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ADFB8" w14:textId="5FE9182A" w:rsidR="001530C3" w:rsidRDefault="001530C3" w:rsidP="008B6478">
      <w:pPr>
        <w:pStyle w:val="Nadpis1"/>
        <w:spacing w:line="480" w:lineRule="auto"/>
        <w:rPr>
          <w:lang w:val="en-GB"/>
        </w:rPr>
      </w:pPr>
      <w:r w:rsidRPr="00C001F2">
        <w:rPr>
          <w:lang w:val="en-GB"/>
        </w:rPr>
        <w:t>Supplementary material</w:t>
      </w:r>
    </w:p>
    <w:p w14:paraId="3B5CA966" w14:textId="61BF44E0" w:rsidR="00CA4E72" w:rsidRDefault="00DF34C5" w:rsidP="00CA4E72">
      <w:pPr>
        <w:spacing w:after="1680" w:line="480" w:lineRule="auto"/>
        <w:rPr>
          <w:lang w:val="en-GB"/>
        </w:rPr>
      </w:pPr>
      <w:r>
        <w:rPr>
          <w:lang w:val="en-GB"/>
        </w:rPr>
        <w:t xml:space="preserve">Hanzelka </w:t>
      </w:r>
      <w:r w:rsidR="00457BE6">
        <w:rPr>
          <w:lang w:val="en-GB"/>
        </w:rPr>
        <w:t xml:space="preserve">J, Baroni D, Martikainen P, Eeva T, Laaksonen T (2023) </w:t>
      </w:r>
      <w:r>
        <w:rPr>
          <w:lang w:val="en-GB"/>
        </w:rPr>
        <w:t>Cavity-breeding birds create specific microhabitats for diverse arthropod communities in boreal forests.</w:t>
      </w:r>
      <w:r w:rsidR="00457BE6">
        <w:rPr>
          <w:lang w:val="en-GB"/>
        </w:rPr>
        <w:t xml:space="preserve"> Biodivers Conserv. https://doi.org/</w:t>
      </w:r>
      <w:r w:rsidR="00457BE6" w:rsidRPr="00457BE6">
        <w:rPr>
          <w:lang w:val="en-GB"/>
        </w:rPr>
        <w:t>10.1007/s10531-023-02653-4</w:t>
      </w:r>
      <w:r w:rsidR="00CA4E72">
        <w:rPr>
          <w:lang w:val="en-GB"/>
        </w:rPr>
        <w:br w:type="page"/>
      </w:r>
    </w:p>
    <w:p w14:paraId="74B56036" w14:textId="4500A525" w:rsidR="00C001F2" w:rsidRDefault="001530C3" w:rsidP="008B6478">
      <w:pPr>
        <w:pStyle w:val="Nadpis2"/>
        <w:spacing w:line="480" w:lineRule="auto"/>
        <w:rPr>
          <w:lang w:val="en-GB"/>
        </w:rPr>
      </w:pPr>
      <w:r w:rsidRPr="00C001F2">
        <w:rPr>
          <w:lang w:val="en-GB"/>
        </w:rPr>
        <w:lastRenderedPageBreak/>
        <w:t>DNA metabarcoding</w:t>
      </w:r>
      <w:r w:rsidR="00480D80">
        <w:rPr>
          <w:lang w:val="en-GB"/>
        </w:rPr>
        <w:t xml:space="preserve"> procedure</w:t>
      </w:r>
    </w:p>
    <w:p w14:paraId="44CC54B5" w14:textId="71A5729D" w:rsidR="005C5023" w:rsidRDefault="001567F7" w:rsidP="008B6478">
      <w:pPr>
        <w:spacing w:line="480" w:lineRule="auto"/>
        <w:rPr>
          <w:lang w:val="en-GB"/>
        </w:rPr>
      </w:pPr>
      <w:r>
        <w:rPr>
          <w:lang w:val="en-GB"/>
        </w:rPr>
        <w:t>T</w:t>
      </w:r>
      <w:r w:rsidR="005C5023">
        <w:rPr>
          <w:lang w:val="en-GB"/>
        </w:rPr>
        <w:t xml:space="preserve">he </w:t>
      </w:r>
      <w:r w:rsidR="000508AF">
        <w:rPr>
          <w:lang w:val="en-GB"/>
        </w:rPr>
        <w:t xml:space="preserve">DNA </w:t>
      </w:r>
      <w:r>
        <w:rPr>
          <w:lang w:val="en-GB"/>
        </w:rPr>
        <w:t>taxonomic identification</w:t>
      </w:r>
      <w:r w:rsidR="005C5023">
        <w:rPr>
          <w:lang w:val="en-GB"/>
        </w:rPr>
        <w:t xml:space="preserve"> of arthropods, including DNA extraction and bioinformatics, </w:t>
      </w:r>
      <w:r>
        <w:rPr>
          <w:lang w:val="en-GB"/>
        </w:rPr>
        <w:t>was</w:t>
      </w:r>
      <w:r w:rsidR="005C5023">
        <w:rPr>
          <w:lang w:val="en-GB"/>
        </w:rPr>
        <w:t xml:space="preserve"> conducted by Bioname Oy, Turku, Finland.</w:t>
      </w:r>
    </w:p>
    <w:p w14:paraId="010D43B2" w14:textId="77777777" w:rsidR="005C5023" w:rsidRPr="005C5023" w:rsidRDefault="005C5023" w:rsidP="008B6478">
      <w:pPr>
        <w:spacing w:line="480" w:lineRule="auto"/>
        <w:rPr>
          <w:lang w:val="en-GB"/>
        </w:rPr>
      </w:pPr>
    </w:p>
    <w:p w14:paraId="46D7CDCF" w14:textId="07F08F84" w:rsidR="0017412F" w:rsidRPr="0017412F" w:rsidRDefault="0017412F" w:rsidP="008B6478">
      <w:pPr>
        <w:pStyle w:val="Nadpis3"/>
        <w:spacing w:line="480" w:lineRule="auto"/>
        <w:rPr>
          <w:lang w:val="en-GB"/>
        </w:rPr>
      </w:pPr>
      <w:r w:rsidRPr="0017412F">
        <w:rPr>
          <w:lang w:val="en-GB"/>
        </w:rPr>
        <w:t>1.</w:t>
      </w:r>
      <w:r>
        <w:rPr>
          <w:lang w:val="en-GB"/>
        </w:rPr>
        <w:t xml:space="preserve"> </w:t>
      </w:r>
      <w:r w:rsidRPr="0017412F">
        <w:rPr>
          <w:lang w:val="en-GB"/>
        </w:rPr>
        <w:t>Samples</w:t>
      </w:r>
    </w:p>
    <w:p w14:paraId="440F1F46" w14:textId="3DF3696D" w:rsidR="0017412F" w:rsidRDefault="0017412F" w:rsidP="008B6478">
      <w:pPr>
        <w:spacing w:after="160" w:line="480" w:lineRule="auto"/>
        <w:rPr>
          <w:rFonts w:cs="Times New Roman"/>
          <w:lang w:val="en-GB"/>
        </w:rPr>
      </w:pPr>
      <w:r>
        <w:rPr>
          <w:rFonts w:cs="Times New Roman"/>
          <w:lang w:val="en-GB"/>
        </w:rPr>
        <w:t xml:space="preserve">For DNA metabarcoding we prepared arthropod samples from </w:t>
      </w:r>
      <w:r w:rsidR="008648C5">
        <w:rPr>
          <w:rFonts w:cs="Times New Roman"/>
          <w:lang w:val="en-GB"/>
        </w:rPr>
        <w:t>the nest types</w:t>
      </w:r>
      <w:r w:rsidR="001567F7">
        <w:rPr>
          <w:rFonts w:cs="Times New Roman"/>
          <w:lang w:val="en-GB"/>
        </w:rPr>
        <w:t xml:space="preserve"> (</w:t>
      </w:r>
      <w:r w:rsidR="00DA0EC1">
        <w:rPr>
          <w:rFonts w:cs="Times New Roman"/>
          <w:lang w:val="en-GB"/>
        </w:rPr>
        <w:t xml:space="preserve">nest </w:t>
      </w:r>
      <w:r w:rsidR="0059482F">
        <w:rPr>
          <w:rFonts w:cs="Times New Roman"/>
          <w:lang w:val="en-GB"/>
        </w:rPr>
        <w:t xml:space="preserve">numbers: </w:t>
      </w:r>
      <w:r w:rsidR="008648C5">
        <w:rPr>
          <w:rFonts w:cs="Times New Roman"/>
          <w:lang w:val="en-GB"/>
        </w:rPr>
        <w:t>One-season = 15,</w:t>
      </w:r>
      <w:r w:rsidR="00256D9A">
        <w:rPr>
          <w:rFonts w:cs="Times New Roman"/>
          <w:lang w:val="en-GB"/>
        </w:rPr>
        <w:t xml:space="preserve"> </w:t>
      </w:r>
      <w:r w:rsidR="00865F8B">
        <w:rPr>
          <w:rFonts w:cs="Times New Roman"/>
          <w:lang w:val="en-GB"/>
        </w:rPr>
        <w:t xml:space="preserve">Accum = 14, PO hoard = 7, PO nest = 7, PO nest old </w:t>
      </w:r>
      <w:r w:rsidR="007F3DFA">
        <w:rPr>
          <w:rFonts w:cs="Times New Roman"/>
          <w:lang w:val="en-GB"/>
        </w:rPr>
        <w:t xml:space="preserve">= </w:t>
      </w:r>
      <w:r w:rsidR="00865F8B">
        <w:rPr>
          <w:rFonts w:cs="Times New Roman"/>
          <w:lang w:val="en-GB"/>
        </w:rPr>
        <w:t>10</w:t>
      </w:r>
      <w:r w:rsidR="008648C5">
        <w:rPr>
          <w:rFonts w:cs="Times New Roman"/>
          <w:lang w:val="en-GB"/>
        </w:rPr>
        <w:t>, Small-GT = 4, Small-PF = 5</w:t>
      </w:r>
      <w:r w:rsidR="00865F8B">
        <w:rPr>
          <w:rFonts w:cs="Times New Roman"/>
          <w:lang w:val="en-GB"/>
        </w:rPr>
        <w:t>)</w:t>
      </w:r>
      <w:r w:rsidR="004C6E6E">
        <w:rPr>
          <w:rFonts w:cs="Times New Roman"/>
          <w:lang w:val="en-GB"/>
        </w:rPr>
        <w:t xml:space="preserve">. </w:t>
      </w:r>
      <w:r w:rsidR="00DA0EC1">
        <w:rPr>
          <w:rFonts w:cs="Times New Roman"/>
          <w:lang w:val="en-GB"/>
        </w:rPr>
        <w:t>We separated all the arthropod individuals by hand from each nest and combined them as a sample</w:t>
      </w:r>
      <w:r w:rsidR="00FE0F1C">
        <w:rPr>
          <w:rFonts w:cs="Times New Roman"/>
          <w:lang w:val="en-GB"/>
        </w:rPr>
        <w:t xml:space="preserve"> of arthropods </w:t>
      </w:r>
      <w:r w:rsidR="007F3DFA">
        <w:rPr>
          <w:rFonts w:cs="Times New Roman"/>
          <w:lang w:val="en-GB"/>
        </w:rPr>
        <w:t>for</w:t>
      </w:r>
      <w:r w:rsidR="00FE0F1C">
        <w:rPr>
          <w:rFonts w:cs="Times New Roman"/>
          <w:lang w:val="en-GB"/>
        </w:rPr>
        <w:t xml:space="preserve"> a given nest</w:t>
      </w:r>
      <w:r w:rsidR="00DA0EC1">
        <w:rPr>
          <w:rFonts w:cs="Times New Roman"/>
          <w:lang w:val="en-GB"/>
        </w:rPr>
        <w:t xml:space="preserve">. </w:t>
      </w:r>
      <w:r w:rsidR="004C6E6E">
        <w:rPr>
          <w:rFonts w:cs="Times New Roman"/>
          <w:lang w:val="en-GB"/>
        </w:rPr>
        <w:t>The samples were</w:t>
      </w:r>
      <w:r>
        <w:rPr>
          <w:rFonts w:cs="Times New Roman"/>
          <w:lang w:val="en-GB"/>
        </w:rPr>
        <w:t xml:space="preserve"> stored in ethanol in 50 ml tubes.</w:t>
      </w:r>
    </w:p>
    <w:p w14:paraId="5189C890" w14:textId="77777777" w:rsidR="0017412F" w:rsidRDefault="0017412F" w:rsidP="008B6478">
      <w:pPr>
        <w:pStyle w:val="Nadpis3"/>
        <w:spacing w:line="480" w:lineRule="auto"/>
        <w:rPr>
          <w:lang w:val="en-GB"/>
        </w:rPr>
      </w:pPr>
      <w:r>
        <w:rPr>
          <w:lang w:val="en-GB"/>
        </w:rPr>
        <w:t>2. DNA extraction</w:t>
      </w:r>
    </w:p>
    <w:p w14:paraId="2E0D9FA2" w14:textId="1518C2B5" w:rsidR="0017412F" w:rsidRDefault="0017412F" w:rsidP="008B6478">
      <w:pPr>
        <w:spacing w:after="120" w:line="480" w:lineRule="auto"/>
        <w:rPr>
          <w:lang w:val="en-GB"/>
        </w:rPr>
      </w:pPr>
      <w:r w:rsidRPr="0017412F">
        <w:rPr>
          <w:lang w:val="en-GB"/>
        </w:rPr>
        <w:t xml:space="preserve">A clean piece of </w:t>
      </w:r>
      <w:r w:rsidR="00CD3BF4" w:rsidRPr="00CD3BF4">
        <w:rPr>
          <w:lang w:val="en-GB"/>
        </w:rPr>
        <w:t xml:space="preserve">300 µm </w:t>
      </w:r>
      <w:r w:rsidRPr="0017412F">
        <w:rPr>
          <w:lang w:val="en-GB"/>
        </w:rPr>
        <w:t>mesh was set on top of the tube, and ethanol was slowly drained into a sterile tube, exactly for 35 min, or until the time interval between drops was at least 20</w:t>
      </w:r>
      <w:r w:rsidR="00F305A4">
        <w:rPr>
          <w:lang w:val="en-GB"/>
        </w:rPr>
        <w:t xml:space="preserve"> </w:t>
      </w:r>
      <w:r w:rsidRPr="0017412F">
        <w:rPr>
          <w:lang w:val="en-GB"/>
        </w:rPr>
        <w:t>s</w:t>
      </w:r>
      <w:r w:rsidR="00F305A4">
        <w:rPr>
          <w:lang w:val="en-GB"/>
        </w:rPr>
        <w:t>ec</w:t>
      </w:r>
      <w:r w:rsidRPr="0017412F">
        <w:rPr>
          <w:lang w:val="en-GB"/>
        </w:rPr>
        <w:t>. The average wet weight of the samples was 3.08 ± 2</w:t>
      </w:r>
      <w:r w:rsidR="00F305A4">
        <w:rPr>
          <w:lang w:val="en-GB"/>
        </w:rPr>
        <w:t>.</w:t>
      </w:r>
      <w:r w:rsidRPr="0017412F">
        <w:rPr>
          <w:lang w:val="en-GB"/>
        </w:rPr>
        <w:t>73</w:t>
      </w:r>
      <w:r w:rsidR="00F305A4">
        <w:rPr>
          <w:lang w:val="en-GB"/>
        </w:rPr>
        <w:t xml:space="preserve"> g.</w:t>
      </w:r>
    </w:p>
    <w:p w14:paraId="5BB1D933" w14:textId="7AFEFA45" w:rsidR="0017412F" w:rsidRDefault="0017412F" w:rsidP="008B6478">
      <w:pPr>
        <w:spacing w:after="120" w:line="480" w:lineRule="auto"/>
        <w:rPr>
          <w:lang w:val="en-GB"/>
        </w:rPr>
      </w:pPr>
      <w:r w:rsidRPr="0017412F">
        <w:rPr>
          <w:lang w:val="en-GB"/>
        </w:rPr>
        <w:t>A negative extraction control sample was added into each extraction batch to measure the purity of reagents and the level of cross-contamination.</w:t>
      </w:r>
    </w:p>
    <w:p w14:paraId="50E66114" w14:textId="156E5B8E" w:rsidR="0017412F" w:rsidRDefault="0017412F" w:rsidP="008B6478">
      <w:pPr>
        <w:spacing w:after="120" w:line="480" w:lineRule="auto"/>
        <w:rPr>
          <w:lang w:val="en-GB"/>
        </w:rPr>
      </w:pPr>
      <w:r w:rsidRPr="0017412F">
        <w:rPr>
          <w:lang w:val="en-GB"/>
        </w:rPr>
        <w:t>DNA lysis buffer was added to the samples and incubated for exactly 2 hours 45 minutes. The short incubation time decreases bias between large and small individuals, as well as hard- and soft-bodied animals.</w:t>
      </w:r>
    </w:p>
    <w:p w14:paraId="31271728" w14:textId="3435D135" w:rsidR="0017412F" w:rsidRDefault="0017412F" w:rsidP="008B6478">
      <w:pPr>
        <w:spacing w:after="120" w:line="480" w:lineRule="auto"/>
        <w:rPr>
          <w:lang w:val="en-GB"/>
        </w:rPr>
      </w:pPr>
      <w:r w:rsidRPr="0017412F">
        <w:rPr>
          <w:lang w:val="en-GB"/>
        </w:rPr>
        <w:t xml:space="preserve">The DNA lysate was purified using magnetic solution, and the clean DNA was eluted to 100 </w:t>
      </w:r>
      <w:r w:rsidR="00F305A4" w:rsidRPr="00CD3BF4">
        <w:rPr>
          <w:lang w:val="en-GB"/>
        </w:rPr>
        <w:t>µ</w:t>
      </w:r>
      <w:r w:rsidR="00F305A4">
        <w:rPr>
          <w:lang w:val="en-GB"/>
        </w:rPr>
        <w:t>L</w:t>
      </w:r>
      <w:r w:rsidR="00F305A4" w:rsidRPr="0017412F">
        <w:rPr>
          <w:lang w:val="en-GB"/>
        </w:rPr>
        <w:t xml:space="preserve"> </w:t>
      </w:r>
      <w:r w:rsidRPr="0017412F">
        <w:rPr>
          <w:lang w:val="en-GB"/>
        </w:rPr>
        <w:t>of RNAse and DNAse free water.</w:t>
      </w:r>
    </w:p>
    <w:p w14:paraId="679BDBEC" w14:textId="77777777" w:rsidR="007B0199" w:rsidRDefault="0017412F" w:rsidP="008B6478">
      <w:pPr>
        <w:spacing w:after="120" w:line="480" w:lineRule="auto"/>
        <w:rPr>
          <w:lang w:val="en-GB"/>
        </w:rPr>
      </w:pPr>
      <w:r w:rsidRPr="0017412F">
        <w:rPr>
          <w:lang w:val="en-GB"/>
        </w:rPr>
        <w:t>DNA purity and integrity were assessed by PCR success rate.</w:t>
      </w:r>
    </w:p>
    <w:p w14:paraId="27336C27" w14:textId="146DE152" w:rsidR="007B0199" w:rsidRDefault="007B0199" w:rsidP="008B6478">
      <w:pPr>
        <w:pStyle w:val="Nadpis3"/>
        <w:spacing w:line="480" w:lineRule="auto"/>
        <w:rPr>
          <w:bCs/>
          <w:sz w:val="28"/>
          <w:szCs w:val="28"/>
        </w:rPr>
      </w:pPr>
      <w:r>
        <w:rPr>
          <w:lang w:val="en-GB"/>
        </w:rPr>
        <w:t xml:space="preserve">3. </w:t>
      </w:r>
      <w:r w:rsidR="009545CB">
        <w:rPr>
          <w:lang w:val="en-GB"/>
        </w:rPr>
        <w:t>PCR</w:t>
      </w:r>
    </w:p>
    <w:p w14:paraId="1E6445CD" w14:textId="77777777" w:rsidR="006766D6" w:rsidRPr="006766D6" w:rsidRDefault="007B0199" w:rsidP="008B6478">
      <w:pPr>
        <w:spacing w:after="120" w:line="480" w:lineRule="auto"/>
        <w:rPr>
          <w:lang w:val="en-GB"/>
        </w:rPr>
      </w:pPr>
      <w:r w:rsidRPr="006766D6">
        <w:rPr>
          <w:lang w:val="en-GB"/>
        </w:rPr>
        <w:t xml:space="preserve">The cytochrome oxidase subunit I </w:t>
      </w:r>
      <w:r w:rsidR="006766D6" w:rsidRPr="006766D6">
        <w:rPr>
          <w:lang w:val="en-GB"/>
        </w:rPr>
        <w:t xml:space="preserve">(COI) </w:t>
      </w:r>
      <w:r w:rsidRPr="006766D6">
        <w:rPr>
          <w:lang w:val="en-GB"/>
        </w:rPr>
        <w:t>gene fragment</w:t>
      </w:r>
      <w:r w:rsidR="006766D6" w:rsidRPr="006766D6">
        <w:rPr>
          <w:lang w:val="en-GB"/>
        </w:rPr>
        <w:t xml:space="preserve"> </w:t>
      </w:r>
      <w:r w:rsidRPr="006766D6">
        <w:rPr>
          <w:lang w:val="en-GB"/>
        </w:rPr>
        <w:t xml:space="preserve">was amplified using a universal primer pair (Table </w:t>
      </w:r>
      <w:r w:rsidR="006766D6" w:rsidRPr="006766D6">
        <w:rPr>
          <w:lang w:val="en-GB"/>
        </w:rPr>
        <w:t>S</w:t>
      </w:r>
      <w:r w:rsidRPr="006766D6">
        <w:rPr>
          <w:lang w:val="en-GB"/>
        </w:rPr>
        <w:t>1). All the primers included a linker-tag, to enable the subsequent attachment of NGS adapters.</w:t>
      </w:r>
    </w:p>
    <w:p w14:paraId="08849CF3" w14:textId="18BDC922" w:rsidR="006766D6" w:rsidRPr="00627E24" w:rsidRDefault="007B0199" w:rsidP="008B6478">
      <w:pPr>
        <w:spacing w:after="120" w:line="480" w:lineRule="auto"/>
        <w:rPr>
          <w:lang w:val="en-GB"/>
        </w:rPr>
      </w:pPr>
      <w:r w:rsidRPr="00627E24">
        <w:rPr>
          <w:lang w:val="en-GB"/>
        </w:rPr>
        <w:lastRenderedPageBreak/>
        <w:t>To increase the amplicon library diversity, each primer was used as four different versions, so that they included so called heterogeneity spacers between the linker-tag and the actual locus-specific oligo</w:t>
      </w:r>
      <w:r w:rsidR="00386491">
        <w:rPr>
          <w:lang w:val="en-GB"/>
        </w:rPr>
        <w:t>nucleotide</w:t>
      </w:r>
      <w:r w:rsidRPr="00627E24">
        <w:rPr>
          <w:lang w:val="en-GB"/>
        </w:rPr>
        <w:t>.</w:t>
      </w:r>
    </w:p>
    <w:p w14:paraId="565672C0" w14:textId="77777777" w:rsidR="006766D6" w:rsidRPr="00627E24" w:rsidRDefault="007B0199" w:rsidP="008B6478">
      <w:pPr>
        <w:spacing w:after="120" w:line="480" w:lineRule="auto"/>
        <w:rPr>
          <w:lang w:val="en-GB"/>
        </w:rPr>
      </w:pPr>
      <w:r w:rsidRPr="00627E24">
        <w:rPr>
          <w:lang w:val="en-GB"/>
        </w:rPr>
        <w:t>A blank PCR control was added to each PCR batch to measure the purity of reagents and the level of cross-contamination.</w:t>
      </w:r>
    </w:p>
    <w:p w14:paraId="105CBFEA" w14:textId="7CCE0B9E" w:rsidR="006766D6" w:rsidRPr="00627E24" w:rsidRDefault="007B0199" w:rsidP="008B6478">
      <w:pPr>
        <w:spacing w:after="120" w:line="480" w:lineRule="auto"/>
        <w:rPr>
          <w:lang w:val="en-GB"/>
        </w:rPr>
      </w:pPr>
      <w:r w:rsidRPr="007B0199">
        <w:rPr>
          <w:lang w:val="en-GB"/>
        </w:rPr>
        <w:t xml:space="preserve">A mock community sample was added to the analysis to test the amplification bias and sensitivity of the methods. The mock </w:t>
      </w:r>
      <w:r w:rsidR="006766D6" w:rsidRPr="00627E24">
        <w:rPr>
          <w:lang w:val="en-GB"/>
        </w:rPr>
        <w:t>s</w:t>
      </w:r>
      <w:r w:rsidRPr="007B0199">
        <w:rPr>
          <w:lang w:val="en-GB"/>
        </w:rPr>
        <w:t>ample included an equal amount of DNA from seven exotic insect species (from orders Blattodea, Coleoptera, Hymenoptera, and Orthoptera) originating from several continents outside Europe.</w:t>
      </w:r>
    </w:p>
    <w:p w14:paraId="2AA5D463" w14:textId="07A0B2F9" w:rsidR="006766D6" w:rsidRPr="00627E24" w:rsidRDefault="007B0199" w:rsidP="008B6478">
      <w:pPr>
        <w:spacing w:after="120" w:line="480" w:lineRule="auto"/>
        <w:rPr>
          <w:lang w:val="en-GB"/>
        </w:rPr>
      </w:pPr>
      <w:r w:rsidRPr="007B0199">
        <w:rPr>
          <w:lang w:val="en-GB"/>
        </w:rPr>
        <w:t>All PCR reactions were carried out as two technical replicates, and each replicate contained two heterogeneity versions of each primer.</w:t>
      </w:r>
    </w:p>
    <w:p w14:paraId="13DC8610" w14:textId="52563F1F" w:rsidR="007B0199" w:rsidRPr="007B0199" w:rsidRDefault="007B0199" w:rsidP="008B6478">
      <w:pPr>
        <w:spacing w:after="120" w:line="480" w:lineRule="auto"/>
        <w:rPr>
          <w:lang w:val="en-GB"/>
        </w:rPr>
      </w:pPr>
      <w:r w:rsidRPr="007B0199">
        <w:rPr>
          <w:lang w:val="en-GB"/>
        </w:rPr>
        <w:t>The reaction setup followed</w:t>
      </w:r>
      <w:r w:rsidR="004D24BB">
        <w:rPr>
          <w:lang w:val="en-GB"/>
        </w:rPr>
        <w:t xml:space="preserve"> </w:t>
      </w:r>
      <w:r w:rsidR="004D24BB">
        <w:rPr>
          <w:lang w:val="en-GB"/>
        </w:rPr>
        <w:fldChar w:fldCharType="begin"/>
      </w:r>
      <w:r w:rsidR="002540A0">
        <w:rPr>
          <w:lang w:val="en-GB"/>
        </w:rPr>
        <w:instrText xml:space="preserve"> ADDIN ZOTERO_ITEM CSL_CITATION {"citationID":"CAsuVeOA","properties":{"formattedCitation":"(Kankaanp\\uc0\\u228{}\\uc0\\u228{} et al., 2020)","plainCitation":"(Kankaanpää et al., 2020)","dontUpdate":true,"noteIndex":0},"citationItems":[{"id":290,"uris":["http://zotero.org/users/local/EYxRh08N/items/DJ7CB5P5"],"itemData":{"id":290,"type":"article-journal","container-title":"Global Change Biology","DOI":"10.1111/gcb.15297","ISSN":"1354-1013, 1365-2486","issue":"11","journalAbbreviation":"Global Change Biology","language":"en","page":"6276-6295","source":"DOI.org (Crossref)","title":"Parasitoids indicate major climate‐induced shifts in arctic communities","volume":"26","author":[{"family":"Kankaanpää","given":"Tuomas"},{"family":"Vesterinen","given":"Eero"},{"family":"Hardwick","given":"Bess"},{"family":"Schmidt","given":"Niels M."},{"family":"Andersson","given":"Tommi"},{"family":"Aspholm","given":"Paul E."},{"family":"Barrio","given":"Isabel C."},{"family":"Beckers","given":"Niklas"},{"family":"Bêty","given":"Joël"},{"family":"Birkemoe","given":"Tone"},{"family":"DeSiervo","given":"Melissa"},{"family":"Drotos","given":"Katherine H. I."},{"family":"Ehrich","given":"Dorothee"},{"family":"Gilg","given":"Olivier"},{"family":"Gilg","given":"Vladimir"},{"family":"Hein","given":"Nils"},{"family":"Høye","given":"Toke T."},{"family":"Jakobsen","given":"Kristian M."},{"family":"Jodouin","given":"Camille"},{"family":"Jorna","given":"Jesse"},{"family":"Kozlov","given":"Mikhail V."},{"family":"Kresse","given":"Jean‐Claude"},{"family":"Leandri‐Breton","given":"Don‐Jean"},{"family":"Lecomte","given":"Nicolas"},{"family":"Loonen","given":"Maarten"},{"family":"Marr","given":"Philipp"},{"family":"Monckton","given":"Spencer K."},{"family":"Olsen","given":"Maia"},{"family":"Otis","given":"Josée‐Anne"},{"family":"Pyle","given":"Michelle"},{"family":"Roos","given":"Ruben E."},{"family":"Raundrup","given":"Katrine"},{"family":"Rozhkova","given":"Daria"},{"family":"Sabard","given":"Brigitte"},{"family":"Sokolov","given":"Aleksandr"},{"family":"Sokolova","given":"Natalia"},{"family":"Solecki","given":"Anna M."},{"family":"Urbanowicz","given":"Christine"},{"family":"Villeneuve","given":"Catherine"},{"family":"Vyguzova","given":"Evgenya"},{"family":"Zverev","given":"Vitali"},{"family":"Roslin","given":"Tomas"}],"issued":{"date-parts":[["2020",11]]}}}],"schema":"https://github.com/citation-style-language/schema/raw/master/csl-citation.json"} </w:instrText>
      </w:r>
      <w:r w:rsidR="004D24BB">
        <w:rPr>
          <w:lang w:val="en-GB"/>
        </w:rPr>
        <w:fldChar w:fldCharType="separate"/>
      </w:r>
      <w:r w:rsidR="004D24BB" w:rsidRPr="004D24BB">
        <w:rPr>
          <w:rFonts w:cs="Times New Roman"/>
          <w:szCs w:val="24"/>
        </w:rPr>
        <w:t xml:space="preserve">Kankaanpää et al. </w:t>
      </w:r>
      <w:r w:rsidR="004D24BB">
        <w:rPr>
          <w:rFonts w:cs="Times New Roman"/>
          <w:szCs w:val="24"/>
        </w:rPr>
        <w:t>(</w:t>
      </w:r>
      <w:r w:rsidR="004D24BB" w:rsidRPr="004D24BB">
        <w:rPr>
          <w:rFonts w:cs="Times New Roman"/>
          <w:szCs w:val="24"/>
        </w:rPr>
        <w:t>2020)</w:t>
      </w:r>
      <w:r w:rsidR="004D24BB">
        <w:rPr>
          <w:lang w:val="en-GB"/>
        </w:rPr>
        <w:fldChar w:fldCharType="end"/>
      </w:r>
      <w:r w:rsidRPr="007B0199">
        <w:rPr>
          <w:lang w:val="en-GB"/>
        </w:rPr>
        <w:t xml:space="preserve"> and included 5 </w:t>
      </w:r>
      <w:r w:rsidR="006766D6" w:rsidRPr="00627E24">
        <w:rPr>
          <w:lang w:val="en-GB"/>
        </w:rPr>
        <w:t xml:space="preserve">µL </w:t>
      </w:r>
      <w:r w:rsidRPr="007B0199">
        <w:rPr>
          <w:lang w:val="en-GB"/>
        </w:rPr>
        <w:t xml:space="preserve">of 2× MyTaq HS Red Mix (Bioline, UK), 2.4 </w:t>
      </w:r>
      <w:r w:rsidR="006766D6" w:rsidRPr="00627E24">
        <w:rPr>
          <w:lang w:val="en-GB"/>
        </w:rPr>
        <w:t xml:space="preserve">µL </w:t>
      </w:r>
      <w:r w:rsidRPr="007B0199">
        <w:rPr>
          <w:lang w:val="en-GB"/>
        </w:rPr>
        <w:t>of H</w:t>
      </w:r>
      <w:r w:rsidRPr="009764B8">
        <w:rPr>
          <w:vertAlign w:val="subscript"/>
          <w:lang w:val="en-GB"/>
        </w:rPr>
        <w:t>2</w:t>
      </w:r>
      <w:r w:rsidRPr="007B0199">
        <w:rPr>
          <w:lang w:val="en-GB"/>
        </w:rPr>
        <w:t xml:space="preserve">O, 150 nM of each primer (two forward and two reverse primer versions), and 2 </w:t>
      </w:r>
      <w:r w:rsidR="006766D6" w:rsidRPr="00627E24">
        <w:rPr>
          <w:lang w:val="en-GB"/>
        </w:rPr>
        <w:t xml:space="preserve">µL </w:t>
      </w:r>
      <w:r w:rsidRPr="007B0199">
        <w:rPr>
          <w:lang w:val="en-GB"/>
        </w:rPr>
        <w:t xml:space="preserve">of DNA extract per each sample in 10 </w:t>
      </w:r>
      <w:r w:rsidR="006766D6" w:rsidRPr="00627E24">
        <w:rPr>
          <w:lang w:val="en-GB"/>
        </w:rPr>
        <w:t xml:space="preserve">µL </w:t>
      </w:r>
      <w:r w:rsidRPr="007B0199">
        <w:rPr>
          <w:lang w:val="en-GB"/>
        </w:rPr>
        <w:t>volume.</w:t>
      </w:r>
    </w:p>
    <w:p w14:paraId="4B376487" w14:textId="78E3AFBA" w:rsidR="007B0199" w:rsidRPr="00627E24" w:rsidRDefault="007B0199" w:rsidP="008B6478">
      <w:pPr>
        <w:spacing w:after="120" w:line="480" w:lineRule="auto"/>
        <w:rPr>
          <w:lang w:val="en-GB"/>
        </w:rPr>
      </w:pPr>
      <w:r w:rsidRPr="007B0199">
        <w:rPr>
          <w:lang w:val="en-GB"/>
        </w:rPr>
        <w:t>Cycling conditions were 5 min in 95°C, then 34 cycles of 30 s</w:t>
      </w:r>
      <w:r w:rsidR="006766D6" w:rsidRPr="00627E24">
        <w:rPr>
          <w:lang w:val="en-GB"/>
        </w:rPr>
        <w:t>ec</w:t>
      </w:r>
      <w:r w:rsidRPr="007B0199">
        <w:rPr>
          <w:lang w:val="en-GB"/>
        </w:rPr>
        <w:t xml:space="preserve"> in 95°C, 30 s</w:t>
      </w:r>
      <w:r w:rsidR="006766D6" w:rsidRPr="00627E24">
        <w:rPr>
          <w:lang w:val="en-GB"/>
        </w:rPr>
        <w:t>ec</w:t>
      </w:r>
      <w:r w:rsidRPr="007B0199">
        <w:rPr>
          <w:lang w:val="en-GB"/>
        </w:rPr>
        <w:t xml:space="preserve"> in 48°C and 30 s</w:t>
      </w:r>
      <w:r w:rsidR="006766D6" w:rsidRPr="00627E24">
        <w:rPr>
          <w:lang w:val="en-GB"/>
        </w:rPr>
        <w:t>ec</w:t>
      </w:r>
      <w:r w:rsidRPr="007B0199">
        <w:rPr>
          <w:lang w:val="en-GB"/>
        </w:rPr>
        <w:t xml:space="preserve"> in 72°C, ending with 10 min in 72°C.</w:t>
      </w:r>
    </w:p>
    <w:p w14:paraId="51D9588C" w14:textId="1493FB1C" w:rsidR="00627E24" w:rsidRDefault="00627E24" w:rsidP="008B6478">
      <w:pPr>
        <w:pStyle w:val="Nadpis3"/>
        <w:spacing w:line="480" w:lineRule="auto"/>
        <w:rPr>
          <w:lang w:val="en-GB"/>
        </w:rPr>
      </w:pPr>
      <w:r>
        <w:rPr>
          <w:lang w:val="en-GB"/>
        </w:rPr>
        <w:t>4. NGS library preparation</w:t>
      </w:r>
    </w:p>
    <w:p w14:paraId="32B6BEB1" w14:textId="31DE2C35" w:rsidR="00627E24" w:rsidRPr="00627E24" w:rsidRDefault="00627E24" w:rsidP="008B6478">
      <w:pPr>
        <w:spacing w:after="120" w:line="480" w:lineRule="auto"/>
        <w:rPr>
          <w:lang w:val="en-GB"/>
        </w:rPr>
      </w:pPr>
      <w:r w:rsidRPr="00627E24">
        <w:rPr>
          <w:lang w:val="en-GB"/>
        </w:rPr>
        <w:t>Library preparation followed</w:t>
      </w:r>
      <w:r w:rsidR="004D24BB">
        <w:rPr>
          <w:lang w:val="en-GB"/>
        </w:rPr>
        <w:t xml:space="preserve"> </w:t>
      </w:r>
      <w:r w:rsidR="004D24BB">
        <w:rPr>
          <w:lang w:val="en-GB"/>
        </w:rPr>
        <w:fldChar w:fldCharType="begin"/>
      </w:r>
      <w:r w:rsidR="002540A0">
        <w:rPr>
          <w:lang w:val="en-GB"/>
        </w:rPr>
        <w:instrText xml:space="preserve"> ADDIN ZOTERO_ITEM CSL_CITATION {"citationID":"8kd7JtCG","properties":{"formattedCitation":"(Vesterinen et al., 2016)","plainCitation":"(Vesterinen et al., 2016)","dontUpdate":true,"noteIndex":0},"citationItems":[{"id":291,"uris":["http://zotero.org/users/local/EYxRh08N/items/W879Z5K5"],"itemData":{"id":291,"type":"article-journal","container-title":"Molecular Ecology","DOI":"10.1111/mec.13564","ISSN":"09621083","issue":"7","journalAbbreviation":"Mol Ecol","language":"en","page":"1581-1594","source":"DOI.org (Crossref)","title":"What you need is what you eat? Prey selection by the bat &lt;i&gt;Myotis daubentonii&lt;/i&gt;","title-short":"What you need is what you eat?","volume":"25","author":[{"family":"Vesterinen","given":"Eero J."},{"family":"Ruokolainen","given":"Lasse"},{"family":"Wahlberg","given":"Niklas"},{"family":"Peña","given":"Carlos"},{"family":"Roslin","given":"Tomas"},{"family":"Laine","given":"Veronika N."},{"family":"Vasko","given":"Ville"},{"family":"Sääksjärvi","given":"Ilari E."},{"family":"Norrdahl","given":"Kai"},{"family":"Lilley","given":"Thomas M."}],"issued":{"date-parts":[["2016",4]]}}}],"schema":"https://github.com/citation-style-language/schema/raw/master/csl-citation.json"} </w:instrText>
      </w:r>
      <w:r w:rsidR="004D24BB">
        <w:rPr>
          <w:lang w:val="en-GB"/>
        </w:rPr>
        <w:fldChar w:fldCharType="separate"/>
      </w:r>
      <w:r w:rsidR="004D24BB" w:rsidRPr="004D24BB">
        <w:rPr>
          <w:rFonts w:cs="Times New Roman"/>
        </w:rPr>
        <w:t xml:space="preserve">Vesterinen et al. </w:t>
      </w:r>
      <w:r w:rsidR="004D24BB">
        <w:rPr>
          <w:rFonts w:cs="Times New Roman"/>
        </w:rPr>
        <w:t>(</w:t>
      </w:r>
      <w:r w:rsidR="004D24BB" w:rsidRPr="004D24BB">
        <w:rPr>
          <w:rFonts w:cs="Times New Roman"/>
        </w:rPr>
        <w:t>2016)</w:t>
      </w:r>
      <w:r w:rsidR="004D24BB">
        <w:rPr>
          <w:lang w:val="en-GB"/>
        </w:rPr>
        <w:fldChar w:fldCharType="end"/>
      </w:r>
      <w:r w:rsidRPr="00627E24">
        <w:rPr>
          <w:lang w:val="en-GB"/>
        </w:rPr>
        <w:t xml:space="preserve"> with minor modifications as follows.</w:t>
      </w:r>
    </w:p>
    <w:p w14:paraId="27BE5E93" w14:textId="666253A7" w:rsidR="00627E24" w:rsidRPr="00627E24" w:rsidRDefault="00627E24" w:rsidP="008B6478">
      <w:pPr>
        <w:spacing w:after="120" w:line="480" w:lineRule="auto"/>
        <w:rPr>
          <w:lang w:val="en-GB"/>
        </w:rPr>
      </w:pPr>
      <w:r w:rsidRPr="00627E24">
        <w:rPr>
          <w:lang w:val="en-GB"/>
        </w:rPr>
        <w:t>We used a dual indexing strategy, where each reaction (including technical replicates) was prepared with a unique combination of forward and reverse indices.</w:t>
      </w:r>
    </w:p>
    <w:p w14:paraId="7D390589" w14:textId="7BC5E6EA" w:rsidR="00627E24" w:rsidRPr="00274C71" w:rsidRDefault="00627E24" w:rsidP="008B6478">
      <w:pPr>
        <w:spacing w:after="120" w:line="480" w:lineRule="auto"/>
        <w:rPr>
          <w:lang w:val="en-GB"/>
        </w:rPr>
      </w:pPr>
      <w:r w:rsidRPr="00627E24">
        <w:rPr>
          <w:lang w:val="en-GB"/>
        </w:rPr>
        <w:t xml:space="preserve">For a reaction volume of 10 </w:t>
      </w:r>
      <w:r w:rsidR="009972D3" w:rsidRPr="00627E24">
        <w:rPr>
          <w:lang w:val="en-GB"/>
        </w:rPr>
        <w:t>µL</w:t>
      </w:r>
      <w:r w:rsidRPr="00627E24">
        <w:rPr>
          <w:lang w:val="en-GB"/>
        </w:rPr>
        <w:t xml:space="preserve">, we mixed 5 </w:t>
      </w:r>
      <w:r w:rsidR="009972D3" w:rsidRPr="00627E24">
        <w:rPr>
          <w:lang w:val="en-GB"/>
        </w:rPr>
        <w:t xml:space="preserve">µL </w:t>
      </w:r>
      <w:r w:rsidRPr="00627E24">
        <w:rPr>
          <w:lang w:val="en-GB"/>
        </w:rPr>
        <w:t xml:space="preserve">of MyTaq HS RedMix, 500 nM of each tagged and indexed primer (i7 and i5) and 3 </w:t>
      </w:r>
      <w:r w:rsidR="009972D3" w:rsidRPr="00627E24">
        <w:rPr>
          <w:lang w:val="en-GB"/>
        </w:rPr>
        <w:t>µL</w:t>
      </w:r>
      <w:r w:rsidRPr="00627E24">
        <w:rPr>
          <w:lang w:val="en-GB"/>
        </w:rPr>
        <w:t xml:space="preserve"> of locus‐specific PCR product from the first PCR phase.</w:t>
      </w:r>
    </w:p>
    <w:p w14:paraId="02CF8C30" w14:textId="7F55AA30" w:rsidR="00627E24" w:rsidRPr="00627E24" w:rsidRDefault="00627E24" w:rsidP="008B6478">
      <w:pPr>
        <w:spacing w:after="120" w:line="480" w:lineRule="auto"/>
        <w:rPr>
          <w:lang w:val="en-GB"/>
        </w:rPr>
      </w:pPr>
      <w:r w:rsidRPr="00627E24">
        <w:rPr>
          <w:lang w:val="en-GB"/>
        </w:rPr>
        <w:t>For library preparation PCR, we used the following protocol: initial denaturation for 3 min at 98°C, then 15 cycles of 20 sec at 95°C, 15 sec at 60°C and 30 sec at 72°C, followed by 3 min at 72°C.</w:t>
      </w:r>
    </w:p>
    <w:p w14:paraId="5B3CEF47" w14:textId="666A9532" w:rsidR="00627E24" w:rsidRPr="00627E24" w:rsidRDefault="00627E24" w:rsidP="008B6478">
      <w:pPr>
        <w:spacing w:after="120" w:line="480" w:lineRule="auto"/>
        <w:rPr>
          <w:lang w:val="en-GB"/>
        </w:rPr>
      </w:pPr>
      <w:r w:rsidRPr="00627E24">
        <w:rPr>
          <w:lang w:val="en-GB"/>
        </w:rPr>
        <w:lastRenderedPageBreak/>
        <w:t xml:space="preserve">All the indexed reactions were then pooled and purified using magnetic beads </w:t>
      </w:r>
      <w:r w:rsidR="004D24BB">
        <w:rPr>
          <w:lang w:val="en-GB"/>
        </w:rPr>
        <w:fldChar w:fldCharType="begin"/>
      </w:r>
      <w:r w:rsidR="004D24BB">
        <w:rPr>
          <w:lang w:val="en-GB"/>
        </w:rPr>
        <w:instrText xml:space="preserve"> ADDIN ZOTERO_ITEM CSL_CITATION {"citationID":"G3mPwYBV","properties":{"formattedCitation":"(Vesterinen et al., 2018)","plainCitation":"(Vesterinen et al., 2018)","noteIndex":0},"citationItems":[{"id":292,"uris":["http://zotero.org/users/local/EYxRh08N/items/EJJSECUL"],"itemData":{"id":292,"type":"article-journal","container-title":"Ecology and Evolution","DOI":"10.1002/ece3.4559","ISSN":"20457758","issue":"22","journalAbbreviation":"Ecol Evol","language":"en","page":"10914-10937","source":"DOI.org (Crossref)","title":"Table for five, please: Dietary partitioning in boreal bats","title-short":"Table for five, please","volume":"8","author":[{"family":"Vesterinen","given":"Eero J."},{"family":"Puisto","given":"Anna I. E."},{"family":"Blomberg","given":"Anna S."},{"family":"Lilley","given":"Thomas M."}],"issued":{"date-parts":[["2018",11]]}}}],"schema":"https://github.com/citation-style-language/schema/raw/master/csl-citation.json"} </w:instrText>
      </w:r>
      <w:r w:rsidR="004D24BB">
        <w:rPr>
          <w:lang w:val="en-GB"/>
        </w:rPr>
        <w:fldChar w:fldCharType="separate"/>
      </w:r>
      <w:r w:rsidR="004D24BB" w:rsidRPr="004D24BB">
        <w:rPr>
          <w:rFonts w:cs="Times New Roman"/>
        </w:rPr>
        <w:t>(Vesterinen et al., 2018)</w:t>
      </w:r>
      <w:r w:rsidR="004D24BB">
        <w:rPr>
          <w:lang w:val="en-GB"/>
        </w:rPr>
        <w:fldChar w:fldCharType="end"/>
      </w:r>
      <w:r w:rsidR="004D24BB">
        <w:rPr>
          <w:lang w:val="en-GB"/>
        </w:rPr>
        <w:t>.</w:t>
      </w:r>
    </w:p>
    <w:p w14:paraId="15E79324" w14:textId="146EE183" w:rsidR="009972D3" w:rsidRPr="00274C71" w:rsidRDefault="00627E24" w:rsidP="008B6478">
      <w:pPr>
        <w:spacing w:after="120" w:line="480" w:lineRule="auto"/>
        <w:rPr>
          <w:lang w:val="en-GB"/>
        </w:rPr>
      </w:pPr>
      <w:r w:rsidRPr="00627E24">
        <w:rPr>
          <w:lang w:val="en-GB"/>
        </w:rPr>
        <w:t>Sequencing was done on an Illumina MiSeq v3 PE 2x300 (Illumina Inc., San Diego, California, USA) run together with other libraries, including PhiX control library by the Turku Centre for Biotechnology, Turku, Finland.</w:t>
      </w:r>
    </w:p>
    <w:p w14:paraId="7AE8765D" w14:textId="33B9CE8D" w:rsidR="009972D3" w:rsidRDefault="009972D3" w:rsidP="008B6478">
      <w:pPr>
        <w:pStyle w:val="Nadpis3"/>
        <w:spacing w:line="480" w:lineRule="auto"/>
        <w:rPr>
          <w:lang w:val="en-GB"/>
        </w:rPr>
      </w:pPr>
      <w:r>
        <w:rPr>
          <w:lang w:val="en-GB"/>
        </w:rPr>
        <w:t>5. Bioinformatics</w:t>
      </w:r>
    </w:p>
    <w:p w14:paraId="13705EAB" w14:textId="2869C709" w:rsidR="009972D3" w:rsidRPr="009972D3" w:rsidRDefault="009972D3" w:rsidP="008B6478">
      <w:pPr>
        <w:spacing w:after="120" w:line="480" w:lineRule="auto"/>
        <w:rPr>
          <w:lang w:val="en-GB"/>
        </w:rPr>
      </w:pPr>
      <w:r w:rsidRPr="009972D3">
        <w:rPr>
          <w:lang w:val="en-GB"/>
        </w:rPr>
        <w:t>The reads were demultiplexed into samples and then trimmed as follows.</w:t>
      </w:r>
    </w:p>
    <w:p w14:paraId="58EC73AD" w14:textId="639B1E3E" w:rsidR="009972D3" w:rsidRPr="009972D3" w:rsidRDefault="009972D3" w:rsidP="008B6478">
      <w:pPr>
        <w:spacing w:after="120" w:line="480" w:lineRule="auto"/>
        <w:rPr>
          <w:lang w:val="en-GB"/>
        </w:rPr>
      </w:pPr>
      <w:r w:rsidRPr="009972D3">
        <w:rPr>
          <w:lang w:val="en-GB"/>
        </w:rPr>
        <w:t xml:space="preserve">The primers were removed using software CUTADAPT </w:t>
      </w:r>
      <w:r w:rsidR="004D24BB">
        <w:rPr>
          <w:lang w:val="en-GB"/>
        </w:rPr>
        <w:fldChar w:fldCharType="begin"/>
      </w:r>
      <w:r w:rsidR="004D24BB">
        <w:rPr>
          <w:lang w:val="en-GB"/>
        </w:rPr>
        <w:instrText xml:space="preserve"> ADDIN ZOTERO_ITEM CSL_CITATION {"citationID":"TYL5ReGY","properties":{"formattedCitation":"(Martin, 2011)","plainCitation":"(Martin, 2011)","noteIndex":0},"citationItems":[{"id":293,"uris":["http://zotero.org/users/local/EYxRh08N/items/83BMGIUZ"],"itemData":{"id":293,"type":"article-journal","container-title":"EMBnet.journal","DOI":"10.14806/ej.17.1.200","ISSN":"2226-6089","issue":"1","journalAbbreviation":"EMBnet j.","page":"10","source":"DOI.org (Crossref)","title":"Cutadapt removes adapter sequences from high-throughput sequencing reads","volume":"17","author":[{"family":"Martin","given":"Marcel"}],"issued":{"date-parts":[["2011",5,2]]}}}],"schema":"https://github.com/citation-style-language/schema/raw/master/csl-citation.json"} </w:instrText>
      </w:r>
      <w:r w:rsidR="004D24BB">
        <w:rPr>
          <w:lang w:val="en-GB"/>
        </w:rPr>
        <w:fldChar w:fldCharType="separate"/>
      </w:r>
      <w:r w:rsidR="004D24BB" w:rsidRPr="004D24BB">
        <w:rPr>
          <w:rFonts w:cs="Times New Roman"/>
        </w:rPr>
        <w:t>(Martin, 2011)</w:t>
      </w:r>
      <w:r w:rsidR="004D24BB">
        <w:rPr>
          <w:lang w:val="en-GB"/>
        </w:rPr>
        <w:fldChar w:fldCharType="end"/>
      </w:r>
      <w:r w:rsidRPr="009972D3">
        <w:rPr>
          <w:lang w:val="en-GB"/>
        </w:rPr>
        <w:t xml:space="preserve"> with 20% rate for primer mismatches and 100 bp minimum length.</w:t>
      </w:r>
    </w:p>
    <w:p w14:paraId="021E9E7A" w14:textId="0F4D9665" w:rsidR="009972D3" w:rsidRPr="009972D3" w:rsidRDefault="009972D3" w:rsidP="008B6478">
      <w:pPr>
        <w:spacing w:after="120" w:line="480" w:lineRule="auto"/>
        <w:rPr>
          <w:lang w:val="en-GB"/>
        </w:rPr>
      </w:pPr>
      <w:r w:rsidRPr="009972D3">
        <w:rPr>
          <w:lang w:val="en-GB"/>
        </w:rPr>
        <w:t xml:space="preserve">Trimmed amplicons were analysed and denoised using DADA2 pipeline </w:t>
      </w:r>
      <w:r w:rsidR="004D24BB">
        <w:rPr>
          <w:lang w:val="en-GB"/>
        </w:rPr>
        <w:fldChar w:fldCharType="begin"/>
      </w:r>
      <w:r w:rsidR="004D24BB">
        <w:rPr>
          <w:lang w:val="en-GB"/>
        </w:rPr>
        <w:instrText xml:space="preserve"> ADDIN ZOTERO_ITEM CSL_CITATION {"citationID":"e10rKVkT","properties":{"formattedCitation":"(Callahan et al., 2016)","plainCitation":"(Callahan et al., 2016)","noteIndex":0},"citationItems":[{"id":294,"uris":["http://zotero.org/users/local/EYxRh08N/items/PBNERWXG"],"itemData":{"id":294,"type":"article-journal","container-title":"Nature Methods","DOI":"10.1038/nmeth.3869","ISSN":"1548-7091, 1548-7105","issue":"7","journalAbbreviation":"Nat Methods","language":"en","page":"581-583","source":"DOI.org (Crossref)","title":"DADA2: High-resolution sample inference from Illumina amplicon data","title-short":"DADA2","volume":"13","author":[{"family":"Callahan","given":"Benjamin J"},{"family":"McMurdie","given":"Paul J"},{"family":"Rosen","given":"Michael J"},{"family":"Han","given":"Andrew W"},{"family":"Johnson","given":"Amy Jo A"},{"family":"Holmes","given":"Susan P"}],"issued":{"date-parts":[["2016",7]]}}}],"schema":"https://github.com/citation-style-language/schema/raw/master/csl-citation.json"} </w:instrText>
      </w:r>
      <w:r w:rsidR="004D24BB">
        <w:rPr>
          <w:lang w:val="en-GB"/>
        </w:rPr>
        <w:fldChar w:fldCharType="separate"/>
      </w:r>
      <w:r w:rsidR="004D24BB" w:rsidRPr="004D24BB">
        <w:rPr>
          <w:rFonts w:cs="Times New Roman"/>
        </w:rPr>
        <w:t>(Callahan et al., 2016)</w:t>
      </w:r>
      <w:r w:rsidR="004D24BB">
        <w:rPr>
          <w:lang w:val="en-GB"/>
        </w:rPr>
        <w:fldChar w:fldCharType="end"/>
      </w:r>
      <w:r w:rsidR="004D24BB">
        <w:rPr>
          <w:lang w:val="en-GB"/>
        </w:rPr>
        <w:t xml:space="preserve"> </w:t>
      </w:r>
      <w:r w:rsidRPr="009972D3">
        <w:rPr>
          <w:lang w:val="en-GB"/>
        </w:rPr>
        <w:t>with truncation lengths 250 and 220 for R1 and R2 reads, and maxee error 1.</w:t>
      </w:r>
    </w:p>
    <w:p w14:paraId="6BB24DA3" w14:textId="6FB396FD" w:rsidR="009972D3" w:rsidRPr="009972D3" w:rsidRDefault="009972D3" w:rsidP="008B6478">
      <w:pPr>
        <w:spacing w:after="120" w:line="480" w:lineRule="auto"/>
        <w:rPr>
          <w:lang w:val="en-GB"/>
        </w:rPr>
      </w:pPr>
      <w:r w:rsidRPr="009972D3">
        <w:rPr>
          <w:lang w:val="en-GB"/>
        </w:rPr>
        <w:t xml:space="preserve">To maximise the taxonomic coverage, the resulting amplicon sequence variants (ASV) were assigned to taxa using a custom database with SINTAX </w:t>
      </w:r>
      <w:r w:rsidR="004D24BB">
        <w:rPr>
          <w:lang w:val="en-GB"/>
        </w:rPr>
        <w:fldChar w:fldCharType="begin"/>
      </w:r>
      <w:r w:rsidR="004D24BB">
        <w:rPr>
          <w:lang w:val="en-GB"/>
        </w:rPr>
        <w:instrText xml:space="preserve"> ADDIN ZOTERO_ITEM CSL_CITATION {"citationID":"8i8lmtce","properties":{"formattedCitation":"(Edgar, 2010)","plainCitation":"(Edgar, 2010)","noteIndex":0},"citationItems":[{"id":295,"uris":["http://zotero.org/users/local/EYxRh08N/items/A3FWKK7E"],"itemData":{"id":295,"type":"article-journal","container-title":"Bioinformatics","DOI":"10.1093/bioinformatics/btq461","ISSN":"1460-2059, 1367-4803","issue":"19","language":"en","page":"2460-2461","source":"DOI.org (Crossref)","title":"Search and clustering orders of magnitude faster than BLAST","volume":"26","author":[{"family":"Edgar","given":"Robert C."}],"issued":{"date-parts":[["2010",10,1]]}}}],"schema":"https://github.com/citation-style-language/schema/raw/master/csl-citation.json"} </w:instrText>
      </w:r>
      <w:r w:rsidR="004D24BB">
        <w:rPr>
          <w:lang w:val="en-GB"/>
        </w:rPr>
        <w:fldChar w:fldCharType="separate"/>
      </w:r>
      <w:r w:rsidR="004D24BB" w:rsidRPr="004D24BB">
        <w:rPr>
          <w:rFonts w:cs="Times New Roman"/>
        </w:rPr>
        <w:t>(Edgar, 2010)</w:t>
      </w:r>
      <w:r w:rsidR="004D24BB">
        <w:rPr>
          <w:lang w:val="en-GB"/>
        </w:rPr>
        <w:fldChar w:fldCharType="end"/>
      </w:r>
      <w:r w:rsidR="004D24BB">
        <w:rPr>
          <w:lang w:val="en-GB"/>
        </w:rPr>
        <w:t xml:space="preserve"> </w:t>
      </w:r>
      <w:r w:rsidRPr="009972D3">
        <w:rPr>
          <w:lang w:val="en-GB"/>
        </w:rPr>
        <w:t xml:space="preserve">in VSEARCH </w:t>
      </w:r>
      <w:r w:rsidR="004D24BB">
        <w:rPr>
          <w:lang w:val="en-GB"/>
        </w:rPr>
        <w:fldChar w:fldCharType="begin"/>
      </w:r>
      <w:r w:rsidR="004D24BB">
        <w:rPr>
          <w:lang w:val="en-GB"/>
        </w:rPr>
        <w:instrText xml:space="preserve"> ADDIN ZOTERO_ITEM CSL_CITATION {"citationID":"pXbnxUpe","properties":{"formattedCitation":"(Rognes et al., 2016)","plainCitation":"(Rognes et al., 2016)","noteIndex":0},"citationItems":[{"id":296,"uris":["http://zotero.org/users/local/EYxRh08N/items/JYGBVGDR"],"itemData":{"id":296,"type":"article-journal","abstract":"Background\n              VSEARCH is an open source and free of charge multithreaded 64-bit tool for processing and preparing metagenomics, genomics and population genomics nucleotide sequence data. It is designed as an alternative to the widely used USEARCH tool (Edgar, 2010) for which the source code is not publicly available, algorithm details are only rudimentarily described, and only a memory-confined 32-bit version is freely available for academic use.\n            \n            \n              Methods\n              When searching nucleotide sequences, VSEARCH uses a fast heuristic based on words shared by the query and target sequences in order to quickly identify similar sequences, a similar strategy is probably used in USEARCH. VSEARCH then performs optimal global sequence alignment of the query against potential target sequences, using full dynamic programming instead of the seed-and-extend heuristic used by USEARCH. Pairwise alignments are computed in parallel using vectorisation and multiple threads.\n            \n            \n              Results\n              \n                VSEARCH includes most commands for analysing nucleotide sequences available in USEARCH version 7 and several of those available in USEARCH version 8, including searching (exact or based on global alignment), clustering by similarity (using length pre-sorting, abundance pre-sorting or a user-defined order), chimera detection (reference-based or\n                de novo\n                ), dereplication (full length or prefix), pairwise alignment, reverse complementation, sorting, and subsampling. VSEARCH also includes commands for FASTQ file processing, i.e., format detection, filtering, read quality statistics, and merging of paired reads. Furthermore, VSEARCH extends functionality with several new commands and improvements, including shuffling, rereplication, masking of low-complexity sequences with the well-known DUST algorithm, a choice among different similarity definitions, and FASTQ file format conversion. VSEARCH is here shown to be more accurate than USEARCH when performing searching, clustering, chimera detection and subsampling, while on a par with USEARCH for paired-ends read merging. VSEARCH is slower than USEARCH when performing clustering and chimera detection, but significantly faster when performing paired-end reads merging and dereplication. VSEARCH is available at\n                https://github.com/torognes/vsearch\n                under either the BSD 2-clause license or the GNU General Public License version 3.0.\n              \n            \n            \n              Discussion\n              VSEARCH has been shown to be a fast, accurate and full-fledged alternative to USEARCH. A free and open-source versatile tool for sequence analysis is now available to the metagenomics community.","container-title":"PeerJ","DOI":"10.7717/peerj.2584","ISSN":"2167-8359","language":"en","page":"e2584","source":"DOI.org (Crossref)","title":"VSEARCH: a versatile open source tool for metagenomics","title-short":"VSEARCH","volume":"4","author":[{"family":"Rognes","given":"Torbjørn"},{"family":"Flouri","given":"Tomáš"},{"family":"Nichols","given":"Ben"},{"family":"Quince","given":"Christopher"},{"family":"Mahé","given":"Frédéric"}],"issued":{"date-parts":[["2016",10,18]]}}}],"schema":"https://github.com/citation-style-language/schema/raw/master/csl-citation.json"} </w:instrText>
      </w:r>
      <w:r w:rsidR="004D24BB">
        <w:rPr>
          <w:lang w:val="en-GB"/>
        </w:rPr>
        <w:fldChar w:fldCharType="separate"/>
      </w:r>
      <w:r w:rsidR="004D24BB" w:rsidRPr="004D24BB">
        <w:rPr>
          <w:rFonts w:cs="Times New Roman"/>
        </w:rPr>
        <w:t>(Rognes et al., 2016)</w:t>
      </w:r>
      <w:r w:rsidR="004D24BB">
        <w:rPr>
          <w:lang w:val="en-GB"/>
        </w:rPr>
        <w:fldChar w:fldCharType="end"/>
      </w:r>
      <w:r w:rsidRPr="009972D3">
        <w:rPr>
          <w:lang w:val="en-GB"/>
        </w:rPr>
        <w:t xml:space="preserve"> and BOLD </w:t>
      </w:r>
      <w:r w:rsidR="004D24BB">
        <w:rPr>
          <w:lang w:val="en-GB"/>
        </w:rPr>
        <w:fldChar w:fldCharType="begin"/>
      </w:r>
      <w:r w:rsidR="004D24BB">
        <w:rPr>
          <w:lang w:val="en-GB"/>
        </w:rPr>
        <w:instrText xml:space="preserve"> ADDIN ZOTERO_ITEM CSL_CITATION {"citationID":"2NbX73wa","properties":{"formattedCitation":"(Ratnasingham &amp; Hebert, 2007)","plainCitation":"(Ratnasingham &amp; Hebert, 2007)","noteIndex":0},"citationItems":[{"id":297,"uris":["http://zotero.org/users/local/EYxRh08N/items/ENQ3R9Y8"],"itemData":{"id":297,"type":"article-journal","container-title":"Molecular Ecology Notes","DOI":"10.1111/j.1471-8286.2007.01678.x","ISSN":"14718278","issue":"3","language":"en","page":"355-364","source":"DOI.org (Crossref)","title":"BARCODING: bold: The Barcode of Life Data System (http://www.barcodinglife.org)","title-short":"BARCODING","volume":"7","author":[{"family":"Ratnasingham","given":"Sujeevan"},{"family":"Hebert","given":"Paul D. N."}],"issued":{"date-parts":[["2007",1,24]]}}}],"schema":"https://github.com/citation-style-language/schema/raw/master/csl-citation.json"} </w:instrText>
      </w:r>
      <w:r w:rsidR="004D24BB">
        <w:rPr>
          <w:lang w:val="en-GB"/>
        </w:rPr>
        <w:fldChar w:fldCharType="separate"/>
      </w:r>
      <w:r w:rsidR="004D24BB" w:rsidRPr="004D24BB">
        <w:rPr>
          <w:rFonts w:cs="Times New Roman"/>
        </w:rPr>
        <w:t>(Ratnasingham &amp; Hebert, 2007)</w:t>
      </w:r>
      <w:r w:rsidR="004D24BB">
        <w:rPr>
          <w:lang w:val="en-GB"/>
        </w:rPr>
        <w:fldChar w:fldCharType="end"/>
      </w:r>
      <w:r w:rsidRPr="009972D3">
        <w:rPr>
          <w:lang w:val="en-GB"/>
        </w:rPr>
        <w:t xml:space="preserve"> identification engine with a powerful custom script </w:t>
      </w:r>
      <w:r w:rsidR="004D24BB">
        <w:rPr>
          <w:lang w:val="en-GB"/>
        </w:rPr>
        <w:fldChar w:fldCharType="begin"/>
      </w:r>
      <w:r w:rsidR="004D24BB">
        <w:rPr>
          <w:lang w:val="en-GB"/>
        </w:rPr>
        <w:instrText xml:space="preserve"> ADDIN ZOTERO_ITEM CSL_CITATION {"citationID":"VJV6IaOT","properties":{"formattedCitation":"(Vesterinen et al., 2020)","plainCitation":"(Vesterinen et al., 2020)","noteIndex":0},"citationItems":[{"id":298,"uris":["http://zotero.org/users/local/EYxRh08N/items/UDWICQ9L"],"itemData":{"id":298,"type":"article-journal","abstract":"Abstract\n            We report a detection of a surprising similarity in the diet of predators across distant phyla. Though just a first glimpse into the subject, our discovery contradicts traditional aspects of biology, as the earliest notions in ecology have linked the most severe competition of resources with evolutionary relatedness. We argue that our finding deserves more research, and propose a plan to reveal more information on the current biodiversity loss around the world. While doing so, we expand the recently proposed conservation roadmaps into a parallel study of global interaction networks.","container-title":"Scientific Reports","DOI":"10.1038/s41598-020-73609-9","ISSN":"2045-2322","issue":"1","journalAbbreviation":"Sci Rep","language":"en","page":"16595","source":"DOI.org (Crossref)","title":"A global class reunion with multiple groups feasting on the declining insect smorgasbord","volume":"10","author":[{"family":"Vesterinen","given":"Eero J."},{"family":"Kaunisto","given":"Kari M."},{"family":"Lilley","given":"Thomas M."}],"issued":{"date-parts":[["2020",12]]}}}],"schema":"https://github.com/citation-style-language/schema/raw/master/csl-citation.json"} </w:instrText>
      </w:r>
      <w:r w:rsidR="004D24BB">
        <w:rPr>
          <w:lang w:val="en-GB"/>
        </w:rPr>
        <w:fldChar w:fldCharType="separate"/>
      </w:r>
      <w:r w:rsidR="004D24BB" w:rsidRPr="004D24BB">
        <w:rPr>
          <w:rFonts w:cs="Times New Roman"/>
        </w:rPr>
        <w:t>(Vesterinen et al., 2020)</w:t>
      </w:r>
      <w:r w:rsidR="004D24BB">
        <w:rPr>
          <w:lang w:val="en-GB"/>
        </w:rPr>
        <w:fldChar w:fldCharType="end"/>
      </w:r>
      <w:r w:rsidRPr="009972D3">
        <w:rPr>
          <w:lang w:val="en-GB"/>
        </w:rPr>
        <w:t>. One of our databases was constructed for this purpose by downloading all the public sequences from BOLD, adding sequences from our own mock community, and then building the database files. Another database was downloaded from MIDORI server</w:t>
      </w:r>
      <w:r w:rsidR="004D24BB">
        <w:rPr>
          <w:lang w:val="en-GB"/>
        </w:rPr>
        <w:t xml:space="preserve"> </w:t>
      </w:r>
      <w:r w:rsidR="004D24BB">
        <w:rPr>
          <w:lang w:val="en-GB"/>
        </w:rPr>
        <w:fldChar w:fldCharType="begin"/>
      </w:r>
      <w:r w:rsidR="004D24BB">
        <w:rPr>
          <w:lang w:val="en-GB"/>
        </w:rPr>
        <w:instrText xml:space="preserve"> ADDIN ZOTERO_ITEM CSL_CITATION {"citationID":"USPbS4wt","properties":{"formattedCitation":"(Leray et al., 2018)","plainCitation":"(Leray et al., 2018)","noteIndex":0},"citationItems":[{"id":299,"uris":["http://zotero.org/users/local/EYxRh08N/items/H97CBPHS"],"itemData":{"id":299,"type":"article-journal","container-title":"Bioinformatics","DOI":"10.1093/bioinformatics/bty454","ISSN":"1367-4803, 1460-2059","issue":"21","language":"en","page":"3753-3754","source":"DOI.org (Crossref)","title":"MIDORI server: a webserver for taxonomic assignment of unknown metazoan mitochondrial-encoded sequences using a curated database","title-short":"MIDORI server","volume":"34","author":[{"family":"Leray","given":"Matthieu"},{"family":"Ho","given":"Shian-Lei"},{"family":"Lin","given":"I-Jeng"},{"family":"Machida","given":"Ryuji J"}],"editor":[{"family":"Hancock","given":"John"}],"issued":{"date-parts":[["2018",11,1]]}}}],"schema":"https://github.com/citation-style-language/schema/raw/master/csl-citation.json"} </w:instrText>
      </w:r>
      <w:r w:rsidR="004D24BB">
        <w:rPr>
          <w:lang w:val="en-GB"/>
        </w:rPr>
        <w:fldChar w:fldCharType="separate"/>
      </w:r>
      <w:r w:rsidR="004D24BB" w:rsidRPr="004D24BB">
        <w:rPr>
          <w:rFonts w:cs="Times New Roman"/>
        </w:rPr>
        <w:t>(Leray et al., 2018)</w:t>
      </w:r>
      <w:r w:rsidR="004D24BB">
        <w:rPr>
          <w:lang w:val="en-GB"/>
        </w:rPr>
        <w:fldChar w:fldCharType="end"/>
      </w:r>
      <w:r w:rsidRPr="009972D3">
        <w:rPr>
          <w:lang w:val="en-GB"/>
        </w:rPr>
        <w:t xml:space="preserve">. Thirdly, mainly to assign otherwise non-assigned sequence variants, we applied GenBank BLAST </w:t>
      </w:r>
      <w:r w:rsidR="004D24BB">
        <w:rPr>
          <w:lang w:val="en-GB"/>
        </w:rPr>
        <w:fldChar w:fldCharType="begin"/>
      </w:r>
      <w:r w:rsidR="004D24BB">
        <w:rPr>
          <w:lang w:val="en-GB"/>
        </w:rPr>
        <w:instrText xml:space="preserve"> ADDIN ZOTERO_ITEM CSL_CITATION {"citationID":"Q35HaMZO","properties":{"formattedCitation":"(Altschul et al., 1990; Benson, 2004)","plainCitation":"(Altschul et al., 1990; Benson, 2004)","noteIndex":0},"citationItems":[{"id":300,"uris":["http://zotero.org/users/local/EYxRh08N/items/2FWAXJLC"],"itemData":{"id":300,"type":"article-journal","container-title":"Journal of Molecular Biology","DOI":"10.1016/S0022-2836(05)80360-2","ISSN":"00222836","issue":"3","journalAbbreviation":"Journal of Molecular Biology","language":"en","page":"403-410","source":"DOI.org (Crossref)","title":"Basic local alignment search tool","volume":"215","author":[{"family":"Altschul","given":"Stephen F."},{"family":"Gish","given":"Warren"},{"family":"Miller","given":"Webb"},{"family":"Myers","given":"Eugene W."},{"family":"Lipman","given":"David J."}],"issued":{"date-parts":[["1990",10]]}},"label":"page"},{"id":301,"uris":["http://zotero.org/users/local/EYxRh08N/items/NZH3GCN3"],"itemData":{"id":301,"type":"article-journal","container-title":"Nucleic Acids Research","DOI":"10.1093/nar/gki063","ISSN":"1362-4962","issue":"Database issue","journalAbbreviation":"Nucleic Acids Research","language":"en","page":"D34-D38","source":"DOI.org (Crossref)","title":"GenBank","volume":"33","author":[{"family":"Benson","given":"D. A."}],"issued":{"date-parts":[["2004",12,17]]}},"label":"page"}],"schema":"https://github.com/citation-style-language/schema/raw/master/csl-citation.json"} </w:instrText>
      </w:r>
      <w:r w:rsidR="004D24BB">
        <w:rPr>
          <w:lang w:val="en-GB"/>
        </w:rPr>
        <w:fldChar w:fldCharType="separate"/>
      </w:r>
      <w:r w:rsidR="004D24BB" w:rsidRPr="004D24BB">
        <w:rPr>
          <w:rFonts w:cs="Times New Roman"/>
        </w:rPr>
        <w:t>(Altschul et al., 1990; Benson, 2004)</w:t>
      </w:r>
      <w:r w:rsidR="004D24BB">
        <w:rPr>
          <w:lang w:val="en-GB"/>
        </w:rPr>
        <w:fldChar w:fldCharType="end"/>
      </w:r>
      <w:r w:rsidR="004D24BB">
        <w:rPr>
          <w:lang w:val="en-GB"/>
        </w:rPr>
        <w:t>.</w:t>
      </w:r>
    </w:p>
    <w:p w14:paraId="32596393" w14:textId="2D2E40CC" w:rsidR="009972D3" w:rsidRPr="009972D3" w:rsidRDefault="009972D3" w:rsidP="008B6478">
      <w:pPr>
        <w:spacing w:after="120" w:line="480" w:lineRule="auto"/>
        <w:rPr>
          <w:lang w:val="en-GB"/>
        </w:rPr>
      </w:pPr>
      <w:r w:rsidRPr="009972D3">
        <w:rPr>
          <w:lang w:val="en-GB"/>
        </w:rPr>
        <w:t>The negative extraction controls and PCR blanks had very few or no reads, indicating low or zero level of cross-contamination.</w:t>
      </w:r>
    </w:p>
    <w:p w14:paraId="3D051AC1" w14:textId="4A46DC80" w:rsidR="009972D3" w:rsidRPr="009972D3" w:rsidRDefault="009972D3" w:rsidP="008B6478">
      <w:pPr>
        <w:spacing w:after="120" w:line="480" w:lineRule="auto"/>
        <w:rPr>
          <w:lang w:val="en-GB"/>
        </w:rPr>
      </w:pPr>
      <w:r w:rsidRPr="009972D3">
        <w:rPr>
          <w:lang w:val="en-GB"/>
        </w:rPr>
        <w:t>Six out of seven (86%) mock species were found in the data, and only in the correct mock samples and not in other samples,</w:t>
      </w:r>
      <w:r w:rsidR="00274C71" w:rsidRPr="00274C71">
        <w:rPr>
          <w:lang w:val="en-GB"/>
        </w:rPr>
        <w:t xml:space="preserve"> </w:t>
      </w:r>
      <w:r w:rsidRPr="009972D3">
        <w:rPr>
          <w:lang w:val="en-GB"/>
        </w:rPr>
        <w:t>referring to near zero tag-jumping rate. The missing taxa was a parasitoid wasp species, and the primers might not amplify this group of hymenopterans as well as others (five other species in the order Hymenoptera was observed in the data).</w:t>
      </w:r>
    </w:p>
    <w:p w14:paraId="16E199F7" w14:textId="7BBC7B7B" w:rsidR="002540A0" w:rsidRDefault="009972D3" w:rsidP="002540A0">
      <w:pPr>
        <w:spacing w:after="120" w:line="480" w:lineRule="auto"/>
        <w:rPr>
          <w:lang w:val="en-GB"/>
        </w:rPr>
      </w:pPr>
      <w:r w:rsidRPr="009972D3">
        <w:rPr>
          <w:lang w:val="en-GB"/>
        </w:rPr>
        <w:lastRenderedPageBreak/>
        <w:t>Then, reads were filtered for non-target taxa (including three bird species and one rodent), and low abundance ASV’s. The taxonomic assignments were only accepted when the taxon was found in both technical replicates.</w:t>
      </w:r>
      <w:r w:rsidR="002540A0">
        <w:rPr>
          <w:lang w:val="en-GB"/>
        </w:rPr>
        <w:br w:type="page"/>
      </w:r>
    </w:p>
    <w:p w14:paraId="7AE6645E" w14:textId="4561CA5F" w:rsidR="002540A0" w:rsidRPr="002540A0" w:rsidRDefault="002540A0" w:rsidP="002540A0">
      <w:pPr>
        <w:pStyle w:val="Nadpis2"/>
        <w:spacing w:line="480" w:lineRule="auto"/>
        <w:rPr>
          <w:lang w:val="en-GB"/>
        </w:rPr>
      </w:pPr>
      <w:r>
        <w:rPr>
          <w:lang w:val="en-GB"/>
        </w:rPr>
        <w:lastRenderedPageBreak/>
        <w:t>Parameters of cavity and nest types</w:t>
      </w:r>
    </w:p>
    <w:p w14:paraId="4737A5A6" w14:textId="19699B79" w:rsidR="002540A0" w:rsidRDefault="002540A0" w:rsidP="002540A0">
      <w:pPr>
        <w:spacing w:line="480" w:lineRule="auto"/>
        <w:rPr>
          <w:lang w:val="en-GB"/>
        </w:rPr>
      </w:pPr>
      <w:r w:rsidRPr="002540A0">
        <w:rPr>
          <w:lang w:val="en-GB"/>
        </w:rPr>
        <w:t>We compared the cavity and nest volumes among different nest types using Kruskal-</w:t>
      </w:r>
      <w:proofErr w:type="gramStart"/>
      <w:r w:rsidRPr="002540A0">
        <w:rPr>
          <w:lang w:val="en-GB"/>
        </w:rPr>
        <w:t>Wallis</w:t>
      </w:r>
      <w:proofErr w:type="gramEnd"/>
      <w:r w:rsidRPr="002540A0">
        <w:rPr>
          <w:lang w:val="en-GB"/>
        </w:rPr>
        <w:t xml:space="preserve"> test. Dunn’s post hoc test showed differences between particular cavity and nest type groups (Fig. S2a,b), calculated by function ‘dunnTest’ in package ‘FSA’ </w:t>
      </w:r>
      <w:r w:rsidRPr="002540A0">
        <w:rPr>
          <w:lang w:val="en-GB"/>
        </w:rPr>
        <w:fldChar w:fldCharType="begin"/>
      </w:r>
      <w:r w:rsidRPr="002540A0">
        <w:rPr>
          <w:lang w:val="en-GB"/>
        </w:rPr>
        <w:instrText xml:space="preserve"> ADDIN ZOTERO_ITEM CSL_CITATION {"citationID":"rljOuKhI","properties":{"formattedCitation":"(Ogle et al., 2022)","plainCitation":"(Ogle et al., 2022)","noteIndex":0},"citationItems":[{"id":262,"uris":["http://zotero.org/users/local/EYxRh08N/items/UALVXE7G"],"itemData":{"id":262,"type":"article-journal","title":"FSA: Fisheries Stock   Analysis. R package version 0.9.3, https://github.com/fishR-Core-Team/FSA.","author":[{"family":"Ogle","given":"D.H."},{"family":"Doll","given":"J.C."},{"family":"Wheeler","given":"P."},{"family":"Dinno","given":"A."}],"issued":{"date-parts":[["2022"]]}}}],"schema":"https://github.com/citation-style-language/schema/raw/master/csl-citation.json"} </w:instrText>
      </w:r>
      <w:r w:rsidRPr="002540A0">
        <w:rPr>
          <w:lang w:val="en-GB"/>
        </w:rPr>
        <w:fldChar w:fldCharType="separate"/>
      </w:r>
      <w:r w:rsidRPr="002540A0">
        <w:rPr>
          <w:rFonts w:cs="Times New Roman"/>
          <w:lang w:val="en-GB"/>
        </w:rPr>
        <w:t>(Ogle et al., 2022)</w:t>
      </w:r>
      <w:r w:rsidRPr="002540A0">
        <w:rPr>
          <w:lang w:val="en-GB"/>
        </w:rPr>
        <w:fldChar w:fldCharType="end"/>
      </w:r>
      <w:r w:rsidRPr="002540A0">
        <w:rPr>
          <w:lang w:val="en-GB"/>
        </w:rPr>
        <w:t>, while applying Benjamini-Hochberg adjustment of p-values.</w:t>
      </w:r>
    </w:p>
    <w:p w14:paraId="037E37C5" w14:textId="77777777" w:rsidR="00DA51B1" w:rsidRDefault="00DA51B1" w:rsidP="002540A0">
      <w:pPr>
        <w:spacing w:line="480" w:lineRule="auto"/>
        <w:rPr>
          <w:lang w:val="en-GB"/>
        </w:rPr>
      </w:pPr>
    </w:p>
    <w:p w14:paraId="4483029A" w14:textId="07792256" w:rsidR="00DA51B1" w:rsidRPr="002540A0" w:rsidRDefault="00DA51B1" w:rsidP="002540A0">
      <w:pPr>
        <w:spacing w:line="480" w:lineRule="auto"/>
        <w:rPr>
          <w:lang w:val="en-GB"/>
        </w:rPr>
      </w:pPr>
      <w:r>
        <w:rPr>
          <w:lang w:val="en-GB"/>
        </w:rPr>
        <w:t>The excavated cavities and nest boxes differed in their volume (Kruskal-</w:t>
      </w:r>
      <w:proofErr w:type="gramStart"/>
      <w:r>
        <w:rPr>
          <w:lang w:val="en-GB"/>
        </w:rPr>
        <w:t>Wallis</w:t>
      </w:r>
      <w:proofErr w:type="gramEnd"/>
      <w:r>
        <w:rPr>
          <w:lang w:val="en-GB"/>
        </w:rPr>
        <w:t xml:space="preserve"> test: </w:t>
      </w:r>
      <w:r>
        <w:rPr>
          <w:rFonts w:cs="Times New Roman"/>
          <w:lang w:val="en-GB"/>
        </w:rPr>
        <w:t>χ</w:t>
      </w:r>
      <w:r w:rsidRPr="00FB548A">
        <w:rPr>
          <w:vertAlign w:val="superscript"/>
          <w:lang w:val="en-GB"/>
        </w:rPr>
        <w:t>2</w:t>
      </w:r>
      <w:r>
        <w:rPr>
          <w:lang w:val="en-GB"/>
        </w:rPr>
        <w:t xml:space="preserve"> = 52.9, df = 8, p &lt; 0.001, Fig. S2a). The small nest boxes (median = 2.4 L) had a smaller cavity volume than medium-sized nest boxes and excavated cavities (median = 4.75–6.80 L), with an exception of pine cavities (median = 3.85 L) having also relatively small volume. The volume of nests built within the cavities/nest boxes also varied (Kruskal-</w:t>
      </w:r>
      <w:proofErr w:type="gramStart"/>
      <w:r>
        <w:rPr>
          <w:lang w:val="en-GB"/>
        </w:rPr>
        <w:t>Wallis</w:t>
      </w:r>
      <w:proofErr w:type="gramEnd"/>
      <w:r>
        <w:rPr>
          <w:lang w:val="en-GB"/>
        </w:rPr>
        <w:t xml:space="preserve"> test: </w:t>
      </w:r>
      <w:r>
        <w:rPr>
          <w:rFonts w:cs="Times New Roman"/>
          <w:lang w:val="en-GB"/>
        </w:rPr>
        <w:t>χ</w:t>
      </w:r>
      <w:r w:rsidRPr="00FB548A">
        <w:rPr>
          <w:vertAlign w:val="superscript"/>
          <w:lang w:val="en-GB"/>
        </w:rPr>
        <w:t>2</w:t>
      </w:r>
      <w:r w:rsidRPr="00FB548A">
        <w:rPr>
          <w:lang w:val="en-GB"/>
        </w:rPr>
        <w:t xml:space="preserve"> = </w:t>
      </w:r>
      <w:r>
        <w:rPr>
          <w:lang w:val="en-GB"/>
        </w:rPr>
        <w:t xml:space="preserve">62.3, df = 8, p &lt; 0.001; Fig. S2b). Nest volumes reflected the cavity volumes and nests in small nest boxes (median = 0.7–1.1 L) were smaller than the other nests types (median = 3–5 L) except compared to the nests in pine cavities (median = 1.85 L) and </w:t>
      </w:r>
      <w:r w:rsidR="003502CD">
        <w:rPr>
          <w:lang w:val="en-GB"/>
        </w:rPr>
        <w:t>PO-</w:t>
      </w:r>
      <w:r>
        <w:rPr>
          <w:lang w:val="en-GB"/>
        </w:rPr>
        <w:t>nests (median = 1.4 L). Nest materials varied among the species and nest types (Fig. S2c).</w:t>
      </w:r>
    </w:p>
    <w:p w14:paraId="4966C124" w14:textId="40018F41" w:rsidR="00627E24" w:rsidRPr="00274C71" w:rsidRDefault="00627E24" w:rsidP="008B6478">
      <w:pPr>
        <w:spacing w:after="120" w:line="480" w:lineRule="auto"/>
        <w:rPr>
          <w:lang w:val="en-GB"/>
        </w:rPr>
      </w:pPr>
      <w:r>
        <w:rPr>
          <w:rFonts w:cs="Times New Roman"/>
          <w:lang w:val="en-GB"/>
        </w:rPr>
        <w:br w:type="page"/>
      </w:r>
    </w:p>
    <w:p w14:paraId="6D9F8BC2" w14:textId="733A67C1" w:rsidR="00627E24" w:rsidRPr="008C2D00" w:rsidRDefault="00AB0B9B" w:rsidP="006766D6">
      <w:pPr>
        <w:autoSpaceDE w:val="0"/>
        <w:autoSpaceDN w:val="0"/>
        <w:adjustRightInd w:val="0"/>
        <w:rPr>
          <w:rFonts w:cs="Times New Roman"/>
          <w:lang w:val="en-GB"/>
        </w:rPr>
      </w:pPr>
      <w:r w:rsidRPr="00C001F2">
        <w:rPr>
          <w:noProof/>
          <w:lang w:val="en-GB"/>
        </w:rPr>
        <w:lastRenderedPageBreak/>
        <mc:AlternateContent>
          <mc:Choice Requires="wps">
            <w:drawing>
              <wp:anchor distT="45720" distB="45720" distL="114300" distR="114300" simplePos="0" relativeHeight="251670528" behindDoc="0" locked="0" layoutInCell="1" allowOverlap="1" wp14:anchorId="4884CB09" wp14:editId="61673BB6">
                <wp:simplePos x="0" y="0"/>
                <wp:positionH relativeFrom="column">
                  <wp:posOffset>2811145</wp:posOffset>
                </wp:positionH>
                <wp:positionV relativeFrom="paragraph">
                  <wp:posOffset>58</wp:posOffset>
                </wp:positionV>
                <wp:extent cx="426720" cy="1404620"/>
                <wp:effectExtent l="0" t="0" r="0" b="5715"/>
                <wp:wrapSquare wrapText="bothSides"/>
                <wp:docPr id="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404620"/>
                        </a:xfrm>
                        <a:prstGeom prst="rect">
                          <a:avLst/>
                        </a:prstGeom>
                        <a:solidFill>
                          <a:srgbClr val="FFFFFF"/>
                        </a:solidFill>
                        <a:ln w="9525">
                          <a:noFill/>
                          <a:miter lim="800000"/>
                          <a:headEnd/>
                          <a:tailEnd/>
                        </a:ln>
                      </wps:spPr>
                      <wps:txbx>
                        <w:txbxContent>
                          <w:p w14:paraId="5F8636BF" w14:textId="6FE385B6" w:rsidR="00A355A5" w:rsidRDefault="00A355A5" w:rsidP="002024FB">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84CB09" id="_x0000_t202" coordsize="21600,21600" o:spt="202" path="m,l,21600r21600,l21600,xe">
                <v:stroke joinstyle="miter"/>
                <v:path gradientshapeok="t" o:connecttype="rect"/>
              </v:shapetype>
              <v:shape id="Textové pole 2" o:spid="_x0000_s1026" type="#_x0000_t202" style="position:absolute;margin-left:221.35pt;margin-top:0;width:33.6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nU9CQIAAPY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" stroked="f">
                <v:textbox style="mso-fit-shape-to-text:t">
                  <w:txbxContent>
                    <w:p w14:paraId="5F8636BF" w14:textId="6FE385B6" w:rsidR="00A355A5" w:rsidRDefault="00A355A5" w:rsidP="002024FB">
                      <w:r>
                        <w:t>(B)</w:t>
                      </w:r>
                    </w:p>
                  </w:txbxContent>
                </v:textbox>
                <w10:wrap type="square"/>
              </v:shape>
            </w:pict>
          </mc:Fallback>
        </mc:AlternateContent>
      </w:r>
      <w:r w:rsidRPr="00C001F2">
        <w:rPr>
          <w:noProof/>
          <w:lang w:val="en-GB"/>
        </w:rPr>
        <mc:AlternateContent>
          <mc:Choice Requires="wps">
            <w:drawing>
              <wp:anchor distT="45720" distB="45720" distL="114300" distR="114300" simplePos="0" relativeHeight="251668480" behindDoc="0" locked="0" layoutInCell="1" allowOverlap="1" wp14:anchorId="3B9622BC" wp14:editId="1DDE8654">
                <wp:simplePos x="0" y="0"/>
                <wp:positionH relativeFrom="column">
                  <wp:posOffset>-343535</wp:posOffset>
                </wp:positionH>
                <wp:positionV relativeFrom="paragraph">
                  <wp:posOffset>173</wp:posOffset>
                </wp:positionV>
                <wp:extent cx="426720" cy="1404620"/>
                <wp:effectExtent l="0" t="0" r="0" b="571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404620"/>
                        </a:xfrm>
                        <a:prstGeom prst="rect">
                          <a:avLst/>
                        </a:prstGeom>
                        <a:solidFill>
                          <a:srgbClr val="FFFFFF"/>
                        </a:solidFill>
                        <a:ln w="9525">
                          <a:noFill/>
                          <a:miter lim="800000"/>
                          <a:headEnd/>
                          <a:tailEnd/>
                        </a:ln>
                      </wps:spPr>
                      <wps:txbx>
                        <w:txbxContent>
                          <w:p w14:paraId="5C0E09CB" w14:textId="4CE5B5ED" w:rsidR="00A355A5" w:rsidRDefault="00A355A5">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9622BC" id="_x0000_s1027" type="#_x0000_t202" style="position:absolute;margin-left:-27.05pt;margin-top:0;width:33.6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" stroked="f">
                <v:textbox style="mso-fit-shape-to-text:t">
                  <w:txbxContent>
                    <w:p w14:paraId="5C0E09CB" w14:textId="4CE5B5ED" w:rsidR="00A355A5" w:rsidRDefault="00A355A5">
                      <w:r>
                        <w:t>(A)</w:t>
                      </w:r>
                    </w:p>
                  </w:txbxContent>
                </v:textbox>
                <w10:wrap type="square"/>
              </v:shape>
            </w:pict>
          </mc:Fallback>
        </mc:AlternateContent>
      </w:r>
    </w:p>
    <w:p w14:paraId="77418F05" w14:textId="774C99D9" w:rsidR="005007BD" w:rsidRPr="00C001F2" w:rsidRDefault="002024FB" w:rsidP="00AA398F">
      <w:pPr>
        <w:rPr>
          <w:lang w:val="en-GB"/>
        </w:rPr>
      </w:pPr>
      <w:r w:rsidRPr="00C001F2">
        <w:rPr>
          <w:noProof/>
          <w:lang w:val="en-GB"/>
        </w:rPr>
        <w:drawing>
          <wp:anchor distT="0" distB="0" distL="114300" distR="114300" simplePos="0" relativeHeight="251664384" behindDoc="0" locked="0" layoutInCell="1" allowOverlap="1" wp14:anchorId="3FC76D1C" wp14:editId="296A3862">
            <wp:simplePos x="0" y="0"/>
            <wp:positionH relativeFrom="margin">
              <wp:posOffset>99060</wp:posOffset>
            </wp:positionH>
            <wp:positionV relativeFrom="margin">
              <wp:posOffset>3703320</wp:posOffset>
            </wp:positionV>
            <wp:extent cx="2520000" cy="3361046"/>
            <wp:effectExtent l="0" t="0" r="0" b="0"/>
            <wp:wrapSquare wrapText="bothSides"/>
            <wp:docPr id="5" name="Obrázek 20">
              <a:extLst xmlns:a="http://schemas.openxmlformats.org/drawingml/2006/main">
                <a:ext uri="{FF2B5EF4-FFF2-40B4-BE49-F238E27FC236}">
                  <a16:creationId xmlns:a16="http://schemas.microsoft.com/office/drawing/2014/main" id="{5FB66027-AC46-4097-AFD7-E80BD902A5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ek 20">
                      <a:extLst>
                        <a:ext uri="{FF2B5EF4-FFF2-40B4-BE49-F238E27FC236}">
                          <a16:creationId xmlns:a16="http://schemas.microsoft.com/office/drawing/2014/main" id="{5FB66027-AC46-4097-AFD7-E80BD902A5E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20000" cy="3361046"/>
                    </a:xfrm>
                    <a:prstGeom prst="rect">
                      <a:avLst/>
                    </a:prstGeom>
                    <a:ln w="38100" cap="sq" cmpd="thickThin">
                      <a:noFill/>
                      <a:prstDash val="solid"/>
                      <a:miter lim="800000"/>
                    </a:ln>
                    <a:effectLst>
                      <a:innerShdw blurRad="76200">
                        <a:srgbClr val="000000"/>
                      </a:innerShdw>
                    </a:effectLst>
                  </pic:spPr>
                </pic:pic>
              </a:graphicData>
            </a:graphic>
          </wp:anchor>
        </w:drawing>
      </w:r>
      <w:r w:rsidRPr="00C001F2">
        <w:rPr>
          <w:noProof/>
          <w:lang w:val="en-GB"/>
        </w:rPr>
        <w:drawing>
          <wp:anchor distT="0" distB="0" distL="114300" distR="114300" simplePos="0" relativeHeight="251666432" behindDoc="0" locked="0" layoutInCell="1" allowOverlap="1" wp14:anchorId="2E770345" wp14:editId="22AB5D63">
            <wp:simplePos x="0" y="0"/>
            <wp:positionH relativeFrom="margin">
              <wp:posOffset>99060</wp:posOffset>
            </wp:positionH>
            <wp:positionV relativeFrom="margin">
              <wp:align>top</wp:align>
            </wp:positionV>
            <wp:extent cx="2520000" cy="3361046"/>
            <wp:effectExtent l="0" t="0" r="0" b="0"/>
            <wp:wrapSquare wrapText="bothSides"/>
            <wp:docPr id="17" name="Obrázek 16">
              <a:extLst xmlns:a="http://schemas.openxmlformats.org/drawingml/2006/main">
                <a:ext uri="{FF2B5EF4-FFF2-40B4-BE49-F238E27FC236}">
                  <a16:creationId xmlns:a16="http://schemas.microsoft.com/office/drawing/2014/main" id="{BCD7D477-F8ED-40DF-B33D-7E6379B167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6">
                      <a:extLst>
                        <a:ext uri="{FF2B5EF4-FFF2-40B4-BE49-F238E27FC236}">
                          <a16:creationId xmlns:a16="http://schemas.microsoft.com/office/drawing/2014/main" id="{BCD7D477-F8ED-40DF-B33D-7E6379B1672E}"/>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20000" cy="3361046"/>
                    </a:xfrm>
                    <a:prstGeom prst="rect">
                      <a:avLst/>
                    </a:prstGeom>
                    <a:ln w="38100" cap="sq" cmpd="thickThin">
                      <a:noFill/>
                      <a:prstDash val="solid"/>
                      <a:miter lim="800000"/>
                    </a:ln>
                    <a:effectLst>
                      <a:innerShdw blurRad="76200">
                        <a:srgbClr val="000000"/>
                      </a:innerShdw>
                    </a:effectLst>
                  </pic:spPr>
                </pic:pic>
              </a:graphicData>
            </a:graphic>
          </wp:anchor>
        </w:drawing>
      </w:r>
      <w:r w:rsidR="005007BD" w:rsidRPr="00C001F2">
        <w:rPr>
          <w:noProof/>
          <w:lang w:val="en-GB"/>
        </w:rPr>
        <w:drawing>
          <wp:anchor distT="0" distB="0" distL="114300" distR="114300" simplePos="0" relativeHeight="251665408" behindDoc="0" locked="0" layoutInCell="1" allowOverlap="1" wp14:anchorId="356CE526" wp14:editId="0AE25659">
            <wp:simplePos x="0" y="0"/>
            <wp:positionH relativeFrom="margin">
              <wp:align>right</wp:align>
            </wp:positionH>
            <wp:positionV relativeFrom="margin">
              <wp:posOffset>3688080</wp:posOffset>
            </wp:positionV>
            <wp:extent cx="2519680" cy="3345815"/>
            <wp:effectExtent l="0" t="0" r="0" b="6985"/>
            <wp:wrapSquare wrapText="bothSides"/>
            <wp:docPr id="6" name="Obrázek 11">
              <a:extLst xmlns:a="http://schemas.openxmlformats.org/drawingml/2006/main">
                <a:ext uri="{FF2B5EF4-FFF2-40B4-BE49-F238E27FC236}">
                  <a16:creationId xmlns:a16="http://schemas.microsoft.com/office/drawing/2014/main" id="{A04FF6E7-6336-40D0-999F-0C914FF515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ázek 11">
                      <a:extLst>
                        <a:ext uri="{FF2B5EF4-FFF2-40B4-BE49-F238E27FC236}">
                          <a16:creationId xmlns:a16="http://schemas.microsoft.com/office/drawing/2014/main" id="{A04FF6E7-6336-40D0-999F-0C914FF5152D}"/>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t="7382"/>
                    <a:stretch/>
                  </pic:blipFill>
                  <pic:spPr bwMode="auto">
                    <a:xfrm>
                      <a:off x="0" y="0"/>
                      <a:ext cx="2519680" cy="3345815"/>
                    </a:xfrm>
                    <a:prstGeom prst="rect">
                      <a:avLst/>
                    </a:prstGeom>
                    <a:ln>
                      <a:noFill/>
                    </a:ln>
                    <a:extLst>
                      <a:ext uri="{53640926-AAD7-44D8-BBD7-CCE9431645EC}">
                        <a14:shadowObscured xmlns:a14="http://schemas.microsoft.com/office/drawing/2010/main"/>
                      </a:ext>
                    </a:extLst>
                  </pic:spPr>
                </pic:pic>
              </a:graphicData>
            </a:graphic>
          </wp:anchor>
        </w:drawing>
      </w:r>
      <w:r w:rsidR="005007BD" w:rsidRPr="00C001F2">
        <w:rPr>
          <w:noProof/>
          <w:lang w:val="en-GB"/>
        </w:rPr>
        <w:drawing>
          <wp:anchor distT="0" distB="0" distL="114300" distR="114300" simplePos="0" relativeHeight="251663360" behindDoc="0" locked="0" layoutInCell="1" allowOverlap="1" wp14:anchorId="49B27424" wp14:editId="6D447A0F">
            <wp:simplePos x="3451860" y="899160"/>
            <wp:positionH relativeFrom="margin">
              <wp:align>right</wp:align>
            </wp:positionH>
            <wp:positionV relativeFrom="margin">
              <wp:align>top</wp:align>
            </wp:positionV>
            <wp:extent cx="2519680" cy="3360420"/>
            <wp:effectExtent l="0" t="0" r="0" b="0"/>
            <wp:wrapSquare wrapText="bothSides"/>
            <wp:docPr id="19" name="Obrázek 18">
              <a:extLst xmlns:a="http://schemas.openxmlformats.org/drawingml/2006/main">
                <a:ext uri="{FF2B5EF4-FFF2-40B4-BE49-F238E27FC236}">
                  <a16:creationId xmlns:a16="http://schemas.microsoft.com/office/drawing/2014/main" id="{62A5B0CC-1530-4820-B129-359CE8F1E2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8">
                      <a:extLst>
                        <a:ext uri="{FF2B5EF4-FFF2-40B4-BE49-F238E27FC236}">
                          <a16:creationId xmlns:a16="http://schemas.microsoft.com/office/drawing/2014/main" id="{62A5B0CC-1530-4820-B129-359CE8F1E2AC}"/>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9680" cy="3360420"/>
                    </a:xfrm>
                    <a:prstGeom prst="rect">
                      <a:avLst/>
                    </a:prstGeom>
                    <a:ln w="38100" cap="sq" cmpd="thickThin">
                      <a:noFill/>
                      <a:prstDash val="solid"/>
                      <a:miter lim="800000"/>
                    </a:ln>
                    <a:effectLst>
                      <a:innerShdw blurRad="76200">
                        <a:srgbClr val="000000"/>
                      </a:innerShdw>
                    </a:effectLst>
                  </pic:spPr>
                </pic:pic>
              </a:graphicData>
            </a:graphic>
          </wp:anchor>
        </w:drawing>
      </w:r>
    </w:p>
    <w:p w14:paraId="7711ABA0" w14:textId="7BF223D0" w:rsidR="002024FB" w:rsidRPr="00C001F2" w:rsidRDefault="002024FB" w:rsidP="00AA398F">
      <w:pPr>
        <w:rPr>
          <w:lang w:val="en-GB"/>
        </w:rPr>
      </w:pPr>
    </w:p>
    <w:p w14:paraId="1354EB29" w14:textId="3BCE3C77" w:rsidR="002024FB" w:rsidRPr="00C001F2" w:rsidRDefault="002024FB" w:rsidP="00AA398F">
      <w:pPr>
        <w:rPr>
          <w:lang w:val="en-GB"/>
        </w:rPr>
      </w:pPr>
    </w:p>
    <w:p w14:paraId="71F28063" w14:textId="7F344A06" w:rsidR="002024FB" w:rsidRPr="00C001F2" w:rsidRDefault="002024FB" w:rsidP="00AA398F">
      <w:pPr>
        <w:rPr>
          <w:lang w:val="en-GB"/>
        </w:rPr>
      </w:pPr>
    </w:p>
    <w:p w14:paraId="1408D652" w14:textId="3212D14B" w:rsidR="002024FB" w:rsidRPr="00C001F2" w:rsidRDefault="002024FB" w:rsidP="00AA398F">
      <w:pPr>
        <w:rPr>
          <w:lang w:val="en-GB"/>
        </w:rPr>
      </w:pPr>
    </w:p>
    <w:p w14:paraId="16F40B5B" w14:textId="2B64651F" w:rsidR="002024FB" w:rsidRPr="00C001F2" w:rsidRDefault="002024FB" w:rsidP="00AA398F">
      <w:pPr>
        <w:rPr>
          <w:lang w:val="en-GB"/>
        </w:rPr>
      </w:pPr>
    </w:p>
    <w:p w14:paraId="45881F8B" w14:textId="122EE3B4" w:rsidR="002024FB" w:rsidRPr="00C001F2" w:rsidRDefault="002024FB" w:rsidP="00AA398F">
      <w:pPr>
        <w:rPr>
          <w:lang w:val="en-GB"/>
        </w:rPr>
      </w:pPr>
    </w:p>
    <w:p w14:paraId="2BE21974" w14:textId="1BF73F4D" w:rsidR="002024FB" w:rsidRPr="00C001F2" w:rsidRDefault="002024FB" w:rsidP="00AA398F">
      <w:pPr>
        <w:rPr>
          <w:lang w:val="en-GB"/>
        </w:rPr>
      </w:pPr>
    </w:p>
    <w:p w14:paraId="77441D60" w14:textId="0B27D2C1" w:rsidR="002024FB" w:rsidRPr="00C001F2" w:rsidRDefault="002024FB" w:rsidP="00AA398F">
      <w:pPr>
        <w:rPr>
          <w:lang w:val="en-GB"/>
        </w:rPr>
      </w:pPr>
    </w:p>
    <w:p w14:paraId="11CCF8BA" w14:textId="7F6EBD66" w:rsidR="002024FB" w:rsidRPr="00C001F2" w:rsidRDefault="002024FB" w:rsidP="00AA398F">
      <w:pPr>
        <w:rPr>
          <w:lang w:val="en-GB"/>
        </w:rPr>
      </w:pPr>
    </w:p>
    <w:p w14:paraId="5664FD58" w14:textId="7B580C94" w:rsidR="002024FB" w:rsidRPr="00C001F2" w:rsidRDefault="002024FB" w:rsidP="00AA398F">
      <w:pPr>
        <w:rPr>
          <w:lang w:val="en-GB"/>
        </w:rPr>
      </w:pPr>
    </w:p>
    <w:p w14:paraId="7BE79461" w14:textId="7E344EF0" w:rsidR="002024FB" w:rsidRPr="00C001F2" w:rsidRDefault="002024FB" w:rsidP="00AA398F">
      <w:pPr>
        <w:rPr>
          <w:lang w:val="en-GB"/>
        </w:rPr>
      </w:pPr>
    </w:p>
    <w:p w14:paraId="37C53736" w14:textId="23E3ED5B" w:rsidR="002024FB" w:rsidRPr="00C001F2" w:rsidRDefault="002024FB" w:rsidP="00AA398F">
      <w:pPr>
        <w:rPr>
          <w:lang w:val="en-GB"/>
        </w:rPr>
      </w:pPr>
    </w:p>
    <w:p w14:paraId="7A15949F" w14:textId="28F38C6D" w:rsidR="002024FB" w:rsidRPr="00C001F2" w:rsidRDefault="002024FB" w:rsidP="00AA398F">
      <w:pPr>
        <w:rPr>
          <w:lang w:val="en-GB"/>
        </w:rPr>
      </w:pPr>
    </w:p>
    <w:p w14:paraId="225F0465" w14:textId="32386584" w:rsidR="002024FB" w:rsidRPr="00C001F2" w:rsidRDefault="002024FB" w:rsidP="00AA398F">
      <w:pPr>
        <w:rPr>
          <w:lang w:val="en-GB"/>
        </w:rPr>
      </w:pPr>
    </w:p>
    <w:p w14:paraId="389B5617" w14:textId="3A4281BA" w:rsidR="002024FB" w:rsidRPr="00C001F2" w:rsidRDefault="002024FB" w:rsidP="00AA398F">
      <w:pPr>
        <w:rPr>
          <w:lang w:val="en-GB"/>
        </w:rPr>
      </w:pPr>
    </w:p>
    <w:p w14:paraId="2477A074" w14:textId="1C533A7D" w:rsidR="002024FB" w:rsidRPr="00C001F2" w:rsidRDefault="002024FB" w:rsidP="00AA398F">
      <w:pPr>
        <w:rPr>
          <w:lang w:val="en-GB"/>
        </w:rPr>
      </w:pPr>
    </w:p>
    <w:p w14:paraId="3FF797AA" w14:textId="18822ED3" w:rsidR="002024FB" w:rsidRPr="00C001F2" w:rsidRDefault="002024FB" w:rsidP="00AA398F">
      <w:pPr>
        <w:rPr>
          <w:lang w:val="en-GB"/>
        </w:rPr>
      </w:pPr>
    </w:p>
    <w:p w14:paraId="554B14DD" w14:textId="3C6C55AD" w:rsidR="002024FB" w:rsidRPr="00C001F2" w:rsidRDefault="002024FB" w:rsidP="00AA398F">
      <w:pPr>
        <w:rPr>
          <w:lang w:val="en-GB"/>
        </w:rPr>
      </w:pPr>
    </w:p>
    <w:p w14:paraId="231F9D33" w14:textId="19509CF5" w:rsidR="002024FB" w:rsidRPr="00C001F2" w:rsidRDefault="00AB0B9B" w:rsidP="00AA398F">
      <w:pPr>
        <w:rPr>
          <w:lang w:val="en-GB"/>
        </w:rPr>
      </w:pPr>
      <w:r w:rsidRPr="00C001F2">
        <w:rPr>
          <w:noProof/>
          <w:lang w:val="en-GB"/>
        </w:rPr>
        <mc:AlternateContent>
          <mc:Choice Requires="wps">
            <w:drawing>
              <wp:anchor distT="45720" distB="45720" distL="114300" distR="114300" simplePos="0" relativeHeight="251672576" behindDoc="0" locked="0" layoutInCell="1" allowOverlap="1" wp14:anchorId="6C7FC3CB" wp14:editId="3FBDE10B">
                <wp:simplePos x="0" y="0"/>
                <wp:positionH relativeFrom="column">
                  <wp:posOffset>2786380</wp:posOffset>
                </wp:positionH>
                <wp:positionV relativeFrom="paragraph">
                  <wp:posOffset>177858</wp:posOffset>
                </wp:positionV>
                <wp:extent cx="426720" cy="1404620"/>
                <wp:effectExtent l="0" t="0" r="0" b="5715"/>
                <wp:wrapSquare wrapText="bothSides"/>
                <wp:docPr id="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404620"/>
                        </a:xfrm>
                        <a:prstGeom prst="rect">
                          <a:avLst/>
                        </a:prstGeom>
                        <a:solidFill>
                          <a:srgbClr val="FFFFFF"/>
                        </a:solidFill>
                        <a:ln w="9525">
                          <a:noFill/>
                          <a:miter lim="800000"/>
                          <a:headEnd/>
                          <a:tailEnd/>
                        </a:ln>
                      </wps:spPr>
                      <wps:txbx>
                        <w:txbxContent>
                          <w:p w14:paraId="39202F8E" w14:textId="51B11AFA" w:rsidR="00A355A5" w:rsidRDefault="00A355A5" w:rsidP="002024FB">
                            <w: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7FC3CB" id="_x0000_s1028" type="#_x0000_t202" style="position:absolute;margin-left:219.4pt;margin-top:14pt;width:33.6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" stroked="f">
                <v:textbox style="mso-fit-shape-to-text:t">
                  <w:txbxContent>
                    <w:p w14:paraId="39202F8E" w14:textId="51B11AFA" w:rsidR="00A355A5" w:rsidRDefault="00A355A5" w:rsidP="002024FB">
                      <w:r>
                        <w:t>(D)</w:t>
                      </w:r>
                    </w:p>
                  </w:txbxContent>
                </v:textbox>
                <w10:wrap type="square"/>
              </v:shape>
            </w:pict>
          </mc:Fallback>
        </mc:AlternateContent>
      </w:r>
      <w:r w:rsidRPr="00C001F2">
        <w:rPr>
          <w:noProof/>
          <w:lang w:val="en-GB"/>
        </w:rPr>
        <mc:AlternateContent>
          <mc:Choice Requires="wps">
            <w:drawing>
              <wp:anchor distT="45720" distB="45720" distL="114300" distR="114300" simplePos="0" relativeHeight="251674624" behindDoc="0" locked="0" layoutInCell="1" allowOverlap="1" wp14:anchorId="412D7D61" wp14:editId="337BDA36">
                <wp:simplePos x="0" y="0"/>
                <wp:positionH relativeFrom="column">
                  <wp:posOffset>-366395</wp:posOffset>
                </wp:positionH>
                <wp:positionV relativeFrom="paragraph">
                  <wp:posOffset>207587</wp:posOffset>
                </wp:positionV>
                <wp:extent cx="426720" cy="1404620"/>
                <wp:effectExtent l="0" t="0" r="0" b="5715"/>
                <wp:wrapSquare wrapText="bothSides"/>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404620"/>
                        </a:xfrm>
                        <a:prstGeom prst="rect">
                          <a:avLst/>
                        </a:prstGeom>
                        <a:solidFill>
                          <a:srgbClr val="FFFFFF"/>
                        </a:solidFill>
                        <a:ln w="9525">
                          <a:noFill/>
                          <a:miter lim="800000"/>
                          <a:headEnd/>
                          <a:tailEnd/>
                        </a:ln>
                      </wps:spPr>
                      <wps:txbx>
                        <w:txbxContent>
                          <w:p w14:paraId="6A250F08" w14:textId="77777777" w:rsidR="00A355A5" w:rsidRDefault="00A355A5" w:rsidP="002024FB">
                            <w: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2D7D61" id="_x0000_s1029" type="#_x0000_t202" style="position:absolute;margin-left:-28.85pt;margin-top:16.35pt;width:33.6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" stroked="f">
                <v:textbox style="mso-fit-shape-to-text:t">
                  <w:txbxContent>
                    <w:p w14:paraId="6A250F08" w14:textId="77777777" w:rsidR="00A355A5" w:rsidRDefault="00A355A5" w:rsidP="002024FB">
                      <w:r>
                        <w:t>(C)</w:t>
                      </w:r>
                    </w:p>
                  </w:txbxContent>
                </v:textbox>
                <w10:wrap type="square"/>
              </v:shape>
            </w:pict>
          </mc:Fallback>
        </mc:AlternateContent>
      </w:r>
    </w:p>
    <w:p w14:paraId="064A3D5F" w14:textId="5459EFC8" w:rsidR="002024FB" w:rsidRPr="00C001F2" w:rsidRDefault="002024FB" w:rsidP="00AA398F">
      <w:pPr>
        <w:rPr>
          <w:lang w:val="en-GB"/>
        </w:rPr>
      </w:pPr>
    </w:p>
    <w:p w14:paraId="37AE3DBA" w14:textId="3282DC0B" w:rsidR="002024FB" w:rsidRPr="00C001F2" w:rsidRDefault="002024FB" w:rsidP="00AA398F">
      <w:pPr>
        <w:rPr>
          <w:lang w:val="en-GB"/>
        </w:rPr>
      </w:pPr>
    </w:p>
    <w:p w14:paraId="614052CF" w14:textId="7BB5AD9B" w:rsidR="002024FB" w:rsidRPr="00C001F2" w:rsidRDefault="002024FB" w:rsidP="00AA398F">
      <w:pPr>
        <w:rPr>
          <w:lang w:val="en-GB"/>
        </w:rPr>
      </w:pPr>
    </w:p>
    <w:p w14:paraId="03D20E6B" w14:textId="2C7FE322" w:rsidR="002024FB" w:rsidRPr="00C001F2" w:rsidRDefault="002024FB" w:rsidP="00AA398F">
      <w:pPr>
        <w:rPr>
          <w:lang w:val="en-GB"/>
        </w:rPr>
      </w:pPr>
    </w:p>
    <w:p w14:paraId="41395509" w14:textId="4F801143" w:rsidR="002024FB" w:rsidRPr="00C001F2" w:rsidRDefault="002024FB" w:rsidP="00AA398F">
      <w:pPr>
        <w:rPr>
          <w:lang w:val="en-GB"/>
        </w:rPr>
      </w:pPr>
    </w:p>
    <w:p w14:paraId="7F230CC1" w14:textId="7EAD4B02" w:rsidR="002024FB" w:rsidRPr="00C001F2" w:rsidRDefault="002024FB" w:rsidP="00AA398F">
      <w:pPr>
        <w:rPr>
          <w:lang w:val="en-GB"/>
        </w:rPr>
      </w:pPr>
    </w:p>
    <w:p w14:paraId="59239884" w14:textId="459EE57B" w:rsidR="002024FB" w:rsidRPr="00C001F2" w:rsidRDefault="002024FB" w:rsidP="00AA398F">
      <w:pPr>
        <w:rPr>
          <w:lang w:val="en-GB"/>
        </w:rPr>
      </w:pPr>
    </w:p>
    <w:p w14:paraId="7BD67E3D" w14:textId="6EB5F334" w:rsidR="002024FB" w:rsidRPr="00C001F2" w:rsidRDefault="002024FB" w:rsidP="00AA398F">
      <w:pPr>
        <w:rPr>
          <w:lang w:val="en-GB"/>
        </w:rPr>
      </w:pPr>
    </w:p>
    <w:p w14:paraId="553FF445" w14:textId="118AE7F1" w:rsidR="002024FB" w:rsidRPr="00C001F2" w:rsidRDefault="002024FB" w:rsidP="00AA398F">
      <w:pPr>
        <w:rPr>
          <w:lang w:val="en-GB"/>
        </w:rPr>
      </w:pPr>
    </w:p>
    <w:p w14:paraId="18F0B91B" w14:textId="65FA0F42" w:rsidR="002024FB" w:rsidRPr="00C001F2" w:rsidRDefault="002024FB" w:rsidP="00AA398F">
      <w:pPr>
        <w:rPr>
          <w:lang w:val="en-GB"/>
        </w:rPr>
      </w:pPr>
    </w:p>
    <w:p w14:paraId="452837A2" w14:textId="32EB27D5" w:rsidR="002024FB" w:rsidRPr="00C001F2" w:rsidRDefault="002024FB" w:rsidP="00AA398F">
      <w:pPr>
        <w:rPr>
          <w:lang w:val="en-GB"/>
        </w:rPr>
      </w:pPr>
    </w:p>
    <w:p w14:paraId="0263D207" w14:textId="4A7CFA22" w:rsidR="002024FB" w:rsidRPr="00C001F2" w:rsidRDefault="002024FB" w:rsidP="00AA398F">
      <w:pPr>
        <w:rPr>
          <w:lang w:val="en-GB"/>
        </w:rPr>
      </w:pPr>
    </w:p>
    <w:p w14:paraId="3794CEE9" w14:textId="62D281FB" w:rsidR="002024FB" w:rsidRPr="00C001F2" w:rsidRDefault="002024FB" w:rsidP="00AA398F">
      <w:pPr>
        <w:rPr>
          <w:lang w:val="en-GB"/>
        </w:rPr>
      </w:pPr>
    </w:p>
    <w:p w14:paraId="40D16302" w14:textId="3BD021FD" w:rsidR="002024FB" w:rsidRPr="00C001F2" w:rsidRDefault="002024FB" w:rsidP="00AA398F">
      <w:pPr>
        <w:rPr>
          <w:lang w:val="en-GB"/>
        </w:rPr>
      </w:pPr>
    </w:p>
    <w:p w14:paraId="3AB4ADB8" w14:textId="40793845" w:rsidR="002024FB" w:rsidRPr="00C001F2" w:rsidRDefault="002024FB" w:rsidP="00AA398F">
      <w:pPr>
        <w:rPr>
          <w:lang w:val="en-GB"/>
        </w:rPr>
      </w:pPr>
    </w:p>
    <w:p w14:paraId="05709366" w14:textId="4AD36BD9" w:rsidR="002024FB" w:rsidRPr="00C001F2" w:rsidRDefault="002024FB" w:rsidP="00AA398F">
      <w:pPr>
        <w:rPr>
          <w:lang w:val="en-GB"/>
        </w:rPr>
      </w:pPr>
    </w:p>
    <w:p w14:paraId="2BDD3BB9" w14:textId="247C2D11" w:rsidR="002024FB" w:rsidRDefault="002024FB" w:rsidP="00AA398F">
      <w:pPr>
        <w:rPr>
          <w:lang w:val="en-GB"/>
        </w:rPr>
      </w:pPr>
    </w:p>
    <w:p w14:paraId="4AD9B234" w14:textId="266E329C" w:rsidR="00E71388" w:rsidRDefault="00E71388" w:rsidP="00AA398F">
      <w:pPr>
        <w:rPr>
          <w:lang w:val="en-GB"/>
        </w:rPr>
      </w:pPr>
    </w:p>
    <w:p w14:paraId="6C985838" w14:textId="77777777" w:rsidR="00E71388" w:rsidRPr="00C001F2" w:rsidRDefault="00E71388" w:rsidP="00AA398F">
      <w:pPr>
        <w:rPr>
          <w:lang w:val="en-GB"/>
        </w:rPr>
      </w:pPr>
    </w:p>
    <w:p w14:paraId="535D06C2" w14:textId="78FA28F1" w:rsidR="000D0577" w:rsidRDefault="002024FB" w:rsidP="000D0577">
      <w:pPr>
        <w:spacing w:after="120" w:line="480" w:lineRule="auto"/>
        <w:rPr>
          <w:lang w:val="en-GB"/>
        </w:rPr>
      </w:pPr>
      <w:r w:rsidRPr="00C001F2">
        <w:rPr>
          <w:b/>
          <w:bCs/>
          <w:lang w:val="en-GB"/>
        </w:rPr>
        <w:t>Fig. S1</w:t>
      </w:r>
      <w:r w:rsidRPr="00C001F2">
        <w:rPr>
          <w:lang w:val="en-GB"/>
        </w:rPr>
        <w:t xml:space="preserve"> The </w:t>
      </w:r>
      <w:r w:rsidR="00DC74C4" w:rsidRPr="00C001F2">
        <w:rPr>
          <w:lang w:val="en-GB"/>
        </w:rPr>
        <w:t xml:space="preserve">process </w:t>
      </w:r>
      <w:r w:rsidRPr="00C001F2">
        <w:rPr>
          <w:lang w:val="en-GB"/>
        </w:rPr>
        <w:t xml:space="preserve">of </w:t>
      </w:r>
      <w:r w:rsidR="00EA7DE7" w:rsidRPr="00C001F2">
        <w:rPr>
          <w:lang w:val="en-GB"/>
        </w:rPr>
        <w:t xml:space="preserve">extraction of </w:t>
      </w:r>
      <w:r w:rsidR="00DC74C4" w:rsidRPr="00C001F2">
        <w:rPr>
          <w:lang w:val="en-GB"/>
        </w:rPr>
        <w:t xml:space="preserve">a </w:t>
      </w:r>
      <w:r w:rsidRPr="00C001F2">
        <w:rPr>
          <w:lang w:val="en-GB"/>
        </w:rPr>
        <w:t xml:space="preserve">nest from </w:t>
      </w:r>
      <w:r w:rsidR="00DC74C4" w:rsidRPr="00C001F2">
        <w:rPr>
          <w:lang w:val="en-GB"/>
        </w:rPr>
        <w:t xml:space="preserve">an </w:t>
      </w:r>
      <w:r w:rsidRPr="00C001F2">
        <w:rPr>
          <w:lang w:val="en-GB"/>
        </w:rPr>
        <w:t>excavated cavit</w:t>
      </w:r>
      <w:r w:rsidR="00DC74C4" w:rsidRPr="00C001F2">
        <w:rPr>
          <w:lang w:val="en-GB"/>
        </w:rPr>
        <w:t>y</w:t>
      </w:r>
      <w:r w:rsidR="004F2D90" w:rsidRPr="00C001F2">
        <w:rPr>
          <w:lang w:val="en-GB"/>
        </w:rPr>
        <w:t xml:space="preserve">. </w:t>
      </w:r>
      <w:r w:rsidR="007C769B">
        <w:rPr>
          <w:lang w:val="en-GB"/>
        </w:rPr>
        <w:t xml:space="preserve">(A) </w:t>
      </w:r>
      <w:r w:rsidR="00BD2AE0" w:rsidRPr="00C001F2">
        <w:rPr>
          <w:lang w:val="en-GB"/>
        </w:rPr>
        <w:t>Two 20 mm holes were drilled below the cavity entrance</w:t>
      </w:r>
      <w:r w:rsidR="007C769B">
        <w:rPr>
          <w:lang w:val="en-GB"/>
        </w:rPr>
        <w:t>, (B)</w:t>
      </w:r>
      <w:r w:rsidR="00BD2AE0" w:rsidRPr="00C001F2">
        <w:rPr>
          <w:lang w:val="en-GB"/>
        </w:rPr>
        <w:t xml:space="preserve"> a wooden </w:t>
      </w:r>
      <w:r w:rsidR="00015B8E">
        <w:rPr>
          <w:lang w:val="en-GB"/>
        </w:rPr>
        <w:t>block</w:t>
      </w:r>
      <w:r w:rsidR="00BD2AE0" w:rsidRPr="00C001F2">
        <w:rPr>
          <w:lang w:val="en-GB"/>
        </w:rPr>
        <w:t xml:space="preserve"> was cut out, </w:t>
      </w:r>
      <w:r w:rsidR="007C769B">
        <w:rPr>
          <w:lang w:val="en-GB"/>
        </w:rPr>
        <w:t xml:space="preserve">(C) </w:t>
      </w:r>
      <w:r w:rsidR="00BD2AE0" w:rsidRPr="00C001F2">
        <w:rPr>
          <w:lang w:val="en-GB"/>
        </w:rPr>
        <w:t xml:space="preserve">after </w:t>
      </w:r>
      <w:r w:rsidR="00E353C1">
        <w:rPr>
          <w:lang w:val="en-GB"/>
        </w:rPr>
        <w:t>a nest ha</w:t>
      </w:r>
      <w:r w:rsidR="00015B8E">
        <w:rPr>
          <w:lang w:val="en-GB"/>
        </w:rPr>
        <w:t>d</w:t>
      </w:r>
      <w:r w:rsidR="00E353C1">
        <w:rPr>
          <w:lang w:val="en-GB"/>
        </w:rPr>
        <w:t xml:space="preserve"> been </w:t>
      </w:r>
      <w:r w:rsidR="00BD2AE0" w:rsidRPr="00C001F2">
        <w:rPr>
          <w:lang w:val="en-GB"/>
        </w:rPr>
        <w:t>extract</w:t>
      </w:r>
      <w:r w:rsidR="00E353C1">
        <w:rPr>
          <w:lang w:val="en-GB"/>
        </w:rPr>
        <w:t>ed,</w:t>
      </w:r>
      <w:r w:rsidR="00BD2AE0" w:rsidRPr="00C001F2">
        <w:rPr>
          <w:lang w:val="en-GB"/>
        </w:rPr>
        <w:t xml:space="preserve"> the window was fastened back together with two wooden sticks filling the </w:t>
      </w:r>
      <w:r w:rsidR="00DB10EB" w:rsidRPr="00C001F2">
        <w:rPr>
          <w:lang w:val="en-GB"/>
        </w:rPr>
        <w:t xml:space="preserve">drilled </w:t>
      </w:r>
      <w:r w:rsidR="00BD2AE0" w:rsidRPr="00C001F2">
        <w:rPr>
          <w:lang w:val="en-GB"/>
        </w:rPr>
        <w:t xml:space="preserve">holes, and all the joints were filled with </w:t>
      </w:r>
      <w:r w:rsidR="00BC79F8" w:rsidRPr="00C001F2">
        <w:rPr>
          <w:lang w:val="en-GB"/>
        </w:rPr>
        <w:t>linseed oil putty</w:t>
      </w:r>
      <w:r w:rsidR="00BD2AE0" w:rsidRPr="00C001F2">
        <w:rPr>
          <w:lang w:val="en-GB"/>
        </w:rPr>
        <w:t xml:space="preserve">, </w:t>
      </w:r>
      <w:r w:rsidR="007C769B">
        <w:rPr>
          <w:lang w:val="en-GB"/>
        </w:rPr>
        <w:t xml:space="preserve">(D) </w:t>
      </w:r>
      <w:r w:rsidR="00BD2AE0" w:rsidRPr="00C001F2">
        <w:rPr>
          <w:lang w:val="en-GB"/>
        </w:rPr>
        <w:t xml:space="preserve">a hemp rope was tied around the tree trunk to keep the </w:t>
      </w:r>
      <w:r w:rsidR="006A61F5">
        <w:rPr>
          <w:lang w:val="en-GB"/>
        </w:rPr>
        <w:t>wooden block</w:t>
      </w:r>
      <w:r w:rsidR="00BD2AE0" w:rsidRPr="00C001F2">
        <w:rPr>
          <w:lang w:val="en-GB"/>
        </w:rPr>
        <w:t xml:space="preserve"> in the position.</w:t>
      </w:r>
      <w:r w:rsidR="00C710FA">
        <w:rPr>
          <w:lang w:val="en-GB"/>
        </w:rPr>
        <w:br w:type="page"/>
      </w:r>
      <w:r w:rsidR="00A2195E">
        <w:rPr>
          <w:noProof/>
        </w:rPr>
        <w:lastRenderedPageBreak/>
        <w:drawing>
          <wp:inline distT="0" distB="0" distL="0" distR="0" wp14:anchorId="314CD55D" wp14:editId="0C7E59F8">
            <wp:extent cx="5760720" cy="576072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r w:rsidR="00A2195E">
        <w:rPr>
          <w:noProof/>
          <w:lang w:val="fi-FI" w:eastAsia="fi-FI"/>
        </w:rPr>
        <w:t xml:space="preserve"> </w:t>
      </w:r>
      <w:r w:rsidR="000D0577" w:rsidRPr="00500C7F">
        <w:rPr>
          <w:b/>
          <w:bCs/>
          <w:lang w:val="en-GB"/>
        </w:rPr>
        <w:t>Fig. S2</w:t>
      </w:r>
      <w:r w:rsidR="00500C7F">
        <w:rPr>
          <w:lang w:val="en-GB"/>
        </w:rPr>
        <w:t xml:space="preserve"> Volume of (a) cavities and (b) nests according to the nest types, and (c) share of the types of nesting material in particular nest types. Different letters indicate significant differences in the cavity and nest volumes between the nest types. </w:t>
      </w:r>
      <w:r w:rsidR="009A7393">
        <w:rPr>
          <w:lang w:val="en-GB"/>
        </w:rPr>
        <w:t xml:space="preserve">Small-GT = nests of great tit in small nest boxes, Small-PF = nests of pied flycatcher in small nest boxes, One-season = nests of </w:t>
      </w:r>
      <w:r w:rsidR="009A7393" w:rsidRPr="00CF3FB5">
        <w:rPr>
          <w:lang w:val="en-GB"/>
        </w:rPr>
        <w:t>great tit built in the current breeding season</w:t>
      </w:r>
      <w:r w:rsidR="009A7393">
        <w:rPr>
          <w:lang w:val="en-GB"/>
        </w:rPr>
        <w:t xml:space="preserve">, Accum = accumulated nests of great tit, Cav-aspen = </w:t>
      </w:r>
      <w:r w:rsidR="00EC6896">
        <w:rPr>
          <w:lang w:val="en-GB"/>
        </w:rPr>
        <w:t xml:space="preserve">accumulated </w:t>
      </w:r>
      <w:r w:rsidR="009A7393">
        <w:rPr>
          <w:lang w:val="en-GB"/>
        </w:rPr>
        <w:t xml:space="preserve">nests </w:t>
      </w:r>
      <w:r w:rsidR="00EC6896">
        <w:rPr>
          <w:lang w:val="en-GB"/>
        </w:rPr>
        <w:t xml:space="preserve">of great and blue tit </w:t>
      </w:r>
      <w:r w:rsidR="009A7393">
        <w:rPr>
          <w:lang w:val="en-GB"/>
        </w:rPr>
        <w:t xml:space="preserve">in common aspen, Cav-pine = </w:t>
      </w:r>
      <w:r w:rsidR="00EC6896">
        <w:rPr>
          <w:lang w:val="en-GB"/>
        </w:rPr>
        <w:t xml:space="preserve">accumulated </w:t>
      </w:r>
      <w:r w:rsidR="009A7393">
        <w:rPr>
          <w:lang w:val="en-GB"/>
        </w:rPr>
        <w:t xml:space="preserve">nests </w:t>
      </w:r>
      <w:r w:rsidR="00EC6896">
        <w:rPr>
          <w:lang w:val="en-GB"/>
        </w:rPr>
        <w:t xml:space="preserve">of great tit and pied flycatcher </w:t>
      </w:r>
      <w:r w:rsidR="009A7393">
        <w:rPr>
          <w:lang w:val="en-GB"/>
        </w:rPr>
        <w:t>in Scots pine, PO</w:t>
      </w:r>
      <w:r w:rsidR="00A2195E">
        <w:rPr>
          <w:lang w:val="en-GB"/>
        </w:rPr>
        <w:t>-</w:t>
      </w:r>
      <w:r w:rsidR="009A7393">
        <w:rPr>
          <w:lang w:val="en-GB"/>
        </w:rPr>
        <w:t xml:space="preserve">hoard = </w:t>
      </w:r>
      <w:r w:rsidR="009A7393" w:rsidRPr="00CF3FB5">
        <w:rPr>
          <w:lang w:val="en-GB"/>
        </w:rPr>
        <w:t>nests containing old food hoards accumulated by</w:t>
      </w:r>
      <w:r w:rsidR="009A7393">
        <w:rPr>
          <w:lang w:val="en-GB"/>
        </w:rPr>
        <w:t xml:space="preserve"> pygmy owl, </w:t>
      </w:r>
      <w:r w:rsidR="009A7393" w:rsidRPr="002D681D">
        <w:rPr>
          <w:lang w:val="en-GB"/>
        </w:rPr>
        <w:t>with fresh or accumulated great tit nests</w:t>
      </w:r>
      <w:r w:rsidR="009A7393">
        <w:rPr>
          <w:lang w:val="en-GB"/>
        </w:rPr>
        <w:t>, PO</w:t>
      </w:r>
      <w:r w:rsidR="00A2195E">
        <w:rPr>
          <w:lang w:val="en-GB"/>
        </w:rPr>
        <w:t>-</w:t>
      </w:r>
      <w:r w:rsidR="009A7393">
        <w:rPr>
          <w:lang w:val="en-GB"/>
        </w:rPr>
        <w:t>nest = nests of pygmy owl, built in the current breeding season, PO</w:t>
      </w:r>
      <w:r w:rsidR="00A2195E">
        <w:rPr>
          <w:lang w:val="en-GB"/>
        </w:rPr>
        <w:t>-</w:t>
      </w:r>
      <w:r w:rsidR="009A7393">
        <w:rPr>
          <w:lang w:val="en-GB"/>
        </w:rPr>
        <w:t>nest</w:t>
      </w:r>
      <w:r w:rsidR="00A2195E">
        <w:rPr>
          <w:lang w:val="en-GB"/>
        </w:rPr>
        <w:t>-</w:t>
      </w:r>
      <w:r w:rsidR="009A7393">
        <w:rPr>
          <w:lang w:val="en-GB"/>
        </w:rPr>
        <w:t xml:space="preserve">old = one to three years old nests of pygmy owl, with </w:t>
      </w:r>
      <w:r w:rsidR="009A7393" w:rsidRPr="00CF3FB5">
        <w:rPr>
          <w:lang w:val="en-GB"/>
        </w:rPr>
        <w:t xml:space="preserve">fresh or accumulated great tit nests </w:t>
      </w:r>
      <w:r w:rsidR="009A7393">
        <w:rPr>
          <w:lang w:val="en-GB"/>
        </w:rPr>
        <w:t>on top.</w:t>
      </w:r>
      <w:r w:rsidR="000D0577">
        <w:rPr>
          <w:lang w:val="en-GB"/>
        </w:rPr>
        <w:br w:type="page"/>
      </w:r>
    </w:p>
    <w:p w14:paraId="1D71D516" w14:textId="443E06C7" w:rsidR="006766D6" w:rsidRDefault="006766D6" w:rsidP="006766D6">
      <w:pPr>
        <w:autoSpaceDE w:val="0"/>
        <w:autoSpaceDN w:val="0"/>
        <w:adjustRightInd w:val="0"/>
        <w:rPr>
          <w:lang w:val="en-GB"/>
        </w:rPr>
      </w:pPr>
      <w:r w:rsidRPr="00A05275">
        <w:rPr>
          <w:b/>
          <w:bCs/>
          <w:lang w:val="en-GB"/>
        </w:rPr>
        <w:lastRenderedPageBreak/>
        <w:t>Table S1</w:t>
      </w:r>
      <w:r w:rsidRPr="00A05275">
        <w:rPr>
          <w:lang w:val="en-GB"/>
        </w:rPr>
        <w:t xml:space="preserve"> Primers used in the </w:t>
      </w:r>
      <w:r>
        <w:rPr>
          <w:lang w:val="en-GB"/>
        </w:rPr>
        <w:t xml:space="preserve">DNA metabarcoding </w:t>
      </w:r>
      <w:r w:rsidRPr="00A05275">
        <w:rPr>
          <w:lang w:val="en-GB"/>
        </w:rPr>
        <w:t>analysis.</w:t>
      </w:r>
    </w:p>
    <w:tbl>
      <w:tblPr>
        <w:tblStyle w:val="Mkatabulky"/>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20"/>
        <w:gridCol w:w="1571"/>
        <w:gridCol w:w="964"/>
        <w:gridCol w:w="3260"/>
        <w:gridCol w:w="2154"/>
      </w:tblGrid>
      <w:tr w:rsidR="006766D6" w:rsidRPr="008C2D00" w14:paraId="147786BF" w14:textId="77777777" w:rsidTr="00A355A5">
        <w:tc>
          <w:tcPr>
            <w:tcW w:w="1020" w:type="dxa"/>
            <w:tcBorders>
              <w:bottom w:val="single" w:sz="4" w:space="0" w:color="auto"/>
            </w:tcBorders>
          </w:tcPr>
          <w:p w14:paraId="330867F6" w14:textId="77777777" w:rsidR="006766D6" w:rsidRPr="008C2D00" w:rsidRDefault="006766D6" w:rsidP="00A355A5">
            <w:pPr>
              <w:autoSpaceDE w:val="0"/>
              <w:autoSpaceDN w:val="0"/>
              <w:adjustRightInd w:val="0"/>
              <w:rPr>
                <w:rFonts w:ascii="Verdana" w:hAnsi="Verdana" w:cs="Verdana"/>
                <w:b/>
                <w:bCs/>
                <w:color w:val="000000"/>
                <w:lang w:val="en-GB"/>
              </w:rPr>
            </w:pPr>
            <w:r w:rsidRPr="008C2D00">
              <w:rPr>
                <w:b/>
                <w:bCs/>
              </w:rPr>
              <w:t xml:space="preserve">Name </w:t>
            </w:r>
          </w:p>
        </w:tc>
        <w:tc>
          <w:tcPr>
            <w:tcW w:w="1571" w:type="dxa"/>
            <w:tcBorders>
              <w:bottom w:val="single" w:sz="4" w:space="0" w:color="auto"/>
            </w:tcBorders>
          </w:tcPr>
          <w:p w14:paraId="64892055" w14:textId="77777777" w:rsidR="006766D6" w:rsidRPr="008C2D00" w:rsidRDefault="006766D6" w:rsidP="00A355A5">
            <w:pPr>
              <w:autoSpaceDE w:val="0"/>
              <w:autoSpaceDN w:val="0"/>
              <w:adjustRightInd w:val="0"/>
              <w:rPr>
                <w:rFonts w:ascii="Verdana" w:hAnsi="Verdana" w:cs="Verdana"/>
                <w:b/>
                <w:bCs/>
                <w:color w:val="000000"/>
                <w:lang w:val="en-GB"/>
              </w:rPr>
            </w:pPr>
            <w:r w:rsidRPr="008C2D00">
              <w:rPr>
                <w:b/>
                <w:bCs/>
              </w:rPr>
              <w:t xml:space="preserve">Target </w:t>
            </w:r>
          </w:p>
        </w:tc>
        <w:tc>
          <w:tcPr>
            <w:tcW w:w="964" w:type="dxa"/>
            <w:tcBorders>
              <w:bottom w:val="single" w:sz="4" w:space="0" w:color="auto"/>
            </w:tcBorders>
          </w:tcPr>
          <w:p w14:paraId="7BAA4028" w14:textId="77777777" w:rsidR="006766D6" w:rsidRPr="008C2D00" w:rsidRDefault="006766D6" w:rsidP="00A355A5">
            <w:pPr>
              <w:autoSpaceDE w:val="0"/>
              <w:autoSpaceDN w:val="0"/>
              <w:adjustRightInd w:val="0"/>
              <w:rPr>
                <w:rFonts w:ascii="Verdana" w:hAnsi="Verdana" w:cs="Verdana"/>
                <w:b/>
                <w:bCs/>
                <w:color w:val="000000"/>
                <w:lang w:val="en-GB"/>
              </w:rPr>
            </w:pPr>
            <w:r w:rsidRPr="008C2D00">
              <w:rPr>
                <w:b/>
                <w:bCs/>
              </w:rPr>
              <w:t xml:space="preserve">Gene </w:t>
            </w:r>
          </w:p>
        </w:tc>
        <w:tc>
          <w:tcPr>
            <w:tcW w:w="3260" w:type="dxa"/>
            <w:tcBorders>
              <w:bottom w:val="single" w:sz="4" w:space="0" w:color="auto"/>
            </w:tcBorders>
          </w:tcPr>
          <w:p w14:paraId="4D6C3238" w14:textId="77777777" w:rsidR="006766D6" w:rsidRPr="001D6530" w:rsidRDefault="006766D6" w:rsidP="00A355A5">
            <w:pPr>
              <w:autoSpaceDE w:val="0"/>
              <w:autoSpaceDN w:val="0"/>
              <w:adjustRightInd w:val="0"/>
              <w:rPr>
                <w:rFonts w:ascii="Verdana" w:hAnsi="Verdana" w:cs="Verdana"/>
                <w:b/>
                <w:bCs/>
                <w:color w:val="000000"/>
                <w:lang w:val="en-GB"/>
              </w:rPr>
            </w:pPr>
            <w:r w:rsidRPr="001D6530">
              <w:rPr>
                <w:b/>
                <w:bCs/>
                <w:lang w:val="en-GB"/>
              </w:rPr>
              <w:t xml:space="preserve">Oligonucleotide </w:t>
            </w:r>
          </w:p>
        </w:tc>
        <w:tc>
          <w:tcPr>
            <w:tcW w:w="2154" w:type="dxa"/>
            <w:tcBorders>
              <w:bottom w:val="single" w:sz="4" w:space="0" w:color="auto"/>
            </w:tcBorders>
          </w:tcPr>
          <w:p w14:paraId="4ACF7991" w14:textId="77777777" w:rsidR="006766D6" w:rsidRPr="008C2D00" w:rsidRDefault="006766D6" w:rsidP="00A355A5">
            <w:pPr>
              <w:autoSpaceDE w:val="0"/>
              <w:autoSpaceDN w:val="0"/>
              <w:adjustRightInd w:val="0"/>
              <w:rPr>
                <w:rFonts w:ascii="Verdana" w:hAnsi="Verdana" w:cs="Verdana"/>
                <w:b/>
                <w:bCs/>
                <w:color w:val="000000"/>
                <w:lang w:val="en-GB"/>
              </w:rPr>
            </w:pPr>
            <w:r w:rsidRPr="008C2D00">
              <w:rPr>
                <w:b/>
                <w:bCs/>
              </w:rPr>
              <w:t xml:space="preserve">Reference </w:t>
            </w:r>
          </w:p>
        </w:tc>
      </w:tr>
      <w:tr w:rsidR="006766D6" w14:paraId="22CEF06C" w14:textId="77777777" w:rsidTr="00A355A5">
        <w:tc>
          <w:tcPr>
            <w:tcW w:w="1020" w:type="dxa"/>
            <w:tcBorders>
              <w:bottom w:val="nil"/>
            </w:tcBorders>
          </w:tcPr>
          <w:p w14:paraId="48790369" w14:textId="77777777" w:rsidR="006766D6" w:rsidRDefault="006766D6" w:rsidP="00A355A5">
            <w:pPr>
              <w:autoSpaceDE w:val="0"/>
              <w:autoSpaceDN w:val="0"/>
              <w:adjustRightInd w:val="0"/>
              <w:rPr>
                <w:rFonts w:ascii="Verdana" w:hAnsi="Verdana" w:cs="Verdana"/>
                <w:color w:val="000000"/>
                <w:lang w:val="en-GB"/>
              </w:rPr>
            </w:pPr>
            <w:r w:rsidRPr="00B702D0">
              <w:t xml:space="preserve">BF3 </w:t>
            </w:r>
          </w:p>
        </w:tc>
        <w:tc>
          <w:tcPr>
            <w:tcW w:w="1571" w:type="dxa"/>
            <w:tcBorders>
              <w:bottom w:val="nil"/>
            </w:tcBorders>
          </w:tcPr>
          <w:p w14:paraId="6584AB8F" w14:textId="77777777" w:rsidR="006766D6" w:rsidRDefault="006766D6" w:rsidP="00A355A5">
            <w:pPr>
              <w:autoSpaceDE w:val="0"/>
              <w:autoSpaceDN w:val="0"/>
              <w:adjustRightInd w:val="0"/>
              <w:rPr>
                <w:rFonts w:ascii="Verdana" w:hAnsi="Verdana" w:cs="Verdana"/>
                <w:color w:val="000000"/>
                <w:lang w:val="en-GB"/>
              </w:rPr>
            </w:pPr>
            <w:r w:rsidRPr="00B702D0">
              <w:t xml:space="preserve">Arthropoda </w:t>
            </w:r>
          </w:p>
        </w:tc>
        <w:tc>
          <w:tcPr>
            <w:tcW w:w="964" w:type="dxa"/>
            <w:tcBorders>
              <w:bottom w:val="nil"/>
            </w:tcBorders>
          </w:tcPr>
          <w:p w14:paraId="2DB673AD" w14:textId="77777777" w:rsidR="006766D6" w:rsidRDefault="006766D6" w:rsidP="00A355A5">
            <w:pPr>
              <w:autoSpaceDE w:val="0"/>
              <w:autoSpaceDN w:val="0"/>
              <w:adjustRightInd w:val="0"/>
              <w:rPr>
                <w:rFonts w:ascii="Verdana" w:hAnsi="Verdana" w:cs="Verdana"/>
                <w:color w:val="000000"/>
                <w:lang w:val="en-GB"/>
              </w:rPr>
            </w:pPr>
            <w:r w:rsidRPr="00B702D0">
              <w:t xml:space="preserve">COI </w:t>
            </w:r>
          </w:p>
        </w:tc>
        <w:tc>
          <w:tcPr>
            <w:tcW w:w="3260" w:type="dxa"/>
            <w:tcBorders>
              <w:bottom w:val="nil"/>
            </w:tcBorders>
          </w:tcPr>
          <w:p w14:paraId="4B808ECF" w14:textId="77777777" w:rsidR="006766D6" w:rsidRDefault="006766D6" w:rsidP="00A355A5">
            <w:pPr>
              <w:autoSpaceDE w:val="0"/>
              <w:autoSpaceDN w:val="0"/>
              <w:adjustRightInd w:val="0"/>
              <w:rPr>
                <w:rFonts w:ascii="Verdana" w:hAnsi="Verdana" w:cs="Verdana"/>
                <w:color w:val="000000"/>
                <w:lang w:val="en-GB"/>
              </w:rPr>
            </w:pPr>
            <w:r w:rsidRPr="00B702D0">
              <w:t xml:space="preserve">CCHGAYATRGCHTTYCCHCG </w:t>
            </w:r>
          </w:p>
        </w:tc>
        <w:tc>
          <w:tcPr>
            <w:tcW w:w="2154" w:type="dxa"/>
            <w:tcBorders>
              <w:bottom w:val="nil"/>
            </w:tcBorders>
          </w:tcPr>
          <w:p w14:paraId="1DF388AC" w14:textId="5A185A3C" w:rsidR="006766D6" w:rsidRDefault="000C779F" w:rsidP="00A355A5">
            <w:pPr>
              <w:autoSpaceDE w:val="0"/>
              <w:autoSpaceDN w:val="0"/>
              <w:adjustRightInd w:val="0"/>
              <w:rPr>
                <w:rFonts w:ascii="Verdana" w:hAnsi="Verdana" w:cs="Verdana"/>
                <w:color w:val="000000"/>
                <w:lang w:val="en-GB"/>
              </w:rPr>
            </w:pPr>
            <w:r>
              <w:fldChar w:fldCharType="begin"/>
            </w:r>
            <w:r w:rsidR="002540A0">
              <w:instrText xml:space="preserve"> ADDIN ZOTERO_ITEM CSL_CITATION {"citationID":"gaqNeeCe","properties":{"formattedCitation":"(Elbrecht et al., 2019)","plainCitation":"(Elbrecht et al., 2019)","dontUpdate":true,"noteIndex":0},"citationItems":[{"id":302,"uris":["http://zotero.org/users/local/EYxRh08N/items/UPP9MRWR"],"itemData":{"id":302,"type":"article-journal","abstract":"Metabarcoding can rapidly determine the species composition of bulk samples and thus aids biodiversity and ecosystem assessment. However, it is essential to use primer sets that minimize amplification bias among taxa to maximize species recovery. Despite this fact, the performance of primer sets employed for metabarcoding terrestrial arthropods has not been sufficiently evaluated. This study tests the performance of 36 primer sets on a mock community containing 374 insect species. Amplification success was assessed with gradient PCRs and the 21 most promising primer sets selected for metabarcoding. These 21 primer sets were also tested by metabarcoding a Malaise trap sample. We identified eight primer sets, mainly those including inosine and/or high degeneracy, that recovered more than 95% of the species in the mock community. Results from the Malaise trap sample were congruent with the mock community, but primer sets generating short amplicons produced potential false positives. Taxon recovery from both mock community and Malaise trap sample metabarcoding were used to select four primer sets for additional evaluation at different annealing temperatures (40–60 °C) using the mock community. The effect of temperature varied by primer pair but overall it only had a minor effect on taxon recovery. This study reveals the weak performance of some primer sets employed in past studies. It also demonstrates that certain primer sets can recover most taxa in a diverse species assemblage. Thus, based our experimental set up, there is no need to employ several primer sets targeting the same gene region. We identify several suitable primer sets for arthropod metabarcoding, and specifically recommend BF3 + BR2, as it is not affected by primer slippage and provides maximal taxonomic resolution. The fwhF2 + fwhR2n primer set amplifies a shorter fragment and is therefore ideal when targeting degraded DNA (e.g., from gut contents).","container-title":"PeerJ","DOI":"10.7717/peerj.7745","ISSN":"2167-8359","language":"en","page":"e7745","source":"DOI.org (Crossref)","title":"Validation of COI metabarcoding primers for terrestrial arthropods","volume":"7","author":[{"family":"Elbrecht","given":"Vasco"},{"family":"Braukmann","given":"Thomas W.A."},{"family":"Ivanova","given":"Natalia V."},{"family":"Prosser","given":"Sean W.J."},{"family":"Hajibabaei","given":"Mehrdad"},{"family":"Wright","given":"Michael"},{"family":"Zakharov","given":"Evgeny V."},{"family":"Hebert","given":"Paul D.N."},{"family":"Steinke","given":"Dirk"}],"issued":{"date-parts":[["2019",10,7]]}}}],"schema":"https://github.com/citation-style-language/schema/raw/master/csl-citation.json"} </w:instrText>
            </w:r>
            <w:r>
              <w:fldChar w:fldCharType="separate"/>
            </w:r>
            <w:r w:rsidRPr="000C779F">
              <w:rPr>
                <w:rFonts w:cs="Times New Roman"/>
              </w:rPr>
              <w:t xml:space="preserve">Elbrecht et al. </w:t>
            </w:r>
            <w:r>
              <w:rPr>
                <w:rFonts w:cs="Times New Roman"/>
              </w:rPr>
              <w:t>(</w:t>
            </w:r>
            <w:r w:rsidRPr="000C779F">
              <w:rPr>
                <w:rFonts w:cs="Times New Roman"/>
              </w:rPr>
              <w:t>2019)</w:t>
            </w:r>
            <w:r>
              <w:fldChar w:fldCharType="end"/>
            </w:r>
            <w:r w:rsidR="006766D6" w:rsidRPr="00B702D0">
              <w:t xml:space="preserve"> </w:t>
            </w:r>
          </w:p>
        </w:tc>
      </w:tr>
      <w:tr w:rsidR="006766D6" w14:paraId="55F0E160" w14:textId="77777777" w:rsidTr="00A355A5">
        <w:tc>
          <w:tcPr>
            <w:tcW w:w="1020" w:type="dxa"/>
            <w:tcBorders>
              <w:top w:val="nil"/>
            </w:tcBorders>
          </w:tcPr>
          <w:p w14:paraId="77EA3313" w14:textId="77777777" w:rsidR="006766D6" w:rsidRDefault="006766D6" w:rsidP="00A355A5">
            <w:pPr>
              <w:autoSpaceDE w:val="0"/>
              <w:autoSpaceDN w:val="0"/>
              <w:adjustRightInd w:val="0"/>
              <w:rPr>
                <w:rFonts w:ascii="Verdana" w:hAnsi="Verdana" w:cs="Verdana"/>
                <w:color w:val="000000"/>
                <w:lang w:val="en-GB"/>
              </w:rPr>
            </w:pPr>
            <w:r w:rsidRPr="00B702D0">
              <w:t xml:space="preserve">BR2 </w:t>
            </w:r>
          </w:p>
        </w:tc>
        <w:tc>
          <w:tcPr>
            <w:tcW w:w="1571" w:type="dxa"/>
            <w:tcBorders>
              <w:top w:val="nil"/>
            </w:tcBorders>
          </w:tcPr>
          <w:p w14:paraId="6EB669EB" w14:textId="77777777" w:rsidR="006766D6" w:rsidRDefault="006766D6" w:rsidP="00A355A5">
            <w:pPr>
              <w:autoSpaceDE w:val="0"/>
              <w:autoSpaceDN w:val="0"/>
              <w:adjustRightInd w:val="0"/>
              <w:rPr>
                <w:rFonts w:ascii="Verdana" w:hAnsi="Verdana" w:cs="Verdana"/>
                <w:color w:val="000000"/>
                <w:lang w:val="en-GB"/>
              </w:rPr>
            </w:pPr>
            <w:r w:rsidRPr="00B702D0">
              <w:t xml:space="preserve">Animal </w:t>
            </w:r>
          </w:p>
        </w:tc>
        <w:tc>
          <w:tcPr>
            <w:tcW w:w="964" w:type="dxa"/>
            <w:tcBorders>
              <w:top w:val="nil"/>
            </w:tcBorders>
          </w:tcPr>
          <w:p w14:paraId="670A4CB0" w14:textId="77777777" w:rsidR="006766D6" w:rsidRDefault="006766D6" w:rsidP="00A355A5">
            <w:pPr>
              <w:autoSpaceDE w:val="0"/>
              <w:autoSpaceDN w:val="0"/>
              <w:adjustRightInd w:val="0"/>
              <w:rPr>
                <w:rFonts w:ascii="Verdana" w:hAnsi="Verdana" w:cs="Verdana"/>
                <w:color w:val="000000"/>
                <w:lang w:val="en-GB"/>
              </w:rPr>
            </w:pPr>
            <w:r w:rsidRPr="00B702D0">
              <w:t xml:space="preserve">COI </w:t>
            </w:r>
          </w:p>
        </w:tc>
        <w:tc>
          <w:tcPr>
            <w:tcW w:w="3260" w:type="dxa"/>
            <w:tcBorders>
              <w:top w:val="nil"/>
            </w:tcBorders>
          </w:tcPr>
          <w:p w14:paraId="112CE092" w14:textId="77777777" w:rsidR="006766D6" w:rsidRDefault="006766D6" w:rsidP="00A355A5">
            <w:pPr>
              <w:autoSpaceDE w:val="0"/>
              <w:autoSpaceDN w:val="0"/>
              <w:adjustRightInd w:val="0"/>
              <w:rPr>
                <w:rFonts w:ascii="Verdana" w:hAnsi="Verdana" w:cs="Verdana"/>
                <w:color w:val="000000"/>
                <w:lang w:val="en-GB"/>
              </w:rPr>
            </w:pPr>
            <w:r w:rsidRPr="00B702D0">
              <w:t xml:space="preserve">TCDGGRTGNCCRAARAAYCA </w:t>
            </w:r>
          </w:p>
        </w:tc>
        <w:tc>
          <w:tcPr>
            <w:tcW w:w="2154" w:type="dxa"/>
            <w:tcBorders>
              <w:top w:val="nil"/>
            </w:tcBorders>
          </w:tcPr>
          <w:p w14:paraId="01AFF259" w14:textId="7C66FAEB" w:rsidR="006766D6" w:rsidRPr="000C779F" w:rsidRDefault="000C779F" w:rsidP="00A355A5">
            <w:pPr>
              <w:autoSpaceDE w:val="0"/>
              <w:autoSpaceDN w:val="0"/>
              <w:adjustRightInd w:val="0"/>
              <w:rPr>
                <w:rFonts w:cs="Times New Roman"/>
                <w:color w:val="000000"/>
                <w:lang w:val="en-GB"/>
              </w:rPr>
            </w:pPr>
            <w:r w:rsidRPr="000C779F">
              <w:rPr>
                <w:rFonts w:cs="Times New Roman"/>
                <w:color w:val="000000"/>
                <w:lang w:val="en-GB"/>
              </w:rPr>
              <w:fldChar w:fldCharType="begin"/>
            </w:r>
            <w:r w:rsidR="002540A0">
              <w:rPr>
                <w:rFonts w:cs="Times New Roman"/>
                <w:color w:val="000000"/>
                <w:lang w:val="en-GB"/>
              </w:rPr>
              <w:instrText xml:space="preserve"> ADDIN ZOTERO_ITEM CSL_CITATION {"citationID":"S05PNYwc","properties":{"formattedCitation":"(Elbrecht et al., 2019)","plainCitation":"(Elbrecht et al., 2019)","dontUpdate":true,"noteIndex":0},"citationItems":[{"id":302,"uris":["http://zotero.org/users/local/EYxRh08N/items/UPP9MRWR"],"itemData":{"id":302,"type":"article-journal","abstract":"Metabarcoding can rapidly determine the species composition of bulk samples and thus aids biodiversity and ecosystem assessment. However, it is essential to use primer sets that minimize amplification bias among taxa to maximize species recovery. Despite this fact, the performance of primer sets employed for metabarcoding terrestrial arthropods has not been sufficiently evaluated. This study tests the performance of 36 primer sets on a mock community containing 374 insect species. Amplification success was assessed with gradient PCRs and the 21 most promising primer sets selected for metabarcoding. These 21 primer sets were also tested by metabarcoding a Malaise trap sample. We identified eight primer sets, mainly those including inosine and/or high degeneracy, that recovered more than 95% of the species in the mock community. Results from the Malaise trap sample were congruent with the mock community, but primer sets generating short amplicons produced potential false positives. Taxon recovery from both mock community and Malaise trap sample metabarcoding were used to select four primer sets for additional evaluation at different annealing temperatures (40–60 °C) using the mock community. The effect of temperature varied by primer pair but overall it only had a minor effect on taxon recovery. This study reveals the weak performance of some primer sets employed in past studies. It also demonstrates that certain primer sets can recover most taxa in a diverse species assemblage. Thus, based our experimental set up, there is no need to employ several primer sets targeting the same gene region. We identify several suitable primer sets for arthropod metabarcoding, and specifically recommend BF3 + BR2, as it is not affected by primer slippage and provides maximal taxonomic resolution. The fwhF2 + fwhR2n primer set amplifies a shorter fragment and is therefore ideal when targeting degraded DNA (e.g., from gut contents).","container-title":"PeerJ","DOI":"10.7717/peerj.7745","ISSN":"2167-8359","language":"en","page":"e7745","source":"DOI.org (Crossref)","title":"Validation of COI metabarcoding primers for terrestrial arthropods","volume":"7","author":[{"family":"Elbrecht","given":"Vasco"},{"family":"Braukmann","given":"Thomas W.A."},{"family":"Ivanova","given":"Natalia V."},{"family":"Prosser","given":"Sean W.J."},{"family":"Hajibabaei","given":"Mehrdad"},{"family":"Wright","given":"Michael"},{"family":"Zakharov","given":"Evgeny V."},{"family":"Hebert","given":"Paul D.N."},{"family":"Steinke","given":"Dirk"}],"issued":{"date-parts":[["2019",10,7]]}}}],"schema":"https://github.com/citation-style-language/schema/raw/master/csl-citation.json"} </w:instrText>
            </w:r>
            <w:r w:rsidRPr="000C779F">
              <w:rPr>
                <w:rFonts w:cs="Times New Roman"/>
                <w:color w:val="000000"/>
                <w:lang w:val="en-GB"/>
              </w:rPr>
              <w:fldChar w:fldCharType="separate"/>
            </w:r>
            <w:r w:rsidRPr="000C779F">
              <w:rPr>
                <w:rFonts w:cs="Times New Roman"/>
              </w:rPr>
              <w:t xml:space="preserve">Elbrecht et al. </w:t>
            </w:r>
            <w:r>
              <w:rPr>
                <w:rFonts w:cs="Times New Roman"/>
              </w:rPr>
              <w:t>(</w:t>
            </w:r>
            <w:r w:rsidRPr="000C779F">
              <w:rPr>
                <w:rFonts w:cs="Times New Roman"/>
              </w:rPr>
              <w:t>2019)</w:t>
            </w:r>
            <w:r w:rsidRPr="000C779F">
              <w:rPr>
                <w:rFonts w:cs="Times New Roman"/>
                <w:color w:val="000000"/>
                <w:lang w:val="en-GB"/>
              </w:rPr>
              <w:fldChar w:fldCharType="end"/>
            </w:r>
          </w:p>
        </w:tc>
      </w:tr>
    </w:tbl>
    <w:p w14:paraId="1502FDB1" w14:textId="0C0FFDF4" w:rsidR="006766D6" w:rsidRPr="00C001F2" w:rsidRDefault="006766D6" w:rsidP="006766D6">
      <w:pPr>
        <w:rPr>
          <w:lang w:val="en-GB"/>
        </w:rPr>
      </w:pPr>
      <w:r w:rsidRPr="00C001F2">
        <w:rPr>
          <w:lang w:val="en-GB"/>
        </w:rPr>
        <w:br w:type="page"/>
      </w:r>
    </w:p>
    <w:p w14:paraId="3B906799" w14:textId="7F0BD803" w:rsidR="008D5B93" w:rsidRDefault="00C710FA" w:rsidP="005A3CD2">
      <w:pPr>
        <w:spacing w:after="160" w:line="480" w:lineRule="auto"/>
        <w:contextualSpacing/>
        <w:rPr>
          <w:lang w:val="en-GB"/>
        </w:rPr>
      </w:pPr>
      <w:r w:rsidRPr="00C710FA">
        <w:rPr>
          <w:b/>
          <w:bCs/>
          <w:lang w:val="en-GB"/>
        </w:rPr>
        <w:lastRenderedPageBreak/>
        <w:t>Table S</w:t>
      </w:r>
      <w:r w:rsidR="007B0199">
        <w:rPr>
          <w:b/>
          <w:bCs/>
          <w:lang w:val="en-GB"/>
        </w:rPr>
        <w:t>2</w:t>
      </w:r>
      <w:r>
        <w:rPr>
          <w:lang w:val="en-GB"/>
        </w:rPr>
        <w:t xml:space="preserve"> </w:t>
      </w:r>
      <w:r w:rsidR="00C557D9">
        <w:rPr>
          <w:lang w:val="en-GB"/>
        </w:rPr>
        <w:t xml:space="preserve">Scores of </w:t>
      </w:r>
      <w:r>
        <w:rPr>
          <w:lang w:val="en-GB"/>
        </w:rPr>
        <w:t xml:space="preserve">the </w:t>
      </w:r>
      <w:r w:rsidR="00A85AA0">
        <w:rPr>
          <w:lang w:val="en-GB"/>
        </w:rPr>
        <w:t xml:space="preserve">arthropod </w:t>
      </w:r>
      <w:r>
        <w:rPr>
          <w:lang w:val="en-GB"/>
        </w:rPr>
        <w:t xml:space="preserve">taxa </w:t>
      </w:r>
      <w:r w:rsidR="007C51A2">
        <w:rPr>
          <w:lang w:val="en-GB"/>
        </w:rPr>
        <w:t xml:space="preserve">on the first two axes </w:t>
      </w:r>
      <w:r>
        <w:rPr>
          <w:lang w:val="en-GB"/>
        </w:rPr>
        <w:t xml:space="preserve">derived from </w:t>
      </w:r>
      <w:r w:rsidR="00C557D9">
        <w:rPr>
          <w:lang w:val="en-GB"/>
        </w:rPr>
        <w:t>constrained correspondence analys</w:t>
      </w:r>
      <w:r w:rsidR="00135673">
        <w:rPr>
          <w:lang w:val="en-GB"/>
        </w:rPr>
        <w:t>e</w:t>
      </w:r>
      <w:r w:rsidR="00C557D9">
        <w:rPr>
          <w:lang w:val="en-GB"/>
        </w:rPr>
        <w:t>s (</w:t>
      </w:r>
      <w:r>
        <w:rPr>
          <w:lang w:val="en-GB"/>
        </w:rPr>
        <w:t>CCA</w:t>
      </w:r>
      <w:r w:rsidR="00C557D9">
        <w:rPr>
          <w:lang w:val="en-GB"/>
        </w:rPr>
        <w:t>)</w:t>
      </w:r>
      <w:r>
        <w:rPr>
          <w:lang w:val="en-GB"/>
        </w:rPr>
        <w:t xml:space="preserve"> on arthropod communities occupying nests in </w:t>
      </w:r>
      <w:r w:rsidR="007B7B24">
        <w:rPr>
          <w:lang w:val="en-GB"/>
        </w:rPr>
        <w:t xml:space="preserve">(a) </w:t>
      </w:r>
      <w:r w:rsidR="00FF5621">
        <w:rPr>
          <w:lang w:val="en-GB"/>
        </w:rPr>
        <w:t xml:space="preserve">different cavity types (two types: </w:t>
      </w:r>
      <w:r w:rsidR="000A32CB">
        <w:rPr>
          <w:lang w:val="en-GB"/>
        </w:rPr>
        <w:t xml:space="preserve">medium-sized </w:t>
      </w:r>
      <w:r w:rsidR="00FF5621">
        <w:rPr>
          <w:lang w:val="en-GB"/>
        </w:rPr>
        <w:t>nest boxes and excavated tree cavities)</w:t>
      </w:r>
      <w:r w:rsidR="007B7B24">
        <w:rPr>
          <w:lang w:val="en-GB"/>
        </w:rPr>
        <w:t>,</w:t>
      </w:r>
      <w:r>
        <w:rPr>
          <w:lang w:val="en-GB"/>
        </w:rPr>
        <w:t xml:space="preserve"> </w:t>
      </w:r>
      <w:r w:rsidR="007B7B24">
        <w:rPr>
          <w:lang w:val="en-GB"/>
        </w:rPr>
        <w:t xml:space="preserve">(b) </w:t>
      </w:r>
      <w:r w:rsidR="00FF5621">
        <w:rPr>
          <w:lang w:val="en-GB"/>
        </w:rPr>
        <w:t xml:space="preserve">different nest types in medium-sized nest boxes and excavated cavities (seven nest types: One-season = nests of </w:t>
      </w:r>
      <w:r w:rsidR="00FF5621" w:rsidRPr="00CF3FB5">
        <w:rPr>
          <w:lang w:val="en-GB"/>
        </w:rPr>
        <w:t>great tit built in the current breeding season</w:t>
      </w:r>
      <w:r w:rsidR="00FF5621">
        <w:rPr>
          <w:lang w:val="en-GB"/>
        </w:rPr>
        <w:t xml:space="preserve">, Accum = accumulated nests of great tit, PO-hoard = </w:t>
      </w:r>
      <w:r w:rsidR="00FF5621" w:rsidRPr="00CF3FB5">
        <w:rPr>
          <w:lang w:val="en-GB"/>
        </w:rPr>
        <w:t>nests containing old food hoards accumulated by</w:t>
      </w:r>
      <w:r w:rsidR="00FF5621">
        <w:rPr>
          <w:lang w:val="en-GB"/>
        </w:rPr>
        <w:t xml:space="preserve"> pygmy owl, </w:t>
      </w:r>
      <w:r w:rsidR="00F47A77" w:rsidRPr="002D681D">
        <w:rPr>
          <w:lang w:val="en-GB"/>
        </w:rPr>
        <w:t>with fresh or accumulated great tit nests</w:t>
      </w:r>
      <w:r w:rsidR="00F47A77">
        <w:rPr>
          <w:lang w:val="en-GB"/>
        </w:rPr>
        <w:t xml:space="preserve">, </w:t>
      </w:r>
      <w:r w:rsidR="00FF5621">
        <w:rPr>
          <w:lang w:val="en-GB"/>
        </w:rPr>
        <w:t>PO</w:t>
      </w:r>
      <w:r w:rsidR="00A2195E">
        <w:rPr>
          <w:lang w:val="en-GB"/>
        </w:rPr>
        <w:t>-</w:t>
      </w:r>
      <w:r w:rsidR="00FF5621">
        <w:rPr>
          <w:lang w:val="en-GB"/>
        </w:rPr>
        <w:t xml:space="preserve">nest = nests of pygmy owl, </w:t>
      </w:r>
      <w:r w:rsidR="00F47A77">
        <w:rPr>
          <w:lang w:val="en-GB"/>
        </w:rPr>
        <w:t xml:space="preserve">built in the current breeding season, </w:t>
      </w:r>
      <w:r w:rsidR="00FF5621">
        <w:rPr>
          <w:lang w:val="en-GB"/>
        </w:rPr>
        <w:t>PO</w:t>
      </w:r>
      <w:r w:rsidR="00A2195E">
        <w:rPr>
          <w:lang w:val="en-GB"/>
        </w:rPr>
        <w:t>-</w:t>
      </w:r>
      <w:r w:rsidR="00FF5621">
        <w:rPr>
          <w:lang w:val="en-GB"/>
        </w:rPr>
        <w:t>nest</w:t>
      </w:r>
      <w:r w:rsidR="00A2195E">
        <w:rPr>
          <w:lang w:val="en-GB"/>
        </w:rPr>
        <w:t>-</w:t>
      </w:r>
      <w:r w:rsidR="00FF5621">
        <w:rPr>
          <w:lang w:val="en-GB"/>
        </w:rPr>
        <w:t>old = one to three years old nests of pygmy owl</w:t>
      </w:r>
      <w:r w:rsidR="00043B6A">
        <w:rPr>
          <w:lang w:val="en-GB"/>
        </w:rPr>
        <w:t xml:space="preserve">, </w:t>
      </w:r>
      <w:r w:rsidR="00F47A77">
        <w:rPr>
          <w:lang w:val="en-GB"/>
        </w:rPr>
        <w:t xml:space="preserve">with </w:t>
      </w:r>
      <w:r w:rsidR="00F47A77" w:rsidRPr="00CF3FB5">
        <w:rPr>
          <w:lang w:val="en-GB"/>
        </w:rPr>
        <w:t xml:space="preserve">fresh or accumulated great tit nests </w:t>
      </w:r>
      <w:r w:rsidR="00F47A77">
        <w:rPr>
          <w:lang w:val="en-GB"/>
        </w:rPr>
        <w:t xml:space="preserve">on top, </w:t>
      </w:r>
      <w:r w:rsidR="00043B6A">
        <w:rPr>
          <w:lang w:val="en-GB"/>
        </w:rPr>
        <w:t xml:space="preserve">Cav-pine = </w:t>
      </w:r>
      <w:r w:rsidR="00EC6896">
        <w:rPr>
          <w:lang w:val="en-GB"/>
        </w:rPr>
        <w:t xml:space="preserve">accumulated </w:t>
      </w:r>
      <w:r w:rsidR="00043B6A">
        <w:rPr>
          <w:lang w:val="en-GB"/>
        </w:rPr>
        <w:t xml:space="preserve">nests </w:t>
      </w:r>
      <w:r w:rsidR="00EC6896">
        <w:rPr>
          <w:lang w:val="en-GB"/>
        </w:rPr>
        <w:t xml:space="preserve">of great tit and pied flycatcher </w:t>
      </w:r>
      <w:r w:rsidR="00043B6A">
        <w:rPr>
          <w:lang w:val="en-GB"/>
        </w:rPr>
        <w:t>in Scots pine</w:t>
      </w:r>
      <w:r w:rsidR="00FF5621">
        <w:rPr>
          <w:lang w:val="en-GB"/>
        </w:rPr>
        <w:t xml:space="preserve">, Cav-aspen = </w:t>
      </w:r>
      <w:r w:rsidR="00EC6896">
        <w:rPr>
          <w:lang w:val="en-GB"/>
        </w:rPr>
        <w:t xml:space="preserve">accumulated </w:t>
      </w:r>
      <w:r w:rsidR="00FF5621">
        <w:rPr>
          <w:lang w:val="en-GB"/>
        </w:rPr>
        <w:t xml:space="preserve">nests </w:t>
      </w:r>
      <w:r w:rsidR="00EC6896">
        <w:rPr>
          <w:lang w:val="en-GB"/>
        </w:rPr>
        <w:t xml:space="preserve">of great and blue tit </w:t>
      </w:r>
      <w:r w:rsidR="00FF5621">
        <w:rPr>
          <w:lang w:val="en-GB"/>
        </w:rPr>
        <w:t>in common aspen)</w:t>
      </w:r>
      <w:r w:rsidR="00DE16DC">
        <w:rPr>
          <w:lang w:val="en-GB"/>
        </w:rPr>
        <w:t xml:space="preserve">, and (c) </w:t>
      </w:r>
      <w:r>
        <w:rPr>
          <w:lang w:val="en-GB"/>
        </w:rPr>
        <w:t>in small nest boxes</w:t>
      </w:r>
      <w:r w:rsidR="00AA6E12">
        <w:rPr>
          <w:lang w:val="en-GB"/>
        </w:rPr>
        <w:t xml:space="preserve"> (two nest types: Small-GT = nests of great tit in small nest boxes, Small-PF = nests of pied flycatcher in small nest boxes).</w:t>
      </w:r>
      <w:r w:rsidR="00C557D9">
        <w:rPr>
          <w:lang w:val="en-GB"/>
        </w:rPr>
        <w:t xml:space="preserve"> Note that </w:t>
      </w:r>
      <w:r w:rsidR="00F57AAE">
        <w:rPr>
          <w:lang w:val="en-GB"/>
        </w:rPr>
        <w:t xml:space="preserve">in (a) </w:t>
      </w:r>
      <w:r w:rsidR="00C557D9">
        <w:rPr>
          <w:lang w:val="en-GB"/>
        </w:rPr>
        <w:t xml:space="preserve">the second axis in the </w:t>
      </w:r>
      <w:r w:rsidR="00F57AAE">
        <w:rPr>
          <w:lang w:val="en-GB"/>
        </w:rPr>
        <w:t xml:space="preserve">CCA </w:t>
      </w:r>
      <w:r w:rsidR="00C557D9">
        <w:rPr>
          <w:lang w:val="en-GB"/>
        </w:rPr>
        <w:t>is unconstrained (CA1) by design</w:t>
      </w:r>
      <w:r w:rsidR="00F57AAE">
        <w:rPr>
          <w:lang w:val="en-GB"/>
        </w:rPr>
        <w:t xml:space="preserve"> because </w:t>
      </w:r>
      <w:r w:rsidR="00AE49F9">
        <w:rPr>
          <w:lang w:val="en-GB"/>
        </w:rPr>
        <w:t xml:space="preserve">the </w:t>
      </w:r>
      <w:r w:rsidR="00F57AAE">
        <w:rPr>
          <w:lang w:val="en-GB"/>
        </w:rPr>
        <w:t>cavity type ha</w:t>
      </w:r>
      <w:r w:rsidR="006E515F">
        <w:rPr>
          <w:lang w:val="en-GB"/>
        </w:rPr>
        <w:t>s only</w:t>
      </w:r>
      <w:r w:rsidR="00F57AAE">
        <w:rPr>
          <w:lang w:val="en-GB"/>
        </w:rPr>
        <w:t xml:space="preserve"> two levels</w:t>
      </w:r>
      <w:r w:rsidR="00C557D9">
        <w:rPr>
          <w:lang w:val="en-GB"/>
        </w:rPr>
        <w:t>.</w:t>
      </w:r>
    </w:p>
    <w:p w14:paraId="097FC68F" w14:textId="7E727CEE" w:rsidR="00445FFE" w:rsidRDefault="00E719B5" w:rsidP="00445FFE">
      <w:pPr>
        <w:spacing w:after="160"/>
        <w:contextualSpacing/>
        <w:rPr>
          <w:lang w:val="en-GB"/>
        </w:rPr>
      </w:pPr>
      <w:r>
        <w:rPr>
          <w:lang w:val="en-GB"/>
        </w:rPr>
        <w:t>(a)</w:t>
      </w:r>
    </w:p>
    <w:tbl>
      <w:tblPr>
        <w:tblStyle w:val="Mkatabulky"/>
        <w:tblW w:w="0" w:type="auto"/>
        <w:tblLook w:val="04A0" w:firstRow="1" w:lastRow="0" w:firstColumn="1" w:lastColumn="0" w:noHBand="0" w:noVBand="1"/>
      </w:tblPr>
      <w:tblGrid>
        <w:gridCol w:w="1417"/>
        <w:gridCol w:w="2608"/>
        <w:gridCol w:w="1134"/>
        <w:gridCol w:w="1134"/>
      </w:tblGrid>
      <w:tr w:rsidR="00E719B5" w:rsidRPr="00565511" w14:paraId="272CEEBF" w14:textId="77777777" w:rsidTr="00A355A5">
        <w:tc>
          <w:tcPr>
            <w:tcW w:w="1417" w:type="dxa"/>
            <w:tcBorders>
              <w:left w:val="nil"/>
              <w:right w:val="nil"/>
            </w:tcBorders>
          </w:tcPr>
          <w:p w14:paraId="0123E71C" w14:textId="77777777" w:rsidR="00E719B5" w:rsidRPr="00565511" w:rsidRDefault="00E719B5" w:rsidP="00A355A5">
            <w:pPr>
              <w:rPr>
                <w:rFonts w:cs="Times New Roman"/>
                <w:color w:val="000000"/>
                <w:sz w:val="20"/>
                <w:szCs w:val="20"/>
              </w:rPr>
            </w:pPr>
            <w:r w:rsidRPr="00565511">
              <w:rPr>
                <w:rFonts w:cs="Times New Roman"/>
                <w:color w:val="000000"/>
                <w:sz w:val="20"/>
                <w:szCs w:val="20"/>
              </w:rPr>
              <w:t>Abbreviation</w:t>
            </w:r>
          </w:p>
        </w:tc>
        <w:tc>
          <w:tcPr>
            <w:tcW w:w="2608" w:type="dxa"/>
            <w:tcBorders>
              <w:left w:val="nil"/>
              <w:right w:val="nil"/>
            </w:tcBorders>
            <w:vAlign w:val="bottom"/>
          </w:tcPr>
          <w:p w14:paraId="5965DDD5" w14:textId="77777777" w:rsidR="00E719B5" w:rsidRPr="00565511" w:rsidRDefault="00E719B5" w:rsidP="00A355A5">
            <w:pPr>
              <w:rPr>
                <w:rFonts w:cs="Times New Roman"/>
                <w:sz w:val="20"/>
                <w:szCs w:val="20"/>
                <w:lang w:val="en-GB"/>
              </w:rPr>
            </w:pPr>
            <w:r w:rsidRPr="00565511">
              <w:rPr>
                <w:rFonts w:cs="Times New Roman"/>
                <w:color w:val="000000"/>
                <w:sz w:val="20"/>
                <w:szCs w:val="20"/>
              </w:rPr>
              <w:t>Taxon</w:t>
            </w:r>
          </w:p>
        </w:tc>
        <w:tc>
          <w:tcPr>
            <w:tcW w:w="1134" w:type="dxa"/>
            <w:tcBorders>
              <w:left w:val="nil"/>
              <w:right w:val="nil"/>
            </w:tcBorders>
            <w:vAlign w:val="bottom"/>
          </w:tcPr>
          <w:p w14:paraId="33FC2B38" w14:textId="77777777" w:rsidR="00E719B5" w:rsidRPr="00565511" w:rsidRDefault="00E719B5" w:rsidP="00A355A5">
            <w:pPr>
              <w:rPr>
                <w:rFonts w:cs="Times New Roman"/>
                <w:sz w:val="20"/>
                <w:szCs w:val="20"/>
                <w:lang w:val="en-GB"/>
              </w:rPr>
            </w:pPr>
            <w:r w:rsidRPr="00565511">
              <w:rPr>
                <w:rFonts w:cs="Times New Roman"/>
                <w:color w:val="000000"/>
                <w:sz w:val="20"/>
                <w:szCs w:val="20"/>
              </w:rPr>
              <w:t>CCA1</w:t>
            </w:r>
          </w:p>
        </w:tc>
        <w:tc>
          <w:tcPr>
            <w:tcW w:w="1134" w:type="dxa"/>
            <w:tcBorders>
              <w:left w:val="nil"/>
              <w:right w:val="nil"/>
            </w:tcBorders>
            <w:vAlign w:val="bottom"/>
          </w:tcPr>
          <w:p w14:paraId="6C12C56E" w14:textId="5EFFFD9D" w:rsidR="00E719B5" w:rsidRPr="00565511" w:rsidRDefault="00E719B5" w:rsidP="00A355A5">
            <w:pPr>
              <w:rPr>
                <w:rFonts w:cs="Times New Roman"/>
                <w:sz w:val="20"/>
                <w:szCs w:val="20"/>
                <w:lang w:val="en-GB"/>
              </w:rPr>
            </w:pPr>
            <w:r w:rsidRPr="00565511">
              <w:rPr>
                <w:rFonts w:cs="Times New Roman"/>
                <w:color w:val="000000"/>
                <w:sz w:val="20"/>
                <w:szCs w:val="20"/>
              </w:rPr>
              <w:t>C</w:t>
            </w:r>
            <w:r w:rsidR="00CF3469">
              <w:rPr>
                <w:rFonts w:cs="Times New Roman"/>
                <w:color w:val="000000"/>
                <w:sz w:val="20"/>
                <w:szCs w:val="20"/>
              </w:rPr>
              <w:t>A1</w:t>
            </w:r>
          </w:p>
        </w:tc>
      </w:tr>
      <w:tr w:rsidR="001769B8" w:rsidRPr="00565511" w14:paraId="0C2D308B" w14:textId="77777777" w:rsidTr="00A355A5">
        <w:tc>
          <w:tcPr>
            <w:tcW w:w="1417" w:type="dxa"/>
            <w:tcBorders>
              <w:left w:val="nil"/>
              <w:bottom w:val="nil"/>
              <w:right w:val="nil"/>
            </w:tcBorders>
          </w:tcPr>
          <w:p w14:paraId="01CFCA84" w14:textId="77777777" w:rsidR="001769B8" w:rsidRPr="00565511" w:rsidRDefault="001769B8" w:rsidP="001769B8">
            <w:pPr>
              <w:spacing w:line="360" w:lineRule="auto"/>
              <w:rPr>
                <w:rFonts w:cs="Times New Roman"/>
                <w:color w:val="000000"/>
                <w:sz w:val="20"/>
                <w:szCs w:val="20"/>
              </w:rPr>
            </w:pPr>
            <w:r w:rsidRPr="00565511">
              <w:rPr>
                <w:sz w:val="20"/>
                <w:szCs w:val="20"/>
              </w:rPr>
              <w:t>Flea</w:t>
            </w:r>
          </w:p>
        </w:tc>
        <w:tc>
          <w:tcPr>
            <w:tcW w:w="2608" w:type="dxa"/>
            <w:tcBorders>
              <w:left w:val="nil"/>
              <w:bottom w:val="nil"/>
              <w:right w:val="nil"/>
            </w:tcBorders>
            <w:vAlign w:val="center"/>
          </w:tcPr>
          <w:p w14:paraId="1B98D51D"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Ceratophyllus</w:t>
            </w:r>
            <w:r w:rsidRPr="00565511">
              <w:rPr>
                <w:rFonts w:cs="Times New Roman"/>
                <w:color w:val="000000"/>
                <w:sz w:val="20"/>
                <w:szCs w:val="20"/>
              </w:rPr>
              <w:t> sp.</w:t>
            </w:r>
          </w:p>
        </w:tc>
        <w:tc>
          <w:tcPr>
            <w:tcW w:w="1134" w:type="dxa"/>
            <w:tcBorders>
              <w:left w:val="nil"/>
              <w:bottom w:val="nil"/>
              <w:right w:val="nil"/>
            </w:tcBorders>
          </w:tcPr>
          <w:p w14:paraId="513484FD" w14:textId="5B4F8B74" w:rsidR="001769B8" w:rsidRPr="0039334F" w:rsidRDefault="001769B8" w:rsidP="001769B8">
            <w:pPr>
              <w:spacing w:line="360" w:lineRule="auto"/>
              <w:jc w:val="right"/>
              <w:rPr>
                <w:rFonts w:cs="Times New Roman"/>
                <w:sz w:val="20"/>
                <w:szCs w:val="20"/>
                <w:lang w:val="en-GB"/>
              </w:rPr>
            </w:pPr>
            <w:r w:rsidRPr="0039334F">
              <w:rPr>
                <w:sz w:val="20"/>
                <w:szCs w:val="20"/>
              </w:rPr>
              <w:t>0.4152</w:t>
            </w:r>
          </w:p>
        </w:tc>
        <w:tc>
          <w:tcPr>
            <w:tcW w:w="1134" w:type="dxa"/>
            <w:tcBorders>
              <w:left w:val="nil"/>
              <w:bottom w:val="nil"/>
              <w:right w:val="nil"/>
            </w:tcBorders>
          </w:tcPr>
          <w:p w14:paraId="66DECB61" w14:textId="1697CC18" w:rsidR="001769B8" w:rsidRPr="0039334F" w:rsidRDefault="001769B8" w:rsidP="001769B8">
            <w:pPr>
              <w:spacing w:line="360" w:lineRule="auto"/>
              <w:jc w:val="right"/>
              <w:rPr>
                <w:rFonts w:cs="Times New Roman"/>
                <w:sz w:val="20"/>
                <w:szCs w:val="20"/>
                <w:lang w:val="en-GB"/>
              </w:rPr>
            </w:pPr>
            <w:r w:rsidRPr="0039334F">
              <w:rPr>
                <w:sz w:val="20"/>
                <w:szCs w:val="20"/>
              </w:rPr>
              <w:t>0.7767</w:t>
            </w:r>
          </w:p>
        </w:tc>
      </w:tr>
      <w:tr w:rsidR="001769B8" w:rsidRPr="00565511" w14:paraId="1ADBA277" w14:textId="77777777" w:rsidTr="00A355A5">
        <w:tc>
          <w:tcPr>
            <w:tcW w:w="1417" w:type="dxa"/>
            <w:tcBorders>
              <w:top w:val="nil"/>
              <w:left w:val="nil"/>
              <w:bottom w:val="nil"/>
              <w:right w:val="nil"/>
            </w:tcBorders>
          </w:tcPr>
          <w:p w14:paraId="3CABF1FA" w14:textId="77777777" w:rsidR="001769B8" w:rsidRPr="00565511" w:rsidRDefault="001769B8" w:rsidP="001769B8">
            <w:pPr>
              <w:spacing w:line="360" w:lineRule="auto"/>
              <w:rPr>
                <w:rFonts w:cs="Times New Roman"/>
                <w:color w:val="000000"/>
                <w:sz w:val="20"/>
                <w:szCs w:val="20"/>
              </w:rPr>
            </w:pPr>
            <w:r w:rsidRPr="00565511">
              <w:rPr>
                <w:sz w:val="20"/>
                <w:szCs w:val="20"/>
              </w:rPr>
              <w:t>Raph</w:t>
            </w:r>
          </w:p>
        </w:tc>
        <w:tc>
          <w:tcPr>
            <w:tcW w:w="2608" w:type="dxa"/>
            <w:tcBorders>
              <w:top w:val="nil"/>
              <w:left w:val="nil"/>
              <w:bottom w:val="nil"/>
              <w:right w:val="nil"/>
            </w:tcBorders>
            <w:vAlign w:val="center"/>
          </w:tcPr>
          <w:p w14:paraId="2B6EE77A"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Raphidiidae larvae</w:t>
            </w:r>
          </w:p>
        </w:tc>
        <w:tc>
          <w:tcPr>
            <w:tcW w:w="1134" w:type="dxa"/>
            <w:tcBorders>
              <w:top w:val="nil"/>
              <w:left w:val="nil"/>
              <w:bottom w:val="nil"/>
              <w:right w:val="nil"/>
            </w:tcBorders>
          </w:tcPr>
          <w:p w14:paraId="58B2FD20" w14:textId="5EFECD3B" w:rsidR="001769B8" w:rsidRPr="0039334F" w:rsidRDefault="001769B8" w:rsidP="001769B8">
            <w:pPr>
              <w:spacing w:line="360" w:lineRule="auto"/>
              <w:jc w:val="right"/>
              <w:rPr>
                <w:rFonts w:cs="Times New Roman"/>
                <w:sz w:val="20"/>
                <w:szCs w:val="20"/>
                <w:lang w:val="en-GB"/>
              </w:rPr>
            </w:pPr>
            <w:r w:rsidRPr="0039334F">
              <w:rPr>
                <w:sz w:val="20"/>
                <w:szCs w:val="20"/>
              </w:rPr>
              <w:t>0.5587</w:t>
            </w:r>
          </w:p>
        </w:tc>
        <w:tc>
          <w:tcPr>
            <w:tcW w:w="1134" w:type="dxa"/>
            <w:tcBorders>
              <w:top w:val="nil"/>
              <w:left w:val="nil"/>
              <w:bottom w:val="nil"/>
              <w:right w:val="nil"/>
            </w:tcBorders>
          </w:tcPr>
          <w:p w14:paraId="65A58B3D" w14:textId="51AF0534" w:rsidR="001769B8" w:rsidRPr="0039334F" w:rsidRDefault="001769B8" w:rsidP="001769B8">
            <w:pPr>
              <w:spacing w:line="360" w:lineRule="auto"/>
              <w:jc w:val="right"/>
              <w:rPr>
                <w:rFonts w:cs="Times New Roman"/>
                <w:sz w:val="20"/>
                <w:szCs w:val="20"/>
                <w:lang w:val="en-GB"/>
              </w:rPr>
            </w:pPr>
            <w:r w:rsidRPr="0039334F">
              <w:rPr>
                <w:sz w:val="20"/>
                <w:szCs w:val="20"/>
              </w:rPr>
              <w:t>0.6278</w:t>
            </w:r>
          </w:p>
        </w:tc>
      </w:tr>
      <w:tr w:rsidR="001769B8" w:rsidRPr="00565511" w14:paraId="365BC51E" w14:textId="77777777" w:rsidTr="00A355A5">
        <w:tc>
          <w:tcPr>
            <w:tcW w:w="1417" w:type="dxa"/>
            <w:tcBorders>
              <w:top w:val="nil"/>
              <w:left w:val="nil"/>
              <w:bottom w:val="nil"/>
              <w:right w:val="nil"/>
            </w:tcBorders>
          </w:tcPr>
          <w:p w14:paraId="76F47A02" w14:textId="77777777" w:rsidR="001769B8" w:rsidRPr="00565511" w:rsidRDefault="001769B8" w:rsidP="001769B8">
            <w:pPr>
              <w:spacing w:line="360" w:lineRule="auto"/>
              <w:rPr>
                <w:rFonts w:cs="Times New Roman"/>
                <w:color w:val="000000"/>
                <w:sz w:val="20"/>
                <w:szCs w:val="20"/>
              </w:rPr>
            </w:pPr>
            <w:r w:rsidRPr="00565511">
              <w:rPr>
                <w:sz w:val="20"/>
                <w:szCs w:val="20"/>
              </w:rPr>
              <w:t>Pseudosc</w:t>
            </w:r>
          </w:p>
        </w:tc>
        <w:tc>
          <w:tcPr>
            <w:tcW w:w="2608" w:type="dxa"/>
            <w:tcBorders>
              <w:top w:val="nil"/>
              <w:left w:val="nil"/>
              <w:bottom w:val="nil"/>
              <w:right w:val="nil"/>
            </w:tcBorders>
            <w:vAlign w:val="center"/>
          </w:tcPr>
          <w:p w14:paraId="1BF98335"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Pseudoscorpiones</w:t>
            </w:r>
          </w:p>
        </w:tc>
        <w:tc>
          <w:tcPr>
            <w:tcW w:w="1134" w:type="dxa"/>
            <w:tcBorders>
              <w:top w:val="nil"/>
              <w:left w:val="nil"/>
              <w:bottom w:val="nil"/>
              <w:right w:val="nil"/>
            </w:tcBorders>
          </w:tcPr>
          <w:p w14:paraId="4E2B520F" w14:textId="16BD515E" w:rsidR="001769B8" w:rsidRPr="0039334F" w:rsidRDefault="001769B8" w:rsidP="001769B8">
            <w:pPr>
              <w:spacing w:line="360" w:lineRule="auto"/>
              <w:jc w:val="right"/>
              <w:rPr>
                <w:rFonts w:cs="Times New Roman"/>
                <w:sz w:val="20"/>
                <w:szCs w:val="20"/>
                <w:lang w:val="en-GB"/>
              </w:rPr>
            </w:pPr>
            <w:r w:rsidRPr="0039334F">
              <w:rPr>
                <w:sz w:val="20"/>
                <w:szCs w:val="20"/>
              </w:rPr>
              <w:t>2.1656</w:t>
            </w:r>
          </w:p>
        </w:tc>
        <w:tc>
          <w:tcPr>
            <w:tcW w:w="1134" w:type="dxa"/>
            <w:tcBorders>
              <w:top w:val="nil"/>
              <w:left w:val="nil"/>
              <w:bottom w:val="nil"/>
              <w:right w:val="nil"/>
            </w:tcBorders>
          </w:tcPr>
          <w:p w14:paraId="6EF7E010" w14:textId="7BFF2B9B" w:rsidR="001769B8" w:rsidRPr="0039334F" w:rsidRDefault="001769B8" w:rsidP="001769B8">
            <w:pPr>
              <w:spacing w:line="360" w:lineRule="auto"/>
              <w:jc w:val="right"/>
              <w:rPr>
                <w:rFonts w:cs="Times New Roman"/>
                <w:sz w:val="20"/>
                <w:szCs w:val="20"/>
                <w:lang w:val="en-GB"/>
              </w:rPr>
            </w:pPr>
            <w:r w:rsidRPr="0039334F">
              <w:rPr>
                <w:sz w:val="20"/>
                <w:szCs w:val="20"/>
              </w:rPr>
              <w:t>0.2002</w:t>
            </w:r>
          </w:p>
        </w:tc>
      </w:tr>
      <w:tr w:rsidR="001769B8" w:rsidRPr="00565511" w14:paraId="2EDA9EDA" w14:textId="77777777" w:rsidTr="00A355A5">
        <w:tc>
          <w:tcPr>
            <w:tcW w:w="1417" w:type="dxa"/>
            <w:tcBorders>
              <w:top w:val="nil"/>
              <w:left w:val="nil"/>
              <w:bottom w:val="nil"/>
              <w:right w:val="nil"/>
            </w:tcBorders>
          </w:tcPr>
          <w:p w14:paraId="79A5DAC0" w14:textId="77777777" w:rsidR="001769B8" w:rsidRPr="00565511" w:rsidRDefault="001769B8" w:rsidP="001769B8">
            <w:pPr>
              <w:spacing w:line="360" w:lineRule="auto"/>
              <w:rPr>
                <w:rFonts w:cs="Times New Roman"/>
                <w:color w:val="000000"/>
                <w:sz w:val="20"/>
                <w:szCs w:val="20"/>
              </w:rPr>
            </w:pPr>
            <w:r w:rsidRPr="00565511">
              <w:rPr>
                <w:sz w:val="20"/>
                <w:szCs w:val="20"/>
              </w:rPr>
              <w:t>Julida</w:t>
            </w:r>
          </w:p>
        </w:tc>
        <w:tc>
          <w:tcPr>
            <w:tcW w:w="2608" w:type="dxa"/>
            <w:tcBorders>
              <w:top w:val="nil"/>
              <w:left w:val="nil"/>
              <w:bottom w:val="nil"/>
              <w:right w:val="nil"/>
            </w:tcBorders>
            <w:vAlign w:val="bottom"/>
          </w:tcPr>
          <w:p w14:paraId="6AC5E332"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Julida</w:t>
            </w:r>
          </w:p>
        </w:tc>
        <w:tc>
          <w:tcPr>
            <w:tcW w:w="1134" w:type="dxa"/>
            <w:tcBorders>
              <w:top w:val="nil"/>
              <w:left w:val="nil"/>
              <w:bottom w:val="nil"/>
              <w:right w:val="nil"/>
            </w:tcBorders>
          </w:tcPr>
          <w:p w14:paraId="44A9E149" w14:textId="2811E9F7" w:rsidR="001769B8" w:rsidRPr="0039334F" w:rsidRDefault="001769B8" w:rsidP="001769B8">
            <w:pPr>
              <w:spacing w:line="360" w:lineRule="auto"/>
              <w:jc w:val="right"/>
              <w:rPr>
                <w:rFonts w:cs="Times New Roman"/>
                <w:sz w:val="20"/>
                <w:szCs w:val="20"/>
                <w:lang w:val="en-GB"/>
              </w:rPr>
            </w:pPr>
            <w:r w:rsidRPr="0039334F">
              <w:rPr>
                <w:sz w:val="20"/>
                <w:szCs w:val="20"/>
              </w:rPr>
              <w:t>-0.6966</w:t>
            </w:r>
          </w:p>
        </w:tc>
        <w:tc>
          <w:tcPr>
            <w:tcW w:w="1134" w:type="dxa"/>
            <w:tcBorders>
              <w:top w:val="nil"/>
              <w:left w:val="nil"/>
              <w:bottom w:val="nil"/>
              <w:right w:val="nil"/>
            </w:tcBorders>
          </w:tcPr>
          <w:p w14:paraId="44348B8E" w14:textId="63F5C854" w:rsidR="001769B8" w:rsidRPr="0039334F" w:rsidRDefault="001769B8" w:rsidP="001769B8">
            <w:pPr>
              <w:spacing w:line="360" w:lineRule="auto"/>
              <w:jc w:val="right"/>
              <w:rPr>
                <w:rFonts w:cs="Times New Roman"/>
                <w:sz w:val="20"/>
                <w:szCs w:val="20"/>
                <w:lang w:val="en-GB"/>
              </w:rPr>
            </w:pPr>
            <w:r w:rsidRPr="0039334F">
              <w:rPr>
                <w:sz w:val="20"/>
                <w:szCs w:val="20"/>
              </w:rPr>
              <w:t>-0.0747</w:t>
            </w:r>
          </w:p>
        </w:tc>
      </w:tr>
      <w:tr w:rsidR="001769B8" w:rsidRPr="00565511" w14:paraId="124508E2" w14:textId="77777777" w:rsidTr="00A355A5">
        <w:tc>
          <w:tcPr>
            <w:tcW w:w="1417" w:type="dxa"/>
            <w:tcBorders>
              <w:top w:val="nil"/>
              <w:left w:val="nil"/>
              <w:bottom w:val="nil"/>
              <w:right w:val="nil"/>
            </w:tcBorders>
          </w:tcPr>
          <w:p w14:paraId="140CE9FD" w14:textId="77777777" w:rsidR="001769B8" w:rsidRPr="00565511" w:rsidRDefault="001769B8" w:rsidP="001769B8">
            <w:pPr>
              <w:spacing w:line="360" w:lineRule="auto"/>
              <w:rPr>
                <w:rFonts w:cs="Times New Roman"/>
                <w:color w:val="000000"/>
                <w:sz w:val="20"/>
                <w:szCs w:val="20"/>
              </w:rPr>
            </w:pPr>
            <w:r w:rsidRPr="00565511">
              <w:rPr>
                <w:sz w:val="20"/>
                <w:szCs w:val="20"/>
              </w:rPr>
              <w:t>Litho</w:t>
            </w:r>
          </w:p>
        </w:tc>
        <w:tc>
          <w:tcPr>
            <w:tcW w:w="2608" w:type="dxa"/>
            <w:tcBorders>
              <w:top w:val="nil"/>
              <w:left w:val="nil"/>
              <w:bottom w:val="nil"/>
              <w:right w:val="nil"/>
            </w:tcBorders>
            <w:vAlign w:val="center"/>
          </w:tcPr>
          <w:p w14:paraId="4E794BC0"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Lithobiomorpha</w:t>
            </w:r>
          </w:p>
        </w:tc>
        <w:tc>
          <w:tcPr>
            <w:tcW w:w="1134" w:type="dxa"/>
            <w:tcBorders>
              <w:top w:val="nil"/>
              <w:left w:val="nil"/>
              <w:bottom w:val="nil"/>
              <w:right w:val="nil"/>
            </w:tcBorders>
          </w:tcPr>
          <w:p w14:paraId="1E5BF179" w14:textId="65886AF9" w:rsidR="001769B8" w:rsidRPr="0039334F" w:rsidRDefault="001769B8" w:rsidP="001769B8">
            <w:pPr>
              <w:spacing w:line="360" w:lineRule="auto"/>
              <w:jc w:val="right"/>
              <w:rPr>
                <w:rFonts w:cs="Times New Roman"/>
                <w:sz w:val="20"/>
                <w:szCs w:val="20"/>
                <w:lang w:val="en-GB"/>
              </w:rPr>
            </w:pPr>
            <w:r w:rsidRPr="0039334F">
              <w:rPr>
                <w:sz w:val="20"/>
                <w:szCs w:val="20"/>
              </w:rPr>
              <w:t>0.8740</w:t>
            </w:r>
          </w:p>
        </w:tc>
        <w:tc>
          <w:tcPr>
            <w:tcW w:w="1134" w:type="dxa"/>
            <w:tcBorders>
              <w:top w:val="nil"/>
              <w:left w:val="nil"/>
              <w:bottom w:val="nil"/>
              <w:right w:val="nil"/>
            </w:tcBorders>
          </w:tcPr>
          <w:p w14:paraId="484B77F0" w14:textId="7862924C" w:rsidR="001769B8" w:rsidRPr="0039334F" w:rsidRDefault="001769B8" w:rsidP="001769B8">
            <w:pPr>
              <w:spacing w:line="360" w:lineRule="auto"/>
              <w:jc w:val="right"/>
              <w:rPr>
                <w:rFonts w:cs="Times New Roman"/>
                <w:sz w:val="20"/>
                <w:szCs w:val="20"/>
                <w:lang w:val="en-GB"/>
              </w:rPr>
            </w:pPr>
            <w:r w:rsidRPr="0039334F">
              <w:rPr>
                <w:sz w:val="20"/>
                <w:szCs w:val="20"/>
              </w:rPr>
              <w:t>0.2572</w:t>
            </w:r>
          </w:p>
        </w:tc>
      </w:tr>
      <w:tr w:rsidR="001769B8" w:rsidRPr="00565511" w14:paraId="7D5EAB4D" w14:textId="77777777" w:rsidTr="00A355A5">
        <w:tc>
          <w:tcPr>
            <w:tcW w:w="1417" w:type="dxa"/>
            <w:tcBorders>
              <w:top w:val="nil"/>
              <w:left w:val="nil"/>
              <w:bottom w:val="nil"/>
              <w:right w:val="nil"/>
            </w:tcBorders>
          </w:tcPr>
          <w:p w14:paraId="7D727FA5" w14:textId="77777777" w:rsidR="001769B8" w:rsidRPr="00565511" w:rsidRDefault="001769B8" w:rsidP="001769B8">
            <w:pPr>
              <w:spacing w:line="360" w:lineRule="auto"/>
              <w:rPr>
                <w:rFonts w:cs="Times New Roman"/>
                <w:color w:val="000000"/>
                <w:sz w:val="20"/>
                <w:szCs w:val="20"/>
              </w:rPr>
            </w:pPr>
            <w:r w:rsidRPr="00565511">
              <w:rPr>
                <w:sz w:val="20"/>
                <w:szCs w:val="20"/>
              </w:rPr>
              <w:t>Lumbr</w:t>
            </w:r>
          </w:p>
        </w:tc>
        <w:tc>
          <w:tcPr>
            <w:tcW w:w="2608" w:type="dxa"/>
            <w:tcBorders>
              <w:top w:val="nil"/>
              <w:left w:val="nil"/>
              <w:bottom w:val="nil"/>
              <w:right w:val="nil"/>
            </w:tcBorders>
            <w:vAlign w:val="center"/>
          </w:tcPr>
          <w:p w14:paraId="2C97C9F7"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Lumbricinae</w:t>
            </w:r>
          </w:p>
        </w:tc>
        <w:tc>
          <w:tcPr>
            <w:tcW w:w="1134" w:type="dxa"/>
            <w:tcBorders>
              <w:top w:val="nil"/>
              <w:left w:val="nil"/>
              <w:bottom w:val="nil"/>
              <w:right w:val="nil"/>
            </w:tcBorders>
          </w:tcPr>
          <w:p w14:paraId="562BC74B" w14:textId="49088BD5" w:rsidR="001769B8" w:rsidRPr="0039334F" w:rsidRDefault="001769B8" w:rsidP="001769B8">
            <w:pPr>
              <w:spacing w:line="360" w:lineRule="auto"/>
              <w:jc w:val="right"/>
              <w:rPr>
                <w:rFonts w:cs="Times New Roman"/>
                <w:sz w:val="20"/>
                <w:szCs w:val="20"/>
                <w:lang w:val="en-GB"/>
              </w:rPr>
            </w:pPr>
            <w:r w:rsidRPr="0039334F">
              <w:rPr>
                <w:sz w:val="20"/>
                <w:szCs w:val="20"/>
              </w:rPr>
              <w:t>-0.6902</w:t>
            </w:r>
          </w:p>
        </w:tc>
        <w:tc>
          <w:tcPr>
            <w:tcW w:w="1134" w:type="dxa"/>
            <w:tcBorders>
              <w:top w:val="nil"/>
              <w:left w:val="nil"/>
              <w:bottom w:val="nil"/>
              <w:right w:val="nil"/>
            </w:tcBorders>
          </w:tcPr>
          <w:p w14:paraId="68897BC9" w14:textId="7A836EAB" w:rsidR="001769B8" w:rsidRPr="0039334F" w:rsidRDefault="001769B8" w:rsidP="001769B8">
            <w:pPr>
              <w:spacing w:line="360" w:lineRule="auto"/>
              <w:jc w:val="right"/>
              <w:rPr>
                <w:rFonts w:cs="Times New Roman"/>
                <w:sz w:val="20"/>
                <w:szCs w:val="20"/>
                <w:lang w:val="en-GB"/>
              </w:rPr>
            </w:pPr>
            <w:r w:rsidRPr="0039334F">
              <w:rPr>
                <w:sz w:val="20"/>
                <w:szCs w:val="20"/>
              </w:rPr>
              <w:t>-0.6537</w:t>
            </w:r>
          </w:p>
        </w:tc>
      </w:tr>
      <w:tr w:rsidR="001769B8" w:rsidRPr="00565511" w14:paraId="672AFCFC" w14:textId="77777777" w:rsidTr="00A355A5">
        <w:tc>
          <w:tcPr>
            <w:tcW w:w="1417" w:type="dxa"/>
            <w:tcBorders>
              <w:top w:val="nil"/>
              <w:left w:val="nil"/>
              <w:bottom w:val="nil"/>
              <w:right w:val="nil"/>
            </w:tcBorders>
          </w:tcPr>
          <w:p w14:paraId="33DEAEA5" w14:textId="77777777" w:rsidR="001769B8" w:rsidRPr="00565511" w:rsidRDefault="001769B8" w:rsidP="001769B8">
            <w:pPr>
              <w:spacing w:line="360" w:lineRule="auto"/>
              <w:rPr>
                <w:rFonts w:cs="Times New Roman"/>
                <w:color w:val="000000"/>
                <w:sz w:val="20"/>
                <w:szCs w:val="20"/>
              </w:rPr>
            </w:pPr>
            <w:r w:rsidRPr="00565511">
              <w:rPr>
                <w:sz w:val="20"/>
                <w:szCs w:val="20"/>
              </w:rPr>
              <w:t>Tin</w:t>
            </w:r>
          </w:p>
        </w:tc>
        <w:tc>
          <w:tcPr>
            <w:tcW w:w="2608" w:type="dxa"/>
            <w:tcBorders>
              <w:top w:val="nil"/>
              <w:left w:val="nil"/>
              <w:bottom w:val="nil"/>
              <w:right w:val="nil"/>
            </w:tcBorders>
            <w:vAlign w:val="center"/>
          </w:tcPr>
          <w:p w14:paraId="00DECB95"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Tineidae pupae + larvae</w:t>
            </w:r>
          </w:p>
        </w:tc>
        <w:tc>
          <w:tcPr>
            <w:tcW w:w="1134" w:type="dxa"/>
            <w:tcBorders>
              <w:top w:val="nil"/>
              <w:left w:val="nil"/>
              <w:bottom w:val="nil"/>
              <w:right w:val="nil"/>
            </w:tcBorders>
          </w:tcPr>
          <w:p w14:paraId="7E34CC39" w14:textId="7E740977" w:rsidR="001769B8" w:rsidRPr="0039334F" w:rsidRDefault="001769B8" w:rsidP="001769B8">
            <w:pPr>
              <w:spacing w:line="360" w:lineRule="auto"/>
              <w:jc w:val="right"/>
              <w:rPr>
                <w:rFonts w:cs="Times New Roman"/>
                <w:sz w:val="20"/>
                <w:szCs w:val="20"/>
                <w:lang w:val="en-GB"/>
              </w:rPr>
            </w:pPr>
            <w:r w:rsidRPr="0039334F">
              <w:rPr>
                <w:sz w:val="20"/>
                <w:szCs w:val="20"/>
              </w:rPr>
              <w:t>-0.0959</w:t>
            </w:r>
          </w:p>
        </w:tc>
        <w:tc>
          <w:tcPr>
            <w:tcW w:w="1134" w:type="dxa"/>
            <w:tcBorders>
              <w:top w:val="nil"/>
              <w:left w:val="nil"/>
              <w:bottom w:val="nil"/>
              <w:right w:val="nil"/>
            </w:tcBorders>
          </w:tcPr>
          <w:p w14:paraId="4A8B9048" w14:textId="345E3E1C" w:rsidR="001769B8" w:rsidRPr="0039334F" w:rsidRDefault="001769B8" w:rsidP="001769B8">
            <w:pPr>
              <w:spacing w:line="360" w:lineRule="auto"/>
              <w:jc w:val="right"/>
              <w:rPr>
                <w:rFonts w:cs="Times New Roman"/>
                <w:sz w:val="20"/>
                <w:szCs w:val="20"/>
                <w:lang w:val="en-GB"/>
              </w:rPr>
            </w:pPr>
            <w:r w:rsidRPr="0039334F">
              <w:rPr>
                <w:sz w:val="20"/>
                <w:szCs w:val="20"/>
              </w:rPr>
              <w:t>0.3275</w:t>
            </w:r>
          </w:p>
        </w:tc>
      </w:tr>
      <w:tr w:rsidR="001769B8" w:rsidRPr="00565511" w14:paraId="5FD6E2BE" w14:textId="77777777" w:rsidTr="00A355A5">
        <w:tc>
          <w:tcPr>
            <w:tcW w:w="1417" w:type="dxa"/>
            <w:tcBorders>
              <w:top w:val="nil"/>
              <w:left w:val="nil"/>
              <w:bottom w:val="nil"/>
              <w:right w:val="nil"/>
            </w:tcBorders>
          </w:tcPr>
          <w:p w14:paraId="77383FC9" w14:textId="77777777" w:rsidR="001769B8" w:rsidRPr="00565511" w:rsidRDefault="001769B8" w:rsidP="001769B8">
            <w:pPr>
              <w:spacing w:line="360" w:lineRule="auto"/>
              <w:rPr>
                <w:rFonts w:cs="Times New Roman"/>
                <w:color w:val="000000"/>
                <w:sz w:val="20"/>
                <w:szCs w:val="20"/>
              </w:rPr>
            </w:pPr>
            <w:r w:rsidRPr="00565511">
              <w:rPr>
                <w:sz w:val="20"/>
                <w:szCs w:val="20"/>
              </w:rPr>
              <w:t>Lep</w:t>
            </w:r>
          </w:p>
        </w:tc>
        <w:tc>
          <w:tcPr>
            <w:tcW w:w="2608" w:type="dxa"/>
            <w:tcBorders>
              <w:top w:val="nil"/>
              <w:left w:val="nil"/>
              <w:bottom w:val="nil"/>
              <w:right w:val="nil"/>
            </w:tcBorders>
            <w:vAlign w:val="center"/>
          </w:tcPr>
          <w:p w14:paraId="43F405F8"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other Lepidoptera pupae</w:t>
            </w:r>
          </w:p>
        </w:tc>
        <w:tc>
          <w:tcPr>
            <w:tcW w:w="1134" w:type="dxa"/>
            <w:tcBorders>
              <w:top w:val="nil"/>
              <w:left w:val="nil"/>
              <w:bottom w:val="nil"/>
              <w:right w:val="nil"/>
            </w:tcBorders>
          </w:tcPr>
          <w:p w14:paraId="0395CFFE" w14:textId="688C9422" w:rsidR="001769B8" w:rsidRPr="0039334F" w:rsidRDefault="001769B8" w:rsidP="001769B8">
            <w:pPr>
              <w:spacing w:line="360" w:lineRule="auto"/>
              <w:jc w:val="right"/>
              <w:rPr>
                <w:rFonts w:cs="Times New Roman"/>
                <w:sz w:val="20"/>
                <w:szCs w:val="20"/>
                <w:lang w:val="en-GB"/>
              </w:rPr>
            </w:pPr>
            <w:r w:rsidRPr="0039334F">
              <w:rPr>
                <w:sz w:val="20"/>
                <w:szCs w:val="20"/>
              </w:rPr>
              <w:t>-0.0042</w:t>
            </w:r>
          </w:p>
        </w:tc>
        <w:tc>
          <w:tcPr>
            <w:tcW w:w="1134" w:type="dxa"/>
            <w:tcBorders>
              <w:top w:val="nil"/>
              <w:left w:val="nil"/>
              <w:bottom w:val="nil"/>
              <w:right w:val="nil"/>
            </w:tcBorders>
          </w:tcPr>
          <w:p w14:paraId="2558EF09" w14:textId="6C19E30F" w:rsidR="001769B8" w:rsidRPr="0039334F" w:rsidRDefault="001769B8" w:rsidP="001769B8">
            <w:pPr>
              <w:spacing w:line="360" w:lineRule="auto"/>
              <w:jc w:val="right"/>
              <w:rPr>
                <w:rFonts w:cs="Times New Roman"/>
                <w:sz w:val="20"/>
                <w:szCs w:val="20"/>
                <w:lang w:val="en-GB"/>
              </w:rPr>
            </w:pPr>
            <w:r w:rsidRPr="0039334F">
              <w:rPr>
                <w:sz w:val="20"/>
                <w:szCs w:val="20"/>
              </w:rPr>
              <w:t>1.0836</w:t>
            </w:r>
          </w:p>
        </w:tc>
      </w:tr>
      <w:tr w:rsidR="001769B8" w:rsidRPr="00565511" w14:paraId="4665D129" w14:textId="77777777" w:rsidTr="00A355A5">
        <w:tc>
          <w:tcPr>
            <w:tcW w:w="1417" w:type="dxa"/>
            <w:tcBorders>
              <w:top w:val="nil"/>
              <w:left w:val="nil"/>
              <w:bottom w:val="nil"/>
              <w:right w:val="nil"/>
            </w:tcBorders>
          </w:tcPr>
          <w:p w14:paraId="51C56EE2" w14:textId="77777777" w:rsidR="001769B8" w:rsidRPr="00565511" w:rsidRDefault="001769B8" w:rsidP="001769B8">
            <w:pPr>
              <w:spacing w:line="360" w:lineRule="auto"/>
              <w:rPr>
                <w:rFonts w:cs="Times New Roman"/>
                <w:color w:val="000000"/>
                <w:sz w:val="20"/>
                <w:szCs w:val="20"/>
              </w:rPr>
            </w:pPr>
            <w:r w:rsidRPr="00565511">
              <w:rPr>
                <w:sz w:val="20"/>
                <w:szCs w:val="20"/>
              </w:rPr>
              <w:t>Proto</w:t>
            </w:r>
          </w:p>
        </w:tc>
        <w:tc>
          <w:tcPr>
            <w:tcW w:w="2608" w:type="dxa"/>
            <w:tcBorders>
              <w:top w:val="nil"/>
              <w:left w:val="nil"/>
              <w:bottom w:val="nil"/>
              <w:right w:val="nil"/>
            </w:tcBorders>
            <w:vAlign w:val="center"/>
          </w:tcPr>
          <w:p w14:paraId="1E3BC878"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Protocalliphora</w:t>
            </w:r>
            <w:r w:rsidRPr="00565511">
              <w:rPr>
                <w:rFonts w:cs="Times New Roman"/>
                <w:color w:val="000000"/>
                <w:sz w:val="20"/>
                <w:szCs w:val="20"/>
              </w:rPr>
              <w:t xml:space="preserve"> sp. pupae</w:t>
            </w:r>
          </w:p>
        </w:tc>
        <w:tc>
          <w:tcPr>
            <w:tcW w:w="1134" w:type="dxa"/>
            <w:tcBorders>
              <w:top w:val="nil"/>
              <w:left w:val="nil"/>
              <w:bottom w:val="nil"/>
              <w:right w:val="nil"/>
            </w:tcBorders>
          </w:tcPr>
          <w:p w14:paraId="76865A70" w14:textId="0825ADC5" w:rsidR="001769B8" w:rsidRPr="0039334F" w:rsidRDefault="001769B8" w:rsidP="001769B8">
            <w:pPr>
              <w:spacing w:line="360" w:lineRule="auto"/>
              <w:jc w:val="right"/>
              <w:rPr>
                <w:rFonts w:cs="Times New Roman"/>
                <w:sz w:val="20"/>
                <w:szCs w:val="20"/>
                <w:lang w:val="en-GB"/>
              </w:rPr>
            </w:pPr>
            <w:r w:rsidRPr="0039334F">
              <w:rPr>
                <w:sz w:val="20"/>
                <w:szCs w:val="20"/>
              </w:rPr>
              <w:t>0.0885</w:t>
            </w:r>
          </w:p>
        </w:tc>
        <w:tc>
          <w:tcPr>
            <w:tcW w:w="1134" w:type="dxa"/>
            <w:tcBorders>
              <w:top w:val="nil"/>
              <w:left w:val="nil"/>
              <w:bottom w:val="nil"/>
              <w:right w:val="nil"/>
            </w:tcBorders>
          </w:tcPr>
          <w:p w14:paraId="1B487965" w14:textId="080097F9" w:rsidR="001769B8" w:rsidRPr="0039334F" w:rsidRDefault="001769B8" w:rsidP="001769B8">
            <w:pPr>
              <w:spacing w:line="360" w:lineRule="auto"/>
              <w:jc w:val="right"/>
              <w:rPr>
                <w:rFonts w:cs="Times New Roman"/>
                <w:sz w:val="20"/>
                <w:szCs w:val="20"/>
                <w:lang w:val="en-GB"/>
              </w:rPr>
            </w:pPr>
            <w:r w:rsidRPr="0039334F">
              <w:rPr>
                <w:sz w:val="20"/>
                <w:szCs w:val="20"/>
              </w:rPr>
              <w:t>0.4816</w:t>
            </w:r>
          </w:p>
        </w:tc>
      </w:tr>
      <w:tr w:rsidR="001769B8" w:rsidRPr="00565511" w14:paraId="6CFB8853" w14:textId="77777777" w:rsidTr="00A355A5">
        <w:tc>
          <w:tcPr>
            <w:tcW w:w="1417" w:type="dxa"/>
            <w:tcBorders>
              <w:top w:val="nil"/>
              <w:left w:val="nil"/>
              <w:bottom w:val="nil"/>
              <w:right w:val="nil"/>
            </w:tcBorders>
          </w:tcPr>
          <w:p w14:paraId="4B15F7F2" w14:textId="77777777" w:rsidR="001769B8" w:rsidRPr="00565511" w:rsidRDefault="001769B8" w:rsidP="001769B8">
            <w:pPr>
              <w:spacing w:line="360" w:lineRule="auto"/>
              <w:rPr>
                <w:rFonts w:cs="Times New Roman"/>
                <w:color w:val="000000"/>
                <w:sz w:val="20"/>
                <w:szCs w:val="20"/>
              </w:rPr>
            </w:pPr>
            <w:r w:rsidRPr="00565511">
              <w:rPr>
                <w:sz w:val="20"/>
                <w:szCs w:val="20"/>
              </w:rPr>
              <w:t>Fann</w:t>
            </w:r>
          </w:p>
        </w:tc>
        <w:tc>
          <w:tcPr>
            <w:tcW w:w="2608" w:type="dxa"/>
            <w:tcBorders>
              <w:top w:val="nil"/>
              <w:left w:val="nil"/>
              <w:bottom w:val="nil"/>
              <w:right w:val="nil"/>
            </w:tcBorders>
            <w:vAlign w:val="center"/>
          </w:tcPr>
          <w:p w14:paraId="24D5E7E4"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Fanniidae pupae</w:t>
            </w:r>
          </w:p>
        </w:tc>
        <w:tc>
          <w:tcPr>
            <w:tcW w:w="1134" w:type="dxa"/>
            <w:tcBorders>
              <w:top w:val="nil"/>
              <w:left w:val="nil"/>
              <w:bottom w:val="nil"/>
              <w:right w:val="nil"/>
            </w:tcBorders>
          </w:tcPr>
          <w:p w14:paraId="3D2DDBA9" w14:textId="495AAD06" w:rsidR="001769B8" w:rsidRPr="0039334F" w:rsidRDefault="001769B8" w:rsidP="001769B8">
            <w:pPr>
              <w:spacing w:line="360" w:lineRule="auto"/>
              <w:jc w:val="right"/>
              <w:rPr>
                <w:rFonts w:cs="Times New Roman"/>
                <w:sz w:val="20"/>
                <w:szCs w:val="20"/>
                <w:lang w:val="en-GB"/>
              </w:rPr>
            </w:pPr>
            <w:r w:rsidRPr="0039334F">
              <w:rPr>
                <w:sz w:val="20"/>
                <w:szCs w:val="20"/>
              </w:rPr>
              <w:t>0.1056</w:t>
            </w:r>
          </w:p>
        </w:tc>
        <w:tc>
          <w:tcPr>
            <w:tcW w:w="1134" w:type="dxa"/>
            <w:tcBorders>
              <w:top w:val="nil"/>
              <w:left w:val="nil"/>
              <w:bottom w:val="nil"/>
              <w:right w:val="nil"/>
            </w:tcBorders>
          </w:tcPr>
          <w:p w14:paraId="2350C753" w14:textId="1504572D" w:rsidR="001769B8" w:rsidRPr="0039334F" w:rsidRDefault="001769B8" w:rsidP="001769B8">
            <w:pPr>
              <w:spacing w:line="360" w:lineRule="auto"/>
              <w:jc w:val="right"/>
              <w:rPr>
                <w:rFonts w:cs="Times New Roman"/>
                <w:sz w:val="20"/>
                <w:szCs w:val="20"/>
                <w:lang w:val="en-GB"/>
              </w:rPr>
            </w:pPr>
            <w:r w:rsidRPr="0039334F">
              <w:rPr>
                <w:sz w:val="20"/>
                <w:szCs w:val="20"/>
              </w:rPr>
              <w:t>-0.8397</w:t>
            </w:r>
          </w:p>
        </w:tc>
      </w:tr>
      <w:tr w:rsidR="001769B8" w:rsidRPr="00565511" w14:paraId="7E1D912A" w14:textId="77777777" w:rsidTr="00A355A5">
        <w:tc>
          <w:tcPr>
            <w:tcW w:w="1417" w:type="dxa"/>
            <w:tcBorders>
              <w:top w:val="nil"/>
              <w:left w:val="nil"/>
              <w:bottom w:val="nil"/>
              <w:right w:val="nil"/>
            </w:tcBorders>
          </w:tcPr>
          <w:p w14:paraId="08A9DBCE" w14:textId="77777777" w:rsidR="001769B8" w:rsidRPr="00565511" w:rsidRDefault="001769B8" w:rsidP="001769B8">
            <w:pPr>
              <w:spacing w:line="360" w:lineRule="auto"/>
              <w:rPr>
                <w:rFonts w:cs="Times New Roman"/>
                <w:color w:val="000000"/>
                <w:sz w:val="20"/>
                <w:szCs w:val="20"/>
              </w:rPr>
            </w:pPr>
            <w:r w:rsidRPr="00565511">
              <w:rPr>
                <w:sz w:val="20"/>
                <w:szCs w:val="20"/>
              </w:rPr>
              <w:t>Dipt_pup</w:t>
            </w:r>
          </w:p>
        </w:tc>
        <w:tc>
          <w:tcPr>
            <w:tcW w:w="2608" w:type="dxa"/>
            <w:tcBorders>
              <w:top w:val="nil"/>
              <w:left w:val="nil"/>
              <w:bottom w:val="nil"/>
              <w:right w:val="nil"/>
            </w:tcBorders>
            <w:vAlign w:val="center"/>
          </w:tcPr>
          <w:p w14:paraId="776226DA"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other Diptera fly pupae</w:t>
            </w:r>
          </w:p>
        </w:tc>
        <w:tc>
          <w:tcPr>
            <w:tcW w:w="1134" w:type="dxa"/>
            <w:tcBorders>
              <w:top w:val="nil"/>
              <w:left w:val="nil"/>
              <w:bottom w:val="nil"/>
              <w:right w:val="nil"/>
            </w:tcBorders>
          </w:tcPr>
          <w:p w14:paraId="0B79822B" w14:textId="70C2B68A" w:rsidR="001769B8" w:rsidRPr="0039334F" w:rsidRDefault="001769B8" w:rsidP="001769B8">
            <w:pPr>
              <w:spacing w:line="360" w:lineRule="auto"/>
              <w:jc w:val="right"/>
              <w:rPr>
                <w:rFonts w:cs="Times New Roman"/>
                <w:sz w:val="20"/>
                <w:szCs w:val="20"/>
                <w:lang w:val="en-GB"/>
              </w:rPr>
            </w:pPr>
            <w:r w:rsidRPr="0039334F">
              <w:rPr>
                <w:sz w:val="20"/>
                <w:szCs w:val="20"/>
              </w:rPr>
              <w:t>-0.1919</w:t>
            </w:r>
          </w:p>
        </w:tc>
        <w:tc>
          <w:tcPr>
            <w:tcW w:w="1134" w:type="dxa"/>
            <w:tcBorders>
              <w:top w:val="nil"/>
              <w:left w:val="nil"/>
              <w:bottom w:val="nil"/>
              <w:right w:val="nil"/>
            </w:tcBorders>
          </w:tcPr>
          <w:p w14:paraId="4F836098" w14:textId="066393DB" w:rsidR="001769B8" w:rsidRPr="0039334F" w:rsidRDefault="001769B8" w:rsidP="001769B8">
            <w:pPr>
              <w:spacing w:line="360" w:lineRule="auto"/>
              <w:jc w:val="right"/>
              <w:rPr>
                <w:rFonts w:cs="Times New Roman"/>
                <w:sz w:val="20"/>
                <w:szCs w:val="20"/>
                <w:lang w:val="en-GB"/>
              </w:rPr>
            </w:pPr>
            <w:r w:rsidRPr="0039334F">
              <w:rPr>
                <w:sz w:val="20"/>
                <w:szCs w:val="20"/>
              </w:rPr>
              <w:t>-0.2045</w:t>
            </w:r>
          </w:p>
        </w:tc>
      </w:tr>
      <w:tr w:rsidR="001769B8" w:rsidRPr="00565511" w14:paraId="21D3F4FB" w14:textId="77777777" w:rsidTr="00A355A5">
        <w:tc>
          <w:tcPr>
            <w:tcW w:w="1417" w:type="dxa"/>
            <w:tcBorders>
              <w:top w:val="nil"/>
              <w:left w:val="nil"/>
              <w:bottom w:val="nil"/>
              <w:right w:val="nil"/>
            </w:tcBorders>
          </w:tcPr>
          <w:p w14:paraId="4F56F251" w14:textId="77777777" w:rsidR="001769B8" w:rsidRPr="00565511" w:rsidRDefault="001769B8" w:rsidP="001769B8">
            <w:pPr>
              <w:spacing w:line="360" w:lineRule="auto"/>
              <w:rPr>
                <w:rFonts w:cs="Times New Roman"/>
                <w:color w:val="000000"/>
                <w:sz w:val="20"/>
                <w:szCs w:val="20"/>
              </w:rPr>
            </w:pPr>
            <w:r w:rsidRPr="00565511">
              <w:rPr>
                <w:sz w:val="20"/>
                <w:szCs w:val="20"/>
              </w:rPr>
              <w:t>Dipt_lar</w:t>
            </w:r>
          </w:p>
        </w:tc>
        <w:tc>
          <w:tcPr>
            <w:tcW w:w="2608" w:type="dxa"/>
            <w:tcBorders>
              <w:top w:val="nil"/>
              <w:left w:val="nil"/>
              <w:bottom w:val="nil"/>
              <w:right w:val="nil"/>
            </w:tcBorders>
            <w:vAlign w:val="center"/>
          </w:tcPr>
          <w:p w14:paraId="559AE338"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Diptera fly larvae</w:t>
            </w:r>
          </w:p>
        </w:tc>
        <w:tc>
          <w:tcPr>
            <w:tcW w:w="1134" w:type="dxa"/>
            <w:tcBorders>
              <w:top w:val="nil"/>
              <w:left w:val="nil"/>
              <w:bottom w:val="nil"/>
              <w:right w:val="nil"/>
            </w:tcBorders>
          </w:tcPr>
          <w:p w14:paraId="320BB45C" w14:textId="727AD663" w:rsidR="001769B8" w:rsidRPr="0039334F" w:rsidRDefault="001769B8" w:rsidP="001769B8">
            <w:pPr>
              <w:spacing w:line="360" w:lineRule="auto"/>
              <w:jc w:val="right"/>
              <w:rPr>
                <w:rFonts w:cs="Times New Roman"/>
                <w:sz w:val="20"/>
                <w:szCs w:val="20"/>
                <w:lang w:val="en-GB"/>
              </w:rPr>
            </w:pPr>
            <w:r w:rsidRPr="0039334F">
              <w:rPr>
                <w:sz w:val="20"/>
                <w:szCs w:val="20"/>
              </w:rPr>
              <w:t>-0.5121</w:t>
            </w:r>
          </w:p>
        </w:tc>
        <w:tc>
          <w:tcPr>
            <w:tcW w:w="1134" w:type="dxa"/>
            <w:tcBorders>
              <w:top w:val="nil"/>
              <w:left w:val="nil"/>
              <w:bottom w:val="nil"/>
              <w:right w:val="nil"/>
            </w:tcBorders>
          </w:tcPr>
          <w:p w14:paraId="0612FF2C" w14:textId="4E02F9CE" w:rsidR="001769B8" w:rsidRPr="0039334F" w:rsidRDefault="001769B8" w:rsidP="001769B8">
            <w:pPr>
              <w:spacing w:line="360" w:lineRule="auto"/>
              <w:jc w:val="right"/>
              <w:rPr>
                <w:rFonts w:cs="Times New Roman"/>
                <w:sz w:val="20"/>
                <w:szCs w:val="20"/>
                <w:lang w:val="en-GB"/>
              </w:rPr>
            </w:pPr>
            <w:r w:rsidRPr="0039334F">
              <w:rPr>
                <w:sz w:val="20"/>
                <w:szCs w:val="20"/>
              </w:rPr>
              <w:t>-0.8889</w:t>
            </w:r>
          </w:p>
        </w:tc>
      </w:tr>
      <w:tr w:rsidR="001769B8" w:rsidRPr="00565511" w14:paraId="76A31D1B" w14:textId="77777777" w:rsidTr="00A355A5">
        <w:tc>
          <w:tcPr>
            <w:tcW w:w="1417" w:type="dxa"/>
            <w:tcBorders>
              <w:top w:val="nil"/>
              <w:left w:val="nil"/>
              <w:bottom w:val="nil"/>
              <w:right w:val="nil"/>
            </w:tcBorders>
          </w:tcPr>
          <w:p w14:paraId="5B6A0B49" w14:textId="77777777" w:rsidR="001769B8" w:rsidRPr="00565511" w:rsidRDefault="001769B8" w:rsidP="001769B8">
            <w:pPr>
              <w:spacing w:line="360" w:lineRule="auto"/>
              <w:rPr>
                <w:rFonts w:cs="Times New Roman"/>
                <w:color w:val="000000"/>
                <w:sz w:val="20"/>
                <w:szCs w:val="20"/>
              </w:rPr>
            </w:pPr>
            <w:r w:rsidRPr="00565511">
              <w:rPr>
                <w:sz w:val="20"/>
                <w:szCs w:val="20"/>
              </w:rPr>
              <w:t>OrnChl</w:t>
            </w:r>
          </w:p>
        </w:tc>
        <w:tc>
          <w:tcPr>
            <w:tcW w:w="2608" w:type="dxa"/>
            <w:tcBorders>
              <w:top w:val="nil"/>
              <w:left w:val="nil"/>
              <w:bottom w:val="nil"/>
              <w:right w:val="nil"/>
            </w:tcBorders>
            <w:vAlign w:val="center"/>
          </w:tcPr>
          <w:p w14:paraId="0E3FE203"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Ornithomya chloropus</w:t>
            </w:r>
            <w:r w:rsidRPr="00565511">
              <w:rPr>
                <w:rFonts w:cs="Times New Roman"/>
                <w:color w:val="000000"/>
                <w:sz w:val="20"/>
                <w:szCs w:val="20"/>
              </w:rPr>
              <w:t xml:space="preserve"> pupae</w:t>
            </w:r>
          </w:p>
        </w:tc>
        <w:tc>
          <w:tcPr>
            <w:tcW w:w="1134" w:type="dxa"/>
            <w:tcBorders>
              <w:top w:val="nil"/>
              <w:left w:val="nil"/>
              <w:bottom w:val="nil"/>
              <w:right w:val="nil"/>
            </w:tcBorders>
          </w:tcPr>
          <w:p w14:paraId="43CE558C" w14:textId="30E4D320" w:rsidR="001769B8" w:rsidRPr="0039334F" w:rsidRDefault="001769B8" w:rsidP="001769B8">
            <w:pPr>
              <w:spacing w:line="360" w:lineRule="auto"/>
              <w:jc w:val="right"/>
              <w:rPr>
                <w:rFonts w:cs="Times New Roman"/>
                <w:sz w:val="20"/>
                <w:szCs w:val="20"/>
                <w:lang w:val="en-GB"/>
              </w:rPr>
            </w:pPr>
            <w:r w:rsidRPr="0039334F">
              <w:rPr>
                <w:sz w:val="20"/>
                <w:szCs w:val="20"/>
              </w:rPr>
              <w:t>-0.2117</w:t>
            </w:r>
          </w:p>
        </w:tc>
        <w:tc>
          <w:tcPr>
            <w:tcW w:w="1134" w:type="dxa"/>
            <w:tcBorders>
              <w:top w:val="nil"/>
              <w:left w:val="nil"/>
              <w:bottom w:val="nil"/>
              <w:right w:val="nil"/>
            </w:tcBorders>
          </w:tcPr>
          <w:p w14:paraId="5DB4A823" w14:textId="4BA4EEDF" w:rsidR="001769B8" w:rsidRPr="0039334F" w:rsidRDefault="001769B8" w:rsidP="001769B8">
            <w:pPr>
              <w:spacing w:line="360" w:lineRule="auto"/>
              <w:jc w:val="right"/>
              <w:rPr>
                <w:rFonts w:cs="Times New Roman"/>
                <w:sz w:val="20"/>
                <w:szCs w:val="20"/>
                <w:lang w:val="en-GB"/>
              </w:rPr>
            </w:pPr>
            <w:r w:rsidRPr="0039334F">
              <w:rPr>
                <w:sz w:val="20"/>
                <w:szCs w:val="20"/>
              </w:rPr>
              <w:t>0.1044</w:t>
            </w:r>
          </w:p>
        </w:tc>
      </w:tr>
      <w:tr w:rsidR="001769B8" w:rsidRPr="00565511" w14:paraId="2A6D5AD9" w14:textId="77777777" w:rsidTr="00A355A5">
        <w:tc>
          <w:tcPr>
            <w:tcW w:w="1417" w:type="dxa"/>
            <w:tcBorders>
              <w:top w:val="nil"/>
              <w:left w:val="nil"/>
              <w:bottom w:val="nil"/>
              <w:right w:val="nil"/>
            </w:tcBorders>
          </w:tcPr>
          <w:p w14:paraId="6AA07F34" w14:textId="77777777" w:rsidR="001769B8" w:rsidRPr="00565511" w:rsidRDefault="001769B8" w:rsidP="001769B8">
            <w:pPr>
              <w:spacing w:line="360" w:lineRule="auto"/>
              <w:rPr>
                <w:rFonts w:cs="Times New Roman"/>
                <w:color w:val="000000"/>
                <w:sz w:val="20"/>
                <w:szCs w:val="20"/>
              </w:rPr>
            </w:pPr>
            <w:r w:rsidRPr="00565511">
              <w:rPr>
                <w:sz w:val="20"/>
                <w:szCs w:val="20"/>
              </w:rPr>
              <w:t>OrnAvi</w:t>
            </w:r>
          </w:p>
        </w:tc>
        <w:tc>
          <w:tcPr>
            <w:tcW w:w="2608" w:type="dxa"/>
            <w:tcBorders>
              <w:top w:val="nil"/>
              <w:left w:val="nil"/>
              <w:bottom w:val="nil"/>
              <w:right w:val="nil"/>
            </w:tcBorders>
            <w:vAlign w:val="center"/>
          </w:tcPr>
          <w:p w14:paraId="2A3CEB66"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Ornithomya avicularia</w:t>
            </w:r>
            <w:r w:rsidRPr="00565511">
              <w:rPr>
                <w:rFonts w:cs="Times New Roman"/>
                <w:color w:val="000000"/>
                <w:sz w:val="20"/>
                <w:szCs w:val="20"/>
              </w:rPr>
              <w:t xml:space="preserve"> pupae</w:t>
            </w:r>
          </w:p>
        </w:tc>
        <w:tc>
          <w:tcPr>
            <w:tcW w:w="1134" w:type="dxa"/>
            <w:tcBorders>
              <w:top w:val="nil"/>
              <w:left w:val="nil"/>
              <w:bottom w:val="nil"/>
              <w:right w:val="nil"/>
            </w:tcBorders>
          </w:tcPr>
          <w:p w14:paraId="7E1F650B" w14:textId="163A2CFD" w:rsidR="001769B8" w:rsidRPr="0039334F" w:rsidRDefault="001769B8" w:rsidP="001769B8">
            <w:pPr>
              <w:spacing w:line="360" w:lineRule="auto"/>
              <w:jc w:val="right"/>
              <w:rPr>
                <w:rFonts w:cs="Times New Roman"/>
                <w:sz w:val="20"/>
                <w:szCs w:val="20"/>
                <w:lang w:val="en-GB"/>
              </w:rPr>
            </w:pPr>
            <w:r w:rsidRPr="0039334F">
              <w:rPr>
                <w:sz w:val="20"/>
                <w:szCs w:val="20"/>
              </w:rPr>
              <w:t>-0.5167</w:t>
            </w:r>
          </w:p>
        </w:tc>
        <w:tc>
          <w:tcPr>
            <w:tcW w:w="1134" w:type="dxa"/>
            <w:tcBorders>
              <w:top w:val="nil"/>
              <w:left w:val="nil"/>
              <w:bottom w:val="nil"/>
              <w:right w:val="nil"/>
            </w:tcBorders>
          </w:tcPr>
          <w:p w14:paraId="157451A8" w14:textId="390F46FC" w:rsidR="001769B8" w:rsidRPr="0039334F" w:rsidRDefault="001769B8" w:rsidP="001769B8">
            <w:pPr>
              <w:spacing w:line="360" w:lineRule="auto"/>
              <w:jc w:val="right"/>
              <w:rPr>
                <w:rFonts w:cs="Times New Roman"/>
                <w:sz w:val="20"/>
                <w:szCs w:val="20"/>
                <w:lang w:val="en-GB"/>
              </w:rPr>
            </w:pPr>
            <w:r w:rsidRPr="0039334F">
              <w:rPr>
                <w:sz w:val="20"/>
                <w:szCs w:val="20"/>
              </w:rPr>
              <w:t>0.1056</w:t>
            </w:r>
          </w:p>
        </w:tc>
      </w:tr>
      <w:tr w:rsidR="001769B8" w:rsidRPr="00565511" w14:paraId="70EEB3B3" w14:textId="77777777" w:rsidTr="00A355A5">
        <w:tc>
          <w:tcPr>
            <w:tcW w:w="1417" w:type="dxa"/>
            <w:tcBorders>
              <w:top w:val="nil"/>
              <w:left w:val="nil"/>
              <w:bottom w:val="nil"/>
              <w:right w:val="nil"/>
            </w:tcBorders>
          </w:tcPr>
          <w:p w14:paraId="4042EEE1" w14:textId="77777777" w:rsidR="001769B8" w:rsidRPr="00565511" w:rsidRDefault="001769B8" w:rsidP="001769B8">
            <w:pPr>
              <w:spacing w:line="360" w:lineRule="auto"/>
              <w:rPr>
                <w:rFonts w:cs="Times New Roman"/>
                <w:color w:val="000000"/>
                <w:sz w:val="20"/>
                <w:szCs w:val="20"/>
              </w:rPr>
            </w:pPr>
            <w:r w:rsidRPr="00565511">
              <w:rPr>
                <w:sz w:val="20"/>
                <w:szCs w:val="20"/>
              </w:rPr>
              <w:t>Tipul</w:t>
            </w:r>
          </w:p>
        </w:tc>
        <w:tc>
          <w:tcPr>
            <w:tcW w:w="2608" w:type="dxa"/>
            <w:tcBorders>
              <w:top w:val="nil"/>
              <w:left w:val="nil"/>
              <w:bottom w:val="nil"/>
              <w:right w:val="nil"/>
            </w:tcBorders>
            <w:vAlign w:val="center"/>
          </w:tcPr>
          <w:p w14:paraId="62D3027B"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Tipulidae larvae</w:t>
            </w:r>
          </w:p>
        </w:tc>
        <w:tc>
          <w:tcPr>
            <w:tcW w:w="1134" w:type="dxa"/>
            <w:tcBorders>
              <w:top w:val="nil"/>
              <w:left w:val="nil"/>
              <w:bottom w:val="nil"/>
              <w:right w:val="nil"/>
            </w:tcBorders>
          </w:tcPr>
          <w:p w14:paraId="5413133B" w14:textId="4B118250" w:rsidR="001769B8" w:rsidRPr="0039334F" w:rsidRDefault="001769B8" w:rsidP="001769B8">
            <w:pPr>
              <w:spacing w:line="360" w:lineRule="auto"/>
              <w:jc w:val="right"/>
              <w:rPr>
                <w:rFonts w:cs="Times New Roman"/>
                <w:sz w:val="20"/>
                <w:szCs w:val="20"/>
                <w:lang w:val="en-GB"/>
              </w:rPr>
            </w:pPr>
            <w:r w:rsidRPr="0039334F">
              <w:rPr>
                <w:sz w:val="20"/>
                <w:szCs w:val="20"/>
              </w:rPr>
              <w:t>-1.2627</w:t>
            </w:r>
          </w:p>
        </w:tc>
        <w:tc>
          <w:tcPr>
            <w:tcW w:w="1134" w:type="dxa"/>
            <w:tcBorders>
              <w:top w:val="nil"/>
              <w:left w:val="nil"/>
              <w:bottom w:val="nil"/>
              <w:right w:val="nil"/>
            </w:tcBorders>
          </w:tcPr>
          <w:p w14:paraId="7AD5A382" w14:textId="7E8FC123" w:rsidR="001769B8" w:rsidRPr="0039334F" w:rsidRDefault="001769B8" w:rsidP="001769B8">
            <w:pPr>
              <w:spacing w:line="360" w:lineRule="auto"/>
              <w:jc w:val="right"/>
              <w:rPr>
                <w:rFonts w:cs="Times New Roman"/>
                <w:sz w:val="20"/>
                <w:szCs w:val="20"/>
                <w:lang w:val="en-GB"/>
              </w:rPr>
            </w:pPr>
            <w:r w:rsidRPr="0039334F">
              <w:rPr>
                <w:sz w:val="20"/>
                <w:szCs w:val="20"/>
              </w:rPr>
              <w:t>0.1167</w:t>
            </w:r>
          </w:p>
        </w:tc>
      </w:tr>
      <w:tr w:rsidR="001769B8" w:rsidRPr="00565511" w14:paraId="3C3AAE87" w14:textId="77777777" w:rsidTr="00A355A5">
        <w:tc>
          <w:tcPr>
            <w:tcW w:w="1417" w:type="dxa"/>
            <w:tcBorders>
              <w:top w:val="nil"/>
              <w:left w:val="nil"/>
              <w:bottom w:val="nil"/>
              <w:right w:val="nil"/>
            </w:tcBorders>
          </w:tcPr>
          <w:p w14:paraId="1070D570" w14:textId="77777777" w:rsidR="001769B8" w:rsidRPr="00565511" w:rsidRDefault="001769B8" w:rsidP="001769B8">
            <w:pPr>
              <w:spacing w:line="360" w:lineRule="auto"/>
              <w:rPr>
                <w:rFonts w:cs="Times New Roman"/>
                <w:color w:val="000000"/>
                <w:sz w:val="20"/>
                <w:szCs w:val="20"/>
              </w:rPr>
            </w:pPr>
            <w:r w:rsidRPr="00565511">
              <w:rPr>
                <w:sz w:val="20"/>
                <w:szCs w:val="20"/>
              </w:rPr>
              <w:t>Syrph</w:t>
            </w:r>
          </w:p>
        </w:tc>
        <w:tc>
          <w:tcPr>
            <w:tcW w:w="2608" w:type="dxa"/>
            <w:tcBorders>
              <w:top w:val="nil"/>
              <w:left w:val="nil"/>
              <w:bottom w:val="nil"/>
              <w:right w:val="nil"/>
            </w:tcBorders>
            <w:vAlign w:val="center"/>
          </w:tcPr>
          <w:p w14:paraId="53B8E375"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Syrphidae pupae</w:t>
            </w:r>
          </w:p>
        </w:tc>
        <w:tc>
          <w:tcPr>
            <w:tcW w:w="1134" w:type="dxa"/>
            <w:tcBorders>
              <w:top w:val="nil"/>
              <w:left w:val="nil"/>
              <w:bottom w:val="nil"/>
              <w:right w:val="nil"/>
            </w:tcBorders>
          </w:tcPr>
          <w:p w14:paraId="76FADB10" w14:textId="26FE057F" w:rsidR="001769B8" w:rsidRPr="0039334F" w:rsidRDefault="001769B8" w:rsidP="001769B8">
            <w:pPr>
              <w:spacing w:line="360" w:lineRule="auto"/>
              <w:jc w:val="right"/>
              <w:rPr>
                <w:rFonts w:cs="Times New Roman"/>
                <w:sz w:val="20"/>
                <w:szCs w:val="20"/>
                <w:lang w:val="en-GB"/>
              </w:rPr>
            </w:pPr>
            <w:r w:rsidRPr="0039334F">
              <w:rPr>
                <w:sz w:val="20"/>
                <w:szCs w:val="20"/>
              </w:rPr>
              <w:t>-0.7550</w:t>
            </w:r>
          </w:p>
        </w:tc>
        <w:tc>
          <w:tcPr>
            <w:tcW w:w="1134" w:type="dxa"/>
            <w:tcBorders>
              <w:top w:val="nil"/>
              <w:left w:val="nil"/>
              <w:bottom w:val="nil"/>
              <w:right w:val="nil"/>
            </w:tcBorders>
          </w:tcPr>
          <w:p w14:paraId="10B2F3AB" w14:textId="119B0627" w:rsidR="001769B8" w:rsidRPr="0039334F" w:rsidRDefault="001769B8" w:rsidP="001769B8">
            <w:pPr>
              <w:spacing w:line="360" w:lineRule="auto"/>
              <w:jc w:val="right"/>
              <w:rPr>
                <w:rFonts w:cs="Times New Roman"/>
                <w:sz w:val="20"/>
                <w:szCs w:val="20"/>
                <w:lang w:val="en-GB"/>
              </w:rPr>
            </w:pPr>
            <w:r w:rsidRPr="0039334F">
              <w:rPr>
                <w:sz w:val="20"/>
                <w:szCs w:val="20"/>
              </w:rPr>
              <w:t>0.3407</w:t>
            </w:r>
          </w:p>
        </w:tc>
      </w:tr>
      <w:tr w:rsidR="001769B8" w:rsidRPr="00565511" w14:paraId="5064F5C3" w14:textId="77777777" w:rsidTr="00A355A5">
        <w:tc>
          <w:tcPr>
            <w:tcW w:w="1417" w:type="dxa"/>
            <w:tcBorders>
              <w:top w:val="nil"/>
              <w:left w:val="nil"/>
              <w:bottom w:val="nil"/>
              <w:right w:val="nil"/>
            </w:tcBorders>
          </w:tcPr>
          <w:p w14:paraId="32464EDB" w14:textId="77777777" w:rsidR="001769B8" w:rsidRPr="00565511" w:rsidRDefault="001769B8" w:rsidP="001769B8">
            <w:pPr>
              <w:spacing w:line="360" w:lineRule="auto"/>
              <w:rPr>
                <w:rFonts w:cs="Times New Roman"/>
                <w:color w:val="000000"/>
                <w:sz w:val="20"/>
                <w:szCs w:val="20"/>
              </w:rPr>
            </w:pPr>
            <w:r w:rsidRPr="00565511">
              <w:rPr>
                <w:sz w:val="20"/>
                <w:szCs w:val="20"/>
              </w:rPr>
              <w:t>CamHer</w:t>
            </w:r>
          </w:p>
        </w:tc>
        <w:tc>
          <w:tcPr>
            <w:tcW w:w="2608" w:type="dxa"/>
            <w:tcBorders>
              <w:top w:val="nil"/>
              <w:left w:val="nil"/>
              <w:bottom w:val="nil"/>
              <w:right w:val="nil"/>
            </w:tcBorders>
            <w:vAlign w:val="center"/>
          </w:tcPr>
          <w:p w14:paraId="4E4BEAEB"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Camponotus herculeanus</w:t>
            </w:r>
          </w:p>
        </w:tc>
        <w:tc>
          <w:tcPr>
            <w:tcW w:w="1134" w:type="dxa"/>
            <w:tcBorders>
              <w:top w:val="nil"/>
              <w:left w:val="nil"/>
              <w:bottom w:val="nil"/>
              <w:right w:val="nil"/>
            </w:tcBorders>
          </w:tcPr>
          <w:p w14:paraId="51801E86" w14:textId="73812B67" w:rsidR="001769B8" w:rsidRPr="0039334F" w:rsidRDefault="001769B8" w:rsidP="001769B8">
            <w:pPr>
              <w:spacing w:line="360" w:lineRule="auto"/>
              <w:jc w:val="right"/>
              <w:rPr>
                <w:rFonts w:cs="Times New Roman"/>
                <w:sz w:val="20"/>
                <w:szCs w:val="20"/>
                <w:lang w:val="en-GB"/>
              </w:rPr>
            </w:pPr>
            <w:r w:rsidRPr="0039334F">
              <w:rPr>
                <w:sz w:val="20"/>
                <w:szCs w:val="20"/>
              </w:rPr>
              <w:t>0.0481</w:t>
            </w:r>
          </w:p>
        </w:tc>
        <w:tc>
          <w:tcPr>
            <w:tcW w:w="1134" w:type="dxa"/>
            <w:tcBorders>
              <w:top w:val="nil"/>
              <w:left w:val="nil"/>
              <w:bottom w:val="nil"/>
              <w:right w:val="nil"/>
            </w:tcBorders>
          </w:tcPr>
          <w:p w14:paraId="3B1FDCC3" w14:textId="4B7F3C14" w:rsidR="001769B8" w:rsidRPr="0039334F" w:rsidRDefault="001769B8" w:rsidP="001769B8">
            <w:pPr>
              <w:spacing w:line="360" w:lineRule="auto"/>
              <w:jc w:val="right"/>
              <w:rPr>
                <w:rFonts w:cs="Times New Roman"/>
                <w:sz w:val="20"/>
                <w:szCs w:val="20"/>
                <w:lang w:val="en-GB"/>
              </w:rPr>
            </w:pPr>
            <w:r w:rsidRPr="0039334F">
              <w:rPr>
                <w:sz w:val="20"/>
                <w:szCs w:val="20"/>
              </w:rPr>
              <w:t>0.0215</w:t>
            </w:r>
          </w:p>
        </w:tc>
      </w:tr>
      <w:tr w:rsidR="001769B8" w:rsidRPr="00565511" w14:paraId="169E6A3A" w14:textId="77777777" w:rsidTr="00A355A5">
        <w:tc>
          <w:tcPr>
            <w:tcW w:w="1417" w:type="dxa"/>
            <w:tcBorders>
              <w:top w:val="nil"/>
              <w:left w:val="nil"/>
              <w:bottom w:val="nil"/>
              <w:right w:val="nil"/>
            </w:tcBorders>
          </w:tcPr>
          <w:p w14:paraId="4C351A46" w14:textId="77777777" w:rsidR="001769B8" w:rsidRPr="00565511" w:rsidRDefault="001769B8" w:rsidP="001769B8">
            <w:pPr>
              <w:spacing w:line="360" w:lineRule="auto"/>
              <w:rPr>
                <w:rFonts w:cs="Times New Roman"/>
                <w:color w:val="000000"/>
                <w:sz w:val="20"/>
                <w:szCs w:val="20"/>
              </w:rPr>
            </w:pPr>
            <w:r w:rsidRPr="00565511">
              <w:rPr>
                <w:sz w:val="20"/>
                <w:szCs w:val="20"/>
              </w:rPr>
              <w:t>Form</w:t>
            </w:r>
          </w:p>
        </w:tc>
        <w:tc>
          <w:tcPr>
            <w:tcW w:w="2608" w:type="dxa"/>
            <w:tcBorders>
              <w:top w:val="nil"/>
              <w:left w:val="nil"/>
              <w:bottom w:val="nil"/>
              <w:right w:val="nil"/>
            </w:tcBorders>
            <w:vAlign w:val="center"/>
          </w:tcPr>
          <w:p w14:paraId="2C3DC081"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other Formicidae</w:t>
            </w:r>
          </w:p>
        </w:tc>
        <w:tc>
          <w:tcPr>
            <w:tcW w:w="1134" w:type="dxa"/>
            <w:tcBorders>
              <w:top w:val="nil"/>
              <w:left w:val="nil"/>
              <w:bottom w:val="nil"/>
              <w:right w:val="nil"/>
            </w:tcBorders>
          </w:tcPr>
          <w:p w14:paraId="580EDCDE" w14:textId="4631D7D9" w:rsidR="001769B8" w:rsidRPr="0039334F" w:rsidRDefault="001769B8" w:rsidP="001769B8">
            <w:pPr>
              <w:spacing w:line="360" w:lineRule="auto"/>
              <w:jc w:val="right"/>
              <w:rPr>
                <w:rFonts w:cs="Times New Roman"/>
                <w:sz w:val="20"/>
                <w:szCs w:val="20"/>
                <w:lang w:val="en-GB"/>
              </w:rPr>
            </w:pPr>
            <w:r w:rsidRPr="0039334F">
              <w:rPr>
                <w:sz w:val="20"/>
                <w:szCs w:val="20"/>
              </w:rPr>
              <w:t>0.6260</w:t>
            </w:r>
          </w:p>
        </w:tc>
        <w:tc>
          <w:tcPr>
            <w:tcW w:w="1134" w:type="dxa"/>
            <w:tcBorders>
              <w:top w:val="nil"/>
              <w:left w:val="nil"/>
              <w:bottom w:val="nil"/>
              <w:right w:val="nil"/>
            </w:tcBorders>
          </w:tcPr>
          <w:p w14:paraId="4D3C1FD7" w14:textId="098C407C" w:rsidR="001769B8" w:rsidRPr="0039334F" w:rsidRDefault="001769B8" w:rsidP="001769B8">
            <w:pPr>
              <w:spacing w:line="360" w:lineRule="auto"/>
              <w:jc w:val="right"/>
              <w:rPr>
                <w:rFonts w:cs="Times New Roman"/>
                <w:sz w:val="20"/>
                <w:szCs w:val="20"/>
                <w:lang w:val="en-GB"/>
              </w:rPr>
            </w:pPr>
            <w:r w:rsidRPr="0039334F">
              <w:rPr>
                <w:sz w:val="20"/>
                <w:szCs w:val="20"/>
              </w:rPr>
              <w:t>0.4834</w:t>
            </w:r>
          </w:p>
        </w:tc>
      </w:tr>
      <w:tr w:rsidR="001769B8" w:rsidRPr="00565511" w14:paraId="14408A8D" w14:textId="77777777" w:rsidTr="00A355A5">
        <w:tc>
          <w:tcPr>
            <w:tcW w:w="1417" w:type="dxa"/>
            <w:tcBorders>
              <w:top w:val="nil"/>
              <w:left w:val="nil"/>
              <w:bottom w:val="nil"/>
              <w:right w:val="nil"/>
            </w:tcBorders>
          </w:tcPr>
          <w:p w14:paraId="565DF4DB" w14:textId="77777777" w:rsidR="001769B8" w:rsidRPr="00565511" w:rsidRDefault="001769B8" w:rsidP="001769B8">
            <w:pPr>
              <w:spacing w:line="360" w:lineRule="auto"/>
              <w:rPr>
                <w:rFonts w:cs="Times New Roman"/>
                <w:color w:val="000000"/>
                <w:sz w:val="20"/>
                <w:szCs w:val="20"/>
              </w:rPr>
            </w:pPr>
            <w:r w:rsidRPr="00565511">
              <w:rPr>
                <w:sz w:val="20"/>
                <w:szCs w:val="20"/>
              </w:rPr>
              <w:t>Myrm</w:t>
            </w:r>
          </w:p>
        </w:tc>
        <w:tc>
          <w:tcPr>
            <w:tcW w:w="2608" w:type="dxa"/>
            <w:tcBorders>
              <w:top w:val="nil"/>
              <w:left w:val="nil"/>
              <w:bottom w:val="nil"/>
              <w:right w:val="nil"/>
            </w:tcBorders>
            <w:vAlign w:val="center"/>
          </w:tcPr>
          <w:p w14:paraId="6D8761D4"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Myrmicinae</w:t>
            </w:r>
          </w:p>
        </w:tc>
        <w:tc>
          <w:tcPr>
            <w:tcW w:w="1134" w:type="dxa"/>
            <w:tcBorders>
              <w:top w:val="nil"/>
              <w:left w:val="nil"/>
              <w:bottom w:val="nil"/>
              <w:right w:val="nil"/>
            </w:tcBorders>
          </w:tcPr>
          <w:p w14:paraId="7DC0EDE9" w14:textId="6732BB54" w:rsidR="001769B8" w:rsidRPr="0039334F" w:rsidRDefault="001769B8" w:rsidP="001769B8">
            <w:pPr>
              <w:spacing w:line="360" w:lineRule="auto"/>
              <w:jc w:val="right"/>
              <w:rPr>
                <w:rFonts w:cs="Times New Roman"/>
                <w:sz w:val="20"/>
                <w:szCs w:val="20"/>
                <w:lang w:val="en-GB"/>
              </w:rPr>
            </w:pPr>
            <w:r w:rsidRPr="0039334F">
              <w:rPr>
                <w:sz w:val="20"/>
                <w:szCs w:val="20"/>
              </w:rPr>
              <w:t>-0.0123</w:t>
            </w:r>
          </w:p>
        </w:tc>
        <w:tc>
          <w:tcPr>
            <w:tcW w:w="1134" w:type="dxa"/>
            <w:tcBorders>
              <w:top w:val="nil"/>
              <w:left w:val="nil"/>
              <w:bottom w:val="nil"/>
              <w:right w:val="nil"/>
            </w:tcBorders>
          </w:tcPr>
          <w:p w14:paraId="6D73F30F" w14:textId="3FB5945A" w:rsidR="001769B8" w:rsidRPr="0039334F" w:rsidRDefault="001769B8" w:rsidP="001769B8">
            <w:pPr>
              <w:spacing w:line="360" w:lineRule="auto"/>
              <w:jc w:val="right"/>
              <w:rPr>
                <w:rFonts w:cs="Times New Roman"/>
                <w:sz w:val="20"/>
                <w:szCs w:val="20"/>
                <w:lang w:val="en-GB"/>
              </w:rPr>
            </w:pPr>
            <w:r w:rsidRPr="0039334F">
              <w:rPr>
                <w:sz w:val="20"/>
                <w:szCs w:val="20"/>
              </w:rPr>
              <w:t>1.3445</w:t>
            </w:r>
          </w:p>
        </w:tc>
      </w:tr>
      <w:tr w:rsidR="001769B8" w:rsidRPr="00565511" w14:paraId="27E68FFD" w14:textId="77777777" w:rsidTr="00A355A5">
        <w:tc>
          <w:tcPr>
            <w:tcW w:w="1417" w:type="dxa"/>
            <w:tcBorders>
              <w:top w:val="nil"/>
              <w:left w:val="nil"/>
              <w:bottom w:val="nil"/>
              <w:right w:val="nil"/>
            </w:tcBorders>
          </w:tcPr>
          <w:p w14:paraId="0B0FFFB1" w14:textId="77777777" w:rsidR="001769B8" w:rsidRPr="00565511" w:rsidRDefault="001769B8" w:rsidP="001769B8">
            <w:pPr>
              <w:spacing w:line="360" w:lineRule="auto"/>
              <w:rPr>
                <w:rFonts w:cs="Times New Roman"/>
                <w:color w:val="000000"/>
                <w:sz w:val="20"/>
                <w:szCs w:val="20"/>
              </w:rPr>
            </w:pPr>
            <w:r w:rsidRPr="00565511">
              <w:rPr>
                <w:sz w:val="20"/>
                <w:szCs w:val="20"/>
              </w:rPr>
              <w:t>Ichneu</w:t>
            </w:r>
          </w:p>
        </w:tc>
        <w:tc>
          <w:tcPr>
            <w:tcW w:w="2608" w:type="dxa"/>
            <w:tcBorders>
              <w:top w:val="nil"/>
              <w:left w:val="nil"/>
              <w:bottom w:val="nil"/>
              <w:right w:val="nil"/>
            </w:tcBorders>
            <w:vAlign w:val="center"/>
          </w:tcPr>
          <w:p w14:paraId="7FD0F32D"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Ichneumonidae</w:t>
            </w:r>
          </w:p>
        </w:tc>
        <w:tc>
          <w:tcPr>
            <w:tcW w:w="1134" w:type="dxa"/>
            <w:tcBorders>
              <w:top w:val="nil"/>
              <w:left w:val="nil"/>
              <w:bottom w:val="nil"/>
              <w:right w:val="nil"/>
            </w:tcBorders>
          </w:tcPr>
          <w:p w14:paraId="0E0E094D" w14:textId="5C6B6A04" w:rsidR="001769B8" w:rsidRPr="0039334F" w:rsidRDefault="001769B8" w:rsidP="001769B8">
            <w:pPr>
              <w:spacing w:line="360" w:lineRule="auto"/>
              <w:jc w:val="right"/>
              <w:rPr>
                <w:rFonts w:cs="Times New Roman"/>
                <w:sz w:val="20"/>
                <w:szCs w:val="20"/>
                <w:lang w:val="en-GB"/>
              </w:rPr>
            </w:pPr>
            <w:r w:rsidRPr="0039334F">
              <w:rPr>
                <w:sz w:val="20"/>
                <w:szCs w:val="20"/>
              </w:rPr>
              <w:t>0.2823</w:t>
            </w:r>
          </w:p>
        </w:tc>
        <w:tc>
          <w:tcPr>
            <w:tcW w:w="1134" w:type="dxa"/>
            <w:tcBorders>
              <w:top w:val="nil"/>
              <w:left w:val="nil"/>
              <w:bottom w:val="nil"/>
              <w:right w:val="nil"/>
            </w:tcBorders>
          </w:tcPr>
          <w:p w14:paraId="4B877D81" w14:textId="66483A81" w:rsidR="001769B8" w:rsidRPr="0039334F" w:rsidRDefault="001769B8" w:rsidP="001769B8">
            <w:pPr>
              <w:spacing w:line="360" w:lineRule="auto"/>
              <w:jc w:val="right"/>
              <w:rPr>
                <w:rFonts w:cs="Times New Roman"/>
                <w:sz w:val="20"/>
                <w:szCs w:val="20"/>
                <w:lang w:val="en-GB"/>
              </w:rPr>
            </w:pPr>
            <w:r w:rsidRPr="0039334F">
              <w:rPr>
                <w:sz w:val="20"/>
                <w:szCs w:val="20"/>
              </w:rPr>
              <w:t>0.1642</w:t>
            </w:r>
          </w:p>
        </w:tc>
      </w:tr>
      <w:tr w:rsidR="001769B8" w:rsidRPr="00565511" w14:paraId="5471AB48" w14:textId="77777777" w:rsidTr="00A355A5">
        <w:tc>
          <w:tcPr>
            <w:tcW w:w="1417" w:type="dxa"/>
            <w:tcBorders>
              <w:top w:val="nil"/>
              <w:left w:val="nil"/>
              <w:bottom w:val="nil"/>
              <w:right w:val="nil"/>
            </w:tcBorders>
          </w:tcPr>
          <w:p w14:paraId="532E9362" w14:textId="77777777" w:rsidR="001769B8" w:rsidRPr="00565511" w:rsidRDefault="001769B8" w:rsidP="001769B8">
            <w:pPr>
              <w:spacing w:line="360" w:lineRule="auto"/>
              <w:rPr>
                <w:rFonts w:cs="Times New Roman"/>
                <w:color w:val="000000"/>
                <w:sz w:val="20"/>
                <w:szCs w:val="20"/>
              </w:rPr>
            </w:pPr>
            <w:r w:rsidRPr="00565511">
              <w:rPr>
                <w:sz w:val="20"/>
                <w:szCs w:val="20"/>
              </w:rPr>
              <w:t>DolSax</w:t>
            </w:r>
          </w:p>
        </w:tc>
        <w:tc>
          <w:tcPr>
            <w:tcW w:w="2608" w:type="dxa"/>
            <w:tcBorders>
              <w:top w:val="nil"/>
              <w:left w:val="nil"/>
              <w:bottom w:val="nil"/>
              <w:right w:val="nil"/>
            </w:tcBorders>
            <w:vAlign w:val="center"/>
          </w:tcPr>
          <w:p w14:paraId="3CD8F277"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Dolichovespula saxonica</w:t>
            </w:r>
          </w:p>
        </w:tc>
        <w:tc>
          <w:tcPr>
            <w:tcW w:w="1134" w:type="dxa"/>
            <w:tcBorders>
              <w:top w:val="nil"/>
              <w:left w:val="nil"/>
              <w:bottom w:val="nil"/>
              <w:right w:val="nil"/>
            </w:tcBorders>
          </w:tcPr>
          <w:p w14:paraId="69DA8D3B" w14:textId="27C901CF" w:rsidR="001769B8" w:rsidRPr="0039334F" w:rsidRDefault="001769B8" w:rsidP="001769B8">
            <w:pPr>
              <w:spacing w:line="360" w:lineRule="auto"/>
              <w:jc w:val="right"/>
              <w:rPr>
                <w:rFonts w:cs="Times New Roman"/>
                <w:sz w:val="20"/>
                <w:szCs w:val="20"/>
                <w:lang w:val="en-GB"/>
              </w:rPr>
            </w:pPr>
            <w:r w:rsidRPr="0039334F">
              <w:rPr>
                <w:sz w:val="20"/>
                <w:szCs w:val="20"/>
              </w:rPr>
              <w:t>0.4985</w:t>
            </w:r>
          </w:p>
        </w:tc>
        <w:tc>
          <w:tcPr>
            <w:tcW w:w="1134" w:type="dxa"/>
            <w:tcBorders>
              <w:top w:val="nil"/>
              <w:left w:val="nil"/>
              <w:bottom w:val="nil"/>
              <w:right w:val="nil"/>
            </w:tcBorders>
          </w:tcPr>
          <w:p w14:paraId="0068EDA6" w14:textId="5D0EEFAB" w:rsidR="001769B8" w:rsidRPr="0039334F" w:rsidRDefault="001769B8" w:rsidP="001769B8">
            <w:pPr>
              <w:spacing w:line="360" w:lineRule="auto"/>
              <w:jc w:val="right"/>
              <w:rPr>
                <w:rFonts w:cs="Times New Roman"/>
                <w:sz w:val="20"/>
                <w:szCs w:val="20"/>
                <w:lang w:val="en-GB"/>
              </w:rPr>
            </w:pPr>
            <w:r w:rsidRPr="0039334F">
              <w:rPr>
                <w:sz w:val="20"/>
                <w:szCs w:val="20"/>
              </w:rPr>
              <w:t>0.7725</w:t>
            </w:r>
          </w:p>
        </w:tc>
      </w:tr>
      <w:tr w:rsidR="001769B8" w:rsidRPr="00565511" w14:paraId="0EAAB6F7" w14:textId="77777777" w:rsidTr="00A355A5">
        <w:tc>
          <w:tcPr>
            <w:tcW w:w="1417" w:type="dxa"/>
            <w:tcBorders>
              <w:top w:val="nil"/>
              <w:left w:val="nil"/>
              <w:bottom w:val="nil"/>
              <w:right w:val="nil"/>
            </w:tcBorders>
          </w:tcPr>
          <w:p w14:paraId="27C4C8EB" w14:textId="77777777" w:rsidR="001769B8" w:rsidRPr="00565511" w:rsidRDefault="001769B8" w:rsidP="001769B8">
            <w:pPr>
              <w:spacing w:line="360" w:lineRule="auto"/>
              <w:rPr>
                <w:rFonts w:cs="Times New Roman"/>
                <w:color w:val="000000"/>
                <w:sz w:val="20"/>
                <w:szCs w:val="20"/>
              </w:rPr>
            </w:pPr>
            <w:r w:rsidRPr="00565511">
              <w:rPr>
                <w:sz w:val="20"/>
                <w:szCs w:val="20"/>
              </w:rPr>
              <w:lastRenderedPageBreak/>
              <w:t>AlpDia</w:t>
            </w:r>
          </w:p>
        </w:tc>
        <w:tc>
          <w:tcPr>
            <w:tcW w:w="2608" w:type="dxa"/>
            <w:tcBorders>
              <w:top w:val="nil"/>
              <w:left w:val="nil"/>
              <w:bottom w:val="nil"/>
              <w:right w:val="nil"/>
            </w:tcBorders>
            <w:vAlign w:val="center"/>
          </w:tcPr>
          <w:p w14:paraId="435CA67A"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Alphitobius diaperinus</w:t>
            </w:r>
          </w:p>
        </w:tc>
        <w:tc>
          <w:tcPr>
            <w:tcW w:w="1134" w:type="dxa"/>
            <w:tcBorders>
              <w:top w:val="nil"/>
              <w:left w:val="nil"/>
              <w:bottom w:val="nil"/>
              <w:right w:val="nil"/>
            </w:tcBorders>
          </w:tcPr>
          <w:p w14:paraId="546B7E9F" w14:textId="17B2BB01" w:rsidR="001769B8" w:rsidRPr="0039334F" w:rsidRDefault="001769B8" w:rsidP="001769B8">
            <w:pPr>
              <w:spacing w:line="360" w:lineRule="auto"/>
              <w:jc w:val="right"/>
              <w:rPr>
                <w:rFonts w:cs="Times New Roman"/>
                <w:sz w:val="20"/>
                <w:szCs w:val="20"/>
                <w:lang w:val="en-GB"/>
              </w:rPr>
            </w:pPr>
            <w:r w:rsidRPr="0039334F">
              <w:rPr>
                <w:sz w:val="20"/>
                <w:szCs w:val="20"/>
              </w:rPr>
              <w:t>-0.8864</w:t>
            </w:r>
          </w:p>
        </w:tc>
        <w:tc>
          <w:tcPr>
            <w:tcW w:w="1134" w:type="dxa"/>
            <w:tcBorders>
              <w:top w:val="nil"/>
              <w:left w:val="nil"/>
              <w:bottom w:val="nil"/>
              <w:right w:val="nil"/>
            </w:tcBorders>
          </w:tcPr>
          <w:p w14:paraId="3AE56D9B" w14:textId="6F48C58C" w:rsidR="001769B8" w:rsidRPr="0039334F" w:rsidRDefault="001769B8" w:rsidP="001769B8">
            <w:pPr>
              <w:spacing w:line="360" w:lineRule="auto"/>
              <w:jc w:val="right"/>
              <w:rPr>
                <w:rFonts w:cs="Times New Roman"/>
                <w:sz w:val="20"/>
                <w:szCs w:val="20"/>
                <w:lang w:val="en-GB"/>
              </w:rPr>
            </w:pPr>
            <w:r w:rsidRPr="0039334F">
              <w:rPr>
                <w:sz w:val="20"/>
                <w:szCs w:val="20"/>
              </w:rPr>
              <w:t>-0.5633</w:t>
            </w:r>
          </w:p>
        </w:tc>
      </w:tr>
      <w:tr w:rsidR="001769B8" w:rsidRPr="00565511" w14:paraId="2AAE65EE" w14:textId="77777777" w:rsidTr="00A355A5">
        <w:tc>
          <w:tcPr>
            <w:tcW w:w="1417" w:type="dxa"/>
            <w:tcBorders>
              <w:top w:val="nil"/>
              <w:left w:val="nil"/>
              <w:bottom w:val="nil"/>
              <w:right w:val="nil"/>
            </w:tcBorders>
          </w:tcPr>
          <w:p w14:paraId="4639EB89" w14:textId="77777777" w:rsidR="001769B8" w:rsidRPr="00565511" w:rsidRDefault="001769B8" w:rsidP="001769B8">
            <w:pPr>
              <w:spacing w:line="360" w:lineRule="auto"/>
              <w:rPr>
                <w:rFonts w:cs="Times New Roman"/>
                <w:color w:val="000000"/>
                <w:sz w:val="20"/>
                <w:szCs w:val="20"/>
              </w:rPr>
            </w:pPr>
            <w:r w:rsidRPr="00565511">
              <w:rPr>
                <w:sz w:val="20"/>
                <w:szCs w:val="20"/>
              </w:rPr>
              <w:t>AthHar</w:t>
            </w:r>
          </w:p>
        </w:tc>
        <w:tc>
          <w:tcPr>
            <w:tcW w:w="2608" w:type="dxa"/>
            <w:tcBorders>
              <w:top w:val="nil"/>
              <w:left w:val="nil"/>
              <w:bottom w:val="nil"/>
              <w:right w:val="nil"/>
            </w:tcBorders>
            <w:vAlign w:val="center"/>
          </w:tcPr>
          <w:p w14:paraId="370DBD63"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Atheta harwoodi</w:t>
            </w:r>
          </w:p>
        </w:tc>
        <w:tc>
          <w:tcPr>
            <w:tcW w:w="1134" w:type="dxa"/>
            <w:tcBorders>
              <w:top w:val="nil"/>
              <w:left w:val="nil"/>
              <w:bottom w:val="nil"/>
              <w:right w:val="nil"/>
            </w:tcBorders>
          </w:tcPr>
          <w:p w14:paraId="252757E8" w14:textId="11ED4539" w:rsidR="001769B8" w:rsidRPr="0039334F" w:rsidRDefault="001769B8" w:rsidP="001769B8">
            <w:pPr>
              <w:spacing w:line="360" w:lineRule="auto"/>
              <w:jc w:val="right"/>
              <w:rPr>
                <w:rFonts w:cs="Times New Roman"/>
                <w:sz w:val="20"/>
                <w:szCs w:val="20"/>
                <w:lang w:val="en-GB"/>
              </w:rPr>
            </w:pPr>
            <w:r w:rsidRPr="0039334F">
              <w:rPr>
                <w:sz w:val="20"/>
                <w:szCs w:val="20"/>
              </w:rPr>
              <w:t>-0.2646</w:t>
            </w:r>
          </w:p>
        </w:tc>
        <w:tc>
          <w:tcPr>
            <w:tcW w:w="1134" w:type="dxa"/>
            <w:tcBorders>
              <w:top w:val="nil"/>
              <w:left w:val="nil"/>
              <w:bottom w:val="nil"/>
              <w:right w:val="nil"/>
            </w:tcBorders>
          </w:tcPr>
          <w:p w14:paraId="71642A0F" w14:textId="55A593F1" w:rsidR="001769B8" w:rsidRPr="0039334F" w:rsidRDefault="001769B8" w:rsidP="001769B8">
            <w:pPr>
              <w:spacing w:line="360" w:lineRule="auto"/>
              <w:jc w:val="right"/>
              <w:rPr>
                <w:rFonts w:cs="Times New Roman"/>
                <w:sz w:val="20"/>
                <w:szCs w:val="20"/>
                <w:lang w:val="en-GB"/>
              </w:rPr>
            </w:pPr>
            <w:r w:rsidRPr="0039334F">
              <w:rPr>
                <w:sz w:val="20"/>
                <w:szCs w:val="20"/>
              </w:rPr>
              <w:t>-2.3684</w:t>
            </w:r>
          </w:p>
        </w:tc>
      </w:tr>
      <w:tr w:rsidR="001769B8" w:rsidRPr="00565511" w14:paraId="7176C498" w14:textId="77777777" w:rsidTr="00A355A5">
        <w:tc>
          <w:tcPr>
            <w:tcW w:w="1417" w:type="dxa"/>
            <w:tcBorders>
              <w:top w:val="nil"/>
              <w:left w:val="nil"/>
              <w:bottom w:val="nil"/>
              <w:right w:val="nil"/>
            </w:tcBorders>
          </w:tcPr>
          <w:p w14:paraId="7F892543" w14:textId="77777777" w:rsidR="001769B8" w:rsidRPr="00565511" w:rsidRDefault="001769B8" w:rsidP="001769B8">
            <w:pPr>
              <w:spacing w:line="360" w:lineRule="auto"/>
              <w:rPr>
                <w:rFonts w:cs="Times New Roman"/>
                <w:color w:val="000000"/>
                <w:sz w:val="20"/>
                <w:szCs w:val="20"/>
              </w:rPr>
            </w:pPr>
            <w:r w:rsidRPr="00565511">
              <w:rPr>
                <w:sz w:val="20"/>
                <w:szCs w:val="20"/>
              </w:rPr>
              <w:t>AthVag</w:t>
            </w:r>
          </w:p>
        </w:tc>
        <w:tc>
          <w:tcPr>
            <w:tcW w:w="2608" w:type="dxa"/>
            <w:tcBorders>
              <w:top w:val="nil"/>
              <w:left w:val="nil"/>
              <w:bottom w:val="nil"/>
              <w:right w:val="nil"/>
            </w:tcBorders>
            <w:vAlign w:val="center"/>
          </w:tcPr>
          <w:p w14:paraId="4B677852"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Atheta vaga</w:t>
            </w:r>
          </w:p>
        </w:tc>
        <w:tc>
          <w:tcPr>
            <w:tcW w:w="1134" w:type="dxa"/>
            <w:tcBorders>
              <w:top w:val="nil"/>
              <w:left w:val="nil"/>
              <w:bottom w:val="nil"/>
              <w:right w:val="nil"/>
            </w:tcBorders>
          </w:tcPr>
          <w:p w14:paraId="5B7FBABA" w14:textId="6978DB1C" w:rsidR="001769B8" w:rsidRPr="0039334F" w:rsidRDefault="001769B8" w:rsidP="001769B8">
            <w:pPr>
              <w:spacing w:line="360" w:lineRule="auto"/>
              <w:jc w:val="right"/>
              <w:rPr>
                <w:rFonts w:cs="Times New Roman"/>
                <w:sz w:val="20"/>
                <w:szCs w:val="20"/>
                <w:lang w:val="en-GB"/>
              </w:rPr>
            </w:pPr>
            <w:r w:rsidRPr="0039334F">
              <w:rPr>
                <w:sz w:val="20"/>
                <w:szCs w:val="20"/>
              </w:rPr>
              <w:t>-0.1477</w:t>
            </w:r>
          </w:p>
        </w:tc>
        <w:tc>
          <w:tcPr>
            <w:tcW w:w="1134" w:type="dxa"/>
            <w:tcBorders>
              <w:top w:val="nil"/>
              <w:left w:val="nil"/>
              <w:bottom w:val="nil"/>
              <w:right w:val="nil"/>
            </w:tcBorders>
          </w:tcPr>
          <w:p w14:paraId="4E2B62B6" w14:textId="6BC0F866" w:rsidR="001769B8" w:rsidRPr="0039334F" w:rsidRDefault="001769B8" w:rsidP="001769B8">
            <w:pPr>
              <w:spacing w:line="360" w:lineRule="auto"/>
              <w:jc w:val="right"/>
              <w:rPr>
                <w:rFonts w:cs="Times New Roman"/>
                <w:sz w:val="20"/>
                <w:szCs w:val="20"/>
                <w:lang w:val="en-GB"/>
              </w:rPr>
            </w:pPr>
            <w:r w:rsidRPr="0039334F">
              <w:rPr>
                <w:sz w:val="20"/>
                <w:szCs w:val="20"/>
              </w:rPr>
              <w:t>-0.7971</w:t>
            </w:r>
          </w:p>
        </w:tc>
      </w:tr>
      <w:tr w:rsidR="001769B8" w:rsidRPr="00565511" w14:paraId="495B8F6D" w14:textId="77777777" w:rsidTr="00A355A5">
        <w:tc>
          <w:tcPr>
            <w:tcW w:w="1417" w:type="dxa"/>
            <w:tcBorders>
              <w:top w:val="nil"/>
              <w:left w:val="nil"/>
              <w:bottom w:val="nil"/>
              <w:right w:val="nil"/>
            </w:tcBorders>
          </w:tcPr>
          <w:p w14:paraId="7460EB4F" w14:textId="77777777" w:rsidR="001769B8" w:rsidRPr="00565511" w:rsidRDefault="001769B8" w:rsidP="001769B8">
            <w:pPr>
              <w:spacing w:line="360" w:lineRule="auto"/>
              <w:rPr>
                <w:rFonts w:cs="Times New Roman"/>
                <w:color w:val="000000"/>
                <w:sz w:val="20"/>
                <w:szCs w:val="20"/>
              </w:rPr>
            </w:pPr>
            <w:r w:rsidRPr="00565511">
              <w:rPr>
                <w:sz w:val="20"/>
                <w:szCs w:val="20"/>
              </w:rPr>
              <w:t>AtoMor</w:t>
            </w:r>
          </w:p>
        </w:tc>
        <w:tc>
          <w:tcPr>
            <w:tcW w:w="2608" w:type="dxa"/>
            <w:tcBorders>
              <w:top w:val="nil"/>
              <w:left w:val="nil"/>
              <w:bottom w:val="nil"/>
              <w:right w:val="nil"/>
            </w:tcBorders>
            <w:vAlign w:val="center"/>
          </w:tcPr>
          <w:p w14:paraId="45302BB6"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Atomaria morio</w:t>
            </w:r>
          </w:p>
        </w:tc>
        <w:tc>
          <w:tcPr>
            <w:tcW w:w="1134" w:type="dxa"/>
            <w:tcBorders>
              <w:top w:val="nil"/>
              <w:left w:val="nil"/>
              <w:bottom w:val="nil"/>
              <w:right w:val="nil"/>
            </w:tcBorders>
          </w:tcPr>
          <w:p w14:paraId="6409C240" w14:textId="3EF967BB" w:rsidR="001769B8" w:rsidRPr="0039334F" w:rsidRDefault="001769B8" w:rsidP="001769B8">
            <w:pPr>
              <w:spacing w:line="360" w:lineRule="auto"/>
              <w:jc w:val="right"/>
              <w:rPr>
                <w:rFonts w:cs="Times New Roman"/>
                <w:sz w:val="20"/>
                <w:szCs w:val="20"/>
                <w:lang w:val="en-GB"/>
              </w:rPr>
            </w:pPr>
            <w:r w:rsidRPr="0039334F">
              <w:rPr>
                <w:sz w:val="20"/>
                <w:szCs w:val="20"/>
              </w:rPr>
              <w:t>2.1656</w:t>
            </w:r>
          </w:p>
        </w:tc>
        <w:tc>
          <w:tcPr>
            <w:tcW w:w="1134" w:type="dxa"/>
            <w:tcBorders>
              <w:top w:val="nil"/>
              <w:left w:val="nil"/>
              <w:bottom w:val="nil"/>
              <w:right w:val="nil"/>
            </w:tcBorders>
          </w:tcPr>
          <w:p w14:paraId="656E08FC" w14:textId="7317A0D6" w:rsidR="001769B8" w:rsidRPr="0039334F" w:rsidRDefault="001769B8" w:rsidP="001769B8">
            <w:pPr>
              <w:spacing w:line="360" w:lineRule="auto"/>
              <w:jc w:val="right"/>
              <w:rPr>
                <w:rFonts w:cs="Times New Roman"/>
                <w:sz w:val="20"/>
                <w:szCs w:val="20"/>
                <w:lang w:val="en-GB"/>
              </w:rPr>
            </w:pPr>
            <w:r w:rsidRPr="0039334F">
              <w:rPr>
                <w:sz w:val="20"/>
                <w:szCs w:val="20"/>
              </w:rPr>
              <w:t>0.2002</w:t>
            </w:r>
          </w:p>
        </w:tc>
      </w:tr>
      <w:tr w:rsidR="001769B8" w:rsidRPr="00565511" w14:paraId="2EDC2B1F" w14:textId="77777777" w:rsidTr="00A355A5">
        <w:tc>
          <w:tcPr>
            <w:tcW w:w="1417" w:type="dxa"/>
            <w:tcBorders>
              <w:top w:val="nil"/>
              <w:left w:val="nil"/>
              <w:bottom w:val="nil"/>
              <w:right w:val="nil"/>
            </w:tcBorders>
          </w:tcPr>
          <w:p w14:paraId="589A274E" w14:textId="77777777" w:rsidR="001769B8" w:rsidRPr="00565511" w:rsidRDefault="001769B8" w:rsidP="001769B8">
            <w:pPr>
              <w:spacing w:line="360" w:lineRule="auto"/>
              <w:rPr>
                <w:rFonts w:cs="Times New Roman"/>
                <w:color w:val="000000"/>
                <w:sz w:val="20"/>
                <w:szCs w:val="20"/>
              </w:rPr>
            </w:pPr>
            <w:r w:rsidRPr="00565511">
              <w:rPr>
                <w:sz w:val="20"/>
                <w:szCs w:val="20"/>
              </w:rPr>
              <w:t>BisPar</w:t>
            </w:r>
          </w:p>
        </w:tc>
        <w:tc>
          <w:tcPr>
            <w:tcW w:w="2608" w:type="dxa"/>
            <w:tcBorders>
              <w:top w:val="nil"/>
              <w:left w:val="nil"/>
              <w:bottom w:val="nil"/>
              <w:right w:val="nil"/>
            </w:tcBorders>
            <w:vAlign w:val="center"/>
          </w:tcPr>
          <w:p w14:paraId="2CE2CBF4"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Bisnius parcus</w:t>
            </w:r>
          </w:p>
        </w:tc>
        <w:tc>
          <w:tcPr>
            <w:tcW w:w="1134" w:type="dxa"/>
            <w:tcBorders>
              <w:top w:val="nil"/>
              <w:left w:val="nil"/>
              <w:bottom w:val="nil"/>
              <w:right w:val="nil"/>
            </w:tcBorders>
          </w:tcPr>
          <w:p w14:paraId="13B729B5" w14:textId="576FE8E5" w:rsidR="001769B8" w:rsidRPr="0039334F" w:rsidRDefault="001769B8" w:rsidP="001769B8">
            <w:pPr>
              <w:spacing w:line="360" w:lineRule="auto"/>
              <w:jc w:val="right"/>
              <w:rPr>
                <w:rFonts w:cs="Times New Roman"/>
                <w:sz w:val="20"/>
                <w:szCs w:val="20"/>
                <w:lang w:val="en-GB"/>
              </w:rPr>
            </w:pPr>
            <w:r w:rsidRPr="0039334F">
              <w:rPr>
                <w:sz w:val="20"/>
                <w:szCs w:val="20"/>
              </w:rPr>
              <w:t>-0.2513</w:t>
            </w:r>
          </w:p>
        </w:tc>
        <w:tc>
          <w:tcPr>
            <w:tcW w:w="1134" w:type="dxa"/>
            <w:tcBorders>
              <w:top w:val="nil"/>
              <w:left w:val="nil"/>
              <w:bottom w:val="nil"/>
              <w:right w:val="nil"/>
            </w:tcBorders>
          </w:tcPr>
          <w:p w14:paraId="74C7C4F7" w14:textId="59DCFE63" w:rsidR="001769B8" w:rsidRPr="0039334F" w:rsidRDefault="001769B8" w:rsidP="001769B8">
            <w:pPr>
              <w:spacing w:line="360" w:lineRule="auto"/>
              <w:jc w:val="right"/>
              <w:rPr>
                <w:rFonts w:cs="Times New Roman"/>
                <w:sz w:val="20"/>
                <w:szCs w:val="20"/>
                <w:lang w:val="en-GB"/>
              </w:rPr>
            </w:pPr>
            <w:r w:rsidRPr="0039334F">
              <w:rPr>
                <w:sz w:val="20"/>
                <w:szCs w:val="20"/>
              </w:rPr>
              <w:t>-1.9542</w:t>
            </w:r>
          </w:p>
        </w:tc>
      </w:tr>
      <w:tr w:rsidR="001769B8" w:rsidRPr="00565511" w14:paraId="4F757023" w14:textId="77777777" w:rsidTr="00A355A5">
        <w:tc>
          <w:tcPr>
            <w:tcW w:w="1417" w:type="dxa"/>
            <w:tcBorders>
              <w:top w:val="nil"/>
              <w:left w:val="nil"/>
              <w:bottom w:val="nil"/>
              <w:right w:val="nil"/>
            </w:tcBorders>
          </w:tcPr>
          <w:p w14:paraId="4F6F139C" w14:textId="77777777" w:rsidR="001769B8" w:rsidRPr="00565511" w:rsidRDefault="001769B8" w:rsidP="001769B8">
            <w:pPr>
              <w:spacing w:line="360" w:lineRule="auto"/>
              <w:rPr>
                <w:rFonts w:cs="Times New Roman"/>
                <w:color w:val="000000"/>
                <w:sz w:val="20"/>
                <w:szCs w:val="20"/>
              </w:rPr>
            </w:pPr>
            <w:r w:rsidRPr="00565511">
              <w:rPr>
                <w:sz w:val="20"/>
                <w:szCs w:val="20"/>
              </w:rPr>
              <w:t>BisSub</w:t>
            </w:r>
          </w:p>
        </w:tc>
        <w:tc>
          <w:tcPr>
            <w:tcW w:w="2608" w:type="dxa"/>
            <w:tcBorders>
              <w:top w:val="nil"/>
              <w:left w:val="nil"/>
              <w:bottom w:val="nil"/>
              <w:right w:val="nil"/>
            </w:tcBorders>
            <w:vAlign w:val="center"/>
          </w:tcPr>
          <w:p w14:paraId="73502F38"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Bisnius subuliformis</w:t>
            </w:r>
          </w:p>
        </w:tc>
        <w:tc>
          <w:tcPr>
            <w:tcW w:w="1134" w:type="dxa"/>
            <w:tcBorders>
              <w:top w:val="nil"/>
              <w:left w:val="nil"/>
              <w:bottom w:val="nil"/>
              <w:right w:val="nil"/>
            </w:tcBorders>
          </w:tcPr>
          <w:p w14:paraId="66307898" w14:textId="486BAF70" w:rsidR="001769B8" w:rsidRPr="0039334F" w:rsidRDefault="001769B8" w:rsidP="001769B8">
            <w:pPr>
              <w:spacing w:line="360" w:lineRule="auto"/>
              <w:jc w:val="right"/>
              <w:rPr>
                <w:rFonts w:cs="Times New Roman"/>
                <w:sz w:val="20"/>
                <w:szCs w:val="20"/>
                <w:lang w:val="en-GB"/>
              </w:rPr>
            </w:pPr>
            <w:r w:rsidRPr="0039334F">
              <w:rPr>
                <w:sz w:val="20"/>
                <w:szCs w:val="20"/>
              </w:rPr>
              <w:t>-0.7371</w:t>
            </w:r>
          </w:p>
        </w:tc>
        <w:tc>
          <w:tcPr>
            <w:tcW w:w="1134" w:type="dxa"/>
            <w:tcBorders>
              <w:top w:val="nil"/>
              <w:left w:val="nil"/>
              <w:bottom w:val="nil"/>
              <w:right w:val="nil"/>
            </w:tcBorders>
          </w:tcPr>
          <w:p w14:paraId="6C8F45CB" w14:textId="4A3CFBDE" w:rsidR="001769B8" w:rsidRPr="0039334F" w:rsidRDefault="001769B8" w:rsidP="001769B8">
            <w:pPr>
              <w:spacing w:line="360" w:lineRule="auto"/>
              <w:jc w:val="right"/>
              <w:rPr>
                <w:rFonts w:cs="Times New Roman"/>
                <w:sz w:val="20"/>
                <w:szCs w:val="20"/>
                <w:lang w:val="en-GB"/>
              </w:rPr>
            </w:pPr>
            <w:r w:rsidRPr="0039334F">
              <w:rPr>
                <w:sz w:val="20"/>
                <w:szCs w:val="20"/>
              </w:rPr>
              <w:t>-0.7212</w:t>
            </w:r>
          </w:p>
        </w:tc>
      </w:tr>
      <w:tr w:rsidR="001769B8" w:rsidRPr="00565511" w14:paraId="78BE64F7" w14:textId="77777777" w:rsidTr="00A355A5">
        <w:tc>
          <w:tcPr>
            <w:tcW w:w="1417" w:type="dxa"/>
            <w:tcBorders>
              <w:top w:val="nil"/>
              <w:left w:val="nil"/>
              <w:bottom w:val="nil"/>
              <w:right w:val="nil"/>
            </w:tcBorders>
          </w:tcPr>
          <w:p w14:paraId="675BBE10" w14:textId="77777777" w:rsidR="001769B8" w:rsidRPr="00565511" w:rsidRDefault="001769B8" w:rsidP="001769B8">
            <w:pPr>
              <w:spacing w:line="360" w:lineRule="auto"/>
              <w:rPr>
                <w:rFonts w:cs="Times New Roman"/>
                <w:color w:val="000000"/>
                <w:sz w:val="20"/>
                <w:szCs w:val="20"/>
              </w:rPr>
            </w:pPr>
            <w:r w:rsidRPr="00565511">
              <w:rPr>
                <w:sz w:val="20"/>
                <w:szCs w:val="20"/>
              </w:rPr>
              <w:t>CarPum</w:t>
            </w:r>
          </w:p>
        </w:tc>
        <w:tc>
          <w:tcPr>
            <w:tcW w:w="2608" w:type="dxa"/>
            <w:tcBorders>
              <w:top w:val="nil"/>
              <w:left w:val="nil"/>
              <w:bottom w:val="nil"/>
              <w:right w:val="nil"/>
            </w:tcBorders>
            <w:vAlign w:val="center"/>
          </w:tcPr>
          <w:p w14:paraId="4597535D"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Carcinops pumilio</w:t>
            </w:r>
          </w:p>
        </w:tc>
        <w:tc>
          <w:tcPr>
            <w:tcW w:w="1134" w:type="dxa"/>
            <w:tcBorders>
              <w:top w:val="nil"/>
              <w:left w:val="nil"/>
              <w:bottom w:val="nil"/>
              <w:right w:val="nil"/>
            </w:tcBorders>
          </w:tcPr>
          <w:p w14:paraId="5965F1AC" w14:textId="6875FB37" w:rsidR="001769B8" w:rsidRPr="0039334F" w:rsidRDefault="001769B8" w:rsidP="001769B8">
            <w:pPr>
              <w:spacing w:line="360" w:lineRule="auto"/>
              <w:jc w:val="right"/>
              <w:rPr>
                <w:rFonts w:cs="Times New Roman"/>
                <w:sz w:val="20"/>
                <w:szCs w:val="20"/>
                <w:lang w:val="en-GB"/>
              </w:rPr>
            </w:pPr>
            <w:r w:rsidRPr="0039334F">
              <w:rPr>
                <w:sz w:val="20"/>
                <w:szCs w:val="20"/>
              </w:rPr>
              <w:t>-0.1944</w:t>
            </w:r>
          </w:p>
        </w:tc>
        <w:tc>
          <w:tcPr>
            <w:tcW w:w="1134" w:type="dxa"/>
            <w:tcBorders>
              <w:top w:val="nil"/>
              <w:left w:val="nil"/>
              <w:bottom w:val="nil"/>
              <w:right w:val="nil"/>
            </w:tcBorders>
          </w:tcPr>
          <w:p w14:paraId="36F539FD" w14:textId="7CBCB812" w:rsidR="001769B8" w:rsidRPr="0039334F" w:rsidRDefault="001769B8" w:rsidP="001769B8">
            <w:pPr>
              <w:spacing w:line="360" w:lineRule="auto"/>
              <w:jc w:val="right"/>
              <w:rPr>
                <w:rFonts w:cs="Times New Roman"/>
                <w:sz w:val="20"/>
                <w:szCs w:val="20"/>
                <w:lang w:val="en-GB"/>
              </w:rPr>
            </w:pPr>
            <w:r w:rsidRPr="0039334F">
              <w:rPr>
                <w:sz w:val="20"/>
                <w:szCs w:val="20"/>
              </w:rPr>
              <w:t>-1.8187</w:t>
            </w:r>
          </w:p>
        </w:tc>
      </w:tr>
      <w:tr w:rsidR="001769B8" w:rsidRPr="00565511" w14:paraId="36025FDC" w14:textId="77777777" w:rsidTr="00A355A5">
        <w:tc>
          <w:tcPr>
            <w:tcW w:w="1417" w:type="dxa"/>
            <w:tcBorders>
              <w:top w:val="nil"/>
              <w:left w:val="nil"/>
              <w:bottom w:val="nil"/>
              <w:right w:val="nil"/>
            </w:tcBorders>
          </w:tcPr>
          <w:p w14:paraId="3B345191" w14:textId="77777777" w:rsidR="001769B8" w:rsidRPr="00565511" w:rsidRDefault="001769B8" w:rsidP="001769B8">
            <w:pPr>
              <w:spacing w:line="360" w:lineRule="auto"/>
              <w:rPr>
                <w:rFonts w:cs="Times New Roman"/>
                <w:color w:val="000000"/>
                <w:sz w:val="20"/>
                <w:szCs w:val="20"/>
              </w:rPr>
            </w:pPr>
            <w:r w:rsidRPr="00565511">
              <w:rPr>
                <w:sz w:val="20"/>
                <w:szCs w:val="20"/>
              </w:rPr>
              <w:t>CatTri</w:t>
            </w:r>
          </w:p>
        </w:tc>
        <w:tc>
          <w:tcPr>
            <w:tcW w:w="2608" w:type="dxa"/>
            <w:tcBorders>
              <w:top w:val="nil"/>
              <w:left w:val="nil"/>
              <w:bottom w:val="nil"/>
              <w:right w:val="nil"/>
            </w:tcBorders>
            <w:vAlign w:val="center"/>
          </w:tcPr>
          <w:p w14:paraId="6129E8A3"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Catops tristis</w:t>
            </w:r>
          </w:p>
        </w:tc>
        <w:tc>
          <w:tcPr>
            <w:tcW w:w="1134" w:type="dxa"/>
            <w:tcBorders>
              <w:top w:val="nil"/>
              <w:left w:val="nil"/>
              <w:bottom w:val="nil"/>
              <w:right w:val="nil"/>
            </w:tcBorders>
          </w:tcPr>
          <w:p w14:paraId="1FCEA190" w14:textId="4FDA71F1" w:rsidR="001769B8" w:rsidRPr="0039334F" w:rsidRDefault="001769B8" w:rsidP="001769B8">
            <w:pPr>
              <w:spacing w:line="360" w:lineRule="auto"/>
              <w:jc w:val="right"/>
              <w:rPr>
                <w:rFonts w:cs="Times New Roman"/>
                <w:sz w:val="20"/>
                <w:szCs w:val="20"/>
                <w:lang w:val="en-GB"/>
              </w:rPr>
            </w:pPr>
            <w:r w:rsidRPr="0039334F">
              <w:rPr>
                <w:sz w:val="20"/>
                <w:szCs w:val="20"/>
              </w:rPr>
              <w:t>0.0040</w:t>
            </w:r>
          </w:p>
        </w:tc>
        <w:tc>
          <w:tcPr>
            <w:tcW w:w="1134" w:type="dxa"/>
            <w:tcBorders>
              <w:top w:val="nil"/>
              <w:left w:val="nil"/>
              <w:bottom w:val="nil"/>
              <w:right w:val="nil"/>
            </w:tcBorders>
          </w:tcPr>
          <w:p w14:paraId="5518DDD0" w14:textId="0A3122F7" w:rsidR="001769B8" w:rsidRPr="0039334F" w:rsidRDefault="001769B8" w:rsidP="001769B8">
            <w:pPr>
              <w:spacing w:line="360" w:lineRule="auto"/>
              <w:jc w:val="right"/>
              <w:rPr>
                <w:rFonts w:cs="Times New Roman"/>
                <w:sz w:val="20"/>
                <w:szCs w:val="20"/>
                <w:lang w:val="en-GB"/>
              </w:rPr>
            </w:pPr>
            <w:r w:rsidRPr="0039334F">
              <w:rPr>
                <w:sz w:val="20"/>
                <w:szCs w:val="20"/>
              </w:rPr>
              <w:t>0.5186</w:t>
            </w:r>
          </w:p>
        </w:tc>
      </w:tr>
      <w:tr w:rsidR="001769B8" w:rsidRPr="00565511" w14:paraId="6527138F" w14:textId="77777777" w:rsidTr="00A355A5">
        <w:tc>
          <w:tcPr>
            <w:tcW w:w="1417" w:type="dxa"/>
            <w:tcBorders>
              <w:top w:val="nil"/>
              <w:left w:val="nil"/>
              <w:bottom w:val="nil"/>
              <w:right w:val="nil"/>
            </w:tcBorders>
          </w:tcPr>
          <w:p w14:paraId="142458F6" w14:textId="77777777" w:rsidR="001769B8" w:rsidRPr="00565511" w:rsidRDefault="001769B8" w:rsidP="001769B8">
            <w:pPr>
              <w:spacing w:line="360" w:lineRule="auto"/>
              <w:rPr>
                <w:rFonts w:cs="Times New Roman"/>
                <w:color w:val="000000"/>
                <w:sz w:val="20"/>
                <w:szCs w:val="20"/>
              </w:rPr>
            </w:pPr>
            <w:r w:rsidRPr="00565511">
              <w:rPr>
                <w:sz w:val="20"/>
                <w:szCs w:val="20"/>
              </w:rPr>
              <w:t>CryBad</w:t>
            </w:r>
          </w:p>
        </w:tc>
        <w:tc>
          <w:tcPr>
            <w:tcW w:w="2608" w:type="dxa"/>
            <w:tcBorders>
              <w:top w:val="nil"/>
              <w:left w:val="nil"/>
              <w:bottom w:val="nil"/>
              <w:right w:val="nil"/>
            </w:tcBorders>
            <w:vAlign w:val="center"/>
          </w:tcPr>
          <w:p w14:paraId="51758745"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Cryptophagus badius</w:t>
            </w:r>
          </w:p>
        </w:tc>
        <w:tc>
          <w:tcPr>
            <w:tcW w:w="1134" w:type="dxa"/>
            <w:tcBorders>
              <w:top w:val="nil"/>
              <w:left w:val="nil"/>
              <w:bottom w:val="nil"/>
              <w:right w:val="nil"/>
            </w:tcBorders>
          </w:tcPr>
          <w:p w14:paraId="24D33ADC" w14:textId="032CA239" w:rsidR="001769B8" w:rsidRPr="0039334F" w:rsidRDefault="001769B8" w:rsidP="001769B8">
            <w:pPr>
              <w:spacing w:line="360" w:lineRule="auto"/>
              <w:jc w:val="right"/>
              <w:rPr>
                <w:rFonts w:cs="Times New Roman"/>
                <w:sz w:val="20"/>
                <w:szCs w:val="20"/>
                <w:lang w:val="en-GB"/>
              </w:rPr>
            </w:pPr>
            <w:r w:rsidRPr="0039334F">
              <w:rPr>
                <w:sz w:val="20"/>
                <w:szCs w:val="20"/>
              </w:rPr>
              <w:t>0.5301</w:t>
            </w:r>
          </w:p>
        </w:tc>
        <w:tc>
          <w:tcPr>
            <w:tcW w:w="1134" w:type="dxa"/>
            <w:tcBorders>
              <w:top w:val="nil"/>
              <w:left w:val="nil"/>
              <w:bottom w:val="nil"/>
              <w:right w:val="nil"/>
            </w:tcBorders>
          </w:tcPr>
          <w:p w14:paraId="5685C6C3" w14:textId="665A2F21" w:rsidR="001769B8" w:rsidRPr="0039334F" w:rsidRDefault="001769B8" w:rsidP="001769B8">
            <w:pPr>
              <w:spacing w:line="360" w:lineRule="auto"/>
              <w:jc w:val="right"/>
              <w:rPr>
                <w:rFonts w:cs="Times New Roman"/>
                <w:sz w:val="20"/>
                <w:szCs w:val="20"/>
                <w:lang w:val="en-GB"/>
              </w:rPr>
            </w:pPr>
            <w:r w:rsidRPr="0039334F">
              <w:rPr>
                <w:sz w:val="20"/>
                <w:szCs w:val="20"/>
              </w:rPr>
              <w:t>0.6537</w:t>
            </w:r>
          </w:p>
        </w:tc>
      </w:tr>
      <w:tr w:rsidR="001769B8" w:rsidRPr="00565511" w14:paraId="0FE55185" w14:textId="77777777" w:rsidTr="00A355A5">
        <w:tc>
          <w:tcPr>
            <w:tcW w:w="1417" w:type="dxa"/>
            <w:tcBorders>
              <w:top w:val="nil"/>
              <w:left w:val="nil"/>
              <w:bottom w:val="nil"/>
              <w:right w:val="nil"/>
            </w:tcBorders>
          </w:tcPr>
          <w:p w14:paraId="2726444B" w14:textId="77777777" w:rsidR="001769B8" w:rsidRPr="00565511" w:rsidRDefault="001769B8" w:rsidP="001769B8">
            <w:pPr>
              <w:spacing w:line="360" w:lineRule="auto"/>
              <w:rPr>
                <w:rFonts w:cs="Times New Roman"/>
                <w:color w:val="000000"/>
                <w:sz w:val="20"/>
                <w:szCs w:val="20"/>
              </w:rPr>
            </w:pPr>
            <w:r w:rsidRPr="00565511">
              <w:rPr>
                <w:sz w:val="20"/>
                <w:szCs w:val="20"/>
              </w:rPr>
              <w:t>CryLap</w:t>
            </w:r>
          </w:p>
        </w:tc>
        <w:tc>
          <w:tcPr>
            <w:tcW w:w="2608" w:type="dxa"/>
            <w:tcBorders>
              <w:top w:val="nil"/>
              <w:left w:val="nil"/>
              <w:bottom w:val="nil"/>
              <w:right w:val="nil"/>
            </w:tcBorders>
            <w:vAlign w:val="center"/>
          </w:tcPr>
          <w:p w14:paraId="0216C7F1"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Cryptophagus lapponicus</w:t>
            </w:r>
          </w:p>
        </w:tc>
        <w:tc>
          <w:tcPr>
            <w:tcW w:w="1134" w:type="dxa"/>
            <w:tcBorders>
              <w:top w:val="nil"/>
              <w:left w:val="nil"/>
              <w:bottom w:val="nil"/>
              <w:right w:val="nil"/>
            </w:tcBorders>
          </w:tcPr>
          <w:p w14:paraId="3F012219" w14:textId="1A29FB74" w:rsidR="001769B8" w:rsidRPr="0039334F" w:rsidRDefault="001769B8" w:rsidP="001769B8">
            <w:pPr>
              <w:spacing w:line="360" w:lineRule="auto"/>
              <w:jc w:val="right"/>
              <w:rPr>
                <w:rFonts w:cs="Times New Roman"/>
                <w:sz w:val="20"/>
                <w:szCs w:val="20"/>
                <w:lang w:val="en-GB"/>
              </w:rPr>
            </w:pPr>
            <w:r w:rsidRPr="0039334F">
              <w:rPr>
                <w:sz w:val="20"/>
                <w:szCs w:val="20"/>
              </w:rPr>
              <w:t>-0.0531</w:t>
            </w:r>
          </w:p>
        </w:tc>
        <w:tc>
          <w:tcPr>
            <w:tcW w:w="1134" w:type="dxa"/>
            <w:tcBorders>
              <w:top w:val="nil"/>
              <w:left w:val="nil"/>
              <w:bottom w:val="nil"/>
              <w:right w:val="nil"/>
            </w:tcBorders>
          </w:tcPr>
          <w:p w14:paraId="2985DFBE" w14:textId="3CA5B9DA" w:rsidR="001769B8" w:rsidRPr="0039334F" w:rsidRDefault="001769B8" w:rsidP="001769B8">
            <w:pPr>
              <w:spacing w:line="360" w:lineRule="auto"/>
              <w:jc w:val="right"/>
              <w:rPr>
                <w:rFonts w:cs="Times New Roman"/>
                <w:sz w:val="20"/>
                <w:szCs w:val="20"/>
                <w:lang w:val="en-GB"/>
              </w:rPr>
            </w:pPr>
            <w:r w:rsidRPr="0039334F">
              <w:rPr>
                <w:sz w:val="20"/>
                <w:szCs w:val="20"/>
              </w:rPr>
              <w:t>1.0481</w:t>
            </w:r>
          </w:p>
        </w:tc>
      </w:tr>
      <w:tr w:rsidR="001769B8" w:rsidRPr="00565511" w14:paraId="000BFFEC" w14:textId="77777777" w:rsidTr="00A355A5">
        <w:tc>
          <w:tcPr>
            <w:tcW w:w="1417" w:type="dxa"/>
            <w:tcBorders>
              <w:top w:val="nil"/>
              <w:left w:val="nil"/>
              <w:bottom w:val="nil"/>
              <w:right w:val="nil"/>
            </w:tcBorders>
          </w:tcPr>
          <w:p w14:paraId="6B751875" w14:textId="77777777" w:rsidR="001769B8" w:rsidRPr="00565511" w:rsidRDefault="001769B8" w:rsidP="001769B8">
            <w:pPr>
              <w:spacing w:line="360" w:lineRule="auto"/>
              <w:rPr>
                <w:rFonts w:cs="Times New Roman"/>
                <w:color w:val="000000"/>
                <w:sz w:val="20"/>
                <w:szCs w:val="20"/>
              </w:rPr>
            </w:pPr>
            <w:r w:rsidRPr="00565511">
              <w:rPr>
                <w:sz w:val="20"/>
                <w:szCs w:val="20"/>
              </w:rPr>
              <w:t>CryScu</w:t>
            </w:r>
          </w:p>
        </w:tc>
        <w:tc>
          <w:tcPr>
            <w:tcW w:w="2608" w:type="dxa"/>
            <w:tcBorders>
              <w:top w:val="nil"/>
              <w:left w:val="nil"/>
              <w:bottom w:val="nil"/>
              <w:right w:val="nil"/>
            </w:tcBorders>
            <w:vAlign w:val="center"/>
          </w:tcPr>
          <w:p w14:paraId="063822BD"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Cryptophagus scutellatus</w:t>
            </w:r>
          </w:p>
        </w:tc>
        <w:tc>
          <w:tcPr>
            <w:tcW w:w="1134" w:type="dxa"/>
            <w:tcBorders>
              <w:top w:val="nil"/>
              <w:left w:val="nil"/>
              <w:bottom w:val="nil"/>
              <w:right w:val="nil"/>
            </w:tcBorders>
          </w:tcPr>
          <w:p w14:paraId="3299653B" w14:textId="3B451A3A" w:rsidR="001769B8" w:rsidRPr="0039334F" w:rsidRDefault="001769B8" w:rsidP="001769B8">
            <w:pPr>
              <w:spacing w:line="360" w:lineRule="auto"/>
              <w:jc w:val="right"/>
              <w:rPr>
                <w:rFonts w:cs="Times New Roman"/>
                <w:sz w:val="20"/>
                <w:szCs w:val="20"/>
                <w:lang w:val="en-GB"/>
              </w:rPr>
            </w:pPr>
            <w:r w:rsidRPr="0039334F">
              <w:rPr>
                <w:sz w:val="20"/>
                <w:szCs w:val="20"/>
              </w:rPr>
              <w:t>-0.0531</w:t>
            </w:r>
          </w:p>
        </w:tc>
        <w:tc>
          <w:tcPr>
            <w:tcW w:w="1134" w:type="dxa"/>
            <w:tcBorders>
              <w:top w:val="nil"/>
              <w:left w:val="nil"/>
              <w:bottom w:val="nil"/>
              <w:right w:val="nil"/>
            </w:tcBorders>
          </w:tcPr>
          <w:p w14:paraId="41CD6798" w14:textId="16687A09" w:rsidR="001769B8" w:rsidRPr="0039334F" w:rsidRDefault="001769B8" w:rsidP="001769B8">
            <w:pPr>
              <w:spacing w:line="360" w:lineRule="auto"/>
              <w:jc w:val="right"/>
              <w:rPr>
                <w:rFonts w:cs="Times New Roman"/>
                <w:sz w:val="20"/>
                <w:szCs w:val="20"/>
                <w:lang w:val="en-GB"/>
              </w:rPr>
            </w:pPr>
            <w:r w:rsidRPr="0039334F">
              <w:rPr>
                <w:sz w:val="20"/>
                <w:szCs w:val="20"/>
              </w:rPr>
              <w:t>1.0481</w:t>
            </w:r>
          </w:p>
        </w:tc>
      </w:tr>
      <w:tr w:rsidR="001769B8" w:rsidRPr="00565511" w14:paraId="57E91426" w14:textId="77777777" w:rsidTr="00A355A5">
        <w:tc>
          <w:tcPr>
            <w:tcW w:w="1417" w:type="dxa"/>
            <w:tcBorders>
              <w:top w:val="nil"/>
              <w:left w:val="nil"/>
              <w:bottom w:val="nil"/>
              <w:right w:val="nil"/>
            </w:tcBorders>
          </w:tcPr>
          <w:p w14:paraId="6765C212" w14:textId="77777777" w:rsidR="001769B8" w:rsidRPr="00565511" w:rsidRDefault="001769B8" w:rsidP="001769B8">
            <w:pPr>
              <w:spacing w:line="360" w:lineRule="auto"/>
              <w:rPr>
                <w:rFonts w:cs="Times New Roman"/>
                <w:color w:val="000000"/>
                <w:sz w:val="20"/>
                <w:szCs w:val="20"/>
              </w:rPr>
            </w:pPr>
            <w:r w:rsidRPr="00565511">
              <w:rPr>
                <w:sz w:val="20"/>
                <w:szCs w:val="20"/>
              </w:rPr>
              <w:t>DenCor</w:t>
            </w:r>
          </w:p>
        </w:tc>
        <w:tc>
          <w:tcPr>
            <w:tcW w:w="2608" w:type="dxa"/>
            <w:tcBorders>
              <w:top w:val="nil"/>
              <w:left w:val="nil"/>
              <w:bottom w:val="nil"/>
              <w:right w:val="nil"/>
            </w:tcBorders>
            <w:vAlign w:val="center"/>
          </w:tcPr>
          <w:p w14:paraId="45D3155D"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Dendrophilus corticalis</w:t>
            </w:r>
          </w:p>
        </w:tc>
        <w:tc>
          <w:tcPr>
            <w:tcW w:w="1134" w:type="dxa"/>
            <w:tcBorders>
              <w:top w:val="nil"/>
              <w:left w:val="nil"/>
              <w:bottom w:val="nil"/>
              <w:right w:val="nil"/>
            </w:tcBorders>
          </w:tcPr>
          <w:p w14:paraId="4DE77CAE" w14:textId="4933485F" w:rsidR="001769B8" w:rsidRPr="0039334F" w:rsidRDefault="001769B8" w:rsidP="001769B8">
            <w:pPr>
              <w:spacing w:line="360" w:lineRule="auto"/>
              <w:jc w:val="right"/>
              <w:rPr>
                <w:rFonts w:cs="Times New Roman"/>
                <w:sz w:val="20"/>
                <w:szCs w:val="20"/>
                <w:lang w:val="en-GB"/>
              </w:rPr>
            </w:pPr>
            <w:r w:rsidRPr="0039334F">
              <w:rPr>
                <w:sz w:val="20"/>
                <w:szCs w:val="20"/>
              </w:rPr>
              <w:t>-0.4833</w:t>
            </w:r>
          </w:p>
        </w:tc>
        <w:tc>
          <w:tcPr>
            <w:tcW w:w="1134" w:type="dxa"/>
            <w:tcBorders>
              <w:top w:val="nil"/>
              <w:left w:val="nil"/>
              <w:bottom w:val="nil"/>
              <w:right w:val="nil"/>
            </w:tcBorders>
          </w:tcPr>
          <w:p w14:paraId="44A70EA1" w14:textId="07D46688" w:rsidR="001769B8" w:rsidRPr="0039334F" w:rsidRDefault="001769B8" w:rsidP="001769B8">
            <w:pPr>
              <w:spacing w:line="360" w:lineRule="auto"/>
              <w:jc w:val="right"/>
              <w:rPr>
                <w:rFonts w:cs="Times New Roman"/>
                <w:sz w:val="20"/>
                <w:szCs w:val="20"/>
                <w:lang w:val="en-GB"/>
              </w:rPr>
            </w:pPr>
            <w:r w:rsidRPr="0039334F">
              <w:rPr>
                <w:sz w:val="20"/>
                <w:szCs w:val="20"/>
              </w:rPr>
              <w:t>-0.7696</w:t>
            </w:r>
          </w:p>
        </w:tc>
      </w:tr>
      <w:tr w:rsidR="001769B8" w:rsidRPr="00565511" w14:paraId="41951700" w14:textId="77777777" w:rsidTr="00A355A5">
        <w:tc>
          <w:tcPr>
            <w:tcW w:w="1417" w:type="dxa"/>
            <w:tcBorders>
              <w:top w:val="nil"/>
              <w:left w:val="nil"/>
              <w:bottom w:val="nil"/>
              <w:right w:val="nil"/>
            </w:tcBorders>
          </w:tcPr>
          <w:p w14:paraId="23B6D198" w14:textId="77777777" w:rsidR="001769B8" w:rsidRPr="00565511" w:rsidRDefault="001769B8" w:rsidP="001769B8">
            <w:pPr>
              <w:spacing w:line="360" w:lineRule="auto"/>
              <w:rPr>
                <w:rFonts w:cs="Times New Roman"/>
                <w:color w:val="000000"/>
                <w:sz w:val="20"/>
                <w:szCs w:val="20"/>
              </w:rPr>
            </w:pPr>
            <w:r w:rsidRPr="00565511">
              <w:rPr>
                <w:sz w:val="20"/>
                <w:szCs w:val="20"/>
              </w:rPr>
              <w:t>DerLar</w:t>
            </w:r>
          </w:p>
        </w:tc>
        <w:tc>
          <w:tcPr>
            <w:tcW w:w="2608" w:type="dxa"/>
            <w:tcBorders>
              <w:top w:val="nil"/>
              <w:left w:val="nil"/>
              <w:bottom w:val="nil"/>
              <w:right w:val="nil"/>
            </w:tcBorders>
            <w:vAlign w:val="center"/>
          </w:tcPr>
          <w:p w14:paraId="37937B40"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Dermestes lardarius</w:t>
            </w:r>
          </w:p>
        </w:tc>
        <w:tc>
          <w:tcPr>
            <w:tcW w:w="1134" w:type="dxa"/>
            <w:tcBorders>
              <w:top w:val="nil"/>
              <w:left w:val="nil"/>
              <w:bottom w:val="nil"/>
              <w:right w:val="nil"/>
            </w:tcBorders>
          </w:tcPr>
          <w:p w14:paraId="2FEC2795" w14:textId="7114490D" w:rsidR="001769B8" w:rsidRPr="0039334F" w:rsidRDefault="001769B8" w:rsidP="001769B8">
            <w:pPr>
              <w:spacing w:line="360" w:lineRule="auto"/>
              <w:jc w:val="right"/>
              <w:rPr>
                <w:rFonts w:cs="Times New Roman"/>
                <w:sz w:val="20"/>
                <w:szCs w:val="20"/>
                <w:lang w:val="en-GB"/>
              </w:rPr>
            </w:pPr>
            <w:r w:rsidRPr="0039334F">
              <w:rPr>
                <w:sz w:val="20"/>
                <w:szCs w:val="20"/>
              </w:rPr>
              <w:t>0.2677</w:t>
            </w:r>
          </w:p>
        </w:tc>
        <w:tc>
          <w:tcPr>
            <w:tcW w:w="1134" w:type="dxa"/>
            <w:tcBorders>
              <w:top w:val="nil"/>
              <w:left w:val="nil"/>
              <w:bottom w:val="nil"/>
              <w:right w:val="nil"/>
            </w:tcBorders>
          </w:tcPr>
          <w:p w14:paraId="11B75719" w14:textId="60489D42" w:rsidR="001769B8" w:rsidRPr="0039334F" w:rsidRDefault="001769B8" w:rsidP="001769B8">
            <w:pPr>
              <w:spacing w:line="360" w:lineRule="auto"/>
              <w:jc w:val="right"/>
              <w:rPr>
                <w:rFonts w:cs="Times New Roman"/>
                <w:sz w:val="20"/>
                <w:szCs w:val="20"/>
                <w:lang w:val="en-GB"/>
              </w:rPr>
            </w:pPr>
            <w:r w:rsidRPr="0039334F">
              <w:rPr>
                <w:sz w:val="20"/>
                <w:szCs w:val="20"/>
              </w:rPr>
              <w:t>-3.1345</w:t>
            </w:r>
          </w:p>
        </w:tc>
      </w:tr>
      <w:tr w:rsidR="001769B8" w:rsidRPr="00565511" w14:paraId="32D5749B" w14:textId="77777777" w:rsidTr="00A355A5">
        <w:tc>
          <w:tcPr>
            <w:tcW w:w="1417" w:type="dxa"/>
            <w:tcBorders>
              <w:top w:val="nil"/>
              <w:left w:val="nil"/>
              <w:bottom w:val="nil"/>
              <w:right w:val="nil"/>
            </w:tcBorders>
          </w:tcPr>
          <w:p w14:paraId="0FA02854" w14:textId="77777777" w:rsidR="001769B8" w:rsidRPr="00565511" w:rsidRDefault="001769B8" w:rsidP="001769B8">
            <w:pPr>
              <w:spacing w:line="360" w:lineRule="auto"/>
              <w:rPr>
                <w:rFonts w:cs="Times New Roman"/>
                <w:color w:val="000000"/>
                <w:sz w:val="20"/>
                <w:szCs w:val="20"/>
              </w:rPr>
            </w:pPr>
            <w:r w:rsidRPr="00565511">
              <w:rPr>
                <w:sz w:val="20"/>
                <w:szCs w:val="20"/>
              </w:rPr>
              <w:t>DerMur</w:t>
            </w:r>
          </w:p>
        </w:tc>
        <w:tc>
          <w:tcPr>
            <w:tcW w:w="2608" w:type="dxa"/>
            <w:tcBorders>
              <w:top w:val="nil"/>
              <w:left w:val="nil"/>
              <w:bottom w:val="nil"/>
              <w:right w:val="nil"/>
            </w:tcBorders>
            <w:vAlign w:val="center"/>
          </w:tcPr>
          <w:p w14:paraId="0E37E361"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Dermestes murinus</w:t>
            </w:r>
          </w:p>
        </w:tc>
        <w:tc>
          <w:tcPr>
            <w:tcW w:w="1134" w:type="dxa"/>
            <w:tcBorders>
              <w:top w:val="nil"/>
              <w:left w:val="nil"/>
              <w:bottom w:val="nil"/>
              <w:right w:val="nil"/>
            </w:tcBorders>
          </w:tcPr>
          <w:p w14:paraId="111AB0F2" w14:textId="2D2F11A8" w:rsidR="001769B8" w:rsidRPr="0039334F" w:rsidRDefault="001769B8" w:rsidP="001769B8">
            <w:pPr>
              <w:spacing w:line="360" w:lineRule="auto"/>
              <w:jc w:val="right"/>
              <w:rPr>
                <w:rFonts w:cs="Times New Roman"/>
                <w:sz w:val="20"/>
                <w:szCs w:val="20"/>
                <w:lang w:val="en-GB"/>
              </w:rPr>
            </w:pPr>
            <w:r w:rsidRPr="0039334F">
              <w:rPr>
                <w:sz w:val="20"/>
                <w:szCs w:val="20"/>
              </w:rPr>
              <w:t>0.3197</w:t>
            </w:r>
          </w:p>
        </w:tc>
        <w:tc>
          <w:tcPr>
            <w:tcW w:w="1134" w:type="dxa"/>
            <w:tcBorders>
              <w:top w:val="nil"/>
              <w:left w:val="nil"/>
              <w:bottom w:val="nil"/>
              <w:right w:val="nil"/>
            </w:tcBorders>
          </w:tcPr>
          <w:p w14:paraId="4802E9F0" w14:textId="0241C7C5" w:rsidR="001769B8" w:rsidRPr="0039334F" w:rsidRDefault="001769B8" w:rsidP="001769B8">
            <w:pPr>
              <w:spacing w:line="360" w:lineRule="auto"/>
              <w:jc w:val="right"/>
              <w:rPr>
                <w:rFonts w:cs="Times New Roman"/>
                <w:sz w:val="20"/>
                <w:szCs w:val="20"/>
                <w:lang w:val="en-GB"/>
              </w:rPr>
            </w:pPr>
            <w:r w:rsidRPr="0039334F">
              <w:rPr>
                <w:sz w:val="20"/>
                <w:szCs w:val="20"/>
              </w:rPr>
              <w:t>-0.6352</w:t>
            </w:r>
          </w:p>
        </w:tc>
      </w:tr>
      <w:tr w:rsidR="001769B8" w:rsidRPr="00565511" w14:paraId="4FD26643" w14:textId="77777777" w:rsidTr="00A355A5">
        <w:tc>
          <w:tcPr>
            <w:tcW w:w="1417" w:type="dxa"/>
            <w:tcBorders>
              <w:top w:val="nil"/>
              <w:left w:val="nil"/>
              <w:bottom w:val="nil"/>
              <w:right w:val="nil"/>
            </w:tcBorders>
          </w:tcPr>
          <w:p w14:paraId="41E71EAC" w14:textId="77777777" w:rsidR="001769B8" w:rsidRPr="00565511" w:rsidRDefault="001769B8" w:rsidP="001769B8">
            <w:pPr>
              <w:spacing w:line="360" w:lineRule="auto"/>
              <w:rPr>
                <w:rFonts w:cs="Times New Roman"/>
                <w:color w:val="000000"/>
                <w:sz w:val="20"/>
                <w:szCs w:val="20"/>
              </w:rPr>
            </w:pPr>
            <w:r w:rsidRPr="00565511">
              <w:rPr>
                <w:sz w:val="20"/>
                <w:szCs w:val="20"/>
              </w:rPr>
              <w:t>GnaBuy</w:t>
            </w:r>
          </w:p>
        </w:tc>
        <w:tc>
          <w:tcPr>
            <w:tcW w:w="2608" w:type="dxa"/>
            <w:tcBorders>
              <w:top w:val="nil"/>
              <w:left w:val="nil"/>
              <w:bottom w:val="nil"/>
              <w:right w:val="nil"/>
            </w:tcBorders>
            <w:vAlign w:val="center"/>
          </w:tcPr>
          <w:p w14:paraId="5A908772"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Gnathoncus buyssoni</w:t>
            </w:r>
          </w:p>
        </w:tc>
        <w:tc>
          <w:tcPr>
            <w:tcW w:w="1134" w:type="dxa"/>
            <w:tcBorders>
              <w:top w:val="nil"/>
              <w:left w:val="nil"/>
              <w:bottom w:val="nil"/>
              <w:right w:val="nil"/>
            </w:tcBorders>
          </w:tcPr>
          <w:p w14:paraId="75A90DE2" w14:textId="0C2F2563" w:rsidR="001769B8" w:rsidRPr="0039334F" w:rsidRDefault="001769B8" w:rsidP="001769B8">
            <w:pPr>
              <w:spacing w:line="360" w:lineRule="auto"/>
              <w:jc w:val="right"/>
              <w:rPr>
                <w:rFonts w:cs="Times New Roman"/>
                <w:sz w:val="20"/>
                <w:szCs w:val="20"/>
                <w:lang w:val="en-GB"/>
              </w:rPr>
            </w:pPr>
            <w:r w:rsidRPr="0039334F">
              <w:rPr>
                <w:sz w:val="20"/>
                <w:szCs w:val="20"/>
              </w:rPr>
              <w:t>0.2486</w:t>
            </w:r>
          </w:p>
        </w:tc>
        <w:tc>
          <w:tcPr>
            <w:tcW w:w="1134" w:type="dxa"/>
            <w:tcBorders>
              <w:top w:val="nil"/>
              <w:left w:val="nil"/>
              <w:bottom w:val="nil"/>
              <w:right w:val="nil"/>
            </w:tcBorders>
          </w:tcPr>
          <w:p w14:paraId="71867F66" w14:textId="03AFDF67" w:rsidR="001769B8" w:rsidRPr="0039334F" w:rsidRDefault="001769B8" w:rsidP="001769B8">
            <w:pPr>
              <w:spacing w:line="360" w:lineRule="auto"/>
              <w:jc w:val="right"/>
              <w:rPr>
                <w:rFonts w:cs="Times New Roman"/>
                <w:sz w:val="20"/>
                <w:szCs w:val="20"/>
                <w:lang w:val="en-GB"/>
              </w:rPr>
            </w:pPr>
            <w:r w:rsidRPr="0039334F">
              <w:rPr>
                <w:sz w:val="20"/>
                <w:szCs w:val="20"/>
              </w:rPr>
              <w:t>-0.0095</w:t>
            </w:r>
          </w:p>
        </w:tc>
      </w:tr>
      <w:tr w:rsidR="001769B8" w:rsidRPr="00565511" w14:paraId="083574D6" w14:textId="77777777" w:rsidTr="00A355A5">
        <w:tc>
          <w:tcPr>
            <w:tcW w:w="1417" w:type="dxa"/>
            <w:tcBorders>
              <w:top w:val="nil"/>
              <w:left w:val="nil"/>
              <w:bottom w:val="nil"/>
              <w:right w:val="nil"/>
            </w:tcBorders>
          </w:tcPr>
          <w:p w14:paraId="55A9FC12" w14:textId="77777777" w:rsidR="001769B8" w:rsidRPr="00565511" w:rsidRDefault="001769B8" w:rsidP="001769B8">
            <w:pPr>
              <w:spacing w:line="360" w:lineRule="auto"/>
              <w:rPr>
                <w:rFonts w:cs="Times New Roman"/>
                <w:color w:val="000000"/>
                <w:sz w:val="20"/>
                <w:szCs w:val="20"/>
              </w:rPr>
            </w:pPr>
            <w:r w:rsidRPr="00565511">
              <w:rPr>
                <w:sz w:val="20"/>
                <w:szCs w:val="20"/>
              </w:rPr>
              <w:t>GnaCom</w:t>
            </w:r>
          </w:p>
        </w:tc>
        <w:tc>
          <w:tcPr>
            <w:tcW w:w="2608" w:type="dxa"/>
            <w:tcBorders>
              <w:top w:val="nil"/>
              <w:left w:val="nil"/>
              <w:bottom w:val="nil"/>
              <w:right w:val="nil"/>
            </w:tcBorders>
            <w:vAlign w:val="center"/>
          </w:tcPr>
          <w:p w14:paraId="75380F4F"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Gnathoncus communis</w:t>
            </w:r>
          </w:p>
        </w:tc>
        <w:tc>
          <w:tcPr>
            <w:tcW w:w="1134" w:type="dxa"/>
            <w:tcBorders>
              <w:top w:val="nil"/>
              <w:left w:val="nil"/>
              <w:bottom w:val="nil"/>
              <w:right w:val="nil"/>
            </w:tcBorders>
          </w:tcPr>
          <w:p w14:paraId="02B04290" w14:textId="3C63B3F0" w:rsidR="001769B8" w:rsidRPr="0039334F" w:rsidRDefault="001769B8" w:rsidP="001769B8">
            <w:pPr>
              <w:spacing w:line="360" w:lineRule="auto"/>
              <w:jc w:val="right"/>
              <w:rPr>
                <w:rFonts w:cs="Times New Roman"/>
                <w:sz w:val="20"/>
                <w:szCs w:val="20"/>
                <w:lang w:val="en-GB"/>
              </w:rPr>
            </w:pPr>
            <w:r w:rsidRPr="0039334F">
              <w:rPr>
                <w:sz w:val="20"/>
                <w:szCs w:val="20"/>
              </w:rPr>
              <w:t>-0.0972</w:t>
            </w:r>
          </w:p>
        </w:tc>
        <w:tc>
          <w:tcPr>
            <w:tcW w:w="1134" w:type="dxa"/>
            <w:tcBorders>
              <w:top w:val="nil"/>
              <w:left w:val="nil"/>
              <w:bottom w:val="nil"/>
              <w:right w:val="nil"/>
            </w:tcBorders>
          </w:tcPr>
          <w:p w14:paraId="3EF64157" w14:textId="4B1C2EC9" w:rsidR="001769B8" w:rsidRPr="0039334F" w:rsidRDefault="001769B8" w:rsidP="001769B8">
            <w:pPr>
              <w:spacing w:line="360" w:lineRule="auto"/>
              <w:jc w:val="right"/>
              <w:rPr>
                <w:rFonts w:cs="Times New Roman"/>
                <w:sz w:val="20"/>
                <w:szCs w:val="20"/>
                <w:lang w:val="en-GB"/>
              </w:rPr>
            </w:pPr>
            <w:r w:rsidRPr="0039334F">
              <w:rPr>
                <w:sz w:val="20"/>
                <w:szCs w:val="20"/>
              </w:rPr>
              <w:t>-0.9918</w:t>
            </w:r>
          </w:p>
        </w:tc>
      </w:tr>
      <w:tr w:rsidR="001769B8" w:rsidRPr="00565511" w14:paraId="1DAB5A54" w14:textId="77777777" w:rsidTr="00A355A5">
        <w:tc>
          <w:tcPr>
            <w:tcW w:w="1417" w:type="dxa"/>
            <w:tcBorders>
              <w:top w:val="nil"/>
              <w:left w:val="nil"/>
              <w:bottom w:val="nil"/>
              <w:right w:val="nil"/>
            </w:tcBorders>
          </w:tcPr>
          <w:p w14:paraId="05CFF223" w14:textId="77777777" w:rsidR="001769B8" w:rsidRPr="00565511" w:rsidRDefault="001769B8" w:rsidP="001769B8">
            <w:pPr>
              <w:spacing w:line="360" w:lineRule="auto"/>
              <w:rPr>
                <w:rFonts w:cs="Times New Roman"/>
                <w:color w:val="000000"/>
                <w:sz w:val="20"/>
                <w:szCs w:val="20"/>
              </w:rPr>
            </w:pPr>
            <w:r w:rsidRPr="00565511">
              <w:rPr>
                <w:sz w:val="20"/>
                <w:szCs w:val="20"/>
              </w:rPr>
              <w:t>GnaNan</w:t>
            </w:r>
          </w:p>
        </w:tc>
        <w:tc>
          <w:tcPr>
            <w:tcW w:w="2608" w:type="dxa"/>
            <w:tcBorders>
              <w:top w:val="nil"/>
              <w:left w:val="nil"/>
              <w:bottom w:val="nil"/>
              <w:right w:val="nil"/>
            </w:tcBorders>
            <w:vAlign w:val="center"/>
          </w:tcPr>
          <w:p w14:paraId="1588EBA1"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Gnathoncus nannetensis</w:t>
            </w:r>
          </w:p>
        </w:tc>
        <w:tc>
          <w:tcPr>
            <w:tcW w:w="1134" w:type="dxa"/>
            <w:tcBorders>
              <w:top w:val="nil"/>
              <w:left w:val="nil"/>
              <w:bottom w:val="nil"/>
              <w:right w:val="nil"/>
            </w:tcBorders>
          </w:tcPr>
          <w:p w14:paraId="40C43AD5" w14:textId="75FA6535" w:rsidR="001769B8" w:rsidRPr="0039334F" w:rsidRDefault="001769B8" w:rsidP="001769B8">
            <w:pPr>
              <w:spacing w:line="360" w:lineRule="auto"/>
              <w:jc w:val="right"/>
              <w:rPr>
                <w:rFonts w:cs="Times New Roman"/>
                <w:sz w:val="20"/>
                <w:szCs w:val="20"/>
                <w:lang w:val="en-GB"/>
              </w:rPr>
            </w:pPr>
            <w:r w:rsidRPr="0039334F">
              <w:rPr>
                <w:sz w:val="20"/>
                <w:szCs w:val="20"/>
              </w:rPr>
              <w:t>0.0993</w:t>
            </w:r>
          </w:p>
        </w:tc>
        <w:tc>
          <w:tcPr>
            <w:tcW w:w="1134" w:type="dxa"/>
            <w:tcBorders>
              <w:top w:val="nil"/>
              <w:left w:val="nil"/>
              <w:bottom w:val="nil"/>
              <w:right w:val="nil"/>
            </w:tcBorders>
          </w:tcPr>
          <w:p w14:paraId="4311D1D3" w14:textId="67176F56" w:rsidR="001769B8" w:rsidRPr="0039334F" w:rsidRDefault="001769B8" w:rsidP="001769B8">
            <w:pPr>
              <w:spacing w:line="360" w:lineRule="auto"/>
              <w:jc w:val="right"/>
              <w:rPr>
                <w:rFonts w:cs="Times New Roman"/>
                <w:sz w:val="20"/>
                <w:szCs w:val="20"/>
                <w:lang w:val="en-GB"/>
              </w:rPr>
            </w:pPr>
            <w:r w:rsidRPr="0039334F">
              <w:rPr>
                <w:sz w:val="20"/>
                <w:szCs w:val="20"/>
              </w:rPr>
              <w:t>-1.0011</w:t>
            </w:r>
          </w:p>
        </w:tc>
      </w:tr>
      <w:tr w:rsidR="001769B8" w:rsidRPr="00565511" w14:paraId="09B081BF" w14:textId="77777777" w:rsidTr="00A355A5">
        <w:tc>
          <w:tcPr>
            <w:tcW w:w="1417" w:type="dxa"/>
            <w:tcBorders>
              <w:top w:val="nil"/>
              <w:left w:val="nil"/>
              <w:bottom w:val="nil"/>
              <w:right w:val="nil"/>
            </w:tcBorders>
          </w:tcPr>
          <w:p w14:paraId="51B517B7" w14:textId="77777777" w:rsidR="001769B8" w:rsidRPr="00565511" w:rsidRDefault="001769B8" w:rsidP="001769B8">
            <w:pPr>
              <w:spacing w:line="360" w:lineRule="auto"/>
              <w:rPr>
                <w:rFonts w:cs="Times New Roman"/>
                <w:color w:val="000000"/>
                <w:sz w:val="20"/>
                <w:szCs w:val="20"/>
              </w:rPr>
            </w:pPr>
            <w:r w:rsidRPr="00565511">
              <w:rPr>
                <w:sz w:val="20"/>
                <w:szCs w:val="20"/>
              </w:rPr>
              <w:t>GnaNid</w:t>
            </w:r>
          </w:p>
        </w:tc>
        <w:tc>
          <w:tcPr>
            <w:tcW w:w="2608" w:type="dxa"/>
            <w:tcBorders>
              <w:top w:val="nil"/>
              <w:left w:val="nil"/>
              <w:bottom w:val="nil"/>
              <w:right w:val="nil"/>
            </w:tcBorders>
            <w:vAlign w:val="center"/>
          </w:tcPr>
          <w:p w14:paraId="2B5BA119"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Gnathoncus nidorum</w:t>
            </w:r>
          </w:p>
        </w:tc>
        <w:tc>
          <w:tcPr>
            <w:tcW w:w="1134" w:type="dxa"/>
            <w:tcBorders>
              <w:top w:val="nil"/>
              <w:left w:val="nil"/>
              <w:bottom w:val="nil"/>
              <w:right w:val="nil"/>
            </w:tcBorders>
          </w:tcPr>
          <w:p w14:paraId="753FF8D9" w14:textId="5552217B" w:rsidR="001769B8" w:rsidRPr="0039334F" w:rsidRDefault="001769B8" w:rsidP="001769B8">
            <w:pPr>
              <w:spacing w:line="360" w:lineRule="auto"/>
              <w:jc w:val="right"/>
              <w:rPr>
                <w:rFonts w:cs="Times New Roman"/>
                <w:sz w:val="20"/>
                <w:szCs w:val="20"/>
                <w:lang w:val="en-GB"/>
              </w:rPr>
            </w:pPr>
            <w:r w:rsidRPr="0039334F">
              <w:rPr>
                <w:sz w:val="20"/>
                <w:szCs w:val="20"/>
              </w:rPr>
              <w:t>-0.2646</w:t>
            </w:r>
          </w:p>
        </w:tc>
        <w:tc>
          <w:tcPr>
            <w:tcW w:w="1134" w:type="dxa"/>
            <w:tcBorders>
              <w:top w:val="nil"/>
              <w:left w:val="nil"/>
              <w:bottom w:val="nil"/>
              <w:right w:val="nil"/>
            </w:tcBorders>
          </w:tcPr>
          <w:p w14:paraId="323A8296" w14:textId="59EA0D22" w:rsidR="001769B8" w:rsidRPr="0039334F" w:rsidRDefault="001769B8" w:rsidP="001769B8">
            <w:pPr>
              <w:spacing w:line="360" w:lineRule="auto"/>
              <w:jc w:val="right"/>
              <w:rPr>
                <w:rFonts w:cs="Times New Roman"/>
                <w:sz w:val="20"/>
                <w:szCs w:val="20"/>
                <w:lang w:val="en-GB"/>
              </w:rPr>
            </w:pPr>
            <w:r w:rsidRPr="0039334F">
              <w:rPr>
                <w:sz w:val="20"/>
                <w:szCs w:val="20"/>
              </w:rPr>
              <w:t>-2.3684</w:t>
            </w:r>
          </w:p>
        </w:tc>
      </w:tr>
      <w:tr w:rsidR="001769B8" w:rsidRPr="00565511" w14:paraId="4E003D6A" w14:textId="77777777" w:rsidTr="00A355A5">
        <w:tc>
          <w:tcPr>
            <w:tcW w:w="1417" w:type="dxa"/>
            <w:tcBorders>
              <w:top w:val="nil"/>
              <w:left w:val="nil"/>
              <w:bottom w:val="nil"/>
              <w:right w:val="nil"/>
            </w:tcBorders>
          </w:tcPr>
          <w:p w14:paraId="536E3A47" w14:textId="77777777" w:rsidR="001769B8" w:rsidRPr="00565511" w:rsidRDefault="001769B8" w:rsidP="001769B8">
            <w:pPr>
              <w:spacing w:line="360" w:lineRule="auto"/>
              <w:rPr>
                <w:rFonts w:cs="Times New Roman"/>
                <w:color w:val="000000"/>
                <w:sz w:val="20"/>
                <w:szCs w:val="20"/>
              </w:rPr>
            </w:pPr>
            <w:r w:rsidRPr="00565511">
              <w:rPr>
                <w:sz w:val="20"/>
                <w:szCs w:val="20"/>
              </w:rPr>
              <w:t>GnaRot</w:t>
            </w:r>
          </w:p>
        </w:tc>
        <w:tc>
          <w:tcPr>
            <w:tcW w:w="2608" w:type="dxa"/>
            <w:tcBorders>
              <w:top w:val="nil"/>
              <w:left w:val="nil"/>
              <w:bottom w:val="nil"/>
              <w:right w:val="nil"/>
            </w:tcBorders>
            <w:vAlign w:val="center"/>
          </w:tcPr>
          <w:p w14:paraId="46BE90FB"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Gnathoncus rotundatus</w:t>
            </w:r>
          </w:p>
        </w:tc>
        <w:tc>
          <w:tcPr>
            <w:tcW w:w="1134" w:type="dxa"/>
            <w:tcBorders>
              <w:top w:val="nil"/>
              <w:left w:val="nil"/>
              <w:bottom w:val="nil"/>
              <w:right w:val="nil"/>
            </w:tcBorders>
          </w:tcPr>
          <w:p w14:paraId="17CCC933" w14:textId="34C5073D" w:rsidR="001769B8" w:rsidRPr="0039334F" w:rsidRDefault="001769B8" w:rsidP="001769B8">
            <w:pPr>
              <w:spacing w:line="360" w:lineRule="auto"/>
              <w:jc w:val="right"/>
              <w:rPr>
                <w:rFonts w:cs="Times New Roman"/>
                <w:sz w:val="20"/>
                <w:szCs w:val="20"/>
                <w:lang w:val="en-GB"/>
              </w:rPr>
            </w:pPr>
            <w:r w:rsidRPr="0039334F">
              <w:rPr>
                <w:sz w:val="20"/>
                <w:szCs w:val="20"/>
              </w:rPr>
              <w:t>-0.2565</w:t>
            </w:r>
          </w:p>
        </w:tc>
        <w:tc>
          <w:tcPr>
            <w:tcW w:w="1134" w:type="dxa"/>
            <w:tcBorders>
              <w:top w:val="nil"/>
              <w:left w:val="nil"/>
              <w:bottom w:val="nil"/>
              <w:right w:val="nil"/>
            </w:tcBorders>
          </w:tcPr>
          <w:p w14:paraId="264F5F1A" w14:textId="500C76AC" w:rsidR="001769B8" w:rsidRPr="0039334F" w:rsidRDefault="001769B8" w:rsidP="001769B8">
            <w:pPr>
              <w:spacing w:line="360" w:lineRule="auto"/>
              <w:jc w:val="right"/>
              <w:rPr>
                <w:rFonts w:cs="Times New Roman"/>
                <w:sz w:val="20"/>
                <w:szCs w:val="20"/>
                <w:lang w:val="en-GB"/>
              </w:rPr>
            </w:pPr>
            <w:r w:rsidRPr="0039334F">
              <w:rPr>
                <w:sz w:val="20"/>
                <w:szCs w:val="20"/>
              </w:rPr>
              <w:t>-2.1262</w:t>
            </w:r>
          </w:p>
        </w:tc>
      </w:tr>
      <w:tr w:rsidR="001769B8" w:rsidRPr="00565511" w14:paraId="78EDF1AA" w14:textId="77777777" w:rsidTr="00A355A5">
        <w:tc>
          <w:tcPr>
            <w:tcW w:w="1417" w:type="dxa"/>
            <w:tcBorders>
              <w:top w:val="nil"/>
              <w:left w:val="nil"/>
              <w:bottom w:val="nil"/>
              <w:right w:val="nil"/>
            </w:tcBorders>
          </w:tcPr>
          <w:p w14:paraId="7A40E498" w14:textId="77777777" w:rsidR="001769B8" w:rsidRPr="00565511" w:rsidRDefault="001769B8" w:rsidP="001769B8">
            <w:pPr>
              <w:spacing w:line="360" w:lineRule="auto"/>
              <w:rPr>
                <w:rFonts w:cs="Times New Roman"/>
                <w:color w:val="000000"/>
                <w:sz w:val="20"/>
                <w:szCs w:val="20"/>
              </w:rPr>
            </w:pPr>
            <w:r w:rsidRPr="00565511">
              <w:rPr>
                <w:sz w:val="20"/>
                <w:szCs w:val="20"/>
              </w:rPr>
              <w:t>HapVil</w:t>
            </w:r>
          </w:p>
        </w:tc>
        <w:tc>
          <w:tcPr>
            <w:tcW w:w="2608" w:type="dxa"/>
            <w:tcBorders>
              <w:top w:val="nil"/>
              <w:left w:val="nil"/>
              <w:bottom w:val="nil"/>
              <w:right w:val="nil"/>
            </w:tcBorders>
            <w:vAlign w:val="center"/>
          </w:tcPr>
          <w:p w14:paraId="268E9A4D"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Haploglossa villosula</w:t>
            </w:r>
            <w:r w:rsidRPr="00565511">
              <w:rPr>
                <w:rFonts w:cs="Times New Roman"/>
                <w:color w:val="000000"/>
                <w:sz w:val="20"/>
                <w:szCs w:val="20"/>
              </w:rPr>
              <w:t xml:space="preserve"> adults</w:t>
            </w:r>
          </w:p>
        </w:tc>
        <w:tc>
          <w:tcPr>
            <w:tcW w:w="1134" w:type="dxa"/>
            <w:tcBorders>
              <w:top w:val="nil"/>
              <w:left w:val="nil"/>
              <w:bottom w:val="nil"/>
              <w:right w:val="nil"/>
            </w:tcBorders>
          </w:tcPr>
          <w:p w14:paraId="47C231D9" w14:textId="49A894C2" w:rsidR="001769B8" w:rsidRPr="0039334F" w:rsidRDefault="001769B8" w:rsidP="001769B8">
            <w:pPr>
              <w:spacing w:line="360" w:lineRule="auto"/>
              <w:jc w:val="right"/>
              <w:rPr>
                <w:rFonts w:cs="Times New Roman"/>
                <w:sz w:val="20"/>
                <w:szCs w:val="20"/>
                <w:lang w:val="en-GB"/>
              </w:rPr>
            </w:pPr>
            <w:r w:rsidRPr="0039334F">
              <w:rPr>
                <w:sz w:val="20"/>
                <w:szCs w:val="20"/>
              </w:rPr>
              <w:t>0.6728</w:t>
            </w:r>
          </w:p>
        </w:tc>
        <w:tc>
          <w:tcPr>
            <w:tcW w:w="1134" w:type="dxa"/>
            <w:tcBorders>
              <w:top w:val="nil"/>
              <w:left w:val="nil"/>
              <w:bottom w:val="nil"/>
              <w:right w:val="nil"/>
            </w:tcBorders>
          </w:tcPr>
          <w:p w14:paraId="7FFF1C4F" w14:textId="676F36F1" w:rsidR="001769B8" w:rsidRPr="0039334F" w:rsidRDefault="001769B8" w:rsidP="001769B8">
            <w:pPr>
              <w:spacing w:line="360" w:lineRule="auto"/>
              <w:jc w:val="right"/>
              <w:rPr>
                <w:rFonts w:cs="Times New Roman"/>
                <w:sz w:val="20"/>
                <w:szCs w:val="20"/>
                <w:lang w:val="en-GB"/>
              </w:rPr>
            </w:pPr>
            <w:r w:rsidRPr="0039334F">
              <w:rPr>
                <w:sz w:val="20"/>
                <w:szCs w:val="20"/>
              </w:rPr>
              <w:t>0.8173</w:t>
            </w:r>
          </w:p>
        </w:tc>
      </w:tr>
      <w:tr w:rsidR="001769B8" w:rsidRPr="00565511" w14:paraId="39E553F4" w14:textId="77777777" w:rsidTr="00A355A5">
        <w:tc>
          <w:tcPr>
            <w:tcW w:w="1417" w:type="dxa"/>
            <w:tcBorders>
              <w:top w:val="nil"/>
              <w:left w:val="nil"/>
              <w:bottom w:val="nil"/>
              <w:right w:val="nil"/>
            </w:tcBorders>
          </w:tcPr>
          <w:p w14:paraId="5B5D0769" w14:textId="77777777" w:rsidR="001769B8" w:rsidRPr="00565511" w:rsidRDefault="001769B8" w:rsidP="001769B8">
            <w:pPr>
              <w:spacing w:line="360" w:lineRule="auto"/>
              <w:rPr>
                <w:rFonts w:cs="Times New Roman"/>
                <w:color w:val="000000"/>
                <w:sz w:val="20"/>
                <w:szCs w:val="20"/>
              </w:rPr>
            </w:pPr>
            <w:r w:rsidRPr="00565511">
              <w:rPr>
                <w:sz w:val="20"/>
                <w:szCs w:val="20"/>
              </w:rPr>
              <w:t>Hapl</w:t>
            </w:r>
            <w:r>
              <w:rPr>
                <w:sz w:val="20"/>
                <w:szCs w:val="20"/>
              </w:rPr>
              <w:t>_pup</w:t>
            </w:r>
          </w:p>
        </w:tc>
        <w:tc>
          <w:tcPr>
            <w:tcW w:w="2608" w:type="dxa"/>
            <w:tcBorders>
              <w:top w:val="nil"/>
              <w:left w:val="nil"/>
              <w:bottom w:val="nil"/>
              <w:right w:val="nil"/>
            </w:tcBorders>
            <w:vAlign w:val="center"/>
          </w:tcPr>
          <w:p w14:paraId="1AF21C57"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Haploglossa villosula</w:t>
            </w:r>
            <w:r w:rsidRPr="00565511">
              <w:rPr>
                <w:rFonts w:cs="Times New Roman"/>
                <w:color w:val="000000"/>
                <w:sz w:val="20"/>
                <w:szCs w:val="20"/>
              </w:rPr>
              <w:t xml:space="preserve"> pupae</w:t>
            </w:r>
          </w:p>
        </w:tc>
        <w:tc>
          <w:tcPr>
            <w:tcW w:w="1134" w:type="dxa"/>
            <w:tcBorders>
              <w:top w:val="nil"/>
              <w:left w:val="nil"/>
              <w:bottom w:val="nil"/>
              <w:right w:val="nil"/>
            </w:tcBorders>
          </w:tcPr>
          <w:p w14:paraId="5535FD3C" w14:textId="606AB933" w:rsidR="001769B8" w:rsidRPr="0039334F" w:rsidRDefault="001769B8" w:rsidP="001769B8">
            <w:pPr>
              <w:spacing w:line="360" w:lineRule="auto"/>
              <w:jc w:val="right"/>
              <w:rPr>
                <w:rFonts w:cs="Times New Roman"/>
                <w:sz w:val="20"/>
                <w:szCs w:val="20"/>
                <w:lang w:val="en-GB"/>
              </w:rPr>
            </w:pPr>
            <w:r w:rsidRPr="0039334F">
              <w:rPr>
                <w:sz w:val="20"/>
                <w:szCs w:val="20"/>
              </w:rPr>
              <w:t>2.1493</w:t>
            </w:r>
          </w:p>
        </w:tc>
        <w:tc>
          <w:tcPr>
            <w:tcW w:w="1134" w:type="dxa"/>
            <w:tcBorders>
              <w:top w:val="nil"/>
              <w:left w:val="nil"/>
              <w:bottom w:val="nil"/>
              <w:right w:val="nil"/>
            </w:tcBorders>
          </w:tcPr>
          <w:p w14:paraId="1340D984" w14:textId="035B9AE8" w:rsidR="001769B8" w:rsidRPr="0039334F" w:rsidRDefault="001769B8" w:rsidP="001769B8">
            <w:pPr>
              <w:spacing w:line="360" w:lineRule="auto"/>
              <w:jc w:val="right"/>
              <w:rPr>
                <w:rFonts w:cs="Times New Roman"/>
                <w:sz w:val="20"/>
                <w:szCs w:val="20"/>
                <w:lang w:val="en-GB"/>
              </w:rPr>
            </w:pPr>
            <w:r w:rsidRPr="0039334F">
              <w:rPr>
                <w:sz w:val="20"/>
                <w:szCs w:val="20"/>
              </w:rPr>
              <w:t>0.2963</w:t>
            </w:r>
          </w:p>
        </w:tc>
      </w:tr>
      <w:tr w:rsidR="001769B8" w:rsidRPr="00565511" w14:paraId="41455B50" w14:textId="77777777" w:rsidTr="00A355A5">
        <w:tc>
          <w:tcPr>
            <w:tcW w:w="1417" w:type="dxa"/>
            <w:tcBorders>
              <w:top w:val="nil"/>
              <w:left w:val="nil"/>
              <w:bottom w:val="nil"/>
              <w:right w:val="nil"/>
            </w:tcBorders>
          </w:tcPr>
          <w:p w14:paraId="2DD2778E" w14:textId="77777777" w:rsidR="001769B8" w:rsidRPr="00565511" w:rsidRDefault="001769B8" w:rsidP="001769B8">
            <w:pPr>
              <w:spacing w:line="360" w:lineRule="auto"/>
              <w:rPr>
                <w:rFonts w:cs="Times New Roman"/>
                <w:color w:val="000000"/>
                <w:sz w:val="20"/>
                <w:szCs w:val="20"/>
              </w:rPr>
            </w:pPr>
            <w:r w:rsidRPr="00565511">
              <w:rPr>
                <w:sz w:val="20"/>
                <w:szCs w:val="20"/>
              </w:rPr>
              <w:t>MarMer</w:t>
            </w:r>
          </w:p>
        </w:tc>
        <w:tc>
          <w:tcPr>
            <w:tcW w:w="2608" w:type="dxa"/>
            <w:tcBorders>
              <w:top w:val="nil"/>
              <w:left w:val="nil"/>
              <w:bottom w:val="nil"/>
              <w:right w:val="nil"/>
            </w:tcBorders>
            <w:vAlign w:val="center"/>
          </w:tcPr>
          <w:p w14:paraId="7E415A19"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Margarinotus merdarius</w:t>
            </w:r>
          </w:p>
        </w:tc>
        <w:tc>
          <w:tcPr>
            <w:tcW w:w="1134" w:type="dxa"/>
            <w:tcBorders>
              <w:top w:val="nil"/>
              <w:left w:val="nil"/>
              <w:bottom w:val="nil"/>
              <w:right w:val="nil"/>
            </w:tcBorders>
          </w:tcPr>
          <w:p w14:paraId="2C2A7748" w14:textId="333F6BAA" w:rsidR="001769B8" w:rsidRPr="0039334F" w:rsidRDefault="001769B8" w:rsidP="001769B8">
            <w:pPr>
              <w:spacing w:line="360" w:lineRule="auto"/>
              <w:jc w:val="right"/>
              <w:rPr>
                <w:rFonts w:cs="Times New Roman"/>
                <w:sz w:val="20"/>
                <w:szCs w:val="20"/>
                <w:lang w:val="en-GB"/>
              </w:rPr>
            </w:pPr>
            <w:r w:rsidRPr="0039334F">
              <w:rPr>
                <w:sz w:val="20"/>
                <w:szCs w:val="20"/>
              </w:rPr>
              <w:t>-0.3079</w:t>
            </w:r>
          </w:p>
        </w:tc>
        <w:tc>
          <w:tcPr>
            <w:tcW w:w="1134" w:type="dxa"/>
            <w:tcBorders>
              <w:top w:val="nil"/>
              <w:left w:val="nil"/>
              <w:bottom w:val="nil"/>
              <w:right w:val="nil"/>
            </w:tcBorders>
          </w:tcPr>
          <w:p w14:paraId="742EC4EB" w14:textId="094C0A5D" w:rsidR="001769B8" w:rsidRPr="0039334F" w:rsidRDefault="001769B8" w:rsidP="001769B8">
            <w:pPr>
              <w:spacing w:line="360" w:lineRule="auto"/>
              <w:jc w:val="right"/>
              <w:rPr>
                <w:rFonts w:cs="Times New Roman"/>
                <w:sz w:val="20"/>
                <w:szCs w:val="20"/>
                <w:lang w:val="en-GB"/>
              </w:rPr>
            </w:pPr>
            <w:r w:rsidRPr="0039334F">
              <w:rPr>
                <w:sz w:val="20"/>
                <w:szCs w:val="20"/>
              </w:rPr>
              <w:t>-1.4051</w:t>
            </w:r>
          </w:p>
        </w:tc>
      </w:tr>
      <w:tr w:rsidR="001769B8" w:rsidRPr="00565511" w14:paraId="65205814" w14:textId="77777777" w:rsidTr="00A355A5">
        <w:tc>
          <w:tcPr>
            <w:tcW w:w="1417" w:type="dxa"/>
            <w:tcBorders>
              <w:top w:val="nil"/>
              <w:left w:val="nil"/>
              <w:bottom w:val="nil"/>
              <w:right w:val="nil"/>
            </w:tcBorders>
          </w:tcPr>
          <w:p w14:paraId="1CCCF44A" w14:textId="77777777" w:rsidR="001769B8" w:rsidRPr="00565511" w:rsidRDefault="001769B8" w:rsidP="001769B8">
            <w:pPr>
              <w:spacing w:line="360" w:lineRule="auto"/>
              <w:rPr>
                <w:rFonts w:cs="Times New Roman"/>
                <w:color w:val="000000"/>
                <w:sz w:val="20"/>
                <w:szCs w:val="20"/>
              </w:rPr>
            </w:pPr>
            <w:r w:rsidRPr="00565511">
              <w:rPr>
                <w:sz w:val="20"/>
                <w:szCs w:val="20"/>
              </w:rPr>
              <w:t>MarStr</w:t>
            </w:r>
          </w:p>
        </w:tc>
        <w:tc>
          <w:tcPr>
            <w:tcW w:w="2608" w:type="dxa"/>
            <w:tcBorders>
              <w:top w:val="nil"/>
              <w:left w:val="nil"/>
              <w:bottom w:val="nil"/>
              <w:right w:val="nil"/>
            </w:tcBorders>
            <w:vAlign w:val="center"/>
          </w:tcPr>
          <w:p w14:paraId="7DC487C1"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Margarinotus striola</w:t>
            </w:r>
          </w:p>
        </w:tc>
        <w:tc>
          <w:tcPr>
            <w:tcW w:w="1134" w:type="dxa"/>
            <w:tcBorders>
              <w:top w:val="nil"/>
              <w:left w:val="nil"/>
              <w:bottom w:val="nil"/>
              <w:right w:val="nil"/>
            </w:tcBorders>
          </w:tcPr>
          <w:p w14:paraId="77990540" w14:textId="50DA8CAE" w:rsidR="001769B8" w:rsidRPr="0039334F" w:rsidRDefault="001769B8" w:rsidP="001769B8">
            <w:pPr>
              <w:spacing w:line="360" w:lineRule="auto"/>
              <w:jc w:val="right"/>
              <w:rPr>
                <w:rFonts w:cs="Times New Roman"/>
                <w:sz w:val="20"/>
                <w:szCs w:val="20"/>
                <w:lang w:val="en-GB"/>
              </w:rPr>
            </w:pPr>
            <w:r w:rsidRPr="0039334F">
              <w:rPr>
                <w:sz w:val="20"/>
                <w:szCs w:val="20"/>
              </w:rPr>
              <w:t>-0.2565</w:t>
            </w:r>
          </w:p>
        </w:tc>
        <w:tc>
          <w:tcPr>
            <w:tcW w:w="1134" w:type="dxa"/>
            <w:tcBorders>
              <w:top w:val="nil"/>
              <w:left w:val="nil"/>
              <w:bottom w:val="nil"/>
              <w:right w:val="nil"/>
            </w:tcBorders>
          </w:tcPr>
          <w:p w14:paraId="446B581E" w14:textId="0918409B" w:rsidR="001769B8" w:rsidRPr="0039334F" w:rsidRDefault="001769B8" w:rsidP="001769B8">
            <w:pPr>
              <w:spacing w:line="360" w:lineRule="auto"/>
              <w:jc w:val="right"/>
              <w:rPr>
                <w:rFonts w:cs="Times New Roman"/>
                <w:sz w:val="20"/>
                <w:szCs w:val="20"/>
                <w:lang w:val="en-GB"/>
              </w:rPr>
            </w:pPr>
            <w:r w:rsidRPr="0039334F">
              <w:rPr>
                <w:sz w:val="20"/>
                <w:szCs w:val="20"/>
              </w:rPr>
              <w:t>-1.1504</w:t>
            </w:r>
          </w:p>
        </w:tc>
      </w:tr>
      <w:tr w:rsidR="001769B8" w:rsidRPr="00565511" w14:paraId="4C2D1CCF" w14:textId="77777777" w:rsidTr="00A355A5">
        <w:tc>
          <w:tcPr>
            <w:tcW w:w="1417" w:type="dxa"/>
            <w:tcBorders>
              <w:top w:val="nil"/>
              <w:left w:val="nil"/>
              <w:bottom w:val="nil"/>
              <w:right w:val="nil"/>
            </w:tcBorders>
          </w:tcPr>
          <w:p w14:paraId="24DFE7A9" w14:textId="77777777" w:rsidR="001769B8" w:rsidRPr="00565511" w:rsidRDefault="001769B8" w:rsidP="001769B8">
            <w:pPr>
              <w:spacing w:line="360" w:lineRule="auto"/>
              <w:rPr>
                <w:rFonts w:cs="Times New Roman"/>
                <w:color w:val="000000"/>
                <w:sz w:val="20"/>
                <w:szCs w:val="20"/>
              </w:rPr>
            </w:pPr>
            <w:r w:rsidRPr="00565511">
              <w:rPr>
                <w:sz w:val="20"/>
                <w:szCs w:val="20"/>
              </w:rPr>
              <w:t>NicVes</w:t>
            </w:r>
          </w:p>
        </w:tc>
        <w:tc>
          <w:tcPr>
            <w:tcW w:w="2608" w:type="dxa"/>
            <w:tcBorders>
              <w:top w:val="nil"/>
              <w:left w:val="nil"/>
              <w:bottom w:val="nil"/>
              <w:right w:val="nil"/>
            </w:tcBorders>
            <w:vAlign w:val="center"/>
          </w:tcPr>
          <w:p w14:paraId="3CC7038E"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Nicrophorus vespilloides</w:t>
            </w:r>
          </w:p>
        </w:tc>
        <w:tc>
          <w:tcPr>
            <w:tcW w:w="1134" w:type="dxa"/>
            <w:tcBorders>
              <w:top w:val="nil"/>
              <w:left w:val="nil"/>
              <w:bottom w:val="nil"/>
              <w:right w:val="nil"/>
            </w:tcBorders>
          </w:tcPr>
          <w:p w14:paraId="39E02B2A" w14:textId="15E45E63" w:rsidR="001769B8" w:rsidRPr="0039334F" w:rsidRDefault="001769B8" w:rsidP="001769B8">
            <w:pPr>
              <w:spacing w:line="360" w:lineRule="auto"/>
              <w:jc w:val="right"/>
              <w:rPr>
                <w:rFonts w:cs="Times New Roman"/>
                <w:sz w:val="20"/>
                <w:szCs w:val="20"/>
                <w:lang w:val="en-GB"/>
              </w:rPr>
            </w:pPr>
            <w:r w:rsidRPr="0039334F">
              <w:rPr>
                <w:sz w:val="20"/>
                <w:szCs w:val="20"/>
              </w:rPr>
              <w:t>0.1259</w:t>
            </w:r>
          </w:p>
        </w:tc>
        <w:tc>
          <w:tcPr>
            <w:tcW w:w="1134" w:type="dxa"/>
            <w:tcBorders>
              <w:top w:val="nil"/>
              <w:left w:val="nil"/>
              <w:bottom w:val="nil"/>
              <w:right w:val="nil"/>
            </w:tcBorders>
          </w:tcPr>
          <w:p w14:paraId="67E4B628" w14:textId="772B1F15" w:rsidR="001769B8" w:rsidRPr="0039334F" w:rsidRDefault="001769B8" w:rsidP="001769B8">
            <w:pPr>
              <w:spacing w:line="360" w:lineRule="auto"/>
              <w:jc w:val="right"/>
              <w:rPr>
                <w:rFonts w:cs="Times New Roman"/>
                <w:sz w:val="20"/>
                <w:szCs w:val="20"/>
                <w:lang w:val="en-GB"/>
              </w:rPr>
            </w:pPr>
            <w:r w:rsidRPr="0039334F">
              <w:rPr>
                <w:sz w:val="20"/>
                <w:szCs w:val="20"/>
              </w:rPr>
              <w:t>1.0686</w:t>
            </w:r>
          </w:p>
        </w:tc>
      </w:tr>
      <w:tr w:rsidR="001769B8" w:rsidRPr="00565511" w14:paraId="6CF7959C" w14:textId="77777777" w:rsidTr="00A355A5">
        <w:tc>
          <w:tcPr>
            <w:tcW w:w="1417" w:type="dxa"/>
            <w:tcBorders>
              <w:top w:val="nil"/>
              <w:left w:val="nil"/>
              <w:bottom w:val="nil"/>
              <w:right w:val="nil"/>
            </w:tcBorders>
          </w:tcPr>
          <w:p w14:paraId="79B709D6" w14:textId="77777777" w:rsidR="001769B8" w:rsidRPr="00565511" w:rsidRDefault="001769B8" w:rsidP="001769B8">
            <w:pPr>
              <w:spacing w:line="360" w:lineRule="auto"/>
              <w:rPr>
                <w:rFonts w:cs="Times New Roman"/>
                <w:color w:val="000000"/>
                <w:sz w:val="20"/>
                <w:szCs w:val="20"/>
              </w:rPr>
            </w:pPr>
            <w:r w:rsidRPr="00565511">
              <w:rPr>
                <w:sz w:val="20"/>
                <w:szCs w:val="20"/>
              </w:rPr>
              <w:t>PhiSuc</w:t>
            </w:r>
          </w:p>
        </w:tc>
        <w:tc>
          <w:tcPr>
            <w:tcW w:w="2608" w:type="dxa"/>
            <w:tcBorders>
              <w:top w:val="nil"/>
              <w:left w:val="nil"/>
              <w:bottom w:val="nil"/>
              <w:right w:val="nil"/>
            </w:tcBorders>
            <w:vAlign w:val="center"/>
          </w:tcPr>
          <w:p w14:paraId="7E01525F"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Philonthus succicola</w:t>
            </w:r>
          </w:p>
        </w:tc>
        <w:tc>
          <w:tcPr>
            <w:tcW w:w="1134" w:type="dxa"/>
            <w:tcBorders>
              <w:top w:val="nil"/>
              <w:left w:val="nil"/>
              <w:bottom w:val="nil"/>
              <w:right w:val="nil"/>
            </w:tcBorders>
          </w:tcPr>
          <w:p w14:paraId="13C1FBA1" w14:textId="5DC4FF6F" w:rsidR="001769B8" w:rsidRPr="0039334F" w:rsidRDefault="001769B8" w:rsidP="001769B8">
            <w:pPr>
              <w:spacing w:line="360" w:lineRule="auto"/>
              <w:jc w:val="right"/>
              <w:rPr>
                <w:rFonts w:cs="Times New Roman"/>
                <w:sz w:val="20"/>
                <w:szCs w:val="20"/>
                <w:lang w:val="en-GB"/>
              </w:rPr>
            </w:pPr>
            <w:r w:rsidRPr="0039334F">
              <w:rPr>
                <w:sz w:val="20"/>
                <w:szCs w:val="20"/>
              </w:rPr>
              <w:t>-0.2483</w:t>
            </w:r>
          </w:p>
        </w:tc>
        <w:tc>
          <w:tcPr>
            <w:tcW w:w="1134" w:type="dxa"/>
            <w:tcBorders>
              <w:top w:val="nil"/>
              <w:left w:val="nil"/>
              <w:bottom w:val="nil"/>
              <w:right w:val="nil"/>
            </w:tcBorders>
          </w:tcPr>
          <w:p w14:paraId="13DEFF5F" w14:textId="28ACE293" w:rsidR="001769B8" w:rsidRPr="0039334F" w:rsidRDefault="001769B8" w:rsidP="001769B8">
            <w:pPr>
              <w:spacing w:line="360" w:lineRule="auto"/>
              <w:jc w:val="right"/>
              <w:rPr>
                <w:rFonts w:cs="Times New Roman"/>
                <w:sz w:val="20"/>
                <w:szCs w:val="20"/>
                <w:lang w:val="en-GB"/>
              </w:rPr>
            </w:pPr>
            <w:r w:rsidRPr="0039334F">
              <w:rPr>
                <w:sz w:val="20"/>
                <w:szCs w:val="20"/>
              </w:rPr>
              <w:t>-1.8839</w:t>
            </w:r>
          </w:p>
        </w:tc>
      </w:tr>
      <w:tr w:rsidR="001769B8" w:rsidRPr="00565511" w14:paraId="0B04B50D" w14:textId="77777777" w:rsidTr="00A355A5">
        <w:tc>
          <w:tcPr>
            <w:tcW w:w="1417" w:type="dxa"/>
            <w:tcBorders>
              <w:top w:val="nil"/>
              <w:left w:val="nil"/>
              <w:bottom w:val="nil"/>
              <w:right w:val="nil"/>
            </w:tcBorders>
          </w:tcPr>
          <w:p w14:paraId="7133610E" w14:textId="77777777" w:rsidR="001769B8" w:rsidRPr="00565511" w:rsidRDefault="001769B8" w:rsidP="001769B8">
            <w:pPr>
              <w:spacing w:line="360" w:lineRule="auto"/>
              <w:rPr>
                <w:rFonts w:cs="Times New Roman"/>
                <w:color w:val="000000"/>
                <w:sz w:val="20"/>
                <w:szCs w:val="20"/>
              </w:rPr>
            </w:pPr>
            <w:r w:rsidRPr="00565511">
              <w:rPr>
                <w:sz w:val="20"/>
                <w:szCs w:val="20"/>
              </w:rPr>
              <w:t>QueBre</w:t>
            </w:r>
          </w:p>
        </w:tc>
        <w:tc>
          <w:tcPr>
            <w:tcW w:w="2608" w:type="dxa"/>
            <w:tcBorders>
              <w:top w:val="nil"/>
              <w:left w:val="nil"/>
              <w:bottom w:val="nil"/>
              <w:right w:val="nil"/>
            </w:tcBorders>
            <w:vAlign w:val="center"/>
          </w:tcPr>
          <w:p w14:paraId="5B1F38C4"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Quedius brevicornis</w:t>
            </w:r>
          </w:p>
        </w:tc>
        <w:tc>
          <w:tcPr>
            <w:tcW w:w="1134" w:type="dxa"/>
            <w:tcBorders>
              <w:top w:val="nil"/>
              <w:left w:val="nil"/>
              <w:bottom w:val="nil"/>
              <w:right w:val="nil"/>
            </w:tcBorders>
          </w:tcPr>
          <w:p w14:paraId="57D19995" w14:textId="5277C573" w:rsidR="001769B8" w:rsidRPr="0039334F" w:rsidRDefault="001769B8" w:rsidP="001769B8">
            <w:pPr>
              <w:spacing w:line="360" w:lineRule="auto"/>
              <w:jc w:val="right"/>
              <w:rPr>
                <w:rFonts w:cs="Times New Roman"/>
                <w:sz w:val="20"/>
                <w:szCs w:val="20"/>
                <w:lang w:val="en-GB"/>
              </w:rPr>
            </w:pPr>
            <w:r w:rsidRPr="0039334F">
              <w:rPr>
                <w:sz w:val="20"/>
                <w:szCs w:val="20"/>
              </w:rPr>
              <w:t>-0.7686</w:t>
            </w:r>
          </w:p>
        </w:tc>
        <w:tc>
          <w:tcPr>
            <w:tcW w:w="1134" w:type="dxa"/>
            <w:tcBorders>
              <w:top w:val="nil"/>
              <w:left w:val="nil"/>
              <w:bottom w:val="nil"/>
              <w:right w:val="nil"/>
            </w:tcBorders>
          </w:tcPr>
          <w:p w14:paraId="1EFDD5ED" w14:textId="127CFAA7" w:rsidR="001769B8" w:rsidRPr="0039334F" w:rsidRDefault="001769B8" w:rsidP="001769B8">
            <w:pPr>
              <w:spacing w:line="360" w:lineRule="auto"/>
              <w:jc w:val="right"/>
              <w:rPr>
                <w:rFonts w:cs="Times New Roman"/>
                <w:sz w:val="20"/>
                <w:szCs w:val="20"/>
                <w:lang w:val="en-GB"/>
              </w:rPr>
            </w:pPr>
            <w:r w:rsidRPr="0039334F">
              <w:rPr>
                <w:sz w:val="20"/>
                <w:szCs w:val="20"/>
              </w:rPr>
              <w:t>-0.1988</w:t>
            </w:r>
          </w:p>
        </w:tc>
      </w:tr>
      <w:tr w:rsidR="001769B8" w:rsidRPr="00565511" w14:paraId="6F5E798A" w14:textId="77777777" w:rsidTr="00A355A5">
        <w:tc>
          <w:tcPr>
            <w:tcW w:w="1417" w:type="dxa"/>
            <w:tcBorders>
              <w:top w:val="nil"/>
              <w:left w:val="nil"/>
              <w:bottom w:val="nil"/>
              <w:right w:val="nil"/>
            </w:tcBorders>
          </w:tcPr>
          <w:p w14:paraId="4EA25FEE" w14:textId="77777777" w:rsidR="001769B8" w:rsidRPr="00565511" w:rsidRDefault="001769B8" w:rsidP="001769B8">
            <w:pPr>
              <w:spacing w:line="360" w:lineRule="auto"/>
              <w:rPr>
                <w:rFonts w:cs="Times New Roman"/>
                <w:color w:val="000000"/>
                <w:sz w:val="20"/>
                <w:szCs w:val="20"/>
              </w:rPr>
            </w:pPr>
            <w:r w:rsidRPr="00565511">
              <w:rPr>
                <w:sz w:val="20"/>
                <w:szCs w:val="20"/>
              </w:rPr>
              <w:t>QueMes</w:t>
            </w:r>
          </w:p>
        </w:tc>
        <w:tc>
          <w:tcPr>
            <w:tcW w:w="2608" w:type="dxa"/>
            <w:tcBorders>
              <w:top w:val="nil"/>
              <w:left w:val="nil"/>
              <w:bottom w:val="nil"/>
              <w:right w:val="nil"/>
            </w:tcBorders>
            <w:vAlign w:val="center"/>
          </w:tcPr>
          <w:p w14:paraId="46470DBE"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Quedius mesomelinus</w:t>
            </w:r>
          </w:p>
        </w:tc>
        <w:tc>
          <w:tcPr>
            <w:tcW w:w="1134" w:type="dxa"/>
            <w:tcBorders>
              <w:top w:val="nil"/>
              <w:left w:val="nil"/>
              <w:bottom w:val="nil"/>
              <w:right w:val="nil"/>
            </w:tcBorders>
          </w:tcPr>
          <w:p w14:paraId="2EE71B86" w14:textId="619F0765" w:rsidR="001769B8" w:rsidRPr="0039334F" w:rsidRDefault="001769B8" w:rsidP="001769B8">
            <w:pPr>
              <w:spacing w:line="360" w:lineRule="auto"/>
              <w:jc w:val="right"/>
              <w:rPr>
                <w:rFonts w:cs="Times New Roman"/>
                <w:sz w:val="20"/>
                <w:szCs w:val="20"/>
                <w:lang w:val="en-GB"/>
              </w:rPr>
            </w:pPr>
            <w:r w:rsidRPr="0039334F">
              <w:rPr>
                <w:sz w:val="20"/>
                <w:szCs w:val="20"/>
              </w:rPr>
              <w:t>-0.2334</w:t>
            </w:r>
          </w:p>
        </w:tc>
        <w:tc>
          <w:tcPr>
            <w:tcW w:w="1134" w:type="dxa"/>
            <w:tcBorders>
              <w:top w:val="nil"/>
              <w:left w:val="nil"/>
              <w:bottom w:val="nil"/>
              <w:right w:val="nil"/>
            </w:tcBorders>
          </w:tcPr>
          <w:p w14:paraId="7317B3ED" w14:textId="644ACC1A" w:rsidR="001769B8" w:rsidRPr="0039334F" w:rsidRDefault="001769B8" w:rsidP="001769B8">
            <w:pPr>
              <w:spacing w:line="360" w:lineRule="auto"/>
              <w:jc w:val="right"/>
              <w:rPr>
                <w:rFonts w:cs="Times New Roman"/>
                <w:sz w:val="20"/>
                <w:szCs w:val="20"/>
                <w:lang w:val="en-GB"/>
              </w:rPr>
            </w:pPr>
            <w:r w:rsidRPr="0039334F">
              <w:rPr>
                <w:sz w:val="20"/>
                <w:szCs w:val="20"/>
              </w:rPr>
              <w:t>-1.3571</w:t>
            </w:r>
          </w:p>
        </w:tc>
      </w:tr>
      <w:tr w:rsidR="001769B8" w:rsidRPr="00565511" w14:paraId="2B6D4526" w14:textId="77777777" w:rsidTr="00A355A5">
        <w:tc>
          <w:tcPr>
            <w:tcW w:w="1417" w:type="dxa"/>
            <w:tcBorders>
              <w:top w:val="nil"/>
              <w:left w:val="nil"/>
              <w:bottom w:val="nil"/>
              <w:right w:val="nil"/>
            </w:tcBorders>
          </w:tcPr>
          <w:p w14:paraId="16699973" w14:textId="77777777" w:rsidR="001769B8" w:rsidRPr="00565511" w:rsidRDefault="001769B8" w:rsidP="001769B8">
            <w:pPr>
              <w:spacing w:line="360" w:lineRule="auto"/>
              <w:rPr>
                <w:rFonts w:cs="Times New Roman"/>
                <w:color w:val="000000"/>
                <w:sz w:val="20"/>
                <w:szCs w:val="20"/>
              </w:rPr>
            </w:pPr>
            <w:r w:rsidRPr="00565511">
              <w:rPr>
                <w:sz w:val="20"/>
                <w:szCs w:val="20"/>
              </w:rPr>
              <w:t>QueMic</w:t>
            </w:r>
          </w:p>
        </w:tc>
        <w:tc>
          <w:tcPr>
            <w:tcW w:w="2608" w:type="dxa"/>
            <w:tcBorders>
              <w:top w:val="nil"/>
              <w:left w:val="nil"/>
              <w:bottom w:val="nil"/>
              <w:right w:val="nil"/>
            </w:tcBorders>
            <w:vAlign w:val="center"/>
          </w:tcPr>
          <w:p w14:paraId="6C307D0F"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Quedius microps</w:t>
            </w:r>
          </w:p>
        </w:tc>
        <w:tc>
          <w:tcPr>
            <w:tcW w:w="1134" w:type="dxa"/>
            <w:tcBorders>
              <w:top w:val="nil"/>
              <w:left w:val="nil"/>
              <w:bottom w:val="nil"/>
              <w:right w:val="nil"/>
            </w:tcBorders>
          </w:tcPr>
          <w:p w14:paraId="1B3A8FB4" w14:textId="1830AD72" w:rsidR="001769B8" w:rsidRPr="0039334F" w:rsidRDefault="001769B8" w:rsidP="001769B8">
            <w:pPr>
              <w:spacing w:line="360" w:lineRule="auto"/>
              <w:jc w:val="right"/>
              <w:rPr>
                <w:rFonts w:cs="Times New Roman"/>
                <w:sz w:val="20"/>
                <w:szCs w:val="20"/>
                <w:lang w:val="en-GB"/>
              </w:rPr>
            </w:pPr>
            <w:r w:rsidRPr="0039334F">
              <w:rPr>
                <w:sz w:val="20"/>
                <w:szCs w:val="20"/>
              </w:rPr>
              <w:t>-1.1879</w:t>
            </w:r>
          </w:p>
        </w:tc>
        <w:tc>
          <w:tcPr>
            <w:tcW w:w="1134" w:type="dxa"/>
            <w:tcBorders>
              <w:top w:val="nil"/>
              <w:left w:val="nil"/>
              <w:bottom w:val="nil"/>
              <w:right w:val="nil"/>
            </w:tcBorders>
          </w:tcPr>
          <w:p w14:paraId="30A7AB8E" w14:textId="60E6A1E8" w:rsidR="001769B8" w:rsidRPr="0039334F" w:rsidRDefault="001769B8" w:rsidP="001769B8">
            <w:pPr>
              <w:spacing w:line="360" w:lineRule="auto"/>
              <w:jc w:val="right"/>
              <w:rPr>
                <w:rFonts w:cs="Times New Roman"/>
                <w:sz w:val="20"/>
                <w:szCs w:val="20"/>
                <w:lang w:val="en-GB"/>
              </w:rPr>
            </w:pPr>
            <w:r w:rsidRPr="0039334F">
              <w:rPr>
                <w:sz w:val="20"/>
                <w:szCs w:val="20"/>
              </w:rPr>
              <w:t>-0.4295</w:t>
            </w:r>
          </w:p>
        </w:tc>
      </w:tr>
      <w:tr w:rsidR="001769B8" w:rsidRPr="00565511" w14:paraId="1513FCE5" w14:textId="77777777" w:rsidTr="00A355A5">
        <w:tc>
          <w:tcPr>
            <w:tcW w:w="1417" w:type="dxa"/>
            <w:tcBorders>
              <w:top w:val="nil"/>
              <w:left w:val="nil"/>
              <w:bottom w:val="nil"/>
              <w:right w:val="nil"/>
            </w:tcBorders>
          </w:tcPr>
          <w:p w14:paraId="1A027F20" w14:textId="77777777" w:rsidR="001769B8" w:rsidRPr="00565511" w:rsidRDefault="001769B8" w:rsidP="001769B8">
            <w:pPr>
              <w:spacing w:line="360" w:lineRule="auto"/>
              <w:rPr>
                <w:rFonts w:cs="Times New Roman"/>
                <w:color w:val="000000"/>
                <w:sz w:val="20"/>
                <w:szCs w:val="20"/>
              </w:rPr>
            </w:pPr>
            <w:r w:rsidRPr="00565511">
              <w:rPr>
                <w:sz w:val="20"/>
                <w:szCs w:val="20"/>
              </w:rPr>
              <w:t>QueSci</w:t>
            </w:r>
          </w:p>
        </w:tc>
        <w:tc>
          <w:tcPr>
            <w:tcW w:w="2608" w:type="dxa"/>
            <w:tcBorders>
              <w:top w:val="nil"/>
              <w:left w:val="nil"/>
              <w:bottom w:val="nil"/>
              <w:right w:val="nil"/>
            </w:tcBorders>
            <w:vAlign w:val="center"/>
          </w:tcPr>
          <w:p w14:paraId="6CD3AA91"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Quedius scitus</w:t>
            </w:r>
          </w:p>
        </w:tc>
        <w:tc>
          <w:tcPr>
            <w:tcW w:w="1134" w:type="dxa"/>
            <w:tcBorders>
              <w:top w:val="nil"/>
              <w:left w:val="nil"/>
              <w:bottom w:val="nil"/>
              <w:right w:val="nil"/>
            </w:tcBorders>
          </w:tcPr>
          <w:p w14:paraId="0F436282" w14:textId="059827E1" w:rsidR="001769B8" w:rsidRPr="0039334F" w:rsidRDefault="001769B8" w:rsidP="001769B8">
            <w:pPr>
              <w:spacing w:line="360" w:lineRule="auto"/>
              <w:jc w:val="right"/>
              <w:rPr>
                <w:rFonts w:cs="Times New Roman"/>
                <w:sz w:val="20"/>
                <w:szCs w:val="20"/>
                <w:lang w:val="en-GB"/>
              </w:rPr>
            </w:pPr>
            <w:r w:rsidRPr="0039334F">
              <w:rPr>
                <w:sz w:val="20"/>
                <w:szCs w:val="20"/>
              </w:rPr>
              <w:t>-0.0449</w:t>
            </w:r>
          </w:p>
        </w:tc>
        <w:tc>
          <w:tcPr>
            <w:tcW w:w="1134" w:type="dxa"/>
            <w:tcBorders>
              <w:top w:val="nil"/>
              <w:left w:val="nil"/>
              <w:bottom w:val="nil"/>
              <w:right w:val="nil"/>
            </w:tcBorders>
          </w:tcPr>
          <w:p w14:paraId="2726C302" w14:textId="2EC8482A" w:rsidR="001769B8" w:rsidRPr="0039334F" w:rsidRDefault="001769B8" w:rsidP="001769B8">
            <w:pPr>
              <w:spacing w:line="360" w:lineRule="auto"/>
              <w:jc w:val="right"/>
              <w:rPr>
                <w:rFonts w:cs="Times New Roman"/>
                <w:sz w:val="20"/>
                <w:szCs w:val="20"/>
                <w:lang w:val="en-GB"/>
              </w:rPr>
            </w:pPr>
            <w:r w:rsidRPr="0039334F">
              <w:rPr>
                <w:sz w:val="20"/>
                <w:szCs w:val="20"/>
              </w:rPr>
              <w:t>0.7190</w:t>
            </w:r>
          </w:p>
        </w:tc>
      </w:tr>
      <w:tr w:rsidR="001769B8" w:rsidRPr="00565511" w14:paraId="2D09D616" w14:textId="77777777" w:rsidTr="00A355A5">
        <w:tc>
          <w:tcPr>
            <w:tcW w:w="1417" w:type="dxa"/>
            <w:tcBorders>
              <w:top w:val="nil"/>
              <w:left w:val="nil"/>
              <w:bottom w:val="nil"/>
              <w:right w:val="nil"/>
            </w:tcBorders>
          </w:tcPr>
          <w:p w14:paraId="3AD99683" w14:textId="77777777" w:rsidR="001769B8" w:rsidRPr="00565511" w:rsidRDefault="001769B8" w:rsidP="001769B8">
            <w:pPr>
              <w:spacing w:line="360" w:lineRule="auto"/>
              <w:rPr>
                <w:rFonts w:cs="Times New Roman"/>
                <w:color w:val="000000"/>
                <w:sz w:val="20"/>
                <w:szCs w:val="20"/>
              </w:rPr>
            </w:pPr>
            <w:r w:rsidRPr="00565511">
              <w:rPr>
                <w:sz w:val="20"/>
                <w:szCs w:val="20"/>
              </w:rPr>
              <w:t>QueXan</w:t>
            </w:r>
          </w:p>
        </w:tc>
        <w:tc>
          <w:tcPr>
            <w:tcW w:w="2608" w:type="dxa"/>
            <w:tcBorders>
              <w:top w:val="nil"/>
              <w:left w:val="nil"/>
              <w:bottom w:val="nil"/>
              <w:right w:val="nil"/>
            </w:tcBorders>
            <w:vAlign w:val="center"/>
          </w:tcPr>
          <w:p w14:paraId="486FF7B5"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Quedius xanthopus</w:t>
            </w:r>
          </w:p>
        </w:tc>
        <w:tc>
          <w:tcPr>
            <w:tcW w:w="1134" w:type="dxa"/>
            <w:tcBorders>
              <w:top w:val="nil"/>
              <w:left w:val="nil"/>
              <w:bottom w:val="nil"/>
              <w:right w:val="nil"/>
            </w:tcBorders>
          </w:tcPr>
          <w:p w14:paraId="0A7EA59C" w14:textId="18F9E91C" w:rsidR="001769B8" w:rsidRPr="0039334F" w:rsidRDefault="001769B8" w:rsidP="001769B8">
            <w:pPr>
              <w:spacing w:line="360" w:lineRule="auto"/>
              <w:jc w:val="right"/>
              <w:rPr>
                <w:rFonts w:cs="Times New Roman"/>
                <w:sz w:val="20"/>
                <w:szCs w:val="20"/>
                <w:lang w:val="en-GB"/>
              </w:rPr>
            </w:pPr>
            <w:r w:rsidRPr="0039334F">
              <w:rPr>
                <w:sz w:val="20"/>
                <w:szCs w:val="20"/>
              </w:rPr>
              <w:t>-1.2612</w:t>
            </w:r>
          </w:p>
        </w:tc>
        <w:tc>
          <w:tcPr>
            <w:tcW w:w="1134" w:type="dxa"/>
            <w:tcBorders>
              <w:top w:val="nil"/>
              <w:left w:val="nil"/>
              <w:bottom w:val="nil"/>
              <w:right w:val="nil"/>
            </w:tcBorders>
          </w:tcPr>
          <w:p w14:paraId="37A416C2" w14:textId="691BD61A" w:rsidR="001769B8" w:rsidRPr="0039334F" w:rsidRDefault="001769B8" w:rsidP="001769B8">
            <w:pPr>
              <w:spacing w:line="360" w:lineRule="auto"/>
              <w:jc w:val="right"/>
              <w:rPr>
                <w:rFonts w:cs="Times New Roman"/>
                <w:sz w:val="20"/>
                <w:szCs w:val="20"/>
                <w:lang w:val="en-GB"/>
              </w:rPr>
            </w:pPr>
            <w:r w:rsidRPr="0039334F">
              <w:rPr>
                <w:sz w:val="20"/>
                <w:szCs w:val="20"/>
              </w:rPr>
              <w:t>0.4833</w:t>
            </w:r>
          </w:p>
        </w:tc>
      </w:tr>
      <w:tr w:rsidR="001769B8" w:rsidRPr="00565511" w14:paraId="3E173725" w14:textId="77777777" w:rsidTr="00A355A5">
        <w:tc>
          <w:tcPr>
            <w:tcW w:w="1417" w:type="dxa"/>
            <w:tcBorders>
              <w:top w:val="nil"/>
              <w:left w:val="nil"/>
              <w:bottom w:val="nil"/>
              <w:right w:val="nil"/>
            </w:tcBorders>
          </w:tcPr>
          <w:p w14:paraId="6D66DA03" w14:textId="77777777" w:rsidR="001769B8" w:rsidRPr="00565511" w:rsidRDefault="001769B8" w:rsidP="001769B8">
            <w:pPr>
              <w:spacing w:line="360" w:lineRule="auto"/>
              <w:rPr>
                <w:rFonts w:cs="Times New Roman"/>
                <w:color w:val="000000"/>
                <w:sz w:val="20"/>
                <w:szCs w:val="20"/>
              </w:rPr>
            </w:pPr>
            <w:r w:rsidRPr="00565511">
              <w:rPr>
                <w:sz w:val="20"/>
                <w:szCs w:val="20"/>
              </w:rPr>
              <w:t>RhyAte</w:t>
            </w:r>
          </w:p>
        </w:tc>
        <w:tc>
          <w:tcPr>
            <w:tcW w:w="2608" w:type="dxa"/>
            <w:tcBorders>
              <w:top w:val="nil"/>
              <w:left w:val="nil"/>
              <w:bottom w:val="nil"/>
              <w:right w:val="nil"/>
            </w:tcBorders>
            <w:vAlign w:val="center"/>
          </w:tcPr>
          <w:p w14:paraId="1DC6A4FF"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Rhyncolus ater</w:t>
            </w:r>
          </w:p>
        </w:tc>
        <w:tc>
          <w:tcPr>
            <w:tcW w:w="1134" w:type="dxa"/>
            <w:tcBorders>
              <w:top w:val="nil"/>
              <w:left w:val="nil"/>
              <w:bottom w:val="nil"/>
              <w:right w:val="nil"/>
            </w:tcBorders>
          </w:tcPr>
          <w:p w14:paraId="68B48082" w14:textId="2B5FFFAF" w:rsidR="001769B8" w:rsidRPr="0039334F" w:rsidRDefault="001769B8" w:rsidP="001769B8">
            <w:pPr>
              <w:spacing w:line="360" w:lineRule="auto"/>
              <w:jc w:val="right"/>
              <w:rPr>
                <w:rFonts w:cs="Times New Roman"/>
                <w:sz w:val="20"/>
                <w:szCs w:val="20"/>
                <w:lang w:val="en-GB"/>
              </w:rPr>
            </w:pPr>
            <w:r w:rsidRPr="0039334F">
              <w:rPr>
                <w:sz w:val="20"/>
                <w:szCs w:val="20"/>
              </w:rPr>
              <w:t>1.0278</w:t>
            </w:r>
          </w:p>
        </w:tc>
        <w:tc>
          <w:tcPr>
            <w:tcW w:w="1134" w:type="dxa"/>
            <w:tcBorders>
              <w:top w:val="nil"/>
              <w:left w:val="nil"/>
              <w:bottom w:val="nil"/>
              <w:right w:val="nil"/>
            </w:tcBorders>
          </w:tcPr>
          <w:p w14:paraId="6FB2EC11" w14:textId="707B77F1" w:rsidR="001769B8" w:rsidRPr="0039334F" w:rsidRDefault="001769B8" w:rsidP="001769B8">
            <w:pPr>
              <w:spacing w:line="360" w:lineRule="auto"/>
              <w:jc w:val="right"/>
              <w:rPr>
                <w:rFonts w:cs="Times New Roman"/>
                <w:sz w:val="20"/>
                <w:szCs w:val="20"/>
                <w:lang w:val="en-GB"/>
              </w:rPr>
            </w:pPr>
            <w:r w:rsidRPr="0039334F">
              <w:rPr>
                <w:sz w:val="20"/>
                <w:szCs w:val="20"/>
              </w:rPr>
              <w:t>0.3000</w:t>
            </w:r>
          </w:p>
        </w:tc>
      </w:tr>
      <w:tr w:rsidR="001769B8" w:rsidRPr="00565511" w14:paraId="3FBFEDB2" w14:textId="77777777" w:rsidTr="00A355A5">
        <w:tc>
          <w:tcPr>
            <w:tcW w:w="1417" w:type="dxa"/>
            <w:tcBorders>
              <w:top w:val="nil"/>
              <w:left w:val="nil"/>
              <w:bottom w:val="nil"/>
              <w:right w:val="nil"/>
            </w:tcBorders>
          </w:tcPr>
          <w:p w14:paraId="1BAB60BC" w14:textId="77777777" w:rsidR="001769B8" w:rsidRPr="00565511" w:rsidRDefault="001769B8" w:rsidP="001769B8">
            <w:pPr>
              <w:spacing w:line="360" w:lineRule="auto"/>
              <w:rPr>
                <w:rFonts w:cs="Times New Roman"/>
                <w:color w:val="000000"/>
                <w:sz w:val="20"/>
                <w:szCs w:val="20"/>
              </w:rPr>
            </w:pPr>
            <w:r w:rsidRPr="00565511">
              <w:rPr>
                <w:sz w:val="20"/>
                <w:szCs w:val="20"/>
              </w:rPr>
              <w:t>SciAlp</w:t>
            </w:r>
          </w:p>
        </w:tc>
        <w:tc>
          <w:tcPr>
            <w:tcW w:w="2608" w:type="dxa"/>
            <w:tcBorders>
              <w:top w:val="nil"/>
              <w:left w:val="nil"/>
              <w:bottom w:val="nil"/>
              <w:right w:val="nil"/>
            </w:tcBorders>
            <w:vAlign w:val="center"/>
          </w:tcPr>
          <w:p w14:paraId="18AABB0E"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Sciodrepoides alpestris</w:t>
            </w:r>
          </w:p>
        </w:tc>
        <w:tc>
          <w:tcPr>
            <w:tcW w:w="1134" w:type="dxa"/>
            <w:tcBorders>
              <w:top w:val="nil"/>
              <w:left w:val="nil"/>
              <w:bottom w:val="nil"/>
              <w:right w:val="nil"/>
            </w:tcBorders>
          </w:tcPr>
          <w:p w14:paraId="68D6C8BF" w14:textId="0366208B" w:rsidR="001769B8" w:rsidRPr="0039334F" w:rsidRDefault="001769B8" w:rsidP="001769B8">
            <w:pPr>
              <w:spacing w:line="360" w:lineRule="auto"/>
              <w:jc w:val="right"/>
              <w:rPr>
                <w:rFonts w:cs="Times New Roman"/>
                <w:sz w:val="20"/>
                <w:szCs w:val="20"/>
                <w:lang w:val="en-GB"/>
              </w:rPr>
            </w:pPr>
            <w:r w:rsidRPr="0039334F">
              <w:rPr>
                <w:sz w:val="20"/>
                <w:szCs w:val="20"/>
              </w:rPr>
              <w:t>-0.2450</w:t>
            </w:r>
          </w:p>
        </w:tc>
        <w:tc>
          <w:tcPr>
            <w:tcW w:w="1134" w:type="dxa"/>
            <w:tcBorders>
              <w:top w:val="nil"/>
              <w:left w:val="nil"/>
              <w:bottom w:val="nil"/>
              <w:right w:val="nil"/>
            </w:tcBorders>
          </w:tcPr>
          <w:p w14:paraId="12E03E3A" w14:textId="5F08C659" w:rsidR="001769B8" w:rsidRPr="0039334F" w:rsidRDefault="001769B8" w:rsidP="001769B8">
            <w:pPr>
              <w:spacing w:line="360" w:lineRule="auto"/>
              <w:jc w:val="right"/>
              <w:rPr>
                <w:rFonts w:cs="Times New Roman"/>
                <w:sz w:val="20"/>
                <w:szCs w:val="20"/>
                <w:lang w:val="en-GB"/>
              </w:rPr>
            </w:pPr>
            <w:r w:rsidRPr="0039334F">
              <w:rPr>
                <w:sz w:val="20"/>
                <w:szCs w:val="20"/>
              </w:rPr>
              <w:t>-1.5526</w:t>
            </w:r>
          </w:p>
        </w:tc>
      </w:tr>
      <w:tr w:rsidR="001769B8" w:rsidRPr="00565511" w14:paraId="2A35E2C3" w14:textId="77777777" w:rsidTr="00A355A5">
        <w:tc>
          <w:tcPr>
            <w:tcW w:w="1417" w:type="dxa"/>
            <w:tcBorders>
              <w:top w:val="nil"/>
              <w:left w:val="nil"/>
              <w:bottom w:val="nil"/>
              <w:right w:val="nil"/>
            </w:tcBorders>
          </w:tcPr>
          <w:p w14:paraId="410E891A" w14:textId="77777777" w:rsidR="001769B8" w:rsidRPr="00565511" w:rsidRDefault="001769B8" w:rsidP="001769B8">
            <w:pPr>
              <w:spacing w:line="360" w:lineRule="auto"/>
              <w:rPr>
                <w:rFonts w:cs="Times New Roman"/>
                <w:color w:val="000000"/>
                <w:sz w:val="20"/>
                <w:szCs w:val="20"/>
              </w:rPr>
            </w:pPr>
            <w:r w:rsidRPr="00565511">
              <w:rPr>
                <w:sz w:val="20"/>
                <w:szCs w:val="20"/>
              </w:rPr>
              <w:t>SciFum</w:t>
            </w:r>
          </w:p>
        </w:tc>
        <w:tc>
          <w:tcPr>
            <w:tcW w:w="2608" w:type="dxa"/>
            <w:tcBorders>
              <w:top w:val="nil"/>
              <w:left w:val="nil"/>
              <w:bottom w:val="nil"/>
              <w:right w:val="nil"/>
            </w:tcBorders>
            <w:vAlign w:val="center"/>
          </w:tcPr>
          <w:p w14:paraId="65AE7034"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Sciodrepoides fumatus</w:t>
            </w:r>
          </w:p>
        </w:tc>
        <w:tc>
          <w:tcPr>
            <w:tcW w:w="1134" w:type="dxa"/>
            <w:tcBorders>
              <w:top w:val="nil"/>
              <w:left w:val="nil"/>
              <w:bottom w:val="nil"/>
              <w:right w:val="nil"/>
            </w:tcBorders>
          </w:tcPr>
          <w:p w14:paraId="701358D9" w14:textId="286C53CC" w:rsidR="001769B8" w:rsidRPr="0039334F" w:rsidRDefault="001769B8" w:rsidP="001769B8">
            <w:pPr>
              <w:spacing w:line="360" w:lineRule="auto"/>
              <w:jc w:val="right"/>
              <w:rPr>
                <w:rFonts w:cs="Times New Roman"/>
                <w:sz w:val="20"/>
                <w:szCs w:val="20"/>
                <w:lang w:val="en-GB"/>
              </w:rPr>
            </w:pPr>
            <w:r w:rsidRPr="0039334F">
              <w:rPr>
                <w:sz w:val="20"/>
                <w:szCs w:val="20"/>
              </w:rPr>
              <w:t>-0.1956</w:t>
            </w:r>
          </w:p>
        </w:tc>
        <w:tc>
          <w:tcPr>
            <w:tcW w:w="1134" w:type="dxa"/>
            <w:tcBorders>
              <w:top w:val="nil"/>
              <w:left w:val="nil"/>
              <w:bottom w:val="nil"/>
              <w:right w:val="nil"/>
            </w:tcBorders>
          </w:tcPr>
          <w:p w14:paraId="3144747E" w14:textId="0BE5EBB7" w:rsidR="001769B8" w:rsidRPr="0039334F" w:rsidRDefault="001769B8" w:rsidP="001769B8">
            <w:pPr>
              <w:spacing w:line="360" w:lineRule="auto"/>
              <w:jc w:val="right"/>
              <w:rPr>
                <w:rFonts w:cs="Times New Roman"/>
                <w:sz w:val="20"/>
                <w:szCs w:val="20"/>
                <w:lang w:val="en-GB"/>
              </w:rPr>
            </w:pPr>
            <w:r w:rsidRPr="0039334F">
              <w:rPr>
                <w:sz w:val="20"/>
                <w:szCs w:val="20"/>
              </w:rPr>
              <w:t>-1.0488</w:t>
            </w:r>
          </w:p>
        </w:tc>
      </w:tr>
      <w:tr w:rsidR="001769B8" w:rsidRPr="00565511" w14:paraId="2A36A977" w14:textId="77777777" w:rsidTr="00A355A5">
        <w:tc>
          <w:tcPr>
            <w:tcW w:w="1417" w:type="dxa"/>
            <w:tcBorders>
              <w:top w:val="nil"/>
              <w:left w:val="nil"/>
              <w:bottom w:val="nil"/>
              <w:right w:val="nil"/>
            </w:tcBorders>
          </w:tcPr>
          <w:p w14:paraId="70491646" w14:textId="77777777" w:rsidR="001769B8" w:rsidRPr="00565511" w:rsidRDefault="001769B8" w:rsidP="001769B8">
            <w:pPr>
              <w:spacing w:line="360" w:lineRule="auto"/>
              <w:rPr>
                <w:rFonts w:cs="Times New Roman"/>
                <w:color w:val="000000"/>
                <w:sz w:val="20"/>
                <w:szCs w:val="20"/>
              </w:rPr>
            </w:pPr>
            <w:r w:rsidRPr="00565511">
              <w:rPr>
                <w:sz w:val="20"/>
                <w:szCs w:val="20"/>
              </w:rPr>
              <w:t>SepTes</w:t>
            </w:r>
          </w:p>
        </w:tc>
        <w:tc>
          <w:tcPr>
            <w:tcW w:w="2608" w:type="dxa"/>
            <w:tcBorders>
              <w:top w:val="nil"/>
              <w:left w:val="nil"/>
              <w:bottom w:val="nil"/>
              <w:right w:val="nil"/>
            </w:tcBorders>
            <w:vAlign w:val="center"/>
          </w:tcPr>
          <w:p w14:paraId="3EE8678D"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Sepedophilus testaceus</w:t>
            </w:r>
          </w:p>
        </w:tc>
        <w:tc>
          <w:tcPr>
            <w:tcW w:w="1134" w:type="dxa"/>
            <w:tcBorders>
              <w:top w:val="nil"/>
              <w:left w:val="nil"/>
              <w:bottom w:val="nil"/>
              <w:right w:val="nil"/>
            </w:tcBorders>
          </w:tcPr>
          <w:p w14:paraId="74D96A41" w14:textId="5A6E7723" w:rsidR="001769B8" w:rsidRPr="0039334F" w:rsidRDefault="001769B8" w:rsidP="001769B8">
            <w:pPr>
              <w:spacing w:line="360" w:lineRule="auto"/>
              <w:jc w:val="right"/>
              <w:rPr>
                <w:rFonts w:cs="Times New Roman"/>
                <w:sz w:val="20"/>
                <w:szCs w:val="20"/>
                <w:lang w:val="en-GB"/>
              </w:rPr>
            </w:pPr>
            <w:r w:rsidRPr="0039334F">
              <w:rPr>
                <w:sz w:val="20"/>
                <w:szCs w:val="20"/>
              </w:rPr>
              <w:t>2.1656</w:t>
            </w:r>
          </w:p>
        </w:tc>
        <w:tc>
          <w:tcPr>
            <w:tcW w:w="1134" w:type="dxa"/>
            <w:tcBorders>
              <w:top w:val="nil"/>
              <w:left w:val="nil"/>
              <w:bottom w:val="nil"/>
              <w:right w:val="nil"/>
            </w:tcBorders>
          </w:tcPr>
          <w:p w14:paraId="53CE3E3E" w14:textId="7A5F2349" w:rsidR="001769B8" w:rsidRPr="0039334F" w:rsidRDefault="001769B8" w:rsidP="001769B8">
            <w:pPr>
              <w:spacing w:line="360" w:lineRule="auto"/>
              <w:jc w:val="right"/>
              <w:rPr>
                <w:rFonts w:cs="Times New Roman"/>
                <w:sz w:val="20"/>
                <w:szCs w:val="20"/>
                <w:lang w:val="en-GB"/>
              </w:rPr>
            </w:pPr>
            <w:r w:rsidRPr="0039334F">
              <w:rPr>
                <w:sz w:val="20"/>
                <w:szCs w:val="20"/>
              </w:rPr>
              <w:t>0.2002</w:t>
            </w:r>
          </w:p>
        </w:tc>
      </w:tr>
      <w:tr w:rsidR="001769B8" w:rsidRPr="00565511" w14:paraId="1A7ED64D" w14:textId="77777777" w:rsidTr="00A355A5">
        <w:tc>
          <w:tcPr>
            <w:tcW w:w="1417" w:type="dxa"/>
            <w:tcBorders>
              <w:top w:val="nil"/>
              <w:left w:val="nil"/>
              <w:bottom w:val="nil"/>
              <w:right w:val="nil"/>
            </w:tcBorders>
          </w:tcPr>
          <w:p w14:paraId="0E100503" w14:textId="77777777" w:rsidR="001769B8" w:rsidRPr="00565511" w:rsidRDefault="001769B8" w:rsidP="001769B8">
            <w:pPr>
              <w:spacing w:line="360" w:lineRule="auto"/>
              <w:rPr>
                <w:rFonts w:cs="Times New Roman"/>
                <w:color w:val="000000"/>
                <w:sz w:val="20"/>
                <w:szCs w:val="20"/>
              </w:rPr>
            </w:pPr>
            <w:r w:rsidRPr="00565511">
              <w:rPr>
                <w:sz w:val="20"/>
                <w:szCs w:val="20"/>
              </w:rPr>
              <w:t>TroSca</w:t>
            </w:r>
          </w:p>
        </w:tc>
        <w:tc>
          <w:tcPr>
            <w:tcW w:w="2608" w:type="dxa"/>
            <w:tcBorders>
              <w:top w:val="nil"/>
              <w:left w:val="nil"/>
              <w:bottom w:val="nil"/>
              <w:right w:val="nil"/>
            </w:tcBorders>
            <w:vAlign w:val="center"/>
          </w:tcPr>
          <w:p w14:paraId="179D0235" w14:textId="77777777" w:rsidR="001769B8" w:rsidRPr="00565511" w:rsidRDefault="001769B8" w:rsidP="001769B8">
            <w:pPr>
              <w:spacing w:line="360" w:lineRule="auto"/>
              <w:rPr>
                <w:rFonts w:cs="Times New Roman"/>
                <w:sz w:val="20"/>
                <w:szCs w:val="20"/>
                <w:lang w:val="en-GB"/>
              </w:rPr>
            </w:pPr>
            <w:r w:rsidRPr="00565511">
              <w:rPr>
                <w:rFonts w:cs="Times New Roman"/>
                <w:i/>
                <w:iCs/>
                <w:color w:val="000000"/>
                <w:sz w:val="20"/>
                <w:szCs w:val="20"/>
              </w:rPr>
              <w:t>Trox scaber</w:t>
            </w:r>
          </w:p>
        </w:tc>
        <w:tc>
          <w:tcPr>
            <w:tcW w:w="1134" w:type="dxa"/>
            <w:tcBorders>
              <w:top w:val="nil"/>
              <w:left w:val="nil"/>
              <w:bottom w:val="nil"/>
              <w:right w:val="nil"/>
            </w:tcBorders>
          </w:tcPr>
          <w:p w14:paraId="7D6A74FB" w14:textId="6E96FADE" w:rsidR="001769B8" w:rsidRPr="0039334F" w:rsidRDefault="001769B8" w:rsidP="001769B8">
            <w:pPr>
              <w:spacing w:line="360" w:lineRule="auto"/>
              <w:jc w:val="right"/>
              <w:rPr>
                <w:rFonts w:cs="Times New Roman"/>
                <w:sz w:val="20"/>
                <w:szCs w:val="20"/>
                <w:lang w:val="en-GB"/>
              </w:rPr>
            </w:pPr>
            <w:r w:rsidRPr="0039334F">
              <w:rPr>
                <w:sz w:val="20"/>
                <w:szCs w:val="20"/>
              </w:rPr>
              <w:t>-0.4667</w:t>
            </w:r>
          </w:p>
        </w:tc>
        <w:tc>
          <w:tcPr>
            <w:tcW w:w="1134" w:type="dxa"/>
            <w:tcBorders>
              <w:top w:val="nil"/>
              <w:left w:val="nil"/>
              <w:bottom w:val="nil"/>
              <w:right w:val="nil"/>
            </w:tcBorders>
          </w:tcPr>
          <w:p w14:paraId="7816B731" w14:textId="25E38C67" w:rsidR="001769B8" w:rsidRPr="0039334F" w:rsidRDefault="001769B8" w:rsidP="001769B8">
            <w:pPr>
              <w:spacing w:line="360" w:lineRule="auto"/>
              <w:jc w:val="right"/>
              <w:rPr>
                <w:rFonts w:cs="Times New Roman"/>
                <w:sz w:val="20"/>
                <w:szCs w:val="20"/>
                <w:lang w:val="en-GB"/>
              </w:rPr>
            </w:pPr>
            <w:r w:rsidRPr="0039334F">
              <w:rPr>
                <w:sz w:val="20"/>
                <w:szCs w:val="20"/>
              </w:rPr>
              <w:t>-0.8130</w:t>
            </w:r>
          </w:p>
        </w:tc>
      </w:tr>
      <w:tr w:rsidR="001769B8" w:rsidRPr="00565511" w14:paraId="2B9C602F" w14:textId="77777777" w:rsidTr="00A355A5">
        <w:tc>
          <w:tcPr>
            <w:tcW w:w="1417" w:type="dxa"/>
            <w:tcBorders>
              <w:top w:val="nil"/>
              <w:left w:val="nil"/>
              <w:bottom w:val="nil"/>
              <w:right w:val="nil"/>
            </w:tcBorders>
          </w:tcPr>
          <w:p w14:paraId="0EF0196C" w14:textId="77777777" w:rsidR="001769B8" w:rsidRPr="00565511" w:rsidRDefault="001769B8" w:rsidP="001769B8">
            <w:pPr>
              <w:spacing w:line="360" w:lineRule="auto"/>
              <w:rPr>
                <w:rFonts w:cs="Times New Roman"/>
                <w:color w:val="000000"/>
                <w:sz w:val="20"/>
                <w:szCs w:val="20"/>
              </w:rPr>
            </w:pPr>
            <w:r w:rsidRPr="00565511">
              <w:rPr>
                <w:sz w:val="20"/>
                <w:szCs w:val="20"/>
              </w:rPr>
              <w:t>Hist_ad</w:t>
            </w:r>
          </w:p>
        </w:tc>
        <w:tc>
          <w:tcPr>
            <w:tcW w:w="2608" w:type="dxa"/>
            <w:tcBorders>
              <w:top w:val="nil"/>
              <w:left w:val="nil"/>
              <w:bottom w:val="nil"/>
              <w:right w:val="nil"/>
            </w:tcBorders>
            <w:vAlign w:val="center"/>
          </w:tcPr>
          <w:p w14:paraId="2C0C08B8"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Histeridae (undet.)</w:t>
            </w:r>
          </w:p>
        </w:tc>
        <w:tc>
          <w:tcPr>
            <w:tcW w:w="1134" w:type="dxa"/>
            <w:tcBorders>
              <w:top w:val="nil"/>
              <w:left w:val="nil"/>
              <w:bottom w:val="nil"/>
              <w:right w:val="nil"/>
            </w:tcBorders>
          </w:tcPr>
          <w:p w14:paraId="64B7556E" w14:textId="54390033" w:rsidR="001769B8" w:rsidRPr="0039334F" w:rsidRDefault="001769B8" w:rsidP="001769B8">
            <w:pPr>
              <w:spacing w:line="360" w:lineRule="auto"/>
              <w:jc w:val="right"/>
              <w:rPr>
                <w:rFonts w:cs="Times New Roman"/>
                <w:sz w:val="20"/>
                <w:szCs w:val="20"/>
                <w:lang w:val="en-GB"/>
              </w:rPr>
            </w:pPr>
            <w:r w:rsidRPr="0039334F">
              <w:rPr>
                <w:sz w:val="20"/>
                <w:szCs w:val="20"/>
              </w:rPr>
              <w:t>0.2051</w:t>
            </w:r>
          </w:p>
        </w:tc>
        <w:tc>
          <w:tcPr>
            <w:tcW w:w="1134" w:type="dxa"/>
            <w:tcBorders>
              <w:top w:val="nil"/>
              <w:left w:val="nil"/>
              <w:bottom w:val="nil"/>
              <w:right w:val="nil"/>
            </w:tcBorders>
          </w:tcPr>
          <w:p w14:paraId="68554DF3" w14:textId="30CE1BA9" w:rsidR="001769B8" w:rsidRPr="0039334F" w:rsidRDefault="001769B8" w:rsidP="001769B8">
            <w:pPr>
              <w:spacing w:line="360" w:lineRule="auto"/>
              <w:jc w:val="right"/>
              <w:rPr>
                <w:rFonts w:cs="Times New Roman"/>
                <w:sz w:val="20"/>
                <w:szCs w:val="20"/>
                <w:lang w:val="en-GB"/>
              </w:rPr>
            </w:pPr>
            <w:r w:rsidRPr="0039334F">
              <w:rPr>
                <w:sz w:val="20"/>
                <w:szCs w:val="20"/>
              </w:rPr>
              <w:t>0.2604</w:t>
            </w:r>
          </w:p>
        </w:tc>
      </w:tr>
      <w:tr w:rsidR="001769B8" w:rsidRPr="00565511" w14:paraId="7D38E1FD" w14:textId="77777777" w:rsidTr="00A355A5">
        <w:tc>
          <w:tcPr>
            <w:tcW w:w="1417" w:type="dxa"/>
            <w:tcBorders>
              <w:top w:val="nil"/>
              <w:left w:val="nil"/>
              <w:bottom w:val="nil"/>
              <w:right w:val="nil"/>
            </w:tcBorders>
          </w:tcPr>
          <w:p w14:paraId="2922BD0C" w14:textId="77777777" w:rsidR="001769B8" w:rsidRPr="00565511" w:rsidRDefault="001769B8" w:rsidP="001769B8">
            <w:pPr>
              <w:spacing w:line="360" w:lineRule="auto"/>
              <w:rPr>
                <w:rFonts w:cs="Times New Roman"/>
                <w:color w:val="000000"/>
                <w:sz w:val="20"/>
                <w:szCs w:val="20"/>
              </w:rPr>
            </w:pPr>
            <w:r w:rsidRPr="00565511">
              <w:rPr>
                <w:sz w:val="20"/>
                <w:szCs w:val="20"/>
              </w:rPr>
              <w:t>Staph</w:t>
            </w:r>
          </w:p>
        </w:tc>
        <w:tc>
          <w:tcPr>
            <w:tcW w:w="2608" w:type="dxa"/>
            <w:tcBorders>
              <w:top w:val="nil"/>
              <w:left w:val="nil"/>
              <w:bottom w:val="nil"/>
              <w:right w:val="nil"/>
            </w:tcBorders>
            <w:vAlign w:val="center"/>
          </w:tcPr>
          <w:p w14:paraId="34BB4443"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Staphylinidae (undet.)</w:t>
            </w:r>
          </w:p>
        </w:tc>
        <w:tc>
          <w:tcPr>
            <w:tcW w:w="1134" w:type="dxa"/>
            <w:tcBorders>
              <w:top w:val="nil"/>
              <w:left w:val="nil"/>
              <w:bottom w:val="nil"/>
              <w:right w:val="nil"/>
            </w:tcBorders>
          </w:tcPr>
          <w:p w14:paraId="0F367C16" w14:textId="406A9DBE" w:rsidR="001769B8" w:rsidRPr="0039334F" w:rsidRDefault="001769B8" w:rsidP="001769B8">
            <w:pPr>
              <w:spacing w:line="360" w:lineRule="auto"/>
              <w:jc w:val="right"/>
              <w:rPr>
                <w:rFonts w:cs="Times New Roman"/>
                <w:sz w:val="20"/>
                <w:szCs w:val="20"/>
                <w:lang w:val="en-GB"/>
              </w:rPr>
            </w:pPr>
            <w:r w:rsidRPr="0039334F">
              <w:rPr>
                <w:sz w:val="20"/>
                <w:szCs w:val="20"/>
              </w:rPr>
              <w:t>0.3470</w:t>
            </w:r>
          </w:p>
        </w:tc>
        <w:tc>
          <w:tcPr>
            <w:tcW w:w="1134" w:type="dxa"/>
            <w:tcBorders>
              <w:top w:val="nil"/>
              <w:left w:val="nil"/>
              <w:bottom w:val="nil"/>
              <w:right w:val="nil"/>
            </w:tcBorders>
          </w:tcPr>
          <w:p w14:paraId="3842FEE1" w14:textId="04DBE2EA" w:rsidR="001769B8" w:rsidRPr="0039334F" w:rsidRDefault="001769B8" w:rsidP="001769B8">
            <w:pPr>
              <w:spacing w:line="360" w:lineRule="auto"/>
              <w:jc w:val="right"/>
              <w:rPr>
                <w:rFonts w:cs="Times New Roman"/>
                <w:sz w:val="20"/>
                <w:szCs w:val="20"/>
                <w:lang w:val="en-GB"/>
              </w:rPr>
            </w:pPr>
            <w:r w:rsidRPr="0039334F">
              <w:rPr>
                <w:sz w:val="20"/>
                <w:szCs w:val="20"/>
              </w:rPr>
              <w:t>-0.5673</w:t>
            </w:r>
          </w:p>
        </w:tc>
      </w:tr>
      <w:tr w:rsidR="001769B8" w:rsidRPr="00565511" w14:paraId="76B6DD37" w14:textId="77777777" w:rsidTr="00A355A5">
        <w:tc>
          <w:tcPr>
            <w:tcW w:w="1417" w:type="dxa"/>
            <w:tcBorders>
              <w:top w:val="nil"/>
              <w:left w:val="nil"/>
              <w:bottom w:val="nil"/>
              <w:right w:val="nil"/>
            </w:tcBorders>
          </w:tcPr>
          <w:p w14:paraId="0A42A877" w14:textId="77777777" w:rsidR="001769B8" w:rsidRPr="00565511" w:rsidRDefault="001769B8" w:rsidP="001769B8">
            <w:pPr>
              <w:spacing w:line="360" w:lineRule="auto"/>
              <w:rPr>
                <w:rFonts w:cs="Times New Roman"/>
                <w:color w:val="000000"/>
                <w:sz w:val="20"/>
                <w:szCs w:val="20"/>
              </w:rPr>
            </w:pPr>
            <w:r w:rsidRPr="00565511">
              <w:rPr>
                <w:sz w:val="20"/>
                <w:szCs w:val="20"/>
              </w:rPr>
              <w:t>Elat</w:t>
            </w:r>
          </w:p>
        </w:tc>
        <w:tc>
          <w:tcPr>
            <w:tcW w:w="2608" w:type="dxa"/>
            <w:tcBorders>
              <w:top w:val="nil"/>
              <w:left w:val="nil"/>
              <w:bottom w:val="nil"/>
              <w:right w:val="nil"/>
            </w:tcBorders>
            <w:vAlign w:val="center"/>
          </w:tcPr>
          <w:p w14:paraId="3A4592F4"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Elateridae larvae</w:t>
            </w:r>
          </w:p>
        </w:tc>
        <w:tc>
          <w:tcPr>
            <w:tcW w:w="1134" w:type="dxa"/>
            <w:tcBorders>
              <w:top w:val="nil"/>
              <w:left w:val="nil"/>
              <w:bottom w:val="nil"/>
              <w:right w:val="nil"/>
            </w:tcBorders>
          </w:tcPr>
          <w:p w14:paraId="1A237D8C" w14:textId="5635968C" w:rsidR="001769B8" w:rsidRPr="0039334F" w:rsidRDefault="001769B8" w:rsidP="001769B8">
            <w:pPr>
              <w:spacing w:line="360" w:lineRule="auto"/>
              <w:jc w:val="right"/>
              <w:rPr>
                <w:rFonts w:cs="Times New Roman"/>
                <w:sz w:val="20"/>
                <w:szCs w:val="20"/>
                <w:lang w:val="en-GB"/>
              </w:rPr>
            </w:pPr>
            <w:r w:rsidRPr="0039334F">
              <w:rPr>
                <w:sz w:val="20"/>
                <w:szCs w:val="20"/>
              </w:rPr>
              <w:t>-1.4998</w:t>
            </w:r>
          </w:p>
        </w:tc>
        <w:tc>
          <w:tcPr>
            <w:tcW w:w="1134" w:type="dxa"/>
            <w:tcBorders>
              <w:top w:val="nil"/>
              <w:left w:val="nil"/>
              <w:bottom w:val="nil"/>
              <w:right w:val="nil"/>
            </w:tcBorders>
          </w:tcPr>
          <w:p w14:paraId="5E9434B5" w14:textId="269ABB9E" w:rsidR="001769B8" w:rsidRPr="0039334F" w:rsidRDefault="001769B8" w:rsidP="001769B8">
            <w:pPr>
              <w:spacing w:line="360" w:lineRule="auto"/>
              <w:jc w:val="right"/>
              <w:rPr>
                <w:rFonts w:cs="Times New Roman"/>
                <w:sz w:val="20"/>
                <w:szCs w:val="20"/>
                <w:lang w:val="en-GB"/>
              </w:rPr>
            </w:pPr>
            <w:r w:rsidRPr="0039334F">
              <w:rPr>
                <w:sz w:val="20"/>
                <w:szCs w:val="20"/>
              </w:rPr>
              <w:t>-0.0137</w:t>
            </w:r>
          </w:p>
        </w:tc>
      </w:tr>
      <w:tr w:rsidR="001769B8" w:rsidRPr="00565511" w14:paraId="5DFFBC64" w14:textId="77777777" w:rsidTr="00A355A5">
        <w:tc>
          <w:tcPr>
            <w:tcW w:w="1417" w:type="dxa"/>
            <w:tcBorders>
              <w:top w:val="nil"/>
              <w:left w:val="nil"/>
              <w:bottom w:val="nil"/>
              <w:right w:val="nil"/>
            </w:tcBorders>
          </w:tcPr>
          <w:p w14:paraId="60518289" w14:textId="77777777" w:rsidR="001769B8" w:rsidRPr="00565511" w:rsidRDefault="001769B8" w:rsidP="001769B8">
            <w:pPr>
              <w:spacing w:line="360" w:lineRule="auto"/>
              <w:rPr>
                <w:rFonts w:cs="Times New Roman"/>
                <w:color w:val="000000"/>
                <w:sz w:val="20"/>
                <w:szCs w:val="20"/>
              </w:rPr>
            </w:pPr>
            <w:r w:rsidRPr="00565511">
              <w:rPr>
                <w:sz w:val="20"/>
                <w:szCs w:val="20"/>
              </w:rPr>
              <w:t>Hist_lar</w:t>
            </w:r>
          </w:p>
        </w:tc>
        <w:tc>
          <w:tcPr>
            <w:tcW w:w="2608" w:type="dxa"/>
            <w:tcBorders>
              <w:top w:val="nil"/>
              <w:left w:val="nil"/>
              <w:bottom w:val="nil"/>
              <w:right w:val="nil"/>
            </w:tcBorders>
            <w:vAlign w:val="center"/>
          </w:tcPr>
          <w:p w14:paraId="3209AFD7"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Histeridae larvae</w:t>
            </w:r>
          </w:p>
        </w:tc>
        <w:tc>
          <w:tcPr>
            <w:tcW w:w="1134" w:type="dxa"/>
            <w:tcBorders>
              <w:top w:val="nil"/>
              <w:left w:val="nil"/>
              <w:bottom w:val="nil"/>
              <w:right w:val="nil"/>
            </w:tcBorders>
          </w:tcPr>
          <w:p w14:paraId="38AB9E6D" w14:textId="70561D58" w:rsidR="001769B8" w:rsidRPr="0039334F" w:rsidRDefault="001769B8" w:rsidP="001769B8">
            <w:pPr>
              <w:spacing w:line="360" w:lineRule="auto"/>
              <w:jc w:val="right"/>
              <w:rPr>
                <w:rFonts w:cs="Times New Roman"/>
                <w:sz w:val="20"/>
                <w:szCs w:val="20"/>
                <w:lang w:val="en-GB"/>
              </w:rPr>
            </w:pPr>
            <w:r w:rsidRPr="0039334F">
              <w:rPr>
                <w:sz w:val="20"/>
                <w:szCs w:val="20"/>
              </w:rPr>
              <w:t>0.5541</w:t>
            </w:r>
          </w:p>
        </w:tc>
        <w:tc>
          <w:tcPr>
            <w:tcW w:w="1134" w:type="dxa"/>
            <w:tcBorders>
              <w:top w:val="nil"/>
              <w:left w:val="nil"/>
              <w:bottom w:val="nil"/>
              <w:right w:val="nil"/>
            </w:tcBorders>
          </w:tcPr>
          <w:p w14:paraId="2AE994D7" w14:textId="3DB1A1B4" w:rsidR="001769B8" w:rsidRPr="0039334F" w:rsidRDefault="001769B8" w:rsidP="001769B8">
            <w:pPr>
              <w:spacing w:line="360" w:lineRule="auto"/>
              <w:jc w:val="right"/>
              <w:rPr>
                <w:rFonts w:cs="Times New Roman"/>
                <w:sz w:val="20"/>
                <w:szCs w:val="20"/>
                <w:lang w:val="en-GB"/>
              </w:rPr>
            </w:pPr>
            <w:r w:rsidRPr="0039334F">
              <w:rPr>
                <w:sz w:val="20"/>
                <w:szCs w:val="20"/>
              </w:rPr>
              <w:t>0.1540</w:t>
            </w:r>
          </w:p>
        </w:tc>
      </w:tr>
      <w:tr w:rsidR="001769B8" w:rsidRPr="00565511" w14:paraId="309A7ED2" w14:textId="77777777" w:rsidTr="00A355A5">
        <w:tc>
          <w:tcPr>
            <w:tcW w:w="1417" w:type="dxa"/>
            <w:tcBorders>
              <w:top w:val="nil"/>
              <w:left w:val="nil"/>
              <w:bottom w:val="nil"/>
              <w:right w:val="nil"/>
            </w:tcBorders>
          </w:tcPr>
          <w:p w14:paraId="36EB42B0" w14:textId="77777777" w:rsidR="001769B8" w:rsidRPr="00565511" w:rsidRDefault="001769B8" w:rsidP="001769B8">
            <w:pPr>
              <w:spacing w:line="360" w:lineRule="auto"/>
              <w:rPr>
                <w:rFonts w:cs="Times New Roman"/>
                <w:color w:val="000000"/>
                <w:sz w:val="20"/>
                <w:szCs w:val="20"/>
              </w:rPr>
            </w:pPr>
            <w:r w:rsidRPr="00565511">
              <w:rPr>
                <w:sz w:val="20"/>
                <w:szCs w:val="20"/>
              </w:rPr>
              <w:t>Scarab_lar</w:t>
            </w:r>
          </w:p>
        </w:tc>
        <w:tc>
          <w:tcPr>
            <w:tcW w:w="2608" w:type="dxa"/>
            <w:tcBorders>
              <w:top w:val="nil"/>
              <w:left w:val="nil"/>
              <w:bottom w:val="nil"/>
              <w:right w:val="nil"/>
            </w:tcBorders>
            <w:vAlign w:val="center"/>
          </w:tcPr>
          <w:p w14:paraId="7A6A252A"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Scarabaeoidea larvae</w:t>
            </w:r>
          </w:p>
        </w:tc>
        <w:tc>
          <w:tcPr>
            <w:tcW w:w="1134" w:type="dxa"/>
            <w:tcBorders>
              <w:top w:val="nil"/>
              <w:left w:val="nil"/>
              <w:bottom w:val="nil"/>
              <w:right w:val="nil"/>
            </w:tcBorders>
          </w:tcPr>
          <w:p w14:paraId="5520A42F" w14:textId="15C65283" w:rsidR="001769B8" w:rsidRPr="0039334F" w:rsidRDefault="001769B8" w:rsidP="001769B8">
            <w:pPr>
              <w:spacing w:line="360" w:lineRule="auto"/>
              <w:jc w:val="right"/>
              <w:rPr>
                <w:rFonts w:cs="Times New Roman"/>
                <w:sz w:val="20"/>
                <w:szCs w:val="20"/>
                <w:lang w:val="en-GB"/>
              </w:rPr>
            </w:pPr>
            <w:r w:rsidRPr="0039334F">
              <w:rPr>
                <w:sz w:val="20"/>
                <w:szCs w:val="20"/>
              </w:rPr>
              <w:t>-0.4684</w:t>
            </w:r>
          </w:p>
        </w:tc>
        <w:tc>
          <w:tcPr>
            <w:tcW w:w="1134" w:type="dxa"/>
            <w:tcBorders>
              <w:top w:val="nil"/>
              <w:left w:val="nil"/>
              <w:bottom w:val="nil"/>
              <w:right w:val="nil"/>
            </w:tcBorders>
          </w:tcPr>
          <w:p w14:paraId="60477684" w14:textId="769ADF17" w:rsidR="001769B8" w:rsidRPr="0039334F" w:rsidRDefault="001769B8" w:rsidP="001769B8">
            <w:pPr>
              <w:spacing w:line="360" w:lineRule="auto"/>
              <w:jc w:val="right"/>
              <w:rPr>
                <w:rFonts w:cs="Times New Roman"/>
                <w:sz w:val="20"/>
                <w:szCs w:val="20"/>
                <w:lang w:val="en-GB"/>
              </w:rPr>
            </w:pPr>
            <w:r w:rsidRPr="0039334F">
              <w:rPr>
                <w:sz w:val="20"/>
                <w:szCs w:val="20"/>
              </w:rPr>
              <w:t>-0.0811</w:t>
            </w:r>
          </w:p>
        </w:tc>
      </w:tr>
      <w:tr w:rsidR="001769B8" w:rsidRPr="00565511" w14:paraId="0C05F228" w14:textId="77777777" w:rsidTr="00A355A5">
        <w:tc>
          <w:tcPr>
            <w:tcW w:w="1417" w:type="dxa"/>
            <w:tcBorders>
              <w:top w:val="nil"/>
              <w:left w:val="nil"/>
              <w:bottom w:val="nil"/>
              <w:right w:val="nil"/>
            </w:tcBorders>
          </w:tcPr>
          <w:p w14:paraId="3200021A" w14:textId="77777777" w:rsidR="001769B8" w:rsidRPr="00565511" w:rsidRDefault="001769B8" w:rsidP="001769B8">
            <w:pPr>
              <w:spacing w:line="360" w:lineRule="auto"/>
              <w:rPr>
                <w:rFonts w:cs="Times New Roman"/>
                <w:color w:val="000000"/>
                <w:sz w:val="20"/>
                <w:szCs w:val="20"/>
              </w:rPr>
            </w:pPr>
            <w:r w:rsidRPr="00565511">
              <w:rPr>
                <w:sz w:val="20"/>
                <w:szCs w:val="20"/>
              </w:rPr>
              <w:lastRenderedPageBreak/>
              <w:t>Teneb</w:t>
            </w:r>
          </w:p>
        </w:tc>
        <w:tc>
          <w:tcPr>
            <w:tcW w:w="2608" w:type="dxa"/>
            <w:tcBorders>
              <w:top w:val="nil"/>
              <w:left w:val="nil"/>
              <w:bottom w:val="nil"/>
              <w:right w:val="nil"/>
            </w:tcBorders>
            <w:vAlign w:val="center"/>
          </w:tcPr>
          <w:p w14:paraId="455D61AF"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Tenebrionidae larvae</w:t>
            </w:r>
          </w:p>
        </w:tc>
        <w:tc>
          <w:tcPr>
            <w:tcW w:w="1134" w:type="dxa"/>
            <w:tcBorders>
              <w:top w:val="nil"/>
              <w:left w:val="nil"/>
              <w:bottom w:val="nil"/>
              <w:right w:val="nil"/>
            </w:tcBorders>
          </w:tcPr>
          <w:p w14:paraId="2A793FEE" w14:textId="37FEC3CD" w:rsidR="001769B8" w:rsidRPr="0039334F" w:rsidRDefault="001769B8" w:rsidP="001769B8">
            <w:pPr>
              <w:spacing w:line="360" w:lineRule="auto"/>
              <w:jc w:val="right"/>
              <w:rPr>
                <w:rFonts w:cs="Times New Roman"/>
                <w:sz w:val="20"/>
                <w:szCs w:val="20"/>
                <w:lang w:val="en-GB"/>
              </w:rPr>
            </w:pPr>
            <w:r w:rsidRPr="0039334F">
              <w:rPr>
                <w:sz w:val="20"/>
                <w:szCs w:val="20"/>
              </w:rPr>
              <w:t>-0.6391</w:t>
            </w:r>
          </w:p>
        </w:tc>
        <w:tc>
          <w:tcPr>
            <w:tcW w:w="1134" w:type="dxa"/>
            <w:tcBorders>
              <w:top w:val="nil"/>
              <w:left w:val="nil"/>
              <w:bottom w:val="nil"/>
              <w:right w:val="nil"/>
            </w:tcBorders>
          </w:tcPr>
          <w:p w14:paraId="089660A3" w14:textId="7A24246A" w:rsidR="001769B8" w:rsidRPr="0039334F" w:rsidRDefault="001769B8" w:rsidP="001769B8">
            <w:pPr>
              <w:spacing w:line="360" w:lineRule="auto"/>
              <w:jc w:val="right"/>
              <w:rPr>
                <w:rFonts w:cs="Times New Roman"/>
                <w:sz w:val="20"/>
                <w:szCs w:val="20"/>
                <w:lang w:val="en-GB"/>
              </w:rPr>
            </w:pPr>
            <w:r w:rsidRPr="0039334F">
              <w:rPr>
                <w:sz w:val="20"/>
                <w:szCs w:val="20"/>
              </w:rPr>
              <w:t>-1.0884</w:t>
            </w:r>
          </w:p>
        </w:tc>
      </w:tr>
      <w:tr w:rsidR="001769B8" w:rsidRPr="00565511" w14:paraId="733BE104" w14:textId="77777777" w:rsidTr="00A355A5">
        <w:tc>
          <w:tcPr>
            <w:tcW w:w="1417" w:type="dxa"/>
            <w:tcBorders>
              <w:top w:val="nil"/>
              <w:left w:val="nil"/>
              <w:bottom w:val="nil"/>
              <w:right w:val="nil"/>
            </w:tcBorders>
          </w:tcPr>
          <w:p w14:paraId="5B27B10F" w14:textId="77777777" w:rsidR="001769B8" w:rsidRPr="00565511" w:rsidRDefault="001769B8" w:rsidP="001769B8">
            <w:pPr>
              <w:spacing w:line="360" w:lineRule="auto"/>
              <w:rPr>
                <w:rFonts w:cs="Times New Roman"/>
                <w:color w:val="000000"/>
                <w:sz w:val="20"/>
                <w:szCs w:val="20"/>
              </w:rPr>
            </w:pPr>
            <w:r w:rsidRPr="00565511">
              <w:rPr>
                <w:sz w:val="20"/>
                <w:szCs w:val="20"/>
              </w:rPr>
              <w:t>Col</w:t>
            </w:r>
            <w:r>
              <w:rPr>
                <w:sz w:val="20"/>
                <w:szCs w:val="20"/>
              </w:rPr>
              <w:t>_lar</w:t>
            </w:r>
          </w:p>
        </w:tc>
        <w:tc>
          <w:tcPr>
            <w:tcW w:w="2608" w:type="dxa"/>
            <w:tcBorders>
              <w:top w:val="nil"/>
              <w:left w:val="nil"/>
              <w:bottom w:val="nil"/>
              <w:right w:val="nil"/>
            </w:tcBorders>
            <w:vAlign w:val="center"/>
          </w:tcPr>
          <w:p w14:paraId="1CC0860F"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Coleoptera larvae (undet.)</w:t>
            </w:r>
          </w:p>
        </w:tc>
        <w:tc>
          <w:tcPr>
            <w:tcW w:w="1134" w:type="dxa"/>
            <w:tcBorders>
              <w:top w:val="nil"/>
              <w:left w:val="nil"/>
              <w:bottom w:val="nil"/>
              <w:right w:val="nil"/>
            </w:tcBorders>
          </w:tcPr>
          <w:p w14:paraId="20E3BFB9" w14:textId="2E436002" w:rsidR="001769B8" w:rsidRPr="0039334F" w:rsidRDefault="001769B8" w:rsidP="001769B8">
            <w:pPr>
              <w:spacing w:line="360" w:lineRule="auto"/>
              <w:jc w:val="right"/>
              <w:rPr>
                <w:rFonts w:cs="Times New Roman"/>
                <w:sz w:val="20"/>
                <w:szCs w:val="20"/>
                <w:lang w:val="en-GB"/>
              </w:rPr>
            </w:pPr>
            <w:r w:rsidRPr="0039334F">
              <w:rPr>
                <w:sz w:val="20"/>
                <w:szCs w:val="20"/>
              </w:rPr>
              <w:t>0.4733</w:t>
            </w:r>
          </w:p>
        </w:tc>
        <w:tc>
          <w:tcPr>
            <w:tcW w:w="1134" w:type="dxa"/>
            <w:tcBorders>
              <w:top w:val="nil"/>
              <w:left w:val="nil"/>
              <w:bottom w:val="nil"/>
              <w:right w:val="nil"/>
            </w:tcBorders>
          </w:tcPr>
          <w:p w14:paraId="5C3EE09D" w14:textId="104E7D24" w:rsidR="001769B8" w:rsidRPr="0039334F" w:rsidRDefault="001769B8" w:rsidP="001769B8">
            <w:pPr>
              <w:spacing w:line="360" w:lineRule="auto"/>
              <w:jc w:val="right"/>
              <w:rPr>
                <w:rFonts w:cs="Times New Roman"/>
                <w:sz w:val="20"/>
                <w:szCs w:val="20"/>
                <w:lang w:val="en-GB"/>
              </w:rPr>
            </w:pPr>
            <w:r w:rsidRPr="0039334F">
              <w:rPr>
                <w:sz w:val="20"/>
                <w:szCs w:val="20"/>
              </w:rPr>
              <w:t>0.2909</w:t>
            </w:r>
          </w:p>
        </w:tc>
      </w:tr>
      <w:tr w:rsidR="001769B8" w:rsidRPr="00565511" w14:paraId="3C3C81D5" w14:textId="77777777" w:rsidTr="00A355A5">
        <w:tc>
          <w:tcPr>
            <w:tcW w:w="1417" w:type="dxa"/>
            <w:tcBorders>
              <w:top w:val="nil"/>
              <w:left w:val="nil"/>
              <w:right w:val="nil"/>
            </w:tcBorders>
          </w:tcPr>
          <w:p w14:paraId="5B344B91" w14:textId="77777777" w:rsidR="001769B8" w:rsidRPr="00565511" w:rsidRDefault="001769B8" w:rsidP="001769B8">
            <w:pPr>
              <w:spacing w:line="360" w:lineRule="auto"/>
              <w:rPr>
                <w:rFonts w:cs="Times New Roman"/>
                <w:color w:val="000000"/>
                <w:sz w:val="20"/>
                <w:szCs w:val="20"/>
              </w:rPr>
            </w:pPr>
            <w:r w:rsidRPr="00565511">
              <w:rPr>
                <w:sz w:val="20"/>
                <w:szCs w:val="20"/>
              </w:rPr>
              <w:t>Col</w:t>
            </w:r>
            <w:r>
              <w:rPr>
                <w:sz w:val="20"/>
                <w:szCs w:val="20"/>
              </w:rPr>
              <w:t>_pup</w:t>
            </w:r>
          </w:p>
        </w:tc>
        <w:tc>
          <w:tcPr>
            <w:tcW w:w="2608" w:type="dxa"/>
            <w:tcBorders>
              <w:top w:val="nil"/>
              <w:left w:val="nil"/>
              <w:right w:val="nil"/>
            </w:tcBorders>
            <w:vAlign w:val="center"/>
          </w:tcPr>
          <w:p w14:paraId="0043CFEC" w14:textId="77777777" w:rsidR="001769B8" w:rsidRPr="00565511" w:rsidRDefault="001769B8" w:rsidP="001769B8">
            <w:pPr>
              <w:spacing w:line="360" w:lineRule="auto"/>
              <w:rPr>
                <w:rFonts w:cs="Times New Roman"/>
                <w:sz w:val="20"/>
                <w:szCs w:val="20"/>
                <w:lang w:val="en-GB"/>
              </w:rPr>
            </w:pPr>
            <w:r w:rsidRPr="00565511">
              <w:rPr>
                <w:rFonts w:cs="Times New Roman"/>
                <w:color w:val="000000"/>
                <w:sz w:val="20"/>
                <w:szCs w:val="20"/>
              </w:rPr>
              <w:t>Coleoptera pupae (undet.)</w:t>
            </w:r>
          </w:p>
        </w:tc>
        <w:tc>
          <w:tcPr>
            <w:tcW w:w="1134" w:type="dxa"/>
            <w:tcBorders>
              <w:top w:val="nil"/>
              <w:left w:val="nil"/>
              <w:right w:val="nil"/>
            </w:tcBorders>
          </w:tcPr>
          <w:p w14:paraId="448C46D5" w14:textId="22845DE4" w:rsidR="001769B8" w:rsidRPr="0039334F" w:rsidRDefault="001769B8" w:rsidP="001769B8">
            <w:pPr>
              <w:spacing w:line="360" w:lineRule="auto"/>
              <w:jc w:val="right"/>
              <w:rPr>
                <w:rFonts w:cs="Times New Roman"/>
                <w:sz w:val="20"/>
                <w:szCs w:val="20"/>
                <w:lang w:val="en-GB"/>
              </w:rPr>
            </w:pPr>
            <w:r w:rsidRPr="0039334F">
              <w:rPr>
                <w:sz w:val="20"/>
                <w:szCs w:val="20"/>
              </w:rPr>
              <w:t>-0.3634</w:t>
            </w:r>
          </w:p>
        </w:tc>
        <w:tc>
          <w:tcPr>
            <w:tcW w:w="1134" w:type="dxa"/>
            <w:tcBorders>
              <w:top w:val="nil"/>
              <w:left w:val="nil"/>
              <w:right w:val="nil"/>
            </w:tcBorders>
          </w:tcPr>
          <w:p w14:paraId="548638C3" w14:textId="2789376A" w:rsidR="001769B8" w:rsidRPr="0039334F" w:rsidRDefault="001769B8" w:rsidP="001769B8">
            <w:pPr>
              <w:spacing w:line="360" w:lineRule="auto"/>
              <w:jc w:val="right"/>
              <w:rPr>
                <w:rFonts w:cs="Times New Roman"/>
                <w:sz w:val="20"/>
                <w:szCs w:val="20"/>
                <w:lang w:val="en-GB"/>
              </w:rPr>
            </w:pPr>
            <w:r w:rsidRPr="0039334F">
              <w:rPr>
                <w:sz w:val="20"/>
                <w:szCs w:val="20"/>
              </w:rPr>
              <w:t>0.1391</w:t>
            </w:r>
          </w:p>
        </w:tc>
      </w:tr>
    </w:tbl>
    <w:p w14:paraId="458451BD" w14:textId="63104458" w:rsidR="00E719B5" w:rsidRDefault="00E719B5" w:rsidP="00445FFE">
      <w:pPr>
        <w:spacing w:after="160"/>
        <w:contextualSpacing/>
        <w:rPr>
          <w:lang w:val="en-GB"/>
        </w:rPr>
      </w:pPr>
    </w:p>
    <w:p w14:paraId="021AD0D8" w14:textId="77777777" w:rsidR="00F72202" w:rsidRDefault="00F72202" w:rsidP="00445FFE">
      <w:pPr>
        <w:spacing w:after="160"/>
        <w:contextualSpacing/>
        <w:rPr>
          <w:lang w:val="en-GB"/>
        </w:rPr>
      </w:pPr>
    </w:p>
    <w:p w14:paraId="18425FE4" w14:textId="7837CA15" w:rsidR="00DC1475" w:rsidRDefault="00DC1475">
      <w:pPr>
        <w:spacing w:after="160" w:line="259" w:lineRule="auto"/>
        <w:rPr>
          <w:lang w:val="en-GB"/>
        </w:rPr>
      </w:pPr>
      <w:r>
        <w:rPr>
          <w:lang w:val="en-GB"/>
        </w:rPr>
        <w:t>(</w:t>
      </w:r>
      <w:r w:rsidR="00DE16DC">
        <w:rPr>
          <w:lang w:val="en-GB"/>
        </w:rPr>
        <w:t>b</w:t>
      </w:r>
      <w:r>
        <w:rPr>
          <w:lang w:val="en-GB"/>
        </w:rPr>
        <w:t>)</w:t>
      </w:r>
    </w:p>
    <w:tbl>
      <w:tblPr>
        <w:tblStyle w:val="Mkatabulky"/>
        <w:tblW w:w="0" w:type="auto"/>
        <w:tblLook w:val="04A0" w:firstRow="1" w:lastRow="0" w:firstColumn="1" w:lastColumn="0" w:noHBand="0" w:noVBand="1"/>
      </w:tblPr>
      <w:tblGrid>
        <w:gridCol w:w="1417"/>
        <w:gridCol w:w="2608"/>
        <w:gridCol w:w="1134"/>
        <w:gridCol w:w="1134"/>
      </w:tblGrid>
      <w:tr w:rsidR="00565511" w:rsidRPr="00565511" w14:paraId="6A28F2BE" w14:textId="77777777" w:rsidTr="00E53B55">
        <w:tc>
          <w:tcPr>
            <w:tcW w:w="1417" w:type="dxa"/>
            <w:tcBorders>
              <w:left w:val="nil"/>
              <w:right w:val="nil"/>
            </w:tcBorders>
          </w:tcPr>
          <w:p w14:paraId="70AD7AE2" w14:textId="3BD6148F" w:rsidR="00565511" w:rsidRPr="00565511" w:rsidRDefault="00565511" w:rsidP="00445FFE">
            <w:pPr>
              <w:rPr>
                <w:rFonts w:cs="Times New Roman"/>
                <w:color w:val="000000"/>
                <w:sz w:val="20"/>
                <w:szCs w:val="20"/>
              </w:rPr>
            </w:pPr>
            <w:r w:rsidRPr="00565511">
              <w:rPr>
                <w:rFonts w:cs="Times New Roman"/>
                <w:color w:val="000000"/>
                <w:sz w:val="20"/>
                <w:szCs w:val="20"/>
              </w:rPr>
              <w:t>Abbreviation</w:t>
            </w:r>
          </w:p>
        </w:tc>
        <w:tc>
          <w:tcPr>
            <w:tcW w:w="2608" w:type="dxa"/>
            <w:tcBorders>
              <w:left w:val="nil"/>
              <w:right w:val="nil"/>
            </w:tcBorders>
            <w:vAlign w:val="bottom"/>
          </w:tcPr>
          <w:p w14:paraId="445CE5B5" w14:textId="1FD605E9" w:rsidR="00565511" w:rsidRPr="00565511" w:rsidRDefault="00565511" w:rsidP="00445FFE">
            <w:pPr>
              <w:rPr>
                <w:rFonts w:cs="Times New Roman"/>
                <w:sz w:val="20"/>
                <w:szCs w:val="20"/>
                <w:lang w:val="en-GB"/>
              </w:rPr>
            </w:pPr>
            <w:r w:rsidRPr="00565511">
              <w:rPr>
                <w:rFonts w:cs="Times New Roman"/>
                <w:color w:val="000000"/>
                <w:sz w:val="20"/>
                <w:szCs w:val="20"/>
              </w:rPr>
              <w:t>Taxon</w:t>
            </w:r>
          </w:p>
        </w:tc>
        <w:tc>
          <w:tcPr>
            <w:tcW w:w="1134" w:type="dxa"/>
            <w:tcBorders>
              <w:left w:val="nil"/>
              <w:right w:val="nil"/>
            </w:tcBorders>
            <w:vAlign w:val="bottom"/>
          </w:tcPr>
          <w:p w14:paraId="3AE524C0" w14:textId="1098344C" w:rsidR="00565511" w:rsidRPr="00565511" w:rsidRDefault="00565511" w:rsidP="00445FFE">
            <w:pPr>
              <w:rPr>
                <w:rFonts w:cs="Times New Roman"/>
                <w:sz w:val="20"/>
                <w:szCs w:val="20"/>
                <w:lang w:val="en-GB"/>
              </w:rPr>
            </w:pPr>
            <w:r w:rsidRPr="00565511">
              <w:rPr>
                <w:rFonts w:cs="Times New Roman"/>
                <w:color w:val="000000"/>
                <w:sz w:val="20"/>
                <w:szCs w:val="20"/>
              </w:rPr>
              <w:t>CCA1</w:t>
            </w:r>
          </w:p>
        </w:tc>
        <w:tc>
          <w:tcPr>
            <w:tcW w:w="1134" w:type="dxa"/>
            <w:tcBorders>
              <w:left w:val="nil"/>
              <w:right w:val="nil"/>
            </w:tcBorders>
            <w:vAlign w:val="bottom"/>
          </w:tcPr>
          <w:p w14:paraId="03BFA4FB" w14:textId="3A1AFB29" w:rsidR="00565511" w:rsidRPr="00565511" w:rsidRDefault="00565511" w:rsidP="00445FFE">
            <w:pPr>
              <w:rPr>
                <w:rFonts w:cs="Times New Roman"/>
                <w:sz w:val="20"/>
                <w:szCs w:val="20"/>
                <w:lang w:val="en-GB"/>
              </w:rPr>
            </w:pPr>
            <w:r w:rsidRPr="00565511">
              <w:rPr>
                <w:rFonts w:cs="Times New Roman"/>
                <w:color w:val="000000"/>
                <w:sz w:val="20"/>
                <w:szCs w:val="20"/>
              </w:rPr>
              <w:t>CCA2</w:t>
            </w:r>
          </w:p>
        </w:tc>
      </w:tr>
      <w:tr w:rsidR="0039334F" w:rsidRPr="00565511" w14:paraId="5F75250A" w14:textId="77777777" w:rsidTr="007862B9">
        <w:tc>
          <w:tcPr>
            <w:tcW w:w="1417" w:type="dxa"/>
            <w:tcBorders>
              <w:left w:val="nil"/>
              <w:bottom w:val="nil"/>
              <w:right w:val="nil"/>
            </w:tcBorders>
          </w:tcPr>
          <w:p w14:paraId="7D5AA01F" w14:textId="07E31443" w:rsidR="0039334F" w:rsidRPr="00565511" w:rsidRDefault="0039334F" w:rsidP="0039334F">
            <w:pPr>
              <w:spacing w:line="360" w:lineRule="auto"/>
              <w:rPr>
                <w:rFonts w:cs="Times New Roman"/>
                <w:color w:val="000000"/>
                <w:sz w:val="20"/>
                <w:szCs w:val="20"/>
              </w:rPr>
            </w:pPr>
            <w:r w:rsidRPr="00565511">
              <w:rPr>
                <w:sz w:val="20"/>
                <w:szCs w:val="20"/>
              </w:rPr>
              <w:t>Flea</w:t>
            </w:r>
          </w:p>
        </w:tc>
        <w:tc>
          <w:tcPr>
            <w:tcW w:w="2608" w:type="dxa"/>
            <w:tcBorders>
              <w:left w:val="nil"/>
              <w:bottom w:val="nil"/>
              <w:right w:val="nil"/>
            </w:tcBorders>
            <w:vAlign w:val="center"/>
          </w:tcPr>
          <w:p w14:paraId="3FF560C1" w14:textId="4A5015A1"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Ceratophyllus</w:t>
            </w:r>
            <w:r w:rsidRPr="00565511">
              <w:rPr>
                <w:rFonts w:cs="Times New Roman"/>
                <w:color w:val="000000"/>
                <w:sz w:val="20"/>
                <w:szCs w:val="20"/>
              </w:rPr>
              <w:t> sp.</w:t>
            </w:r>
          </w:p>
        </w:tc>
        <w:tc>
          <w:tcPr>
            <w:tcW w:w="1134" w:type="dxa"/>
            <w:tcBorders>
              <w:left w:val="nil"/>
              <w:bottom w:val="nil"/>
              <w:right w:val="nil"/>
            </w:tcBorders>
          </w:tcPr>
          <w:p w14:paraId="438D9E03" w14:textId="192D7CF4" w:rsidR="0039334F" w:rsidRPr="0039334F" w:rsidRDefault="0039334F" w:rsidP="0039334F">
            <w:pPr>
              <w:spacing w:line="360" w:lineRule="auto"/>
              <w:jc w:val="right"/>
              <w:rPr>
                <w:rFonts w:cs="Times New Roman"/>
                <w:sz w:val="20"/>
                <w:szCs w:val="20"/>
                <w:lang w:val="en-GB"/>
              </w:rPr>
            </w:pPr>
            <w:r w:rsidRPr="0039334F">
              <w:rPr>
                <w:sz w:val="20"/>
                <w:szCs w:val="20"/>
              </w:rPr>
              <w:t>0.8440</w:t>
            </w:r>
          </w:p>
        </w:tc>
        <w:tc>
          <w:tcPr>
            <w:tcW w:w="1134" w:type="dxa"/>
            <w:tcBorders>
              <w:left w:val="nil"/>
              <w:bottom w:val="nil"/>
              <w:right w:val="nil"/>
            </w:tcBorders>
          </w:tcPr>
          <w:p w14:paraId="2AF3A106" w14:textId="2A28F6DF" w:rsidR="0039334F" w:rsidRPr="0039334F" w:rsidRDefault="0039334F" w:rsidP="0039334F">
            <w:pPr>
              <w:spacing w:line="360" w:lineRule="auto"/>
              <w:jc w:val="right"/>
              <w:rPr>
                <w:rFonts w:cs="Times New Roman"/>
                <w:sz w:val="20"/>
                <w:szCs w:val="20"/>
                <w:lang w:val="en-GB"/>
              </w:rPr>
            </w:pPr>
            <w:r w:rsidRPr="0039334F">
              <w:rPr>
                <w:sz w:val="20"/>
                <w:szCs w:val="20"/>
              </w:rPr>
              <w:t>-0.0462</w:t>
            </w:r>
          </w:p>
        </w:tc>
      </w:tr>
      <w:tr w:rsidR="0039334F" w:rsidRPr="00565511" w14:paraId="0CAAECB4" w14:textId="77777777" w:rsidTr="007862B9">
        <w:tc>
          <w:tcPr>
            <w:tcW w:w="1417" w:type="dxa"/>
            <w:tcBorders>
              <w:top w:val="nil"/>
              <w:left w:val="nil"/>
              <w:bottom w:val="nil"/>
              <w:right w:val="nil"/>
            </w:tcBorders>
          </w:tcPr>
          <w:p w14:paraId="3FEBFEFB" w14:textId="68C03A4C" w:rsidR="0039334F" w:rsidRPr="00565511" w:rsidRDefault="0039334F" w:rsidP="0039334F">
            <w:pPr>
              <w:spacing w:line="360" w:lineRule="auto"/>
              <w:rPr>
                <w:rFonts w:cs="Times New Roman"/>
                <w:color w:val="000000"/>
                <w:sz w:val="20"/>
                <w:szCs w:val="20"/>
              </w:rPr>
            </w:pPr>
            <w:r w:rsidRPr="00565511">
              <w:rPr>
                <w:sz w:val="20"/>
                <w:szCs w:val="20"/>
              </w:rPr>
              <w:t>Raph</w:t>
            </w:r>
          </w:p>
        </w:tc>
        <w:tc>
          <w:tcPr>
            <w:tcW w:w="2608" w:type="dxa"/>
            <w:tcBorders>
              <w:top w:val="nil"/>
              <w:left w:val="nil"/>
              <w:bottom w:val="nil"/>
              <w:right w:val="nil"/>
            </w:tcBorders>
            <w:vAlign w:val="center"/>
          </w:tcPr>
          <w:p w14:paraId="2C1AE3E0" w14:textId="18BDAEEA"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Raphidiidae larvae</w:t>
            </w:r>
          </w:p>
        </w:tc>
        <w:tc>
          <w:tcPr>
            <w:tcW w:w="1134" w:type="dxa"/>
            <w:tcBorders>
              <w:top w:val="nil"/>
              <w:left w:val="nil"/>
              <w:bottom w:val="nil"/>
              <w:right w:val="nil"/>
            </w:tcBorders>
          </w:tcPr>
          <w:p w14:paraId="1EA4C9CA" w14:textId="3A76C6E5" w:rsidR="0039334F" w:rsidRPr="0039334F" w:rsidRDefault="0039334F" w:rsidP="0039334F">
            <w:pPr>
              <w:spacing w:line="360" w:lineRule="auto"/>
              <w:jc w:val="right"/>
              <w:rPr>
                <w:rFonts w:cs="Times New Roman"/>
                <w:sz w:val="20"/>
                <w:szCs w:val="20"/>
                <w:lang w:val="en-GB"/>
              </w:rPr>
            </w:pPr>
            <w:r w:rsidRPr="0039334F">
              <w:rPr>
                <w:sz w:val="20"/>
                <w:szCs w:val="20"/>
              </w:rPr>
              <w:t>0.7294</w:t>
            </w:r>
          </w:p>
        </w:tc>
        <w:tc>
          <w:tcPr>
            <w:tcW w:w="1134" w:type="dxa"/>
            <w:tcBorders>
              <w:top w:val="nil"/>
              <w:left w:val="nil"/>
              <w:bottom w:val="nil"/>
              <w:right w:val="nil"/>
            </w:tcBorders>
          </w:tcPr>
          <w:p w14:paraId="32DE13D0" w14:textId="4DC14C7B" w:rsidR="0039334F" w:rsidRPr="0039334F" w:rsidRDefault="0039334F" w:rsidP="0039334F">
            <w:pPr>
              <w:spacing w:line="360" w:lineRule="auto"/>
              <w:jc w:val="right"/>
              <w:rPr>
                <w:rFonts w:cs="Times New Roman"/>
                <w:sz w:val="20"/>
                <w:szCs w:val="20"/>
                <w:lang w:val="en-GB"/>
              </w:rPr>
            </w:pPr>
            <w:r w:rsidRPr="0039334F">
              <w:rPr>
                <w:sz w:val="20"/>
                <w:szCs w:val="20"/>
              </w:rPr>
              <w:t>-0.1279</w:t>
            </w:r>
          </w:p>
        </w:tc>
      </w:tr>
      <w:tr w:rsidR="0039334F" w:rsidRPr="00565511" w14:paraId="3FE01D44" w14:textId="77777777" w:rsidTr="007862B9">
        <w:tc>
          <w:tcPr>
            <w:tcW w:w="1417" w:type="dxa"/>
            <w:tcBorders>
              <w:top w:val="nil"/>
              <w:left w:val="nil"/>
              <w:bottom w:val="nil"/>
              <w:right w:val="nil"/>
            </w:tcBorders>
          </w:tcPr>
          <w:p w14:paraId="650E95AC" w14:textId="24429CD5" w:rsidR="0039334F" w:rsidRPr="00565511" w:rsidRDefault="0039334F" w:rsidP="0039334F">
            <w:pPr>
              <w:spacing w:line="360" w:lineRule="auto"/>
              <w:rPr>
                <w:rFonts w:cs="Times New Roman"/>
                <w:color w:val="000000"/>
                <w:sz w:val="20"/>
                <w:szCs w:val="20"/>
              </w:rPr>
            </w:pPr>
            <w:r w:rsidRPr="00565511">
              <w:rPr>
                <w:sz w:val="20"/>
                <w:szCs w:val="20"/>
              </w:rPr>
              <w:t>Pseudosc</w:t>
            </w:r>
          </w:p>
        </w:tc>
        <w:tc>
          <w:tcPr>
            <w:tcW w:w="2608" w:type="dxa"/>
            <w:tcBorders>
              <w:top w:val="nil"/>
              <w:left w:val="nil"/>
              <w:bottom w:val="nil"/>
              <w:right w:val="nil"/>
            </w:tcBorders>
            <w:vAlign w:val="center"/>
          </w:tcPr>
          <w:p w14:paraId="14477C93" w14:textId="5BA1B0F5"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Pseudoscorpiones</w:t>
            </w:r>
          </w:p>
        </w:tc>
        <w:tc>
          <w:tcPr>
            <w:tcW w:w="1134" w:type="dxa"/>
            <w:tcBorders>
              <w:top w:val="nil"/>
              <w:left w:val="nil"/>
              <w:bottom w:val="nil"/>
              <w:right w:val="nil"/>
            </w:tcBorders>
          </w:tcPr>
          <w:p w14:paraId="1582DC4F" w14:textId="0E7C4C76" w:rsidR="0039334F" w:rsidRPr="0039334F" w:rsidRDefault="0039334F" w:rsidP="0039334F">
            <w:pPr>
              <w:spacing w:line="360" w:lineRule="auto"/>
              <w:jc w:val="right"/>
              <w:rPr>
                <w:rFonts w:cs="Times New Roman"/>
                <w:sz w:val="20"/>
                <w:szCs w:val="20"/>
                <w:lang w:val="en-GB"/>
              </w:rPr>
            </w:pPr>
            <w:r w:rsidRPr="0039334F">
              <w:rPr>
                <w:sz w:val="20"/>
                <w:szCs w:val="20"/>
              </w:rPr>
              <w:t>1.5401</w:t>
            </w:r>
          </w:p>
        </w:tc>
        <w:tc>
          <w:tcPr>
            <w:tcW w:w="1134" w:type="dxa"/>
            <w:tcBorders>
              <w:top w:val="nil"/>
              <w:left w:val="nil"/>
              <w:bottom w:val="nil"/>
              <w:right w:val="nil"/>
            </w:tcBorders>
          </w:tcPr>
          <w:p w14:paraId="584A926C" w14:textId="4F8B85D4" w:rsidR="0039334F" w:rsidRPr="0039334F" w:rsidRDefault="0039334F" w:rsidP="0039334F">
            <w:pPr>
              <w:spacing w:line="360" w:lineRule="auto"/>
              <w:jc w:val="right"/>
              <w:rPr>
                <w:rFonts w:cs="Times New Roman"/>
                <w:sz w:val="20"/>
                <w:szCs w:val="20"/>
                <w:lang w:val="en-GB"/>
              </w:rPr>
            </w:pPr>
            <w:r w:rsidRPr="0039334F">
              <w:rPr>
                <w:sz w:val="20"/>
                <w:szCs w:val="20"/>
              </w:rPr>
              <w:t>-1.7855</w:t>
            </w:r>
          </w:p>
        </w:tc>
      </w:tr>
      <w:tr w:rsidR="0039334F" w:rsidRPr="00565511" w14:paraId="2742F065" w14:textId="77777777" w:rsidTr="007862B9">
        <w:tc>
          <w:tcPr>
            <w:tcW w:w="1417" w:type="dxa"/>
            <w:tcBorders>
              <w:top w:val="nil"/>
              <w:left w:val="nil"/>
              <w:bottom w:val="nil"/>
              <w:right w:val="nil"/>
            </w:tcBorders>
          </w:tcPr>
          <w:p w14:paraId="7CF62C12" w14:textId="25047193" w:rsidR="0039334F" w:rsidRPr="00565511" w:rsidRDefault="0039334F" w:rsidP="0039334F">
            <w:pPr>
              <w:spacing w:line="360" w:lineRule="auto"/>
              <w:rPr>
                <w:rFonts w:cs="Times New Roman"/>
                <w:color w:val="000000"/>
                <w:sz w:val="20"/>
                <w:szCs w:val="20"/>
              </w:rPr>
            </w:pPr>
            <w:r w:rsidRPr="00565511">
              <w:rPr>
                <w:sz w:val="20"/>
                <w:szCs w:val="20"/>
              </w:rPr>
              <w:t>Julida</w:t>
            </w:r>
          </w:p>
        </w:tc>
        <w:tc>
          <w:tcPr>
            <w:tcW w:w="2608" w:type="dxa"/>
            <w:tcBorders>
              <w:top w:val="nil"/>
              <w:left w:val="nil"/>
              <w:bottom w:val="nil"/>
              <w:right w:val="nil"/>
            </w:tcBorders>
            <w:vAlign w:val="bottom"/>
          </w:tcPr>
          <w:p w14:paraId="13CF7FFD" w14:textId="7B90CC2F"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Julida</w:t>
            </w:r>
          </w:p>
        </w:tc>
        <w:tc>
          <w:tcPr>
            <w:tcW w:w="1134" w:type="dxa"/>
            <w:tcBorders>
              <w:top w:val="nil"/>
              <w:left w:val="nil"/>
              <w:bottom w:val="nil"/>
              <w:right w:val="nil"/>
            </w:tcBorders>
          </w:tcPr>
          <w:p w14:paraId="1A6DCEED" w14:textId="4D5C5628" w:rsidR="0039334F" w:rsidRPr="0039334F" w:rsidRDefault="0039334F" w:rsidP="0039334F">
            <w:pPr>
              <w:spacing w:line="360" w:lineRule="auto"/>
              <w:jc w:val="right"/>
              <w:rPr>
                <w:rFonts w:cs="Times New Roman"/>
                <w:sz w:val="20"/>
                <w:szCs w:val="20"/>
                <w:lang w:val="en-GB"/>
              </w:rPr>
            </w:pPr>
            <w:r w:rsidRPr="0039334F">
              <w:rPr>
                <w:sz w:val="20"/>
                <w:szCs w:val="20"/>
              </w:rPr>
              <w:t>-0.4010</w:t>
            </w:r>
          </w:p>
        </w:tc>
        <w:tc>
          <w:tcPr>
            <w:tcW w:w="1134" w:type="dxa"/>
            <w:tcBorders>
              <w:top w:val="nil"/>
              <w:left w:val="nil"/>
              <w:bottom w:val="nil"/>
              <w:right w:val="nil"/>
            </w:tcBorders>
          </w:tcPr>
          <w:p w14:paraId="01A80E8D" w14:textId="5200B52A" w:rsidR="0039334F" w:rsidRPr="0039334F" w:rsidRDefault="0039334F" w:rsidP="0039334F">
            <w:pPr>
              <w:spacing w:line="360" w:lineRule="auto"/>
              <w:jc w:val="right"/>
              <w:rPr>
                <w:rFonts w:cs="Times New Roman"/>
                <w:sz w:val="20"/>
                <w:szCs w:val="20"/>
                <w:lang w:val="en-GB"/>
              </w:rPr>
            </w:pPr>
            <w:r w:rsidRPr="0039334F">
              <w:rPr>
                <w:sz w:val="20"/>
                <w:szCs w:val="20"/>
              </w:rPr>
              <w:t>0.8991</w:t>
            </w:r>
          </w:p>
        </w:tc>
      </w:tr>
      <w:tr w:rsidR="0039334F" w:rsidRPr="00565511" w14:paraId="293DCE08" w14:textId="77777777" w:rsidTr="007862B9">
        <w:tc>
          <w:tcPr>
            <w:tcW w:w="1417" w:type="dxa"/>
            <w:tcBorders>
              <w:top w:val="nil"/>
              <w:left w:val="nil"/>
              <w:bottom w:val="nil"/>
              <w:right w:val="nil"/>
            </w:tcBorders>
          </w:tcPr>
          <w:p w14:paraId="70AF2791" w14:textId="491D68B3" w:rsidR="0039334F" w:rsidRPr="00565511" w:rsidRDefault="0039334F" w:rsidP="0039334F">
            <w:pPr>
              <w:spacing w:line="360" w:lineRule="auto"/>
              <w:rPr>
                <w:rFonts w:cs="Times New Roman"/>
                <w:color w:val="000000"/>
                <w:sz w:val="20"/>
                <w:szCs w:val="20"/>
              </w:rPr>
            </w:pPr>
            <w:r w:rsidRPr="00565511">
              <w:rPr>
                <w:sz w:val="20"/>
                <w:szCs w:val="20"/>
              </w:rPr>
              <w:t>Litho</w:t>
            </w:r>
          </w:p>
        </w:tc>
        <w:tc>
          <w:tcPr>
            <w:tcW w:w="2608" w:type="dxa"/>
            <w:tcBorders>
              <w:top w:val="nil"/>
              <w:left w:val="nil"/>
              <w:bottom w:val="nil"/>
              <w:right w:val="nil"/>
            </w:tcBorders>
            <w:vAlign w:val="center"/>
          </w:tcPr>
          <w:p w14:paraId="4E0D1CDF" w14:textId="0B059844"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Lithobiomorpha</w:t>
            </w:r>
          </w:p>
        </w:tc>
        <w:tc>
          <w:tcPr>
            <w:tcW w:w="1134" w:type="dxa"/>
            <w:tcBorders>
              <w:top w:val="nil"/>
              <w:left w:val="nil"/>
              <w:bottom w:val="nil"/>
              <w:right w:val="nil"/>
            </w:tcBorders>
          </w:tcPr>
          <w:p w14:paraId="6819759B" w14:textId="3AEEA78C" w:rsidR="0039334F" w:rsidRPr="0039334F" w:rsidRDefault="0039334F" w:rsidP="0039334F">
            <w:pPr>
              <w:spacing w:line="360" w:lineRule="auto"/>
              <w:jc w:val="right"/>
              <w:rPr>
                <w:rFonts w:cs="Times New Roman"/>
                <w:sz w:val="20"/>
                <w:szCs w:val="20"/>
                <w:lang w:val="en-GB"/>
              </w:rPr>
            </w:pPr>
            <w:r w:rsidRPr="0039334F">
              <w:rPr>
                <w:sz w:val="20"/>
                <w:szCs w:val="20"/>
              </w:rPr>
              <w:t>0.7506</w:t>
            </w:r>
          </w:p>
        </w:tc>
        <w:tc>
          <w:tcPr>
            <w:tcW w:w="1134" w:type="dxa"/>
            <w:tcBorders>
              <w:top w:val="nil"/>
              <w:left w:val="nil"/>
              <w:bottom w:val="nil"/>
              <w:right w:val="nil"/>
            </w:tcBorders>
          </w:tcPr>
          <w:p w14:paraId="33C1B4B2" w14:textId="0D4502B1" w:rsidR="0039334F" w:rsidRPr="0039334F" w:rsidRDefault="0039334F" w:rsidP="0039334F">
            <w:pPr>
              <w:spacing w:line="360" w:lineRule="auto"/>
              <w:jc w:val="right"/>
              <w:rPr>
                <w:rFonts w:cs="Times New Roman"/>
                <w:sz w:val="20"/>
                <w:szCs w:val="20"/>
                <w:lang w:val="en-GB"/>
              </w:rPr>
            </w:pPr>
            <w:r w:rsidRPr="0039334F">
              <w:rPr>
                <w:sz w:val="20"/>
                <w:szCs w:val="20"/>
              </w:rPr>
              <w:t>-0.5808</w:t>
            </w:r>
          </w:p>
        </w:tc>
      </w:tr>
      <w:tr w:rsidR="0039334F" w:rsidRPr="00565511" w14:paraId="071AF8CD" w14:textId="77777777" w:rsidTr="007862B9">
        <w:tc>
          <w:tcPr>
            <w:tcW w:w="1417" w:type="dxa"/>
            <w:tcBorders>
              <w:top w:val="nil"/>
              <w:left w:val="nil"/>
              <w:bottom w:val="nil"/>
              <w:right w:val="nil"/>
            </w:tcBorders>
          </w:tcPr>
          <w:p w14:paraId="7D408285" w14:textId="1026CF88" w:rsidR="0039334F" w:rsidRPr="00565511" w:rsidRDefault="0039334F" w:rsidP="0039334F">
            <w:pPr>
              <w:spacing w:line="360" w:lineRule="auto"/>
              <w:rPr>
                <w:rFonts w:cs="Times New Roman"/>
                <w:color w:val="000000"/>
                <w:sz w:val="20"/>
                <w:szCs w:val="20"/>
              </w:rPr>
            </w:pPr>
            <w:r w:rsidRPr="00565511">
              <w:rPr>
                <w:sz w:val="20"/>
                <w:szCs w:val="20"/>
              </w:rPr>
              <w:t>Lumbr</w:t>
            </w:r>
          </w:p>
        </w:tc>
        <w:tc>
          <w:tcPr>
            <w:tcW w:w="2608" w:type="dxa"/>
            <w:tcBorders>
              <w:top w:val="nil"/>
              <w:left w:val="nil"/>
              <w:bottom w:val="nil"/>
              <w:right w:val="nil"/>
            </w:tcBorders>
            <w:vAlign w:val="center"/>
          </w:tcPr>
          <w:p w14:paraId="4315D9AE" w14:textId="0A8DCEBB"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Lumbricinae</w:t>
            </w:r>
          </w:p>
        </w:tc>
        <w:tc>
          <w:tcPr>
            <w:tcW w:w="1134" w:type="dxa"/>
            <w:tcBorders>
              <w:top w:val="nil"/>
              <w:left w:val="nil"/>
              <w:bottom w:val="nil"/>
              <w:right w:val="nil"/>
            </w:tcBorders>
          </w:tcPr>
          <w:p w14:paraId="384CBAB5" w14:textId="2518FB85" w:rsidR="0039334F" w:rsidRPr="0039334F" w:rsidRDefault="0039334F" w:rsidP="0039334F">
            <w:pPr>
              <w:spacing w:line="360" w:lineRule="auto"/>
              <w:jc w:val="right"/>
              <w:rPr>
                <w:rFonts w:cs="Times New Roman"/>
                <w:sz w:val="20"/>
                <w:szCs w:val="20"/>
                <w:lang w:val="en-GB"/>
              </w:rPr>
            </w:pPr>
            <w:r w:rsidRPr="0039334F">
              <w:rPr>
                <w:sz w:val="20"/>
                <w:szCs w:val="20"/>
              </w:rPr>
              <w:t>-0.8796</w:t>
            </w:r>
          </w:p>
        </w:tc>
        <w:tc>
          <w:tcPr>
            <w:tcW w:w="1134" w:type="dxa"/>
            <w:tcBorders>
              <w:top w:val="nil"/>
              <w:left w:val="nil"/>
              <w:bottom w:val="nil"/>
              <w:right w:val="nil"/>
            </w:tcBorders>
          </w:tcPr>
          <w:p w14:paraId="72A38B11" w14:textId="29165C89" w:rsidR="0039334F" w:rsidRPr="0039334F" w:rsidRDefault="0039334F" w:rsidP="0039334F">
            <w:pPr>
              <w:spacing w:line="360" w:lineRule="auto"/>
              <w:jc w:val="right"/>
              <w:rPr>
                <w:rFonts w:cs="Times New Roman"/>
                <w:sz w:val="20"/>
                <w:szCs w:val="20"/>
                <w:lang w:val="en-GB"/>
              </w:rPr>
            </w:pPr>
            <w:r w:rsidRPr="0039334F">
              <w:rPr>
                <w:sz w:val="20"/>
                <w:szCs w:val="20"/>
              </w:rPr>
              <w:t>0.2673</w:t>
            </w:r>
          </w:p>
        </w:tc>
      </w:tr>
      <w:tr w:rsidR="0039334F" w:rsidRPr="00565511" w14:paraId="1B184CA9" w14:textId="77777777" w:rsidTr="007862B9">
        <w:tc>
          <w:tcPr>
            <w:tcW w:w="1417" w:type="dxa"/>
            <w:tcBorders>
              <w:top w:val="nil"/>
              <w:left w:val="nil"/>
              <w:bottom w:val="nil"/>
              <w:right w:val="nil"/>
            </w:tcBorders>
          </w:tcPr>
          <w:p w14:paraId="4C6D8645" w14:textId="756C0FE7" w:rsidR="0039334F" w:rsidRPr="00565511" w:rsidRDefault="0039334F" w:rsidP="0039334F">
            <w:pPr>
              <w:spacing w:line="360" w:lineRule="auto"/>
              <w:rPr>
                <w:rFonts w:cs="Times New Roman"/>
                <w:color w:val="000000"/>
                <w:sz w:val="20"/>
                <w:szCs w:val="20"/>
              </w:rPr>
            </w:pPr>
            <w:r w:rsidRPr="00565511">
              <w:rPr>
                <w:sz w:val="20"/>
                <w:szCs w:val="20"/>
              </w:rPr>
              <w:t>Tin</w:t>
            </w:r>
          </w:p>
        </w:tc>
        <w:tc>
          <w:tcPr>
            <w:tcW w:w="2608" w:type="dxa"/>
            <w:tcBorders>
              <w:top w:val="nil"/>
              <w:left w:val="nil"/>
              <w:bottom w:val="nil"/>
              <w:right w:val="nil"/>
            </w:tcBorders>
            <w:vAlign w:val="center"/>
          </w:tcPr>
          <w:p w14:paraId="30C77A0F" w14:textId="2EDC1710"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Tineidae pupae + larvae</w:t>
            </w:r>
          </w:p>
        </w:tc>
        <w:tc>
          <w:tcPr>
            <w:tcW w:w="1134" w:type="dxa"/>
            <w:tcBorders>
              <w:top w:val="nil"/>
              <w:left w:val="nil"/>
              <w:bottom w:val="nil"/>
              <w:right w:val="nil"/>
            </w:tcBorders>
          </w:tcPr>
          <w:p w14:paraId="6FA26405" w14:textId="4F985436" w:rsidR="0039334F" w:rsidRPr="0039334F" w:rsidRDefault="0039334F" w:rsidP="0039334F">
            <w:pPr>
              <w:spacing w:line="360" w:lineRule="auto"/>
              <w:jc w:val="right"/>
              <w:rPr>
                <w:rFonts w:cs="Times New Roman"/>
                <w:sz w:val="20"/>
                <w:szCs w:val="20"/>
                <w:lang w:val="en-GB"/>
              </w:rPr>
            </w:pPr>
            <w:r w:rsidRPr="0039334F">
              <w:rPr>
                <w:sz w:val="20"/>
                <w:szCs w:val="20"/>
              </w:rPr>
              <w:t>0.1745</w:t>
            </w:r>
          </w:p>
        </w:tc>
        <w:tc>
          <w:tcPr>
            <w:tcW w:w="1134" w:type="dxa"/>
            <w:tcBorders>
              <w:top w:val="nil"/>
              <w:left w:val="nil"/>
              <w:bottom w:val="nil"/>
              <w:right w:val="nil"/>
            </w:tcBorders>
          </w:tcPr>
          <w:p w14:paraId="43E3F419" w14:textId="2DBC1F93" w:rsidR="0039334F" w:rsidRPr="0039334F" w:rsidRDefault="0039334F" w:rsidP="0039334F">
            <w:pPr>
              <w:spacing w:line="360" w:lineRule="auto"/>
              <w:jc w:val="right"/>
              <w:rPr>
                <w:rFonts w:cs="Times New Roman"/>
                <w:sz w:val="20"/>
                <w:szCs w:val="20"/>
                <w:lang w:val="en-GB"/>
              </w:rPr>
            </w:pPr>
            <w:r w:rsidRPr="0039334F">
              <w:rPr>
                <w:sz w:val="20"/>
                <w:szCs w:val="20"/>
              </w:rPr>
              <w:t>0.1031</w:t>
            </w:r>
          </w:p>
        </w:tc>
      </w:tr>
      <w:tr w:rsidR="0039334F" w:rsidRPr="00565511" w14:paraId="2311AADC" w14:textId="77777777" w:rsidTr="007862B9">
        <w:tc>
          <w:tcPr>
            <w:tcW w:w="1417" w:type="dxa"/>
            <w:tcBorders>
              <w:top w:val="nil"/>
              <w:left w:val="nil"/>
              <w:bottom w:val="nil"/>
              <w:right w:val="nil"/>
            </w:tcBorders>
          </w:tcPr>
          <w:p w14:paraId="3DD8C2BC" w14:textId="7AD015B4" w:rsidR="0039334F" w:rsidRPr="00565511" w:rsidRDefault="0039334F" w:rsidP="0039334F">
            <w:pPr>
              <w:spacing w:line="360" w:lineRule="auto"/>
              <w:rPr>
                <w:rFonts w:cs="Times New Roman"/>
                <w:color w:val="000000"/>
                <w:sz w:val="20"/>
                <w:szCs w:val="20"/>
              </w:rPr>
            </w:pPr>
            <w:r w:rsidRPr="00565511">
              <w:rPr>
                <w:sz w:val="20"/>
                <w:szCs w:val="20"/>
              </w:rPr>
              <w:t>Lep</w:t>
            </w:r>
          </w:p>
        </w:tc>
        <w:tc>
          <w:tcPr>
            <w:tcW w:w="2608" w:type="dxa"/>
            <w:tcBorders>
              <w:top w:val="nil"/>
              <w:left w:val="nil"/>
              <w:bottom w:val="nil"/>
              <w:right w:val="nil"/>
            </w:tcBorders>
            <w:vAlign w:val="center"/>
          </w:tcPr>
          <w:p w14:paraId="0E41A040" w14:textId="20C4ED85"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other Lepidoptera pupae</w:t>
            </w:r>
          </w:p>
        </w:tc>
        <w:tc>
          <w:tcPr>
            <w:tcW w:w="1134" w:type="dxa"/>
            <w:tcBorders>
              <w:top w:val="nil"/>
              <w:left w:val="nil"/>
              <w:bottom w:val="nil"/>
              <w:right w:val="nil"/>
            </w:tcBorders>
          </w:tcPr>
          <w:p w14:paraId="06AD7B37" w14:textId="0EAE47FF" w:rsidR="0039334F" w:rsidRPr="0039334F" w:rsidRDefault="0039334F" w:rsidP="0039334F">
            <w:pPr>
              <w:spacing w:line="360" w:lineRule="auto"/>
              <w:jc w:val="right"/>
              <w:rPr>
                <w:rFonts w:cs="Times New Roman"/>
                <w:sz w:val="20"/>
                <w:szCs w:val="20"/>
                <w:lang w:val="en-GB"/>
              </w:rPr>
            </w:pPr>
            <w:r w:rsidRPr="0039334F">
              <w:rPr>
                <w:sz w:val="20"/>
                <w:szCs w:val="20"/>
              </w:rPr>
              <w:t>0.8686</w:t>
            </w:r>
          </w:p>
        </w:tc>
        <w:tc>
          <w:tcPr>
            <w:tcW w:w="1134" w:type="dxa"/>
            <w:tcBorders>
              <w:top w:val="nil"/>
              <w:left w:val="nil"/>
              <w:bottom w:val="nil"/>
              <w:right w:val="nil"/>
            </w:tcBorders>
          </w:tcPr>
          <w:p w14:paraId="485C96CA" w14:textId="3422BB81" w:rsidR="0039334F" w:rsidRPr="0039334F" w:rsidRDefault="0039334F" w:rsidP="0039334F">
            <w:pPr>
              <w:spacing w:line="360" w:lineRule="auto"/>
              <w:jc w:val="right"/>
              <w:rPr>
                <w:rFonts w:cs="Times New Roman"/>
                <w:sz w:val="20"/>
                <w:szCs w:val="20"/>
                <w:lang w:val="en-GB"/>
              </w:rPr>
            </w:pPr>
            <w:r w:rsidRPr="0039334F">
              <w:rPr>
                <w:sz w:val="20"/>
                <w:szCs w:val="20"/>
              </w:rPr>
              <w:t>0.1375</w:t>
            </w:r>
          </w:p>
        </w:tc>
      </w:tr>
      <w:tr w:rsidR="0039334F" w:rsidRPr="00565511" w14:paraId="29F39643" w14:textId="77777777" w:rsidTr="007862B9">
        <w:tc>
          <w:tcPr>
            <w:tcW w:w="1417" w:type="dxa"/>
            <w:tcBorders>
              <w:top w:val="nil"/>
              <w:left w:val="nil"/>
              <w:bottom w:val="nil"/>
              <w:right w:val="nil"/>
            </w:tcBorders>
          </w:tcPr>
          <w:p w14:paraId="6483EDAB" w14:textId="1B8CB1F4" w:rsidR="0039334F" w:rsidRPr="00565511" w:rsidRDefault="0039334F" w:rsidP="0039334F">
            <w:pPr>
              <w:spacing w:line="360" w:lineRule="auto"/>
              <w:rPr>
                <w:rFonts w:cs="Times New Roman"/>
                <w:color w:val="000000"/>
                <w:sz w:val="20"/>
                <w:szCs w:val="20"/>
              </w:rPr>
            </w:pPr>
            <w:r w:rsidRPr="00565511">
              <w:rPr>
                <w:sz w:val="20"/>
                <w:szCs w:val="20"/>
              </w:rPr>
              <w:t>Proto</w:t>
            </w:r>
          </w:p>
        </w:tc>
        <w:tc>
          <w:tcPr>
            <w:tcW w:w="2608" w:type="dxa"/>
            <w:tcBorders>
              <w:top w:val="nil"/>
              <w:left w:val="nil"/>
              <w:bottom w:val="nil"/>
              <w:right w:val="nil"/>
            </w:tcBorders>
            <w:vAlign w:val="center"/>
          </w:tcPr>
          <w:p w14:paraId="77D48DD7" w14:textId="3FB381B6"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Protocalliphora</w:t>
            </w:r>
            <w:r w:rsidRPr="00565511">
              <w:rPr>
                <w:rFonts w:cs="Times New Roman"/>
                <w:color w:val="000000"/>
                <w:sz w:val="20"/>
                <w:szCs w:val="20"/>
              </w:rPr>
              <w:t xml:space="preserve"> sp. pupae</w:t>
            </w:r>
          </w:p>
        </w:tc>
        <w:tc>
          <w:tcPr>
            <w:tcW w:w="1134" w:type="dxa"/>
            <w:tcBorders>
              <w:top w:val="nil"/>
              <w:left w:val="nil"/>
              <w:bottom w:val="nil"/>
              <w:right w:val="nil"/>
            </w:tcBorders>
          </w:tcPr>
          <w:p w14:paraId="30525BBB" w14:textId="5242F39E" w:rsidR="0039334F" w:rsidRPr="0039334F" w:rsidRDefault="0039334F" w:rsidP="0039334F">
            <w:pPr>
              <w:spacing w:line="360" w:lineRule="auto"/>
              <w:jc w:val="right"/>
              <w:rPr>
                <w:rFonts w:cs="Times New Roman"/>
                <w:sz w:val="20"/>
                <w:szCs w:val="20"/>
                <w:lang w:val="en-GB"/>
              </w:rPr>
            </w:pPr>
            <w:r w:rsidRPr="0039334F">
              <w:rPr>
                <w:sz w:val="20"/>
                <w:szCs w:val="20"/>
              </w:rPr>
              <w:t>0.3899</w:t>
            </w:r>
          </w:p>
        </w:tc>
        <w:tc>
          <w:tcPr>
            <w:tcW w:w="1134" w:type="dxa"/>
            <w:tcBorders>
              <w:top w:val="nil"/>
              <w:left w:val="nil"/>
              <w:bottom w:val="nil"/>
              <w:right w:val="nil"/>
            </w:tcBorders>
          </w:tcPr>
          <w:p w14:paraId="6295DAB1" w14:textId="3581FEA4" w:rsidR="0039334F" w:rsidRPr="0039334F" w:rsidRDefault="0039334F" w:rsidP="0039334F">
            <w:pPr>
              <w:spacing w:line="360" w:lineRule="auto"/>
              <w:jc w:val="right"/>
              <w:rPr>
                <w:rFonts w:cs="Times New Roman"/>
                <w:sz w:val="20"/>
                <w:szCs w:val="20"/>
                <w:lang w:val="en-GB"/>
              </w:rPr>
            </w:pPr>
            <w:r w:rsidRPr="0039334F">
              <w:rPr>
                <w:sz w:val="20"/>
                <w:szCs w:val="20"/>
              </w:rPr>
              <w:t>0.2578</w:t>
            </w:r>
          </w:p>
        </w:tc>
      </w:tr>
      <w:tr w:rsidR="0039334F" w:rsidRPr="00565511" w14:paraId="03096AE4" w14:textId="77777777" w:rsidTr="007862B9">
        <w:tc>
          <w:tcPr>
            <w:tcW w:w="1417" w:type="dxa"/>
            <w:tcBorders>
              <w:top w:val="nil"/>
              <w:left w:val="nil"/>
              <w:bottom w:val="nil"/>
              <w:right w:val="nil"/>
            </w:tcBorders>
          </w:tcPr>
          <w:p w14:paraId="56E5A88A" w14:textId="6396A45B" w:rsidR="0039334F" w:rsidRPr="00565511" w:rsidRDefault="0039334F" w:rsidP="0039334F">
            <w:pPr>
              <w:spacing w:line="360" w:lineRule="auto"/>
              <w:rPr>
                <w:rFonts w:cs="Times New Roman"/>
                <w:color w:val="000000"/>
                <w:sz w:val="20"/>
                <w:szCs w:val="20"/>
              </w:rPr>
            </w:pPr>
            <w:r w:rsidRPr="00565511">
              <w:rPr>
                <w:sz w:val="20"/>
                <w:szCs w:val="20"/>
              </w:rPr>
              <w:t>Fann</w:t>
            </w:r>
          </w:p>
        </w:tc>
        <w:tc>
          <w:tcPr>
            <w:tcW w:w="2608" w:type="dxa"/>
            <w:tcBorders>
              <w:top w:val="nil"/>
              <w:left w:val="nil"/>
              <w:bottom w:val="nil"/>
              <w:right w:val="nil"/>
            </w:tcBorders>
            <w:vAlign w:val="center"/>
          </w:tcPr>
          <w:p w14:paraId="00D859A4" w14:textId="3441AF0F"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Fanniidae pupae</w:t>
            </w:r>
          </w:p>
        </w:tc>
        <w:tc>
          <w:tcPr>
            <w:tcW w:w="1134" w:type="dxa"/>
            <w:tcBorders>
              <w:top w:val="nil"/>
              <w:left w:val="nil"/>
              <w:bottom w:val="nil"/>
              <w:right w:val="nil"/>
            </w:tcBorders>
          </w:tcPr>
          <w:p w14:paraId="06F39F21" w14:textId="03A7DF7A" w:rsidR="0039334F" w:rsidRPr="0039334F" w:rsidRDefault="0039334F" w:rsidP="0039334F">
            <w:pPr>
              <w:spacing w:line="360" w:lineRule="auto"/>
              <w:jc w:val="right"/>
              <w:rPr>
                <w:rFonts w:cs="Times New Roman"/>
                <w:sz w:val="20"/>
                <w:szCs w:val="20"/>
                <w:lang w:val="en-GB"/>
              </w:rPr>
            </w:pPr>
            <w:r w:rsidRPr="0039334F">
              <w:rPr>
                <w:sz w:val="20"/>
                <w:szCs w:val="20"/>
              </w:rPr>
              <w:t>-0.4774</w:t>
            </w:r>
          </w:p>
        </w:tc>
        <w:tc>
          <w:tcPr>
            <w:tcW w:w="1134" w:type="dxa"/>
            <w:tcBorders>
              <w:top w:val="nil"/>
              <w:left w:val="nil"/>
              <w:bottom w:val="nil"/>
              <w:right w:val="nil"/>
            </w:tcBorders>
          </w:tcPr>
          <w:p w14:paraId="4B2C7175" w14:textId="3FAC57EF" w:rsidR="0039334F" w:rsidRPr="0039334F" w:rsidRDefault="0039334F" w:rsidP="0039334F">
            <w:pPr>
              <w:spacing w:line="360" w:lineRule="auto"/>
              <w:jc w:val="right"/>
              <w:rPr>
                <w:rFonts w:cs="Times New Roman"/>
                <w:sz w:val="20"/>
                <w:szCs w:val="20"/>
                <w:lang w:val="en-GB"/>
              </w:rPr>
            </w:pPr>
            <w:r w:rsidRPr="0039334F">
              <w:rPr>
                <w:sz w:val="20"/>
                <w:szCs w:val="20"/>
              </w:rPr>
              <w:t>-0.3447</w:t>
            </w:r>
          </w:p>
        </w:tc>
      </w:tr>
      <w:tr w:rsidR="0039334F" w:rsidRPr="00565511" w14:paraId="753EDF47" w14:textId="77777777" w:rsidTr="007862B9">
        <w:tc>
          <w:tcPr>
            <w:tcW w:w="1417" w:type="dxa"/>
            <w:tcBorders>
              <w:top w:val="nil"/>
              <w:left w:val="nil"/>
              <w:bottom w:val="nil"/>
              <w:right w:val="nil"/>
            </w:tcBorders>
          </w:tcPr>
          <w:p w14:paraId="13D0C672" w14:textId="7FB3B897" w:rsidR="0039334F" w:rsidRPr="00565511" w:rsidRDefault="0039334F" w:rsidP="0039334F">
            <w:pPr>
              <w:spacing w:line="360" w:lineRule="auto"/>
              <w:rPr>
                <w:rFonts w:cs="Times New Roman"/>
                <w:color w:val="000000"/>
                <w:sz w:val="20"/>
                <w:szCs w:val="20"/>
              </w:rPr>
            </w:pPr>
            <w:r w:rsidRPr="00565511">
              <w:rPr>
                <w:sz w:val="20"/>
                <w:szCs w:val="20"/>
              </w:rPr>
              <w:t>Dipt_pup</w:t>
            </w:r>
          </w:p>
        </w:tc>
        <w:tc>
          <w:tcPr>
            <w:tcW w:w="2608" w:type="dxa"/>
            <w:tcBorders>
              <w:top w:val="nil"/>
              <w:left w:val="nil"/>
              <w:bottom w:val="nil"/>
              <w:right w:val="nil"/>
            </w:tcBorders>
            <w:vAlign w:val="center"/>
          </w:tcPr>
          <w:p w14:paraId="1B564C4D" w14:textId="437FAB05"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other Diptera fly pupae</w:t>
            </w:r>
          </w:p>
        </w:tc>
        <w:tc>
          <w:tcPr>
            <w:tcW w:w="1134" w:type="dxa"/>
            <w:tcBorders>
              <w:top w:val="nil"/>
              <w:left w:val="nil"/>
              <w:bottom w:val="nil"/>
              <w:right w:val="nil"/>
            </w:tcBorders>
          </w:tcPr>
          <w:p w14:paraId="58B9E48A" w14:textId="598CD191" w:rsidR="0039334F" w:rsidRPr="0039334F" w:rsidRDefault="0039334F" w:rsidP="0039334F">
            <w:pPr>
              <w:spacing w:line="360" w:lineRule="auto"/>
              <w:jc w:val="right"/>
              <w:rPr>
                <w:rFonts w:cs="Times New Roman"/>
                <w:sz w:val="20"/>
                <w:szCs w:val="20"/>
                <w:lang w:val="en-GB"/>
              </w:rPr>
            </w:pPr>
            <w:r w:rsidRPr="0039334F">
              <w:rPr>
                <w:sz w:val="20"/>
                <w:szCs w:val="20"/>
              </w:rPr>
              <w:t>-0.2754</w:t>
            </w:r>
          </w:p>
        </w:tc>
        <w:tc>
          <w:tcPr>
            <w:tcW w:w="1134" w:type="dxa"/>
            <w:tcBorders>
              <w:top w:val="nil"/>
              <w:left w:val="nil"/>
              <w:bottom w:val="nil"/>
              <w:right w:val="nil"/>
            </w:tcBorders>
          </w:tcPr>
          <w:p w14:paraId="6E81664F" w14:textId="4D51B8F4" w:rsidR="0039334F" w:rsidRPr="0039334F" w:rsidRDefault="0039334F" w:rsidP="0039334F">
            <w:pPr>
              <w:spacing w:line="360" w:lineRule="auto"/>
              <w:jc w:val="right"/>
              <w:rPr>
                <w:rFonts w:cs="Times New Roman"/>
                <w:sz w:val="20"/>
                <w:szCs w:val="20"/>
                <w:lang w:val="en-GB"/>
              </w:rPr>
            </w:pPr>
            <w:r w:rsidRPr="0039334F">
              <w:rPr>
                <w:sz w:val="20"/>
                <w:szCs w:val="20"/>
              </w:rPr>
              <w:t>0.1788</w:t>
            </w:r>
          </w:p>
        </w:tc>
      </w:tr>
      <w:tr w:rsidR="0039334F" w:rsidRPr="00565511" w14:paraId="5C4D7181" w14:textId="77777777" w:rsidTr="007862B9">
        <w:tc>
          <w:tcPr>
            <w:tcW w:w="1417" w:type="dxa"/>
            <w:tcBorders>
              <w:top w:val="nil"/>
              <w:left w:val="nil"/>
              <w:bottom w:val="nil"/>
              <w:right w:val="nil"/>
            </w:tcBorders>
          </w:tcPr>
          <w:p w14:paraId="4CFDACA9" w14:textId="2CBD7E3B" w:rsidR="0039334F" w:rsidRPr="00565511" w:rsidRDefault="0039334F" w:rsidP="0039334F">
            <w:pPr>
              <w:spacing w:line="360" w:lineRule="auto"/>
              <w:rPr>
                <w:rFonts w:cs="Times New Roman"/>
                <w:color w:val="000000"/>
                <w:sz w:val="20"/>
                <w:szCs w:val="20"/>
              </w:rPr>
            </w:pPr>
            <w:r w:rsidRPr="00565511">
              <w:rPr>
                <w:sz w:val="20"/>
                <w:szCs w:val="20"/>
              </w:rPr>
              <w:t>Dipt_lar</w:t>
            </w:r>
          </w:p>
        </w:tc>
        <w:tc>
          <w:tcPr>
            <w:tcW w:w="2608" w:type="dxa"/>
            <w:tcBorders>
              <w:top w:val="nil"/>
              <w:left w:val="nil"/>
              <w:bottom w:val="nil"/>
              <w:right w:val="nil"/>
            </w:tcBorders>
            <w:vAlign w:val="center"/>
          </w:tcPr>
          <w:p w14:paraId="0808AD4B" w14:textId="4B59BEE8"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Diptera fly larvae</w:t>
            </w:r>
          </w:p>
        </w:tc>
        <w:tc>
          <w:tcPr>
            <w:tcW w:w="1134" w:type="dxa"/>
            <w:tcBorders>
              <w:top w:val="nil"/>
              <w:left w:val="nil"/>
              <w:bottom w:val="nil"/>
              <w:right w:val="nil"/>
            </w:tcBorders>
          </w:tcPr>
          <w:p w14:paraId="4FECCB85" w14:textId="235D3F88" w:rsidR="0039334F" w:rsidRPr="0039334F" w:rsidRDefault="0039334F" w:rsidP="0039334F">
            <w:pPr>
              <w:spacing w:line="360" w:lineRule="auto"/>
              <w:jc w:val="right"/>
              <w:rPr>
                <w:rFonts w:cs="Times New Roman"/>
                <w:sz w:val="20"/>
                <w:szCs w:val="20"/>
                <w:lang w:val="en-GB"/>
              </w:rPr>
            </w:pPr>
            <w:r w:rsidRPr="0039334F">
              <w:rPr>
                <w:sz w:val="20"/>
                <w:szCs w:val="20"/>
              </w:rPr>
              <w:t>-1.2633</w:t>
            </w:r>
          </w:p>
        </w:tc>
        <w:tc>
          <w:tcPr>
            <w:tcW w:w="1134" w:type="dxa"/>
            <w:tcBorders>
              <w:top w:val="nil"/>
              <w:left w:val="nil"/>
              <w:bottom w:val="nil"/>
              <w:right w:val="nil"/>
            </w:tcBorders>
          </w:tcPr>
          <w:p w14:paraId="4A488CC6" w14:textId="7D8817E3" w:rsidR="0039334F" w:rsidRPr="0039334F" w:rsidRDefault="0039334F" w:rsidP="0039334F">
            <w:pPr>
              <w:spacing w:line="360" w:lineRule="auto"/>
              <w:jc w:val="right"/>
              <w:rPr>
                <w:rFonts w:cs="Times New Roman"/>
                <w:sz w:val="20"/>
                <w:szCs w:val="20"/>
                <w:lang w:val="en-GB"/>
              </w:rPr>
            </w:pPr>
            <w:r w:rsidRPr="0039334F">
              <w:rPr>
                <w:sz w:val="20"/>
                <w:szCs w:val="20"/>
              </w:rPr>
              <w:t>-0.3987</w:t>
            </w:r>
          </w:p>
        </w:tc>
      </w:tr>
      <w:tr w:rsidR="0039334F" w:rsidRPr="00565511" w14:paraId="20E80F05" w14:textId="77777777" w:rsidTr="007862B9">
        <w:tc>
          <w:tcPr>
            <w:tcW w:w="1417" w:type="dxa"/>
            <w:tcBorders>
              <w:top w:val="nil"/>
              <w:left w:val="nil"/>
              <w:bottom w:val="nil"/>
              <w:right w:val="nil"/>
            </w:tcBorders>
          </w:tcPr>
          <w:p w14:paraId="34A173C0" w14:textId="7CA05D32" w:rsidR="0039334F" w:rsidRPr="00565511" w:rsidRDefault="0039334F" w:rsidP="0039334F">
            <w:pPr>
              <w:spacing w:line="360" w:lineRule="auto"/>
              <w:rPr>
                <w:rFonts w:cs="Times New Roman"/>
                <w:color w:val="000000"/>
                <w:sz w:val="20"/>
                <w:szCs w:val="20"/>
              </w:rPr>
            </w:pPr>
            <w:r w:rsidRPr="00565511">
              <w:rPr>
                <w:sz w:val="20"/>
                <w:szCs w:val="20"/>
              </w:rPr>
              <w:t>OrnChl</w:t>
            </w:r>
          </w:p>
        </w:tc>
        <w:tc>
          <w:tcPr>
            <w:tcW w:w="2608" w:type="dxa"/>
            <w:tcBorders>
              <w:top w:val="nil"/>
              <w:left w:val="nil"/>
              <w:bottom w:val="nil"/>
              <w:right w:val="nil"/>
            </w:tcBorders>
            <w:vAlign w:val="center"/>
          </w:tcPr>
          <w:p w14:paraId="22083915" w14:textId="3AD5BC31"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Ornithomya chloropus</w:t>
            </w:r>
            <w:r w:rsidRPr="00565511">
              <w:rPr>
                <w:rFonts w:cs="Times New Roman"/>
                <w:color w:val="000000"/>
                <w:sz w:val="20"/>
                <w:szCs w:val="20"/>
              </w:rPr>
              <w:t xml:space="preserve"> pupae</w:t>
            </w:r>
          </w:p>
        </w:tc>
        <w:tc>
          <w:tcPr>
            <w:tcW w:w="1134" w:type="dxa"/>
            <w:tcBorders>
              <w:top w:val="nil"/>
              <w:left w:val="nil"/>
              <w:bottom w:val="nil"/>
              <w:right w:val="nil"/>
            </w:tcBorders>
          </w:tcPr>
          <w:p w14:paraId="30829E97" w14:textId="296860B2" w:rsidR="0039334F" w:rsidRPr="0039334F" w:rsidRDefault="0039334F" w:rsidP="0039334F">
            <w:pPr>
              <w:spacing w:line="360" w:lineRule="auto"/>
              <w:jc w:val="right"/>
              <w:rPr>
                <w:rFonts w:cs="Times New Roman"/>
                <w:sz w:val="20"/>
                <w:szCs w:val="20"/>
                <w:lang w:val="en-GB"/>
              </w:rPr>
            </w:pPr>
            <w:r w:rsidRPr="0039334F">
              <w:rPr>
                <w:sz w:val="20"/>
                <w:szCs w:val="20"/>
              </w:rPr>
              <w:t>-0.1252</w:t>
            </w:r>
          </w:p>
        </w:tc>
        <w:tc>
          <w:tcPr>
            <w:tcW w:w="1134" w:type="dxa"/>
            <w:tcBorders>
              <w:top w:val="nil"/>
              <w:left w:val="nil"/>
              <w:bottom w:val="nil"/>
              <w:right w:val="nil"/>
            </w:tcBorders>
          </w:tcPr>
          <w:p w14:paraId="1E0AD708" w14:textId="04D1FB77" w:rsidR="0039334F" w:rsidRPr="0039334F" w:rsidRDefault="0039334F" w:rsidP="0039334F">
            <w:pPr>
              <w:spacing w:line="360" w:lineRule="auto"/>
              <w:jc w:val="right"/>
              <w:rPr>
                <w:rFonts w:cs="Times New Roman"/>
                <w:sz w:val="20"/>
                <w:szCs w:val="20"/>
                <w:lang w:val="en-GB"/>
              </w:rPr>
            </w:pPr>
            <w:r w:rsidRPr="0039334F">
              <w:rPr>
                <w:sz w:val="20"/>
                <w:szCs w:val="20"/>
              </w:rPr>
              <w:t>0.3224</w:t>
            </w:r>
          </w:p>
        </w:tc>
      </w:tr>
      <w:tr w:rsidR="0039334F" w:rsidRPr="00565511" w14:paraId="19E50654" w14:textId="77777777" w:rsidTr="007862B9">
        <w:tc>
          <w:tcPr>
            <w:tcW w:w="1417" w:type="dxa"/>
            <w:tcBorders>
              <w:top w:val="nil"/>
              <w:left w:val="nil"/>
              <w:bottom w:val="nil"/>
              <w:right w:val="nil"/>
            </w:tcBorders>
          </w:tcPr>
          <w:p w14:paraId="776FAD12" w14:textId="2F24371C" w:rsidR="0039334F" w:rsidRPr="00565511" w:rsidRDefault="0039334F" w:rsidP="0039334F">
            <w:pPr>
              <w:spacing w:line="360" w:lineRule="auto"/>
              <w:rPr>
                <w:rFonts w:cs="Times New Roman"/>
                <w:color w:val="000000"/>
                <w:sz w:val="20"/>
                <w:szCs w:val="20"/>
              </w:rPr>
            </w:pPr>
            <w:r w:rsidRPr="00565511">
              <w:rPr>
                <w:sz w:val="20"/>
                <w:szCs w:val="20"/>
              </w:rPr>
              <w:t>OrnAvi</w:t>
            </w:r>
          </w:p>
        </w:tc>
        <w:tc>
          <w:tcPr>
            <w:tcW w:w="2608" w:type="dxa"/>
            <w:tcBorders>
              <w:top w:val="nil"/>
              <w:left w:val="nil"/>
              <w:bottom w:val="nil"/>
              <w:right w:val="nil"/>
            </w:tcBorders>
            <w:vAlign w:val="center"/>
          </w:tcPr>
          <w:p w14:paraId="019506BD" w14:textId="30E25F52"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Ornithomya avicularia</w:t>
            </w:r>
            <w:r w:rsidRPr="00565511">
              <w:rPr>
                <w:rFonts w:cs="Times New Roman"/>
                <w:color w:val="000000"/>
                <w:sz w:val="20"/>
                <w:szCs w:val="20"/>
              </w:rPr>
              <w:t xml:space="preserve"> pupae</w:t>
            </w:r>
          </w:p>
        </w:tc>
        <w:tc>
          <w:tcPr>
            <w:tcW w:w="1134" w:type="dxa"/>
            <w:tcBorders>
              <w:top w:val="nil"/>
              <w:left w:val="nil"/>
              <w:bottom w:val="nil"/>
              <w:right w:val="nil"/>
            </w:tcBorders>
          </w:tcPr>
          <w:p w14:paraId="4D3044EB" w14:textId="1376B717" w:rsidR="0039334F" w:rsidRPr="0039334F" w:rsidRDefault="0039334F" w:rsidP="0039334F">
            <w:pPr>
              <w:spacing w:line="360" w:lineRule="auto"/>
              <w:jc w:val="right"/>
              <w:rPr>
                <w:rFonts w:cs="Times New Roman"/>
                <w:sz w:val="20"/>
                <w:szCs w:val="20"/>
                <w:lang w:val="en-GB"/>
              </w:rPr>
            </w:pPr>
            <w:r w:rsidRPr="0039334F">
              <w:rPr>
                <w:sz w:val="20"/>
                <w:szCs w:val="20"/>
              </w:rPr>
              <w:t>-0.1371</w:t>
            </w:r>
          </w:p>
        </w:tc>
        <w:tc>
          <w:tcPr>
            <w:tcW w:w="1134" w:type="dxa"/>
            <w:tcBorders>
              <w:top w:val="nil"/>
              <w:left w:val="nil"/>
              <w:bottom w:val="nil"/>
              <w:right w:val="nil"/>
            </w:tcBorders>
          </w:tcPr>
          <w:p w14:paraId="4FD0D76B" w14:textId="4D5CEB97" w:rsidR="0039334F" w:rsidRPr="0039334F" w:rsidRDefault="0039334F" w:rsidP="0039334F">
            <w:pPr>
              <w:spacing w:line="360" w:lineRule="auto"/>
              <w:jc w:val="right"/>
              <w:rPr>
                <w:rFonts w:cs="Times New Roman"/>
                <w:sz w:val="20"/>
                <w:szCs w:val="20"/>
                <w:lang w:val="en-GB"/>
              </w:rPr>
            </w:pPr>
            <w:r w:rsidRPr="0039334F">
              <w:rPr>
                <w:sz w:val="20"/>
                <w:szCs w:val="20"/>
              </w:rPr>
              <w:t>0.5600</w:t>
            </w:r>
          </w:p>
        </w:tc>
      </w:tr>
      <w:tr w:rsidR="0039334F" w:rsidRPr="00565511" w14:paraId="025C80BA" w14:textId="77777777" w:rsidTr="007862B9">
        <w:tc>
          <w:tcPr>
            <w:tcW w:w="1417" w:type="dxa"/>
            <w:tcBorders>
              <w:top w:val="nil"/>
              <w:left w:val="nil"/>
              <w:bottom w:val="nil"/>
              <w:right w:val="nil"/>
            </w:tcBorders>
          </w:tcPr>
          <w:p w14:paraId="0D49D0E2" w14:textId="1B62EF09" w:rsidR="0039334F" w:rsidRPr="00565511" w:rsidRDefault="0039334F" w:rsidP="0039334F">
            <w:pPr>
              <w:spacing w:line="360" w:lineRule="auto"/>
              <w:rPr>
                <w:rFonts w:cs="Times New Roman"/>
                <w:color w:val="000000"/>
                <w:sz w:val="20"/>
                <w:szCs w:val="20"/>
              </w:rPr>
            </w:pPr>
            <w:r w:rsidRPr="00565511">
              <w:rPr>
                <w:sz w:val="20"/>
                <w:szCs w:val="20"/>
              </w:rPr>
              <w:t>Tipul</w:t>
            </w:r>
          </w:p>
        </w:tc>
        <w:tc>
          <w:tcPr>
            <w:tcW w:w="2608" w:type="dxa"/>
            <w:tcBorders>
              <w:top w:val="nil"/>
              <w:left w:val="nil"/>
              <w:bottom w:val="nil"/>
              <w:right w:val="nil"/>
            </w:tcBorders>
            <w:vAlign w:val="center"/>
          </w:tcPr>
          <w:p w14:paraId="023091EC" w14:textId="124F750B"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Tipulidae larvae</w:t>
            </w:r>
          </w:p>
        </w:tc>
        <w:tc>
          <w:tcPr>
            <w:tcW w:w="1134" w:type="dxa"/>
            <w:tcBorders>
              <w:top w:val="nil"/>
              <w:left w:val="nil"/>
              <w:bottom w:val="nil"/>
              <w:right w:val="nil"/>
            </w:tcBorders>
          </w:tcPr>
          <w:p w14:paraId="1C5AB033" w14:textId="6A661322" w:rsidR="0039334F" w:rsidRPr="0039334F" w:rsidRDefault="0039334F" w:rsidP="0039334F">
            <w:pPr>
              <w:spacing w:line="360" w:lineRule="auto"/>
              <w:jc w:val="right"/>
              <w:rPr>
                <w:rFonts w:cs="Times New Roman"/>
                <w:sz w:val="20"/>
                <w:szCs w:val="20"/>
                <w:lang w:val="en-GB"/>
              </w:rPr>
            </w:pPr>
            <w:r w:rsidRPr="0039334F">
              <w:rPr>
                <w:sz w:val="20"/>
                <w:szCs w:val="20"/>
              </w:rPr>
              <w:t>-0.6616</w:t>
            </w:r>
          </w:p>
        </w:tc>
        <w:tc>
          <w:tcPr>
            <w:tcW w:w="1134" w:type="dxa"/>
            <w:tcBorders>
              <w:top w:val="nil"/>
              <w:left w:val="nil"/>
              <w:bottom w:val="nil"/>
              <w:right w:val="nil"/>
            </w:tcBorders>
          </w:tcPr>
          <w:p w14:paraId="5E266779" w14:textId="2F129A08" w:rsidR="0039334F" w:rsidRPr="0039334F" w:rsidRDefault="0039334F" w:rsidP="0039334F">
            <w:pPr>
              <w:spacing w:line="360" w:lineRule="auto"/>
              <w:jc w:val="right"/>
              <w:rPr>
                <w:rFonts w:cs="Times New Roman"/>
                <w:sz w:val="20"/>
                <w:szCs w:val="20"/>
                <w:lang w:val="en-GB"/>
              </w:rPr>
            </w:pPr>
            <w:r w:rsidRPr="0039334F">
              <w:rPr>
                <w:sz w:val="20"/>
                <w:szCs w:val="20"/>
              </w:rPr>
              <w:t>1.5982</w:t>
            </w:r>
          </w:p>
        </w:tc>
      </w:tr>
      <w:tr w:rsidR="0039334F" w:rsidRPr="00565511" w14:paraId="1375DD38" w14:textId="77777777" w:rsidTr="007862B9">
        <w:tc>
          <w:tcPr>
            <w:tcW w:w="1417" w:type="dxa"/>
            <w:tcBorders>
              <w:top w:val="nil"/>
              <w:left w:val="nil"/>
              <w:bottom w:val="nil"/>
              <w:right w:val="nil"/>
            </w:tcBorders>
          </w:tcPr>
          <w:p w14:paraId="052E78E0" w14:textId="3D78F925" w:rsidR="0039334F" w:rsidRPr="00565511" w:rsidRDefault="0039334F" w:rsidP="0039334F">
            <w:pPr>
              <w:spacing w:line="360" w:lineRule="auto"/>
              <w:rPr>
                <w:rFonts w:cs="Times New Roman"/>
                <w:color w:val="000000"/>
                <w:sz w:val="20"/>
                <w:szCs w:val="20"/>
              </w:rPr>
            </w:pPr>
            <w:r w:rsidRPr="00565511">
              <w:rPr>
                <w:sz w:val="20"/>
                <w:szCs w:val="20"/>
              </w:rPr>
              <w:t>Syrph</w:t>
            </w:r>
          </w:p>
        </w:tc>
        <w:tc>
          <w:tcPr>
            <w:tcW w:w="2608" w:type="dxa"/>
            <w:tcBorders>
              <w:top w:val="nil"/>
              <w:left w:val="nil"/>
              <w:bottom w:val="nil"/>
              <w:right w:val="nil"/>
            </w:tcBorders>
            <w:vAlign w:val="center"/>
          </w:tcPr>
          <w:p w14:paraId="31C30509" w14:textId="63DF362E"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Syrphidae pupae</w:t>
            </w:r>
          </w:p>
        </w:tc>
        <w:tc>
          <w:tcPr>
            <w:tcW w:w="1134" w:type="dxa"/>
            <w:tcBorders>
              <w:top w:val="nil"/>
              <w:left w:val="nil"/>
              <w:bottom w:val="nil"/>
              <w:right w:val="nil"/>
            </w:tcBorders>
          </w:tcPr>
          <w:p w14:paraId="21A4FD38" w14:textId="19DA93C6" w:rsidR="0039334F" w:rsidRPr="0039334F" w:rsidRDefault="0039334F" w:rsidP="0039334F">
            <w:pPr>
              <w:spacing w:line="360" w:lineRule="auto"/>
              <w:jc w:val="right"/>
              <w:rPr>
                <w:rFonts w:cs="Times New Roman"/>
                <w:sz w:val="20"/>
                <w:szCs w:val="20"/>
                <w:lang w:val="en-GB"/>
              </w:rPr>
            </w:pPr>
            <w:r w:rsidRPr="0039334F">
              <w:rPr>
                <w:sz w:val="20"/>
                <w:szCs w:val="20"/>
              </w:rPr>
              <w:t>-0.3878</w:t>
            </w:r>
          </w:p>
        </w:tc>
        <w:tc>
          <w:tcPr>
            <w:tcW w:w="1134" w:type="dxa"/>
            <w:tcBorders>
              <w:top w:val="nil"/>
              <w:left w:val="nil"/>
              <w:bottom w:val="nil"/>
              <w:right w:val="nil"/>
            </w:tcBorders>
          </w:tcPr>
          <w:p w14:paraId="51931ABE" w14:textId="1ACDE052" w:rsidR="0039334F" w:rsidRPr="0039334F" w:rsidRDefault="0039334F" w:rsidP="0039334F">
            <w:pPr>
              <w:spacing w:line="360" w:lineRule="auto"/>
              <w:jc w:val="right"/>
              <w:rPr>
                <w:rFonts w:cs="Times New Roman"/>
                <w:sz w:val="20"/>
                <w:szCs w:val="20"/>
                <w:lang w:val="en-GB"/>
              </w:rPr>
            </w:pPr>
            <w:r w:rsidRPr="0039334F">
              <w:rPr>
                <w:sz w:val="20"/>
                <w:szCs w:val="20"/>
              </w:rPr>
              <w:t>0.9625</w:t>
            </w:r>
          </w:p>
        </w:tc>
      </w:tr>
      <w:tr w:rsidR="0039334F" w:rsidRPr="00565511" w14:paraId="12005D0D" w14:textId="77777777" w:rsidTr="007862B9">
        <w:tc>
          <w:tcPr>
            <w:tcW w:w="1417" w:type="dxa"/>
            <w:tcBorders>
              <w:top w:val="nil"/>
              <w:left w:val="nil"/>
              <w:bottom w:val="nil"/>
              <w:right w:val="nil"/>
            </w:tcBorders>
          </w:tcPr>
          <w:p w14:paraId="43BAAB40" w14:textId="64FAE837" w:rsidR="0039334F" w:rsidRPr="00565511" w:rsidRDefault="0039334F" w:rsidP="0039334F">
            <w:pPr>
              <w:spacing w:line="360" w:lineRule="auto"/>
              <w:rPr>
                <w:rFonts w:cs="Times New Roman"/>
                <w:color w:val="000000"/>
                <w:sz w:val="20"/>
                <w:szCs w:val="20"/>
              </w:rPr>
            </w:pPr>
            <w:r w:rsidRPr="00565511">
              <w:rPr>
                <w:sz w:val="20"/>
                <w:szCs w:val="20"/>
              </w:rPr>
              <w:t>CamHer</w:t>
            </w:r>
          </w:p>
        </w:tc>
        <w:tc>
          <w:tcPr>
            <w:tcW w:w="2608" w:type="dxa"/>
            <w:tcBorders>
              <w:top w:val="nil"/>
              <w:left w:val="nil"/>
              <w:bottom w:val="nil"/>
              <w:right w:val="nil"/>
            </w:tcBorders>
            <w:vAlign w:val="center"/>
          </w:tcPr>
          <w:p w14:paraId="2BB459ED" w14:textId="62DFEE02"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Camponotus herculeanus</w:t>
            </w:r>
          </w:p>
        </w:tc>
        <w:tc>
          <w:tcPr>
            <w:tcW w:w="1134" w:type="dxa"/>
            <w:tcBorders>
              <w:top w:val="nil"/>
              <w:left w:val="nil"/>
              <w:bottom w:val="nil"/>
              <w:right w:val="nil"/>
            </w:tcBorders>
          </w:tcPr>
          <w:p w14:paraId="40EAB5DC" w14:textId="52D4CA57" w:rsidR="0039334F" w:rsidRPr="0039334F" w:rsidRDefault="0039334F" w:rsidP="0039334F">
            <w:pPr>
              <w:spacing w:line="360" w:lineRule="auto"/>
              <w:jc w:val="right"/>
              <w:rPr>
                <w:rFonts w:cs="Times New Roman"/>
                <w:sz w:val="20"/>
                <w:szCs w:val="20"/>
                <w:lang w:val="en-GB"/>
              </w:rPr>
            </w:pPr>
            <w:r w:rsidRPr="0039334F">
              <w:rPr>
                <w:sz w:val="20"/>
                <w:szCs w:val="20"/>
              </w:rPr>
              <w:t>-0.4145</w:t>
            </w:r>
          </w:p>
        </w:tc>
        <w:tc>
          <w:tcPr>
            <w:tcW w:w="1134" w:type="dxa"/>
            <w:tcBorders>
              <w:top w:val="nil"/>
              <w:left w:val="nil"/>
              <w:bottom w:val="nil"/>
              <w:right w:val="nil"/>
            </w:tcBorders>
          </w:tcPr>
          <w:p w14:paraId="074F8DD2" w14:textId="2429AF8D" w:rsidR="0039334F" w:rsidRPr="0039334F" w:rsidRDefault="0039334F" w:rsidP="0039334F">
            <w:pPr>
              <w:spacing w:line="360" w:lineRule="auto"/>
              <w:jc w:val="right"/>
              <w:rPr>
                <w:rFonts w:cs="Times New Roman"/>
                <w:sz w:val="20"/>
                <w:szCs w:val="20"/>
                <w:lang w:val="en-GB"/>
              </w:rPr>
            </w:pPr>
            <w:r w:rsidRPr="0039334F">
              <w:rPr>
                <w:sz w:val="20"/>
                <w:szCs w:val="20"/>
              </w:rPr>
              <w:t>0.2033</w:t>
            </w:r>
          </w:p>
        </w:tc>
      </w:tr>
      <w:tr w:rsidR="0039334F" w:rsidRPr="00565511" w14:paraId="2AFAC7B5" w14:textId="77777777" w:rsidTr="007862B9">
        <w:tc>
          <w:tcPr>
            <w:tcW w:w="1417" w:type="dxa"/>
            <w:tcBorders>
              <w:top w:val="nil"/>
              <w:left w:val="nil"/>
              <w:bottom w:val="nil"/>
              <w:right w:val="nil"/>
            </w:tcBorders>
          </w:tcPr>
          <w:p w14:paraId="5C089A4A" w14:textId="08AB75C7" w:rsidR="0039334F" w:rsidRPr="00565511" w:rsidRDefault="0039334F" w:rsidP="0039334F">
            <w:pPr>
              <w:spacing w:line="360" w:lineRule="auto"/>
              <w:rPr>
                <w:rFonts w:cs="Times New Roman"/>
                <w:color w:val="000000"/>
                <w:sz w:val="20"/>
                <w:szCs w:val="20"/>
              </w:rPr>
            </w:pPr>
            <w:r w:rsidRPr="00565511">
              <w:rPr>
                <w:sz w:val="20"/>
                <w:szCs w:val="20"/>
              </w:rPr>
              <w:t>Form</w:t>
            </w:r>
          </w:p>
        </w:tc>
        <w:tc>
          <w:tcPr>
            <w:tcW w:w="2608" w:type="dxa"/>
            <w:tcBorders>
              <w:top w:val="nil"/>
              <w:left w:val="nil"/>
              <w:bottom w:val="nil"/>
              <w:right w:val="nil"/>
            </w:tcBorders>
            <w:vAlign w:val="center"/>
          </w:tcPr>
          <w:p w14:paraId="32FE7232" w14:textId="6B489EFF"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other Formicidae</w:t>
            </w:r>
          </w:p>
        </w:tc>
        <w:tc>
          <w:tcPr>
            <w:tcW w:w="1134" w:type="dxa"/>
            <w:tcBorders>
              <w:top w:val="nil"/>
              <w:left w:val="nil"/>
              <w:bottom w:val="nil"/>
              <w:right w:val="nil"/>
            </w:tcBorders>
          </w:tcPr>
          <w:p w14:paraId="666FC406" w14:textId="3D015436" w:rsidR="0039334F" w:rsidRPr="0039334F" w:rsidRDefault="0039334F" w:rsidP="0039334F">
            <w:pPr>
              <w:spacing w:line="360" w:lineRule="auto"/>
              <w:jc w:val="right"/>
              <w:rPr>
                <w:rFonts w:cs="Times New Roman"/>
                <w:sz w:val="20"/>
                <w:szCs w:val="20"/>
                <w:lang w:val="en-GB"/>
              </w:rPr>
            </w:pPr>
            <w:r w:rsidRPr="0039334F">
              <w:rPr>
                <w:sz w:val="20"/>
                <w:szCs w:val="20"/>
              </w:rPr>
              <w:t>0.7267</w:t>
            </w:r>
          </w:p>
        </w:tc>
        <w:tc>
          <w:tcPr>
            <w:tcW w:w="1134" w:type="dxa"/>
            <w:tcBorders>
              <w:top w:val="nil"/>
              <w:left w:val="nil"/>
              <w:bottom w:val="nil"/>
              <w:right w:val="nil"/>
            </w:tcBorders>
          </w:tcPr>
          <w:p w14:paraId="68C00E8B" w14:textId="1821F71D" w:rsidR="0039334F" w:rsidRPr="0039334F" w:rsidRDefault="0039334F" w:rsidP="0039334F">
            <w:pPr>
              <w:spacing w:line="360" w:lineRule="auto"/>
              <w:jc w:val="right"/>
              <w:rPr>
                <w:rFonts w:cs="Times New Roman"/>
                <w:sz w:val="20"/>
                <w:szCs w:val="20"/>
                <w:lang w:val="en-GB"/>
              </w:rPr>
            </w:pPr>
            <w:r w:rsidRPr="0039334F">
              <w:rPr>
                <w:sz w:val="20"/>
                <w:szCs w:val="20"/>
              </w:rPr>
              <w:t>-0.5555</w:t>
            </w:r>
          </w:p>
        </w:tc>
      </w:tr>
      <w:tr w:rsidR="0039334F" w:rsidRPr="00565511" w14:paraId="0C18CE42" w14:textId="77777777" w:rsidTr="007862B9">
        <w:tc>
          <w:tcPr>
            <w:tcW w:w="1417" w:type="dxa"/>
            <w:tcBorders>
              <w:top w:val="nil"/>
              <w:left w:val="nil"/>
              <w:bottom w:val="nil"/>
              <w:right w:val="nil"/>
            </w:tcBorders>
          </w:tcPr>
          <w:p w14:paraId="06743C46" w14:textId="34D20712" w:rsidR="0039334F" w:rsidRPr="00565511" w:rsidRDefault="0039334F" w:rsidP="0039334F">
            <w:pPr>
              <w:spacing w:line="360" w:lineRule="auto"/>
              <w:rPr>
                <w:rFonts w:cs="Times New Roman"/>
                <w:color w:val="000000"/>
                <w:sz w:val="20"/>
                <w:szCs w:val="20"/>
              </w:rPr>
            </w:pPr>
            <w:r w:rsidRPr="00565511">
              <w:rPr>
                <w:sz w:val="20"/>
                <w:szCs w:val="20"/>
              </w:rPr>
              <w:t>Myrm</w:t>
            </w:r>
          </w:p>
        </w:tc>
        <w:tc>
          <w:tcPr>
            <w:tcW w:w="2608" w:type="dxa"/>
            <w:tcBorders>
              <w:top w:val="nil"/>
              <w:left w:val="nil"/>
              <w:bottom w:val="nil"/>
              <w:right w:val="nil"/>
            </w:tcBorders>
            <w:vAlign w:val="center"/>
          </w:tcPr>
          <w:p w14:paraId="71CC4317" w14:textId="5113FA40"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Myrmicinae</w:t>
            </w:r>
          </w:p>
        </w:tc>
        <w:tc>
          <w:tcPr>
            <w:tcW w:w="1134" w:type="dxa"/>
            <w:tcBorders>
              <w:top w:val="nil"/>
              <w:left w:val="nil"/>
              <w:bottom w:val="nil"/>
              <w:right w:val="nil"/>
            </w:tcBorders>
          </w:tcPr>
          <w:p w14:paraId="4436CF7A" w14:textId="482C02D4" w:rsidR="0039334F" w:rsidRPr="0039334F" w:rsidRDefault="0039334F" w:rsidP="0039334F">
            <w:pPr>
              <w:spacing w:line="360" w:lineRule="auto"/>
              <w:jc w:val="right"/>
              <w:rPr>
                <w:rFonts w:cs="Times New Roman"/>
                <w:sz w:val="20"/>
                <w:szCs w:val="20"/>
                <w:lang w:val="en-GB"/>
              </w:rPr>
            </w:pPr>
            <w:r w:rsidRPr="0039334F">
              <w:rPr>
                <w:sz w:val="20"/>
                <w:szCs w:val="20"/>
              </w:rPr>
              <w:t>0.6517</w:t>
            </w:r>
          </w:p>
        </w:tc>
        <w:tc>
          <w:tcPr>
            <w:tcW w:w="1134" w:type="dxa"/>
            <w:tcBorders>
              <w:top w:val="nil"/>
              <w:left w:val="nil"/>
              <w:bottom w:val="nil"/>
              <w:right w:val="nil"/>
            </w:tcBorders>
          </w:tcPr>
          <w:p w14:paraId="05C25A8F" w14:textId="4148CAF0" w:rsidR="0039334F" w:rsidRPr="0039334F" w:rsidRDefault="0039334F" w:rsidP="0039334F">
            <w:pPr>
              <w:spacing w:line="360" w:lineRule="auto"/>
              <w:jc w:val="right"/>
              <w:rPr>
                <w:rFonts w:cs="Times New Roman"/>
                <w:sz w:val="20"/>
                <w:szCs w:val="20"/>
                <w:lang w:val="en-GB"/>
              </w:rPr>
            </w:pPr>
            <w:r w:rsidRPr="0039334F">
              <w:rPr>
                <w:sz w:val="20"/>
                <w:szCs w:val="20"/>
              </w:rPr>
              <w:t>-0.3481</w:t>
            </w:r>
          </w:p>
        </w:tc>
      </w:tr>
      <w:tr w:rsidR="0039334F" w:rsidRPr="00565511" w14:paraId="106FB93B" w14:textId="77777777" w:rsidTr="007862B9">
        <w:tc>
          <w:tcPr>
            <w:tcW w:w="1417" w:type="dxa"/>
            <w:tcBorders>
              <w:top w:val="nil"/>
              <w:left w:val="nil"/>
              <w:bottom w:val="nil"/>
              <w:right w:val="nil"/>
            </w:tcBorders>
          </w:tcPr>
          <w:p w14:paraId="0AC690E3" w14:textId="786604B8" w:rsidR="0039334F" w:rsidRPr="00565511" w:rsidRDefault="0039334F" w:rsidP="0039334F">
            <w:pPr>
              <w:spacing w:line="360" w:lineRule="auto"/>
              <w:rPr>
                <w:rFonts w:cs="Times New Roman"/>
                <w:color w:val="000000"/>
                <w:sz w:val="20"/>
                <w:szCs w:val="20"/>
              </w:rPr>
            </w:pPr>
            <w:r w:rsidRPr="00565511">
              <w:rPr>
                <w:sz w:val="20"/>
                <w:szCs w:val="20"/>
              </w:rPr>
              <w:t>Ichneu</w:t>
            </w:r>
          </w:p>
        </w:tc>
        <w:tc>
          <w:tcPr>
            <w:tcW w:w="2608" w:type="dxa"/>
            <w:tcBorders>
              <w:top w:val="nil"/>
              <w:left w:val="nil"/>
              <w:bottom w:val="nil"/>
              <w:right w:val="nil"/>
            </w:tcBorders>
            <w:vAlign w:val="center"/>
          </w:tcPr>
          <w:p w14:paraId="2EAD7732" w14:textId="343906CC"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Ichneumonidae</w:t>
            </w:r>
          </w:p>
        </w:tc>
        <w:tc>
          <w:tcPr>
            <w:tcW w:w="1134" w:type="dxa"/>
            <w:tcBorders>
              <w:top w:val="nil"/>
              <w:left w:val="nil"/>
              <w:bottom w:val="nil"/>
              <w:right w:val="nil"/>
            </w:tcBorders>
          </w:tcPr>
          <w:p w14:paraId="4FC27C00" w14:textId="6CF3896C" w:rsidR="0039334F" w:rsidRPr="0039334F" w:rsidRDefault="0039334F" w:rsidP="0039334F">
            <w:pPr>
              <w:spacing w:line="360" w:lineRule="auto"/>
              <w:jc w:val="right"/>
              <w:rPr>
                <w:rFonts w:cs="Times New Roman"/>
                <w:sz w:val="20"/>
                <w:szCs w:val="20"/>
                <w:lang w:val="en-GB"/>
              </w:rPr>
            </w:pPr>
            <w:r w:rsidRPr="0039334F">
              <w:rPr>
                <w:sz w:val="20"/>
                <w:szCs w:val="20"/>
              </w:rPr>
              <w:t>0.6388</w:t>
            </w:r>
          </w:p>
        </w:tc>
        <w:tc>
          <w:tcPr>
            <w:tcW w:w="1134" w:type="dxa"/>
            <w:tcBorders>
              <w:top w:val="nil"/>
              <w:left w:val="nil"/>
              <w:bottom w:val="nil"/>
              <w:right w:val="nil"/>
            </w:tcBorders>
          </w:tcPr>
          <w:p w14:paraId="731BE6BC" w14:textId="586EFA09" w:rsidR="0039334F" w:rsidRPr="0039334F" w:rsidRDefault="0039334F" w:rsidP="0039334F">
            <w:pPr>
              <w:spacing w:line="360" w:lineRule="auto"/>
              <w:jc w:val="right"/>
              <w:rPr>
                <w:rFonts w:cs="Times New Roman"/>
                <w:sz w:val="20"/>
                <w:szCs w:val="20"/>
                <w:lang w:val="en-GB"/>
              </w:rPr>
            </w:pPr>
            <w:r w:rsidRPr="0039334F">
              <w:rPr>
                <w:sz w:val="20"/>
                <w:szCs w:val="20"/>
              </w:rPr>
              <w:t>-0.3194</w:t>
            </w:r>
          </w:p>
        </w:tc>
      </w:tr>
      <w:tr w:rsidR="0039334F" w:rsidRPr="00565511" w14:paraId="257F6455" w14:textId="77777777" w:rsidTr="007862B9">
        <w:tc>
          <w:tcPr>
            <w:tcW w:w="1417" w:type="dxa"/>
            <w:tcBorders>
              <w:top w:val="nil"/>
              <w:left w:val="nil"/>
              <w:bottom w:val="nil"/>
              <w:right w:val="nil"/>
            </w:tcBorders>
          </w:tcPr>
          <w:p w14:paraId="6770C6E5" w14:textId="7CCFF61C" w:rsidR="0039334F" w:rsidRPr="00565511" w:rsidRDefault="0039334F" w:rsidP="0039334F">
            <w:pPr>
              <w:spacing w:line="360" w:lineRule="auto"/>
              <w:rPr>
                <w:rFonts w:cs="Times New Roman"/>
                <w:color w:val="000000"/>
                <w:sz w:val="20"/>
                <w:szCs w:val="20"/>
              </w:rPr>
            </w:pPr>
            <w:r w:rsidRPr="00565511">
              <w:rPr>
                <w:sz w:val="20"/>
                <w:szCs w:val="20"/>
              </w:rPr>
              <w:t>DolSax</w:t>
            </w:r>
          </w:p>
        </w:tc>
        <w:tc>
          <w:tcPr>
            <w:tcW w:w="2608" w:type="dxa"/>
            <w:tcBorders>
              <w:top w:val="nil"/>
              <w:left w:val="nil"/>
              <w:bottom w:val="nil"/>
              <w:right w:val="nil"/>
            </w:tcBorders>
            <w:vAlign w:val="center"/>
          </w:tcPr>
          <w:p w14:paraId="2921B486" w14:textId="7EB10098"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Dolichovespula saxonica</w:t>
            </w:r>
          </w:p>
        </w:tc>
        <w:tc>
          <w:tcPr>
            <w:tcW w:w="1134" w:type="dxa"/>
            <w:tcBorders>
              <w:top w:val="nil"/>
              <w:left w:val="nil"/>
              <w:bottom w:val="nil"/>
              <w:right w:val="nil"/>
            </w:tcBorders>
          </w:tcPr>
          <w:p w14:paraId="0D1732FA" w14:textId="71799292" w:rsidR="0039334F" w:rsidRPr="0039334F" w:rsidRDefault="0039334F" w:rsidP="0039334F">
            <w:pPr>
              <w:spacing w:line="360" w:lineRule="auto"/>
              <w:jc w:val="right"/>
              <w:rPr>
                <w:rFonts w:cs="Times New Roman"/>
                <w:sz w:val="20"/>
                <w:szCs w:val="20"/>
                <w:lang w:val="en-GB"/>
              </w:rPr>
            </w:pPr>
            <w:r w:rsidRPr="0039334F">
              <w:rPr>
                <w:sz w:val="20"/>
                <w:szCs w:val="20"/>
              </w:rPr>
              <w:t>0.9597</w:t>
            </w:r>
          </w:p>
        </w:tc>
        <w:tc>
          <w:tcPr>
            <w:tcW w:w="1134" w:type="dxa"/>
            <w:tcBorders>
              <w:top w:val="nil"/>
              <w:left w:val="nil"/>
              <w:bottom w:val="nil"/>
              <w:right w:val="nil"/>
            </w:tcBorders>
          </w:tcPr>
          <w:p w14:paraId="4E0B606F" w14:textId="68A53B07" w:rsidR="0039334F" w:rsidRPr="0039334F" w:rsidRDefault="0039334F" w:rsidP="0039334F">
            <w:pPr>
              <w:spacing w:line="360" w:lineRule="auto"/>
              <w:jc w:val="right"/>
              <w:rPr>
                <w:rFonts w:cs="Times New Roman"/>
                <w:sz w:val="20"/>
                <w:szCs w:val="20"/>
                <w:lang w:val="en-GB"/>
              </w:rPr>
            </w:pPr>
            <w:r w:rsidRPr="0039334F">
              <w:rPr>
                <w:sz w:val="20"/>
                <w:szCs w:val="20"/>
              </w:rPr>
              <w:t>0.1608</w:t>
            </w:r>
          </w:p>
        </w:tc>
      </w:tr>
      <w:tr w:rsidR="0039334F" w:rsidRPr="00565511" w14:paraId="581F2635" w14:textId="77777777" w:rsidTr="007862B9">
        <w:tc>
          <w:tcPr>
            <w:tcW w:w="1417" w:type="dxa"/>
            <w:tcBorders>
              <w:top w:val="nil"/>
              <w:left w:val="nil"/>
              <w:bottom w:val="nil"/>
              <w:right w:val="nil"/>
            </w:tcBorders>
          </w:tcPr>
          <w:p w14:paraId="3242F770" w14:textId="51218655" w:rsidR="0039334F" w:rsidRPr="00565511" w:rsidRDefault="0039334F" w:rsidP="0039334F">
            <w:pPr>
              <w:spacing w:line="360" w:lineRule="auto"/>
              <w:rPr>
                <w:rFonts w:cs="Times New Roman"/>
                <w:color w:val="000000"/>
                <w:sz w:val="20"/>
                <w:szCs w:val="20"/>
              </w:rPr>
            </w:pPr>
            <w:r w:rsidRPr="00565511">
              <w:rPr>
                <w:sz w:val="20"/>
                <w:szCs w:val="20"/>
              </w:rPr>
              <w:t>AlpDia</w:t>
            </w:r>
          </w:p>
        </w:tc>
        <w:tc>
          <w:tcPr>
            <w:tcW w:w="2608" w:type="dxa"/>
            <w:tcBorders>
              <w:top w:val="nil"/>
              <w:left w:val="nil"/>
              <w:bottom w:val="nil"/>
              <w:right w:val="nil"/>
            </w:tcBorders>
            <w:vAlign w:val="center"/>
          </w:tcPr>
          <w:p w14:paraId="2338DAD6" w14:textId="6C8B2CCF"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Alphitobius diaperinus</w:t>
            </w:r>
          </w:p>
        </w:tc>
        <w:tc>
          <w:tcPr>
            <w:tcW w:w="1134" w:type="dxa"/>
            <w:tcBorders>
              <w:top w:val="nil"/>
              <w:left w:val="nil"/>
              <w:bottom w:val="nil"/>
              <w:right w:val="nil"/>
            </w:tcBorders>
          </w:tcPr>
          <w:p w14:paraId="573001EE" w14:textId="2E7055EB" w:rsidR="0039334F" w:rsidRPr="0039334F" w:rsidRDefault="0039334F" w:rsidP="0039334F">
            <w:pPr>
              <w:spacing w:line="360" w:lineRule="auto"/>
              <w:jc w:val="right"/>
              <w:rPr>
                <w:rFonts w:cs="Times New Roman"/>
                <w:sz w:val="20"/>
                <w:szCs w:val="20"/>
                <w:lang w:val="en-GB"/>
              </w:rPr>
            </w:pPr>
            <w:r w:rsidRPr="0039334F">
              <w:rPr>
                <w:sz w:val="20"/>
                <w:szCs w:val="20"/>
              </w:rPr>
              <w:t>-0.7279</w:t>
            </w:r>
          </w:p>
        </w:tc>
        <w:tc>
          <w:tcPr>
            <w:tcW w:w="1134" w:type="dxa"/>
            <w:tcBorders>
              <w:top w:val="nil"/>
              <w:left w:val="nil"/>
              <w:bottom w:val="nil"/>
              <w:right w:val="nil"/>
            </w:tcBorders>
          </w:tcPr>
          <w:p w14:paraId="67C6FE85" w14:textId="6916EC10" w:rsidR="0039334F" w:rsidRPr="0039334F" w:rsidRDefault="0039334F" w:rsidP="0039334F">
            <w:pPr>
              <w:spacing w:line="360" w:lineRule="auto"/>
              <w:jc w:val="right"/>
              <w:rPr>
                <w:rFonts w:cs="Times New Roman"/>
                <w:sz w:val="20"/>
                <w:szCs w:val="20"/>
                <w:lang w:val="en-GB"/>
              </w:rPr>
            </w:pPr>
            <w:r w:rsidRPr="0039334F">
              <w:rPr>
                <w:sz w:val="20"/>
                <w:szCs w:val="20"/>
              </w:rPr>
              <w:t>-0.0382</w:t>
            </w:r>
          </w:p>
        </w:tc>
      </w:tr>
      <w:tr w:rsidR="0039334F" w:rsidRPr="00565511" w14:paraId="790F02CC" w14:textId="77777777" w:rsidTr="007862B9">
        <w:tc>
          <w:tcPr>
            <w:tcW w:w="1417" w:type="dxa"/>
            <w:tcBorders>
              <w:top w:val="nil"/>
              <w:left w:val="nil"/>
              <w:bottom w:val="nil"/>
              <w:right w:val="nil"/>
            </w:tcBorders>
          </w:tcPr>
          <w:p w14:paraId="08C36E08" w14:textId="0E2B55F4" w:rsidR="0039334F" w:rsidRPr="00565511" w:rsidRDefault="0039334F" w:rsidP="0039334F">
            <w:pPr>
              <w:spacing w:line="360" w:lineRule="auto"/>
              <w:rPr>
                <w:rFonts w:cs="Times New Roman"/>
                <w:color w:val="000000"/>
                <w:sz w:val="20"/>
                <w:szCs w:val="20"/>
              </w:rPr>
            </w:pPr>
            <w:r w:rsidRPr="00565511">
              <w:rPr>
                <w:sz w:val="20"/>
                <w:szCs w:val="20"/>
              </w:rPr>
              <w:t>AthHar</w:t>
            </w:r>
          </w:p>
        </w:tc>
        <w:tc>
          <w:tcPr>
            <w:tcW w:w="2608" w:type="dxa"/>
            <w:tcBorders>
              <w:top w:val="nil"/>
              <w:left w:val="nil"/>
              <w:bottom w:val="nil"/>
              <w:right w:val="nil"/>
            </w:tcBorders>
            <w:vAlign w:val="center"/>
          </w:tcPr>
          <w:p w14:paraId="3E099CB1" w14:textId="4E1B4F71"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Atheta harwoodi</w:t>
            </w:r>
          </w:p>
        </w:tc>
        <w:tc>
          <w:tcPr>
            <w:tcW w:w="1134" w:type="dxa"/>
            <w:tcBorders>
              <w:top w:val="nil"/>
              <w:left w:val="nil"/>
              <w:bottom w:val="nil"/>
              <w:right w:val="nil"/>
            </w:tcBorders>
          </w:tcPr>
          <w:p w14:paraId="11CCF930" w14:textId="371C9DA4" w:rsidR="0039334F" w:rsidRPr="0039334F" w:rsidRDefault="0039334F" w:rsidP="0039334F">
            <w:pPr>
              <w:spacing w:line="360" w:lineRule="auto"/>
              <w:jc w:val="right"/>
              <w:rPr>
                <w:rFonts w:cs="Times New Roman"/>
                <w:sz w:val="20"/>
                <w:szCs w:val="20"/>
                <w:lang w:val="en-GB"/>
              </w:rPr>
            </w:pPr>
            <w:r w:rsidRPr="0039334F">
              <w:rPr>
                <w:sz w:val="20"/>
                <w:szCs w:val="20"/>
              </w:rPr>
              <w:t>-1.7061</w:t>
            </w:r>
          </w:p>
        </w:tc>
        <w:tc>
          <w:tcPr>
            <w:tcW w:w="1134" w:type="dxa"/>
            <w:tcBorders>
              <w:top w:val="nil"/>
              <w:left w:val="nil"/>
              <w:bottom w:val="nil"/>
              <w:right w:val="nil"/>
            </w:tcBorders>
          </w:tcPr>
          <w:p w14:paraId="7F805377" w14:textId="0DDF1D13" w:rsidR="0039334F" w:rsidRPr="0039334F" w:rsidRDefault="0039334F" w:rsidP="0039334F">
            <w:pPr>
              <w:spacing w:line="360" w:lineRule="auto"/>
              <w:jc w:val="right"/>
              <w:rPr>
                <w:rFonts w:cs="Times New Roman"/>
                <w:sz w:val="20"/>
                <w:szCs w:val="20"/>
                <w:lang w:val="en-GB"/>
              </w:rPr>
            </w:pPr>
            <w:r w:rsidRPr="0039334F">
              <w:rPr>
                <w:sz w:val="20"/>
                <w:szCs w:val="20"/>
              </w:rPr>
              <w:t>-0.8688</w:t>
            </w:r>
          </w:p>
        </w:tc>
      </w:tr>
      <w:tr w:rsidR="0039334F" w:rsidRPr="00565511" w14:paraId="4C2EFA93" w14:textId="77777777" w:rsidTr="007862B9">
        <w:tc>
          <w:tcPr>
            <w:tcW w:w="1417" w:type="dxa"/>
            <w:tcBorders>
              <w:top w:val="nil"/>
              <w:left w:val="nil"/>
              <w:bottom w:val="nil"/>
              <w:right w:val="nil"/>
            </w:tcBorders>
          </w:tcPr>
          <w:p w14:paraId="3C01A11E" w14:textId="2F8D3AC6" w:rsidR="0039334F" w:rsidRPr="00565511" w:rsidRDefault="0039334F" w:rsidP="0039334F">
            <w:pPr>
              <w:spacing w:line="360" w:lineRule="auto"/>
              <w:rPr>
                <w:rFonts w:cs="Times New Roman"/>
                <w:color w:val="000000"/>
                <w:sz w:val="20"/>
                <w:szCs w:val="20"/>
              </w:rPr>
            </w:pPr>
            <w:r w:rsidRPr="00565511">
              <w:rPr>
                <w:sz w:val="20"/>
                <w:szCs w:val="20"/>
              </w:rPr>
              <w:t>AthVag</w:t>
            </w:r>
          </w:p>
        </w:tc>
        <w:tc>
          <w:tcPr>
            <w:tcW w:w="2608" w:type="dxa"/>
            <w:tcBorders>
              <w:top w:val="nil"/>
              <w:left w:val="nil"/>
              <w:bottom w:val="nil"/>
              <w:right w:val="nil"/>
            </w:tcBorders>
            <w:vAlign w:val="center"/>
          </w:tcPr>
          <w:p w14:paraId="4FEB5501" w14:textId="4C60E36D"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Atheta vaga</w:t>
            </w:r>
          </w:p>
        </w:tc>
        <w:tc>
          <w:tcPr>
            <w:tcW w:w="1134" w:type="dxa"/>
            <w:tcBorders>
              <w:top w:val="nil"/>
              <w:left w:val="nil"/>
              <w:bottom w:val="nil"/>
              <w:right w:val="nil"/>
            </w:tcBorders>
          </w:tcPr>
          <w:p w14:paraId="1228DBD0" w14:textId="7CAD2C97" w:rsidR="0039334F" w:rsidRPr="0039334F" w:rsidRDefault="0039334F" w:rsidP="0039334F">
            <w:pPr>
              <w:spacing w:line="360" w:lineRule="auto"/>
              <w:jc w:val="right"/>
              <w:rPr>
                <w:rFonts w:cs="Times New Roman"/>
                <w:sz w:val="20"/>
                <w:szCs w:val="20"/>
                <w:lang w:val="en-GB"/>
              </w:rPr>
            </w:pPr>
            <w:r w:rsidRPr="0039334F">
              <w:rPr>
                <w:sz w:val="20"/>
                <w:szCs w:val="20"/>
              </w:rPr>
              <w:t>-0.4841</w:t>
            </w:r>
          </w:p>
        </w:tc>
        <w:tc>
          <w:tcPr>
            <w:tcW w:w="1134" w:type="dxa"/>
            <w:tcBorders>
              <w:top w:val="nil"/>
              <w:left w:val="nil"/>
              <w:bottom w:val="nil"/>
              <w:right w:val="nil"/>
            </w:tcBorders>
          </w:tcPr>
          <w:p w14:paraId="448562E0" w14:textId="51770456" w:rsidR="0039334F" w:rsidRPr="0039334F" w:rsidRDefault="0039334F" w:rsidP="0039334F">
            <w:pPr>
              <w:spacing w:line="360" w:lineRule="auto"/>
              <w:jc w:val="right"/>
              <w:rPr>
                <w:rFonts w:cs="Times New Roman"/>
                <w:sz w:val="20"/>
                <w:szCs w:val="20"/>
                <w:lang w:val="en-GB"/>
              </w:rPr>
            </w:pPr>
            <w:r w:rsidRPr="0039334F">
              <w:rPr>
                <w:sz w:val="20"/>
                <w:szCs w:val="20"/>
              </w:rPr>
              <w:t>-0.1397</w:t>
            </w:r>
          </w:p>
        </w:tc>
      </w:tr>
      <w:tr w:rsidR="0039334F" w:rsidRPr="00565511" w14:paraId="7AF93B33" w14:textId="77777777" w:rsidTr="007862B9">
        <w:tc>
          <w:tcPr>
            <w:tcW w:w="1417" w:type="dxa"/>
            <w:tcBorders>
              <w:top w:val="nil"/>
              <w:left w:val="nil"/>
              <w:bottom w:val="nil"/>
              <w:right w:val="nil"/>
            </w:tcBorders>
          </w:tcPr>
          <w:p w14:paraId="73098C92" w14:textId="58147C32" w:rsidR="0039334F" w:rsidRPr="00565511" w:rsidRDefault="0039334F" w:rsidP="0039334F">
            <w:pPr>
              <w:spacing w:line="360" w:lineRule="auto"/>
              <w:rPr>
                <w:rFonts w:cs="Times New Roman"/>
                <w:color w:val="000000"/>
                <w:sz w:val="20"/>
                <w:szCs w:val="20"/>
              </w:rPr>
            </w:pPr>
            <w:r w:rsidRPr="00565511">
              <w:rPr>
                <w:sz w:val="20"/>
                <w:szCs w:val="20"/>
              </w:rPr>
              <w:t>AtoMor</w:t>
            </w:r>
          </w:p>
        </w:tc>
        <w:tc>
          <w:tcPr>
            <w:tcW w:w="2608" w:type="dxa"/>
            <w:tcBorders>
              <w:top w:val="nil"/>
              <w:left w:val="nil"/>
              <w:bottom w:val="nil"/>
              <w:right w:val="nil"/>
            </w:tcBorders>
            <w:vAlign w:val="center"/>
          </w:tcPr>
          <w:p w14:paraId="414FB304" w14:textId="258ED18B"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Atomaria morio</w:t>
            </w:r>
          </w:p>
        </w:tc>
        <w:tc>
          <w:tcPr>
            <w:tcW w:w="1134" w:type="dxa"/>
            <w:tcBorders>
              <w:top w:val="nil"/>
              <w:left w:val="nil"/>
              <w:bottom w:val="nil"/>
              <w:right w:val="nil"/>
            </w:tcBorders>
          </w:tcPr>
          <w:p w14:paraId="29938396" w14:textId="189844E1" w:rsidR="0039334F" w:rsidRPr="0039334F" w:rsidRDefault="0039334F" w:rsidP="0039334F">
            <w:pPr>
              <w:spacing w:line="360" w:lineRule="auto"/>
              <w:jc w:val="right"/>
              <w:rPr>
                <w:rFonts w:cs="Times New Roman"/>
                <w:sz w:val="20"/>
                <w:szCs w:val="20"/>
                <w:lang w:val="en-GB"/>
              </w:rPr>
            </w:pPr>
            <w:r w:rsidRPr="0039334F">
              <w:rPr>
                <w:sz w:val="20"/>
                <w:szCs w:val="20"/>
              </w:rPr>
              <w:t>1.5401</w:t>
            </w:r>
          </w:p>
        </w:tc>
        <w:tc>
          <w:tcPr>
            <w:tcW w:w="1134" w:type="dxa"/>
            <w:tcBorders>
              <w:top w:val="nil"/>
              <w:left w:val="nil"/>
              <w:bottom w:val="nil"/>
              <w:right w:val="nil"/>
            </w:tcBorders>
          </w:tcPr>
          <w:p w14:paraId="1B2BD0E2" w14:textId="53EBBA48" w:rsidR="0039334F" w:rsidRPr="0039334F" w:rsidRDefault="0039334F" w:rsidP="0039334F">
            <w:pPr>
              <w:spacing w:line="360" w:lineRule="auto"/>
              <w:jc w:val="right"/>
              <w:rPr>
                <w:rFonts w:cs="Times New Roman"/>
                <w:sz w:val="20"/>
                <w:szCs w:val="20"/>
                <w:lang w:val="en-GB"/>
              </w:rPr>
            </w:pPr>
            <w:r w:rsidRPr="0039334F">
              <w:rPr>
                <w:sz w:val="20"/>
                <w:szCs w:val="20"/>
              </w:rPr>
              <w:t>-1.7855</w:t>
            </w:r>
          </w:p>
        </w:tc>
      </w:tr>
      <w:tr w:rsidR="0039334F" w:rsidRPr="00565511" w14:paraId="799AFCB8" w14:textId="77777777" w:rsidTr="007862B9">
        <w:tc>
          <w:tcPr>
            <w:tcW w:w="1417" w:type="dxa"/>
            <w:tcBorders>
              <w:top w:val="nil"/>
              <w:left w:val="nil"/>
              <w:bottom w:val="nil"/>
              <w:right w:val="nil"/>
            </w:tcBorders>
          </w:tcPr>
          <w:p w14:paraId="77088502" w14:textId="24ED61D5" w:rsidR="0039334F" w:rsidRPr="00565511" w:rsidRDefault="0039334F" w:rsidP="0039334F">
            <w:pPr>
              <w:spacing w:line="360" w:lineRule="auto"/>
              <w:rPr>
                <w:rFonts w:cs="Times New Roman"/>
                <w:color w:val="000000"/>
                <w:sz w:val="20"/>
                <w:szCs w:val="20"/>
              </w:rPr>
            </w:pPr>
            <w:r w:rsidRPr="00565511">
              <w:rPr>
                <w:sz w:val="20"/>
                <w:szCs w:val="20"/>
              </w:rPr>
              <w:t>BisPar</w:t>
            </w:r>
          </w:p>
        </w:tc>
        <w:tc>
          <w:tcPr>
            <w:tcW w:w="2608" w:type="dxa"/>
            <w:tcBorders>
              <w:top w:val="nil"/>
              <w:left w:val="nil"/>
              <w:bottom w:val="nil"/>
              <w:right w:val="nil"/>
            </w:tcBorders>
            <w:vAlign w:val="center"/>
          </w:tcPr>
          <w:p w14:paraId="46611035" w14:textId="5062BD64"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Bisnius parcus</w:t>
            </w:r>
          </w:p>
        </w:tc>
        <w:tc>
          <w:tcPr>
            <w:tcW w:w="1134" w:type="dxa"/>
            <w:tcBorders>
              <w:top w:val="nil"/>
              <w:left w:val="nil"/>
              <w:bottom w:val="nil"/>
              <w:right w:val="nil"/>
            </w:tcBorders>
          </w:tcPr>
          <w:p w14:paraId="14B7A4B0" w14:textId="294253B6" w:rsidR="0039334F" w:rsidRPr="0039334F" w:rsidRDefault="0039334F" w:rsidP="0039334F">
            <w:pPr>
              <w:spacing w:line="360" w:lineRule="auto"/>
              <w:jc w:val="right"/>
              <w:rPr>
                <w:rFonts w:cs="Times New Roman"/>
                <w:sz w:val="20"/>
                <w:szCs w:val="20"/>
                <w:lang w:val="en-GB"/>
              </w:rPr>
            </w:pPr>
            <w:r w:rsidRPr="0039334F">
              <w:rPr>
                <w:sz w:val="20"/>
                <w:szCs w:val="20"/>
              </w:rPr>
              <w:t>-1.7100</w:t>
            </w:r>
          </w:p>
        </w:tc>
        <w:tc>
          <w:tcPr>
            <w:tcW w:w="1134" w:type="dxa"/>
            <w:tcBorders>
              <w:top w:val="nil"/>
              <w:left w:val="nil"/>
              <w:bottom w:val="nil"/>
              <w:right w:val="nil"/>
            </w:tcBorders>
          </w:tcPr>
          <w:p w14:paraId="6435A8D6" w14:textId="3700D372" w:rsidR="0039334F" w:rsidRPr="0039334F" w:rsidRDefault="0039334F" w:rsidP="0039334F">
            <w:pPr>
              <w:spacing w:line="360" w:lineRule="auto"/>
              <w:jc w:val="right"/>
              <w:rPr>
                <w:rFonts w:cs="Times New Roman"/>
                <w:sz w:val="20"/>
                <w:szCs w:val="20"/>
                <w:lang w:val="en-GB"/>
              </w:rPr>
            </w:pPr>
            <w:r w:rsidRPr="0039334F">
              <w:rPr>
                <w:sz w:val="20"/>
                <w:szCs w:val="20"/>
              </w:rPr>
              <w:t>-0.8991</w:t>
            </w:r>
          </w:p>
        </w:tc>
      </w:tr>
      <w:tr w:rsidR="0039334F" w:rsidRPr="00565511" w14:paraId="1D9CC15D" w14:textId="77777777" w:rsidTr="007862B9">
        <w:tc>
          <w:tcPr>
            <w:tcW w:w="1417" w:type="dxa"/>
            <w:tcBorders>
              <w:top w:val="nil"/>
              <w:left w:val="nil"/>
              <w:bottom w:val="nil"/>
              <w:right w:val="nil"/>
            </w:tcBorders>
          </w:tcPr>
          <w:p w14:paraId="62EC681B" w14:textId="41CEEFC9" w:rsidR="0039334F" w:rsidRPr="00565511" w:rsidRDefault="0039334F" w:rsidP="0039334F">
            <w:pPr>
              <w:spacing w:line="360" w:lineRule="auto"/>
              <w:rPr>
                <w:rFonts w:cs="Times New Roman"/>
                <w:color w:val="000000"/>
                <w:sz w:val="20"/>
                <w:szCs w:val="20"/>
              </w:rPr>
            </w:pPr>
            <w:r w:rsidRPr="00565511">
              <w:rPr>
                <w:sz w:val="20"/>
                <w:szCs w:val="20"/>
              </w:rPr>
              <w:t>BisSub</w:t>
            </w:r>
          </w:p>
        </w:tc>
        <w:tc>
          <w:tcPr>
            <w:tcW w:w="2608" w:type="dxa"/>
            <w:tcBorders>
              <w:top w:val="nil"/>
              <w:left w:val="nil"/>
              <w:bottom w:val="nil"/>
              <w:right w:val="nil"/>
            </w:tcBorders>
            <w:vAlign w:val="center"/>
          </w:tcPr>
          <w:p w14:paraId="49DE1D06" w14:textId="1CE39C35"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Bisnius subuliformis</w:t>
            </w:r>
          </w:p>
        </w:tc>
        <w:tc>
          <w:tcPr>
            <w:tcW w:w="1134" w:type="dxa"/>
            <w:tcBorders>
              <w:top w:val="nil"/>
              <w:left w:val="nil"/>
              <w:bottom w:val="nil"/>
              <w:right w:val="nil"/>
            </w:tcBorders>
          </w:tcPr>
          <w:p w14:paraId="690C4485" w14:textId="1ADDBB54" w:rsidR="0039334F" w:rsidRPr="0039334F" w:rsidRDefault="0039334F" w:rsidP="0039334F">
            <w:pPr>
              <w:spacing w:line="360" w:lineRule="auto"/>
              <w:jc w:val="right"/>
              <w:rPr>
                <w:rFonts w:cs="Times New Roman"/>
                <w:sz w:val="20"/>
                <w:szCs w:val="20"/>
                <w:lang w:val="en-GB"/>
              </w:rPr>
            </w:pPr>
            <w:r w:rsidRPr="0039334F">
              <w:rPr>
                <w:sz w:val="20"/>
                <w:szCs w:val="20"/>
              </w:rPr>
              <w:t>-0.9958</w:t>
            </w:r>
          </w:p>
        </w:tc>
        <w:tc>
          <w:tcPr>
            <w:tcW w:w="1134" w:type="dxa"/>
            <w:tcBorders>
              <w:top w:val="nil"/>
              <w:left w:val="nil"/>
              <w:bottom w:val="nil"/>
              <w:right w:val="nil"/>
            </w:tcBorders>
          </w:tcPr>
          <w:p w14:paraId="16AD9E40" w14:textId="05B26AB0" w:rsidR="0039334F" w:rsidRPr="0039334F" w:rsidRDefault="0039334F" w:rsidP="0039334F">
            <w:pPr>
              <w:spacing w:line="360" w:lineRule="auto"/>
              <w:jc w:val="right"/>
              <w:rPr>
                <w:rFonts w:cs="Times New Roman"/>
                <w:sz w:val="20"/>
                <w:szCs w:val="20"/>
                <w:lang w:val="en-GB"/>
              </w:rPr>
            </w:pPr>
            <w:r w:rsidRPr="0039334F">
              <w:rPr>
                <w:sz w:val="20"/>
                <w:szCs w:val="20"/>
              </w:rPr>
              <w:t>0.1574</w:t>
            </w:r>
          </w:p>
        </w:tc>
      </w:tr>
      <w:tr w:rsidR="0039334F" w:rsidRPr="00565511" w14:paraId="7C163077" w14:textId="77777777" w:rsidTr="007862B9">
        <w:tc>
          <w:tcPr>
            <w:tcW w:w="1417" w:type="dxa"/>
            <w:tcBorders>
              <w:top w:val="nil"/>
              <w:left w:val="nil"/>
              <w:bottom w:val="nil"/>
              <w:right w:val="nil"/>
            </w:tcBorders>
          </w:tcPr>
          <w:p w14:paraId="41500C96" w14:textId="3AD1CFD5" w:rsidR="0039334F" w:rsidRPr="00565511" w:rsidRDefault="0039334F" w:rsidP="0039334F">
            <w:pPr>
              <w:spacing w:line="360" w:lineRule="auto"/>
              <w:rPr>
                <w:rFonts w:cs="Times New Roman"/>
                <w:color w:val="000000"/>
                <w:sz w:val="20"/>
                <w:szCs w:val="20"/>
              </w:rPr>
            </w:pPr>
            <w:r w:rsidRPr="00565511">
              <w:rPr>
                <w:sz w:val="20"/>
                <w:szCs w:val="20"/>
              </w:rPr>
              <w:t>CarPum</w:t>
            </w:r>
          </w:p>
        </w:tc>
        <w:tc>
          <w:tcPr>
            <w:tcW w:w="2608" w:type="dxa"/>
            <w:tcBorders>
              <w:top w:val="nil"/>
              <w:left w:val="nil"/>
              <w:bottom w:val="nil"/>
              <w:right w:val="nil"/>
            </w:tcBorders>
            <w:vAlign w:val="center"/>
          </w:tcPr>
          <w:p w14:paraId="21B2C489" w14:textId="2262BF42"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Carcinops pumilio</w:t>
            </w:r>
          </w:p>
        </w:tc>
        <w:tc>
          <w:tcPr>
            <w:tcW w:w="1134" w:type="dxa"/>
            <w:tcBorders>
              <w:top w:val="nil"/>
              <w:left w:val="nil"/>
              <w:bottom w:val="nil"/>
              <w:right w:val="nil"/>
            </w:tcBorders>
          </w:tcPr>
          <w:p w14:paraId="622A74A3" w14:textId="0E43C07E" w:rsidR="0039334F" w:rsidRPr="0039334F" w:rsidRDefault="0039334F" w:rsidP="0039334F">
            <w:pPr>
              <w:spacing w:line="360" w:lineRule="auto"/>
              <w:jc w:val="right"/>
              <w:rPr>
                <w:rFonts w:cs="Times New Roman"/>
                <w:sz w:val="20"/>
                <w:szCs w:val="20"/>
                <w:lang w:val="en-GB"/>
              </w:rPr>
            </w:pPr>
            <w:r w:rsidRPr="0039334F">
              <w:rPr>
                <w:sz w:val="20"/>
                <w:szCs w:val="20"/>
              </w:rPr>
              <w:t>-1.7266</w:t>
            </w:r>
          </w:p>
        </w:tc>
        <w:tc>
          <w:tcPr>
            <w:tcW w:w="1134" w:type="dxa"/>
            <w:tcBorders>
              <w:top w:val="nil"/>
              <w:left w:val="nil"/>
              <w:bottom w:val="nil"/>
              <w:right w:val="nil"/>
            </w:tcBorders>
          </w:tcPr>
          <w:p w14:paraId="11C98C40" w14:textId="1C7A171E" w:rsidR="0039334F" w:rsidRPr="0039334F" w:rsidRDefault="0039334F" w:rsidP="0039334F">
            <w:pPr>
              <w:spacing w:line="360" w:lineRule="auto"/>
              <w:jc w:val="right"/>
              <w:rPr>
                <w:rFonts w:cs="Times New Roman"/>
                <w:sz w:val="20"/>
                <w:szCs w:val="20"/>
                <w:lang w:val="en-GB"/>
              </w:rPr>
            </w:pPr>
            <w:r w:rsidRPr="0039334F">
              <w:rPr>
                <w:sz w:val="20"/>
                <w:szCs w:val="20"/>
              </w:rPr>
              <w:t>-1.0287</w:t>
            </w:r>
          </w:p>
        </w:tc>
      </w:tr>
      <w:tr w:rsidR="0039334F" w:rsidRPr="00565511" w14:paraId="59EF0063" w14:textId="77777777" w:rsidTr="007862B9">
        <w:tc>
          <w:tcPr>
            <w:tcW w:w="1417" w:type="dxa"/>
            <w:tcBorders>
              <w:top w:val="nil"/>
              <w:left w:val="nil"/>
              <w:bottom w:val="nil"/>
              <w:right w:val="nil"/>
            </w:tcBorders>
          </w:tcPr>
          <w:p w14:paraId="08A3EF7F" w14:textId="1E1EE1BE" w:rsidR="0039334F" w:rsidRPr="00565511" w:rsidRDefault="0039334F" w:rsidP="0039334F">
            <w:pPr>
              <w:spacing w:line="360" w:lineRule="auto"/>
              <w:rPr>
                <w:rFonts w:cs="Times New Roman"/>
                <w:color w:val="000000"/>
                <w:sz w:val="20"/>
                <w:szCs w:val="20"/>
              </w:rPr>
            </w:pPr>
            <w:r w:rsidRPr="00565511">
              <w:rPr>
                <w:sz w:val="20"/>
                <w:szCs w:val="20"/>
              </w:rPr>
              <w:t>CatTri</w:t>
            </w:r>
          </w:p>
        </w:tc>
        <w:tc>
          <w:tcPr>
            <w:tcW w:w="2608" w:type="dxa"/>
            <w:tcBorders>
              <w:top w:val="nil"/>
              <w:left w:val="nil"/>
              <w:bottom w:val="nil"/>
              <w:right w:val="nil"/>
            </w:tcBorders>
            <w:vAlign w:val="center"/>
          </w:tcPr>
          <w:p w14:paraId="7A4E2E6D" w14:textId="36FFA684"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Catops tristis</w:t>
            </w:r>
          </w:p>
        </w:tc>
        <w:tc>
          <w:tcPr>
            <w:tcW w:w="1134" w:type="dxa"/>
            <w:tcBorders>
              <w:top w:val="nil"/>
              <w:left w:val="nil"/>
              <w:bottom w:val="nil"/>
              <w:right w:val="nil"/>
            </w:tcBorders>
          </w:tcPr>
          <w:p w14:paraId="24580CB3" w14:textId="254CF12B" w:rsidR="0039334F" w:rsidRPr="0039334F" w:rsidRDefault="0039334F" w:rsidP="0039334F">
            <w:pPr>
              <w:spacing w:line="360" w:lineRule="auto"/>
              <w:jc w:val="right"/>
              <w:rPr>
                <w:rFonts w:cs="Times New Roman"/>
                <w:sz w:val="20"/>
                <w:szCs w:val="20"/>
                <w:lang w:val="en-GB"/>
              </w:rPr>
            </w:pPr>
            <w:r w:rsidRPr="0039334F">
              <w:rPr>
                <w:sz w:val="20"/>
                <w:szCs w:val="20"/>
              </w:rPr>
              <w:t>0.1998</w:t>
            </w:r>
          </w:p>
        </w:tc>
        <w:tc>
          <w:tcPr>
            <w:tcW w:w="1134" w:type="dxa"/>
            <w:tcBorders>
              <w:top w:val="nil"/>
              <w:left w:val="nil"/>
              <w:bottom w:val="nil"/>
              <w:right w:val="nil"/>
            </w:tcBorders>
          </w:tcPr>
          <w:p w14:paraId="60EC07AA" w14:textId="349338CC" w:rsidR="0039334F" w:rsidRPr="0039334F" w:rsidRDefault="0039334F" w:rsidP="0039334F">
            <w:pPr>
              <w:spacing w:line="360" w:lineRule="auto"/>
              <w:jc w:val="right"/>
              <w:rPr>
                <w:rFonts w:cs="Times New Roman"/>
                <w:sz w:val="20"/>
                <w:szCs w:val="20"/>
                <w:lang w:val="en-GB"/>
              </w:rPr>
            </w:pPr>
            <w:r w:rsidRPr="0039334F">
              <w:rPr>
                <w:sz w:val="20"/>
                <w:szCs w:val="20"/>
              </w:rPr>
              <w:t>0.6913</w:t>
            </w:r>
          </w:p>
        </w:tc>
      </w:tr>
      <w:tr w:rsidR="0039334F" w:rsidRPr="00565511" w14:paraId="4CE30406" w14:textId="77777777" w:rsidTr="007862B9">
        <w:tc>
          <w:tcPr>
            <w:tcW w:w="1417" w:type="dxa"/>
            <w:tcBorders>
              <w:top w:val="nil"/>
              <w:left w:val="nil"/>
              <w:bottom w:val="nil"/>
              <w:right w:val="nil"/>
            </w:tcBorders>
          </w:tcPr>
          <w:p w14:paraId="4CF00AB3" w14:textId="21C6F4D1" w:rsidR="0039334F" w:rsidRPr="00565511" w:rsidRDefault="0039334F" w:rsidP="0039334F">
            <w:pPr>
              <w:spacing w:line="360" w:lineRule="auto"/>
              <w:rPr>
                <w:rFonts w:cs="Times New Roman"/>
                <w:color w:val="000000"/>
                <w:sz w:val="20"/>
                <w:szCs w:val="20"/>
              </w:rPr>
            </w:pPr>
            <w:r w:rsidRPr="00565511">
              <w:rPr>
                <w:sz w:val="20"/>
                <w:szCs w:val="20"/>
              </w:rPr>
              <w:t>CryBad</w:t>
            </w:r>
          </w:p>
        </w:tc>
        <w:tc>
          <w:tcPr>
            <w:tcW w:w="2608" w:type="dxa"/>
            <w:tcBorders>
              <w:top w:val="nil"/>
              <w:left w:val="nil"/>
              <w:bottom w:val="nil"/>
              <w:right w:val="nil"/>
            </w:tcBorders>
            <w:vAlign w:val="center"/>
          </w:tcPr>
          <w:p w14:paraId="40EECAEE" w14:textId="142790F0"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Cryptophagus badius</w:t>
            </w:r>
          </w:p>
        </w:tc>
        <w:tc>
          <w:tcPr>
            <w:tcW w:w="1134" w:type="dxa"/>
            <w:tcBorders>
              <w:top w:val="nil"/>
              <w:left w:val="nil"/>
              <w:bottom w:val="nil"/>
              <w:right w:val="nil"/>
            </w:tcBorders>
          </w:tcPr>
          <w:p w14:paraId="23EBD4B2" w14:textId="2CF30580" w:rsidR="0039334F" w:rsidRPr="0039334F" w:rsidRDefault="0039334F" w:rsidP="0039334F">
            <w:pPr>
              <w:spacing w:line="360" w:lineRule="auto"/>
              <w:jc w:val="right"/>
              <w:rPr>
                <w:rFonts w:cs="Times New Roman"/>
                <w:sz w:val="20"/>
                <w:szCs w:val="20"/>
                <w:lang w:val="en-GB"/>
              </w:rPr>
            </w:pPr>
            <w:r w:rsidRPr="0039334F">
              <w:rPr>
                <w:sz w:val="20"/>
                <w:szCs w:val="20"/>
              </w:rPr>
              <w:t>0.5508</w:t>
            </w:r>
          </w:p>
        </w:tc>
        <w:tc>
          <w:tcPr>
            <w:tcW w:w="1134" w:type="dxa"/>
            <w:tcBorders>
              <w:top w:val="nil"/>
              <w:left w:val="nil"/>
              <w:bottom w:val="nil"/>
              <w:right w:val="nil"/>
            </w:tcBorders>
          </w:tcPr>
          <w:p w14:paraId="294B680A" w14:textId="265E7C70" w:rsidR="0039334F" w:rsidRPr="0039334F" w:rsidRDefault="0039334F" w:rsidP="0039334F">
            <w:pPr>
              <w:spacing w:line="360" w:lineRule="auto"/>
              <w:jc w:val="right"/>
              <w:rPr>
                <w:rFonts w:cs="Times New Roman"/>
                <w:sz w:val="20"/>
                <w:szCs w:val="20"/>
                <w:lang w:val="en-GB"/>
              </w:rPr>
            </w:pPr>
            <w:r w:rsidRPr="0039334F">
              <w:rPr>
                <w:sz w:val="20"/>
                <w:szCs w:val="20"/>
              </w:rPr>
              <w:t>-0.5693</w:t>
            </w:r>
          </w:p>
        </w:tc>
      </w:tr>
      <w:tr w:rsidR="0039334F" w:rsidRPr="00565511" w14:paraId="5EEFB18B" w14:textId="77777777" w:rsidTr="007862B9">
        <w:tc>
          <w:tcPr>
            <w:tcW w:w="1417" w:type="dxa"/>
            <w:tcBorders>
              <w:top w:val="nil"/>
              <w:left w:val="nil"/>
              <w:bottom w:val="nil"/>
              <w:right w:val="nil"/>
            </w:tcBorders>
          </w:tcPr>
          <w:p w14:paraId="700262F3" w14:textId="68AAB1A4" w:rsidR="0039334F" w:rsidRPr="00565511" w:rsidRDefault="0039334F" w:rsidP="0039334F">
            <w:pPr>
              <w:spacing w:line="360" w:lineRule="auto"/>
              <w:rPr>
                <w:rFonts w:cs="Times New Roman"/>
                <w:color w:val="000000"/>
                <w:sz w:val="20"/>
                <w:szCs w:val="20"/>
              </w:rPr>
            </w:pPr>
            <w:r w:rsidRPr="00565511">
              <w:rPr>
                <w:sz w:val="20"/>
                <w:szCs w:val="20"/>
              </w:rPr>
              <w:t>CryLap</w:t>
            </w:r>
          </w:p>
        </w:tc>
        <w:tc>
          <w:tcPr>
            <w:tcW w:w="2608" w:type="dxa"/>
            <w:tcBorders>
              <w:top w:val="nil"/>
              <w:left w:val="nil"/>
              <w:bottom w:val="nil"/>
              <w:right w:val="nil"/>
            </w:tcBorders>
            <w:vAlign w:val="center"/>
          </w:tcPr>
          <w:p w14:paraId="3C1E4374" w14:textId="2FD741C1"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Cryptophagus lapponicus</w:t>
            </w:r>
          </w:p>
        </w:tc>
        <w:tc>
          <w:tcPr>
            <w:tcW w:w="1134" w:type="dxa"/>
            <w:tcBorders>
              <w:top w:val="nil"/>
              <w:left w:val="nil"/>
              <w:bottom w:val="nil"/>
              <w:right w:val="nil"/>
            </w:tcBorders>
          </w:tcPr>
          <w:p w14:paraId="700E9AD8" w14:textId="3B6B163E" w:rsidR="0039334F" w:rsidRPr="0039334F" w:rsidRDefault="0039334F" w:rsidP="0039334F">
            <w:pPr>
              <w:spacing w:line="360" w:lineRule="auto"/>
              <w:jc w:val="right"/>
              <w:rPr>
                <w:rFonts w:cs="Times New Roman"/>
                <w:sz w:val="20"/>
                <w:szCs w:val="20"/>
                <w:lang w:val="en-GB"/>
              </w:rPr>
            </w:pPr>
            <w:r w:rsidRPr="0039334F">
              <w:rPr>
                <w:sz w:val="20"/>
                <w:szCs w:val="20"/>
              </w:rPr>
              <w:t>1.3257</w:t>
            </w:r>
          </w:p>
        </w:tc>
        <w:tc>
          <w:tcPr>
            <w:tcW w:w="1134" w:type="dxa"/>
            <w:tcBorders>
              <w:top w:val="nil"/>
              <w:left w:val="nil"/>
              <w:bottom w:val="nil"/>
              <w:right w:val="nil"/>
            </w:tcBorders>
          </w:tcPr>
          <w:p w14:paraId="7B574B46" w14:textId="5BF579C6" w:rsidR="0039334F" w:rsidRPr="0039334F" w:rsidRDefault="0039334F" w:rsidP="0039334F">
            <w:pPr>
              <w:spacing w:line="360" w:lineRule="auto"/>
              <w:jc w:val="right"/>
              <w:rPr>
                <w:rFonts w:cs="Times New Roman"/>
                <w:sz w:val="20"/>
                <w:szCs w:val="20"/>
                <w:lang w:val="en-GB"/>
              </w:rPr>
            </w:pPr>
            <w:r w:rsidRPr="0039334F">
              <w:rPr>
                <w:sz w:val="20"/>
                <w:szCs w:val="20"/>
              </w:rPr>
              <w:t>0.2147</w:t>
            </w:r>
          </w:p>
        </w:tc>
      </w:tr>
      <w:tr w:rsidR="0039334F" w:rsidRPr="00565511" w14:paraId="5A824A8C" w14:textId="77777777" w:rsidTr="007862B9">
        <w:tc>
          <w:tcPr>
            <w:tcW w:w="1417" w:type="dxa"/>
            <w:tcBorders>
              <w:top w:val="nil"/>
              <w:left w:val="nil"/>
              <w:bottom w:val="nil"/>
              <w:right w:val="nil"/>
            </w:tcBorders>
          </w:tcPr>
          <w:p w14:paraId="22CE629B" w14:textId="776DD7DC" w:rsidR="0039334F" w:rsidRPr="00565511" w:rsidRDefault="0039334F" w:rsidP="0039334F">
            <w:pPr>
              <w:spacing w:line="360" w:lineRule="auto"/>
              <w:rPr>
                <w:rFonts w:cs="Times New Roman"/>
                <w:color w:val="000000"/>
                <w:sz w:val="20"/>
                <w:szCs w:val="20"/>
              </w:rPr>
            </w:pPr>
            <w:r w:rsidRPr="00565511">
              <w:rPr>
                <w:sz w:val="20"/>
                <w:szCs w:val="20"/>
              </w:rPr>
              <w:t>CryScu</w:t>
            </w:r>
          </w:p>
        </w:tc>
        <w:tc>
          <w:tcPr>
            <w:tcW w:w="2608" w:type="dxa"/>
            <w:tcBorders>
              <w:top w:val="nil"/>
              <w:left w:val="nil"/>
              <w:bottom w:val="nil"/>
              <w:right w:val="nil"/>
            </w:tcBorders>
            <w:vAlign w:val="center"/>
          </w:tcPr>
          <w:p w14:paraId="2C7AF7BD" w14:textId="269AFC50"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Cryptophagus scutellatus</w:t>
            </w:r>
          </w:p>
        </w:tc>
        <w:tc>
          <w:tcPr>
            <w:tcW w:w="1134" w:type="dxa"/>
            <w:tcBorders>
              <w:top w:val="nil"/>
              <w:left w:val="nil"/>
              <w:bottom w:val="nil"/>
              <w:right w:val="nil"/>
            </w:tcBorders>
          </w:tcPr>
          <w:p w14:paraId="047EEA20" w14:textId="01D2A20E" w:rsidR="0039334F" w:rsidRPr="0039334F" w:rsidRDefault="0039334F" w:rsidP="0039334F">
            <w:pPr>
              <w:spacing w:line="360" w:lineRule="auto"/>
              <w:jc w:val="right"/>
              <w:rPr>
                <w:rFonts w:cs="Times New Roman"/>
                <w:sz w:val="20"/>
                <w:szCs w:val="20"/>
                <w:lang w:val="en-GB"/>
              </w:rPr>
            </w:pPr>
            <w:r w:rsidRPr="0039334F">
              <w:rPr>
                <w:sz w:val="20"/>
                <w:szCs w:val="20"/>
              </w:rPr>
              <w:t>1.3257</w:t>
            </w:r>
          </w:p>
        </w:tc>
        <w:tc>
          <w:tcPr>
            <w:tcW w:w="1134" w:type="dxa"/>
            <w:tcBorders>
              <w:top w:val="nil"/>
              <w:left w:val="nil"/>
              <w:bottom w:val="nil"/>
              <w:right w:val="nil"/>
            </w:tcBorders>
          </w:tcPr>
          <w:p w14:paraId="13E886A6" w14:textId="724F56C2" w:rsidR="0039334F" w:rsidRPr="0039334F" w:rsidRDefault="0039334F" w:rsidP="0039334F">
            <w:pPr>
              <w:spacing w:line="360" w:lineRule="auto"/>
              <w:jc w:val="right"/>
              <w:rPr>
                <w:rFonts w:cs="Times New Roman"/>
                <w:sz w:val="20"/>
                <w:szCs w:val="20"/>
                <w:lang w:val="en-GB"/>
              </w:rPr>
            </w:pPr>
            <w:r w:rsidRPr="0039334F">
              <w:rPr>
                <w:sz w:val="20"/>
                <w:szCs w:val="20"/>
              </w:rPr>
              <w:t>0.2147</w:t>
            </w:r>
          </w:p>
        </w:tc>
      </w:tr>
      <w:tr w:rsidR="0039334F" w:rsidRPr="00565511" w14:paraId="51A5E93A" w14:textId="77777777" w:rsidTr="007862B9">
        <w:tc>
          <w:tcPr>
            <w:tcW w:w="1417" w:type="dxa"/>
            <w:tcBorders>
              <w:top w:val="nil"/>
              <w:left w:val="nil"/>
              <w:bottom w:val="nil"/>
              <w:right w:val="nil"/>
            </w:tcBorders>
          </w:tcPr>
          <w:p w14:paraId="1D2417AF" w14:textId="4BFF19B8" w:rsidR="0039334F" w:rsidRPr="00565511" w:rsidRDefault="0039334F" w:rsidP="0039334F">
            <w:pPr>
              <w:spacing w:line="360" w:lineRule="auto"/>
              <w:rPr>
                <w:rFonts w:cs="Times New Roman"/>
                <w:color w:val="000000"/>
                <w:sz w:val="20"/>
                <w:szCs w:val="20"/>
              </w:rPr>
            </w:pPr>
            <w:r w:rsidRPr="00565511">
              <w:rPr>
                <w:sz w:val="20"/>
                <w:szCs w:val="20"/>
              </w:rPr>
              <w:t>DenCor</w:t>
            </w:r>
          </w:p>
        </w:tc>
        <w:tc>
          <w:tcPr>
            <w:tcW w:w="2608" w:type="dxa"/>
            <w:tcBorders>
              <w:top w:val="nil"/>
              <w:left w:val="nil"/>
              <w:bottom w:val="nil"/>
              <w:right w:val="nil"/>
            </w:tcBorders>
            <w:vAlign w:val="center"/>
          </w:tcPr>
          <w:p w14:paraId="5372B832" w14:textId="62A98A1B"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Dendrophilus corticalis</w:t>
            </w:r>
          </w:p>
        </w:tc>
        <w:tc>
          <w:tcPr>
            <w:tcW w:w="1134" w:type="dxa"/>
            <w:tcBorders>
              <w:top w:val="nil"/>
              <w:left w:val="nil"/>
              <w:bottom w:val="nil"/>
              <w:right w:val="nil"/>
            </w:tcBorders>
          </w:tcPr>
          <w:p w14:paraId="7311401C" w14:textId="30ECE6AD" w:rsidR="0039334F" w:rsidRPr="0039334F" w:rsidRDefault="0039334F" w:rsidP="0039334F">
            <w:pPr>
              <w:spacing w:line="360" w:lineRule="auto"/>
              <w:jc w:val="right"/>
              <w:rPr>
                <w:rFonts w:cs="Times New Roman"/>
                <w:sz w:val="20"/>
                <w:szCs w:val="20"/>
                <w:lang w:val="en-GB"/>
              </w:rPr>
            </w:pPr>
            <w:r w:rsidRPr="0039334F">
              <w:rPr>
                <w:sz w:val="20"/>
                <w:szCs w:val="20"/>
              </w:rPr>
              <w:t>-0.7105</w:t>
            </w:r>
          </w:p>
        </w:tc>
        <w:tc>
          <w:tcPr>
            <w:tcW w:w="1134" w:type="dxa"/>
            <w:tcBorders>
              <w:top w:val="nil"/>
              <w:left w:val="nil"/>
              <w:bottom w:val="nil"/>
              <w:right w:val="nil"/>
            </w:tcBorders>
          </w:tcPr>
          <w:p w14:paraId="77D56C3A" w14:textId="1EEF0979" w:rsidR="0039334F" w:rsidRPr="0039334F" w:rsidRDefault="0039334F" w:rsidP="0039334F">
            <w:pPr>
              <w:spacing w:line="360" w:lineRule="auto"/>
              <w:jc w:val="right"/>
              <w:rPr>
                <w:rFonts w:cs="Times New Roman"/>
                <w:sz w:val="20"/>
                <w:szCs w:val="20"/>
                <w:lang w:val="en-GB"/>
              </w:rPr>
            </w:pPr>
            <w:r w:rsidRPr="0039334F">
              <w:rPr>
                <w:sz w:val="20"/>
                <w:szCs w:val="20"/>
              </w:rPr>
              <w:t>-0.3291</w:t>
            </w:r>
          </w:p>
        </w:tc>
      </w:tr>
      <w:tr w:rsidR="0039334F" w:rsidRPr="00565511" w14:paraId="04611121" w14:textId="77777777" w:rsidTr="007862B9">
        <w:tc>
          <w:tcPr>
            <w:tcW w:w="1417" w:type="dxa"/>
            <w:tcBorders>
              <w:top w:val="nil"/>
              <w:left w:val="nil"/>
              <w:bottom w:val="nil"/>
              <w:right w:val="nil"/>
            </w:tcBorders>
          </w:tcPr>
          <w:p w14:paraId="727AA0CF" w14:textId="148A78FE" w:rsidR="0039334F" w:rsidRPr="00565511" w:rsidRDefault="0039334F" w:rsidP="0039334F">
            <w:pPr>
              <w:spacing w:line="360" w:lineRule="auto"/>
              <w:rPr>
                <w:rFonts w:cs="Times New Roman"/>
                <w:color w:val="000000"/>
                <w:sz w:val="20"/>
                <w:szCs w:val="20"/>
              </w:rPr>
            </w:pPr>
            <w:r w:rsidRPr="00565511">
              <w:rPr>
                <w:sz w:val="20"/>
                <w:szCs w:val="20"/>
              </w:rPr>
              <w:t>DerLar</w:t>
            </w:r>
          </w:p>
        </w:tc>
        <w:tc>
          <w:tcPr>
            <w:tcW w:w="2608" w:type="dxa"/>
            <w:tcBorders>
              <w:top w:val="nil"/>
              <w:left w:val="nil"/>
              <w:bottom w:val="nil"/>
              <w:right w:val="nil"/>
            </w:tcBorders>
            <w:vAlign w:val="center"/>
          </w:tcPr>
          <w:p w14:paraId="64F12F28" w14:textId="0CAD614E"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Dermestes lardarius</w:t>
            </w:r>
          </w:p>
        </w:tc>
        <w:tc>
          <w:tcPr>
            <w:tcW w:w="1134" w:type="dxa"/>
            <w:tcBorders>
              <w:top w:val="nil"/>
              <w:left w:val="nil"/>
              <w:bottom w:val="nil"/>
              <w:right w:val="nil"/>
            </w:tcBorders>
          </w:tcPr>
          <w:p w14:paraId="13AB109D" w14:textId="03A0C1BB" w:rsidR="0039334F" w:rsidRPr="0039334F" w:rsidRDefault="0039334F" w:rsidP="0039334F">
            <w:pPr>
              <w:spacing w:line="360" w:lineRule="auto"/>
              <w:jc w:val="right"/>
              <w:rPr>
                <w:rFonts w:cs="Times New Roman"/>
                <w:sz w:val="20"/>
                <w:szCs w:val="20"/>
                <w:lang w:val="en-GB"/>
              </w:rPr>
            </w:pPr>
            <w:r w:rsidRPr="0039334F">
              <w:rPr>
                <w:sz w:val="20"/>
                <w:szCs w:val="20"/>
              </w:rPr>
              <w:t>-0.1107</w:t>
            </w:r>
          </w:p>
        </w:tc>
        <w:tc>
          <w:tcPr>
            <w:tcW w:w="1134" w:type="dxa"/>
            <w:tcBorders>
              <w:top w:val="nil"/>
              <w:left w:val="nil"/>
              <w:bottom w:val="nil"/>
              <w:right w:val="nil"/>
            </w:tcBorders>
          </w:tcPr>
          <w:p w14:paraId="24A90CE9" w14:textId="0D9ECE76" w:rsidR="0039334F" w:rsidRPr="0039334F" w:rsidRDefault="0039334F" w:rsidP="0039334F">
            <w:pPr>
              <w:spacing w:line="360" w:lineRule="auto"/>
              <w:jc w:val="right"/>
              <w:rPr>
                <w:rFonts w:cs="Times New Roman"/>
                <w:sz w:val="20"/>
                <w:szCs w:val="20"/>
                <w:lang w:val="en-GB"/>
              </w:rPr>
            </w:pPr>
            <w:r w:rsidRPr="0039334F">
              <w:rPr>
                <w:sz w:val="20"/>
                <w:szCs w:val="20"/>
              </w:rPr>
              <w:t>-0.1012</w:t>
            </w:r>
          </w:p>
        </w:tc>
      </w:tr>
      <w:tr w:rsidR="0039334F" w:rsidRPr="00565511" w14:paraId="66654149" w14:textId="77777777" w:rsidTr="007862B9">
        <w:tc>
          <w:tcPr>
            <w:tcW w:w="1417" w:type="dxa"/>
            <w:tcBorders>
              <w:top w:val="nil"/>
              <w:left w:val="nil"/>
              <w:bottom w:val="nil"/>
              <w:right w:val="nil"/>
            </w:tcBorders>
          </w:tcPr>
          <w:p w14:paraId="4C066056" w14:textId="1F507740" w:rsidR="0039334F" w:rsidRPr="00565511" w:rsidRDefault="0039334F" w:rsidP="0039334F">
            <w:pPr>
              <w:spacing w:line="360" w:lineRule="auto"/>
              <w:rPr>
                <w:rFonts w:cs="Times New Roman"/>
                <w:color w:val="000000"/>
                <w:sz w:val="20"/>
                <w:szCs w:val="20"/>
              </w:rPr>
            </w:pPr>
            <w:r w:rsidRPr="00565511">
              <w:rPr>
                <w:sz w:val="20"/>
                <w:szCs w:val="20"/>
              </w:rPr>
              <w:lastRenderedPageBreak/>
              <w:t>DerMur</w:t>
            </w:r>
          </w:p>
        </w:tc>
        <w:tc>
          <w:tcPr>
            <w:tcW w:w="2608" w:type="dxa"/>
            <w:tcBorders>
              <w:top w:val="nil"/>
              <w:left w:val="nil"/>
              <w:bottom w:val="nil"/>
              <w:right w:val="nil"/>
            </w:tcBorders>
            <w:vAlign w:val="center"/>
          </w:tcPr>
          <w:p w14:paraId="1ADAC13C" w14:textId="65781D3B"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Dermestes murinus</w:t>
            </w:r>
          </w:p>
        </w:tc>
        <w:tc>
          <w:tcPr>
            <w:tcW w:w="1134" w:type="dxa"/>
            <w:tcBorders>
              <w:top w:val="nil"/>
              <w:left w:val="nil"/>
              <w:bottom w:val="nil"/>
              <w:right w:val="nil"/>
            </w:tcBorders>
          </w:tcPr>
          <w:p w14:paraId="5533CEA5" w14:textId="1CED91AE" w:rsidR="0039334F" w:rsidRPr="0039334F" w:rsidRDefault="0039334F" w:rsidP="0039334F">
            <w:pPr>
              <w:spacing w:line="360" w:lineRule="auto"/>
              <w:jc w:val="right"/>
              <w:rPr>
                <w:rFonts w:cs="Times New Roman"/>
                <w:sz w:val="20"/>
                <w:szCs w:val="20"/>
                <w:lang w:val="en-GB"/>
              </w:rPr>
            </w:pPr>
            <w:r w:rsidRPr="0039334F">
              <w:rPr>
                <w:sz w:val="20"/>
                <w:szCs w:val="20"/>
              </w:rPr>
              <w:t>-0.1814</w:t>
            </w:r>
          </w:p>
        </w:tc>
        <w:tc>
          <w:tcPr>
            <w:tcW w:w="1134" w:type="dxa"/>
            <w:tcBorders>
              <w:top w:val="nil"/>
              <w:left w:val="nil"/>
              <w:bottom w:val="nil"/>
              <w:right w:val="nil"/>
            </w:tcBorders>
          </w:tcPr>
          <w:p w14:paraId="3F8B8475" w14:textId="07C6E3FA" w:rsidR="0039334F" w:rsidRPr="0039334F" w:rsidRDefault="0039334F" w:rsidP="0039334F">
            <w:pPr>
              <w:spacing w:line="360" w:lineRule="auto"/>
              <w:jc w:val="right"/>
              <w:rPr>
                <w:rFonts w:cs="Times New Roman"/>
                <w:sz w:val="20"/>
                <w:szCs w:val="20"/>
                <w:lang w:val="en-GB"/>
              </w:rPr>
            </w:pPr>
            <w:r w:rsidRPr="0039334F">
              <w:rPr>
                <w:sz w:val="20"/>
                <w:szCs w:val="20"/>
              </w:rPr>
              <w:t>-0.9461</w:t>
            </w:r>
          </w:p>
        </w:tc>
      </w:tr>
      <w:tr w:rsidR="0039334F" w:rsidRPr="00565511" w14:paraId="6F40CDDA" w14:textId="77777777" w:rsidTr="007862B9">
        <w:tc>
          <w:tcPr>
            <w:tcW w:w="1417" w:type="dxa"/>
            <w:tcBorders>
              <w:top w:val="nil"/>
              <w:left w:val="nil"/>
              <w:bottom w:val="nil"/>
              <w:right w:val="nil"/>
            </w:tcBorders>
          </w:tcPr>
          <w:p w14:paraId="4BB21C4B" w14:textId="6CFB96F5" w:rsidR="0039334F" w:rsidRPr="00565511" w:rsidRDefault="0039334F" w:rsidP="0039334F">
            <w:pPr>
              <w:spacing w:line="360" w:lineRule="auto"/>
              <w:rPr>
                <w:rFonts w:cs="Times New Roman"/>
                <w:color w:val="000000"/>
                <w:sz w:val="20"/>
                <w:szCs w:val="20"/>
              </w:rPr>
            </w:pPr>
            <w:r w:rsidRPr="00565511">
              <w:rPr>
                <w:sz w:val="20"/>
                <w:szCs w:val="20"/>
              </w:rPr>
              <w:t>GnaBuy</w:t>
            </w:r>
          </w:p>
        </w:tc>
        <w:tc>
          <w:tcPr>
            <w:tcW w:w="2608" w:type="dxa"/>
            <w:tcBorders>
              <w:top w:val="nil"/>
              <w:left w:val="nil"/>
              <w:bottom w:val="nil"/>
              <w:right w:val="nil"/>
            </w:tcBorders>
            <w:vAlign w:val="center"/>
          </w:tcPr>
          <w:p w14:paraId="558683FB" w14:textId="2BAA9F68"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Gnathoncus buyssoni</w:t>
            </w:r>
          </w:p>
        </w:tc>
        <w:tc>
          <w:tcPr>
            <w:tcW w:w="1134" w:type="dxa"/>
            <w:tcBorders>
              <w:top w:val="nil"/>
              <w:left w:val="nil"/>
              <w:bottom w:val="nil"/>
              <w:right w:val="nil"/>
            </w:tcBorders>
          </w:tcPr>
          <w:p w14:paraId="248214B1" w14:textId="3DD68090" w:rsidR="0039334F" w:rsidRPr="0039334F" w:rsidRDefault="0039334F" w:rsidP="0039334F">
            <w:pPr>
              <w:spacing w:line="360" w:lineRule="auto"/>
              <w:jc w:val="right"/>
              <w:rPr>
                <w:rFonts w:cs="Times New Roman"/>
                <w:sz w:val="20"/>
                <w:szCs w:val="20"/>
                <w:lang w:val="en-GB"/>
              </w:rPr>
            </w:pPr>
            <w:r w:rsidRPr="0039334F">
              <w:rPr>
                <w:sz w:val="20"/>
                <w:szCs w:val="20"/>
              </w:rPr>
              <w:t>0.0867</w:t>
            </w:r>
          </w:p>
        </w:tc>
        <w:tc>
          <w:tcPr>
            <w:tcW w:w="1134" w:type="dxa"/>
            <w:tcBorders>
              <w:top w:val="nil"/>
              <w:left w:val="nil"/>
              <w:bottom w:val="nil"/>
              <w:right w:val="nil"/>
            </w:tcBorders>
          </w:tcPr>
          <w:p w14:paraId="2D60A258" w14:textId="7E658DBB" w:rsidR="0039334F" w:rsidRPr="0039334F" w:rsidRDefault="0039334F" w:rsidP="0039334F">
            <w:pPr>
              <w:spacing w:line="360" w:lineRule="auto"/>
              <w:jc w:val="right"/>
              <w:rPr>
                <w:rFonts w:cs="Times New Roman"/>
                <w:sz w:val="20"/>
                <w:szCs w:val="20"/>
                <w:lang w:val="en-GB"/>
              </w:rPr>
            </w:pPr>
            <w:r w:rsidRPr="0039334F">
              <w:rPr>
                <w:sz w:val="20"/>
                <w:szCs w:val="20"/>
              </w:rPr>
              <w:t>-0.2724</w:t>
            </w:r>
          </w:p>
        </w:tc>
      </w:tr>
      <w:tr w:rsidR="0039334F" w:rsidRPr="00565511" w14:paraId="31867E78" w14:textId="77777777" w:rsidTr="007862B9">
        <w:tc>
          <w:tcPr>
            <w:tcW w:w="1417" w:type="dxa"/>
            <w:tcBorders>
              <w:top w:val="nil"/>
              <w:left w:val="nil"/>
              <w:bottom w:val="nil"/>
              <w:right w:val="nil"/>
            </w:tcBorders>
          </w:tcPr>
          <w:p w14:paraId="55C76B4C" w14:textId="0ADB2480" w:rsidR="0039334F" w:rsidRPr="00565511" w:rsidRDefault="0039334F" w:rsidP="0039334F">
            <w:pPr>
              <w:spacing w:line="360" w:lineRule="auto"/>
              <w:rPr>
                <w:rFonts w:cs="Times New Roman"/>
                <w:color w:val="000000"/>
                <w:sz w:val="20"/>
                <w:szCs w:val="20"/>
              </w:rPr>
            </w:pPr>
            <w:r w:rsidRPr="00565511">
              <w:rPr>
                <w:sz w:val="20"/>
                <w:szCs w:val="20"/>
              </w:rPr>
              <w:t>GnaCom</w:t>
            </w:r>
          </w:p>
        </w:tc>
        <w:tc>
          <w:tcPr>
            <w:tcW w:w="2608" w:type="dxa"/>
            <w:tcBorders>
              <w:top w:val="nil"/>
              <w:left w:val="nil"/>
              <w:bottom w:val="nil"/>
              <w:right w:val="nil"/>
            </w:tcBorders>
            <w:vAlign w:val="center"/>
          </w:tcPr>
          <w:p w14:paraId="242613C4" w14:textId="0AF435FA"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Gnathoncus communis</w:t>
            </w:r>
          </w:p>
        </w:tc>
        <w:tc>
          <w:tcPr>
            <w:tcW w:w="1134" w:type="dxa"/>
            <w:tcBorders>
              <w:top w:val="nil"/>
              <w:left w:val="nil"/>
              <w:bottom w:val="nil"/>
              <w:right w:val="nil"/>
            </w:tcBorders>
          </w:tcPr>
          <w:p w14:paraId="63D10B83" w14:textId="796736D2" w:rsidR="0039334F" w:rsidRPr="0039334F" w:rsidRDefault="0039334F" w:rsidP="0039334F">
            <w:pPr>
              <w:spacing w:line="360" w:lineRule="auto"/>
              <w:jc w:val="right"/>
              <w:rPr>
                <w:rFonts w:cs="Times New Roman"/>
                <w:sz w:val="20"/>
                <w:szCs w:val="20"/>
                <w:lang w:val="en-GB"/>
              </w:rPr>
            </w:pPr>
            <w:r w:rsidRPr="0039334F">
              <w:rPr>
                <w:sz w:val="20"/>
                <w:szCs w:val="20"/>
              </w:rPr>
              <w:t>-0.8793</w:t>
            </w:r>
          </w:p>
        </w:tc>
        <w:tc>
          <w:tcPr>
            <w:tcW w:w="1134" w:type="dxa"/>
            <w:tcBorders>
              <w:top w:val="nil"/>
              <w:left w:val="nil"/>
              <w:bottom w:val="nil"/>
              <w:right w:val="nil"/>
            </w:tcBorders>
          </w:tcPr>
          <w:p w14:paraId="65B37B1A" w14:textId="62C813E7" w:rsidR="0039334F" w:rsidRPr="0039334F" w:rsidRDefault="0039334F" w:rsidP="0039334F">
            <w:pPr>
              <w:spacing w:line="360" w:lineRule="auto"/>
              <w:jc w:val="right"/>
              <w:rPr>
                <w:rFonts w:cs="Times New Roman"/>
                <w:sz w:val="20"/>
                <w:szCs w:val="20"/>
                <w:lang w:val="en-GB"/>
              </w:rPr>
            </w:pPr>
            <w:r w:rsidRPr="0039334F">
              <w:rPr>
                <w:sz w:val="20"/>
                <w:szCs w:val="20"/>
              </w:rPr>
              <w:t>-0.5417</w:t>
            </w:r>
          </w:p>
        </w:tc>
      </w:tr>
      <w:tr w:rsidR="0039334F" w:rsidRPr="00565511" w14:paraId="02C96F01" w14:textId="77777777" w:rsidTr="007862B9">
        <w:tc>
          <w:tcPr>
            <w:tcW w:w="1417" w:type="dxa"/>
            <w:tcBorders>
              <w:top w:val="nil"/>
              <w:left w:val="nil"/>
              <w:bottom w:val="nil"/>
              <w:right w:val="nil"/>
            </w:tcBorders>
          </w:tcPr>
          <w:p w14:paraId="7352E78B" w14:textId="141400C5" w:rsidR="0039334F" w:rsidRPr="00565511" w:rsidRDefault="0039334F" w:rsidP="0039334F">
            <w:pPr>
              <w:spacing w:line="360" w:lineRule="auto"/>
              <w:rPr>
                <w:rFonts w:cs="Times New Roman"/>
                <w:color w:val="000000"/>
                <w:sz w:val="20"/>
                <w:szCs w:val="20"/>
              </w:rPr>
            </w:pPr>
            <w:r w:rsidRPr="00565511">
              <w:rPr>
                <w:sz w:val="20"/>
                <w:szCs w:val="20"/>
              </w:rPr>
              <w:t>GnaNan</w:t>
            </w:r>
          </w:p>
        </w:tc>
        <w:tc>
          <w:tcPr>
            <w:tcW w:w="2608" w:type="dxa"/>
            <w:tcBorders>
              <w:top w:val="nil"/>
              <w:left w:val="nil"/>
              <w:bottom w:val="nil"/>
              <w:right w:val="nil"/>
            </w:tcBorders>
            <w:vAlign w:val="center"/>
          </w:tcPr>
          <w:p w14:paraId="0FAE9C43" w14:textId="5E6C1448"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Gnathoncus nannetensis</w:t>
            </w:r>
          </w:p>
        </w:tc>
        <w:tc>
          <w:tcPr>
            <w:tcW w:w="1134" w:type="dxa"/>
            <w:tcBorders>
              <w:top w:val="nil"/>
              <w:left w:val="nil"/>
              <w:bottom w:val="nil"/>
              <w:right w:val="nil"/>
            </w:tcBorders>
          </w:tcPr>
          <w:p w14:paraId="38AD6193" w14:textId="795B2835" w:rsidR="0039334F" w:rsidRPr="0039334F" w:rsidRDefault="0039334F" w:rsidP="0039334F">
            <w:pPr>
              <w:spacing w:line="360" w:lineRule="auto"/>
              <w:jc w:val="right"/>
              <w:rPr>
                <w:rFonts w:cs="Times New Roman"/>
                <w:sz w:val="20"/>
                <w:szCs w:val="20"/>
                <w:lang w:val="en-GB"/>
              </w:rPr>
            </w:pPr>
            <w:r w:rsidRPr="0039334F">
              <w:rPr>
                <w:sz w:val="20"/>
                <w:szCs w:val="20"/>
              </w:rPr>
              <w:t>-0.8834</w:t>
            </w:r>
          </w:p>
        </w:tc>
        <w:tc>
          <w:tcPr>
            <w:tcW w:w="1134" w:type="dxa"/>
            <w:tcBorders>
              <w:top w:val="nil"/>
              <w:left w:val="nil"/>
              <w:bottom w:val="nil"/>
              <w:right w:val="nil"/>
            </w:tcBorders>
          </w:tcPr>
          <w:p w14:paraId="6E8516D2" w14:textId="7705586D" w:rsidR="0039334F" w:rsidRPr="0039334F" w:rsidRDefault="0039334F" w:rsidP="0039334F">
            <w:pPr>
              <w:spacing w:line="360" w:lineRule="auto"/>
              <w:jc w:val="right"/>
              <w:rPr>
                <w:rFonts w:cs="Times New Roman"/>
                <w:sz w:val="20"/>
                <w:szCs w:val="20"/>
                <w:lang w:val="en-GB"/>
              </w:rPr>
            </w:pPr>
            <w:r w:rsidRPr="0039334F">
              <w:rPr>
                <w:sz w:val="20"/>
                <w:szCs w:val="20"/>
              </w:rPr>
              <w:t>-0.6102</w:t>
            </w:r>
          </w:p>
        </w:tc>
      </w:tr>
      <w:tr w:rsidR="0039334F" w:rsidRPr="00565511" w14:paraId="4425092E" w14:textId="77777777" w:rsidTr="007862B9">
        <w:tc>
          <w:tcPr>
            <w:tcW w:w="1417" w:type="dxa"/>
            <w:tcBorders>
              <w:top w:val="nil"/>
              <w:left w:val="nil"/>
              <w:bottom w:val="nil"/>
              <w:right w:val="nil"/>
            </w:tcBorders>
          </w:tcPr>
          <w:p w14:paraId="13CE7BBF" w14:textId="5E6E36DE" w:rsidR="0039334F" w:rsidRPr="00565511" w:rsidRDefault="0039334F" w:rsidP="0039334F">
            <w:pPr>
              <w:spacing w:line="360" w:lineRule="auto"/>
              <w:rPr>
                <w:rFonts w:cs="Times New Roman"/>
                <w:color w:val="000000"/>
                <w:sz w:val="20"/>
                <w:szCs w:val="20"/>
              </w:rPr>
            </w:pPr>
            <w:r w:rsidRPr="00565511">
              <w:rPr>
                <w:sz w:val="20"/>
                <w:szCs w:val="20"/>
              </w:rPr>
              <w:t>GnaNid</w:t>
            </w:r>
          </w:p>
        </w:tc>
        <w:tc>
          <w:tcPr>
            <w:tcW w:w="2608" w:type="dxa"/>
            <w:tcBorders>
              <w:top w:val="nil"/>
              <w:left w:val="nil"/>
              <w:bottom w:val="nil"/>
              <w:right w:val="nil"/>
            </w:tcBorders>
            <w:vAlign w:val="center"/>
          </w:tcPr>
          <w:p w14:paraId="04B41E75" w14:textId="4E89B415"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Gnathoncus nidorum</w:t>
            </w:r>
          </w:p>
        </w:tc>
        <w:tc>
          <w:tcPr>
            <w:tcW w:w="1134" w:type="dxa"/>
            <w:tcBorders>
              <w:top w:val="nil"/>
              <w:left w:val="nil"/>
              <w:bottom w:val="nil"/>
              <w:right w:val="nil"/>
            </w:tcBorders>
          </w:tcPr>
          <w:p w14:paraId="0D011E9D" w14:textId="5E14125A" w:rsidR="0039334F" w:rsidRPr="0039334F" w:rsidRDefault="0039334F" w:rsidP="0039334F">
            <w:pPr>
              <w:spacing w:line="360" w:lineRule="auto"/>
              <w:jc w:val="right"/>
              <w:rPr>
                <w:rFonts w:cs="Times New Roman"/>
                <w:sz w:val="20"/>
                <w:szCs w:val="20"/>
                <w:lang w:val="en-GB"/>
              </w:rPr>
            </w:pPr>
            <w:r w:rsidRPr="0039334F">
              <w:rPr>
                <w:sz w:val="20"/>
                <w:szCs w:val="20"/>
              </w:rPr>
              <w:t>-1.7061</w:t>
            </w:r>
          </w:p>
        </w:tc>
        <w:tc>
          <w:tcPr>
            <w:tcW w:w="1134" w:type="dxa"/>
            <w:tcBorders>
              <w:top w:val="nil"/>
              <w:left w:val="nil"/>
              <w:bottom w:val="nil"/>
              <w:right w:val="nil"/>
            </w:tcBorders>
          </w:tcPr>
          <w:p w14:paraId="7F0028AA" w14:textId="7B1DC6F2" w:rsidR="0039334F" w:rsidRPr="0039334F" w:rsidRDefault="0039334F" w:rsidP="0039334F">
            <w:pPr>
              <w:spacing w:line="360" w:lineRule="auto"/>
              <w:jc w:val="right"/>
              <w:rPr>
                <w:rFonts w:cs="Times New Roman"/>
                <w:sz w:val="20"/>
                <w:szCs w:val="20"/>
                <w:lang w:val="en-GB"/>
              </w:rPr>
            </w:pPr>
            <w:r w:rsidRPr="0039334F">
              <w:rPr>
                <w:sz w:val="20"/>
                <w:szCs w:val="20"/>
              </w:rPr>
              <w:t>-0.8688</w:t>
            </w:r>
          </w:p>
        </w:tc>
      </w:tr>
      <w:tr w:rsidR="0039334F" w:rsidRPr="00565511" w14:paraId="5F4B80D2" w14:textId="77777777" w:rsidTr="007862B9">
        <w:tc>
          <w:tcPr>
            <w:tcW w:w="1417" w:type="dxa"/>
            <w:tcBorders>
              <w:top w:val="nil"/>
              <w:left w:val="nil"/>
              <w:bottom w:val="nil"/>
              <w:right w:val="nil"/>
            </w:tcBorders>
          </w:tcPr>
          <w:p w14:paraId="61F642AA" w14:textId="453BD06B" w:rsidR="0039334F" w:rsidRPr="00565511" w:rsidRDefault="0039334F" w:rsidP="0039334F">
            <w:pPr>
              <w:spacing w:line="360" w:lineRule="auto"/>
              <w:rPr>
                <w:rFonts w:cs="Times New Roman"/>
                <w:color w:val="000000"/>
                <w:sz w:val="20"/>
                <w:szCs w:val="20"/>
              </w:rPr>
            </w:pPr>
            <w:r w:rsidRPr="00565511">
              <w:rPr>
                <w:sz w:val="20"/>
                <w:szCs w:val="20"/>
              </w:rPr>
              <w:t>GnaRot</w:t>
            </w:r>
          </w:p>
        </w:tc>
        <w:tc>
          <w:tcPr>
            <w:tcW w:w="2608" w:type="dxa"/>
            <w:tcBorders>
              <w:top w:val="nil"/>
              <w:left w:val="nil"/>
              <w:bottom w:val="nil"/>
              <w:right w:val="nil"/>
            </w:tcBorders>
            <w:vAlign w:val="center"/>
          </w:tcPr>
          <w:p w14:paraId="5BDE1395" w14:textId="736E1A5C"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Gnathoncus rotundatus</w:t>
            </w:r>
          </w:p>
        </w:tc>
        <w:tc>
          <w:tcPr>
            <w:tcW w:w="1134" w:type="dxa"/>
            <w:tcBorders>
              <w:top w:val="nil"/>
              <w:left w:val="nil"/>
              <w:bottom w:val="nil"/>
              <w:right w:val="nil"/>
            </w:tcBorders>
          </w:tcPr>
          <w:p w14:paraId="71A22E37" w14:textId="29787346" w:rsidR="0039334F" w:rsidRPr="0039334F" w:rsidRDefault="0039334F" w:rsidP="0039334F">
            <w:pPr>
              <w:spacing w:line="360" w:lineRule="auto"/>
              <w:jc w:val="right"/>
              <w:rPr>
                <w:rFonts w:cs="Times New Roman"/>
                <w:sz w:val="20"/>
                <w:szCs w:val="20"/>
                <w:lang w:val="en-GB"/>
              </w:rPr>
            </w:pPr>
            <w:r w:rsidRPr="0039334F">
              <w:rPr>
                <w:sz w:val="20"/>
                <w:szCs w:val="20"/>
              </w:rPr>
              <w:t>-1.7085</w:t>
            </w:r>
          </w:p>
        </w:tc>
        <w:tc>
          <w:tcPr>
            <w:tcW w:w="1134" w:type="dxa"/>
            <w:tcBorders>
              <w:top w:val="nil"/>
              <w:left w:val="nil"/>
              <w:bottom w:val="nil"/>
              <w:right w:val="nil"/>
            </w:tcBorders>
          </w:tcPr>
          <w:p w14:paraId="75D3F42E" w14:textId="301DCF76" w:rsidR="0039334F" w:rsidRPr="0039334F" w:rsidRDefault="0039334F" w:rsidP="0039334F">
            <w:pPr>
              <w:spacing w:line="360" w:lineRule="auto"/>
              <w:jc w:val="right"/>
              <w:rPr>
                <w:rFonts w:cs="Times New Roman"/>
                <w:sz w:val="20"/>
                <w:szCs w:val="20"/>
                <w:lang w:val="en-GB"/>
              </w:rPr>
            </w:pPr>
            <w:r w:rsidRPr="0039334F">
              <w:rPr>
                <w:sz w:val="20"/>
                <w:szCs w:val="20"/>
              </w:rPr>
              <w:t>-0.8873</w:t>
            </w:r>
          </w:p>
        </w:tc>
      </w:tr>
      <w:tr w:rsidR="0039334F" w:rsidRPr="00565511" w14:paraId="0ACC6FD5" w14:textId="77777777" w:rsidTr="007862B9">
        <w:tc>
          <w:tcPr>
            <w:tcW w:w="1417" w:type="dxa"/>
            <w:tcBorders>
              <w:top w:val="nil"/>
              <w:left w:val="nil"/>
              <w:bottom w:val="nil"/>
              <w:right w:val="nil"/>
            </w:tcBorders>
          </w:tcPr>
          <w:p w14:paraId="246C3F18" w14:textId="22B776AF" w:rsidR="0039334F" w:rsidRPr="00565511" w:rsidRDefault="0039334F" w:rsidP="0039334F">
            <w:pPr>
              <w:spacing w:line="360" w:lineRule="auto"/>
              <w:rPr>
                <w:rFonts w:cs="Times New Roman"/>
                <w:color w:val="000000"/>
                <w:sz w:val="20"/>
                <w:szCs w:val="20"/>
              </w:rPr>
            </w:pPr>
            <w:r w:rsidRPr="00565511">
              <w:rPr>
                <w:sz w:val="20"/>
                <w:szCs w:val="20"/>
              </w:rPr>
              <w:t>HapVil</w:t>
            </w:r>
          </w:p>
        </w:tc>
        <w:tc>
          <w:tcPr>
            <w:tcW w:w="2608" w:type="dxa"/>
            <w:tcBorders>
              <w:top w:val="nil"/>
              <w:left w:val="nil"/>
              <w:bottom w:val="nil"/>
              <w:right w:val="nil"/>
            </w:tcBorders>
            <w:vAlign w:val="center"/>
          </w:tcPr>
          <w:p w14:paraId="6E99D8B8" w14:textId="3F686EB7"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Haploglossa villosula</w:t>
            </w:r>
            <w:r w:rsidRPr="00565511">
              <w:rPr>
                <w:rFonts w:cs="Times New Roman"/>
                <w:color w:val="000000"/>
                <w:sz w:val="20"/>
                <w:szCs w:val="20"/>
              </w:rPr>
              <w:t xml:space="preserve"> adults</w:t>
            </w:r>
          </w:p>
        </w:tc>
        <w:tc>
          <w:tcPr>
            <w:tcW w:w="1134" w:type="dxa"/>
            <w:tcBorders>
              <w:top w:val="nil"/>
              <w:left w:val="nil"/>
              <w:bottom w:val="nil"/>
              <w:right w:val="nil"/>
            </w:tcBorders>
          </w:tcPr>
          <w:p w14:paraId="1F1C0248" w14:textId="32DE77A6" w:rsidR="0039334F" w:rsidRPr="0039334F" w:rsidRDefault="0039334F" w:rsidP="0039334F">
            <w:pPr>
              <w:spacing w:line="360" w:lineRule="auto"/>
              <w:jc w:val="right"/>
              <w:rPr>
                <w:rFonts w:cs="Times New Roman"/>
                <w:sz w:val="20"/>
                <w:szCs w:val="20"/>
                <w:lang w:val="en-GB"/>
              </w:rPr>
            </w:pPr>
            <w:r w:rsidRPr="0039334F">
              <w:rPr>
                <w:sz w:val="20"/>
                <w:szCs w:val="20"/>
              </w:rPr>
              <w:t>1.1921</w:t>
            </w:r>
          </w:p>
        </w:tc>
        <w:tc>
          <w:tcPr>
            <w:tcW w:w="1134" w:type="dxa"/>
            <w:tcBorders>
              <w:top w:val="nil"/>
              <w:left w:val="nil"/>
              <w:bottom w:val="nil"/>
              <w:right w:val="nil"/>
            </w:tcBorders>
          </w:tcPr>
          <w:p w14:paraId="10904C51" w14:textId="08179E90" w:rsidR="0039334F" w:rsidRPr="0039334F" w:rsidRDefault="0039334F" w:rsidP="0039334F">
            <w:pPr>
              <w:spacing w:line="360" w:lineRule="auto"/>
              <w:jc w:val="right"/>
              <w:rPr>
                <w:rFonts w:cs="Times New Roman"/>
                <w:sz w:val="20"/>
                <w:szCs w:val="20"/>
                <w:lang w:val="en-GB"/>
              </w:rPr>
            </w:pPr>
            <w:r w:rsidRPr="0039334F">
              <w:rPr>
                <w:sz w:val="20"/>
                <w:szCs w:val="20"/>
              </w:rPr>
              <w:t>-0.3568</w:t>
            </w:r>
          </w:p>
        </w:tc>
      </w:tr>
      <w:tr w:rsidR="0039334F" w:rsidRPr="00565511" w14:paraId="1C169029" w14:textId="77777777" w:rsidTr="007862B9">
        <w:tc>
          <w:tcPr>
            <w:tcW w:w="1417" w:type="dxa"/>
            <w:tcBorders>
              <w:top w:val="nil"/>
              <w:left w:val="nil"/>
              <w:bottom w:val="nil"/>
              <w:right w:val="nil"/>
            </w:tcBorders>
          </w:tcPr>
          <w:p w14:paraId="62B3C136" w14:textId="76CB30D5" w:rsidR="0039334F" w:rsidRPr="00565511" w:rsidRDefault="0039334F" w:rsidP="0039334F">
            <w:pPr>
              <w:spacing w:line="360" w:lineRule="auto"/>
              <w:rPr>
                <w:rFonts w:cs="Times New Roman"/>
                <w:color w:val="000000"/>
                <w:sz w:val="20"/>
                <w:szCs w:val="20"/>
              </w:rPr>
            </w:pPr>
            <w:r w:rsidRPr="00565511">
              <w:rPr>
                <w:sz w:val="20"/>
                <w:szCs w:val="20"/>
              </w:rPr>
              <w:t>Hapl</w:t>
            </w:r>
            <w:r>
              <w:rPr>
                <w:sz w:val="20"/>
                <w:szCs w:val="20"/>
              </w:rPr>
              <w:t>_pup</w:t>
            </w:r>
          </w:p>
        </w:tc>
        <w:tc>
          <w:tcPr>
            <w:tcW w:w="2608" w:type="dxa"/>
            <w:tcBorders>
              <w:top w:val="nil"/>
              <w:left w:val="nil"/>
              <w:bottom w:val="nil"/>
              <w:right w:val="nil"/>
            </w:tcBorders>
            <w:vAlign w:val="center"/>
          </w:tcPr>
          <w:p w14:paraId="5FEAFEE4" w14:textId="67BD42AC"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Haploglossa villosula</w:t>
            </w:r>
            <w:r w:rsidRPr="00565511">
              <w:rPr>
                <w:rFonts w:cs="Times New Roman"/>
                <w:color w:val="000000"/>
                <w:sz w:val="20"/>
                <w:szCs w:val="20"/>
              </w:rPr>
              <w:t xml:space="preserve"> pupae</w:t>
            </w:r>
          </w:p>
        </w:tc>
        <w:tc>
          <w:tcPr>
            <w:tcW w:w="1134" w:type="dxa"/>
            <w:tcBorders>
              <w:top w:val="nil"/>
              <w:left w:val="nil"/>
              <w:bottom w:val="nil"/>
              <w:right w:val="nil"/>
            </w:tcBorders>
          </w:tcPr>
          <w:p w14:paraId="554159BA" w14:textId="37040AF5" w:rsidR="0039334F" w:rsidRPr="0039334F" w:rsidRDefault="0039334F" w:rsidP="0039334F">
            <w:pPr>
              <w:spacing w:line="360" w:lineRule="auto"/>
              <w:jc w:val="right"/>
              <w:rPr>
                <w:rFonts w:cs="Times New Roman"/>
                <w:sz w:val="20"/>
                <w:szCs w:val="20"/>
                <w:lang w:val="en-GB"/>
              </w:rPr>
            </w:pPr>
            <w:r w:rsidRPr="0039334F">
              <w:rPr>
                <w:sz w:val="20"/>
                <w:szCs w:val="20"/>
              </w:rPr>
              <w:t>1.5449</w:t>
            </w:r>
          </w:p>
        </w:tc>
        <w:tc>
          <w:tcPr>
            <w:tcW w:w="1134" w:type="dxa"/>
            <w:tcBorders>
              <w:top w:val="nil"/>
              <w:left w:val="nil"/>
              <w:bottom w:val="nil"/>
              <w:right w:val="nil"/>
            </w:tcBorders>
          </w:tcPr>
          <w:p w14:paraId="471C19CC" w14:textId="7745465E" w:rsidR="0039334F" w:rsidRPr="0039334F" w:rsidRDefault="0039334F" w:rsidP="0039334F">
            <w:pPr>
              <w:spacing w:line="360" w:lineRule="auto"/>
              <w:jc w:val="right"/>
              <w:rPr>
                <w:rFonts w:cs="Times New Roman"/>
                <w:sz w:val="20"/>
                <w:szCs w:val="20"/>
                <w:lang w:val="en-GB"/>
              </w:rPr>
            </w:pPr>
            <w:r w:rsidRPr="0039334F">
              <w:rPr>
                <w:sz w:val="20"/>
                <w:szCs w:val="20"/>
              </w:rPr>
              <w:t>-1.7485</w:t>
            </w:r>
          </w:p>
        </w:tc>
      </w:tr>
      <w:tr w:rsidR="0039334F" w:rsidRPr="00565511" w14:paraId="3E0021FE" w14:textId="77777777" w:rsidTr="007862B9">
        <w:tc>
          <w:tcPr>
            <w:tcW w:w="1417" w:type="dxa"/>
            <w:tcBorders>
              <w:top w:val="nil"/>
              <w:left w:val="nil"/>
              <w:bottom w:val="nil"/>
              <w:right w:val="nil"/>
            </w:tcBorders>
          </w:tcPr>
          <w:p w14:paraId="4175AC4C" w14:textId="7FEBE7F9" w:rsidR="0039334F" w:rsidRPr="00565511" w:rsidRDefault="0039334F" w:rsidP="0039334F">
            <w:pPr>
              <w:spacing w:line="360" w:lineRule="auto"/>
              <w:rPr>
                <w:rFonts w:cs="Times New Roman"/>
                <w:color w:val="000000"/>
                <w:sz w:val="20"/>
                <w:szCs w:val="20"/>
              </w:rPr>
            </w:pPr>
            <w:r w:rsidRPr="00565511">
              <w:rPr>
                <w:sz w:val="20"/>
                <w:szCs w:val="20"/>
              </w:rPr>
              <w:t>MarMer</w:t>
            </w:r>
          </w:p>
        </w:tc>
        <w:tc>
          <w:tcPr>
            <w:tcW w:w="2608" w:type="dxa"/>
            <w:tcBorders>
              <w:top w:val="nil"/>
              <w:left w:val="nil"/>
              <w:bottom w:val="nil"/>
              <w:right w:val="nil"/>
            </w:tcBorders>
            <w:vAlign w:val="center"/>
          </w:tcPr>
          <w:p w14:paraId="28A541B3" w14:textId="250810B5"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Margarinotus merdarius</w:t>
            </w:r>
          </w:p>
        </w:tc>
        <w:tc>
          <w:tcPr>
            <w:tcW w:w="1134" w:type="dxa"/>
            <w:tcBorders>
              <w:top w:val="nil"/>
              <w:left w:val="nil"/>
              <w:bottom w:val="nil"/>
              <w:right w:val="nil"/>
            </w:tcBorders>
          </w:tcPr>
          <w:p w14:paraId="66D62A78" w14:textId="7BB4D48B" w:rsidR="0039334F" w:rsidRPr="0039334F" w:rsidRDefault="0039334F" w:rsidP="0039334F">
            <w:pPr>
              <w:spacing w:line="360" w:lineRule="auto"/>
              <w:jc w:val="right"/>
              <w:rPr>
                <w:rFonts w:cs="Times New Roman"/>
                <w:sz w:val="20"/>
                <w:szCs w:val="20"/>
                <w:lang w:val="en-GB"/>
              </w:rPr>
            </w:pPr>
            <w:r w:rsidRPr="0039334F">
              <w:rPr>
                <w:sz w:val="20"/>
                <w:szCs w:val="20"/>
              </w:rPr>
              <w:t>-1.6295</w:t>
            </w:r>
          </w:p>
        </w:tc>
        <w:tc>
          <w:tcPr>
            <w:tcW w:w="1134" w:type="dxa"/>
            <w:tcBorders>
              <w:top w:val="nil"/>
              <w:left w:val="nil"/>
              <w:bottom w:val="nil"/>
              <w:right w:val="nil"/>
            </w:tcBorders>
          </w:tcPr>
          <w:p w14:paraId="41283182" w14:textId="4A9BAF03" w:rsidR="0039334F" w:rsidRPr="0039334F" w:rsidRDefault="0039334F" w:rsidP="0039334F">
            <w:pPr>
              <w:spacing w:line="360" w:lineRule="auto"/>
              <w:jc w:val="right"/>
              <w:rPr>
                <w:rFonts w:cs="Times New Roman"/>
                <w:sz w:val="20"/>
                <w:szCs w:val="20"/>
                <w:lang w:val="en-GB"/>
              </w:rPr>
            </w:pPr>
            <w:r w:rsidRPr="0039334F">
              <w:rPr>
                <w:sz w:val="20"/>
                <w:szCs w:val="20"/>
              </w:rPr>
              <w:t>-0.7549</w:t>
            </w:r>
          </w:p>
        </w:tc>
      </w:tr>
      <w:tr w:rsidR="0039334F" w:rsidRPr="00565511" w14:paraId="28241E49" w14:textId="77777777" w:rsidTr="007862B9">
        <w:tc>
          <w:tcPr>
            <w:tcW w:w="1417" w:type="dxa"/>
            <w:tcBorders>
              <w:top w:val="nil"/>
              <w:left w:val="nil"/>
              <w:bottom w:val="nil"/>
              <w:right w:val="nil"/>
            </w:tcBorders>
          </w:tcPr>
          <w:p w14:paraId="240151F8" w14:textId="182F440E" w:rsidR="0039334F" w:rsidRPr="00565511" w:rsidRDefault="0039334F" w:rsidP="0039334F">
            <w:pPr>
              <w:spacing w:line="360" w:lineRule="auto"/>
              <w:rPr>
                <w:rFonts w:cs="Times New Roman"/>
                <w:color w:val="000000"/>
                <w:sz w:val="20"/>
                <w:szCs w:val="20"/>
              </w:rPr>
            </w:pPr>
            <w:r w:rsidRPr="00565511">
              <w:rPr>
                <w:sz w:val="20"/>
                <w:szCs w:val="20"/>
              </w:rPr>
              <w:t>MarStr</w:t>
            </w:r>
          </w:p>
        </w:tc>
        <w:tc>
          <w:tcPr>
            <w:tcW w:w="2608" w:type="dxa"/>
            <w:tcBorders>
              <w:top w:val="nil"/>
              <w:left w:val="nil"/>
              <w:bottom w:val="nil"/>
              <w:right w:val="nil"/>
            </w:tcBorders>
            <w:vAlign w:val="center"/>
          </w:tcPr>
          <w:p w14:paraId="2624D7FB" w14:textId="5A5FB075"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Margarinotus striola</w:t>
            </w:r>
          </w:p>
        </w:tc>
        <w:tc>
          <w:tcPr>
            <w:tcW w:w="1134" w:type="dxa"/>
            <w:tcBorders>
              <w:top w:val="nil"/>
              <w:left w:val="nil"/>
              <w:bottom w:val="nil"/>
              <w:right w:val="nil"/>
            </w:tcBorders>
          </w:tcPr>
          <w:p w14:paraId="6E7E6F54" w14:textId="7CEAA892" w:rsidR="0039334F" w:rsidRPr="0039334F" w:rsidRDefault="0039334F" w:rsidP="0039334F">
            <w:pPr>
              <w:spacing w:line="360" w:lineRule="auto"/>
              <w:jc w:val="right"/>
              <w:rPr>
                <w:rFonts w:cs="Times New Roman"/>
                <w:sz w:val="20"/>
                <w:szCs w:val="20"/>
                <w:lang w:val="en-GB"/>
              </w:rPr>
            </w:pPr>
            <w:r w:rsidRPr="0039334F">
              <w:rPr>
                <w:sz w:val="20"/>
                <w:szCs w:val="20"/>
              </w:rPr>
              <w:t>-1.7085</w:t>
            </w:r>
          </w:p>
        </w:tc>
        <w:tc>
          <w:tcPr>
            <w:tcW w:w="1134" w:type="dxa"/>
            <w:tcBorders>
              <w:top w:val="nil"/>
              <w:left w:val="nil"/>
              <w:bottom w:val="nil"/>
              <w:right w:val="nil"/>
            </w:tcBorders>
          </w:tcPr>
          <w:p w14:paraId="0381DDBC" w14:textId="4D73AC72" w:rsidR="0039334F" w:rsidRPr="0039334F" w:rsidRDefault="0039334F" w:rsidP="0039334F">
            <w:pPr>
              <w:spacing w:line="360" w:lineRule="auto"/>
              <w:jc w:val="right"/>
              <w:rPr>
                <w:rFonts w:cs="Times New Roman"/>
                <w:sz w:val="20"/>
                <w:szCs w:val="20"/>
                <w:lang w:val="en-GB"/>
              </w:rPr>
            </w:pPr>
            <w:r w:rsidRPr="0039334F">
              <w:rPr>
                <w:sz w:val="20"/>
                <w:szCs w:val="20"/>
              </w:rPr>
              <w:t>-0.8873</w:t>
            </w:r>
          </w:p>
        </w:tc>
      </w:tr>
      <w:tr w:rsidR="0039334F" w:rsidRPr="00565511" w14:paraId="5E0B7AAF" w14:textId="77777777" w:rsidTr="007862B9">
        <w:tc>
          <w:tcPr>
            <w:tcW w:w="1417" w:type="dxa"/>
            <w:tcBorders>
              <w:top w:val="nil"/>
              <w:left w:val="nil"/>
              <w:bottom w:val="nil"/>
              <w:right w:val="nil"/>
            </w:tcBorders>
          </w:tcPr>
          <w:p w14:paraId="14F11A84" w14:textId="685285A8" w:rsidR="0039334F" w:rsidRPr="00565511" w:rsidRDefault="0039334F" w:rsidP="0039334F">
            <w:pPr>
              <w:spacing w:line="360" w:lineRule="auto"/>
              <w:rPr>
                <w:rFonts w:cs="Times New Roman"/>
                <w:color w:val="000000"/>
                <w:sz w:val="20"/>
                <w:szCs w:val="20"/>
              </w:rPr>
            </w:pPr>
            <w:r w:rsidRPr="00565511">
              <w:rPr>
                <w:sz w:val="20"/>
                <w:szCs w:val="20"/>
              </w:rPr>
              <w:t>NicVes</w:t>
            </w:r>
          </w:p>
        </w:tc>
        <w:tc>
          <w:tcPr>
            <w:tcW w:w="2608" w:type="dxa"/>
            <w:tcBorders>
              <w:top w:val="nil"/>
              <w:left w:val="nil"/>
              <w:bottom w:val="nil"/>
              <w:right w:val="nil"/>
            </w:tcBorders>
            <w:vAlign w:val="center"/>
          </w:tcPr>
          <w:p w14:paraId="0CAA97B6" w14:textId="61B26C49"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Nicrophorus vespilloides</w:t>
            </w:r>
          </w:p>
        </w:tc>
        <w:tc>
          <w:tcPr>
            <w:tcW w:w="1134" w:type="dxa"/>
            <w:tcBorders>
              <w:top w:val="nil"/>
              <w:left w:val="nil"/>
              <w:bottom w:val="nil"/>
              <w:right w:val="nil"/>
            </w:tcBorders>
          </w:tcPr>
          <w:p w14:paraId="078AD5A5" w14:textId="7229F82B" w:rsidR="0039334F" w:rsidRPr="0039334F" w:rsidRDefault="0039334F" w:rsidP="0039334F">
            <w:pPr>
              <w:spacing w:line="360" w:lineRule="auto"/>
              <w:jc w:val="right"/>
              <w:rPr>
                <w:rFonts w:cs="Times New Roman"/>
                <w:sz w:val="20"/>
                <w:szCs w:val="20"/>
                <w:lang w:val="en-GB"/>
              </w:rPr>
            </w:pPr>
            <w:r w:rsidRPr="0039334F">
              <w:rPr>
                <w:sz w:val="20"/>
                <w:szCs w:val="20"/>
              </w:rPr>
              <w:t>0.8263</w:t>
            </w:r>
          </w:p>
        </w:tc>
        <w:tc>
          <w:tcPr>
            <w:tcW w:w="1134" w:type="dxa"/>
            <w:tcBorders>
              <w:top w:val="nil"/>
              <w:left w:val="nil"/>
              <w:bottom w:val="nil"/>
              <w:right w:val="nil"/>
            </w:tcBorders>
          </w:tcPr>
          <w:p w14:paraId="7432DB14" w14:textId="78DDAE8A" w:rsidR="0039334F" w:rsidRPr="0039334F" w:rsidRDefault="0039334F" w:rsidP="0039334F">
            <w:pPr>
              <w:spacing w:line="360" w:lineRule="auto"/>
              <w:jc w:val="right"/>
              <w:rPr>
                <w:rFonts w:cs="Times New Roman"/>
                <w:sz w:val="20"/>
                <w:szCs w:val="20"/>
                <w:lang w:val="en-GB"/>
              </w:rPr>
            </w:pPr>
            <w:r w:rsidRPr="0039334F">
              <w:rPr>
                <w:sz w:val="20"/>
                <w:szCs w:val="20"/>
              </w:rPr>
              <w:t>0.8834</w:t>
            </w:r>
          </w:p>
        </w:tc>
      </w:tr>
      <w:tr w:rsidR="0039334F" w:rsidRPr="00565511" w14:paraId="0689DD33" w14:textId="77777777" w:rsidTr="007862B9">
        <w:tc>
          <w:tcPr>
            <w:tcW w:w="1417" w:type="dxa"/>
            <w:tcBorders>
              <w:top w:val="nil"/>
              <w:left w:val="nil"/>
              <w:bottom w:val="nil"/>
              <w:right w:val="nil"/>
            </w:tcBorders>
          </w:tcPr>
          <w:p w14:paraId="2365BBB3" w14:textId="40DE5D31" w:rsidR="0039334F" w:rsidRPr="00565511" w:rsidRDefault="0039334F" w:rsidP="0039334F">
            <w:pPr>
              <w:spacing w:line="360" w:lineRule="auto"/>
              <w:rPr>
                <w:rFonts w:cs="Times New Roman"/>
                <w:color w:val="000000"/>
                <w:sz w:val="20"/>
                <w:szCs w:val="20"/>
              </w:rPr>
            </w:pPr>
            <w:r w:rsidRPr="00565511">
              <w:rPr>
                <w:sz w:val="20"/>
                <w:szCs w:val="20"/>
              </w:rPr>
              <w:t>PhiSuc</w:t>
            </w:r>
          </w:p>
        </w:tc>
        <w:tc>
          <w:tcPr>
            <w:tcW w:w="2608" w:type="dxa"/>
            <w:tcBorders>
              <w:top w:val="nil"/>
              <w:left w:val="nil"/>
              <w:bottom w:val="nil"/>
              <w:right w:val="nil"/>
            </w:tcBorders>
            <w:vAlign w:val="center"/>
          </w:tcPr>
          <w:p w14:paraId="796E857B" w14:textId="0093064F"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Philonthus succicola</w:t>
            </w:r>
          </w:p>
        </w:tc>
        <w:tc>
          <w:tcPr>
            <w:tcW w:w="1134" w:type="dxa"/>
            <w:tcBorders>
              <w:top w:val="nil"/>
              <w:left w:val="nil"/>
              <w:bottom w:val="nil"/>
              <w:right w:val="nil"/>
            </w:tcBorders>
          </w:tcPr>
          <w:p w14:paraId="2003ADD5" w14:textId="574EAD55" w:rsidR="0039334F" w:rsidRPr="0039334F" w:rsidRDefault="0039334F" w:rsidP="0039334F">
            <w:pPr>
              <w:spacing w:line="360" w:lineRule="auto"/>
              <w:jc w:val="right"/>
              <w:rPr>
                <w:rFonts w:cs="Times New Roman"/>
                <w:sz w:val="20"/>
                <w:szCs w:val="20"/>
                <w:lang w:val="en-GB"/>
              </w:rPr>
            </w:pPr>
            <w:r w:rsidRPr="0039334F">
              <w:rPr>
                <w:sz w:val="20"/>
                <w:szCs w:val="20"/>
              </w:rPr>
              <w:t>-1.7109</w:t>
            </w:r>
          </w:p>
        </w:tc>
        <w:tc>
          <w:tcPr>
            <w:tcW w:w="1134" w:type="dxa"/>
            <w:tcBorders>
              <w:top w:val="nil"/>
              <w:left w:val="nil"/>
              <w:bottom w:val="nil"/>
              <w:right w:val="nil"/>
            </w:tcBorders>
          </w:tcPr>
          <w:p w14:paraId="48307874" w14:textId="74A13E3D" w:rsidR="0039334F" w:rsidRPr="0039334F" w:rsidRDefault="0039334F" w:rsidP="0039334F">
            <w:pPr>
              <w:spacing w:line="360" w:lineRule="auto"/>
              <w:jc w:val="right"/>
              <w:rPr>
                <w:rFonts w:cs="Times New Roman"/>
                <w:sz w:val="20"/>
                <w:szCs w:val="20"/>
                <w:lang w:val="en-GB"/>
              </w:rPr>
            </w:pPr>
            <w:r w:rsidRPr="0039334F">
              <w:rPr>
                <w:sz w:val="20"/>
                <w:szCs w:val="20"/>
              </w:rPr>
              <w:t>-0.9059</w:t>
            </w:r>
          </w:p>
        </w:tc>
      </w:tr>
      <w:tr w:rsidR="0039334F" w:rsidRPr="00565511" w14:paraId="1F4BD601" w14:textId="77777777" w:rsidTr="007862B9">
        <w:tc>
          <w:tcPr>
            <w:tcW w:w="1417" w:type="dxa"/>
            <w:tcBorders>
              <w:top w:val="nil"/>
              <w:left w:val="nil"/>
              <w:bottom w:val="nil"/>
              <w:right w:val="nil"/>
            </w:tcBorders>
          </w:tcPr>
          <w:p w14:paraId="432BDD92" w14:textId="2DA9EE81" w:rsidR="0039334F" w:rsidRPr="00565511" w:rsidRDefault="0039334F" w:rsidP="0039334F">
            <w:pPr>
              <w:spacing w:line="360" w:lineRule="auto"/>
              <w:rPr>
                <w:rFonts w:cs="Times New Roman"/>
                <w:color w:val="000000"/>
                <w:sz w:val="20"/>
                <w:szCs w:val="20"/>
              </w:rPr>
            </w:pPr>
            <w:r w:rsidRPr="00565511">
              <w:rPr>
                <w:sz w:val="20"/>
                <w:szCs w:val="20"/>
              </w:rPr>
              <w:t>QueBre</w:t>
            </w:r>
          </w:p>
        </w:tc>
        <w:tc>
          <w:tcPr>
            <w:tcW w:w="2608" w:type="dxa"/>
            <w:tcBorders>
              <w:top w:val="nil"/>
              <w:left w:val="nil"/>
              <w:bottom w:val="nil"/>
              <w:right w:val="nil"/>
            </w:tcBorders>
            <w:vAlign w:val="center"/>
          </w:tcPr>
          <w:p w14:paraId="71F7A5F2" w14:textId="10DE81F2"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Quedius brevicornis</w:t>
            </w:r>
          </w:p>
        </w:tc>
        <w:tc>
          <w:tcPr>
            <w:tcW w:w="1134" w:type="dxa"/>
            <w:tcBorders>
              <w:top w:val="nil"/>
              <w:left w:val="nil"/>
              <w:bottom w:val="nil"/>
              <w:right w:val="nil"/>
            </w:tcBorders>
          </w:tcPr>
          <w:p w14:paraId="44A62C80" w14:textId="186AEE1D" w:rsidR="0039334F" w:rsidRPr="0039334F" w:rsidRDefault="0039334F" w:rsidP="0039334F">
            <w:pPr>
              <w:spacing w:line="360" w:lineRule="auto"/>
              <w:jc w:val="right"/>
              <w:rPr>
                <w:rFonts w:cs="Times New Roman"/>
                <w:sz w:val="20"/>
                <w:szCs w:val="20"/>
                <w:lang w:val="en-GB"/>
              </w:rPr>
            </w:pPr>
            <w:r w:rsidRPr="0039334F">
              <w:rPr>
                <w:sz w:val="20"/>
                <w:szCs w:val="20"/>
              </w:rPr>
              <w:t>-0.6512</w:t>
            </w:r>
          </w:p>
        </w:tc>
        <w:tc>
          <w:tcPr>
            <w:tcW w:w="1134" w:type="dxa"/>
            <w:tcBorders>
              <w:top w:val="nil"/>
              <w:left w:val="nil"/>
              <w:bottom w:val="nil"/>
              <w:right w:val="nil"/>
            </w:tcBorders>
          </w:tcPr>
          <w:p w14:paraId="36060072" w14:textId="2A5AC01D" w:rsidR="0039334F" w:rsidRPr="0039334F" w:rsidRDefault="0039334F" w:rsidP="0039334F">
            <w:pPr>
              <w:spacing w:line="360" w:lineRule="auto"/>
              <w:jc w:val="right"/>
              <w:rPr>
                <w:rFonts w:cs="Times New Roman"/>
                <w:sz w:val="20"/>
                <w:szCs w:val="20"/>
                <w:lang w:val="en-GB"/>
              </w:rPr>
            </w:pPr>
            <w:r w:rsidRPr="0039334F">
              <w:rPr>
                <w:sz w:val="20"/>
                <w:szCs w:val="20"/>
              </w:rPr>
              <w:t>0.7079</w:t>
            </w:r>
          </w:p>
        </w:tc>
      </w:tr>
      <w:tr w:rsidR="0039334F" w:rsidRPr="00565511" w14:paraId="217A466A" w14:textId="77777777" w:rsidTr="007862B9">
        <w:tc>
          <w:tcPr>
            <w:tcW w:w="1417" w:type="dxa"/>
            <w:tcBorders>
              <w:top w:val="nil"/>
              <w:left w:val="nil"/>
              <w:bottom w:val="nil"/>
              <w:right w:val="nil"/>
            </w:tcBorders>
          </w:tcPr>
          <w:p w14:paraId="1E59CF09" w14:textId="6B2F8C33" w:rsidR="0039334F" w:rsidRPr="00565511" w:rsidRDefault="0039334F" w:rsidP="0039334F">
            <w:pPr>
              <w:spacing w:line="360" w:lineRule="auto"/>
              <w:rPr>
                <w:rFonts w:cs="Times New Roman"/>
                <w:color w:val="000000"/>
                <w:sz w:val="20"/>
                <w:szCs w:val="20"/>
              </w:rPr>
            </w:pPr>
            <w:r w:rsidRPr="00565511">
              <w:rPr>
                <w:sz w:val="20"/>
                <w:szCs w:val="20"/>
              </w:rPr>
              <w:t>QueMes</w:t>
            </w:r>
          </w:p>
        </w:tc>
        <w:tc>
          <w:tcPr>
            <w:tcW w:w="2608" w:type="dxa"/>
            <w:tcBorders>
              <w:top w:val="nil"/>
              <w:left w:val="nil"/>
              <w:bottom w:val="nil"/>
              <w:right w:val="nil"/>
            </w:tcBorders>
            <w:vAlign w:val="center"/>
          </w:tcPr>
          <w:p w14:paraId="3B5DADDE" w14:textId="04DFF229"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Quedius mesomelinus</w:t>
            </w:r>
          </w:p>
        </w:tc>
        <w:tc>
          <w:tcPr>
            <w:tcW w:w="1134" w:type="dxa"/>
            <w:tcBorders>
              <w:top w:val="nil"/>
              <w:left w:val="nil"/>
              <w:bottom w:val="nil"/>
              <w:right w:val="nil"/>
            </w:tcBorders>
          </w:tcPr>
          <w:p w14:paraId="13E3FEC2" w14:textId="7C125DB6" w:rsidR="0039334F" w:rsidRPr="0039334F" w:rsidRDefault="0039334F" w:rsidP="0039334F">
            <w:pPr>
              <w:spacing w:line="360" w:lineRule="auto"/>
              <w:jc w:val="right"/>
              <w:rPr>
                <w:rFonts w:cs="Times New Roman"/>
                <w:sz w:val="20"/>
                <w:szCs w:val="20"/>
                <w:lang w:val="en-GB"/>
              </w:rPr>
            </w:pPr>
            <w:r w:rsidRPr="0039334F">
              <w:rPr>
                <w:sz w:val="20"/>
                <w:szCs w:val="20"/>
              </w:rPr>
              <w:t>-1.7153</w:t>
            </w:r>
          </w:p>
        </w:tc>
        <w:tc>
          <w:tcPr>
            <w:tcW w:w="1134" w:type="dxa"/>
            <w:tcBorders>
              <w:top w:val="nil"/>
              <w:left w:val="nil"/>
              <w:bottom w:val="nil"/>
              <w:right w:val="nil"/>
            </w:tcBorders>
          </w:tcPr>
          <w:p w14:paraId="2CB11B8A" w14:textId="4E80568E" w:rsidR="0039334F" w:rsidRPr="0039334F" w:rsidRDefault="0039334F" w:rsidP="0039334F">
            <w:pPr>
              <w:spacing w:line="360" w:lineRule="auto"/>
              <w:jc w:val="right"/>
              <w:rPr>
                <w:rFonts w:cs="Times New Roman"/>
                <w:sz w:val="20"/>
                <w:szCs w:val="20"/>
                <w:lang w:val="en-GB"/>
              </w:rPr>
            </w:pPr>
            <w:r w:rsidRPr="0039334F">
              <w:rPr>
                <w:sz w:val="20"/>
                <w:szCs w:val="20"/>
              </w:rPr>
              <w:t>-0.9400</w:t>
            </w:r>
          </w:p>
        </w:tc>
      </w:tr>
      <w:tr w:rsidR="0039334F" w:rsidRPr="00565511" w14:paraId="28F99283" w14:textId="77777777" w:rsidTr="007862B9">
        <w:tc>
          <w:tcPr>
            <w:tcW w:w="1417" w:type="dxa"/>
            <w:tcBorders>
              <w:top w:val="nil"/>
              <w:left w:val="nil"/>
              <w:bottom w:val="nil"/>
              <w:right w:val="nil"/>
            </w:tcBorders>
          </w:tcPr>
          <w:p w14:paraId="1B2B33FD" w14:textId="1A22695B" w:rsidR="0039334F" w:rsidRPr="00565511" w:rsidRDefault="0039334F" w:rsidP="0039334F">
            <w:pPr>
              <w:spacing w:line="360" w:lineRule="auto"/>
              <w:rPr>
                <w:rFonts w:cs="Times New Roman"/>
                <w:color w:val="000000"/>
                <w:sz w:val="20"/>
                <w:szCs w:val="20"/>
              </w:rPr>
            </w:pPr>
            <w:r w:rsidRPr="00565511">
              <w:rPr>
                <w:sz w:val="20"/>
                <w:szCs w:val="20"/>
              </w:rPr>
              <w:t>QueMic</w:t>
            </w:r>
          </w:p>
        </w:tc>
        <w:tc>
          <w:tcPr>
            <w:tcW w:w="2608" w:type="dxa"/>
            <w:tcBorders>
              <w:top w:val="nil"/>
              <w:left w:val="nil"/>
              <w:bottom w:val="nil"/>
              <w:right w:val="nil"/>
            </w:tcBorders>
            <w:vAlign w:val="center"/>
          </w:tcPr>
          <w:p w14:paraId="6AEC1CB5" w14:textId="76685253"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Quedius microps</w:t>
            </w:r>
          </w:p>
        </w:tc>
        <w:tc>
          <w:tcPr>
            <w:tcW w:w="1134" w:type="dxa"/>
            <w:tcBorders>
              <w:top w:val="nil"/>
              <w:left w:val="nil"/>
              <w:bottom w:val="nil"/>
              <w:right w:val="nil"/>
            </w:tcBorders>
          </w:tcPr>
          <w:p w14:paraId="7F16418A" w14:textId="12B09586" w:rsidR="0039334F" w:rsidRPr="0039334F" w:rsidRDefault="0039334F" w:rsidP="0039334F">
            <w:pPr>
              <w:spacing w:line="360" w:lineRule="auto"/>
              <w:jc w:val="right"/>
              <w:rPr>
                <w:rFonts w:cs="Times New Roman"/>
                <w:sz w:val="20"/>
                <w:szCs w:val="20"/>
                <w:lang w:val="en-GB"/>
              </w:rPr>
            </w:pPr>
            <w:r w:rsidRPr="0039334F">
              <w:rPr>
                <w:sz w:val="20"/>
                <w:szCs w:val="20"/>
              </w:rPr>
              <w:t>-0.7344</w:t>
            </w:r>
          </w:p>
        </w:tc>
        <w:tc>
          <w:tcPr>
            <w:tcW w:w="1134" w:type="dxa"/>
            <w:tcBorders>
              <w:top w:val="nil"/>
              <w:left w:val="nil"/>
              <w:bottom w:val="nil"/>
              <w:right w:val="nil"/>
            </w:tcBorders>
          </w:tcPr>
          <w:p w14:paraId="13DD39A8" w14:textId="0B3CFF18" w:rsidR="0039334F" w:rsidRPr="0039334F" w:rsidRDefault="0039334F" w:rsidP="0039334F">
            <w:pPr>
              <w:spacing w:line="360" w:lineRule="auto"/>
              <w:jc w:val="right"/>
              <w:rPr>
                <w:rFonts w:cs="Times New Roman"/>
                <w:sz w:val="20"/>
                <w:szCs w:val="20"/>
                <w:lang w:val="en-GB"/>
              </w:rPr>
            </w:pPr>
            <w:r w:rsidRPr="0039334F">
              <w:rPr>
                <w:sz w:val="20"/>
                <w:szCs w:val="20"/>
              </w:rPr>
              <w:t>1.4013</w:t>
            </w:r>
          </w:p>
        </w:tc>
      </w:tr>
      <w:tr w:rsidR="0039334F" w:rsidRPr="00565511" w14:paraId="175D0513" w14:textId="77777777" w:rsidTr="007862B9">
        <w:tc>
          <w:tcPr>
            <w:tcW w:w="1417" w:type="dxa"/>
            <w:tcBorders>
              <w:top w:val="nil"/>
              <w:left w:val="nil"/>
              <w:bottom w:val="nil"/>
              <w:right w:val="nil"/>
            </w:tcBorders>
          </w:tcPr>
          <w:p w14:paraId="4864245C" w14:textId="35308008" w:rsidR="0039334F" w:rsidRPr="00565511" w:rsidRDefault="0039334F" w:rsidP="0039334F">
            <w:pPr>
              <w:spacing w:line="360" w:lineRule="auto"/>
              <w:rPr>
                <w:rFonts w:cs="Times New Roman"/>
                <w:color w:val="000000"/>
                <w:sz w:val="20"/>
                <w:szCs w:val="20"/>
              </w:rPr>
            </w:pPr>
            <w:r w:rsidRPr="00565511">
              <w:rPr>
                <w:sz w:val="20"/>
                <w:szCs w:val="20"/>
              </w:rPr>
              <w:t>QueSci</w:t>
            </w:r>
          </w:p>
        </w:tc>
        <w:tc>
          <w:tcPr>
            <w:tcW w:w="2608" w:type="dxa"/>
            <w:tcBorders>
              <w:top w:val="nil"/>
              <w:left w:val="nil"/>
              <w:bottom w:val="nil"/>
              <w:right w:val="nil"/>
            </w:tcBorders>
            <w:vAlign w:val="center"/>
          </w:tcPr>
          <w:p w14:paraId="09767313" w14:textId="637631DF"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Quedius scitus</w:t>
            </w:r>
          </w:p>
        </w:tc>
        <w:tc>
          <w:tcPr>
            <w:tcW w:w="1134" w:type="dxa"/>
            <w:tcBorders>
              <w:top w:val="nil"/>
              <w:left w:val="nil"/>
              <w:bottom w:val="nil"/>
              <w:right w:val="nil"/>
            </w:tcBorders>
          </w:tcPr>
          <w:p w14:paraId="20295E52" w14:textId="753E9C0D" w:rsidR="0039334F" w:rsidRPr="0039334F" w:rsidRDefault="0039334F" w:rsidP="0039334F">
            <w:pPr>
              <w:spacing w:line="360" w:lineRule="auto"/>
              <w:jc w:val="right"/>
              <w:rPr>
                <w:rFonts w:cs="Times New Roman"/>
                <w:sz w:val="20"/>
                <w:szCs w:val="20"/>
                <w:lang w:val="en-GB"/>
              </w:rPr>
            </w:pPr>
            <w:r w:rsidRPr="0039334F">
              <w:rPr>
                <w:sz w:val="20"/>
                <w:szCs w:val="20"/>
              </w:rPr>
              <w:t>1.3233</w:t>
            </w:r>
          </w:p>
        </w:tc>
        <w:tc>
          <w:tcPr>
            <w:tcW w:w="1134" w:type="dxa"/>
            <w:tcBorders>
              <w:top w:val="nil"/>
              <w:left w:val="nil"/>
              <w:bottom w:val="nil"/>
              <w:right w:val="nil"/>
            </w:tcBorders>
          </w:tcPr>
          <w:p w14:paraId="6E142F07" w14:textId="527FE030" w:rsidR="0039334F" w:rsidRPr="0039334F" w:rsidRDefault="0039334F" w:rsidP="0039334F">
            <w:pPr>
              <w:spacing w:line="360" w:lineRule="auto"/>
              <w:jc w:val="right"/>
              <w:rPr>
                <w:rFonts w:cs="Times New Roman"/>
                <w:sz w:val="20"/>
                <w:szCs w:val="20"/>
                <w:lang w:val="en-GB"/>
              </w:rPr>
            </w:pPr>
            <w:r w:rsidRPr="0039334F">
              <w:rPr>
                <w:sz w:val="20"/>
                <w:szCs w:val="20"/>
              </w:rPr>
              <w:t>0.1961</w:t>
            </w:r>
          </w:p>
        </w:tc>
      </w:tr>
      <w:tr w:rsidR="0039334F" w:rsidRPr="00565511" w14:paraId="3621E38C" w14:textId="77777777" w:rsidTr="007862B9">
        <w:tc>
          <w:tcPr>
            <w:tcW w:w="1417" w:type="dxa"/>
            <w:tcBorders>
              <w:top w:val="nil"/>
              <w:left w:val="nil"/>
              <w:bottom w:val="nil"/>
              <w:right w:val="nil"/>
            </w:tcBorders>
          </w:tcPr>
          <w:p w14:paraId="072AAE09" w14:textId="20AC80AF" w:rsidR="0039334F" w:rsidRPr="00565511" w:rsidRDefault="0039334F" w:rsidP="0039334F">
            <w:pPr>
              <w:spacing w:line="360" w:lineRule="auto"/>
              <w:rPr>
                <w:rFonts w:cs="Times New Roman"/>
                <w:color w:val="000000"/>
                <w:sz w:val="20"/>
                <w:szCs w:val="20"/>
              </w:rPr>
            </w:pPr>
            <w:r w:rsidRPr="00565511">
              <w:rPr>
                <w:sz w:val="20"/>
                <w:szCs w:val="20"/>
              </w:rPr>
              <w:t>QueXan</w:t>
            </w:r>
          </w:p>
        </w:tc>
        <w:tc>
          <w:tcPr>
            <w:tcW w:w="2608" w:type="dxa"/>
            <w:tcBorders>
              <w:top w:val="nil"/>
              <w:left w:val="nil"/>
              <w:bottom w:val="nil"/>
              <w:right w:val="nil"/>
            </w:tcBorders>
            <w:vAlign w:val="center"/>
          </w:tcPr>
          <w:p w14:paraId="6698622C" w14:textId="44D3A9EC"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Quedius xanthopus</w:t>
            </w:r>
          </w:p>
        </w:tc>
        <w:tc>
          <w:tcPr>
            <w:tcW w:w="1134" w:type="dxa"/>
            <w:tcBorders>
              <w:top w:val="nil"/>
              <w:left w:val="nil"/>
              <w:bottom w:val="nil"/>
              <w:right w:val="nil"/>
            </w:tcBorders>
          </w:tcPr>
          <w:p w14:paraId="7EFB1BA1" w14:textId="3932DB31" w:rsidR="0039334F" w:rsidRPr="0039334F" w:rsidRDefault="0039334F" w:rsidP="0039334F">
            <w:pPr>
              <w:spacing w:line="360" w:lineRule="auto"/>
              <w:jc w:val="right"/>
              <w:rPr>
                <w:rFonts w:cs="Times New Roman"/>
                <w:sz w:val="20"/>
                <w:szCs w:val="20"/>
                <w:lang w:val="en-GB"/>
              </w:rPr>
            </w:pPr>
            <w:r w:rsidRPr="0039334F">
              <w:rPr>
                <w:sz w:val="20"/>
                <w:szCs w:val="20"/>
              </w:rPr>
              <w:t>-0.7131</w:t>
            </w:r>
          </w:p>
        </w:tc>
        <w:tc>
          <w:tcPr>
            <w:tcW w:w="1134" w:type="dxa"/>
            <w:tcBorders>
              <w:top w:val="nil"/>
              <w:left w:val="nil"/>
              <w:bottom w:val="nil"/>
              <w:right w:val="nil"/>
            </w:tcBorders>
          </w:tcPr>
          <w:p w14:paraId="025FF40A" w14:textId="47EB8171" w:rsidR="0039334F" w:rsidRPr="0039334F" w:rsidRDefault="0039334F" w:rsidP="0039334F">
            <w:pPr>
              <w:spacing w:line="360" w:lineRule="auto"/>
              <w:jc w:val="right"/>
              <w:rPr>
                <w:rFonts w:cs="Times New Roman"/>
                <w:sz w:val="20"/>
                <w:szCs w:val="20"/>
                <w:lang w:val="en-GB"/>
              </w:rPr>
            </w:pPr>
            <w:r w:rsidRPr="0039334F">
              <w:rPr>
                <w:sz w:val="20"/>
                <w:szCs w:val="20"/>
              </w:rPr>
              <w:t>1.5681</w:t>
            </w:r>
          </w:p>
        </w:tc>
      </w:tr>
      <w:tr w:rsidR="0039334F" w:rsidRPr="00565511" w14:paraId="0BBDD43F" w14:textId="77777777" w:rsidTr="007862B9">
        <w:tc>
          <w:tcPr>
            <w:tcW w:w="1417" w:type="dxa"/>
            <w:tcBorders>
              <w:top w:val="nil"/>
              <w:left w:val="nil"/>
              <w:bottom w:val="nil"/>
              <w:right w:val="nil"/>
            </w:tcBorders>
          </w:tcPr>
          <w:p w14:paraId="7AA563D0" w14:textId="14D181E2" w:rsidR="0039334F" w:rsidRPr="00565511" w:rsidRDefault="0039334F" w:rsidP="0039334F">
            <w:pPr>
              <w:spacing w:line="360" w:lineRule="auto"/>
              <w:rPr>
                <w:rFonts w:cs="Times New Roman"/>
                <w:color w:val="000000"/>
                <w:sz w:val="20"/>
                <w:szCs w:val="20"/>
              </w:rPr>
            </w:pPr>
            <w:r w:rsidRPr="00565511">
              <w:rPr>
                <w:sz w:val="20"/>
                <w:szCs w:val="20"/>
              </w:rPr>
              <w:t>RhyAte</w:t>
            </w:r>
          </w:p>
        </w:tc>
        <w:tc>
          <w:tcPr>
            <w:tcW w:w="2608" w:type="dxa"/>
            <w:tcBorders>
              <w:top w:val="nil"/>
              <w:left w:val="nil"/>
              <w:bottom w:val="nil"/>
              <w:right w:val="nil"/>
            </w:tcBorders>
            <w:vAlign w:val="center"/>
          </w:tcPr>
          <w:p w14:paraId="4D234961" w14:textId="0B6346F2"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Rhyncolus ater</w:t>
            </w:r>
          </w:p>
        </w:tc>
        <w:tc>
          <w:tcPr>
            <w:tcW w:w="1134" w:type="dxa"/>
            <w:tcBorders>
              <w:top w:val="nil"/>
              <w:left w:val="nil"/>
              <w:bottom w:val="nil"/>
              <w:right w:val="nil"/>
            </w:tcBorders>
          </w:tcPr>
          <w:p w14:paraId="5DC2DEB6" w14:textId="782BD299" w:rsidR="0039334F" w:rsidRPr="0039334F" w:rsidRDefault="0039334F" w:rsidP="0039334F">
            <w:pPr>
              <w:spacing w:line="360" w:lineRule="auto"/>
              <w:jc w:val="right"/>
              <w:rPr>
                <w:rFonts w:cs="Times New Roman"/>
                <w:sz w:val="20"/>
                <w:szCs w:val="20"/>
                <w:lang w:val="en-GB"/>
              </w:rPr>
            </w:pPr>
            <w:r w:rsidRPr="0039334F">
              <w:rPr>
                <w:sz w:val="20"/>
                <w:szCs w:val="20"/>
              </w:rPr>
              <w:t>0.4603</w:t>
            </w:r>
          </w:p>
        </w:tc>
        <w:tc>
          <w:tcPr>
            <w:tcW w:w="1134" w:type="dxa"/>
            <w:tcBorders>
              <w:top w:val="nil"/>
              <w:left w:val="nil"/>
              <w:bottom w:val="nil"/>
              <w:right w:val="nil"/>
            </w:tcBorders>
          </w:tcPr>
          <w:p w14:paraId="17E6C91B" w14:textId="2CCCC34E" w:rsidR="0039334F" w:rsidRPr="0039334F" w:rsidRDefault="0039334F" w:rsidP="0039334F">
            <w:pPr>
              <w:spacing w:line="360" w:lineRule="auto"/>
              <w:jc w:val="right"/>
              <w:rPr>
                <w:rFonts w:cs="Times New Roman"/>
                <w:sz w:val="20"/>
                <w:szCs w:val="20"/>
                <w:lang w:val="en-GB"/>
              </w:rPr>
            </w:pPr>
            <w:r w:rsidRPr="0039334F">
              <w:rPr>
                <w:sz w:val="20"/>
                <w:szCs w:val="20"/>
              </w:rPr>
              <w:t>-0.4251</w:t>
            </w:r>
          </w:p>
        </w:tc>
      </w:tr>
      <w:tr w:rsidR="0039334F" w:rsidRPr="00565511" w14:paraId="19AE1EE5" w14:textId="77777777" w:rsidTr="007862B9">
        <w:tc>
          <w:tcPr>
            <w:tcW w:w="1417" w:type="dxa"/>
            <w:tcBorders>
              <w:top w:val="nil"/>
              <w:left w:val="nil"/>
              <w:bottom w:val="nil"/>
              <w:right w:val="nil"/>
            </w:tcBorders>
          </w:tcPr>
          <w:p w14:paraId="4B614CC3" w14:textId="44707971" w:rsidR="0039334F" w:rsidRPr="00565511" w:rsidRDefault="0039334F" w:rsidP="0039334F">
            <w:pPr>
              <w:spacing w:line="360" w:lineRule="auto"/>
              <w:rPr>
                <w:rFonts w:cs="Times New Roman"/>
                <w:color w:val="000000"/>
                <w:sz w:val="20"/>
                <w:szCs w:val="20"/>
              </w:rPr>
            </w:pPr>
            <w:r w:rsidRPr="00565511">
              <w:rPr>
                <w:sz w:val="20"/>
                <w:szCs w:val="20"/>
              </w:rPr>
              <w:t>SciAlp</w:t>
            </w:r>
          </w:p>
        </w:tc>
        <w:tc>
          <w:tcPr>
            <w:tcW w:w="2608" w:type="dxa"/>
            <w:tcBorders>
              <w:top w:val="nil"/>
              <w:left w:val="nil"/>
              <w:bottom w:val="nil"/>
              <w:right w:val="nil"/>
            </w:tcBorders>
            <w:vAlign w:val="center"/>
          </w:tcPr>
          <w:p w14:paraId="0C843AA6" w14:textId="35F321B7"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Sciodrepoides alpestris</w:t>
            </w:r>
          </w:p>
        </w:tc>
        <w:tc>
          <w:tcPr>
            <w:tcW w:w="1134" w:type="dxa"/>
            <w:tcBorders>
              <w:top w:val="nil"/>
              <w:left w:val="nil"/>
              <w:bottom w:val="nil"/>
              <w:right w:val="nil"/>
            </w:tcBorders>
          </w:tcPr>
          <w:p w14:paraId="47CAA9E7" w14:textId="6B9ABF83" w:rsidR="0039334F" w:rsidRPr="0039334F" w:rsidRDefault="0039334F" w:rsidP="0039334F">
            <w:pPr>
              <w:spacing w:line="360" w:lineRule="auto"/>
              <w:jc w:val="right"/>
              <w:rPr>
                <w:rFonts w:cs="Times New Roman"/>
                <w:sz w:val="20"/>
                <w:szCs w:val="20"/>
                <w:lang w:val="en-GB"/>
              </w:rPr>
            </w:pPr>
            <w:r w:rsidRPr="0039334F">
              <w:rPr>
                <w:sz w:val="20"/>
                <w:szCs w:val="20"/>
              </w:rPr>
              <w:t>-1.7119</w:t>
            </w:r>
          </w:p>
        </w:tc>
        <w:tc>
          <w:tcPr>
            <w:tcW w:w="1134" w:type="dxa"/>
            <w:tcBorders>
              <w:top w:val="nil"/>
              <w:left w:val="nil"/>
              <w:bottom w:val="nil"/>
              <w:right w:val="nil"/>
            </w:tcBorders>
          </w:tcPr>
          <w:p w14:paraId="44E4D437" w14:textId="06B17CA3" w:rsidR="0039334F" w:rsidRPr="0039334F" w:rsidRDefault="0039334F" w:rsidP="0039334F">
            <w:pPr>
              <w:spacing w:line="360" w:lineRule="auto"/>
              <w:jc w:val="right"/>
              <w:rPr>
                <w:rFonts w:cs="Times New Roman"/>
                <w:sz w:val="20"/>
                <w:szCs w:val="20"/>
                <w:lang w:val="en-GB"/>
              </w:rPr>
            </w:pPr>
            <w:r w:rsidRPr="0039334F">
              <w:rPr>
                <w:sz w:val="20"/>
                <w:szCs w:val="20"/>
              </w:rPr>
              <w:t>-0.9136</w:t>
            </w:r>
          </w:p>
        </w:tc>
      </w:tr>
      <w:tr w:rsidR="0039334F" w:rsidRPr="00565511" w14:paraId="47AD0146" w14:textId="77777777" w:rsidTr="007862B9">
        <w:tc>
          <w:tcPr>
            <w:tcW w:w="1417" w:type="dxa"/>
            <w:tcBorders>
              <w:top w:val="nil"/>
              <w:left w:val="nil"/>
              <w:bottom w:val="nil"/>
              <w:right w:val="nil"/>
            </w:tcBorders>
          </w:tcPr>
          <w:p w14:paraId="6EBC107A" w14:textId="29EFC2B0" w:rsidR="0039334F" w:rsidRPr="00565511" w:rsidRDefault="0039334F" w:rsidP="0039334F">
            <w:pPr>
              <w:spacing w:line="360" w:lineRule="auto"/>
              <w:rPr>
                <w:rFonts w:cs="Times New Roman"/>
                <w:color w:val="000000"/>
                <w:sz w:val="20"/>
                <w:szCs w:val="20"/>
              </w:rPr>
            </w:pPr>
            <w:r w:rsidRPr="00565511">
              <w:rPr>
                <w:sz w:val="20"/>
                <w:szCs w:val="20"/>
              </w:rPr>
              <w:t>SciFum</w:t>
            </w:r>
          </w:p>
        </w:tc>
        <w:tc>
          <w:tcPr>
            <w:tcW w:w="2608" w:type="dxa"/>
            <w:tcBorders>
              <w:top w:val="nil"/>
              <w:left w:val="nil"/>
              <w:bottom w:val="nil"/>
              <w:right w:val="nil"/>
            </w:tcBorders>
            <w:vAlign w:val="center"/>
          </w:tcPr>
          <w:p w14:paraId="47E3F3A9" w14:textId="6ECAA22A"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Sciodrepoides fumatus</w:t>
            </w:r>
          </w:p>
        </w:tc>
        <w:tc>
          <w:tcPr>
            <w:tcW w:w="1134" w:type="dxa"/>
            <w:tcBorders>
              <w:top w:val="nil"/>
              <w:left w:val="nil"/>
              <w:bottom w:val="nil"/>
              <w:right w:val="nil"/>
            </w:tcBorders>
          </w:tcPr>
          <w:p w14:paraId="0F076447" w14:textId="48FF6BD3" w:rsidR="0039334F" w:rsidRPr="0039334F" w:rsidRDefault="0039334F" w:rsidP="0039334F">
            <w:pPr>
              <w:spacing w:line="360" w:lineRule="auto"/>
              <w:jc w:val="right"/>
              <w:rPr>
                <w:rFonts w:cs="Times New Roman"/>
                <w:sz w:val="20"/>
                <w:szCs w:val="20"/>
                <w:lang w:val="en-GB"/>
              </w:rPr>
            </w:pPr>
            <w:r w:rsidRPr="0039334F">
              <w:rPr>
                <w:sz w:val="20"/>
                <w:szCs w:val="20"/>
              </w:rPr>
              <w:t>-1.0105</w:t>
            </w:r>
          </w:p>
        </w:tc>
        <w:tc>
          <w:tcPr>
            <w:tcW w:w="1134" w:type="dxa"/>
            <w:tcBorders>
              <w:top w:val="nil"/>
              <w:left w:val="nil"/>
              <w:bottom w:val="nil"/>
              <w:right w:val="nil"/>
            </w:tcBorders>
          </w:tcPr>
          <w:p w14:paraId="299EAF04" w14:textId="4CE61FD5" w:rsidR="0039334F" w:rsidRPr="0039334F" w:rsidRDefault="0039334F" w:rsidP="0039334F">
            <w:pPr>
              <w:spacing w:line="360" w:lineRule="auto"/>
              <w:jc w:val="right"/>
              <w:rPr>
                <w:rFonts w:cs="Times New Roman"/>
                <w:sz w:val="20"/>
                <w:szCs w:val="20"/>
                <w:lang w:val="en-GB"/>
              </w:rPr>
            </w:pPr>
            <w:r w:rsidRPr="0039334F">
              <w:rPr>
                <w:sz w:val="20"/>
                <w:szCs w:val="20"/>
              </w:rPr>
              <w:t>-0.6638</w:t>
            </w:r>
          </w:p>
        </w:tc>
      </w:tr>
      <w:tr w:rsidR="0039334F" w:rsidRPr="00565511" w14:paraId="7CE64134" w14:textId="77777777" w:rsidTr="007862B9">
        <w:tc>
          <w:tcPr>
            <w:tcW w:w="1417" w:type="dxa"/>
            <w:tcBorders>
              <w:top w:val="nil"/>
              <w:left w:val="nil"/>
              <w:bottom w:val="nil"/>
              <w:right w:val="nil"/>
            </w:tcBorders>
          </w:tcPr>
          <w:p w14:paraId="533F2315" w14:textId="6E0C9D38" w:rsidR="0039334F" w:rsidRPr="00565511" w:rsidRDefault="0039334F" w:rsidP="0039334F">
            <w:pPr>
              <w:spacing w:line="360" w:lineRule="auto"/>
              <w:rPr>
                <w:rFonts w:cs="Times New Roman"/>
                <w:color w:val="000000"/>
                <w:sz w:val="20"/>
                <w:szCs w:val="20"/>
              </w:rPr>
            </w:pPr>
            <w:r w:rsidRPr="00565511">
              <w:rPr>
                <w:sz w:val="20"/>
                <w:szCs w:val="20"/>
              </w:rPr>
              <w:t>SepTes</w:t>
            </w:r>
          </w:p>
        </w:tc>
        <w:tc>
          <w:tcPr>
            <w:tcW w:w="2608" w:type="dxa"/>
            <w:tcBorders>
              <w:top w:val="nil"/>
              <w:left w:val="nil"/>
              <w:bottom w:val="nil"/>
              <w:right w:val="nil"/>
            </w:tcBorders>
            <w:vAlign w:val="center"/>
          </w:tcPr>
          <w:p w14:paraId="5316A595" w14:textId="3FD115D3"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Sepedophilus testaceus</w:t>
            </w:r>
          </w:p>
        </w:tc>
        <w:tc>
          <w:tcPr>
            <w:tcW w:w="1134" w:type="dxa"/>
            <w:tcBorders>
              <w:top w:val="nil"/>
              <w:left w:val="nil"/>
              <w:bottom w:val="nil"/>
              <w:right w:val="nil"/>
            </w:tcBorders>
          </w:tcPr>
          <w:p w14:paraId="26DB2617" w14:textId="054AC7FA" w:rsidR="0039334F" w:rsidRPr="0039334F" w:rsidRDefault="0039334F" w:rsidP="0039334F">
            <w:pPr>
              <w:spacing w:line="360" w:lineRule="auto"/>
              <w:jc w:val="right"/>
              <w:rPr>
                <w:rFonts w:cs="Times New Roman"/>
                <w:sz w:val="20"/>
                <w:szCs w:val="20"/>
                <w:lang w:val="en-GB"/>
              </w:rPr>
            </w:pPr>
            <w:r w:rsidRPr="0039334F">
              <w:rPr>
                <w:sz w:val="20"/>
                <w:szCs w:val="20"/>
              </w:rPr>
              <w:t>1.5401</w:t>
            </w:r>
          </w:p>
        </w:tc>
        <w:tc>
          <w:tcPr>
            <w:tcW w:w="1134" w:type="dxa"/>
            <w:tcBorders>
              <w:top w:val="nil"/>
              <w:left w:val="nil"/>
              <w:bottom w:val="nil"/>
              <w:right w:val="nil"/>
            </w:tcBorders>
          </w:tcPr>
          <w:p w14:paraId="4050F57B" w14:textId="45AD0515" w:rsidR="0039334F" w:rsidRPr="0039334F" w:rsidRDefault="0039334F" w:rsidP="0039334F">
            <w:pPr>
              <w:spacing w:line="360" w:lineRule="auto"/>
              <w:jc w:val="right"/>
              <w:rPr>
                <w:rFonts w:cs="Times New Roman"/>
                <w:sz w:val="20"/>
                <w:szCs w:val="20"/>
                <w:lang w:val="en-GB"/>
              </w:rPr>
            </w:pPr>
            <w:r w:rsidRPr="0039334F">
              <w:rPr>
                <w:sz w:val="20"/>
                <w:szCs w:val="20"/>
              </w:rPr>
              <w:t>-1.7855</w:t>
            </w:r>
          </w:p>
        </w:tc>
      </w:tr>
      <w:tr w:rsidR="0039334F" w:rsidRPr="00565511" w14:paraId="52344707" w14:textId="77777777" w:rsidTr="007862B9">
        <w:tc>
          <w:tcPr>
            <w:tcW w:w="1417" w:type="dxa"/>
            <w:tcBorders>
              <w:top w:val="nil"/>
              <w:left w:val="nil"/>
              <w:bottom w:val="nil"/>
              <w:right w:val="nil"/>
            </w:tcBorders>
          </w:tcPr>
          <w:p w14:paraId="666888CE" w14:textId="74F871E4" w:rsidR="0039334F" w:rsidRPr="00565511" w:rsidRDefault="0039334F" w:rsidP="0039334F">
            <w:pPr>
              <w:spacing w:line="360" w:lineRule="auto"/>
              <w:rPr>
                <w:rFonts w:cs="Times New Roman"/>
                <w:color w:val="000000"/>
                <w:sz w:val="20"/>
                <w:szCs w:val="20"/>
              </w:rPr>
            </w:pPr>
            <w:r w:rsidRPr="00565511">
              <w:rPr>
                <w:sz w:val="20"/>
                <w:szCs w:val="20"/>
              </w:rPr>
              <w:t>TroSca</w:t>
            </w:r>
          </w:p>
        </w:tc>
        <w:tc>
          <w:tcPr>
            <w:tcW w:w="2608" w:type="dxa"/>
            <w:tcBorders>
              <w:top w:val="nil"/>
              <w:left w:val="nil"/>
              <w:bottom w:val="nil"/>
              <w:right w:val="nil"/>
            </w:tcBorders>
            <w:vAlign w:val="center"/>
          </w:tcPr>
          <w:p w14:paraId="286059B5" w14:textId="3831B7E4" w:rsidR="0039334F" w:rsidRPr="00565511" w:rsidRDefault="0039334F" w:rsidP="0039334F">
            <w:pPr>
              <w:spacing w:line="360" w:lineRule="auto"/>
              <w:rPr>
                <w:rFonts w:cs="Times New Roman"/>
                <w:sz w:val="20"/>
                <w:szCs w:val="20"/>
                <w:lang w:val="en-GB"/>
              </w:rPr>
            </w:pPr>
            <w:r w:rsidRPr="00565511">
              <w:rPr>
                <w:rFonts w:cs="Times New Roman"/>
                <w:i/>
                <w:iCs/>
                <w:color w:val="000000"/>
                <w:sz w:val="20"/>
                <w:szCs w:val="20"/>
              </w:rPr>
              <w:t>Trox scaber</w:t>
            </w:r>
          </w:p>
        </w:tc>
        <w:tc>
          <w:tcPr>
            <w:tcW w:w="1134" w:type="dxa"/>
            <w:tcBorders>
              <w:top w:val="nil"/>
              <w:left w:val="nil"/>
              <w:bottom w:val="nil"/>
              <w:right w:val="nil"/>
            </w:tcBorders>
          </w:tcPr>
          <w:p w14:paraId="135E4B4D" w14:textId="7A9A910D" w:rsidR="0039334F" w:rsidRPr="0039334F" w:rsidRDefault="0039334F" w:rsidP="0039334F">
            <w:pPr>
              <w:spacing w:line="360" w:lineRule="auto"/>
              <w:jc w:val="right"/>
              <w:rPr>
                <w:rFonts w:cs="Times New Roman"/>
                <w:sz w:val="20"/>
                <w:szCs w:val="20"/>
                <w:lang w:val="en-GB"/>
              </w:rPr>
            </w:pPr>
            <w:r w:rsidRPr="0039334F">
              <w:rPr>
                <w:sz w:val="20"/>
                <w:szCs w:val="20"/>
              </w:rPr>
              <w:t>-0.9193</w:t>
            </w:r>
          </w:p>
        </w:tc>
        <w:tc>
          <w:tcPr>
            <w:tcW w:w="1134" w:type="dxa"/>
            <w:tcBorders>
              <w:top w:val="nil"/>
              <w:left w:val="nil"/>
              <w:bottom w:val="nil"/>
              <w:right w:val="nil"/>
            </w:tcBorders>
          </w:tcPr>
          <w:p w14:paraId="237B7495" w14:textId="33A31EEC" w:rsidR="0039334F" w:rsidRPr="0039334F" w:rsidRDefault="0039334F" w:rsidP="0039334F">
            <w:pPr>
              <w:spacing w:line="360" w:lineRule="auto"/>
              <w:jc w:val="right"/>
              <w:rPr>
                <w:rFonts w:cs="Times New Roman"/>
                <w:sz w:val="20"/>
                <w:szCs w:val="20"/>
                <w:lang w:val="en-GB"/>
              </w:rPr>
            </w:pPr>
            <w:r w:rsidRPr="0039334F">
              <w:rPr>
                <w:sz w:val="20"/>
                <w:szCs w:val="20"/>
              </w:rPr>
              <w:t>-0.1277</w:t>
            </w:r>
          </w:p>
        </w:tc>
      </w:tr>
      <w:tr w:rsidR="0039334F" w:rsidRPr="00565511" w14:paraId="7D4B2E4A" w14:textId="77777777" w:rsidTr="007862B9">
        <w:tc>
          <w:tcPr>
            <w:tcW w:w="1417" w:type="dxa"/>
            <w:tcBorders>
              <w:top w:val="nil"/>
              <w:left w:val="nil"/>
              <w:bottom w:val="nil"/>
              <w:right w:val="nil"/>
            </w:tcBorders>
          </w:tcPr>
          <w:p w14:paraId="09457FCD" w14:textId="7A361E1A" w:rsidR="0039334F" w:rsidRPr="00565511" w:rsidRDefault="0039334F" w:rsidP="0039334F">
            <w:pPr>
              <w:spacing w:line="360" w:lineRule="auto"/>
              <w:rPr>
                <w:rFonts w:cs="Times New Roman"/>
                <w:color w:val="000000"/>
                <w:sz w:val="20"/>
                <w:szCs w:val="20"/>
              </w:rPr>
            </w:pPr>
            <w:r w:rsidRPr="00565511">
              <w:rPr>
                <w:sz w:val="20"/>
                <w:szCs w:val="20"/>
              </w:rPr>
              <w:t>Hist_ad</w:t>
            </w:r>
          </w:p>
        </w:tc>
        <w:tc>
          <w:tcPr>
            <w:tcW w:w="2608" w:type="dxa"/>
            <w:tcBorders>
              <w:top w:val="nil"/>
              <w:left w:val="nil"/>
              <w:bottom w:val="nil"/>
              <w:right w:val="nil"/>
            </w:tcBorders>
            <w:vAlign w:val="center"/>
          </w:tcPr>
          <w:p w14:paraId="3A95BBA6" w14:textId="53554504"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Histeridae (undet.)</w:t>
            </w:r>
          </w:p>
        </w:tc>
        <w:tc>
          <w:tcPr>
            <w:tcW w:w="1134" w:type="dxa"/>
            <w:tcBorders>
              <w:top w:val="nil"/>
              <w:left w:val="nil"/>
              <w:bottom w:val="nil"/>
              <w:right w:val="nil"/>
            </w:tcBorders>
          </w:tcPr>
          <w:p w14:paraId="1D4C9C8F" w14:textId="7C2F1769" w:rsidR="0039334F" w:rsidRPr="0039334F" w:rsidRDefault="0039334F" w:rsidP="0039334F">
            <w:pPr>
              <w:spacing w:line="360" w:lineRule="auto"/>
              <w:jc w:val="right"/>
              <w:rPr>
                <w:rFonts w:cs="Times New Roman"/>
                <w:sz w:val="20"/>
                <w:szCs w:val="20"/>
                <w:lang w:val="en-GB"/>
              </w:rPr>
            </w:pPr>
            <w:r w:rsidRPr="0039334F">
              <w:rPr>
                <w:sz w:val="20"/>
                <w:szCs w:val="20"/>
              </w:rPr>
              <w:t>0.4468</w:t>
            </w:r>
          </w:p>
        </w:tc>
        <w:tc>
          <w:tcPr>
            <w:tcW w:w="1134" w:type="dxa"/>
            <w:tcBorders>
              <w:top w:val="nil"/>
              <w:left w:val="nil"/>
              <w:bottom w:val="nil"/>
              <w:right w:val="nil"/>
            </w:tcBorders>
          </w:tcPr>
          <w:p w14:paraId="1F1ED7D8" w14:textId="24BFF604" w:rsidR="0039334F" w:rsidRPr="0039334F" w:rsidRDefault="0039334F" w:rsidP="0039334F">
            <w:pPr>
              <w:spacing w:line="360" w:lineRule="auto"/>
              <w:jc w:val="right"/>
              <w:rPr>
                <w:rFonts w:cs="Times New Roman"/>
                <w:sz w:val="20"/>
                <w:szCs w:val="20"/>
                <w:lang w:val="en-GB"/>
              </w:rPr>
            </w:pPr>
            <w:r w:rsidRPr="0039334F">
              <w:rPr>
                <w:sz w:val="20"/>
                <w:szCs w:val="20"/>
              </w:rPr>
              <w:t>-0.1019</w:t>
            </w:r>
          </w:p>
        </w:tc>
      </w:tr>
      <w:tr w:rsidR="0039334F" w:rsidRPr="00565511" w14:paraId="685882E8" w14:textId="77777777" w:rsidTr="007862B9">
        <w:tc>
          <w:tcPr>
            <w:tcW w:w="1417" w:type="dxa"/>
            <w:tcBorders>
              <w:top w:val="nil"/>
              <w:left w:val="nil"/>
              <w:bottom w:val="nil"/>
              <w:right w:val="nil"/>
            </w:tcBorders>
          </w:tcPr>
          <w:p w14:paraId="4288F952" w14:textId="092DC967" w:rsidR="0039334F" w:rsidRPr="00565511" w:rsidRDefault="0039334F" w:rsidP="0039334F">
            <w:pPr>
              <w:spacing w:line="360" w:lineRule="auto"/>
              <w:rPr>
                <w:rFonts w:cs="Times New Roman"/>
                <w:color w:val="000000"/>
                <w:sz w:val="20"/>
                <w:szCs w:val="20"/>
              </w:rPr>
            </w:pPr>
            <w:r w:rsidRPr="00565511">
              <w:rPr>
                <w:sz w:val="20"/>
                <w:szCs w:val="20"/>
              </w:rPr>
              <w:t>Staph</w:t>
            </w:r>
          </w:p>
        </w:tc>
        <w:tc>
          <w:tcPr>
            <w:tcW w:w="2608" w:type="dxa"/>
            <w:tcBorders>
              <w:top w:val="nil"/>
              <w:left w:val="nil"/>
              <w:bottom w:val="nil"/>
              <w:right w:val="nil"/>
            </w:tcBorders>
            <w:vAlign w:val="center"/>
          </w:tcPr>
          <w:p w14:paraId="483BCF42" w14:textId="4A448AAD"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Staphylinidae (undet.)</w:t>
            </w:r>
          </w:p>
        </w:tc>
        <w:tc>
          <w:tcPr>
            <w:tcW w:w="1134" w:type="dxa"/>
            <w:tcBorders>
              <w:top w:val="nil"/>
              <w:left w:val="nil"/>
              <w:bottom w:val="nil"/>
              <w:right w:val="nil"/>
            </w:tcBorders>
          </w:tcPr>
          <w:p w14:paraId="398AF2EA" w14:textId="0A1E2A89" w:rsidR="0039334F" w:rsidRPr="0039334F" w:rsidRDefault="0039334F" w:rsidP="0039334F">
            <w:pPr>
              <w:spacing w:line="360" w:lineRule="auto"/>
              <w:jc w:val="right"/>
              <w:rPr>
                <w:rFonts w:cs="Times New Roman"/>
                <w:sz w:val="20"/>
                <w:szCs w:val="20"/>
                <w:lang w:val="en-GB"/>
              </w:rPr>
            </w:pPr>
            <w:r w:rsidRPr="0039334F">
              <w:rPr>
                <w:sz w:val="20"/>
                <w:szCs w:val="20"/>
              </w:rPr>
              <w:t>-0.8181</w:t>
            </w:r>
          </w:p>
        </w:tc>
        <w:tc>
          <w:tcPr>
            <w:tcW w:w="1134" w:type="dxa"/>
            <w:tcBorders>
              <w:top w:val="nil"/>
              <w:left w:val="nil"/>
              <w:bottom w:val="nil"/>
              <w:right w:val="nil"/>
            </w:tcBorders>
          </w:tcPr>
          <w:p w14:paraId="2295CFFB" w14:textId="72596305" w:rsidR="0039334F" w:rsidRPr="0039334F" w:rsidRDefault="0039334F" w:rsidP="0039334F">
            <w:pPr>
              <w:spacing w:line="360" w:lineRule="auto"/>
              <w:jc w:val="right"/>
              <w:rPr>
                <w:rFonts w:cs="Times New Roman"/>
                <w:sz w:val="20"/>
                <w:szCs w:val="20"/>
                <w:lang w:val="en-GB"/>
              </w:rPr>
            </w:pPr>
            <w:r w:rsidRPr="0039334F">
              <w:rPr>
                <w:sz w:val="20"/>
                <w:szCs w:val="20"/>
              </w:rPr>
              <w:t>-0.5462</w:t>
            </w:r>
          </w:p>
        </w:tc>
      </w:tr>
      <w:tr w:rsidR="0039334F" w:rsidRPr="00565511" w14:paraId="4CE860FB" w14:textId="77777777" w:rsidTr="007862B9">
        <w:tc>
          <w:tcPr>
            <w:tcW w:w="1417" w:type="dxa"/>
            <w:tcBorders>
              <w:top w:val="nil"/>
              <w:left w:val="nil"/>
              <w:bottom w:val="nil"/>
              <w:right w:val="nil"/>
            </w:tcBorders>
          </w:tcPr>
          <w:p w14:paraId="537D02CA" w14:textId="28AA0510" w:rsidR="0039334F" w:rsidRPr="00565511" w:rsidRDefault="0039334F" w:rsidP="0039334F">
            <w:pPr>
              <w:spacing w:line="360" w:lineRule="auto"/>
              <w:rPr>
                <w:rFonts w:cs="Times New Roman"/>
                <w:color w:val="000000"/>
                <w:sz w:val="20"/>
                <w:szCs w:val="20"/>
              </w:rPr>
            </w:pPr>
            <w:r w:rsidRPr="00565511">
              <w:rPr>
                <w:sz w:val="20"/>
                <w:szCs w:val="20"/>
              </w:rPr>
              <w:t>Elat</w:t>
            </w:r>
          </w:p>
        </w:tc>
        <w:tc>
          <w:tcPr>
            <w:tcW w:w="2608" w:type="dxa"/>
            <w:tcBorders>
              <w:top w:val="nil"/>
              <w:left w:val="nil"/>
              <w:bottom w:val="nil"/>
              <w:right w:val="nil"/>
            </w:tcBorders>
            <w:vAlign w:val="center"/>
          </w:tcPr>
          <w:p w14:paraId="26A2FD5D" w14:textId="1BD19CE7"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Elateridae larvae</w:t>
            </w:r>
          </w:p>
        </w:tc>
        <w:tc>
          <w:tcPr>
            <w:tcW w:w="1134" w:type="dxa"/>
            <w:tcBorders>
              <w:top w:val="nil"/>
              <w:left w:val="nil"/>
              <w:bottom w:val="nil"/>
              <w:right w:val="nil"/>
            </w:tcBorders>
          </w:tcPr>
          <w:p w14:paraId="55DE8EA8" w14:textId="1C3C934A" w:rsidR="0039334F" w:rsidRPr="0039334F" w:rsidRDefault="0039334F" w:rsidP="0039334F">
            <w:pPr>
              <w:spacing w:line="360" w:lineRule="auto"/>
              <w:jc w:val="right"/>
              <w:rPr>
                <w:rFonts w:cs="Times New Roman"/>
                <w:sz w:val="20"/>
                <w:szCs w:val="20"/>
                <w:lang w:val="en-GB"/>
              </w:rPr>
            </w:pPr>
            <w:r w:rsidRPr="0039334F">
              <w:rPr>
                <w:sz w:val="20"/>
                <w:szCs w:val="20"/>
              </w:rPr>
              <w:t>-0.6435</w:t>
            </w:r>
          </w:p>
        </w:tc>
        <w:tc>
          <w:tcPr>
            <w:tcW w:w="1134" w:type="dxa"/>
            <w:tcBorders>
              <w:top w:val="nil"/>
              <w:left w:val="nil"/>
              <w:bottom w:val="nil"/>
              <w:right w:val="nil"/>
            </w:tcBorders>
          </w:tcPr>
          <w:p w14:paraId="5613B3DF" w14:textId="1029D60C" w:rsidR="0039334F" w:rsidRPr="0039334F" w:rsidRDefault="0039334F" w:rsidP="0039334F">
            <w:pPr>
              <w:spacing w:line="360" w:lineRule="auto"/>
              <w:jc w:val="right"/>
              <w:rPr>
                <w:rFonts w:cs="Times New Roman"/>
                <w:sz w:val="20"/>
                <w:szCs w:val="20"/>
                <w:lang w:val="en-GB"/>
              </w:rPr>
            </w:pPr>
            <w:r w:rsidRPr="0039334F">
              <w:rPr>
                <w:sz w:val="20"/>
                <w:szCs w:val="20"/>
              </w:rPr>
              <w:t>2.1117</w:t>
            </w:r>
          </w:p>
        </w:tc>
      </w:tr>
      <w:tr w:rsidR="0039334F" w:rsidRPr="00565511" w14:paraId="05EC2FBC" w14:textId="77777777" w:rsidTr="007862B9">
        <w:tc>
          <w:tcPr>
            <w:tcW w:w="1417" w:type="dxa"/>
            <w:tcBorders>
              <w:top w:val="nil"/>
              <w:left w:val="nil"/>
              <w:bottom w:val="nil"/>
              <w:right w:val="nil"/>
            </w:tcBorders>
          </w:tcPr>
          <w:p w14:paraId="3533DA4E" w14:textId="1CBF775D" w:rsidR="0039334F" w:rsidRPr="00565511" w:rsidRDefault="0039334F" w:rsidP="0039334F">
            <w:pPr>
              <w:spacing w:line="360" w:lineRule="auto"/>
              <w:rPr>
                <w:rFonts w:cs="Times New Roman"/>
                <w:color w:val="000000"/>
                <w:sz w:val="20"/>
                <w:szCs w:val="20"/>
              </w:rPr>
            </w:pPr>
            <w:r w:rsidRPr="00565511">
              <w:rPr>
                <w:sz w:val="20"/>
                <w:szCs w:val="20"/>
              </w:rPr>
              <w:t>Hist_lar</w:t>
            </w:r>
          </w:p>
        </w:tc>
        <w:tc>
          <w:tcPr>
            <w:tcW w:w="2608" w:type="dxa"/>
            <w:tcBorders>
              <w:top w:val="nil"/>
              <w:left w:val="nil"/>
              <w:bottom w:val="nil"/>
              <w:right w:val="nil"/>
            </w:tcBorders>
            <w:vAlign w:val="center"/>
          </w:tcPr>
          <w:p w14:paraId="09DD5767" w14:textId="7DE0D40C"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Histeridae larvae</w:t>
            </w:r>
          </w:p>
        </w:tc>
        <w:tc>
          <w:tcPr>
            <w:tcW w:w="1134" w:type="dxa"/>
            <w:tcBorders>
              <w:top w:val="nil"/>
              <w:left w:val="nil"/>
              <w:bottom w:val="nil"/>
              <w:right w:val="nil"/>
            </w:tcBorders>
          </w:tcPr>
          <w:p w14:paraId="0B6EB235" w14:textId="568650DE" w:rsidR="0039334F" w:rsidRPr="0039334F" w:rsidRDefault="0039334F" w:rsidP="0039334F">
            <w:pPr>
              <w:spacing w:line="360" w:lineRule="auto"/>
              <w:jc w:val="right"/>
              <w:rPr>
                <w:rFonts w:cs="Times New Roman"/>
                <w:sz w:val="20"/>
                <w:szCs w:val="20"/>
                <w:lang w:val="en-GB"/>
              </w:rPr>
            </w:pPr>
            <w:r w:rsidRPr="0039334F">
              <w:rPr>
                <w:sz w:val="20"/>
                <w:szCs w:val="20"/>
              </w:rPr>
              <w:t>0.2987</w:t>
            </w:r>
          </w:p>
        </w:tc>
        <w:tc>
          <w:tcPr>
            <w:tcW w:w="1134" w:type="dxa"/>
            <w:tcBorders>
              <w:top w:val="nil"/>
              <w:left w:val="nil"/>
              <w:bottom w:val="nil"/>
              <w:right w:val="nil"/>
            </w:tcBorders>
          </w:tcPr>
          <w:p w14:paraId="30B7600A" w14:textId="1C775BF9" w:rsidR="0039334F" w:rsidRPr="0039334F" w:rsidRDefault="0039334F" w:rsidP="0039334F">
            <w:pPr>
              <w:spacing w:line="360" w:lineRule="auto"/>
              <w:jc w:val="right"/>
              <w:rPr>
                <w:rFonts w:cs="Times New Roman"/>
                <w:sz w:val="20"/>
                <w:szCs w:val="20"/>
                <w:lang w:val="en-GB"/>
              </w:rPr>
            </w:pPr>
            <w:r w:rsidRPr="0039334F">
              <w:rPr>
                <w:sz w:val="20"/>
                <w:szCs w:val="20"/>
              </w:rPr>
              <w:t>-0.3085</w:t>
            </w:r>
          </w:p>
        </w:tc>
      </w:tr>
      <w:tr w:rsidR="0039334F" w:rsidRPr="00565511" w14:paraId="67418B83" w14:textId="77777777" w:rsidTr="007862B9">
        <w:tc>
          <w:tcPr>
            <w:tcW w:w="1417" w:type="dxa"/>
            <w:tcBorders>
              <w:top w:val="nil"/>
              <w:left w:val="nil"/>
              <w:bottom w:val="nil"/>
              <w:right w:val="nil"/>
            </w:tcBorders>
          </w:tcPr>
          <w:p w14:paraId="47B24398" w14:textId="7852E9A6" w:rsidR="0039334F" w:rsidRPr="00565511" w:rsidRDefault="0039334F" w:rsidP="0039334F">
            <w:pPr>
              <w:spacing w:line="360" w:lineRule="auto"/>
              <w:rPr>
                <w:rFonts w:cs="Times New Roman"/>
                <w:color w:val="000000"/>
                <w:sz w:val="20"/>
                <w:szCs w:val="20"/>
              </w:rPr>
            </w:pPr>
            <w:r w:rsidRPr="00565511">
              <w:rPr>
                <w:sz w:val="20"/>
                <w:szCs w:val="20"/>
              </w:rPr>
              <w:t>Scarab_lar</w:t>
            </w:r>
          </w:p>
        </w:tc>
        <w:tc>
          <w:tcPr>
            <w:tcW w:w="2608" w:type="dxa"/>
            <w:tcBorders>
              <w:top w:val="nil"/>
              <w:left w:val="nil"/>
              <w:bottom w:val="nil"/>
              <w:right w:val="nil"/>
            </w:tcBorders>
            <w:vAlign w:val="center"/>
          </w:tcPr>
          <w:p w14:paraId="50EFF971" w14:textId="214AA540"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Scarabaeoidea larvae</w:t>
            </w:r>
          </w:p>
        </w:tc>
        <w:tc>
          <w:tcPr>
            <w:tcW w:w="1134" w:type="dxa"/>
            <w:tcBorders>
              <w:top w:val="nil"/>
              <w:left w:val="nil"/>
              <w:bottom w:val="nil"/>
              <w:right w:val="nil"/>
            </w:tcBorders>
          </w:tcPr>
          <w:p w14:paraId="21413C18" w14:textId="462BE710" w:rsidR="0039334F" w:rsidRPr="0039334F" w:rsidRDefault="0039334F" w:rsidP="0039334F">
            <w:pPr>
              <w:spacing w:line="360" w:lineRule="auto"/>
              <w:jc w:val="right"/>
              <w:rPr>
                <w:rFonts w:cs="Times New Roman"/>
                <w:sz w:val="20"/>
                <w:szCs w:val="20"/>
                <w:lang w:val="en-GB"/>
              </w:rPr>
            </w:pPr>
            <w:r w:rsidRPr="0039334F">
              <w:rPr>
                <w:sz w:val="20"/>
                <w:szCs w:val="20"/>
              </w:rPr>
              <w:t>-0.5552</w:t>
            </w:r>
          </w:p>
        </w:tc>
        <w:tc>
          <w:tcPr>
            <w:tcW w:w="1134" w:type="dxa"/>
            <w:tcBorders>
              <w:top w:val="nil"/>
              <w:left w:val="nil"/>
              <w:bottom w:val="nil"/>
              <w:right w:val="nil"/>
            </w:tcBorders>
          </w:tcPr>
          <w:p w14:paraId="5EAB289A" w14:textId="10CA7ACA" w:rsidR="0039334F" w:rsidRPr="0039334F" w:rsidRDefault="0039334F" w:rsidP="0039334F">
            <w:pPr>
              <w:spacing w:line="360" w:lineRule="auto"/>
              <w:jc w:val="right"/>
              <w:rPr>
                <w:rFonts w:cs="Times New Roman"/>
                <w:sz w:val="20"/>
                <w:szCs w:val="20"/>
                <w:lang w:val="en-GB"/>
              </w:rPr>
            </w:pPr>
            <w:r w:rsidRPr="0039334F">
              <w:rPr>
                <w:sz w:val="20"/>
                <w:szCs w:val="20"/>
              </w:rPr>
              <w:t>0.8535</w:t>
            </w:r>
          </w:p>
        </w:tc>
      </w:tr>
      <w:tr w:rsidR="0039334F" w:rsidRPr="00565511" w14:paraId="3AFD4FF4" w14:textId="77777777" w:rsidTr="007862B9">
        <w:tc>
          <w:tcPr>
            <w:tcW w:w="1417" w:type="dxa"/>
            <w:tcBorders>
              <w:top w:val="nil"/>
              <w:left w:val="nil"/>
              <w:bottom w:val="nil"/>
              <w:right w:val="nil"/>
            </w:tcBorders>
          </w:tcPr>
          <w:p w14:paraId="2385326F" w14:textId="6891BF54" w:rsidR="0039334F" w:rsidRPr="00565511" w:rsidRDefault="0039334F" w:rsidP="0039334F">
            <w:pPr>
              <w:spacing w:line="360" w:lineRule="auto"/>
              <w:rPr>
                <w:rFonts w:cs="Times New Roman"/>
                <w:color w:val="000000"/>
                <w:sz w:val="20"/>
                <w:szCs w:val="20"/>
              </w:rPr>
            </w:pPr>
            <w:r w:rsidRPr="00565511">
              <w:rPr>
                <w:sz w:val="20"/>
                <w:szCs w:val="20"/>
              </w:rPr>
              <w:t>Teneb</w:t>
            </w:r>
          </w:p>
        </w:tc>
        <w:tc>
          <w:tcPr>
            <w:tcW w:w="2608" w:type="dxa"/>
            <w:tcBorders>
              <w:top w:val="nil"/>
              <w:left w:val="nil"/>
              <w:bottom w:val="nil"/>
              <w:right w:val="nil"/>
            </w:tcBorders>
            <w:vAlign w:val="center"/>
          </w:tcPr>
          <w:p w14:paraId="58920C30" w14:textId="1CD7F2AA"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Tenebrionidae larvae</w:t>
            </w:r>
          </w:p>
        </w:tc>
        <w:tc>
          <w:tcPr>
            <w:tcW w:w="1134" w:type="dxa"/>
            <w:tcBorders>
              <w:top w:val="nil"/>
              <w:left w:val="nil"/>
              <w:bottom w:val="nil"/>
              <w:right w:val="nil"/>
            </w:tcBorders>
          </w:tcPr>
          <w:p w14:paraId="75EA60FB" w14:textId="0A5DFA57" w:rsidR="0039334F" w:rsidRPr="0039334F" w:rsidRDefault="0039334F" w:rsidP="0039334F">
            <w:pPr>
              <w:spacing w:line="360" w:lineRule="auto"/>
              <w:jc w:val="right"/>
              <w:rPr>
                <w:rFonts w:cs="Times New Roman"/>
                <w:sz w:val="20"/>
                <w:szCs w:val="20"/>
                <w:lang w:val="en-GB"/>
              </w:rPr>
            </w:pPr>
            <w:r w:rsidRPr="0039334F">
              <w:rPr>
                <w:sz w:val="20"/>
                <w:szCs w:val="20"/>
              </w:rPr>
              <w:t>-0.6629</w:t>
            </w:r>
          </w:p>
        </w:tc>
        <w:tc>
          <w:tcPr>
            <w:tcW w:w="1134" w:type="dxa"/>
            <w:tcBorders>
              <w:top w:val="nil"/>
              <w:left w:val="nil"/>
              <w:bottom w:val="nil"/>
              <w:right w:val="nil"/>
            </w:tcBorders>
          </w:tcPr>
          <w:p w14:paraId="3B976B54" w14:textId="522BDAC8" w:rsidR="0039334F" w:rsidRPr="0039334F" w:rsidRDefault="0039334F" w:rsidP="0039334F">
            <w:pPr>
              <w:spacing w:line="360" w:lineRule="auto"/>
              <w:jc w:val="right"/>
              <w:rPr>
                <w:rFonts w:cs="Times New Roman"/>
                <w:sz w:val="20"/>
                <w:szCs w:val="20"/>
                <w:lang w:val="en-GB"/>
              </w:rPr>
            </w:pPr>
            <w:r w:rsidRPr="0039334F">
              <w:rPr>
                <w:sz w:val="20"/>
                <w:szCs w:val="20"/>
              </w:rPr>
              <w:t>-0.3210</w:t>
            </w:r>
          </w:p>
        </w:tc>
      </w:tr>
      <w:tr w:rsidR="0039334F" w:rsidRPr="00565511" w14:paraId="09F66FF2" w14:textId="77777777" w:rsidTr="007862B9">
        <w:tc>
          <w:tcPr>
            <w:tcW w:w="1417" w:type="dxa"/>
            <w:tcBorders>
              <w:top w:val="nil"/>
              <w:left w:val="nil"/>
              <w:bottom w:val="nil"/>
              <w:right w:val="nil"/>
            </w:tcBorders>
          </w:tcPr>
          <w:p w14:paraId="5B173D4B" w14:textId="376020DA" w:rsidR="0039334F" w:rsidRPr="00565511" w:rsidRDefault="0039334F" w:rsidP="0039334F">
            <w:pPr>
              <w:spacing w:line="360" w:lineRule="auto"/>
              <w:rPr>
                <w:rFonts w:cs="Times New Roman"/>
                <w:color w:val="000000"/>
                <w:sz w:val="20"/>
                <w:szCs w:val="20"/>
              </w:rPr>
            </w:pPr>
            <w:r w:rsidRPr="00565511">
              <w:rPr>
                <w:sz w:val="20"/>
                <w:szCs w:val="20"/>
              </w:rPr>
              <w:t>Col</w:t>
            </w:r>
            <w:r>
              <w:rPr>
                <w:sz w:val="20"/>
                <w:szCs w:val="20"/>
              </w:rPr>
              <w:t>_lar</w:t>
            </w:r>
          </w:p>
        </w:tc>
        <w:tc>
          <w:tcPr>
            <w:tcW w:w="2608" w:type="dxa"/>
            <w:tcBorders>
              <w:top w:val="nil"/>
              <w:left w:val="nil"/>
              <w:bottom w:val="nil"/>
              <w:right w:val="nil"/>
            </w:tcBorders>
            <w:vAlign w:val="center"/>
          </w:tcPr>
          <w:p w14:paraId="22F126B3" w14:textId="47EC9B86"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Coleoptera larvae (undet.)</w:t>
            </w:r>
          </w:p>
        </w:tc>
        <w:tc>
          <w:tcPr>
            <w:tcW w:w="1134" w:type="dxa"/>
            <w:tcBorders>
              <w:top w:val="nil"/>
              <w:left w:val="nil"/>
              <w:bottom w:val="nil"/>
              <w:right w:val="nil"/>
            </w:tcBorders>
          </w:tcPr>
          <w:p w14:paraId="18665973" w14:textId="5FCA0757" w:rsidR="0039334F" w:rsidRPr="0039334F" w:rsidRDefault="0039334F" w:rsidP="0039334F">
            <w:pPr>
              <w:spacing w:line="360" w:lineRule="auto"/>
              <w:jc w:val="right"/>
              <w:rPr>
                <w:rFonts w:cs="Times New Roman"/>
                <w:sz w:val="20"/>
                <w:szCs w:val="20"/>
                <w:lang w:val="en-GB"/>
              </w:rPr>
            </w:pPr>
            <w:r w:rsidRPr="0039334F">
              <w:rPr>
                <w:sz w:val="20"/>
                <w:szCs w:val="20"/>
              </w:rPr>
              <w:t>0.4889</w:t>
            </w:r>
          </w:p>
        </w:tc>
        <w:tc>
          <w:tcPr>
            <w:tcW w:w="1134" w:type="dxa"/>
            <w:tcBorders>
              <w:top w:val="nil"/>
              <w:left w:val="nil"/>
              <w:bottom w:val="nil"/>
              <w:right w:val="nil"/>
            </w:tcBorders>
          </w:tcPr>
          <w:p w14:paraId="29826200" w14:textId="648E3438" w:rsidR="0039334F" w:rsidRPr="0039334F" w:rsidRDefault="0039334F" w:rsidP="0039334F">
            <w:pPr>
              <w:spacing w:line="360" w:lineRule="auto"/>
              <w:jc w:val="right"/>
              <w:rPr>
                <w:rFonts w:cs="Times New Roman"/>
                <w:sz w:val="20"/>
                <w:szCs w:val="20"/>
                <w:lang w:val="en-GB"/>
              </w:rPr>
            </w:pPr>
            <w:r w:rsidRPr="0039334F">
              <w:rPr>
                <w:sz w:val="20"/>
                <w:szCs w:val="20"/>
              </w:rPr>
              <w:t>-0.2368</w:t>
            </w:r>
          </w:p>
        </w:tc>
      </w:tr>
      <w:tr w:rsidR="0039334F" w:rsidRPr="00565511" w14:paraId="20D8A30A" w14:textId="77777777" w:rsidTr="007862B9">
        <w:tc>
          <w:tcPr>
            <w:tcW w:w="1417" w:type="dxa"/>
            <w:tcBorders>
              <w:top w:val="nil"/>
              <w:left w:val="nil"/>
              <w:right w:val="nil"/>
            </w:tcBorders>
          </w:tcPr>
          <w:p w14:paraId="37E6CDA1" w14:textId="03D85177" w:rsidR="0039334F" w:rsidRPr="00565511" w:rsidRDefault="0039334F" w:rsidP="0039334F">
            <w:pPr>
              <w:spacing w:line="360" w:lineRule="auto"/>
              <w:rPr>
                <w:rFonts w:cs="Times New Roman"/>
                <w:color w:val="000000"/>
                <w:sz w:val="20"/>
                <w:szCs w:val="20"/>
              </w:rPr>
            </w:pPr>
            <w:r w:rsidRPr="00565511">
              <w:rPr>
                <w:sz w:val="20"/>
                <w:szCs w:val="20"/>
              </w:rPr>
              <w:t>Col</w:t>
            </w:r>
            <w:r>
              <w:rPr>
                <w:sz w:val="20"/>
                <w:szCs w:val="20"/>
              </w:rPr>
              <w:t>_pup</w:t>
            </w:r>
          </w:p>
        </w:tc>
        <w:tc>
          <w:tcPr>
            <w:tcW w:w="2608" w:type="dxa"/>
            <w:tcBorders>
              <w:top w:val="nil"/>
              <w:left w:val="nil"/>
              <w:right w:val="nil"/>
            </w:tcBorders>
            <w:vAlign w:val="center"/>
          </w:tcPr>
          <w:p w14:paraId="4E315780" w14:textId="25974961" w:rsidR="0039334F" w:rsidRPr="00565511" w:rsidRDefault="0039334F" w:rsidP="0039334F">
            <w:pPr>
              <w:spacing w:line="360" w:lineRule="auto"/>
              <w:rPr>
                <w:rFonts w:cs="Times New Roman"/>
                <w:sz w:val="20"/>
                <w:szCs w:val="20"/>
                <w:lang w:val="en-GB"/>
              </w:rPr>
            </w:pPr>
            <w:r w:rsidRPr="00565511">
              <w:rPr>
                <w:rFonts w:cs="Times New Roman"/>
                <w:color w:val="000000"/>
                <w:sz w:val="20"/>
                <w:szCs w:val="20"/>
              </w:rPr>
              <w:t>Coleoptera pupae (undet.)</w:t>
            </w:r>
          </w:p>
        </w:tc>
        <w:tc>
          <w:tcPr>
            <w:tcW w:w="1134" w:type="dxa"/>
            <w:tcBorders>
              <w:top w:val="nil"/>
              <w:left w:val="nil"/>
              <w:right w:val="nil"/>
            </w:tcBorders>
          </w:tcPr>
          <w:p w14:paraId="55F6B95E" w14:textId="554973E6" w:rsidR="0039334F" w:rsidRPr="0039334F" w:rsidRDefault="0039334F" w:rsidP="0039334F">
            <w:pPr>
              <w:spacing w:line="360" w:lineRule="auto"/>
              <w:jc w:val="right"/>
              <w:rPr>
                <w:rFonts w:cs="Times New Roman"/>
                <w:sz w:val="20"/>
                <w:szCs w:val="20"/>
                <w:lang w:val="en-GB"/>
              </w:rPr>
            </w:pPr>
            <w:r w:rsidRPr="0039334F">
              <w:rPr>
                <w:sz w:val="20"/>
                <w:szCs w:val="20"/>
              </w:rPr>
              <w:t>-0.1079</w:t>
            </w:r>
          </w:p>
        </w:tc>
        <w:tc>
          <w:tcPr>
            <w:tcW w:w="1134" w:type="dxa"/>
            <w:tcBorders>
              <w:top w:val="nil"/>
              <w:left w:val="nil"/>
              <w:right w:val="nil"/>
            </w:tcBorders>
          </w:tcPr>
          <w:p w14:paraId="75322C41" w14:textId="027C82FC" w:rsidR="0039334F" w:rsidRPr="0039334F" w:rsidRDefault="0039334F" w:rsidP="0039334F">
            <w:pPr>
              <w:spacing w:line="360" w:lineRule="auto"/>
              <w:jc w:val="right"/>
              <w:rPr>
                <w:rFonts w:cs="Times New Roman"/>
                <w:sz w:val="20"/>
                <w:szCs w:val="20"/>
                <w:lang w:val="en-GB"/>
              </w:rPr>
            </w:pPr>
            <w:r w:rsidRPr="0039334F">
              <w:rPr>
                <w:sz w:val="20"/>
                <w:szCs w:val="20"/>
              </w:rPr>
              <w:t>0.6608</w:t>
            </w:r>
          </w:p>
        </w:tc>
      </w:tr>
    </w:tbl>
    <w:p w14:paraId="288ECFC7" w14:textId="77777777" w:rsidR="00BE6BBB" w:rsidRDefault="00BE6BBB">
      <w:pPr>
        <w:spacing w:after="160" w:line="259" w:lineRule="auto"/>
        <w:rPr>
          <w:lang w:val="en-GB"/>
        </w:rPr>
      </w:pPr>
    </w:p>
    <w:p w14:paraId="62A33F85" w14:textId="02ADFF42" w:rsidR="00C710FA" w:rsidRDefault="00961BE4">
      <w:pPr>
        <w:spacing w:after="160" w:line="259" w:lineRule="auto"/>
        <w:rPr>
          <w:lang w:val="en-GB"/>
        </w:rPr>
      </w:pPr>
      <w:r>
        <w:rPr>
          <w:lang w:val="en-GB"/>
        </w:rPr>
        <w:t>(c)</w:t>
      </w:r>
    </w:p>
    <w:tbl>
      <w:tblPr>
        <w:tblStyle w:val="Mkatabulky"/>
        <w:tblW w:w="0" w:type="auto"/>
        <w:tblLook w:val="04A0" w:firstRow="1" w:lastRow="0" w:firstColumn="1" w:lastColumn="0" w:noHBand="0" w:noVBand="1"/>
      </w:tblPr>
      <w:tblGrid>
        <w:gridCol w:w="1417"/>
        <w:gridCol w:w="2608"/>
        <w:gridCol w:w="1134"/>
        <w:gridCol w:w="1134"/>
      </w:tblGrid>
      <w:tr w:rsidR="00565511" w:rsidRPr="00DC1475" w14:paraId="216DC156" w14:textId="77777777" w:rsidTr="00E53B55">
        <w:tc>
          <w:tcPr>
            <w:tcW w:w="1417" w:type="dxa"/>
            <w:tcBorders>
              <w:left w:val="nil"/>
              <w:bottom w:val="single" w:sz="4" w:space="0" w:color="auto"/>
              <w:right w:val="nil"/>
            </w:tcBorders>
          </w:tcPr>
          <w:p w14:paraId="4933D303" w14:textId="66D30BB7" w:rsidR="00565511" w:rsidRPr="00DC1475" w:rsidRDefault="00565511" w:rsidP="00445FFE">
            <w:pPr>
              <w:rPr>
                <w:rFonts w:cs="Times New Roman"/>
                <w:color w:val="000000"/>
                <w:sz w:val="20"/>
                <w:szCs w:val="20"/>
              </w:rPr>
            </w:pPr>
            <w:r>
              <w:rPr>
                <w:rFonts w:cs="Times New Roman"/>
                <w:color w:val="000000"/>
                <w:sz w:val="20"/>
                <w:szCs w:val="20"/>
              </w:rPr>
              <w:t>Abbreviation</w:t>
            </w:r>
          </w:p>
        </w:tc>
        <w:tc>
          <w:tcPr>
            <w:tcW w:w="2608" w:type="dxa"/>
            <w:tcBorders>
              <w:left w:val="nil"/>
              <w:bottom w:val="single" w:sz="4" w:space="0" w:color="auto"/>
              <w:right w:val="nil"/>
            </w:tcBorders>
            <w:vAlign w:val="bottom"/>
          </w:tcPr>
          <w:p w14:paraId="25838B16" w14:textId="6F48716A" w:rsidR="00565511" w:rsidRPr="00DC1475" w:rsidRDefault="00565511" w:rsidP="00445FFE">
            <w:pPr>
              <w:rPr>
                <w:rFonts w:cs="Times New Roman"/>
                <w:sz w:val="20"/>
                <w:szCs w:val="20"/>
                <w:lang w:val="en-GB"/>
              </w:rPr>
            </w:pPr>
            <w:r w:rsidRPr="00DC1475">
              <w:rPr>
                <w:rFonts w:cs="Times New Roman"/>
                <w:color w:val="000000"/>
                <w:sz w:val="20"/>
                <w:szCs w:val="20"/>
              </w:rPr>
              <w:t>Taxon</w:t>
            </w:r>
          </w:p>
        </w:tc>
        <w:tc>
          <w:tcPr>
            <w:tcW w:w="1134" w:type="dxa"/>
            <w:tcBorders>
              <w:left w:val="nil"/>
              <w:bottom w:val="single" w:sz="4" w:space="0" w:color="auto"/>
              <w:right w:val="nil"/>
            </w:tcBorders>
            <w:vAlign w:val="bottom"/>
          </w:tcPr>
          <w:p w14:paraId="427B8D61" w14:textId="4994E4B6" w:rsidR="00565511" w:rsidRPr="00DC1475" w:rsidRDefault="00565511" w:rsidP="00445FFE">
            <w:pPr>
              <w:rPr>
                <w:rFonts w:cs="Times New Roman"/>
                <w:sz w:val="20"/>
                <w:szCs w:val="20"/>
                <w:lang w:val="en-GB"/>
              </w:rPr>
            </w:pPr>
            <w:r w:rsidRPr="00DC1475">
              <w:rPr>
                <w:rFonts w:cs="Times New Roman"/>
                <w:color w:val="000000"/>
                <w:sz w:val="20"/>
                <w:szCs w:val="20"/>
              </w:rPr>
              <w:t>CCA1</w:t>
            </w:r>
          </w:p>
        </w:tc>
        <w:tc>
          <w:tcPr>
            <w:tcW w:w="1134" w:type="dxa"/>
            <w:tcBorders>
              <w:left w:val="nil"/>
              <w:bottom w:val="single" w:sz="4" w:space="0" w:color="auto"/>
              <w:right w:val="nil"/>
            </w:tcBorders>
            <w:vAlign w:val="bottom"/>
          </w:tcPr>
          <w:p w14:paraId="18EB9988" w14:textId="7016E531" w:rsidR="00565511" w:rsidRPr="00DC1475" w:rsidRDefault="00565511" w:rsidP="00445FFE">
            <w:pPr>
              <w:rPr>
                <w:rFonts w:cs="Times New Roman"/>
                <w:sz w:val="20"/>
                <w:szCs w:val="20"/>
                <w:lang w:val="en-GB"/>
              </w:rPr>
            </w:pPr>
            <w:r w:rsidRPr="00DC1475">
              <w:rPr>
                <w:rFonts w:cs="Times New Roman"/>
                <w:color w:val="000000"/>
                <w:sz w:val="20"/>
                <w:szCs w:val="20"/>
              </w:rPr>
              <w:t>CA1</w:t>
            </w:r>
          </w:p>
        </w:tc>
      </w:tr>
      <w:tr w:rsidR="00565511" w:rsidRPr="00DC1475" w14:paraId="021D40B5" w14:textId="77777777" w:rsidTr="00E53B55">
        <w:tc>
          <w:tcPr>
            <w:tcW w:w="1417" w:type="dxa"/>
            <w:tcBorders>
              <w:left w:val="nil"/>
              <w:bottom w:val="nil"/>
              <w:right w:val="nil"/>
            </w:tcBorders>
          </w:tcPr>
          <w:p w14:paraId="1306B4A7" w14:textId="22ACC9E4"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Flea</w:t>
            </w:r>
          </w:p>
        </w:tc>
        <w:tc>
          <w:tcPr>
            <w:tcW w:w="2608" w:type="dxa"/>
            <w:tcBorders>
              <w:left w:val="nil"/>
              <w:bottom w:val="nil"/>
              <w:right w:val="nil"/>
            </w:tcBorders>
            <w:vAlign w:val="center"/>
          </w:tcPr>
          <w:p w14:paraId="0A9ECC4C" w14:textId="6432FC52" w:rsidR="00565511" w:rsidRPr="00DC1475" w:rsidRDefault="00565511" w:rsidP="00445FFE">
            <w:pPr>
              <w:spacing w:line="360" w:lineRule="auto"/>
              <w:rPr>
                <w:rFonts w:cs="Times New Roman"/>
                <w:sz w:val="20"/>
                <w:szCs w:val="20"/>
                <w:lang w:val="en-GB"/>
              </w:rPr>
            </w:pPr>
            <w:r w:rsidRPr="00DC1475">
              <w:rPr>
                <w:rFonts w:cs="Times New Roman"/>
                <w:i/>
                <w:iCs/>
                <w:color w:val="000000"/>
                <w:sz w:val="20"/>
                <w:szCs w:val="20"/>
              </w:rPr>
              <w:t>Ceratophyllus</w:t>
            </w:r>
            <w:r w:rsidRPr="00DC1475">
              <w:rPr>
                <w:rFonts w:cs="Times New Roman"/>
                <w:color w:val="000000"/>
                <w:sz w:val="20"/>
                <w:szCs w:val="20"/>
              </w:rPr>
              <w:t> sp.</w:t>
            </w:r>
          </w:p>
        </w:tc>
        <w:tc>
          <w:tcPr>
            <w:tcW w:w="1134" w:type="dxa"/>
            <w:tcBorders>
              <w:left w:val="nil"/>
              <w:bottom w:val="nil"/>
              <w:right w:val="nil"/>
            </w:tcBorders>
            <w:vAlign w:val="center"/>
          </w:tcPr>
          <w:p w14:paraId="0910411A" w14:textId="3A917CDA"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-0.4806</w:t>
            </w:r>
          </w:p>
        </w:tc>
        <w:tc>
          <w:tcPr>
            <w:tcW w:w="1134" w:type="dxa"/>
            <w:tcBorders>
              <w:left w:val="nil"/>
              <w:bottom w:val="nil"/>
              <w:right w:val="nil"/>
            </w:tcBorders>
            <w:vAlign w:val="center"/>
          </w:tcPr>
          <w:p w14:paraId="4F9E2C7B" w14:textId="7A6F8F4F"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-0.3763</w:t>
            </w:r>
          </w:p>
        </w:tc>
      </w:tr>
      <w:tr w:rsidR="00565511" w:rsidRPr="00DC1475" w14:paraId="35F2BA93" w14:textId="77777777" w:rsidTr="00E53B55">
        <w:tc>
          <w:tcPr>
            <w:tcW w:w="1417" w:type="dxa"/>
            <w:tcBorders>
              <w:top w:val="nil"/>
              <w:left w:val="nil"/>
              <w:bottom w:val="nil"/>
              <w:right w:val="nil"/>
            </w:tcBorders>
          </w:tcPr>
          <w:p w14:paraId="404B05F5" w14:textId="5229FC8B"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Raph</w:t>
            </w:r>
          </w:p>
        </w:tc>
        <w:tc>
          <w:tcPr>
            <w:tcW w:w="2608" w:type="dxa"/>
            <w:tcBorders>
              <w:top w:val="nil"/>
              <w:left w:val="nil"/>
              <w:bottom w:val="nil"/>
              <w:right w:val="nil"/>
            </w:tcBorders>
            <w:vAlign w:val="center"/>
          </w:tcPr>
          <w:p w14:paraId="374800F3" w14:textId="034D1C80"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Raphidiidae larvae</w:t>
            </w:r>
          </w:p>
        </w:tc>
        <w:tc>
          <w:tcPr>
            <w:tcW w:w="1134" w:type="dxa"/>
            <w:tcBorders>
              <w:top w:val="nil"/>
              <w:left w:val="nil"/>
              <w:bottom w:val="nil"/>
              <w:right w:val="nil"/>
            </w:tcBorders>
            <w:vAlign w:val="center"/>
          </w:tcPr>
          <w:p w14:paraId="60592FA9" w14:textId="4FE48E87"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1.4797</w:t>
            </w:r>
          </w:p>
        </w:tc>
        <w:tc>
          <w:tcPr>
            <w:tcW w:w="1134" w:type="dxa"/>
            <w:tcBorders>
              <w:top w:val="nil"/>
              <w:left w:val="nil"/>
              <w:bottom w:val="nil"/>
              <w:right w:val="nil"/>
            </w:tcBorders>
            <w:vAlign w:val="center"/>
          </w:tcPr>
          <w:p w14:paraId="58865EE1" w14:textId="0E3CC3FD"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-0.2799</w:t>
            </w:r>
          </w:p>
        </w:tc>
      </w:tr>
      <w:tr w:rsidR="00565511" w:rsidRPr="00DC1475" w14:paraId="78FA6148" w14:textId="77777777" w:rsidTr="00E53B55">
        <w:tc>
          <w:tcPr>
            <w:tcW w:w="1417" w:type="dxa"/>
            <w:tcBorders>
              <w:top w:val="nil"/>
              <w:left w:val="nil"/>
              <w:bottom w:val="nil"/>
              <w:right w:val="nil"/>
            </w:tcBorders>
          </w:tcPr>
          <w:p w14:paraId="722BECDD" w14:textId="4FB83640"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Tin</w:t>
            </w:r>
          </w:p>
        </w:tc>
        <w:tc>
          <w:tcPr>
            <w:tcW w:w="2608" w:type="dxa"/>
            <w:tcBorders>
              <w:top w:val="nil"/>
              <w:left w:val="nil"/>
              <w:bottom w:val="nil"/>
              <w:right w:val="nil"/>
            </w:tcBorders>
            <w:vAlign w:val="center"/>
          </w:tcPr>
          <w:p w14:paraId="3BEC7544" w14:textId="19306F56"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Tineidae pupae + larvae</w:t>
            </w:r>
          </w:p>
        </w:tc>
        <w:tc>
          <w:tcPr>
            <w:tcW w:w="1134" w:type="dxa"/>
            <w:tcBorders>
              <w:top w:val="nil"/>
              <w:left w:val="nil"/>
              <w:bottom w:val="nil"/>
              <w:right w:val="nil"/>
            </w:tcBorders>
            <w:vAlign w:val="center"/>
          </w:tcPr>
          <w:p w14:paraId="795B7FB3" w14:textId="046223B2"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-0.1514</w:t>
            </w:r>
          </w:p>
        </w:tc>
        <w:tc>
          <w:tcPr>
            <w:tcW w:w="1134" w:type="dxa"/>
            <w:tcBorders>
              <w:top w:val="nil"/>
              <w:left w:val="nil"/>
              <w:bottom w:val="nil"/>
              <w:right w:val="nil"/>
            </w:tcBorders>
            <w:vAlign w:val="center"/>
          </w:tcPr>
          <w:p w14:paraId="463EF99A" w14:textId="440015F1"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-0.3243</w:t>
            </w:r>
          </w:p>
        </w:tc>
      </w:tr>
      <w:tr w:rsidR="00565511" w:rsidRPr="00DC1475" w14:paraId="1019D433" w14:textId="77777777" w:rsidTr="00E53B55">
        <w:tc>
          <w:tcPr>
            <w:tcW w:w="1417" w:type="dxa"/>
            <w:tcBorders>
              <w:top w:val="nil"/>
              <w:left w:val="nil"/>
              <w:bottom w:val="nil"/>
              <w:right w:val="nil"/>
            </w:tcBorders>
          </w:tcPr>
          <w:p w14:paraId="75B145BF" w14:textId="5BAE4BA6"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Lep</w:t>
            </w:r>
          </w:p>
        </w:tc>
        <w:tc>
          <w:tcPr>
            <w:tcW w:w="2608" w:type="dxa"/>
            <w:tcBorders>
              <w:top w:val="nil"/>
              <w:left w:val="nil"/>
              <w:bottom w:val="nil"/>
              <w:right w:val="nil"/>
            </w:tcBorders>
            <w:vAlign w:val="center"/>
          </w:tcPr>
          <w:p w14:paraId="38730D47" w14:textId="1A2AC416"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other Lepidoptera pupae</w:t>
            </w:r>
          </w:p>
        </w:tc>
        <w:tc>
          <w:tcPr>
            <w:tcW w:w="1134" w:type="dxa"/>
            <w:tcBorders>
              <w:top w:val="nil"/>
              <w:left w:val="nil"/>
              <w:bottom w:val="nil"/>
              <w:right w:val="nil"/>
            </w:tcBorders>
            <w:vAlign w:val="center"/>
          </w:tcPr>
          <w:p w14:paraId="30D13C07" w14:textId="5E71ADE3"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-0.3252</w:t>
            </w:r>
          </w:p>
        </w:tc>
        <w:tc>
          <w:tcPr>
            <w:tcW w:w="1134" w:type="dxa"/>
            <w:tcBorders>
              <w:top w:val="nil"/>
              <w:left w:val="nil"/>
              <w:bottom w:val="nil"/>
              <w:right w:val="nil"/>
            </w:tcBorders>
            <w:vAlign w:val="center"/>
          </w:tcPr>
          <w:p w14:paraId="65F8AD36" w14:textId="4A28CC0F"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5.9027</w:t>
            </w:r>
          </w:p>
        </w:tc>
      </w:tr>
      <w:tr w:rsidR="00565511" w:rsidRPr="00DC1475" w14:paraId="04A50931" w14:textId="77777777" w:rsidTr="00E53B55">
        <w:tc>
          <w:tcPr>
            <w:tcW w:w="1417" w:type="dxa"/>
            <w:tcBorders>
              <w:top w:val="nil"/>
              <w:left w:val="nil"/>
              <w:bottom w:val="nil"/>
              <w:right w:val="nil"/>
            </w:tcBorders>
          </w:tcPr>
          <w:p w14:paraId="6A9A7B90" w14:textId="21DCE5C9"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Proto</w:t>
            </w:r>
          </w:p>
        </w:tc>
        <w:tc>
          <w:tcPr>
            <w:tcW w:w="2608" w:type="dxa"/>
            <w:tcBorders>
              <w:top w:val="nil"/>
              <w:left w:val="nil"/>
              <w:bottom w:val="nil"/>
              <w:right w:val="nil"/>
            </w:tcBorders>
            <w:vAlign w:val="center"/>
          </w:tcPr>
          <w:p w14:paraId="49EE6B5D" w14:textId="2CCDB4B6" w:rsidR="00565511" w:rsidRPr="00DC1475" w:rsidRDefault="00565511" w:rsidP="00445FFE">
            <w:pPr>
              <w:spacing w:line="360" w:lineRule="auto"/>
              <w:rPr>
                <w:rFonts w:cs="Times New Roman"/>
                <w:sz w:val="20"/>
                <w:szCs w:val="20"/>
                <w:lang w:val="en-GB"/>
              </w:rPr>
            </w:pPr>
            <w:r w:rsidRPr="00DC1475">
              <w:rPr>
                <w:rFonts w:cs="Times New Roman"/>
                <w:i/>
                <w:iCs/>
                <w:color w:val="000000"/>
                <w:sz w:val="20"/>
                <w:szCs w:val="20"/>
              </w:rPr>
              <w:t>Protocalliphora</w:t>
            </w:r>
            <w:r w:rsidRPr="00DC1475">
              <w:rPr>
                <w:rFonts w:cs="Times New Roman"/>
                <w:color w:val="000000"/>
                <w:sz w:val="20"/>
                <w:szCs w:val="20"/>
              </w:rPr>
              <w:t xml:space="preserve"> sp. pupae</w:t>
            </w:r>
          </w:p>
        </w:tc>
        <w:tc>
          <w:tcPr>
            <w:tcW w:w="1134" w:type="dxa"/>
            <w:tcBorders>
              <w:top w:val="nil"/>
              <w:left w:val="nil"/>
              <w:bottom w:val="nil"/>
              <w:right w:val="nil"/>
            </w:tcBorders>
            <w:vAlign w:val="center"/>
          </w:tcPr>
          <w:p w14:paraId="5A99A986" w14:textId="3A83A2D5"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0.0275</w:t>
            </w:r>
          </w:p>
        </w:tc>
        <w:tc>
          <w:tcPr>
            <w:tcW w:w="1134" w:type="dxa"/>
            <w:tcBorders>
              <w:top w:val="nil"/>
              <w:left w:val="nil"/>
              <w:bottom w:val="nil"/>
              <w:right w:val="nil"/>
            </w:tcBorders>
            <w:vAlign w:val="center"/>
          </w:tcPr>
          <w:p w14:paraId="5409523E" w14:textId="670A884A"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-0.2363</w:t>
            </w:r>
          </w:p>
        </w:tc>
      </w:tr>
      <w:tr w:rsidR="00565511" w:rsidRPr="00DC1475" w14:paraId="3DEF81B9" w14:textId="77777777" w:rsidTr="00E53B55">
        <w:tc>
          <w:tcPr>
            <w:tcW w:w="1417" w:type="dxa"/>
            <w:tcBorders>
              <w:top w:val="nil"/>
              <w:left w:val="nil"/>
              <w:bottom w:val="nil"/>
              <w:right w:val="nil"/>
            </w:tcBorders>
          </w:tcPr>
          <w:p w14:paraId="1A8EB57C" w14:textId="5CC285F7"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Dipt_lar</w:t>
            </w:r>
          </w:p>
        </w:tc>
        <w:tc>
          <w:tcPr>
            <w:tcW w:w="2608" w:type="dxa"/>
            <w:tcBorders>
              <w:top w:val="nil"/>
              <w:left w:val="nil"/>
              <w:bottom w:val="nil"/>
              <w:right w:val="nil"/>
            </w:tcBorders>
            <w:vAlign w:val="center"/>
          </w:tcPr>
          <w:p w14:paraId="4A5E4928" w14:textId="43832E29"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Diptera fly larvae</w:t>
            </w:r>
          </w:p>
        </w:tc>
        <w:tc>
          <w:tcPr>
            <w:tcW w:w="1134" w:type="dxa"/>
            <w:tcBorders>
              <w:top w:val="nil"/>
              <w:left w:val="nil"/>
              <w:bottom w:val="nil"/>
              <w:right w:val="nil"/>
            </w:tcBorders>
            <w:vAlign w:val="center"/>
          </w:tcPr>
          <w:p w14:paraId="1E2971C1" w14:textId="2755554D"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-1.0649</w:t>
            </w:r>
          </w:p>
        </w:tc>
        <w:tc>
          <w:tcPr>
            <w:tcW w:w="1134" w:type="dxa"/>
            <w:tcBorders>
              <w:top w:val="nil"/>
              <w:left w:val="nil"/>
              <w:bottom w:val="nil"/>
              <w:right w:val="nil"/>
            </w:tcBorders>
            <w:vAlign w:val="center"/>
          </w:tcPr>
          <w:p w14:paraId="36FDB402" w14:textId="0FB639A7"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-0.0746</w:t>
            </w:r>
          </w:p>
        </w:tc>
      </w:tr>
      <w:tr w:rsidR="00565511" w:rsidRPr="00DC1475" w14:paraId="36218089" w14:textId="77777777" w:rsidTr="00E53B55">
        <w:tc>
          <w:tcPr>
            <w:tcW w:w="1417" w:type="dxa"/>
            <w:tcBorders>
              <w:top w:val="nil"/>
              <w:left w:val="nil"/>
              <w:bottom w:val="nil"/>
              <w:right w:val="nil"/>
            </w:tcBorders>
          </w:tcPr>
          <w:p w14:paraId="5E536363" w14:textId="78BC8314"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OrnChl</w:t>
            </w:r>
          </w:p>
        </w:tc>
        <w:tc>
          <w:tcPr>
            <w:tcW w:w="2608" w:type="dxa"/>
            <w:tcBorders>
              <w:top w:val="nil"/>
              <w:left w:val="nil"/>
              <w:bottom w:val="nil"/>
              <w:right w:val="nil"/>
            </w:tcBorders>
            <w:vAlign w:val="center"/>
          </w:tcPr>
          <w:p w14:paraId="28507D9C" w14:textId="6FD520AC" w:rsidR="00565511" w:rsidRPr="00DC1475" w:rsidRDefault="00565511" w:rsidP="00445FFE">
            <w:pPr>
              <w:spacing w:line="360" w:lineRule="auto"/>
              <w:rPr>
                <w:rFonts w:cs="Times New Roman"/>
                <w:sz w:val="20"/>
                <w:szCs w:val="20"/>
                <w:lang w:val="en-GB"/>
              </w:rPr>
            </w:pPr>
            <w:r w:rsidRPr="00DC1475">
              <w:rPr>
                <w:rFonts w:cs="Times New Roman"/>
                <w:i/>
                <w:iCs/>
                <w:color w:val="000000"/>
                <w:sz w:val="20"/>
                <w:szCs w:val="20"/>
              </w:rPr>
              <w:t>Ornithomya chloropus</w:t>
            </w:r>
            <w:r w:rsidRPr="00DC1475">
              <w:rPr>
                <w:rFonts w:cs="Times New Roman"/>
                <w:color w:val="000000"/>
                <w:sz w:val="20"/>
                <w:szCs w:val="20"/>
              </w:rPr>
              <w:t xml:space="preserve"> pupae</w:t>
            </w:r>
          </w:p>
        </w:tc>
        <w:tc>
          <w:tcPr>
            <w:tcW w:w="1134" w:type="dxa"/>
            <w:tcBorders>
              <w:top w:val="nil"/>
              <w:left w:val="nil"/>
              <w:bottom w:val="nil"/>
              <w:right w:val="nil"/>
            </w:tcBorders>
            <w:vAlign w:val="center"/>
          </w:tcPr>
          <w:p w14:paraId="32EF96A0" w14:textId="74F2827A"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0.4539</w:t>
            </w:r>
          </w:p>
        </w:tc>
        <w:tc>
          <w:tcPr>
            <w:tcW w:w="1134" w:type="dxa"/>
            <w:tcBorders>
              <w:top w:val="nil"/>
              <w:left w:val="nil"/>
              <w:bottom w:val="nil"/>
              <w:right w:val="nil"/>
            </w:tcBorders>
            <w:vAlign w:val="center"/>
          </w:tcPr>
          <w:p w14:paraId="2C724082" w14:textId="16846574"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0.1633</w:t>
            </w:r>
          </w:p>
        </w:tc>
      </w:tr>
      <w:tr w:rsidR="00565511" w:rsidRPr="00DC1475" w14:paraId="7F325578" w14:textId="77777777" w:rsidTr="00E53B55">
        <w:tc>
          <w:tcPr>
            <w:tcW w:w="1417" w:type="dxa"/>
            <w:tcBorders>
              <w:top w:val="nil"/>
              <w:left w:val="nil"/>
              <w:bottom w:val="nil"/>
              <w:right w:val="nil"/>
            </w:tcBorders>
          </w:tcPr>
          <w:p w14:paraId="1158C9BF" w14:textId="1AEE1B26"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lastRenderedPageBreak/>
              <w:t>OrnAvi</w:t>
            </w:r>
          </w:p>
        </w:tc>
        <w:tc>
          <w:tcPr>
            <w:tcW w:w="2608" w:type="dxa"/>
            <w:tcBorders>
              <w:top w:val="nil"/>
              <w:left w:val="nil"/>
              <w:bottom w:val="nil"/>
              <w:right w:val="nil"/>
            </w:tcBorders>
            <w:vAlign w:val="center"/>
          </w:tcPr>
          <w:p w14:paraId="3E4CE249" w14:textId="4018C560" w:rsidR="00565511" w:rsidRPr="00DC1475" w:rsidRDefault="00565511" w:rsidP="00445FFE">
            <w:pPr>
              <w:spacing w:line="360" w:lineRule="auto"/>
              <w:rPr>
                <w:rFonts w:cs="Times New Roman"/>
                <w:sz w:val="20"/>
                <w:szCs w:val="20"/>
                <w:lang w:val="en-GB"/>
              </w:rPr>
            </w:pPr>
            <w:r w:rsidRPr="00DC1475">
              <w:rPr>
                <w:rFonts w:cs="Times New Roman"/>
                <w:i/>
                <w:iCs/>
                <w:color w:val="000000"/>
                <w:sz w:val="20"/>
                <w:szCs w:val="20"/>
              </w:rPr>
              <w:t>Ornithomya avicularia</w:t>
            </w:r>
            <w:r w:rsidRPr="00DC1475">
              <w:rPr>
                <w:rFonts w:cs="Times New Roman"/>
                <w:color w:val="000000"/>
                <w:sz w:val="20"/>
                <w:szCs w:val="20"/>
              </w:rPr>
              <w:t xml:space="preserve"> pupae</w:t>
            </w:r>
          </w:p>
        </w:tc>
        <w:tc>
          <w:tcPr>
            <w:tcW w:w="1134" w:type="dxa"/>
            <w:tcBorders>
              <w:top w:val="nil"/>
              <w:left w:val="nil"/>
              <w:bottom w:val="nil"/>
              <w:right w:val="nil"/>
            </w:tcBorders>
            <w:vAlign w:val="center"/>
          </w:tcPr>
          <w:p w14:paraId="2691CE2F" w14:textId="35805861"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0.3858</w:t>
            </w:r>
          </w:p>
        </w:tc>
        <w:tc>
          <w:tcPr>
            <w:tcW w:w="1134" w:type="dxa"/>
            <w:tcBorders>
              <w:top w:val="nil"/>
              <w:left w:val="nil"/>
              <w:bottom w:val="nil"/>
              <w:right w:val="nil"/>
            </w:tcBorders>
            <w:vAlign w:val="center"/>
          </w:tcPr>
          <w:p w14:paraId="429F9560" w14:textId="17CB5396"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-0.4679</w:t>
            </w:r>
          </w:p>
        </w:tc>
      </w:tr>
      <w:tr w:rsidR="00565511" w:rsidRPr="00DC1475" w14:paraId="1D6AE7AA" w14:textId="77777777" w:rsidTr="00E53B55">
        <w:tc>
          <w:tcPr>
            <w:tcW w:w="1417" w:type="dxa"/>
            <w:tcBorders>
              <w:top w:val="nil"/>
              <w:left w:val="nil"/>
              <w:bottom w:val="nil"/>
              <w:right w:val="nil"/>
            </w:tcBorders>
          </w:tcPr>
          <w:p w14:paraId="3E63405A" w14:textId="25148ED1"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Form</w:t>
            </w:r>
          </w:p>
        </w:tc>
        <w:tc>
          <w:tcPr>
            <w:tcW w:w="2608" w:type="dxa"/>
            <w:tcBorders>
              <w:top w:val="nil"/>
              <w:left w:val="nil"/>
              <w:bottom w:val="nil"/>
              <w:right w:val="nil"/>
            </w:tcBorders>
            <w:vAlign w:val="center"/>
          </w:tcPr>
          <w:p w14:paraId="4905D561" w14:textId="16405E02"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other Formicidae</w:t>
            </w:r>
          </w:p>
        </w:tc>
        <w:tc>
          <w:tcPr>
            <w:tcW w:w="1134" w:type="dxa"/>
            <w:tcBorders>
              <w:top w:val="nil"/>
              <w:left w:val="nil"/>
              <w:bottom w:val="nil"/>
              <w:right w:val="nil"/>
            </w:tcBorders>
            <w:vAlign w:val="center"/>
          </w:tcPr>
          <w:p w14:paraId="7FD7BC95" w14:textId="6B277682"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1.4797</w:t>
            </w:r>
          </w:p>
        </w:tc>
        <w:tc>
          <w:tcPr>
            <w:tcW w:w="1134" w:type="dxa"/>
            <w:tcBorders>
              <w:top w:val="nil"/>
              <w:left w:val="nil"/>
              <w:bottom w:val="nil"/>
              <w:right w:val="nil"/>
            </w:tcBorders>
            <w:vAlign w:val="center"/>
          </w:tcPr>
          <w:p w14:paraId="126A91E0" w14:textId="63FA4ECA"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0.7884</w:t>
            </w:r>
          </w:p>
        </w:tc>
      </w:tr>
      <w:tr w:rsidR="00565511" w:rsidRPr="00DC1475" w14:paraId="3EC00D7E" w14:textId="77777777" w:rsidTr="00E53B55">
        <w:tc>
          <w:tcPr>
            <w:tcW w:w="1417" w:type="dxa"/>
            <w:tcBorders>
              <w:top w:val="nil"/>
              <w:left w:val="nil"/>
              <w:bottom w:val="nil"/>
              <w:right w:val="nil"/>
            </w:tcBorders>
          </w:tcPr>
          <w:p w14:paraId="5FAC4B8B" w14:textId="58D505B7"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Ichneu</w:t>
            </w:r>
          </w:p>
        </w:tc>
        <w:tc>
          <w:tcPr>
            <w:tcW w:w="2608" w:type="dxa"/>
            <w:tcBorders>
              <w:top w:val="nil"/>
              <w:left w:val="nil"/>
              <w:bottom w:val="nil"/>
              <w:right w:val="nil"/>
            </w:tcBorders>
            <w:vAlign w:val="center"/>
          </w:tcPr>
          <w:p w14:paraId="29461B75" w14:textId="00A89D6F"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Ichneumonidae</w:t>
            </w:r>
          </w:p>
        </w:tc>
        <w:tc>
          <w:tcPr>
            <w:tcW w:w="1134" w:type="dxa"/>
            <w:tcBorders>
              <w:top w:val="nil"/>
              <w:left w:val="nil"/>
              <w:bottom w:val="nil"/>
              <w:right w:val="nil"/>
            </w:tcBorders>
            <w:vAlign w:val="center"/>
          </w:tcPr>
          <w:p w14:paraId="019821E9" w14:textId="5D711DA3"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1.8495</w:t>
            </w:r>
          </w:p>
        </w:tc>
        <w:tc>
          <w:tcPr>
            <w:tcW w:w="1134" w:type="dxa"/>
            <w:tcBorders>
              <w:top w:val="nil"/>
              <w:left w:val="nil"/>
              <w:bottom w:val="nil"/>
              <w:right w:val="nil"/>
            </w:tcBorders>
            <w:vAlign w:val="center"/>
          </w:tcPr>
          <w:p w14:paraId="4459A948" w14:textId="578AD7D8"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1.7198</w:t>
            </w:r>
          </w:p>
        </w:tc>
      </w:tr>
      <w:tr w:rsidR="00565511" w:rsidRPr="00DC1475" w14:paraId="2C68A91F" w14:textId="77777777" w:rsidTr="00E53B55">
        <w:tc>
          <w:tcPr>
            <w:tcW w:w="1417" w:type="dxa"/>
            <w:tcBorders>
              <w:top w:val="nil"/>
              <w:left w:val="nil"/>
              <w:bottom w:val="nil"/>
              <w:right w:val="nil"/>
            </w:tcBorders>
          </w:tcPr>
          <w:p w14:paraId="3D6B1265" w14:textId="3D341BF7"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DerMur</w:t>
            </w:r>
          </w:p>
        </w:tc>
        <w:tc>
          <w:tcPr>
            <w:tcW w:w="2608" w:type="dxa"/>
            <w:tcBorders>
              <w:top w:val="nil"/>
              <w:left w:val="nil"/>
              <w:bottom w:val="nil"/>
              <w:right w:val="nil"/>
            </w:tcBorders>
            <w:vAlign w:val="center"/>
          </w:tcPr>
          <w:p w14:paraId="68D27403" w14:textId="6FDAF161" w:rsidR="00565511" w:rsidRPr="00DC1475" w:rsidRDefault="00565511" w:rsidP="00445FFE">
            <w:pPr>
              <w:spacing w:line="360" w:lineRule="auto"/>
              <w:rPr>
                <w:rFonts w:cs="Times New Roman"/>
                <w:sz w:val="20"/>
                <w:szCs w:val="20"/>
                <w:lang w:val="en-GB"/>
              </w:rPr>
            </w:pPr>
            <w:r w:rsidRPr="00DC1475">
              <w:rPr>
                <w:rFonts w:cs="Times New Roman"/>
                <w:i/>
                <w:iCs/>
                <w:color w:val="000000"/>
                <w:sz w:val="20"/>
                <w:szCs w:val="20"/>
              </w:rPr>
              <w:t>Dermestes murinus</w:t>
            </w:r>
          </w:p>
        </w:tc>
        <w:tc>
          <w:tcPr>
            <w:tcW w:w="1134" w:type="dxa"/>
            <w:tcBorders>
              <w:top w:val="nil"/>
              <w:left w:val="nil"/>
              <w:bottom w:val="nil"/>
              <w:right w:val="nil"/>
            </w:tcBorders>
            <w:vAlign w:val="center"/>
          </w:tcPr>
          <w:p w14:paraId="6CB97DBD" w14:textId="5A79427E"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-1.0649</w:t>
            </w:r>
          </w:p>
        </w:tc>
        <w:tc>
          <w:tcPr>
            <w:tcW w:w="1134" w:type="dxa"/>
            <w:tcBorders>
              <w:top w:val="nil"/>
              <w:left w:val="nil"/>
              <w:bottom w:val="nil"/>
              <w:right w:val="nil"/>
            </w:tcBorders>
            <w:vAlign w:val="center"/>
          </w:tcPr>
          <w:p w14:paraId="2319B605" w14:textId="78F8D0F5"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-0.0746</w:t>
            </w:r>
          </w:p>
        </w:tc>
      </w:tr>
      <w:tr w:rsidR="00565511" w:rsidRPr="00DC1475" w14:paraId="06D3A146" w14:textId="77777777" w:rsidTr="00E53B55">
        <w:tc>
          <w:tcPr>
            <w:tcW w:w="1417" w:type="dxa"/>
            <w:tcBorders>
              <w:top w:val="nil"/>
              <w:left w:val="nil"/>
              <w:bottom w:val="nil"/>
              <w:right w:val="nil"/>
            </w:tcBorders>
          </w:tcPr>
          <w:p w14:paraId="4EF2225F" w14:textId="1AF66DB0"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GnaBuy</w:t>
            </w:r>
          </w:p>
        </w:tc>
        <w:tc>
          <w:tcPr>
            <w:tcW w:w="2608" w:type="dxa"/>
            <w:tcBorders>
              <w:top w:val="nil"/>
              <w:left w:val="nil"/>
              <w:bottom w:val="nil"/>
              <w:right w:val="nil"/>
            </w:tcBorders>
            <w:vAlign w:val="center"/>
          </w:tcPr>
          <w:p w14:paraId="462CD2CB" w14:textId="4FAD85C8" w:rsidR="00565511" w:rsidRPr="00DC1475" w:rsidRDefault="00565511" w:rsidP="00445FFE">
            <w:pPr>
              <w:spacing w:line="360" w:lineRule="auto"/>
              <w:rPr>
                <w:rFonts w:cs="Times New Roman"/>
                <w:sz w:val="20"/>
                <w:szCs w:val="20"/>
                <w:lang w:val="en-GB"/>
              </w:rPr>
            </w:pPr>
            <w:r w:rsidRPr="00DC1475">
              <w:rPr>
                <w:rFonts w:cs="Times New Roman"/>
                <w:i/>
                <w:iCs/>
                <w:color w:val="000000"/>
                <w:sz w:val="20"/>
                <w:szCs w:val="20"/>
              </w:rPr>
              <w:t>Gnathoncus buyssoni</w:t>
            </w:r>
          </w:p>
        </w:tc>
        <w:tc>
          <w:tcPr>
            <w:tcW w:w="1134" w:type="dxa"/>
            <w:tcBorders>
              <w:top w:val="nil"/>
              <w:left w:val="nil"/>
              <w:bottom w:val="nil"/>
              <w:right w:val="nil"/>
            </w:tcBorders>
            <w:vAlign w:val="center"/>
          </w:tcPr>
          <w:p w14:paraId="409F88FE" w14:textId="3AB80850"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-0.1277</w:t>
            </w:r>
          </w:p>
        </w:tc>
        <w:tc>
          <w:tcPr>
            <w:tcW w:w="1134" w:type="dxa"/>
            <w:tcBorders>
              <w:top w:val="nil"/>
              <w:left w:val="nil"/>
              <w:bottom w:val="nil"/>
              <w:right w:val="nil"/>
            </w:tcBorders>
            <w:vAlign w:val="center"/>
          </w:tcPr>
          <w:p w14:paraId="43574A8B" w14:textId="4123A99F"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0.0652</w:t>
            </w:r>
          </w:p>
        </w:tc>
      </w:tr>
      <w:tr w:rsidR="00565511" w:rsidRPr="00DC1475" w14:paraId="71E0C02B" w14:textId="77777777" w:rsidTr="00E53B55">
        <w:tc>
          <w:tcPr>
            <w:tcW w:w="1417" w:type="dxa"/>
            <w:tcBorders>
              <w:top w:val="nil"/>
              <w:left w:val="nil"/>
              <w:bottom w:val="nil"/>
              <w:right w:val="nil"/>
            </w:tcBorders>
          </w:tcPr>
          <w:p w14:paraId="16C7FA3B" w14:textId="45E5A7AF"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Hist_ad</w:t>
            </w:r>
          </w:p>
        </w:tc>
        <w:tc>
          <w:tcPr>
            <w:tcW w:w="2608" w:type="dxa"/>
            <w:tcBorders>
              <w:top w:val="nil"/>
              <w:left w:val="nil"/>
              <w:bottom w:val="nil"/>
              <w:right w:val="nil"/>
            </w:tcBorders>
            <w:vAlign w:val="center"/>
          </w:tcPr>
          <w:p w14:paraId="7FDEA7AF" w14:textId="3A1D72C0"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Histeridae (undet.)</w:t>
            </w:r>
          </w:p>
        </w:tc>
        <w:tc>
          <w:tcPr>
            <w:tcW w:w="1134" w:type="dxa"/>
            <w:tcBorders>
              <w:top w:val="nil"/>
              <w:left w:val="nil"/>
              <w:bottom w:val="nil"/>
              <w:right w:val="nil"/>
            </w:tcBorders>
            <w:vAlign w:val="center"/>
          </w:tcPr>
          <w:p w14:paraId="1BD3D9B1" w14:textId="7A11824B"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0.0634</w:t>
            </w:r>
          </w:p>
        </w:tc>
        <w:tc>
          <w:tcPr>
            <w:tcW w:w="1134" w:type="dxa"/>
            <w:tcBorders>
              <w:top w:val="nil"/>
              <w:left w:val="nil"/>
              <w:bottom w:val="nil"/>
              <w:right w:val="nil"/>
            </w:tcBorders>
            <w:vAlign w:val="center"/>
          </w:tcPr>
          <w:p w14:paraId="29530B2F" w14:textId="0CC07488"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3.0744</w:t>
            </w:r>
          </w:p>
        </w:tc>
      </w:tr>
      <w:tr w:rsidR="00565511" w:rsidRPr="00DC1475" w14:paraId="0B76A59F" w14:textId="77777777" w:rsidTr="00E53B55">
        <w:tc>
          <w:tcPr>
            <w:tcW w:w="1417" w:type="dxa"/>
            <w:tcBorders>
              <w:top w:val="nil"/>
              <w:left w:val="nil"/>
              <w:right w:val="nil"/>
            </w:tcBorders>
          </w:tcPr>
          <w:p w14:paraId="343EC3D9" w14:textId="4D5159F8" w:rsidR="00565511" w:rsidRPr="00085148" w:rsidRDefault="00565511" w:rsidP="00445FFE">
            <w:pPr>
              <w:spacing w:line="360" w:lineRule="auto"/>
              <w:rPr>
                <w:rFonts w:cs="Times New Roman"/>
                <w:color w:val="000000"/>
                <w:sz w:val="20"/>
                <w:szCs w:val="20"/>
              </w:rPr>
            </w:pPr>
            <w:r w:rsidRPr="00085148">
              <w:rPr>
                <w:rFonts w:cs="Times New Roman"/>
                <w:color w:val="000000"/>
                <w:sz w:val="20"/>
                <w:szCs w:val="20"/>
              </w:rPr>
              <w:t>Hist_lar</w:t>
            </w:r>
          </w:p>
        </w:tc>
        <w:tc>
          <w:tcPr>
            <w:tcW w:w="2608" w:type="dxa"/>
            <w:tcBorders>
              <w:top w:val="nil"/>
              <w:left w:val="nil"/>
              <w:right w:val="nil"/>
            </w:tcBorders>
            <w:vAlign w:val="center"/>
          </w:tcPr>
          <w:p w14:paraId="5639375E" w14:textId="10D7720B" w:rsidR="00565511" w:rsidRPr="00DC1475" w:rsidRDefault="00565511" w:rsidP="00445FFE">
            <w:pPr>
              <w:spacing w:line="360" w:lineRule="auto"/>
              <w:rPr>
                <w:rFonts w:cs="Times New Roman"/>
                <w:sz w:val="20"/>
                <w:szCs w:val="20"/>
                <w:lang w:val="en-GB"/>
              </w:rPr>
            </w:pPr>
            <w:r w:rsidRPr="00DC1475">
              <w:rPr>
                <w:rFonts w:cs="Times New Roman"/>
                <w:color w:val="000000"/>
                <w:sz w:val="20"/>
                <w:szCs w:val="20"/>
              </w:rPr>
              <w:t>Histeridae larvae</w:t>
            </w:r>
          </w:p>
        </w:tc>
        <w:tc>
          <w:tcPr>
            <w:tcW w:w="1134" w:type="dxa"/>
            <w:tcBorders>
              <w:top w:val="nil"/>
              <w:left w:val="nil"/>
              <w:right w:val="nil"/>
            </w:tcBorders>
            <w:vAlign w:val="center"/>
          </w:tcPr>
          <w:p w14:paraId="6C0DF3D4" w14:textId="02351B6F"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0.0844</w:t>
            </w:r>
          </w:p>
        </w:tc>
        <w:tc>
          <w:tcPr>
            <w:tcW w:w="1134" w:type="dxa"/>
            <w:tcBorders>
              <w:top w:val="nil"/>
              <w:left w:val="nil"/>
              <w:right w:val="nil"/>
            </w:tcBorders>
            <w:vAlign w:val="center"/>
          </w:tcPr>
          <w:p w14:paraId="6E4FEE52" w14:textId="4A6A30F0" w:rsidR="00565511" w:rsidRPr="00DC1475" w:rsidRDefault="00565511" w:rsidP="00445FFE">
            <w:pPr>
              <w:spacing w:line="360" w:lineRule="auto"/>
              <w:jc w:val="right"/>
              <w:rPr>
                <w:rFonts w:cs="Times New Roman"/>
                <w:sz w:val="20"/>
                <w:szCs w:val="20"/>
                <w:lang w:val="en-GB"/>
              </w:rPr>
            </w:pPr>
            <w:r w:rsidRPr="00DC1475">
              <w:rPr>
                <w:rFonts w:cs="Times New Roman"/>
                <w:color w:val="000000"/>
                <w:sz w:val="20"/>
                <w:szCs w:val="20"/>
              </w:rPr>
              <w:t>-0.2501</w:t>
            </w:r>
          </w:p>
        </w:tc>
      </w:tr>
    </w:tbl>
    <w:p w14:paraId="77A67ACE" w14:textId="49AC3BD0" w:rsidR="00CC3AA9" w:rsidRDefault="00CC3AA9">
      <w:pPr>
        <w:spacing w:after="160" w:line="259" w:lineRule="auto"/>
        <w:rPr>
          <w:lang w:val="en-GB"/>
        </w:rPr>
      </w:pPr>
    </w:p>
    <w:p w14:paraId="67BDBF2F" w14:textId="77777777" w:rsidR="006D7547" w:rsidRDefault="006D7547">
      <w:pPr>
        <w:spacing w:after="160" w:line="259" w:lineRule="auto"/>
        <w:rPr>
          <w:lang w:val="en-GB"/>
        </w:rPr>
      </w:pPr>
      <w:r>
        <w:rPr>
          <w:lang w:val="en-GB"/>
        </w:rPr>
        <w:br w:type="page"/>
      </w:r>
    </w:p>
    <w:p w14:paraId="32DCDCC3" w14:textId="2F0FAFBB" w:rsidR="009A0253" w:rsidRDefault="009A0253" w:rsidP="008A5060">
      <w:pPr>
        <w:spacing w:line="480" w:lineRule="auto"/>
        <w:rPr>
          <w:lang w:val="en-GB"/>
        </w:rPr>
      </w:pPr>
      <w:r>
        <w:rPr>
          <w:b/>
          <w:bCs/>
          <w:lang w:val="en-GB"/>
        </w:rPr>
        <w:lastRenderedPageBreak/>
        <w:t>Table S3</w:t>
      </w:r>
      <w:r>
        <w:rPr>
          <w:lang w:val="en-GB"/>
        </w:rPr>
        <w:t xml:space="preserve"> The results of ANOVA </w:t>
      </w:r>
      <w:r w:rsidR="008C5781">
        <w:rPr>
          <w:lang w:val="en-GB"/>
        </w:rPr>
        <w:t xml:space="preserve">permutation </w:t>
      </w:r>
      <w:r>
        <w:rPr>
          <w:lang w:val="en-GB"/>
        </w:rPr>
        <w:t xml:space="preserve">tests for </w:t>
      </w:r>
      <w:r w:rsidR="00135673">
        <w:rPr>
          <w:lang w:val="en-GB"/>
        </w:rPr>
        <w:t>constrained correspondence analyses (</w:t>
      </w:r>
      <w:r>
        <w:rPr>
          <w:lang w:val="en-GB"/>
        </w:rPr>
        <w:t>CCA</w:t>
      </w:r>
      <w:r w:rsidR="00135673">
        <w:rPr>
          <w:lang w:val="en-GB"/>
        </w:rPr>
        <w:t>)</w:t>
      </w:r>
      <w:r>
        <w:rPr>
          <w:lang w:val="en-GB"/>
        </w:rPr>
        <w:t xml:space="preserve"> on arthropod communities associated with (a) </w:t>
      </w:r>
      <w:r w:rsidR="00FF5621">
        <w:rPr>
          <w:lang w:val="en-GB"/>
        </w:rPr>
        <w:t>different</w:t>
      </w:r>
      <w:r w:rsidR="00DE16DC">
        <w:rPr>
          <w:lang w:val="en-GB"/>
        </w:rPr>
        <w:t xml:space="preserve"> cavity types</w:t>
      </w:r>
      <w:r w:rsidR="00FF5621">
        <w:rPr>
          <w:lang w:val="en-GB"/>
        </w:rPr>
        <w:t xml:space="preserve"> (two types: </w:t>
      </w:r>
      <w:r w:rsidR="000A32CB">
        <w:rPr>
          <w:lang w:val="en-GB"/>
        </w:rPr>
        <w:t xml:space="preserve">medium-sized </w:t>
      </w:r>
      <w:r w:rsidR="00FF5621">
        <w:rPr>
          <w:lang w:val="en-GB"/>
        </w:rPr>
        <w:t>nest boxes and excavated tree cavities)</w:t>
      </w:r>
      <w:r>
        <w:rPr>
          <w:lang w:val="en-GB"/>
        </w:rPr>
        <w:t xml:space="preserve">, (b) </w:t>
      </w:r>
      <w:r w:rsidR="00FF5621">
        <w:rPr>
          <w:lang w:val="en-GB"/>
        </w:rPr>
        <w:t>different nest types in medium-sized nest boxes and excavated cavities (</w:t>
      </w:r>
      <w:r w:rsidR="005C5829">
        <w:rPr>
          <w:lang w:val="en-GB"/>
        </w:rPr>
        <w:t xml:space="preserve">seven nest types: One-season = nests of </w:t>
      </w:r>
      <w:r w:rsidR="005C5829" w:rsidRPr="00CF3FB5">
        <w:rPr>
          <w:lang w:val="en-GB"/>
        </w:rPr>
        <w:t>great tit built in the current breeding season</w:t>
      </w:r>
      <w:r w:rsidR="005C5829">
        <w:rPr>
          <w:lang w:val="en-GB"/>
        </w:rPr>
        <w:t xml:space="preserve">, Accum = accumulated nests of great tit, PO-hoard = </w:t>
      </w:r>
      <w:r w:rsidR="005C5829" w:rsidRPr="00CF3FB5">
        <w:rPr>
          <w:lang w:val="en-GB"/>
        </w:rPr>
        <w:t>nests containing old food hoards accumulated by</w:t>
      </w:r>
      <w:r w:rsidR="005C5829">
        <w:rPr>
          <w:lang w:val="en-GB"/>
        </w:rPr>
        <w:t xml:space="preserve"> pygmy owl, </w:t>
      </w:r>
      <w:r w:rsidR="005C5829" w:rsidRPr="002D681D">
        <w:rPr>
          <w:lang w:val="en-GB"/>
        </w:rPr>
        <w:t>with fresh or accumulated great tit nests</w:t>
      </w:r>
      <w:r w:rsidR="005C5829">
        <w:rPr>
          <w:lang w:val="en-GB"/>
        </w:rPr>
        <w:t>, PO</w:t>
      </w:r>
      <w:r w:rsidR="00A2195E">
        <w:rPr>
          <w:lang w:val="en-GB"/>
        </w:rPr>
        <w:t>-</w:t>
      </w:r>
      <w:r w:rsidR="005C5829">
        <w:rPr>
          <w:lang w:val="en-GB"/>
        </w:rPr>
        <w:t>nest = nests of pygmy owl, built in the current breeding season, PO</w:t>
      </w:r>
      <w:r w:rsidR="00A2195E">
        <w:rPr>
          <w:lang w:val="en-GB"/>
        </w:rPr>
        <w:t>-</w:t>
      </w:r>
      <w:r w:rsidR="005C5829">
        <w:rPr>
          <w:lang w:val="en-GB"/>
        </w:rPr>
        <w:t>nest</w:t>
      </w:r>
      <w:r w:rsidR="00A2195E">
        <w:rPr>
          <w:lang w:val="en-GB"/>
        </w:rPr>
        <w:t>-</w:t>
      </w:r>
      <w:r w:rsidR="005C5829">
        <w:rPr>
          <w:lang w:val="en-GB"/>
        </w:rPr>
        <w:t xml:space="preserve">old = one to three years old nests of pygmy owl, with </w:t>
      </w:r>
      <w:r w:rsidR="005C5829" w:rsidRPr="00CF3FB5">
        <w:rPr>
          <w:lang w:val="en-GB"/>
        </w:rPr>
        <w:t xml:space="preserve">fresh or accumulated great tit nests </w:t>
      </w:r>
      <w:r w:rsidR="005C5829">
        <w:rPr>
          <w:lang w:val="en-GB"/>
        </w:rPr>
        <w:t xml:space="preserve">on top, Cav-pine = </w:t>
      </w:r>
      <w:r w:rsidR="00EC6896">
        <w:rPr>
          <w:lang w:val="en-GB"/>
        </w:rPr>
        <w:t xml:space="preserve">accumulated </w:t>
      </w:r>
      <w:r w:rsidR="005C5829">
        <w:rPr>
          <w:lang w:val="en-GB"/>
        </w:rPr>
        <w:t xml:space="preserve">nests </w:t>
      </w:r>
      <w:r w:rsidR="00EC6896">
        <w:rPr>
          <w:lang w:val="en-GB"/>
        </w:rPr>
        <w:t xml:space="preserve">of great tit and pied flycatcher </w:t>
      </w:r>
      <w:r w:rsidR="005C5829">
        <w:rPr>
          <w:lang w:val="en-GB"/>
        </w:rPr>
        <w:t xml:space="preserve">in Scots pine, Cav-aspen = </w:t>
      </w:r>
      <w:r w:rsidR="00EC6896">
        <w:rPr>
          <w:lang w:val="en-GB"/>
        </w:rPr>
        <w:t xml:space="preserve">accumulated </w:t>
      </w:r>
      <w:r w:rsidR="005C5829">
        <w:rPr>
          <w:lang w:val="en-GB"/>
        </w:rPr>
        <w:t xml:space="preserve">nests </w:t>
      </w:r>
      <w:r w:rsidR="00EC6896">
        <w:rPr>
          <w:lang w:val="en-GB"/>
        </w:rPr>
        <w:t xml:space="preserve">of great and blue tit </w:t>
      </w:r>
      <w:r w:rsidR="005C5829">
        <w:rPr>
          <w:lang w:val="en-GB"/>
        </w:rPr>
        <w:t>in common aspen</w:t>
      </w:r>
      <w:r w:rsidR="00FF5621">
        <w:rPr>
          <w:lang w:val="en-GB"/>
        </w:rPr>
        <w:t>)</w:t>
      </w:r>
      <w:r w:rsidR="00DE16DC">
        <w:rPr>
          <w:lang w:val="en-GB"/>
        </w:rPr>
        <w:t>, (</w:t>
      </w:r>
      <w:r w:rsidR="00401639">
        <w:rPr>
          <w:lang w:val="en-GB"/>
        </w:rPr>
        <w:t>c</w:t>
      </w:r>
      <w:r w:rsidR="00DE16DC">
        <w:rPr>
          <w:lang w:val="en-GB"/>
        </w:rPr>
        <w:t xml:space="preserve">) </w:t>
      </w:r>
      <w:r w:rsidR="00FF5621">
        <w:rPr>
          <w:lang w:val="en-GB"/>
        </w:rPr>
        <w:t xml:space="preserve">nests in </w:t>
      </w:r>
      <w:r>
        <w:rPr>
          <w:lang w:val="en-GB"/>
        </w:rPr>
        <w:t>small nest boxes</w:t>
      </w:r>
      <w:r w:rsidR="00FF5621">
        <w:rPr>
          <w:lang w:val="en-GB"/>
        </w:rPr>
        <w:t xml:space="preserve"> (two nest types: Small-GT = nests of great tit in small nest boxes, Small-PF = nests of pied flycatcher in small nest boxes)</w:t>
      </w:r>
      <w:r w:rsidR="00CD01B0">
        <w:rPr>
          <w:lang w:val="en-GB"/>
        </w:rPr>
        <w:t>, (</w:t>
      </w:r>
      <w:r w:rsidR="00401639">
        <w:rPr>
          <w:lang w:val="en-GB"/>
        </w:rPr>
        <w:t>d</w:t>
      </w:r>
      <w:r w:rsidR="00CD01B0">
        <w:rPr>
          <w:lang w:val="en-GB"/>
        </w:rPr>
        <w:t xml:space="preserve">) types of nesting material in </w:t>
      </w:r>
      <w:r w:rsidR="008072E2">
        <w:rPr>
          <w:lang w:val="en-GB"/>
        </w:rPr>
        <w:t>medium-sized</w:t>
      </w:r>
      <w:r w:rsidR="00CD01B0">
        <w:rPr>
          <w:lang w:val="en-GB"/>
        </w:rPr>
        <w:t xml:space="preserve"> nest boxes and </w:t>
      </w:r>
      <w:r w:rsidR="00567C3A">
        <w:rPr>
          <w:lang w:val="en-GB"/>
        </w:rPr>
        <w:t xml:space="preserve">excavated </w:t>
      </w:r>
      <w:r w:rsidR="00CD01B0">
        <w:rPr>
          <w:lang w:val="en-GB"/>
        </w:rPr>
        <w:t>cavities, and (</w:t>
      </w:r>
      <w:r w:rsidR="00401639">
        <w:rPr>
          <w:lang w:val="en-GB"/>
        </w:rPr>
        <w:t>e</w:t>
      </w:r>
      <w:r w:rsidR="00CD01B0">
        <w:rPr>
          <w:lang w:val="en-GB"/>
        </w:rPr>
        <w:t>) types of nesting material in small nest boxes</w:t>
      </w:r>
      <w:r>
        <w:rPr>
          <w:lang w:val="en-GB"/>
        </w:rPr>
        <w:t xml:space="preserve">. </w:t>
      </w:r>
      <w:r w:rsidR="00EB347B">
        <w:rPr>
          <w:rFonts w:cs="Times New Roman"/>
          <w:lang w:val="en-GB"/>
        </w:rPr>
        <w:t>χ</w:t>
      </w:r>
      <w:r w:rsidR="00EB347B">
        <w:rPr>
          <w:vertAlign w:val="superscript"/>
          <w:lang w:val="en-GB"/>
        </w:rPr>
        <w:t>2</w:t>
      </w:r>
      <w:r w:rsidR="00EB347B" w:rsidRPr="00EB347B">
        <w:rPr>
          <w:lang w:val="en-GB"/>
        </w:rPr>
        <w:t xml:space="preserve"> =</w:t>
      </w:r>
      <w:r w:rsidR="005251E4">
        <w:rPr>
          <w:lang w:val="en-GB"/>
        </w:rPr>
        <w:t xml:space="preserve"> </w:t>
      </w:r>
      <w:r w:rsidR="00EB347B">
        <w:rPr>
          <w:lang w:val="en-GB"/>
        </w:rPr>
        <w:t xml:space="preserve">inertia related to respective </w:t>
      </w:r>
      <w:r w:rsidR="005251E4">
        <w:rPr>
          <w:lang w:val="en-GB"/>
        </w:rPr>
        <w:t xml:space="preserve">constrained </w:t>
      </w:r>
      <w:r w:rsidR="00EB347B">
        <w:rPr>
          <w:lang w:val="en-GB"/>
        </w:rPr>
        <w:t>ax</w:t>
      </w:r>
      <w:r w:rsidR="008C5781">
        <w:rPr>
          <w:lang w:val="en-GB"/>
        </w:rPr>
        <w:t>e</w:t>
      </w:r>
      <w:r w:rsidR="00EB347B">
        <w:rPr>
          <w:lang w:val="en-GB"/>
        </w:rPr>
        <w:t>s</w:t>
      </w:r>
      <w:r w:rsidR="008C5781">
        <w:rPr>
          <w:lang w:val="en-GB"/>
        </w:rPr>
        <w:t xml:space="preserve">, Pseudo-F = </w:t>
      </w:r>
      <w:r w:rsidR="008C5781" w:rsidRPr="008C5781">
        <w:rPr>
          <w:lang w:val="en-GB"/>
        </w:rPr>
        <w:t xml:space="preserve">ratio of constrained </w:t>
      </w:r>
      <w:r w:rsidR="008C5781">
        <w:rPr>
          <w:lang w:val="en-GB"/>
        </w:rPr>
        <w:t>(</w:t>
      </w:r>
      <w:r w:rsidR="008C5781">
        <w:rPr>
          <w:rFonts w:cs="Times New Roman"/>
          <w:lang w:val="en-GB"/>
        </w:rPr>
        <w:t>χ</w:t>
      </w:r>
      <w:r w:rsidR="008C5781">
        <w:rPr>
          <w:vertAlign w:val="superscript"/>
          <w:lang w:val="en-GB"/>
        </w:rPr>
        <w:t>2</w:t>
      </w:r>
      <w:r w:rsidR="008C5781" w:rsidRPr="008C5781">
        <w:rPr>
          <w:lang w:val="en-GB"/>
        </w:rPr>
        <w:t>)</w:t>
      </w:r>
      <w:r w:rsidR="008C5781">
        <w:rPr>
          <w:lang w:val="en-GB"/>
        </w:rPr>
        <w:t xml:space="preserve"> </w:t>
      </w:r>
      <w:r w:rsidR="008C5781" w:rsidRPr="008C5781">
        <w:rPr>
          <w:lang w:val="en-GB"/>
        </w:rPr>
        <w:t xml:space="preserve">and unconstrained total </w:t>
      </w:r>
      <w:r w:rsidR="008C5781">
        <w:rPr>
          <w:lang w:val="en-GB"/>
        </w:rPr>
        <w:t>i</w:t>
      </w:r>
      <w:r w:rsidR="008C5781" w:rsidRPr="008C5781">
        <w:rPr>
          <w:lang w:val="en-GB"/>
        </w:rPr>
        <w:t>nertia</w:t>
      </w:r>
      <w:r w:rsidR="008C5781">
        <w:rPr>
          <w:lang w:val="en-GB"/>
        </w:rPr>
        <w:t xml:space="preserve"> (</w:t>
      </w:r>
      <w:r w:rsidR="008C5781">
        <w:rPr>
          <w:rFonts w:cs="Times New Roman"/>
          <w:lang w:val="en-GB"/>
        </w:rPr>
        <w:t>χ</w:t>
      </w:r>
      <w:r w:rsidR="008C5781">
        <w:rPr>
          <w:vertAlign w:val="superscript"/>
          <w:lang w:val="en-GB"/>
        </w:rPr>
        <w:t xml:space="preserve">2 </w:t>
      </w:r>
      <w:r w:rsidR="008C5781" w:rsidRPr="008C5781">
        <w:rPr>
          <w:lang w:val="en-GB"/>
        </w:rPr>
        <w:t xml:space="preserve">residuals) </w:t>
      </w:r>
      <w:r w:rsidR="008C5781">
        <w:rPr>
          <w:lang w:val="en-GB"/>
        </w:rPr>
        <w:t xml:space="preserve">divided by the rank (Df for residuals). </w:t>
      </w:r>
      <w:r>
        <w:rPr>
          <w:lang w:val="en-GB"/>
        </w:rPr>
        <w:t>The tests were defined by 999 permutations.</w:t>
      </w:r>
    </w:p>
    <w:p w14:paraId="07BD8DAB" w14:textId="4BB3890A" w:rsidR="00DA35BC" w:rsidRDefault="00DA35BC" w:rsidP="008A5060">
      <w:pPr>
        <w:spacing w:line="480" w:lineRule="auto"/>
        <w:rPr>
          <w:lang w:val="en-GB"/>
        </w:rPr>
      </w:pPr>
    </w:p>
    <w:p w14:paraId="1DA31139" w14:textId="03C6BDA4" w:rsidR="00E719B5" w:rsidRDefault="00E719B5" w:rsidP="00E719B5">
      <w:pPr>
        <w:spacing w:after="160" w:line="256" w:lineRule="auto"/>
        <w:rPr>
          <w:lang w:val="en-GB"/>
        </w:rPr>
      </w:pPr>
      <w:r>
        <w:rPr>
          <w:lang w:val="en-GB"/>
        </w:rPr>
        <w:t>(a)</w:t>
      </w:r>
    </w:p>
    <w:tbl>
      <w:tblPr>
        <w:tblStyle w:val="Mkatabulky"/>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680"/>
        <w:gridCol w:w="680"/>
        <w:gridCol w:w="1077"/>
        <w:gridCol w:w="794"/>
      </w:tblGrid>
      <w:tr w:rsidR="00E719B5" w14:paraId="500916B2" w14:textId="77777777" w:rsidTr="00A355A5">
        <w:tc>
          <w:tcPr>
            <w:tcW w:w="1304" w:type="dxa"/>
            <w:tcBorders>
              <w:top w:val="single" w:sz="4" w:space="0" w:color="auto"/>
              <w:left w:val="nil"/>
              <w:bottom w:val="single" w:sz="4" w:space="0" w:color="auto"/>
              <w:right w:val="nil"/>
            </w:tcBorders>
            <w:hideMark/>
          </w:tcPr>
          <w:p w14:paraId="13D888B5" w14:textId="77777777" w:rsidR="00E719B5" w:rsidRDefault="00E719B5" w:rsidP="00A355A5">
            <w:pPr>
              <w:spacing w:line="360" w:lineRule="auto"/>
              <w:rPr>
                <w:lang w:val="en-GB"/>
              </w:rPr>
            </w:pPr>
            <w:r>
              <w:rPr>
                <w:lang w:val="en-GB"/>
              </w:rPr>
              <w:t>Axis</w:t>
            </w:r>
          </w:p>
        </w:tc>
        <w:tc>
          <w:tcPr>
            <w:tcW w:w="680" w:type="dxa"/>
            <w:tcBorders>
              <w:top w:val="single" w:sz="4" w:space="0" w:color="auto"/>
              <w:left w:val="nil"/>
              <w:bottom w:val="single" w:sz="4" w:space="0" w:color="auto"/>
              <w:right w:val="nil"/>
            </w:tcBorders>
            <w:hideMark/>
          </w:tcPr>
          <w:p w14:paraId="750148CA" w14:textId="77777777" w:rsidR="00E719B5" w:rsidRDefault="00E719B5" w:rsidP="00A355A5">
            <w:pPr>
              <w:spacing w:line="360" w:lineRule="auto"/>
              <w:rPr>
                <w:lang w:val="en-GB"/>
              </w:rPr>
            </w:pPr>
            <w:r>
              <w:rPr>
                <w:lang w:val="en-GB"/>
              </w:rPr>
              <w:t>Df</w:t>
            </w:r>
          </w:p>
        </w:tc>
        <w:tc>
          <w:tcPr>
            <w:tcW w:w="680" w:type="dxa"/>
            <w:tcBorders>
              <w:top w:val="single" w:sz="4" w:space="0" w:color="auto"/>
              <w:left w:val="nil"/>
              <w:bottom w:val="single" w:sz="4" w:space="0" w:color="auto"/>
              <w:right w:val="nil"/>
            </w:tcBorders>
            <w:hideMark/>
          </w:tcPr>
          <w:p w14:paraId="4D5260B2" w14:textId="77777777" w:rsidR="00E719B5" w:rsidRDefault="00E719B5" w:rsidP="00A355A5">
            <w:pPr>
              <w:spacing w:line="360" w:lineRule="auto"/>
              <w:rPr>
                <w:lang w:val="en-GB"/>
              </w:rPr>
            </w:pPr>
            <w:r>
              <w:rPr>
                <w:rFonts w:cs="Times New Roman"/>
                <w:lang w:val="en-GB"/>
              </w:rPr>
              <w:t>χ</w:t>
            </w:r>
            <w:r>
              <w:rPr>
                <w:vertAlign w:val="superscript"/>
                <w:lang w:val="en-GB"/>
              </w:rPr>
              <w:t>2</w:t>
            </w:r>
          </w:p>
        </w:tc>
        <w:tc>
          <w:tcPr>
            <w:tcW w:w="1077" w:type="dxa"/>
            <w:tcBorders>
              <w:top w:val="single" w:sz="4" w:space="0" w:color="auto"/>
              <w:left w:val="nil"/>
              <w:bottom w:val="single" w:sz="4" w:space="0" w:color="auto"/>
              <w:right w:val="nil"/>
            </w:tcBorders>
            <w:hideMark/>
          </w:tcPr>
          <w:p w14:paraId="6C547B7B" w14:textId="77777777" w:rsidR="00E719B5" w:rsidRDefault="00E719B5" w:rsidP="00A355A5">
            <w:pPr>
              <w:spacing w:line="360" w:lineRule="auto"/>
              <w:rPr>
                <w:lang w:val="en-GB"/>
              </w:rPr>
            </w:pPr>
            <w:r>
              <w:rPr>
                <w:lang w:val="en-GB"/>
              </w:rPr>
              <w:t>Pseudo-F</w:t>
            </w:r>
          </w:p>
        </w:tc>
        <w:tc>
          <w:tcPr>
            <w:tcW w:w="794" w:type="dxa"/>
            <w:tcBorders>
              <w:top w:val="single" w:sz="4" w:space="0" w:color="auto"/>
              <w:left w:val="nil"/>
              <w:bottom w:val="single" w:sz="4" w:space="0" w:color="auto"/>
              <w:right w:val="nil"/>
            </w:tcBorders>
            <w:hideMark/>
          </w:tcPr>
          <w:p w14:paraId="00121054" w14:textId="77777777" w:rsidR="00E719B5" w:rsidRDefault="00E719B5" w:rsidP="00A355A5">
            <w:pPr>
              <w:spacing w:line="360" w:lineRule="auto"/>
              <w:rPr>
                <w:lang w:val="en-GB"/>
              </w:rPr>
            </w:pPr>
            <w:r>
              <w:rPr>
                <w:lang w:val="en-GB"/>
              </w:rPr>
              <w:t>p</w:t>
            </w:r>
          </w:p>
        </w:tc>
      </w:tr>
      <w:tr w:rsidR="00E719B5" w14:paraId="59930869" w14:textId="77777777" w:rsidTr="00A355A5">
        <w:tc>
          <w:tcPr>
            <w:tcW w:w="1304" w:type="dxa"/>
            <w:tcBorders>
              <w:top w:val="single" w:sz="4" w:space="0" w:color="auto"/>
              <w:left w:val="nil"/>
              <w:bottom w:val="nil"/>
              <w:right w:val="nil"/>
            </w:tcBorders>
            <w:hideMark/>
          </w:tcPr>
          <w:p w14:paraId="07B87CA4" w14:textId="77777777" w:rsidR="00E719B5" w:rsidRDefault="00E719B5" w:rsidP="00A355A5">
            <w:pPr>
              <w:spacing w:line="360" w:lineRule="auto"/>
              <w:rPr>
                <w:lang w:val="en-GB"/>
              </w:rPr>
            </w:pPr>
            <w:r>
              <w:rPr>
                <w:lang w:val="en-GB"/>
              </w:rPr>
              <w:t>CCA1</w:t>
            </w:r>
          </w:p>
        </w:tc>
        <w:tc>
          <w:tcPr>
            <w:tcW w:w="680" w:type="dxa"/>
            <w:tcBorders>
              <w:top w:val="single" w:sz="4" w:space="0" w:color="auto"/>
              <w:left w:val="nil"/>
              <w:bottom w:val="nil"/>
              <w:right w:val="nil"/>
            </w:tcBorders>
            <w:hideMark/>
          </w:tcPr>
          <w:p w14:paraId="4B9255C0" w14:textId="77777777" w:rsidR="00E719B5" w:rsidRDefault="00E719B5" w:rsidP="00A355A5">
            <w:pPr>
              <w:spacing w:line="360" w:lineRule="auto"/>
              <w:rPr>
                <w:lang w:val="en-GB"/>
              </w:rPr>
            </w:pPr>
            <w:r>
              <w:rPr>
                <w:lang w:val="en-GB"/>
              </w:rPr>
              <w:t>1</w:t>
            </w:r>
          </w:p>
        </w:tc>
        <w:tc>
          <w:tcPr>
            <w:tcW w:w="680" w:type="dxa"/>
            <w:tcBorders>
              <w:top w:val="single" w:sz="4" w:space="0" w:color="auto"/>
              <w:left w:val="nil"/>
              <w:bottom w:val="nil"/>
              <w:right w:val="nil"/>
            </w:tcBorders>
            <w:hideMark/>
          </w:tcPr>
          <w:p w14:paraId="47F08D1A" w14:textId="79B7AC64" w:rsidR="00E719B5" w:rsidRDefault="00E719B5" w:rsidP="00A355A5">
            <w:pPr>
              <w:spacing w:line="360" w:lineRule="auto"/>
              <w:rPr>
                <w:lang w:val="en-GB"/>
              </w:rPr>
            </w:pPr>
            <w:r>
              <w:rPr>
                <w:lang w:val="en-GB"/>
              </w:rPr>
              <w:t>0.</w:t>
            </w:r>
            <w:r w:rsidR="002B7185">
              <w:rPr>
                <w:lang w:val="en-GB"/>
              </w:rPr>
              <w:t>2</w:t>
            </w:r>
          </w:p>
        </w:tc>
        <w:tc>
          <w:tcPr>
            <w:tcW w:w="1077" w:type="dxa"/>
            <w:tcBorders>
              <w:top w:val="single" w:sz="4" w:space="0" w:color="auto"/>
              <w:left w:val="nil"/>
              <w:bottom w:val="nil"/>
              <w:right w:val="nil"/>
            </w:tcBorders>
            <w:hideMark/>
          </w:tcPr>
          <w:p w14:paraId="7261FCED" w14:textId="21C2C029" w:rsidR="00E719B5" w:rsidRDefault="002B7185" w:rsidP="00E719B5">
            <w:pPr>
              <w:spacing w:line="360" w:lineRule="auto"/>
              <w:jc w:val="right"/>
              <w:rPr>
                <w:lang w:val="en-GB"/>
              </w:rPr>
            </w:pPr>
            <w:r>
              <w:rPr>
                <w:lang w:val="en-GB"/>
              </w:rPr>
              <w:t>3.1</w:t>
            </w:r>
          </w:p>
        </w:tc>
        <w:tc>
          <w:tcPr>
            <w:tcW w:w="794" w:type="dxa"/>
            <w:tcBorders>
              <w:top w:val="single" w:sz="4" w:space="0" w:color="auto"/>
              <w:left w:val="nil"/>
              <w:bottom w:val="nil"/>
              <w:right w:val="nil"/>
            </w:tcBorders>
            <w:hideMark/>
          </w:tcPr>
          <w:p w14:paraId="3431122D" w14:textId="79D6C25A" w:rsidR="00E719B5" w:rsidRDefault="00E719B5" w:rsidP="00A355A5">
            <w:pPr>
              <w:spacing w:line="360" w:lineRule="auto"/>
              <w:rPr>
                <w:lang w:val="en-GB"/>
              </w:rPr>
            </w:pPr>
            <w:r>
              <w:rPr>
                <w:lang w:val="en-GB"/>
              </w:rPr>
              <w:t>0.001</w:t>
            </w:r>
          </w:p>
        </w:tc>
      </w:tr>
      <w:tr w:rsidR="00E719B5" w14:paraId="19527A01" w14:textId="77777777" w:rsidTr="00A355A5">
        <w:tc>
          <w:tcPr>
            <w:tcW w:w="1304" w:type="dxa"/>
            <w:tcBorders>
              <w:top w:val="nil"/>
              <w:left w:val="nil"/>
              <w:bottom w:val="single" w:sz="4" w:space="0" w:color="auto"/>
              <w:right w:val="nil"/>
            </w:tcBorders>
            <w:hideMark/>
          </w:tcPr>
          <w:p w14:paraId="78B68998" w14:textId="77777777" w:rsidR="00E719B5" w:rsidRDefault="00E719B5" w:rsidP="00A355A5">
            <w:pPr>
              <w:spacing w:line="360" w:lineRule="auto"/>
              <w:rPr>
                <w:lang w:val="en-GB"/>
              </w:rPr>
            </w:pPr>
            <w:r>
              <w:rPr>
                <w:lang w:val="en-GB"/>
              </w:rPr>
              <w:t>Residuals</w:t>
            </w:r>
          </w:p>
        </w:tc>
        <w:tc>
          <w:tcPr>
            <w:tcW w:w="680" w:type="dxa"/>
            <w:tcBorders>
              <w:top w:val="nil"/>
              <w:left w:val="nil"/>
              <w:bottom w:val="single" w:sz="4" w:space="0" w:color="auto"/>
              <w:right w:val="nil"/>
            </w:tcBorders>
            <w:hideMark/>
          </w:tcPr>
          <w:p w14:paraId="0DC98A2D" w14:textId="6AEBEF09" w:rsidR="00E719B5" w:rsidRDefault="00E719B5" w:rsidP="00A355A5">
            <w:pPr>
              <w:spacing w:line="360" w:lineRule="auto"/>
              <w:rPr>
                <w:lang w:val="en-GB"/>
              </w:rPr>
            </w:pPr>
            <w:r>
              <w:rPr>
                <w:lang w:val="en-GB"/>
              </w:rPr>
              <w:t>8</w:t>
            </w:r>
            <w:r w:rsidR="002B7185">
              <w:rPr>
                <w:lang w:val="en-GB"/>
              </w:rPr>
              <w:t>6</w:t>
            </w:r>
          </w:p>
        </w:tc>
        <w:tc>
          <w:tcPr>
            <w:tcW w:w="680" w:type="dxa"/>
            <w:tcBorders>
              <w:top w:val="nil"/>
              <w:left w:val="nil"/>
              <w:bottom w:val="single" w:sz="4" w:space="0" w:color="auto"/>
              <w:right w:val="nil"/>
            </w:tcBorders>
            <w:hideMark/>
          </w:tcPr>
          <w:p w14:paraId="07C6A0DD" w14:textId="00341CCC" w:rsidR="00E719B5" w:rsidRDefault="00E719B5" w:rsidP="00A355A5">
            <w:pPr>
              <w:spacing w:line="360" w:lineRule="auto"/>
              <w:rPr>
                <w:lang w:val="en-GB"/>
              </w:rPr>
            </w:pPr>
            <w:r>
              <w:rPr>
                <w:lang w:val="en-GB"/>
              </w:rPr>
              <w:t>5.</w:t>
            </w:r>
            <w:r w:rsidR="002B7185">
              <w:rPr>
                <w:lang w:val="en-GB"/>
              </w:rPr>
              <w:t>0</w:t>
            </w:r>
          </w:p>
        </w:tc>
        <w:tc>
          <w:tcPr>
            <w:tcW w:w="1077" w:type="dxa"/>
            <w:tcBorders>
              <w:top w:val="nil"/>
              <w:left w:val="nil"/>
              <w:bottom w:val="single" w:sz="4" w:space="0" w:color="auto"/>
              <w:right w:val="nil"/>
            </w:tcBorders>
          </w:tcPr>
          <w:p w14:paraId="6A1600D2" w14:textId="77777777" w:rsidR="00E719B5" w:rsidRDefault="00E719B5" w:rsidP="00A355A5">
            <w:pPr>
              <w:spacing w:line="360" w:lineRule="auto"/>
              <w:rPr>
                <w:lang w:val="en-GB"/>
              </w:rPr>
            </w:pPr>
          </w:p>
        </w:tc>
        <w:tc>
          <w:tcPr>
            <w:tcW w:w="794" w:type="dxa"/>
            <w:tcBorders>
              <w:top w:val="nil"/>
              <w:left w:val="nil"/>
              <w:bottom w:val="single" w:sz="4" w:space="0" w:color="auto"/>
              <w:right w:val="nil"/>
            </w:tcBorders>
          </w:tcPr>
          <w:p w14:paraId="692A5D84" w14:textId="77777777" w:rsidR="00E719B5" w:rsidRDefault="00E719B5" w:rsidP="00A355A5">
            <w:pPr>
              <w:spacing w:line="360" w:lineRule="auto"/>
              <w:rPr>
                <w:lang w:val="en-GB"/>
              </w:rPr>
            </w:pPr>
          </w:p>
        </w:tc>
      </w:tr>
    </w:tbl>
    <w:p w14:paraId="419D34CD" w14:textId="77777777" w:rsidR="00E719B5" w:rsidRDefault="00E719B5" w:rsidP="008A5060">
      <w:pPr>
        <w:spacing w:line="480" w:lineRule="auto"/>
        <w:rPr>
          <w:lang w:val="en-GB"/>
        </w:rPr>
      </w:pPr>
    </w:p>
    <w:p w14:paraId="5E0DE93F" w14:textId="5FA8C15B" w:rsidR="009A0253" w:rsidRDefault="009A0253" w:rsidP="009A0253">
      <w:pPr>
        <w:rPr>
          <w:lang w:val="en-GB"/>
        </w:rPr>
      </w:pPr>
      <w:r>
        <w:rPr>
          <w:lang w:val="en-GB"/>
        </w:rPr>
        <w:t>(</w:t>
      </w:r>
      <w:r w:rsidR="00DE16DC">
        <w:rPr>
          <w:lang w:val="en-GB"/>
        </w:rPr>
        <w:t>b</w:t>
      </w:r>
      <w:r>
        <w:rPr>
          <w:lang w:val="en-GB"/>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680"/>
        <w:gridCol w:w="680"/>
        <w:gridCol w:w="1077"/>
        <w:gridCol w:w="794"/>
      </w:tblGrid>
      <w:tr w:rsidR="009A0253" w14:paraId="31587AEF" w14:textId="77777777" w:rsidTr="00EB347B">
        <w:tc>
          <w:tcPr>
            <w:tcW w:w="1304" w:type="dxa"/>
            <w:tcBorders>
              <w:top w:val="single" w:sz="4" w:space="0" w:color="auto"/>
              <w:left w:val="nil"/>
              <w:bottom w:val="single" w:sz="4" w:space="0" w:color="auto"/>
              <w:right w:val="nil"/>
            </w:tcBorders>
            <w:hideMark/>
          </w:tcPr>
          <w:p w14:paraId="56BA0FDE" w14:textId="77777777" w:rsidR="009A0253" w:rsidRDefault="009A0253">
            <w:pPr>
              <w:spacing w:line="360" w:lineRule="auto"/>
              <w:rPr>
                <w:lang w:val="en-GB"/>
              </w:rPr>
            </w:pPr>
            <w:r>
              <w:rPr>
                <w:lang w:val="en-GB"/>
              </w:rPr>
              <w:t>Axis</w:t>
            </w:r>
          </w:p>
        </w:tc>
        <w:tc>
          <w:tcPr>
            <w:tcW w:w="680" w:type="dxa"/>
            <w:tcBorders>
              <w:top w:val="single" w:sz="4" w:space="0" w:color="auto"/>
              <w:left w:val="nil"/>
              <w:bottom w:val="single" w:sz="4" w:space="0" w:color="auto"/>
              <w:right w:val="nil"/>
            </w:tcBorders>
            <w:hideMark/>
          </w:tcPr>
          <w:p w14:paraId="3AFFACC3" w14:textId="77777777" w:rsidR="009A0253" w:rsidRDefault="009A0253">
            <w:pPr>
              <w:spacing w:line="360" w:lineRule="auto"/>
              <w:rPr>
                <w:lang w:val="en-GB"/>
              </w:rPr>
            </w:pPr>
            <w:r>
              <w:rPr>
                <w:lang w:val="en-GB"/>
              </w:rPr>
              <w:t>Df</w:t>
            </w:r>
          </w:p>
        </w:tc>
        <w:tc>
          <w:tcPr>
            <w:tcW w:w="680" w:type="dxa"/>
            <w:tcBorders>
              <w:top w:val="single" w:sz="4" w:space="0" w:color="auto"/>
              <w:left w:val="nil"/>
              <w:bottom w:val="single" w:sz="4" w:space="0" w:color="auto"/>
              <w:right w:val="nil"/>
            </w:tcBorders>
            <w:hideMark/>
          </w:tcPr>
          <w:p w14:paraId="7D938B01" w14:textId="77777777" w:rsidR="009A0253" w:rsidRDefault="009A0253">
            <w:pPr>
              <w:spacing w:line="360" w:lineRule="auto"/>
              <w:rPr>
                <w:lang w:val="en-GB"/>
              </w:rPr>
            </w:pPr>
            <w:r>
              <w:rPr>
                <w:rFonts w:cs="Times New Roman"/>
                <w:lang w:val="en-GB"/>
              </w:rPr>
              <w:t>χ</w:t>
            </w:r>
            <w:r>
              <w:rPr>
                <w:vertAlign w:val="superscript"/>
                <w:lang w:val="en-GB"/>
              </w:rPr>
              <w:t>2</w:t>
            </w:r>
          </w:p>
        </w:tc>
        <w:tc>
          <w:tcPr>
            <w:tcW w:w="1077" w:type="dxa"/>
            <w:tcBorders>
              <w:top w:val="single" w:sz="4" w:space="0" w:color="auto"/>
              <w:left w:val="nil"/>
              <w:bottom w:val="single" w:sz="4" w:space="0" w:color="auto"/>
              <w:right w:val="nil"/>
            </w:tcBorders>
            <w:hideMark/>
          </w:tcPr>
          <w:p w14:paraId="2048A139" w14:textId="35E28189" w:rsidR="009A0253" w:rsidRDefault="00EB347B">
            <w:pPr>
              <w:spacing w:line="360" w:lineRule="auto"/>
              <w:rPr>
                <w:lang w:val="en-GB"/>
              </w:rPr>
            </w:pPr>
            <w:r>
              <w:rPr>
                <w:lang w:val="en-GB"/>
              </w:rPr>
              <w:t>Pseudo-</w:t>
            </w:r>
            <w:r w:rsidR="009A0253">
              <w:rPr>
                <w:lang w:val="en-GB"/>
              </w:rPr>
              <w:t>F</w:t>
            </w:r>
          </w:p>
        </w:tc>
        <w:tc>
          <w:tcPr>
            <w:tcW w:w="794" w:type="dxa"/>
            <w:tcBorders>
              <w:top w:val="single" w:sz="4" w:space="0" w:color="auto"/>
              <w:left w:val="nil"/>
              <w:bottom w:val="single" w:sz="4" w:space="0" w:color="auto"/>
              <w:right w:val="nil"/>
            </w:tcBorders>
            <w:hideMark/>
          </w:tcPr>
          <w:p w14:paraId="1D5DC4ED" w14:textId="77777777" w:rsidR="009A0253" w:rsidRDefault="009A0253">
            <w:pPr>
              <w:spacing w:line="360" w:lineRule="auto"/>
              <w:rPr>
                <w:lang w:val="en-GB"/>
              </w:rPr>
            </w:pPr>
            <w:r>
              <w:rPr>
                <w:lang w:val="en-GB"/>
              </w:rPr>
              <w:t>p</w:t>
            </w:r>
          </w:p>
        </w:tc>
      </w:tr>
      <w:tr w:rsidR="009A0253" w14:paraId="6BD9D943" w14:textId="77777777" w:rsidTr="00EB347B">
        <w:tc>
          <w:tcPr>
            <w:tcW w:w="1304" w:type="dxa"/>
            <w:tcBorders>
              <w:top w:val="single" w:sz="4" w:space="0" w:color="auto"/>
              <w:left w:val="nil"/>
              <w:bottom w:val="nil"/>
              <w:right w:val="nil"/>
            </w:tcBorders>
            <w:hideMark/>
          </w:tcPr>
          <w:p w14:paraId="2A70FD90" w14:textId="77777777" w:rsidR="009A0253" w:rsidRDefault="009A0253">
            <w:pPr>
              <w:spacing w:line="360" w:lineRule="auto"/>
              <w:rPr>
                <w:lang w:val="en-GB"/>
              </w:rPr>
            </w:pPr>
            <w:r>
              <w:rPr>
                <w:lang w:val="en-GB"/>
              </w:rPr>
              <w:t>CCA1</w:t>
            </w:r>
          </w:p>
        </w:tc>
        <w:tc>
          <w:tcPr>
            <w:tcW w:w="680" w:type="dxa"/>
            <w:tcBorders>
              <w:top w:val="single" w:sz="4" w:space="0" w:color="auto"/>
              <w:left w:val="nil"/>
              <w:bottom w:val="nil"/>
              <w:right w:val="nil"/>
            </w:tcBorders>
            <w:hideMark/>
          </w:tcPr>
          <w:p w14:paraId="4BBC55E1" w14:textId="77777777" w:rsidR="009A0253" w:rsidRDefault="009A0253">
            <w:pPr>
              <w:spacing w:line="360" w:lineRule="auto"/>
              <w:jc w:val="right"/>
              <w:rPr>
                <w:lang w:val="en-GB"/>
              </w:rPr>
            </w:pPr>
            <w:r>
              <w:rPr>
                <w:lang w:val="en-GB"/>
              </w:rPr>
              <w:t>1</w:t>
            </w:r>
          </w:p>
        </w:tc>
        <w:tc>
          <w:tcPr>
            <w:tcW w:w="680" w:type="dxa"/>
            <w:tcBorders>
              <w:top w:val="single" w:sz="4" w:space="0" w:color="auto"/>
              <w:left w:val="nil"/>
              <w:bottom w:val="nil"/>
              <w:right w:val="nil"/>
            </w:tcBorders>
            <w:hideMark/>
          </w:tcPr>
          <w:p w14:paraId="1337670B" w14:textId="77777777" w:rsidR="009A0253" w:rsidRDefault="009A0253">
            <w:pPr>
              <w:spacing w:line="360" w:lineRule="auto"/>
              <w:jc w:val="right"/>
              <w:rPr>
                <w:lang w:val="en-GB"/>
              </w:rPr>
            </w:pPr>
            <w:r>
              <w:rPr>
                <w:lang w:val="en-GB"/>
              </w:rPr>
              <w:t>0.4</w:t>
            </w:r>
          </w:p>
        </w:tc>
        <w:tc>
          <w:tcPr>
            <w:tcW w:w="1077" w:type="dxa"/>
            <w:tcBorders>
              <w:top w:val="single" w:sz="4" w:space="0" w:color="auto"/>
              <w:left w:val="nil"/>
              <w:bottom w:val="nil"/>
              <w:right w:val="nil"/>
            </w:tcBorders>
            <w:hideMark/>
          </w:tcPr>
          <w:p w14:paraId="4F78BD5A" w14:textId="5945780E" w:rsidR="009A0253" w:rsidRDefault="009A0253">
            <w:pPr>
              <w:spacing w:line="360" w:lineRule="auto"/>
              <w:jc w:val="right"/>
              <w:rPr>
                <w:lang w:val="en-GB"/>
              </w:rPr>
            </w:pPr>
            <w:r>
              <w:rPr>
                <w:lang w:val="en-GB"/>
              </w:rPr>
              <w:t>7.</w:t>
            </w:r>
            <w:r w:rsidR="00953BC2">
              <w:rPr>
                <w:lang w:val="en-GB"/>
              </w:rPr>
              <w:t>4</w:t>
            </w:r>
          </w:p>
        </w:tc>
        <w:tc>
          <w:tcPr>
            <w:tcW w:w="794" w:type="dxa"/>
            <w:tcBorders>
              <w:top w:val="single" w:sz="4" w:space="0" w:color="auto"/>
              <w:left w:val="nil"/>
              <w:bottom w:val="nil"/>
              <w:right w:val="nil"/>
            </w:tcBorders>
            <w:hideMark/>
          </w:tcPr>
          <w:p w14:paraId="660513EA" w14:textId="77777777" w:rsidR="009A0253" w:rsidRDefault="009A0253">
            <w:pPr>
              <w:spacing w:line="360" w:lineRule="auto"/>
              <w:jc w:val="right"/>
              <w:rPr>
                <w:lang w:val="en-GB"/>
              </w:rPr>
            </w:pPr>
            <w:r>
              <w:rPr>
                <w:lang w:val="en-GB"/>
              </w:rPr>
              <w:t>0.001</w:t>
            </w:r>
          </w:p>
        </w:tc>
      </w:tr>
      <w:tr w:rsidR="009A0253" w14:paraId="3FFCFD19" w14:textId="77777777" w:rsidTr="00EB347B">
        <w:tc>
          <w:tcPr>
            <w:tcW w:w="1304" w:type="dxa"/>
            <w:hideMark/>
          </w:tcPr>
          <w:p w14:paraId="1F70D6B4" w14:textId="77777777" w:rsidR="009A0253" w:rsidRDefault="009A0253">
            <w:pPr>
              <w:spacing w:line="360" w:lineRule="auto"/>
              <w:rPr>
                <w:lang w:val="en-GB"/>
              </w:rPr>
            </w:pPr>
            <w:r>
              <w:rPr>
                <w:lang w:val="en-GB"/>
              </w:rPr>
              <w:t>CCA2</w:t>
            </w:r>
          </w:p>
        </w:tc>
        <w:tc>
          <w:tcPr>
            <w:tcW w:w="680" w:type="dxa"/>
            <w:hideMark/>
          </w:tcPr>
          <w:p w14:paraId="46E97881" w14:textId="77777777" w:rsidR="009A0253" w:rsidRDefault="009A0253">
            <w:pPr>
              <w:spacing w:line="360" w:lineRule="auto"/>
              <w:jc w:val="right"/>
              <w:rPr>
                <w:lang w:val="en-GB"/>
              </w:rPr>
            </w:pPr>
            <w:r>
              <w:rPr>
                <w:lang w:val="en-GB"/>
              </w:rPr>
              <w:t>1</w:t>
            </w:r>
          </w:p>
        </w:tc>
        <w:tc>
          <w:tcPr>
            <w:tcW w:w="680" w:type="dxa"/>
            <w:hideMark/>
          </w:tcPr>
          <w:p w14:paraId="05C0C0C9" w14:textId="27282079" w:rsidR="009A0253" w:rsidRDefault="009A0253">
            <w:pPr>
              <w:spacing w:line="360" w:lineRule="auto"/>
              <w:jc w:val="right"/>
              <w:rPr>
                <w:lang w:val="en-GB"/>
              </w:rPr>
            </w:pPr>
            <w:r>
              <w:rPr>
                <w:lang w:val="en-GB"/>
              </w:rPr>
              <w:t>0.</w:t>
            </w:r>
            <w:r w:rsidR="00953BC2">
              <w:rPr>
                <w:lang w:val="en-GB"/>
              </w:rPr>
              <w:t>2</w:t>
            </w:r>
          </w:p>
        </w:tc>
        <w:tc>
          <w:tcPr>
            <w:tcW w:w="1077" w:type="dxa"/>
            <w:hideMark/>
          </w:tcPr>
          <w:p w14:paraId="4EB0A347" w14:textId="2921507D" w:rsidR="009A0253" w:rsidRDefault="00953BC2">
            <w:pPr>
              <w:spacing w:line="360" w:lineRule="auto"/>
              <w:jc w:val="right"/>
              <w:rPr>
                <w:lang w:val="en-GB"/>
              </w:rPr>
            </w:pPr>
            <w:r>
              <w:rPr>
                <w:lang w:val="en-GB"/>
              </w:rPr>
              <w:t>3.0</w:t>
            </w:r>
          </w:p>
        </w:tc>
        <w:tc>
          <w:tcPr>
            <w:tcW w:w="794" w:type="dxa"/>
            <w:hideMark/>
          </w:tcPr>
          <w:p w14:paraId="6974C6D6" w14:textId="77777777" w:rsidR="009A0253" w:rsidRDefault="009A0253">
            <w:pPr>
              <w:spacing w:line="360" w:lineRule="auto"/>
              <w:jc w:val="right"/>
              <w:rPr>
                <w:lang w:val="en-GB"/>
              </w:rPr>
            </w:pPr>
            <w:r>
              <w:rPr>
                <w:lang w:val="en-GB"/>
              </w:rPr>
              <w:t>0.001</w:t>
            </w:r>
          </w:p>
        </w:tc>
      </w:tr>
      <w:tr w:rsidR="009A0253" w14:paraId="07222103" w14:textId="77777777" w:rsidTr="00EB347B">
        <w:tc>
          <w:tcPr>
            <w:tcW w:w="1304" w:type="dxa"/>
            <w:hideMark/>
          </w:tcPr>
          <w:p w14:paraId="67867D80" w14:textId="77777777" w:rsidR="009A0253" w:rsidRDefault="009A0253">
            <w:pPr>
              <w:spacing w:line="360" w:lineRule="auto"/>
              <w:rPr>
                <w:lang w:val="en-GB"/>
              </w:rPr>
            </w:pPr>
            <w:r>
              <w:rPr>
                <w:lang w:val="en-GB"/>
              </w:rPr>
              <w:t>CCA3</w:t>
            </w:r>
          </w:p>
        </w:tc>
        <w:tc>
          <w:tcPr>
            <w:tcW w:w="680" w:type="dxa"/>
            <w:hideMark/>
          </w:tcPr>
          <w:p w14:paraId="2D89740A" w14:textId="77777777" w:rsidR="009A0253" w:rsidRDefault="009A0253">
            <w:pPr>
              <w:spacing w:line="360" w:lineRule="auto"/>
              <w:jc w:val="right"/>
              <w:rPr>
                <w:lang w:val="en-GB"/>
              </w:rPr>
            </w:pPr>
            <w:r>
              <w:rPr>
                <w:lang w:val="en-GB"/>
              </w:rPr>
              <w:t>1</w:t>
            </w:r>
          </w:p>
        </w:tc>
        <w:tc>
          <w:tcPr>
            <w:tcW w:w="680" w:type="dxa"/>
            <w:hideMark/>
          </w:tcPr>
          <w:p w14:paraId="0D3563A0" w14:textId="348D4B25" w:rsidR="009A0253" w:rsidRDefault="009A0253">
            <w:pPr>
              <w:spacing w:line="360" w:lineRule="auto"/>
              <w:jc w:val="right"/>
              <w:rPr>
                <w:lang w:val="en-GB"/>
              </w:rPr>
            </w:pPr>
            <w:r>
              <w:rPr>
                <w:lang w:val="en-GB"/>
              </w:rPr>
              <w:t>0.</w:t>
            </w:r>
            <w:r w:rsidR="00953BC2">
              <w:rPr>
                <w:lang w:val="en-GB"/>
              </w:rPr>
              <w:t>1</w:t>
            </w:r>
          </w:p>
        </w:tc>
        <w:tc>
          <w:tcPr>
            <w:tcW w:w="1077" w:type="dxa"/>
            <w:hideMark/>
          </w:tcPr>
          <w:p w14:paraId="543BA93F" w14:textId="1448B011" w:rsidR="009A0253" w:rsidRDefault="00953BC2">
            <w:pPr>
              <w:spacing w:line="360" w:lineRule="auto"/>
              <w:jc w:val="right"/>
              <w:rPr>
                <w:lang w:val="en-GB"/>
              </w:rPr>
            </w:pPr>
            <w:r>
              <w:rPr>
                <w:lang w:val="en-GB"/>
              </w:rPr>
              <w:t>2.5</w:t>
            </w:r>
          </w:p>
        </w:tc>
        <w:tc>
          <w:tcPr>
            <w:tcW w:w="794" w:type="dxa"/>
            <w:hideMark/>
          </w:tcPr>
          <w:p w14:paraId="0FD8B19A" w14:textId="021EC19B" w:rsidR="009A0253" w:rsidRDefault="009A0253">
            <w:pPr>
              <w:spacing w:line="360" w:lineRule="auto"/>
              <w:jc w:val="right"/>
              <w:rPr>
                <w:lang w:val="en-GB"/>
              </w:rPr>
            </w:pPr>
            <w:r>
              <w:rPr>
                <w:lang w:val="en-GB"/>
              </w:rPr>
              <w:t>0.00</w:t>
            </w:r>
            <w:r w:rsidR="00953BC2">
              <w:rPr>
                <w:lang w:val="en-GB"/>
              </w:rPr>
              <w:t>6</w:t>
            </w:r>
          </w:p>
        </w:tc>
      </w:tr>
      <w:tr w:rsidR="009A0253" w14:paraId="0078E0BF" w14:textId="77777777" w:rsidTr="00EB347B">
        <w:tc>
          <w:tcPr>
            <w:tcW w:w="1304" w:type="dxa"/>
            <w:hideMark/>
          </w:tcPr>
          <w:p w14:paraId="43592F2E" w14:textId="77777777" w:rsidR="009A0253" w:rsidRDefault="009A0253">
            <w:pPr>
              <w:spacing w:line="360" w:lineRule="auto"/>
              <w:rPr>
                <w:lang w:val="en-GB"/>
              </w:rPr>
            </w:pPr>
            <w:r>
              <w:rPr>
                <w:lang w:val="en-GB"/>
              </w:rPr>
              <w:t>CCA4</w:t>
            </w:r>
          </w:p>
        </w:tc>
        <w:tc>
          <w:tcPr>
            <w:tcW w:w="680" w:type="dxa"/>
            <w:hideMark/>
          </w:tcPr>
          <w:p w14:paraId="4F73CF4D" w14:textId="77777777" w:rsidR="009A0253" w:rsidRDefault="009A0253">
            <w:pPr>
              <w:spacing w:line="360" w:lineRule="auto"/>
              <w:jc w:val="right"/>
              <w:rPr>
                <w:lang w:val="en-GB"/>
              </w:rPr>
            </w:pPr>
            <w:r>
              <w:rPr>
                <w:lang w:val="en-GB"/>
              </w:rPr>
              <w:t>1</w:t>
            </w:r>
          </w:p>
        </w:tc>
        <w:tc>
          <w:tcPr>
            <w:tcW w:w="680" w:type="dxa"/>
            <w:hideMark/>
          </w:tcPr>
          <w:p w14:paraId="28E4A3C7" w14:textId="77777777" w:rsidR="009A0253" w:rsidRDefault="009A0253">
            <w:pPr>
              <w:spacing w:line="360" w:lineRule="auto"/>
              <w:jc w:val="right"/>
              <w:rPr>
                <w:lang w:val="en-GB"/>
              </w:rPr>
            </w:pPr>
            <w:r>
              <w:rPr>
                <w:lang w:val="en-GB"/>
              </w:rPr>
              <w:t>0.1</w:t>
            </w:r>
          </w:p>
        </w:tc>
        <w:tc>
          <w:tcPr>
            <w:tcW w:w="1077" w:type="dxa"/>
            <w:hideMark/>
          </w:tcPr>
          <w:p w14:paraId="666BC4DC" w14:textId="74446045" w:rsidR="009A0253" w:rsidRDefault="009A0253">
            <w:pPr>
              <w:spacing w:line="360" w:lineRule="auto"/>
              <w:jc w:val="right"/>
              <w:rPr>
                <w:lang w:val="en-GB"/>
              </w:rPr>
            </w:pPr>
            <w:r>
              <w:rPr>
                <w:lang w:val="en-GB"/>
              </w:rPr>
              <w:t>1.</w:t>
            </w:r>
            <w:r w:rsidR="00953BC2">
              <w:rPr>
                <w:lang w:val="en-GB"/>
              </w:rPr>
              <w:t>3</w:t>
            </w:r>
          </w:p>
        </w:tc>
        <w:tc>
          <w:tcPr>
            <w:tcW w:w="794" w:type="dxa"/>
            <w:hideMark/>
          </w:tcPr>
          <w:p w14:paraId="4F6C1545" w14:textId="62D2348A" w:rsidR="009A0253" w:rsidRDefault="009A0253">
            <w:pPr>
              <w:spacing w:line="360" w:lineRule="auto"/>
              <w:jc w:val="right"/>
              <w:rPr>
                <w:lang w:val="en-GB"/>
              </w:rPr>
            </w:pPr>
            <w:r>
              <w:rPr>
                <w:lang w:val="en-GB"/>
              </w:rPr>
              <w:t>0.</w:t>
            </w:r>
            <w:r w:rsidR="00953BC2">
              <w:rPr>
                <w:lang w:val="en-GB"/>
              </w:rPr>
              <w:t>505</w:t>
            </w:r>
          </w:p>
        </w:tc>
      </w:tr>
      <w:tr w:rsidR="009A0253" w14:paraId="7A5C9581" w14:textId="77777777" w:rsidTr="00EB347B">
        <w:tc>
          <w:tcPr>
            <w:tcW w:w="1304" w:type="dxa"/>
            <w:hideMark/>
          </w:tcPr>
          <w:p w14:paraId="3852A959" w14:textId="77777777" w:rsidR="009A0253" w:rsidRDefault="009A0253">
            <w:pPr>
              <w:spacing w:line="360" w:lineRule="auto"/>
              <w:rPr>
                <w:lang w:val="en-GB"/>
              </w:rPr>
            </w:pPr>
            <w:r>
              <w:rPr>
                <w:lang w:val="en-GB"/>
              </w:rPr>
              <w:t>CCA5</w:t>
            </w:r>
          </w:p>
        </w:tc>
        <w:tc>
          <w:tcPr>
            <w:tcW w:w="680" w:type="dxa"/>
            <w:hideMark/>
          </w:tcPr>
          <w:p w14:paraId="56378A62" w14:textId="77777777" w:rsidR="009A0253" w:rsidRDefault="009A0253">
            <w:pPr>
              <w:spacing w:line="360" w:lineRule="auto"/>
              <w:jc w:val="right"/>
              <w:rPr>
                <w:lang w:val="en-GB"/>
              </w:rPr>
            </w:pPr>
            <w:r>
              <w:rPr>
                <w:lang w:val="en-GB"/>
              </w:rPr>
              <w:t>1</w:t>
            </w:r>
          </w:p>
        </w:tc>
        <w:tc>
          <w:tcPr>
            <w:tcW w:w="680" w:type="dxa"/>
            <w:hideMark/>
          </w:tcPr>
          <w:p w14:paraId="2BC4A8BF" w14:textId="77777777" w:rsidR="009A0253" w:rsidRDefault="009A0253">
            <w:pPr>
              <w:spacing w:line="360" w:lineRule="auto"/>
              <w:jc w:val="right"/>
              <w:rPr>
                <w:lang w:val="en-GB"/>
              </w:rPr>
            </w:pPr>
            <w:r>
              <w:rPr>
                <w:lang w:val="en-GB"/>
              </w:rPr>
              <w:t>0.1</w:t>
            </w:r>
          </w:p>
        </w:tc>
        <w:tc>
          <w:tcPr>
            <w:tcW w:w="1077" w:type="dxa"/>
            <w:hideMark/>
          </w:tcPr>
          <w:p w14:paraId="328A6461" w14:textId="0040CAD8" w:rsidR="009A0253" w:rsidRDefault="009A0253">
            <w:pPr>
              <w:spacing w:line="360" w:lineRule="auto"/>
              <w:jc w:val="right"/>
              <w:rPr>
                <w:lang w:val="en-GB"/>
              </w:rPr>
            </w:pPr>
            <w:r>
              <w:rPr>
                <w:lang w:val="en-GB"/>
              </w:rPr>
              <w:t>1.</w:t>
            </w:r>
            <w:r w:rsidR="00953BC2">
              <w:rPr>
                <w:lang w:val="en-GB"/>
              </w:rPr>
              <w:t>0</w:t>
            </w:r>
          </w:p>
        </w:tc>
        <w:tc>
          <w:tcPr>
            <w:tcW w:w="794" w:type="dxa"/>
            <w:hideMark/>
          </w:tcPr>
          <w:p w14:paraId="0239B189" w14:textId="215CCC1E" w:rsidR="009A0253" w:rsidRDefault="009A0253">
            <w:pPr>
              <w:spacing w:line="360" w:lineRule="auto"/>
              <w:jc w:val="right"/>
              <w:rPr>
                <w:lang w:val="en-GB"/>
              </w:rPr>
            </w:pPr>
            <w:r>
              <w:rPr>
                <w:lang w:val="en-GB"/>
              </w:rPr>
              <w:t>0.</w:t>
            </w:r>
            <w:r w:rsidR="00953BC2">
              <w:rPr>
                <w:lang w:val="en-GB"/>
              </w:rPr>
              <w:t>821</w:t>
            </w:r>
          </w:p>
        </w:tc>
      </w:tr>
      <w:tr w:rsidR="009A0253" w14:paraId="5685A804" w14:textId="77777777" w:rsidTr="00EB347B">
        <w:tc>
          <w:tcPr>
            <w:tcW w:w="1304" w:type="dxa"/>
            <w:hideMark/>
          </w:tcPr>
          <w:p w14:paraId="4CE073AB" w14:textId="77777777" w:rsidR="009A0253" w:rsidRDefault="009A0253">
            <w:pPr>
              <w:spacing w:line="360" w:lineRule="auto"/>
              <w:rPr>
                <w:lang w:val="en-GB"/>
              </w:rPr>
            </w:pPr>
            <w:r>
              <w:rPr>
                <w:lang w:val="en-GB"/>
              </w:rPr>
              <w:t>CCA6</w:t>
            </w:r>
          </w:p>
        </w:tc>
        <w:tc>
          <w:tcPr>
            <w:tcW w:w="680" w:type="dxa"/>
            <w:hideMark/>
          </w:tcPr>
          <w:p w14:paraId="59C256FD" w14:textId="77777777" w:rsidR="009A0253" w:rsidRDefault="009A0253">
            <w:pPr>
              <w:spacing w:line="360" w:lineRule="auto"/>
              <w:jc w:val="right"/>
              <w:rPr>
                <w:lang w:val="en-GB"/>
              </w:rPr>
            </w:pPr>
            <w:r>
              <w:rPr>
                <w:lang w:val="en-GB"/>
              </w:rPr>
              <w:t>1</w:t>
            </w:r>
          </w:p>
        </w:tc>
        <w:tc>
          <w:tcPr>
            <w:tcW w:w="680" w:type="dxa"/>
            <w:hideMark/>
          </w:tcPr>
          <w:p w14:paraId="0F900905" w14:textId="77777777" w:rsidR="009A0253" w:rsidRDefault="009A0253">
            <w:pPr>
              <w:spacing w:line="360" w:lineRule="auto"/>
              <w:jc w:val="right"/>
              <w:rPr>
                <w:lang w:val="en-GB"/>
              </w:rPr>
            </w:pPr>
            <w:r>
              <w:rPr>
                <w:lang w:val="en-GB"/>
              </w:rPr>
              <w:t>0.0</w:t>
            </w:r>
          </w:p>
        </w:tc>
        <w:tc>
          <w:tcPr>
            <w:tcW w:w="1077" w:type="dxa"/>
            <w:hideMark/>
          </w:tcPr>
          <w:p w14:paraId="23B6C7E1" w14:textId="069EFDB7" w:rsidR="009A0253" w:rsidRDefault="009A0253">
            <w:pPr>
              <w:spacing w:line="360" w:lineRule="auto"/>
              <w:jc w:val="right"/>
              <w:rPr>
                <w:lang w:val="en-GB"/>
              </w:rPr>
            </w:pPr>
            <w:r>
              <w:rPr>
                <w:lang w:val="en-GB"/>
              </w:rPr>
              <w:t>0.</w:t>
            </w:r>
            <w:r w:rsidR="00953BC2">
              <w:rPr>
                <w:lang w:val="en-GB"/>
              </w:rPr>
              <w:t>6</w:t>
            </w:r>
          </w:p>
        </w:tc>
        <w:tc>
          <w:tcPr>
            <w:tcW w:w="794" w:type="dxa"/>
            <w:hideMark/>
          </w:tcPr>
          <w:p w14:paraId="361ECC05" w14:textId="3D938EA9" w:rsidR="009A0253" w:rsidRDefault="009A0253">
            <w:pPr>
              <w:spacing w:line="360" w:lineRule="auto"/>
              <w:jc w:val="right"/>
              <w:rPr>
                <w:lang w:val="en-GB"/>
              </w:rPr>
            </w:pPr>
            <w:r>
              <w:rPr>
                <w:lang w:val="en-GB"/>
              </w:rPr>
              <w:t>0.9</w:t>
            </w:r>
            <w:r w:rsidR="00953BC2">
              <w:rPr>
                <w:lang w:val="en-GB"/>
              </w:rPr>
              <w:t>84</w:t>
            </w:r>
          </w:p>
        </w:tc>
      </w:tr>
      <w:tr w:rsidR="009A0253" w14:paraId="0201A98B" w14:textId="77777777" w:rsidTr="00EB347B">
        <w:tc>
          <w:tcPr>
            <w:tcW w:w="1304" w:type="dxa"/>
            <w:tcBorders>
              <w:top w:val="nil"/>
              <w:left w:val="nil"/>
              <w:bottom w:val="single" w:sz="4" w:space="0" w:color="auto"/>
              <w:right w:val="nil"/>
            </w:tcBorders>
            <w:hideMark/>
          </w:tcPr>
          <w:p w14:paraId="608B973D" w14:textId="77777777" w:rsidR="009A0253" w:rsidRDefault="009A0253">
            <w:pPr>
              <w:spacing w:line="360" w:lineRule="auto"/>
              <w:rPr>
                <w:lang w:val="en-GB"/>
              </w:rPr>
            </w:pPr>
            <w:r>
              <w:rPr>
                <w:lang w:val="en-GB"/>
              </w:rPr>
              <w:t>Residuals</w:t>
            </w:r>
          </w:p>
        </w:tc>
        <w:tc>
          <w:tcPr>
            <w:tcW w:w="680" w:type="dxa"/>
            <w:tcBorders>
              <w:top w:val="nil"/>
              <w:left w:val="nil"/>
              <w:bottom w:val="single" w:sz="4" w:space="0" w:color="auto"/>
              <w:right w:val="nil"/>
            </w:tcBorders>
            <w:hideMark/>
          </w:tcPr>
          <w:p w14:paraId="6635EDAD" w14:textId="5B08E1BA" w:rsidR="009A0253" w:rsidRDefault="00953BC2">
            <w:pPr>
              <w:spacing w:line="360" w:lineRule="auto"/>
              <w:jc w:val="right"/>
              <w:rPr>
                <w:lang w:val="en-GB"/>
              </w:rPr>
            </w:pPr>
            <w:r>
              <w:rPr>
                <w:lang w:val="en-GB"/>
              </w:rPr>
              <w:t>81</w:t>
            </w:r>
          </w:p>
        </w:tc>
        <w:tc>
          <w:tcPr>
            <w:tcW w:w="680" w:type="dxa"/>
            <w:tcBorders>
              <w:top w:val="nil"/>
              <w:left w:val="nil"/>
              <w:bottom w:val="single" w:sz="4" w:space="0" w:color="auto"/>
              <w:right w:val="nil"/>
            </w:tcBorders>
            <w:hideMark/>
          </w:tcPr>
          <w:p w14:paraId="3DEC02FA" w14:textId="18C06DB1" w:rsidR="009A0253" w:rsidRDefault="009A0253">
            <w:pPr>
              <w:spacing w:line="360" w:lineRule="auto"/>
              <w:jc w:val="right"/>
              <w:rPr>
                <w:lang w:val="en-GB"/>
              </w:rPr>
            </w:pPr>
            <w:r>
              <w:rPr>
                <w:lang w:val="en-GB"/>
              </w:rPr>
              <w:t>4.</w:t>
            </w:r>
            <w:r w:rsidR="00953BC2">
              <w:rPr>
                <w:lang w:val="en-GB"/>
              </w:rPr>
              <w:t>3</w:t>
            </w:r>
          </w:p>
        </w:tc>
        <w:tc>
          <w:tcPr>
            <w:tcW w:w="1077" w:type="dxa"/>
            <w:tcBorders>
              <w:top w:val="nil"/>
              <w:left w:val="nil"/>
              <w:bottom w:val="single" w:sz="4" w:space="0" w:color="auto"/>
              <w:right w:val="nil"/>
            </w:tcBorders>
          </w:tcPr>
          <w:p w14:paraId="223B17B3" w14:textId="77777777" w:rsidR="009A0253" w:rsidRDefault="009A0253">
            <w:pPr>
              <w:spacing w:line="360" w:lineRule="auto"/>
              <w:jc w:val="right"/>
              <w:rPr>
                <w:lang w:val="en-GB"/>
              </w:rPr>
            </w:pPr>
          </w:p>
        </w:tc>
        <w:tc>
          <w:tcPr>
            <w:tcW w:w="794" w:type="dxa"/>
            <w:tcBorders>
              <w:top w:val="nil"/>
              <w:left w:val="nil"/>
              <w:bottom w:val="single" w:sz="4" w:space="0" w:color="auto"/>
              <w:right w:val="nil"/>
            </w:tcBorders>
          </w:tcPr>
          <w:p w14:paraId="5008F090" w14:textId="77777777" w:rsidR="009A0253" w:rsidRDefault="009A0253">
            <w:pPr>
              <w:spacing w:line="360" w:lineRule="auto"/>
              <w:jc w:val="right"/>
              <w:rPr>
                <w:lang w:val="en-GB"/>
              </w:rPr>
            </w:pPr>
          </w:p>
        </w:tc>
      </w:tr>
    </w:tbl>
    <w:p w14:paraId="14D1FC2F" w14:textId="77777777" w:rsidR="009A0253" w:rsidRDefault="009A0253" w:rsidP="009A0253">
      <w:pPr>
        <w:spacing w:after="160" w:line="256" w:lineRule="auto"/>
        <w:rPr>
          <w:lang w:val="en-GB"/>
        </w:rPr>
      </w:pPr>
    </w:p>
    <w:p w14:paraId="56C463E1" w14:textId="28E18681" w:rsidR="009A0253" w:rsidRDefault="009A0253" w:rsidP="009A0253">
      <w:pPr>
        <w:spacing w:after="160" w:line="256" w:lineRule="auto"/>
        <w:rPr>
          <w:lang w:val="en-GB"/>
        </w:rPr>
      </w:pPr>
      <w:r>
        <w:rPr>
          <w:lang w:val="en-GB"/>
        </w:rPr>
        <w:t>(</w:t>
      </w:r>
      <w:r w:rsidR="00DE16DC">
        <w:rPr>
          <w:lang w:val="en-GB"/>
        </w:rPr>
        <w:t>c</w:t>
      </w:r>
      <w:r>
        <w:rPr>
          <w:lang w:val="en-GB"/>
        </w:rPr>
        <w:t>)</w:t>
      </w:r>
    </w:p>
    <w:tbl>
      <w:tblPr>
        <w:tblStyle w:val="Mkatabulky"/>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680"/>
        <w:gridCol w:w="680"/>
        <w:gridCol w:w="1077"/>
        <w:gridCol w:w="794"/>
      </w:tblGrid>
      <w:tr w:rsidR="009A0253" w14:paraId="0CD9D094" w14:textId="77777777" w:rsidTr="00EB347B">
        <w:tc>
          <w:tcPr>
            <w:tcW w:w="1304" w:type="dxa"/>
            <w:tcBorders>
              <w:top w:val="single" w:sz="4" w:space="0" w:color="auto"/>
              <w:left w:val="nil"/>
              <w:bottom w:val="single" w:sz="4" w:space="0" w:color="auto"/>
              <w:right w:val="nil"/>
            </w:tcBorders>
            <w:hideMark/>
          </w:tcPr>
          <w:p w14:paraId="4738802F" w14:textId="77777777" w:rsidR="009A0253" w:rsidRDefault="009A0253">
            <w:pPr>
              <w:spacing w:line="360" w:lineRule="auto"/>
              <w:rPr>
                <w:lang w:val="en-GB"/>
              </w:rPr>
            </w:pPr>
            <w:r>
              <w:rPr>
                <w:lang w:val="en-GB"/>
              </w:rPr>
              <w:lastRenderedPageBreak/>
              <w:t>Axis</w:t>
            </w:r>
          </w:p>
        </w:tc>
        <w:tc>
          <w:tcPr>
            <w:tcW w:w="680" w:type="dxa"/>
            <w:tcBorders>
              <w:top w:val="single" w:sz="4" w:space="0" w:color="auto"/>
              <w:left w:val="nil"/>
              <w:bottom w:val="single" w:sz="4" w:space="0" w:color="auto"/>
              <w:right w:val="nil"/>
            </w:tcBorders>
            <w:hideMark/>
          </w:tcPr>
          <w:p w14:paraId="5D9A75EC" w14:textId="77777777" w:rsidR="009A0253" w:rsidRDefault="009A0253">
            <w:pPr>
              <w:spacing w:line="360" w:lineRule="auto"/>
              <w:rPr>
                <w:lang w:val="en-GB"/>
              </w:rPr>
            </w:pPr>
            <w:r>
              <w:rPr>
                <w:lang w:val="en-GB"/>
              </w:rPr>
              <w:t>Df</w:t>
            </w:r>
          </w:p>
        </w:tc>
        <w:tc>
          <w:tcPr>
            <w:tcW w:w="680" w:type="dxa"/>
            <w:tcBorders>
              <w:top w:val="single" w:sz="4" w:space="0" w:color="auto"/>
              <w:left w:val="nil"/>
              <w:bottom w:val="single" w:sz="4" w:space="0" w:color="auto"/>
              <w:right w:val="nil"/>
            </w:tcBorders>
            <w:hideMark/>
          </w:tcPr>
          <w:p w14:paraId="09AAB954" w14:textId="77777777" w:rsidR="009A0253" w:rsidRDefault="009A0253">
            <w:pPr>
              <w:spacing w:line="360" w:lineRule="auto"/>
              <w:rPr>
                <w:lang w:val="en-GB"/>
              </w:rPr>
            </w:pPr>
            <w:r>
              <w:rPr>
                <w:rFonts w:cs="Times New Roman"/>
                <w:lang w:val="en-GB"/>
              </w:rPr>
              <w:t>χ</w:t>
            </w:r>
            <w:r>
              <w:rPr>
                <w:vertAlign w:val="superscript"/>
                <w:lang w:val="en-GB"/>
              </w:rPr>
              <w:t>2</w:t>
            </w:r>
          </w:p>
        </w:tc>
        <w:tc>
          <w:tcPr>
            <w:tcW w:w="1077" w:type="dxa"/>
            <w:tcBorders>
              <w:top w:val="single" w:sz="4" w:space="0" w:color="auto"/>
              <w:left w:val="nil"/>
              <w:bottom w:val="single" w:sz="4" w:space="0" w:color="auto"/>
              <w:right w:val="nil"/>
            </w:tcBorders>
            <w:hideMark/>
          </w:tcPr>
          <w:p w14:paraId="75946FC7" w14:textId="5C499C2C" w:rsidR="009A0253" w:rsidRDefault="00EB347B">
            <w:pPr>
              <w:spacing w:line="360" w:lineRule="auto"/>
              <w:rPr>
                <w:lang w:val="en-GB"/>
              </w:rPr>
            </w:pPr>
            <w:r>
              <w:rPr>
                <w:lang w:val="en-GB"/>
              </w:rPr>
              <w:t>Pseudo-</w:t>
            </w:r>
            <w:r w:rsidR="009A0253">
              <w:rPr>
                <w:lang w:val="en-GB"/>
              </w:rPr>
              <w:t>F</w:t>
            </w:r>
          </w:p>
        </w:tc>
        <w:tc>
          <w:tcPr>
            <w:tcW w:w="794" w:type="dxa"/>
            <w:tcBorders>
              <w:top w:val="single" w:sz="4" w:space="0" w:color="auto"/>
              <w:left w:val="nil"/>
              <w:bottom w:val="single" w:sz="4" w:space="0" w:color="auto"/>
              <w:right w:val="nil"/>
            </w:tcBorders>
            <w:hideMark/>
          </w:tcPr>
          <w:p w14:paraId="5A912232" w14:textId="77777777" w:rsidR="009A0253" w:rsidRDefault="009A0253">
            <w:pPr>
              <w:spacing w:line="360" w:lineRule="auto"/>
              <w:rPr>
                <w:lang w:val="en-GB"/>
              </w:rPr>
            </w:pPr>
            <w:r>
              <w:rPr>
                <w:lang w:val="en-GB"/>
              </w:rPr>
              <w:t>p</w:t>
            </w:r>
          </w:p>
        </w:tc>
      </w:tr>
      <w:tr w:rsidR="009A0253" w14:paraId="3D4D795D" w14:textId="77777777" w:rsidTr="00EB347B">
        <w:tc>
          <w:tcPr>
            <w:tcW w:w="1304" w:type="dxa"/>
            <w:tcBorders>
              <w:top w:val="single" w:sz="4" w:space="0" w:color="auto"/>
              <w:left w:val="nil"/>
              <w:bottom w:val="nil"/>
              <w:right w:val="nil"/>
            </w:tcBorders>
            <w:hideMark/>
          </w:tcPr>
          <w:p w14:paraId="1B236D46" w14:textId="77777777" w:rsidR="009A0253" w:rsidRDefault="009A0253">
            <w:pPr>
              <w:spacing w:line="360" w:lineRule="auto"/>
              <w:rPr>
                <w:lang w:val="en-GB"/>
              </w:rPr>
            </w:pPr>
            <w:r>
              <w:rPr>
                <w:lang w:val="en-GB"/>
              </w:rPr>
              <w:t>CCA1</w:t>
            </w:r>
          </w:p>
        </w:tc>
        <w:tc>
          <w:tcPr>
            <w:tcW w:w="680" w:type="dxa"/>
            <w:tcBorders>
              <w:top w:val="single" w:sz="4" w:space="0" w:color="auto"/>
              <w:left w:val="nil"/>
              <w:bottom w:val="nil"/>
              <w:right w:val="nil"/>
            </w:tcBorders>
            <w:hideMark/>
          </w:tcPr>
          <w:p w14:paraId="3923D00D" w14:textId="77777777" w:rsidR="009A0253" w:rsidRDefault="009A0253">
            <w:pPr>
              <w:spacing w:line="360" w:lineRule="auto"/>
              <w:rPr>
                <w:lang w:val="en-GB"/>
              </w:rPr>
            </w:pPr>
            <w:r>
              <w:rPr>
                <w:lang w:val="en-GB"/>
              </w:rPr>
              <w:t>1</w:t>
            </w:r>
          </w:p>
        </w:tc>
        <w:tc>
          <w:tcPr>
            <w:tcW w:w="680" w:type="dxa"/>
            <w:tcBorders>
              <w:top w:val="single" w:sz="4" w:space="0" w:color="auto"/>
              <w:left w:val="nil"/>
              <w:bottom w:val="nil"/>
              <w:right w:val="nil"/>
            </w:tcBorders>
            <w:hideMark/>
          </w:tcPr>
          <w:p w14:paraId="2DF1505A" w14:textId="77777777" w:rsidR="009A0253" w:rsidRDefault="009A0253">
            <w:pPr>
              <w:spacing w:line="360" w:lineRule="auto"/>
              <w:rPr>
                <w:lang w:val="en-GB"/>
              </w:rPr>
            </w:pPr>
            <w:r>
              <w:rPr>
                <w:lang w:val="en-GB"/>
              </w:rPr>
              <w:t>0.2</w:t>
            </w:r>
          </w:p>
        </w:tc>
        <w:tc>
          <w:tcPr>
            <w:tcW w:w="1077" w:type="dxa"/>
            <w:tcBorders>
              <w:top w:val="single" w:sz="4" w:space="0" w:color="auto"/>
              <w:left w:val="nil"/>
              <w:bottom w:val="nil"/>
              <w:right w:val="nil"/>
            </w:tcBorders>
            <w:hideMark/>
          </w:tcPr>
          <w:p w14:paraId="1DA44711" w14:textId="77777777" w:rsidR="009A0253" w:rsidRDefault="009A0253">
            <w:pPr>
              <w:spacing w:line="360" w:lineRule="auto"/>
              <w:rPr>
                <w:lang w:val="en-GB"/>
              </w:rPr>
            </w:pPr>
            <w:r>
              <w:rPr>
                <w:lang w:val="en-GB"/>
              </w:rPr>
              <w:t>1.2</w:t>
            </w:r>
          </w:p>
        </w:tc>
        <w:tc>
          <w:tcPr>
            <w:tcW w:w="794" w:type="dxa"/>
            <w:tcBorders>
              <w:top w:val="single" w:sz="4" w:space="0" w:color="auto"/>
              <w:left w:val="nil"/>
              <w:bottom w:val="nil"/>
              <w:right w:val="nil"/>
            </w:tcBorders>
            <w:hideMark/>
          </w:tcPr>
          <w:p w14:paraId="42471DC2" w14:textId="77777777" w:rsidR="009A0253" w:rsidRDefault="009A0253">
            <w:pPr>
              <w:spacing w:line="360" w:lineRule="auto"/>
              <w:rPr>
                <w:lang w:val="en-GB"/>
              </w:rPr>
            </w:pPr>
            <w:r>
              <w:rPr>
                <w:lang w:val="en-GB"/>
              </w:rPr>
              <w:t>0.251</w:t>
            </w:r>
          </w:p>
        </w:tc>
      </w:tr>
      <w:tr w:rsidR="009A0253" w14:paraId="0D2AD580" w14:textId="77777777" w:rsidTr="00EB347B">
        <w:tc>
          <w:tcPr>
            <w:tcW w:w="1304" w:type="dxa"/>
            <w:tcBorders>
              <w:top w:val="nil"/>
              <w:left w:val="nil"/>
              <w:bottom w:val="single" w:sz="4" w:space="0" w:color="auto"/>
              <w:right w:val="nil"/>
            </w:tcBorders>
            <w:hideMark/>
          </w:tcPr>
          <w:p w14:paraId="6035AF1D" w14:textId="77777777" w:rsidR="009A0253" w:rsidRDefault="009A0253">
            <w:pPr>
              <w:spacing w:line="360" w:lineRule="auto"/>
              <w:rPr>
                <w:lang w:val="en-GB"/>
              </w:rPr>
            </w:pPr>
            <w:r>
              <w:rPr>
                <w:lang w:val="en-GB"/>
              </w:rPr>
              <w:t>Residuals</w:t>
            </w:r>
          </w:p>
        </w:tc>
        <w:tc>
          <w:tcPr>
            <w:tcW w:w="680" w:type="dxa"/>
            <w:tcBorders>
              <w:top w:val="nil"/>
              <w:left w:val="nil"/>
              <w:bottom w:val="single" w:sz="4" w:space="0" w:color="auto"/>
              <w:right w:val="nil"/>
            </w:tcBorders>
            <w:hideMark/>
          </w:tcPr>
          <w:p w14:paraId="068BCC92" w14:textId="77777777" w:rsidR="009A0253" w:rsidRDefault="009A0253">
            <w:pPr>
              <w:spacing w:line="360" w:lineRule="auto"/>
              <w:rPr>
                <w:lang w:val="en-GB"/>
              </w:rPr>
            </w:pPr>
            <w:r>
              <w:rPr>
                <w:lang w:val="en-GB"/>
              </w:rPr>
              <w:t>14</w:t>
            </w:r>
          </w:p>
        </w:tc>
        <w:tc>
          <w:tcPr>
            <w:tcW w:w="680" w:type="dxa"/>
            <w:tcBorders>
              <w:top w:val="nil"/>
              <w:left w:val="nil"/>
              <w:bottom w:val="single" w:sz="4" w:space="0" w:color="auto"/>
              <w:right w:val="nil"/>
            </w:tcBorders>
            <w:hideMark/>
          </w:tcPr>
          <w:p w14:paraId="3C33B922" w14:textId="77777777" w:rsidR="009A0253" w:rsidRDefault="009A0253">
            <w:pPr>
              <w:spacing w:line="360" w:lineRule="auto"/>
              <w:rPr>
                <w:lang w:val="en-GB"/>
              </w:rPr>
            </w:pPr>
            <w:r>
              <w:rPr>
                <w:lang w:val="en-GB"/>
              </w:rPr>
              <w:t>2.5</w:t>
            </w:r>
          </w:p>
        </w:tc>
        <w:tc>
          <w:tcPr>
            <w:tcW w:w="1077" w:type="dxa"/>
            <w:tcBorders>
              <w:top w:val="nil"/>
              <w:left w:val="nil"/>
              <w:bottom w:val="single" w:sz="4" w:space="0" w:color="auto"/>
              <w:right w:val="nil"/>
            </w:tcBorders>
          </w:tcPr>
          <w:p w14:paraId="27521AC1" w14:textId="77777777" w:rsidR="009A0253" w:rsidRDefault="009A0253">
            <w:pPr>
              <w:spacing w:line="360" w:lineRule="auto"/>
              <w:rPr>
                <w:lang w:val="en-GB"/>
              </w:rPr>
            </w:pPr>
          </w:p>
        </w:tc>
        <w:tc>
          <w:tcPr>
            <w:tcW w:w="794" w:type="dxa"/>
            <w:tcBorders>
              <w:top w:val="nil"/>
              <w:left w:val="nil"/>
              <w:bottom w:val="single" w:sz="4" w:space="0" w:color="auto"/>
              <w:right w:val="nil"/>
            </w:tcBorders>
          </w:tcPr>
          <w:p w14:paraId="13D929F2" w14:textId="77777777" w:rsidR="009A0253" w:rsidRDefault="009A0253">
            <w:pPr>
              <w:spacing w:line="360" w:lineRule="auto"/>
              <w:rPr>
                <w:lang w:val="en-GB"/>
              </w:rPr>
            </w:pPr>
          </w:p>
        </w:tc>
      </w:tr>
    </w:tbl>
    <w:p w14:paraId="2E9B489A" w14:textId="77777777" w:rsidR="008A30C1" w:rsidRPr="008A30C1" w:rsidRDefault="008A30C1">
      <w:pPr>
        <w:spacing w:after="160" w:line="259" w:lineRule="auto"/>
        <w:rPr>
          <w:lang w:val="en-GB"/>
        </w:rPr>
      </w:pPr>
    </w:p>
    <w:p w14:paraId="47F670B7" w14:textId="2B0179E6" w:rsidR="008A30C1" w:rsidRPr="008A30C1" w:rsidRDefault="008A30C1" w:rsidP="008A30C1">
      <w:pPr>
        <w:spacing w:after="160" w:line="256" w:lineRule="auto"/>
        <w:rPr>
          <w:lang w:val="en-GB"/>
        </w:rPr>
      </w:pPr>
      <w:r w:rsidRPr="008A30C1">
        <w:rPr>
          <w:lang w:val="en-GB"/>
        </w:rPr>
        <w:t>(</w:t>
      </w:r>
      <w:r w:rsidR="00DE16DC">
        <w:rPr>
          <w:lang w:val="en-GB"/>
        </w:rPr>
        <w:t>d</w:t>
      </w:r>
      <w:r w:rsidRPr="008A30C1">
        <w:rPr>
          <w:lang w:val="en-GB"/>
        </w:rPr>
        <w:t>)</w:t>
      </w:r>
    </w:p>
    <w:tbl>
      <w:tblPr>
        <w:tblStyle w:val="Mkatabulky"/>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680"/>
        <w:gridCol w:w="680"/>
        <w:gridCol w:w="1077"/>
        <w:gridCol w:w="794"/>
      </w:tblGrid>
      <w:tr w:rsidR="00BD4A2A" w:rsidRPr="008A30C1" w14:paraId="73C4CB93" w14:textId="77777777" w:rsidTr="00387FF4">
        <w:tc>
          <w:tcPr>
            <w:tcW w:w="1304" w:type="dxa"/>
            <w:tcBorders>
              <w:top w:val="single" w:sz="4" w:space="0" w:color="auto"/>
              <w:bottom w:val="single" w:sz="4" w:space="0" w:color="auto"/>
            </w:tcBorders>
          </w:tcPr>
          <w:p w14:paraId="22AE83CE" w14:textId="5C879387" w:rsidR="00BD4A2A" w:rsidRPr="008A30C1" w:rsidRDefault="00BD4A2A" w:rsidP="00BB594F">
            <w:pPr>
              <w:spacing w:line="360" w:lineRule="auto"/>
              <w:rPr>
                <w:lang w:val="en-GB"/>
              </w:rPr>
            </w:pPr>
            <w:r>
              <w:rPr>
                <w:lang w:val="en-GB"/>
              </w:rPr>
              <w:t>Axis</w:t>
            </w:r>
          </w:p>
        </w:tc>
        <w:tc>
          <w:tcPr>
            <w:tcW w:w="680" w:type="dxa"/>
            <w:tcBorders>
              <w:top w:val="single" w:sz="4" w:space="0" w:color="auto"/>
              <w:bottom w:val="single" w:sz="4" w:space="0" w:color="auto"/>
            </w:tcBorders>
          </w:tcPr>
          <w:p w14:paraId="1C032EB6" w14:textId="58337896" w:rsidR="00BD4A2A" w:rsidRPr="008A30C1" w:rsidRDefault="00BD4A2A" w:rsidP="00BB594F">
            <w:pPr>
              <w:spacing w:line="360" w:lineRule="auto"/>
              <w:rPr>
                <w:lang w:val="en-GB"/>
              </w:rPr>
            </w:pPr>
            <w:r>
              <w:rPr>
                <w:lang w:val="en-GB"/>
              </w:rPr>
              <w:t>Df</w:t>
            </w:r>
          </w:p>
        </w:tc>
        <w:tc>
          <w:tcPr>
            <w:tcW w:w="680" w:type="dxa"/>
            <w:tcBorders>
              <w:top w:val="single" w:sz="4" w:space="0" w:color="auto"/>
              <w:bottom w:val="single" w:sz="4" w:space="0" w:color="auto"/>
            </w:tcBorders>
          </w:tcPr>
          <w:p w14:paraId="4123AA6C" w14:textId="49A5E477" w:rsidR="00BD4A2A" w:rsidRPr="008A30C1" w:rsidRDefault="00BD4A2A" w:rsidP="00BB594F">
            <w:pPr>
              <w:spacing w:line="360" w:lineRule="auto"/>
              <w:rPr>
                <w:lang w:val="en-GB"/>
              </w:rPr>
            </w:pPr>
            <w:r>
              <w:rPr>
                <w:rFonts w:cs="Times New Roman"/>
                <w:lang w:val="en-GB"/>
              </w:rPr>
              <w:t>χ</w:t>
            </w:r>
            <w:r>
              <w:rPr>
                <w:vertAlign w:val="superscript"/>
                <w:lang w:val="en-GB"/>
              </w:rPr>
              <w:t>2</w:t>
            </w:r>
          </w:p>
        </w:tc>
        <w:tc>
          <w:tcPr>
            <w:tcW w:w="1077" w:type="dxa"/>
            <w:tcBorders>
              <w:top w:val="single" w:sz="4" w:space="0" w:color="auto"/>
              <w:bottom w:val="single" w:sz="4" w:space="0" w:color="auto"/>
            </w:tcBorders>
          </w:tcPr>
          <w:p w14:paraId="104DD4D1" w14:textId="5BB70CDB" w:rsidR="00BD4A2A" w:rsidRPr="008A30C1" w:rsidRDefault="00EB347B" w:rsidP="00BB594F">
            <w:pPr>
              <w:spacing w:line="360" w:lineRule="auto"/>
              <w:rPr>
                <w:lang w:val="en-GB"/>
              </w:rPr>
            </w:pPr>
            <w:r>
              <w:rPr>
                <w:lang w:val="en-GB"/>
              </w:rPr>
              <w:t>Pseudo-</w:t>
            </w:r>
            <w:r w:rsidR="00BD4A2A">
              <w:rPr>
                <w:lang w:val="en-GB"/>
              </w:rPr>
              <w:t>F</w:t>
            </w:r>
          </w:p>
        </w:tc>
        <w:tc>
          <w:tcPr>
            <w:tcW w:w="794" w:type="dxa"/>
            <w:tcBorders>
              <w:top w:val="single" w:sz="4" w:space="0" w:color="auto"/>
              <w:bottom w:val="single" w:sz="4" w:space="0" w:color="auto"/>
            </w:tcBorders>
          </w:tcPr>
          <w:p w14:paraId="14EA18C4" w14:textId="6A1F6E17" w:rsidR="00BD4A2A" w:rsidRPr="008A30C1" w:rsidRDefault="00BD4A2A" w:rsidP="00BB594F">
            <w:pPr>
              <w:spacing w:line="360" w:lineRule="auto"/>
              <w:rPr>
                <w:lang w:val="en-GB"/>
              </w:rPr>
            </w:pPr>
            <w:r>
              <w:rPr>
                <w:lang w:val="en-GB"/>
              </w:rPr>
              <w:t>p</w:t>
            </w:r>
          </w:p>
        </w:tc>
      </w:tr>
      <w:tr w:rsidR="008A30C1" w:rsidRPr="008A30C1" w14:paraId="2558E3D5" w14:textId="77777777" w:rsidTr="00387FF4">
        <w:tc>
          <w:tcPr>
            <w:tcW w:w="1304" w:type="dxa"/>
            <w:tcBorders>
              <w:top w:val="single" w:sz="4" w:space="0" w:color="auto"/>
            </w:tcBorders>
          </w:tcPr>
          <w:p w14:paraId="5FC2C554" w14:textId="537F5A3B" w:rsidR="008A30C1" w:rsidRPr="008A30C1" w:rsidRDefault="00BD4A2A" w:rsidP="00BB594F">
            <w:pPr>
              <w:spacing w:line="360" w:lineRule="auto"/>
              <w:rPr>
                <w:lang w:val="en-GB"/>
              </w:rPr>
            </w:pPr>
            <w:r>
              <w:rPr>
                <w:lang w:val="en-GB"/>
              </w:rPr>
              <w:t>CCA1</w:t>
            </w:r>
          </w:p>
        </w:tc>
        <w:tc>
          <w:tcPr>
            <w:tcW w:w="680" w:type="dxa"/>
            <w:tcBorders>
              <w:top w:val="single" w:sz="4" w:space="0" w:color="auto"/>
            </w:tcBorders>
          </w:tcPr>
          <w:p w14:paraId="4E191C54" w14:textId="38710C75" w:rsidR="008A30C1" w:rsidRPr="008A30C1" w:rsidRDefault="00BD4A2A" w:rsidP="00BB594F">
            <w:pPr>
              <w:spacing w:line="360" w:lineRule="auto"/>
              <w:rPr>
                <w:lang w:val="en-GB"/>
              </w:rPr>
            </w:pPr>
            <w:r>
              <w:rPr>
                <w:lang w:val="en-GB"/>
              </w:rPr>
              <w:t>1</w:t>
            </w:r>
          </w:p>
        </w:tc>
        <w:tc>
          <w:tcPr>
            <w:tcW w:w="680" w:type="dxa"/>
            <w:tcBorders>
              <w:top w:val="single" w:sz="4" w:space="0" w:color="auto"/>
            </w:tcBorders>
          </w:tcPr>
          <w:p w14:paraId="3460A32D" w14:textId="1B67F211" w:rsidR="008A30C1" w:rsidRPr="008A30C1" w:rsidRDefault="00BD4A2A" w:rsidP="00BB594F">
            <w:pPr>
              <w:spacing w:line="360" w:lineRule="auto"/>
              <w:rPr>
                <w:lang w:val="en-GB"/>
              </w:rPr>
            </w:pPr>
            <w:r>
              <w:rPr>
                <w:lang w:val="en-GB"/>
              </w:rPr>
              <w:t>0.1</w:t>
            </w:r>
          </w:p>
        </w:tc>
        <w:tc>
          <w:tcPr>
            <w:tcW w:w="1077" w:type="dxa"/>
            <w:tcBorders>
              <w:top w:val="single" w:sz="4" w:space="0" w:color="auto"/>
            </w:tcBorders>
          </w:tcPr>
          <w:p w14:paraId="7A60B4F5" w14:textId="456A888F" w:rsidR="008A30C1" w:rsidRPr="008A30C1" w:rsidRDefault="00BD4A2A" w:rsidP="00BB594F">
            <w:pPr>
              <w:spacing w:line="360" w:lineRule="auto"/>
              <w:rPr>
                <w:lang w:val="en-GB"/>
              </w:rPr>
            </w:pPr>
            <w:r>
              <w:rPr>
                <w:lang w:val="en-GB"/>
              </w:rPr>
              <w:t>2.6</w:t>
            </w:r>
          </w:p>
        </w:tc>
        <w:tc>
          <w:tcPr>
            <w:tcW w:w="794" w:type="dxa"/>
            <w:tcBorders>
              <w:top w:val="single" w:sz="4" w:space="0" w:color="auto"/>
            </w:tcBorders>
          </w:tcPr>
          <w:p w14:paraId="6B0B235F" w14:textId="5AF873E3" w:rsidR="008A30C1" w:rsidRPr="008A30C1" w:rsidRDefault="00BD4A2A" w:rsidP="00BB594F">
            <w:pPr>
              <w:spacing w:line="360" w:lineRule="auto"/>
              <w:rPr>
                <w:lang w:val="en-GB"/>
              </w:rPr>
            </w:pPr>
            <w:r>
              <w:rPr>
                <w:lang w:val="en-GB"/>
              </w:rPr>
              <w:t>0.</w:t>
            </w:r>
            <w:r w:rsidR="005248B4">
              <w:rPr>
                <w:lang w:val="en-GB"/>
              </w:rPr>
              <w:t>092</w:t>
            </w:r>
          </w:p>
        </w:tc>
      </w:tr>
      <w:tr w:rsidR="008A30C1" w:rsidRPr="008A30C1" w14:paraId="5318112B" w14:textId="77777777" w:rsidTr="00387FF4">
        <w:tc>
          <w:tcPr>
            <w:tcW w:w="1304" w:type="dxa"/>
          </w:tcPr>
          <w:p w14:paraId="5E2920A5" w14:textId="3FEA420D" w:rsidR="008A30C1" w:rsidRPr="008A30C1" w:rsidRDefault="00BD4A2A" w:rsidP="00BB594F">
            <w:pPr>
              <w:spacing w:line="360" w:lineRule="auto"/>
              <w:rPr>
                <w:lang w:val="en-GB"/>
              </w:rPr>
            </w:pPr>
            <w:r>
              <w:rPr>
                <w:lang w:val="en-GB"/>
              </w:rPr>
              <w:t>CCA2</w:t>
            </w:r>
          </w:p>
        </w:tc>
        <w:tc>
          <w:tcPr>
            <w:tcW w:w="680" w:type="dxa"/>
          </w:tcPr>
          <w:p w14:paraId="6AD6319B" w14:textId="63F7BF64" w:rsidR="008A30C1" w:rsidRPr="008A30C1" w:rsidRDefault="00BD4A2A" w:rsidP="00BB594F">
            <w:pPr>
              <w:spacing w:line="360" w:lineRule="auto"/>
              <w:rPr>
                <w:lang w:val="en-GB"/>
              </w:rPr>
            </w:pPr>
            <w:r>
              <w:rPr>
                <w:lang w:val="en-GB"/>
              </w:rPr>
              <w:t>1</w:t>
            </w:r>
          </w:p>
        </w:tc>
        <w:tc>
          <w:tcPr>
            <w:tcW w:w="680" w:type="dxa"/>
          </w:tcPr>
          <w:p w14:paraId="3639F514" w14:textId="418E35AC" w:rsidR="008A30C1" w:rsidRPr="008A30C1" w:rsidRDefault="00BD4A2A" w:rsidP="00BB594F">
            <w:pPr>
              <w:spacing w:line="360" w:lineRule="auto"/>
              <w:rPr>
                <w:lang w:val="en-GB"/>
              </w:rPr>
            </w:pPr>
            <w:r>
              <w:rPr>
                <w:lang w:val="en-GB"/>
              </w:rPr>
              <w:t>0.1</w:t>
            </w:r>
          </w:p>
        </w:tc>
        <w:tc>
          <w:tcPr>
            <w:tcW w:w="1077" w:type="dxa"/>
          </w:tcPr>
          <w:p w14:paraId="687BDE26" w14:textId="6C7DB704" w:rsidR="008A30C1" w:rsidRPr="008A30C1" w:rsidRDefault="00BD4A2A" w:rsidP="00BB594F">
            <w:pPr>
              <w:spacing w:line="360" w:lineRule="auto"/>
              <w:rPr>
                <w:lang w:val="en-GB"/>
              </w:rPr>
            </w:pPr>
            <w:r>
              <w:rPr>
                <w:lang w:val="en-GB"/>
              </w:rPr>
              <w:t>1.8</w:t>
            </w:r>
          </w:p>
        </w:tc>
        <w:tc>
          <w:tcPr>
            <w:tcW w:w="794" w:type="dxa"/>
          </w:tcPr>
          <w:p w14:paraId="7306487E" w14:textId="32E54AEC" w:rsidR="008A30C1" w:rsidRPr="008A30C1" w:rsidRDefault="00BD4A2A" w:rsidP="00BB594F">
            <w:pPr>
              <w:spacing w:line="360" w:lineRule="auto"/>
              <w:rPr>
                <w:lang w:val="en-GB"/>
              </w:rPr>
            </w:pPr>
            <w:r>
              <w:rPr>
                <w:lang w:val="en-GB"/>
              </w:rPr>
              <w:t>0.2</w:t>
            </w:r>
            <w:r w:rsidR="005248B4">
              <w:rPr>
                <w:lang w:val="en-GB"/>
              </w:rPr>
              <w:t>20</w:t>
            </w:r>
          </w:p>
        </w:tc>
      </w:tr>
      <w:tr w:rsidR="008A30C1" w:rsidRPr="008A30C1" w14:paraId="2A0F3F9C" w14:textId="77777777" w:rsidTr="00387FF4">
        <w:tc>
          <w:tcPr>
            <w:tcW w:w="1304" w:type="dxa"/>
          </w:tcPr>
          <w:p w14:paraId="5D578126" w14:textId="30E2D040" w:rsidR="008A30C1" w:rsidRPr="008A30C1" w:rsidRDefault="00BD4A2A" w:rsidP="00BB594F">
            <w:pPr>
              <w:spacing w:line="360" w:lineRule="auto"/>
              <w:rPr>
                <w:lang w:val="en-GB"/>
              </w:rPr>
            </w:pPr>
            <w:r>
              <w:rPr>
                <w:lang w:val="en-GB"/>
              </w:rPr>
              <w:t>CCA3</w:t>
            </w:r>
          </w:p>
        </w:tc>
        <w:tc>
          <w:tcPr>
            <w:tcW w:w="680" w:type="dxa"/>
          </w:tcPr>
          <w:p w14:paraId="0102898B" w14:textId="327645D5" w:rsidR="008A30C1" w:rsidRPr="008A30C1" w:rsidRDefault="00BD4A2A" w:rsidP="00BB594F">
            <w:pPr>
              <w:spacing w:line="360" w:lineRule="auto"/>
              <w:rPr>
                <w:lang w:val="en-GB"/>
              </w:rPr>
            </w:pPr>
            <w:r>
              <w:rPr>
                <w:lang w:val="en-GB"/>
              </w:rPr>
              <w:t>1</w:t>
            </w:r>
          </w:p>
        </w:tc>
        <w:tc>
          <w:tcPr>
            <w:tcW w:w="680" w:type="dxa"/>
          </w:tcPr>
          <w:p w14:paraId="59633AD7" w14:textId="19BFBC4F" w:rsidR="008A30C1" w:rsidRPr="008A30C1" w:rsidRDefault="00BD4A2A" w:rsidP="00BB594F">
            <w:pPr>
              <w:spacing w:line="360" w:lineRule="auto"/>
              <w:rPr>
                <w:lang w:val="en-GB"/>
              </w:rPr>
            </w:pPr>
            <w:r>
              <w:rPr>
                <w:lang w:val="en-GB"/>
              </w:rPr>
              <w:t>0.1</w:t>
            </w:r>
          </w:p>
        </w:tc>
        <w:tc>
          <w:tcPr>
            <w:tcW w:w="1077" w:type="dxa"/>
          </w:tcPr>
          <w:p w14:paraId="4ED51D6D" w14:textId="27F1FA74" w:rsidR="008A30C1" w:rsidRPr="008A30C1" w:rsidRDefault="00BD4A2A" w:rsidP="00BB594F">
            <w:pPr>
              <w:spacing w:line="360" w:lineRule="auto"/>
              <w:rPr>
                <w:lang w:val="en-GB"/>
              </w:rPr>
            </w:pPr>
            <w:r>
              <w:rPr>
                <w:lang w:val="en-GB"/>
              </w:rPr>
              <w:t>1.</w:t>
            </w:r>
            <w:r w:rsidR="005248B4">
              <w:rPr>
                <w:lang w:val="en-GB"/>
              </w:rPr>
              <w:t>3</w:t>
            </w:r>
          </w:p>
        </w:tc>
        <w:tc>
          <w:tcPr>
            <w:tcW w:w="794" w:type="dxa"/>
          </w:tcPr>
          <w:p w14:paraId="60D6C34D" w14:textId="54744D1B" w:rsidR="008A30C1" w:rsidRPr="008A30C1" w:rsidRDefault="00BC4D8A" w:rsidP="00BB594F">
            <w:pPr>
              <w:spacing w:line="360" w:lineRule="auto"/>
              <w:rPr>
                <w:lang w:val="en-GB"/>
              </w:rPr>
            </w:pPr>
            <w:r>
              <w:rPr>
                <w:lang w:val="en-GB"/>
              </w:rPr>
              <w:t>0.63</w:t>
            </w:r>
            <w:r w:rsidR="005248B4">
              <w:rPr>
                <w:lang w:val="en-GB"/>
              </w:rPr>
              <w:t>5</w:t>
            </w:r>
          </w:p>
        </w:tc>
      </w:tr>
      <w:tr w:rsidR="008A30C1" w:rsidRPr="008A30C1" w14:paraId="3A58D072" w14:textId="77777777" w:rsidTr="00387FF4">
        <w:tc>
          <w:tcPr>
            <w:tcW w:w="1304" w:type="dxa"/>
          </w:tcPr>
          <w:p w14:paraId="260806F6" w14:textId="283A4EDB" w:rsidR="008A30C1" w:rsidRPr="008A30C1" w:rsidRDefault="00BD4A2A" w:rsidP="00BB594F">
            <w:pPr>
              <w:spacing w:line="360" w:lineRule="auto"/>
              <w:rPr>
                <w:lang w:val="en-GB"/>
              </w:rPr>
            </w:pPr>
            <w:r>
              <w:rPr>
                <w:lang w:val="en-GB"/>
              </w:rPr>
              <w:t>CCA4</w:t>
            </w:r>
          </w:p>
        </w:tc>
        <w:tc>
          <w:tcPr>
            <w:tcW w:w="680" w:type="dxa"/>
          </w:tcPr>
          <w:p w14:paraId="1CFFC331" w14:textId="7E61C26F" w:rsidR="008A30C1" w:rsidRPr="008A30C1" w:rsidRDefault="00BD4A2A" w:rsidP="00BB594F">
            <w:pPr>
              <w:spacing w:line="360" w:lineRule="auto"/>
              <w:rPr>
                <w:lang w:val="en-GB"/>
              </w:rPr>
            </w:pPr>
            <w:r>
              <w:rPr>
                <w:lang w:val="en-GB"/>
              </w:rPr>
              <w:t>1</w:t>
            </w:r>
          </w:p>
        </w:tc>
        <w:tc>
          <w:tcPr>
            <w:tcW w:w="680" w:type="dxa"/>
          </w:tcPr>
          <w:p w14:paraId="1AEFEEA4" w14:textId="2F13A29E" w:rsidR="008A30C1" w:rsidRPr="008A30C1" w:rsidRDefault="00BD4A2A" w:rsidP="00BB594F">
            <w:pPr>
              <w:spacing w:line="360" w:lineRule="auto"/>
              <w:rPr>
                <w:lang w:val="en-GB"/>
              </w:rPr>
            </w:pPr>
            <w:r>
              <w:rPr>
                <w:lang w:val="en-GB"/>
              </w:rPr>
              <w:t>0.1</w:t>
            </w:r>
          </w:p>
        </w:tc>
        <w:tc>
          <w:tcPr>
            <w:tcW w:w="1077" w:type="dxa"/>
          </w:tcPr>
          <w:p w14:paraId="01A2DA21" w14:textId="24C139A5" w:rsidR="008A30C1" w:rsidRPr="008A30C1" w:rsidRDefault="00BD4A2A" w:rsidP="00BB594F">
            <w:pPr>
              <w:spacing w:line="360" w:lineRule="auto"/>
              <w:rPr>
                <w:lang w:val="en-GB"/>
              </w:rPr>
            </w:pPr>
            <w:r>
              <w:rPr>
                <w:lang w:val="en-GB"/>
              </w:rPr>
              <w:t>1.</w:t>
            </w:r>
            <w:r w:rsidR="005248B4">
              <w:rPr>
                <w:lang w:val="en-GB"/>
              </w:rPr>
              <w:t>0</w:t>
            </w:r>
          </w:p>
        </w:tc>
        <w:tc>
          <w:tcPr>
            <w:tcW w:w="794" w:type="dxa"/>
          </w:tcPr>
          <w:p w14:paraId="5F96E194" w14:textId="4BB3D051" w:rsidR="008A30C1" w:rsidRPr="008A30C1" w:rsidRDefault="00BC4D8A" w:rsidP="00BB594F">
            <w:pPr>
              <w:spacing w:line="360" w:lineRule="auto"/>
              <w:rPr>
                <w:lang w:val="en-GB"/>
              </w:rPr>
            </w:pPr>
            <w:r>
              <w:rPr>
                <w:lang w:val="en-GB"/>
              </w:rPr>
              <w:t>0.</w:t>
            </w:r>
            <w:r w:rsidR="005248B4">
              <w:rPr>
                <w:lang w:val="en-GB"/>
              </w:rPr>
              <w:t>777</w:t>
            </w:r>
          </w:p>
        </w:tc>
      </w:tr>
      <w:tr w:rsidR="008A30C1" w:rsidRPr="008A30C1" w14:paraId="50F62A83" w14:textId="77777777" w:rsidTr="00387FF4">
        <w:tc>
          <w:tcPr>
            <w:tcW w:w="1304" w:type="dxa"/>
          </w:tcPr>
          <w:p w14:paraId="7C417702" w14:textId="050BD092" w:rsidR="008A30C1" w:rsidRPr="008A30C1" w:rsidRDefault="00BD4A2A" w:rsidP="00BB594F">
            <w:pPr>
              <w:spacing w:line="360" w:lineRule="auto"/>
              <w:rPr>
                <w:lang w:val="en-GB"/>
              </w:rPr>
            </w:pPr>
            <w:r>
              <w:rPr>
                <w:lang w:val="en-GB"/>
              </w:rPr>
              <w:t>CCA5</w:t>
            </w:r>
          </w:p>
        </w:tc>
        <w:tc>
          <w:tcPr>
            <w:tcW w:w="680" w:type="dxa"/>
          </w:tcPr>
          <w:p w14:paraId="767F8082" w14:textId="076D1629" w:rsidR="008A30C1" w:rsidRPr="008A30C1" w:rsidRDefault="00BD4A2A" w:rsidP="00BB594F">
            <w:pPr>
              <w:spacing w:line="360" w:lineRule="auto"/>
              <w:rPr>
                <w:lang w:val="en-GB"/>
              </w:rPr>
            </w:pPr>
            <w:r>
              <w:rPr>
                <w:lang w:val="en-GB"/>
              </w:rPr>
              <w:t>1</w:t>
            </w:r>
          </w:p>
        </w:tc>
        <w:tc>
          <w:tcPr>
            <w:tcW w:w="680" w:type="dxa"/>
          </w:tcPr>
          <w:p w14:paraId="1471F3F0" w14:textId="36F92407" w:rsidR="008A30C1" w:rsidRPr="008A30C1" w:rsidRDefault="00BD4A2A" w:rsidP="00BB594F">
            <w:pPr>
              <w:spacing w:line="360" w:lineRule="auto"/>
              <w:rPr>
                <w:lang w:val="en-GB"/>
              </w:rPr>
            </w:pPr>
            <w:r>
              <w:rPr>
                <w:lang w:val="en-GB"/>
              </w:rPr>
              <w:t>0.0</w:t>
            </w:r>
          </w:p>
        </w:tc>
        <w:tc>
          <w:tcPr>
            <w:tcW w:w="1077" w:type="dxa"/>
          </w:tcPr>
          <w:p w14:paraId="72A809A3" w14:textId="2325711B" w:rsidR="008A30C1" w:rsidRPr="008A30C1" w:rsidRDefault="00BD4A2A" w:rsidP="00BB594F">
            <w:pPr>
              <w:spacing w:line="360" w:lineRule="auto"/>
              <w:rPr>
                <w:lang w:val="en-GB"/>
              </w:rPr>
            </w:pPr>
            <w:r>
              <w:rPr>
                <w:lang w:val="en-GB"/>
              </w:rPr>
              <w:t>0.4</w:t>
            </w:r>
          </w:p>
        </w:tc>
        <w:tc>
          <w:tcPr>
            <w:tcW w:w="794" w:type="dxa"/>
          </w:tcPr>
          <w:p w14:paraId="3386AF0C" w14:textId="6C5901EB" w:rsidR="008A30C1" w:rsidRPr="008A30C1" w:rsidRDefault="00BC4D8A" w:rsidP="00BB594F">
            <w:pPr>
              <w:spacing w:line="360" w:lineRule="auto"/>
              <w:rPr>
                <w:lang w:val="en-GB"/>
              </w:rPr>
            </w:pPr>
            <w:r>
              <w:rPr>
                <w:lang w:val="en-GB"/>
              </w:rPr>
              <w:t>0.98</w:t>
            </w:r>
            <w:r w:rsidR="005248B4">
              <w:rPr>
                <w:lang w:val="en-GB"/>
              </w:rPr>
              <w:t>6</w:t>
            </w:r>
          </w:p>
        </w:tc>
      </w:tr>
      <w:tr w:rsidR="008A30C1" w:rsidRPr="008A30C1" w14:paraId="41F3EFF4" w14:textId="77777777" w:rsidTr="00387FF4">
        <w:tc>
          <w:tcPr>
            <w:tcW w:w="1304" w:type="dxa"/>
          </w:tcPr>
          <w:p w14:paraId="0EC9C48D" w14:textId="1931E8D9" w:rsidR="008A30C1" w:rsidRPr="008A30C1" w:rsidRDefault="00BD4A2A" w:rsidP="00BB594F">
            <w:pPr>
              <w:spacing w:line="360" w:lineRule="auto"/>
              <w:rPr>
                <w:lang w:val="en-GB"/>
              </w:rPr>
            </w:pPr>
            <w:r>
              <w:rPr>
                <w:lang w:val="en-GB"/>
              </w:rPr>
              <w:t>Residuals</w:t>
            </w:r>
          </w:p>
        </w:tc>
        <w:tc>
          <w:tcPr>
            <w:tcW w:w="680" w:type="dxa"/>
          </w:tcPr>
          <w:p w14:paraId="6D860A58" w14:textId="2AE18CB6" w:rsidR="008A30C1" w:rsidRPr="008A30C1" w:rsidRDefault="005248B4" w:rsidP="00BB594F">
            <w:pPr>
              <w:spacing w:line="360" w:lineRule="auto"/>
              <w:rPr>
                <w:lang w:val="en-GB"/>
              </w:rPr>
            </w:pPr>
            <w:r>
              <w:rPr>
                <w:lang w:val="en-GB"/>
              </w:rPr>
              <w:t>77</w:t>
            </w:r>
          </w:p>
        </w:tc>
        <w:tc>
          <w:tcPr>
            <w:tcW w:w="680" w:type="dxa"/>
          </w:tcPr>
          <w:p w14:paraId="4A47C9DB" w14:textId="3D0E57CE" w:rsidR="008A30C1" w:rsidRPr="008A30C1" w:rsidRDefault="00BD4A2A" w:rsidP="00BB594F">
            <w:pPr>
              <w:spacing w:line="360" w:lineRule="auto"/>
              <w:rPr>
                <w:lang w:val="en-GB"/>
              </w:rPr>
            </w:pPr>
            <w:r>
              <w:rPr>
                <w:lang w:val="en-GB"/>
              </w:rPr>
              <w:t>4.</w:t>
            </w:r>
            <w:r w:rsidR="005248B4">
              <w:rPr>
                <w:lang w:val="en-GB"/>
              </w:rPr>
              <w:t>1</w:t>
            </w:r>
          </w:p>
        </w:tc>
        <w:tc>
          <w:tcPr>
            <w:tcW w:w="1077" w:type="dxa"/>
          </w:tcPr>
          <w:p w14:paraId="3F17A203" w14:textId="77777777" w:rsidR="008A30C1" w:rsidRPr="008A30C1" w:rsidRDefault="008A30C1" w:rsidP="00BB594F">
            <w:pPr>
              <w:spacing w:line="360" w:lineRule="auto"/>
              <w:rPr>
                <w:lang w:val="en-GB"/>
              </w:rPr>
            </w:pPr>
          </w:p>
        </w:tc>
        <w:tc>
          <w:tcPr>
            <w:tcW w:w="794" w:type="dxa"/>
          </w:tcPr>
          <w:p w14:paraId="08AF2390" w14:textId="77777777" w:rsidR="008A30C1" w:rsidRPr="008A30C1" w:rsidRDefault="008A30C1" w:rsidP="00BB594F">
            <w:pPr>
              <w:spacing w:line="360" w:lineRule="auto"/>
              <w:rPr>
                <w:lang w:val="en-GB"/>
              </w:rPr>
            </w:pPr>
          </w:p>
        </w:tc>
      </w:tr>
    </w:tbl>
    <w:p w14:paraId="407A2B52" w14:textId="77777777" w:rsidR="008A30C1" w:rsidRPr="008A30C1" w:rsidRDefault="008A30C1">
      <w:pPr>
        <w:spacing w:after="160" w:line="259" w:lineRule="auto"/>
        <w:rPr>
          <w:lang w:val="en-GB"/>
        </w:rPr>
      </w:pPr>
    </w:p>
    <w:p w14:paraId="53CD1FC8" w14:textId="62172F41" w:rsidR="008A30C1" w:rsidRDefault="008A30C1">
      <w:pPr>
        <w:spacing w:after="160" w:line="259" w:lineRule="auto"/>
        <w:rPr>
          <w:lang w:val="en-GB"/>
        </w:rPr>
      </w:pPr>
      <w:r w:rsidRPr="008A30C1">
        <w:rPr>
          <w:lang w:val="en-GB"/>
        </w:rPr>
        <w:t>(</w:t>
      </w:r>
      <w:r w:rsidR="00401639">
        <w:rPr>
          <w:lang w:val="en-GB"/>
        </w:rPr>
        <w:t>e</w:t>
      </w:r>
      <w:r w:rsidRPr="008A30C1">
        <w:rPr>
          <w:lang w:val="en-GB"/>
        </w:rPr>
        <w:t>)</w:t>
      </w:r>
    </w:p>
    <w:tbl>
      <w:tblPr>
        <w:tblStyle w:val="Mkatabulky"/>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680"/>
        <w:gridCol w:w="680"/>
        <w:gridCol w:w="1077"/>
        <w:gridCol w:w="794"/>
      </w:tblGrid>
      <w:tr w:rsidR="00BD4A2A" w14:paraId="02F43AAD" w14:textId="77777777" w:rsidTr="00387FF4">
        <w:tc>
          <w:tcPr>
            <w:tcW w:w="1304" w:type="dxa"/>
            <w:tcBorders>
              <w:top w:val="single" w:sz="4" w:space="0" w:color="auto"/>
              <w:bottom w:val="single" w:sz="4" w:space="0" w:color="auto"/>
            </w:tcBorders>
          </w:tcPr>
          <w:p w14:paraId="29B01D71" w14:textId="168FBE53" w:rsidR="00BD4A2A" w:rsidRDefault="00BD4A2A" w:rsidP="00BB594F">
            <w:pPr>
              <w:spacing w:line="360" w:lineRule="auto"/>
              <w:rPr>
                <w:lang w:val="en-GB"/>
              </w:rPr>
            </w:pPr>
            <w:r>
              <w:rPr>
                <w:lang w:val="en-GB"/>
              </w:rPr>
              <w:t>Axis</w:t>
            </w:r>
          </w:p>
        </w:tc>
        <w:tc>
          <w:tcPr>
            <w:tcW w:w="680" w:type="dxa"/>
            <w:tcBorders>
              <w:top w:val="single" w:sz="4" w:space="0" w:color="auto"/>
              <w:bottom w:val="single" w:sz="4" w:space="0" w:color="auto"/>
            </w:tcBorders>
          </w:tcPr>
          <w:p w14:paraId="646646E0" w14:textId="23854701" w:rsidR="00BD4A2A" w:rsidRDefault="00BD4A2A" w:rsidP="00BB594F">
            <w:pPr>
              <w:spacing w:line="360" w:lineRule="auto"/>
              <w:rPr>
                <w:lang w:val="en-GB"/>
              </w:rPr>
            </w:pPr>
            <w:r>
              <w:rPr>
                <w:lang w:val="en-GB"/>
              </w:rPr>
              <w:t>Df</w:t>
            </w:r>
          </w:p>
        </w:tc>
        <w:tc>
          <w:tcPr>
            <w:tcW w:w="680" w:type="dxa"/>
            <w:tcBorders>
              <w:top w:val="single" w:sz="4" w:space="0" w:color="auto"/>
              <w:bottom w:val="single" w:sz="4" w:space="0" w:color="auto"/>
            </w:tcBorders>
          </w:tcPr>
          <w:p w14:paraId="42B9DC83" w14:textId="4B01A477" w:rsidR="00BD4A2A" w:rsidRDefault="00BD4A2A" w:rsidP="00BB594F">
            <w:pPr>
              <w:spacing w:line="360" w:lineRule="auto"/>
              <w:rPr>
                <w:lang w:val="en-GB"/>
              </w:rPr>
            </w:pPr>
            <w:r>
              <w:rPr>
                <w:rFonts w:cs="Times New Roman"/>
                <w:lang w:val="en-GB"/>
              </w:rPr>
              <w:t>χ</w:t>
            </w:r>
            <w:r>
              <w:rPr>
                <w:vertAlign w:val="superscript"/>
                <w:lang w:val="en-GB"/>
              </w:rPr>
              <w:t>2</w:t>
            </w:r>
          </w:p>
        </w:tc>
        <w:tc>
          <w:tcPr>
            <w:tcW w:w="1077" w:type="dxa"/>
            <w:tcBorders>
              <w:top w:val="single" w:sz="4" w:space="0" w:color="auto"/>
              <w:bottom w:val="single" w:sz="4" w:space="0" w:color="auto"/>
            </w:tcBorders>
          </w:tcPr>
          <w:p w14:paraId="6F4D5EF6" w14:textId="5F769CAC" w:rsidR="00BD4A2A" w:rsidRDefault="00EB347B" w:rsidP="00BB594F">
            <w:pPr>
              <w:spacing w:line="360" w:lineRule="auto"/>
              <w:rPr>
                <w:lang w:val="en-GB"/>
              </w:rPr>
            </w:pPr>
            <w:r>
              <w:rPr>
                <w:lang w:val="en-GB"/>
              </w:rPr>
              <w:t>Pseudo-</w:t>
            </w:r>
            <w:r w:rsidR="00BD4A2A">
              <w:rPr>
                <w:lang w:val="en-GB"/>
              </w:rPr>
              <w:t>F</w:t>
            </w:r>
          </w:p>
        </w:tc>
        <w:tc>
          <w:tcPr>
            <w:tcW w:w="794" w:type="dxa"/>
            <w:tcBorders>
              <w:top w:val="single" w:sz="4" w:space="0" w:color="auto"/>
              <w:bottom w:val="single" w:sz="4" w:space="0" w:color="auto"/>
            </w:tcBorders>
          </w:tcPr>
          <w:p w14:paraId="0640E740" w14:textId="78DAA33A" w:rsidR="00BD4A2A" w:rsidRDefault="00BD4A2A" w:rsidP="00BB594F">
            <w:pPr>
              <w:spacing w:line="360" w:lineRule="auto"/>
              <w:rPr>
                <w:lang w:val="en-GB"/>
              </w:rPr>
            </w:pPr>
            <w:r>
              <w:rPr>
                <w:lang w:val="en-GB"/>
              </w:rPr>
              <w:t>p</w:t>
            </w:r>
          </w:p>
        </w:tc>
      </w:tr>
      <w:tr w:rsidR="00BD4A2A" w14:paraId="32D31FDB" w14:textId="77777777" w:rsidTr="00387FF4">
        <w:tc>
          <w:tcPr>
            <w:tcW w:w="1304" w:type="dxa"/>
            <w:tcBorders>
              <w:top w:val="single" w:sz="4" w:space="0" w:color="auto"/>
            </w:tcBorders>
          </w:tcPr>
          <w:p w14:paraId="6E7BA9B4" w14:textId="42C6855B" w:rsidR="00BD4A2A" w:rsidRDefault="00BD4A2A" w:rsidP="00BB594F">
            <w:pPr>
              <w:spacing w:line="360" w:lineRule="auto"/>
              <w:rPr>
                <w:lang w:val="en-GB"/>
              </w:rPr>
            </w:pPr>
            <w:r>
              <w:rPr>
                <w:lang w:val="en-GB"/>
              </w:rPr>
              <w:t>CCA1</w:t>
            </w:r>
          </w:p>
        </w:tc>
        <w:tc>
          <w:tcPr>
            <w:tcW w:w="680" w:type="dxa"/>
            <w:tcBorders>
              <w:top w:val="single" w:sz="4" w:space="0" w:color="auto"/>
            </w:tcBorders>
          </w:tcPr>
          <w:p w14:paraId="192A5AB4" w14:textId="7EF7E3DB" w:rsidR="00BD4A2A" w:rsidRDefault="00BD4A2A" w:rsidP="00BB594F">
            <w:pPr>
              <w:spacing w:line="360" w:lineRule="auto"/>
              <w:rPr>
                <w:lang w:val="en-GB"/>
              </w:rPr>
            </w:pPr>
            <w:r>
              <w:rPr>
                <w:lang w:val="en-GB"/>
              </w:rPr>
              <w:t>1</w:t>
            </w:r>
          </w:p>
        </w:tc>
        <w:tc>
          <w:tcPr>
            <w:tcW w:w="680" w:type="dxa"/>
            <w:tcBorders>
              <w:top w:val="single" w:sz="4" w:space="0" w:color="auto"/>
            </w:tcBorders>
          </w:tcPr>
          <w:p w14:paraId="08E65C9F" w14:textId="6BC19387" w:rsidR="00BD4A2A" w:rsidRDefault="00BB594F" w:rsidP="00BB594F">
            <w:pPr>
              <w:spacing w:line="360" w:lineRule="auto"/>
              <w:rPr>
                <w:lang w:val="en-GB"/>
              </w:rPr>
            </w:pPr>
            <w:r>
              <w:rPr>
                <w:lang w:val="en-GB"/>
              </w:rPr>
              <w:t>0.3</w:t>
            </w:r>
          </w:p>
        </w:tc>
        <w:tc>
          <w:tcPr>
            <w:tcW w:w="1077" w:type="dxa"/>
            <w:tcBorders>
              <w:top w:val="single" w:sz="4" w:space="0" w:color="auto"/>
            </w:tcBorders>
          </w:tcPr>
          <w:p w14:paraId="087C0034" w14:textId="3C9E8349" w:rsidR="00BD4A2A" w:rsidRDefault="00BB594F" w:rsidP="00BB594F">
            <w:pPr>
              <w:spacing w:line="360" w:lineRule="auto"/>
              <w:rPr>
                <w:lang w:val="en-GB"/>
              </w:rPr>
            </w:pPr>
            <w:r>
              <w:rPr>
                <w:lang w:val="en-GB"/>
              </w:rPr>
              <w:t>1.4</w:t>
            </w:r>
          </w:p>
        </w:tc>
        <w:tc>
          <w:tcPr>
            <w:tcW w:w="794" w:type="dxa"/>
            <w:tcBorders>
              <w:top w:val="single" w:sz="4" w:space="0" w:color="auto"/>
            </w:tcBorders>
          </w:tcPr>
          <w:p w14:paraId="18208676" w14:textId="7B4A039D" w:rsidR="00BD4A2A" w:rsidRDefault="00BB594F" w:rsidP="00BB594F">
            <w:pPr>
              <w:spacing w:line="360" w:lineRule="auto"/>
              <w:rPr>
                <w:lang w:val="en-GB"/>
              </w:rPr>
            </w:pPr>
            <w:r>
              <w:rPr>
                <w:lang w:val="en-GB"/>
              </w:rPr>
              <w:t>0.781</w:t>
            </w:r>
          </w:p>
        </w:tc>
      </w:tr>
      <w:tr w:rsidR="00BD4A2A" w14:paraId="433C408E" w14:textId="77777777" w:rsidTr="00387FF4">
        <w:tc>
          <w:tcPr>
            <w:tcW w:w="1304" w:type="dxa"/>
          </w:tcPr>
          <w:p w14:paraId="6879D6DE" w14:textId="54F6C1D5" w:rsidR="00BD4A2A" w:rsidRDefault="00BD4A2A" w:rsidP="00BB594F">
            <w:pPr>
              <w:spacing w:line="360" w:lineRule="auto"/>
              <w:rPr>
                <w:lang w:val="en-GB"/>
              </w:rPr>
            </w:pPr>
            <w:r>
              <w:rPr>
                <w:lang w:val="en-GB"/>
              </w:rPr>
              <w:t>CCA2</w:t>
            </w:r>
          </w:p>
        </w:tc>
        <w:tc>
          <w:tcPr>
            <w:tcW w:w="680" w:type="dxa"/>
          </w:tcPr>
          <w:p w14:paraId="2534F956" w14:textId="06ED34E9" w:rsidR="00BD4A2A" w:rsidRDefault="00BD4A2A" w:rsidP="00BB594F">
            <w:pPr>
              <w:spacing w:line="360" w:lineRule="auto"/>
              <w:rPr>
                <w:lang w:val="en-GB"/>
              </w:rPr>
            </w:pPr>
            <w:r>
              <w:rPr>
                <w:lang w:val="en-GB"/>
              </w:rPr>
              <w:t>1</w:t>
            </w:r>
          </w:p>
        </w:tc>
        <w:tc>
          <w:tcPr>
            <w:tcW w:w="680" w:type="dxa"/>
          </w:tcPr>
          <w:p w14:paraId="7C4E274A" w14:textId="36CD9919" w:rsidR="00BD4A2A" w:rsidRDefault="00BB594F" w:rsidP="00BB594F">
            <w:pPr>
              <w:spacing w:line="360" w:lineRule="auto"/>
              <w:rPr>
                <w:lang w:val="en-GB"/>
              </w:rPr>
            </w:pPr>
            <w:r>
              <w:rPr>
                <w:lang w:val="en-GB"/>
              </w:rPr>
              <w:t>0.1</w:t>
            </w:r>
          </w:p>
        </w:tc>
        <w:tc>
          <w:tcPr>
            <w:tcW w:w="1077" w:type="dxa"/>
          </w:tcPr>
          <w:p w14:paraId="5D4633EC" w14:textId="699F9410" w:rsidR="00BD4A2A" w:rsidRDefault="00BB594F" w:rsidP="00BB594F">
            <w:pPr>
              <w:spacing w:line="360" w:lineRule="auto"/>
              <w:rPr>
                <w:lang w:val="en-GB"/>
              </w:rPr>
            </w:pPr>
            <w:r>
              <w:rPr>
                <w:lang w:val="en-GB"/>
              </w:rPr>
              <w:t>0.7</w:t>
            </w:r>
          </w:p>
        </w:tc>
        <w:tc>
          <w:tcPr>
            <w:tcW w:w="794" w:type="dxa"/>
          </w:tcPr>
          <w:p w14:paraId="6942D041" w14:textId="12CC4F7F" w:rsidR="00BD4A2A" w:rsidRDefault="00BB594F" w:rsidP="00BB594F">
            <w:pPr>
              <w:spacing w:line="360" w:lineRule="auto"/>
              <w:rPr>
                <w:lang w:val="en-GB"/>
              </w:rPr>
            </w:pPr>
            <w:r>
              <w:rPr>
                <w:lang w:val="en-GB"/>
              </w:rPr>
              <w:t>0.965</w:t>
            </w:r>
          </w:p>
        </w:tc>
      </w:tr>
      <w:tr w:rsidR="00BD4A2A" w14:paraId="1C2C9665" w14:textId="77777777" w:rsidTr="00387FF4">
        <w:tc>
          <w:tcPr>
            <w:tcW w:w="1304" w:type="dxa"/>
          </w:tcPr>
          <w:p w14:paraId="7985537C" w14:textId="1976F70D" w:rsidR="00BD4A2A" w:rsidRDefault="00BD4A2A" w:rsidP="00BB594F">
            <w:pPr>
              <w:spacing w:line="360" w:lineRule="auto"/>
              <w:rPr>
                <w:lang w:val="en-GB"/>
              </w:rPr>
            </w:pPr>
            <w:r>
              <w:rPr>
                <w:lang w:val="en-GB"/>
              </w:rPr>
              <w:t>CCA3</w:t>
            </w:r>
          </w:p>
        </w:tc>
        <w:tc>
          <w:tcPr>
            <w:tcW w:w="680" w:type="dxa"/>
          </w:tcPr>
          <w:p w14:paraId="0AE0BC54" w14:textId="551374EF" w:rsidR="00BD4A2A" w:rsidRDefault="00BD4A2A" w:rsidP="00BB594F">
            <w:pPr>
              <w:spacing w:line="360" w:lineRule="auto"/>
              <w:rPr>
                <w:lang w:val="en-GB"/>
              </w:rPr>
            </w:pPr>
            <w:r>
              <w:rPr>
                <w:lang w:val="en-GB"/>
              </w:rPr>
              <w:t>1</w:t>
            </w:r>
          </w:p>
        </w:tc>
        <w:tc>
          <w:tcPr>
            <w:tcW w:w="680" w:type="dxa"/>
          </w:tcPr>
          <w:p w14:paraId="6AA594CA" w14:textId="04B5CF09" w:rsidR="00BD4A2A" w:rsidRDefault="00BB594F" w:rsidP="00BB594F">
            <w:pPr>
              <w:spacing w:line="360" w:lineRule="auto"/>
              <w:rPr>
                <w:lang w:val="en-GB"/>
              </w:rPr>
            </w:pPr>
            <w:r>
              <w:rPr>
                <w:lang w:val="en-GB"/>
              </w:rPr>
              <w:t>0.1</w:t>
            </w:r>
          </w:p>
        </w:tc>
        <w:tc>
          <w:tcPr>
            <w:tcW w:w="1077" w:type="dxa"/>
          </w:tcPr>
          <w:p w14:paraId="6D4A0503" w14:textId="18FD0AD1" w:rsidR="00BD4A2A" w:rsidRDefault="00BB594F" w:rsidP="00BB594F">
            <w:pPr>
              <w:spacing w:line="360" w:lineRule="auto"/>
              <w:rPr>
                <w:lang w:val="en-GB"/>
              </w:rPr>
            </w:pPr>
            <w:r>
              <w:rPr>
                <w:lang w:val="en-GB"/>
              </w:rPr>
              <w:t>0.6</w:t>
            </w:r>
          </w:p>
        </w:tc>
        <w:tc>
          <w:tcPr>
            <w:tcW w:w="794" w:type="dxa"/>
          </w:tcPr>
          <w:p w14:paraId="4BAF390D" w14:textId="34587826" w:rsidR="00BD4A2A" w:rsidRDefault="00BB594F" w:rsidP="00BB594F">
            <w:pPr>
              <w:spacing w:line="360" w:lineRule="auto"/>
              <w:rPr>
                <w:lang w:val="en-GB"/>
              </w:rPr>
            </w:pPr>
            <w:r>
              <w:rPr>
                <w:lang w:val="en-GB"/>
              </w:rPr>
              <w:t>0.957</w:t>
            </w:r>
          </w:p>
        </w:tc>
      </w:tr>
      <w:tr w:rsidR="00BD4A2A" w14:paraId="5115AA73" w14:textId="77777777" w:rsidTr="00387FF4">
        <w:tc>
          <w:tcPr>
            <w:tcW w:w="1304" w:type="dxa"/>
          </w:tcPr>
          <w:p w14:paraId="75925F07" w14:textId="03F06C11" w:rsidR="00BD4A2A" w:rsidRDefault="00BD4A2A" w:rsidP="00BB594F">
            <w:pPr>
              <w:spacing w:line="360" w:lineRule="auto"/>
              <w:rPr>
                <w:lang w:val="en-GB"/>
              </w:rPr>
            </w:pPr>
            <w:r>
              <w:rPr>
                <w:lang w:val="en-GB"/>
              </w:rPr>
              <w:t>CCA4</w:t>
            </w:r>
          </w:p>
        </w:tc>
        <w:tc>
          <w:tcPr>
            <w:tcW w:w="680" w:type="dxa"/>
          </w:tcPr>
          <w:p w14:paraId="0B54948B" w14:textId="6679C7B1" w:rsidR="00BD4A2A" w:rsidRDefault="00BD4A2A" w:rsidP="00BB594F">
            <w:pPr>
              <w:spacing w:line="360" w:lineRule="auto"/>
              <w:rPr>
                <w:lang w:val="en-GB"/>
              </w:rPr>
            </w:pPr>
            <w:r>
              <w:rPr>
                <w:lang w:val="en-GB"/>
              </w:rPr>
              <w:t>1</w:t>
            </w:r>
          </w:p>
        </w:tc>
        <w:tc>
          <w:tcPr>
            <w:tcW w:w="680" w:type="dxa"/>
          </w:tcPr>
          <w:p w14:paraId="46D35BDB" w14:textId="0D085715" w:rsidR="00BD4A2A" w:rsidRDefault="00BB594F" w:rsidP="00BB594F">
            <w:pPr>
              <w:spacing w:line="360" w:lineRule="auto"/>
              <w:rPr>
                <w:lang w:val="en-GB"/>
              </w:rPr>
            </w:pPr>
            <w:r>
              <w:rPr>
                <w:lang w:val="en-GB"/>
              </w:rPr>
              <w:t>0.0</w:t>
            </w:r>
          </w:p>
        </w:tc>
        <w:tc>
          <w:tcPr>
            <w:tcW w:w="1077" w:type="dxa"/>
          </w:tcPr>
          <w:p w14:paraId="3577C5B6" w14:textId="0D7AAAAF" w:rsidR="00BD4A2A" w:rsidRDefault="00BB594F" w:rsidP="00BB594F">
            <w:pPr>
              <w:spacing w:line="360" w:lineRule="auto"/>
              <w:rPr>
                <w:lang w:val="en-GB"/>
              </w:rPr>
            </w:pPr>
            <w:r>
              <w:rPr>
                <w:lang w:val="en-GB"/>
              </w:rPr>
              <w:t>0.3</w:t>
            </w:r>
          </w:p>
        </w:tc>
        <w:tc>
          <w:tcPr>
            <w:tcW w:w="794" w:type="dxa"/>
          </w:tcPr>
          <w:p w14:paraId="4EE8B933" w14:textId="22982DDE" w:rsidR="00BD4A2A" w:rsidRDefault="00BB594F" w:rsidP="00BB594F">
            <w:pPr>
              <w:spacing w:line="360" w:lineRule="auto"/>
              <w:rPr>
                <w:lang w:val="en-GB"/>
              </w:rPr>
            </w:pPr>
            <w:r>
              <w:rPr>
                <w:lang w:val="en-GB"/>
              </w:rPr>
              <w:t>0.950</w:t>
            </w:r>
          </w:p>
        </w:tc>
      </w:tr>
      <w:tr w:rsidR="00BD4A2A" w14:paraId="082503F0" w14:textId="77777777" w:rsidTr="00387FF4">
        <w:tc>
          <w:tcPr>
            <w:tcW w:w="1304" w:type="dxa"/>
          </w:tcPr>
          <w:p w14:paraId="4738DE36" w14:textId="1223E384" w:rsidR="00BD4A2A" w:rsidRDefault="00BD4A2A" w:rsidP="00BB594F">
            <w:pPr>
              <w:spacing w:line="360" w:lineRule="auto"/>
              <w:rPr>
                <w:lang w:val="en-GB"/>
              </w:rPr>
            </w:pPr>
            <w:r>
              <w:rPr>
                <w:lang w:val="en-GB"/>
              </w:rPr>
              <w:t>Residuals</w:t>
            </w:r>
          </w:p>
        </w:tc>
        <w:tc>
          <w:tcPr>
            <w:tcW w:w="680" w:type="dxa"/>
          </w:tcPr>
          <w:p w14:paraId="6BB18EB0" w14:textId="3C9B9A08" w:rsidR="00BD4A2A" w:rsidRDefault="00BD4A2A" w:rsidP="00BB594F">
            <w:pPr>
              <w:spacing w:line="360" w:lineRule="auto"/>
              <w:rPr>
                <w:lang w:val="en-GB"/>
              </w:rPr>
            </w:pPr>
            <w:r>
              <w:rPr>
                <w:lang w:val="en-GB"/>
              </w:rPr>
              <w:t>11</w:t>
            </w:r>
          </w:p>
        </w:tc>
        <w:tc>
          <w:tcPr>
            <w:tcW w:w="680" w:type="dxa"/>
          </w:tcPr>
          <w:p w14:paraId="15BBE44F" w14:textId="23F95DA0" w:rsidR="00BD4A2A" w:rsidRDefault="008C5781" w:rsidP="00BB594F">
            <w:pPr>
              <w:spacing w:line="360" w:lineRule="auto"/>
              <w:rPr>
                <w:lang w:val="en-GB"/>
              </w:rPr>
            </w:pPr>
            <w:r>
              <w:rPr>
                <w:lang w:val="en-GB"/>
              </w:rPr>
              <w:t>2.1</w:t>
            </w:r>
          </w:p>
        </w:tc>
        <w:tc>
          <w:tcPr>
            <w:tcW w:w="1077" w:type="dxa"/>
          </w:tcPr>
          <w:p w14:paraId="6432739A" w14:textId="77777777" w:rsidR="00BD4A2A" w:rsidRDefault="00BD4A2A" w:rsidP="00BB594F">
            <w:pPr>
              <w:spacing w:line="360" w:lineRule="auto"/>
              <w:rPr>
                <w:lang w:val="en-GB"/>
              </w:rPr>
            </w:pPr>
          </w:p>
        </w:tc>
        <w:tc>
          <w:tcPr>
            <w:tcW w:w="794" w:type="dxa"/>
          </w:tcPr>
          <w:p w14:paraId="7E89D107" w14:textId="77777777" w:rsidR="00BD4A2A" w:rsidRDefault="00BD4A2A" w:rsidP="00BB594F">
            <w:pPr>
              <w:spacing w:line="360" w:lineRule="auto"/>
              <w:rPr>
                <w:lang w:val="en-GB"/>
              </w:rPr>
            </w:pPr>
          </w:p>
        </w:tc>
      </w:tr>
    </w:tbl>
    <w:p w14:paraId="2BD6ECC5" w14:textId="519B7465" w:rsidR="009A0253" w:rsidRDefault="009A0253">
      <w:pPr>
        <w:spacing w:after="160" w:line="259" w:lineRule="auto"/>
        <w:rPr>
          <w:b/>
          <w:bCs/>
          <w:lang w:val="en-GB"/>
        </w:rPr>
      </w:pPr>
      <w:r>
        <w:rPr>
          <w:b/>
          <w:bCs/>
          <w:lang w:val="en-GB"/>
        </w:rPr>
        <w:br w:type="page"/>
      </w:r>
    </w:p>
    <w:p w14:paraId="24539936" w14:textId="7EFC0CCD" w:rsidR="002923BA" w:rsidRDefault="006D7547" w:rsidP="00982263">
      <w:pPr>
        <w:spacing w:after="160" w:line="480" w:lineRule="auto"/>
        <w:rPr>
          <w:lang w:val="en-GB"/>
        </w:rPr>
      </w:pPr>
      <w:r w:rsidRPr="008933EA">
        <w:rPr>
          <w:b/>
          <w:bCs/>
          <w:lang w:val="en-GB"/>
        </w:rPr>
        <w:lastRenderedPageBreak/>
        <w:t>Table S</w:t>
      </w:r>
      <w:r w:rsidR="009A0253">
        <w:rPr>
          <w:b/>
          <w:bCs/>
          <w:lang w:val="en-GB"/>
        </w:rPr>
        <w:t>4</w:t>
      </w:r>
      <w:r>
        <w:rPr>
          <w:lang w:val="en-GB"/>
        </w:rPr>
        <w:t xml:space="preserve"> </w:t>
      </w:r>
      <w:r w:rsidR="008843AB">
        <w:rPr>
          <w:lang w:val="en-GB"/>
        </w:rPr>
        <w:t xml:space="preserve">Associations between arthropod taxa and </w:t>
      </w:r>
      <w:r w:rsidR="003E70D0">
        <w:rPr>
          <w:lang w:val="en-GB"/>
        </w:rPr>
        <w:t xml:space="preserve">(a) </w:t>
      </w:r>
      <w:r w:rsidR="00D07FDD">
        <w:rPr>
          <w:lang w:val="en-GB"/>
        </w:rPr>
        <w:t xml:space="preserve">different </w:t>
      </w:r>
      <w:r w:rsidR="003E70D0">
        <w:rPr>
          <w:lang w:val="en-GB"/>
        </w:rPr>
        <w:t xml:space="preserve">cavity types </w:t>
      </w:r>
      <w:r w:rsidR="00F72202">
        <w:rPr>
          <w:lang w:val="en-GB"/>
        </w:rPr>
        <w:t>(</w:t>
      </w:r>
      <w:r w:rsidR="00E8779D">
        <w:rPr>
          <w:lang w:val="en-GB"/>
        </w:rPr>
        <w:t xml:space="preserve">two types: </w:t>
      </w:r>
      <w:r w:rsidR="000A32CB">
        <w:rPr>
          <w:lang w:val="en-GB"/>
        </w:rPr>
        <w:t xml:space="preserve">medium-sized </w:t>
      </w:r>
      <w:r w:rsidR="00F72202">
        <w:rPr>
          <w:lang w:val="en-GB"/>
        </w:rPr>
        <w:t xml:space="preserve">nest boxes and excavated tree cavities) </w:t>
      </w:r>
      <w:r w:rsidR="003E70D0">
        <w:rPr>
          <w:lang w:val="en-GB"/>
        </w:rPr>
        <w:t xml:space="preserve">and (b) </w:t>
      </w:r>
      <w:r w:rsidR="00D07FDD">
        <w:rPr>
          <w:lang w:val="en-GB"/>
        </w:rPr>
        <w:t xml:space="preserve">different </w:t>
      </w:r>
      <w:r w:rsidR="008843AB">
        <w:rPr>
          <w:lang w:val="en-GB"/>
        </w:rPr>
        <w:t>nest types</w:t>
      </w:r>
      <w:r w:rsidR="00F72202">
        <w:rPr>
          <w:lang w:val="en-GB"/>
        </w:rPr>
        <w:t xml:space="preserve"> (seven nest types for medium-sized nest boxes</w:t>
      </w:r>
      <w:r w:rsidR="00E67399">
        <w:rPr>
          <w:lang w:val="en-GB"/>
        </w:rPr>
        <w:t xml:space="preserve"> and excavated tree cavities</w:t>
      </w:r>
      <w:r w:rsidR="00E8779D">
        <w:rPr>
          <w:lang w:val="en-GB"/>
        </w:rPr>
        <w:t>:</w:t>
      </w:r>
      <w:r w:rsidR="00F72202">
        <w:rPr>
          <w:lang w:val="en-GB"/>
        </w:rPr>
        <w:t xml:space="preserve"> </w:t>
      </w:r>
      <w:r w:rsidR="00E67399">
        <w:rPr>
          <w:lang w:val="en-GB"/>
        </w:rPr>
        <w:t xml:space="preserve">One-season = nests of </w:t>
      </w:r>
      <w:r w:rsidR="00E67399" w:rsidRPr="00CF3FB5">
        <w:rPr>
          <w:lang w:val="en-GB"/>
        </w:rPr>
        <w:t>great tit built in the current breeding season</w:t>
      </w:r>
      <w:r w:rsidR="00E67399">
        <w:rPr>
          <w:lang w:val="en-GB"/>
        </w:rPr>
        <w:t xml:space="preserve">, Accum = accumulated nests of great tit, PO-hoard = </w:t>
      </w:r>
      <w:r w:rsidR="00E67399" w:rsidRPr="00CF3FB5">
        <w:rPr>
          <w:lang w:val="en-GB"/>
        </w:rPr>
        <w:t>nests containing old food hoards accumulated by</w:t>
      </w:r>
      <w:r w:rsidR="00E67399">
        <w:rPr>
          <w:lang w:val="en-GB"/>
        </w:rPr>
        <w:t xml:space="preserve"> pygmy owl, </w:t>
      </w:r>
      <w:r w:rsidR="00E67399" w:rsidRPr="002D681D">
        <w:rPr>
          <w:lang w:val="en-GB"/>
        </w:rPr>
        <w:t>with fresh or accumulated great tit nests</w:t>
      </w:r>
      <w:r w:rsidR="00E67399">
        <w:rPr>
          <w:lang w:val="en-GB"/>
        </w:rPr>
        <w:t>, PO</w:t>
      </w:r>
      <w:r w:rsidR="00A2195E">
        <w:rPr>
          <w:lang w:val="en-GB"/>
        </w:rPr>
        <w:t>-</w:t>
      </w:r>
      <w:r w:rsidR="00E67399">
        <w:rPr>
          <w:lang w:val="en-GB"/>
        </w:rPr>
        <w:t>nest = nests of pygmy owl, built in the current breeding season, PO</w:t>
      </w:r>
      <w:r w:rsidR="00A2195E">
        <w:rPr>
          <w:lang w:val="en-GB"/>
        </w:rPr>
        <w:t>-</w:t>
      </w:r>
      <w:r w:rsidR="00E67399">
        <w:rPr>
          <w:lang w:val="en-GB"/>
        </w:rPr>
        <w:t>nest</w:t>
      </w:r>
      <w:r w:rsidR="00A2195E">
        <w:rPr>
          <w:lang w:val="en-GB"/>
        </w:rPr>
        <w:t>-</w:t>
      </w:r>
      <w:r w:rsidR="00E67399">
        <w:rPr>
          <w:lang w:val="en-GB"/>
        </w:rPr>
        <w:t xml:space="preserve">old = one to three years old nests of pygmy owl, with </w:t>
      </w:r>
      <w:r w:rsidR="00E67399" w:rsidRPr="00CF3FB5">
        <w:rPr>
          <w:lang w:val="en-GB"/>
        </w:rPr>
        <w:t xml:space="preserve">fresh or accumulated great tit nests </w:t>
      </w:r>
      <w:r w:rsidR="00E67399">
        <w:rPr>
          <w:lang w:val="en-GB"/>
        </w:rPr>
        <w:t xml:space="preserve">on top, Cav-pine = </w:t>
      </w:r>
      <w:r w:rsidR="00EC6896">
        <w:rPr>
          <w:lang w:val="en-GB"/>
        </w:rPr>
        <w:t xml:space="preserve">accumulated </w:t>
      </w:r>
      <w:r w:rsidR="00E67399">
        <w:rPr>
          <w:lang w:val="en-GB"/>
        </w:rPr>
        <w:t xml:space="preserve">nests </w:t>
      </w:r>
      <w:r w:rsidR="00EC6896">
        <w:rPr>
          <w:lang w:val="en-GB"/>
        </w:rPr>
        <w:t xml:space="preserve">of great tit and pied flycatcher </w:t>
      </w:r>
      <w:r w:rsidR="00E67399">
        <w:rPr>
          <w:lang w:val="en-GB"/>
        </w:rPr>
        <w:t xml:space="preserve">in Scots pine, Cav-aspen = </w:t>
      </w:r>
      <w:r w:rsidR="00EC6896">
        <w:rPr>
          <w:lang w:val="en-GB"/>
        </w:rPr>
        <w:t xml:space="preserve">accumulated </w:t>
      </w:r>
      <w:r w:rsidR="00E67399">
        <w:rPr>
          <w:lang w:val="en-GB"/>
        </w:rPr>
        <w:t xml:space="preserve">nests </w:t>
      </w:r>
      <w:r w:rsidR="00EC6896">
        <w:rPr>
          <w:lang w:val="en-GB"/>
        </w:rPr>
        <w:t xml:space="preserve">of great and blue tit </w:t>
      </w:r>
      <w:r w:rsidR="00E67399">
        <w:rPr>
          <w:lang w:val="en-GB"/>
        </w:rPr>
        <w:t>in common aspen</w:t>
      </w:r>
      <w:r w:rsidR="00E8779D">
        <w:rPr>
          <w:lang w:val="en-GB"/>
        </w:rPr>
        <w:t xml:space="preserve">; </w:t>
      </w:r>
      <w:r w:rsidR="00F72202">
        <w:rPr>
          <w:lang w:val="en-GB"/>
        </w:rPr>
        <w:t>and two types for small nest boxes</w:t>
      </w:r>
      <w:r w:rsidR="00E8779D">
        <w:rPr>
          <w:lang w:val="en-GB"/>
        </w:rPr>
        <w:t>: Small-GT = nests of great tit in small nest boxes, Small-PF = nests of pied flycatcher in small nest boxes</w:t>
      </w:r>
      <w:r w:rsidR="00F72202">
        <w:rPr>
          <w:lang w:val="en-GB"/>
        </w:rPr>
        <w:t>)</w:t>
      </w:r>
      <w:r w:rsidR="008843AB">
        <w:rPr>
          <w:lang w:val="en-GB"/>
        </w:rPr>
        <w:t xml:space="preserve">. Separate analyses were run </w:t>
      </w:r>
      <w:r w:rsidR="003E70D0">
        <w:rPr>
          <w:lang w:val="en-GB"/>
        </w:rPr>
        <w:t xml:space="preserve">in the latter case, </w:t>
      </w:r>
      <w:r w:rsidR="00F40909">
        <w:rPr>
          <w:lang w:val="en-GB"/>
        </w:rPr>
        <w:t xml:space="preserve">i) for </w:t>
      </w:r>
      <w:r w:rsidR="00D07FDD">
        <w:rPr>
          <w:lang w:val="en-GB"/>
        </w:rPr>
        <w:t xml:space="preserve">nests in </w:t>
      </w:r>
      <w:r w:rsidR="008072E2">
        <w:rPr>
          <w:lang w:val="en-GB"/>
        </w:rPr>
        <w:t>medium-sized</w:t>
      </w:r>
      <w:r w:rsidR="008843AB">
        <w:rPr>
          <w:lang w:val="en-GB"/>
        </w:rPr>
        <w:t xml:space="preserve"> nest boxes </w:t>
      </w:r>
      <w:r w:rsidR="00F72202">
        <w:rPr>
          <w:lang w:val="en-GB"/>
        </w:rPr>
        <w:t xml:space="preserve">and </w:t>
      </w:r>
      <w:r w:rsidR="008843AB">
        <w:rPr>
          <w:lang w:val="en-GB"/>
        </w:rPr>
        <w:t xml:space="preserve">excavated cavities, and </w:t>
      </w:r>
      <w:r w:rsidR="00F40909">
        <w:rPr>
          <w:lang w:val="en-GB"/>
        </w:rPr>
        <w:t xml:space="preserve">ii) </w:t>
      </w:r>
      <w:r w:rsidR="00F72202">
        <w:rPr>
          <w:lang w:val="en-GB"/>
        </w:rPr>
        <w:t xml:space="preserve">for </w:t>
      </w:r>
      <w:r w:rsidR="00D07FDD">
        <w:rPr>
          <w:lang w:val="en-GB"/>
        </w:rPr>
        <w:t xml:space="preserve">nests in </w:t>
      </w:r>
      <w:r w:rsidR="008843AB">
        <w:rPr>
          <w:lang w:val="en-GB"/>
        </w:rPr>
        <w:t>small nest boxes.</w:t>
      </w:r>
      <w:r w:rsidR="008933EA">
        <w:rPr>
          <w:lang w:val="en-GB"/>
        </w:rPr>
        <w:t xml:space="preserve"> Significant point-biserial coefficients </w:t>
      </w:r>
      <w:r w:rsidR="00CF6C8A">
        <w:rPr>
          <w:lang w:val="en-GB"/>
        </w:rPr>
        <w:t xml:space="preserve">(95% CI not overlapping zero) </w:t>
      </w:r>
      <w:r w:rsidR="008933EA">
        <w:rPr>
          <w:lang w:val="en-GB"/>
        </w:rPr>
        <w:t>describing the associations, both positive (attraction</w:t>
      </w:r>
      <w:r w:rsidR="004F453B">
        <w:rPr>
          <w:lang w:val="en-GB"/>
        </w:rPr>
        <w:t>, blue background</w:t>
      </w:r>
      <w:r w:rsidR="008933EA">
        <w:rPr>
          <w:lang w:val="en-GB"/>
        </w:rPr>
        <w:t>)</w:t>
      </w:r>
      <w:r w:rsidR="00CF6C8A">
        <w:rPr>
          <w:lang w:val="en-GB"/>
        </w:rPr>
        <w:t xml:space="preserve"> and negative (avoidance, pink background), </w:t>
      </w:r>
      <w:r w:rsidR="008933EA">
        <w:rPr>
          <w:lang w:val="en-GB"/>
        </w:rPr>
        <w:t xml:space="preserve">are </w:t>
      </w:r>
      <w:r w:rsidR="00177232">
        <w:rPr>
          <w:lang w:val="en-GB"/>
        </w:rPr>
        <w:t>depicted</w:t>
      </w:r>
      <w:r w:rsidR="008933EA">
        <w:rPr>
          <w:lang w:val="en-GB"/>
        </w:rPr>
        <w:t>.</w:t>
      </w:r>
      <w:r w:rsidR="00E8260F">
        <w:rPr>
          <w:lang w:val="en-GB"/>
        </w:rPr>
        <w:t xml:space="preserve"> </w:t>
      </w:r>
      <w:r w:rsidR="00717CC1">
        <w:rPr>
          <w:lang w:val="en-GB"/>
        </w:rPr>
        <w:t>Numbers of nests for each nest type are provide</w:t>
      </w:r>
      <w:r w:rsidR="009E7300">
        <w:rPr>
          <w:lang w:val="en-GB"/>
        </w:rPr>
        <w:t>d</w:t>
      </w:r>
      <w:r w:rsidR="00717CC1">
        <w:rPr>
          <w:lang w:val="en-GB"/>
        </w:rPr>
        <w:t>.</w:t>
      </w:r>
    </w:p>
    <w:p w14:paraId="6FF5B5DE" w14:textId="0DB25386" w:rsidR="00F605A8" w:rsidRDefault="00F605A8" w:rsidP="00F605A8">
      <w:pPr>
        <w:spacing w:after="160" w:line="259" w:lineRule="auto"/>
        <w:rPr>
          <w:lang w:val="en-GB"/>
        </w:rPr>
      </w:pPr>
      <w:r>
        <w:rPr>
          <w:lang w:val="en-GB"/>
        </w:rPr>
        <w:t>(a)</w:t>
      </w:r>
    </w:p>
    <w:tbl>
      <w:tblPr>
        <w:tblW w:w="7155" w:type="dxa"/>
        <w:tblLook w:val="04A0" w:firstRow="1" w:lastRow="0" w:firstColumn="1" w:lastColumn="0" w:noHBand="0" w:noVBand="1"/>
      </w:tblPr>
      <w:tblGrid>
        <w:gridCol w:w="1272"/>
        <w:gridCol w:w="1227"/>
        <w:gridCol w:w="1150"/>
        <w:gridCol w:w="222"/>
        <w:gridCol w:w="1272"/>
        <w:gridCol w:w="1171"/>
        <w:gridCol w:w="1150"/>
      </w:tblGrid>
      <w:tr w:rsidR="0056603D" w:rsidRPr="000718DC" w14:paraId="538BFE1F" w14:textId="77777777" w:rsidTr="0056603D">
        <w:trPr>
          <w:trHeight w:val="288"/>
        </w:trPr>
        <w:tc>
          <w:tcPr>
            <w:tcW w:w="1206" w:type="dxa"/>
            <w:tcBorders>
              <w:top w:val="single" w:sz="4" w:space="0" w:color="auto"/>
              <w:left w:val="nil"/>
              <w:bottom w:val="single" w:sz="4" w:space="0" w:color="auto"/>
              <w:right w:val="nil"/>
            </w:tcBorders>
            <w:shd w:val="clear" w:color="auto" w:fill="auto"/>
            <w:noWrap/>
          </w:tcPr>
          <w:p w14:paraId="582B013C" w14:textId="2D0F7334" w:rsidR="000718DC" w:rsidRPr="000718DC" w:rsidRDefault="000718DC" w:rsidP="000718DC">
            <w:pPr>
              <w:rPr>
                <w:rFonts w:eastAsia="Times New Roman" w:cs="Times New Roman"/>
                <w:sz w:val="20"/>
                <w:szCs w:val="20"/>
                <w:lang w:val="en-GB" w:eastAsia="en-GB"/>
              </w:rPr>
            </w:pPr>
            <w:r>
              <w:rPr>
                <w:rFonts w:eastAsia="Times New Roman" w:cs="Times New Roman"/>
                <w:sz w:val="20"/>
                <w:szCs w:val="20"/>
                <w:lang w:val="en-GB" w:eastAsia="en-GB"/>
              </w:rPr>
              <w:t>Abbreviation</w:t>
            </w:r>
          </w:p>
        </w:tc>
        <w:tc>
          <w:tcPr>
            <w:tcW w:w="236" w:type="dxa"/>
            <w:tcBorders>
              <w:top w:val="single" w:sz="4" w:space="0" w:color="auto"/>
              <w:left w:val="nil"/>
              <w:bottom w:val="single" w:sz="4" w:space="0" w:color="auto"/>
              <w:right w:val="nil"/>
            </w:tcBorders>
            <w:shd w:val="clear" w:color="auto" w:fill="auto"/>
            <w:noWrap/>
          </w:tcPr>
          <w:p w14:paraId="25732D14" w14:textId="77777777" w:rsidR="0056603D" w:rsidRDefault="0056603D" w:rsidP="000718D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Excavated_</w:t>
            </w:r>
          </w:p>
          <w:p w14:paraId="0003A86B" w14:textId="2684034B" w:rsidR="000718DC" w:rsidRDefault="0056603D" w:rsidP="000718D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t</w:t>
            </w:r>
            <w:r w:rsidR="00D61BB0">
              <w:rPr>
                <w:rFonts w:eastAsia="Times New Roman" w:cs="Times New Roman"/>
                <w:color w:val="000000"/>
                <w:sz w:val="20"/>
                <w:szCs w:val="20"/>
                <w:lang w:val="en-GB" w:eastAsia="en-GB"/>
              </w:rPr>
              <w:t>ree_cavities</w:t>
            </w:r>
          </w:p>
          <w:p w14:paraId="04DB33AA" w14:textId="69F8126B" w:rsidR="001353F5" w:rsidRPr="000718DC" w:rsidRDefault="001353F5" w:rsidP="000718D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24</w:t>
            </w:r>
          </w:p>
        </w:tc>
        <w:tc>
          <w:tcPr>
            <w:tcW w:w="1092" w:type="dxa"/>
            <w:tcBorders>
              <w:top w:val="single" w:sz="4" w:space="0" w:color="auto"/>
              <w:left w:val="nil"/>
              <w:bottom w:val="single" w:sz="4" w:space="0" w:color="auto"/>
              <w:right w:val="nil"/>
            </w:tcBorders>
            <w:shd w:val="clear" w:color="auto" w:fill="auto"/>
            <w:noWrap/>
          </w:tcPr>
          <w:p w14:paraId="7DFB868E" w14:textId="77777777" w:rsidR="000718DC" w:rsidRDefault="00D61BB0" w:rsidP="000718D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Nest_boxes</w:t>
            </w:r>
          </w:p>
          <w:p w14:paraId="6859C491" w14:textId="1438AEE1" w:rsidR="001353F5" w:rsidRPr="000718DC" w:rsidRDefault="001353F5" w:rsidP="000718DC">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69</w:t>
            </w:r>
          </w:p>
        </w:tc>
        <w:tc>
          <w:tcPr>
            <w:tcW w:w="222" w:type="dxa"/>
            <w:tcBorders>
              <w:top w:val="single" w:sz="4" w:space="0" w:color="auto"/>
              <w:bottom w:val="single" w:sz="4" w:space="0" w:color="auto"/>
            </w:tcBorders>
          </w:tcPr>
          <w:p w14:paraId="71C6F77A" w14:textId="77777777" w:rsidR="000718DC" w:rsidRDefault="000718DC" w:rsidP="000718DC">
            <w:pPr>
              <w:spacing w:after="160" w:line="259" w:lineRule="auto"/>
              <w:rPr>
                <w:rFonts w:eastAsia="Times New Roman" w:cs="Times New Roman"/>
                <w:color w:val="000000"/>
                <w:sz w:val="20"/>
                <w:szCs w:val="20"/>
                <w:lang w:val="en-GB" w:eastAsia="en-GB"/>
              </w:rPr>
            </w:pPr>
          </w:p>
        </w:tc>
        <w:tc>
          <w:tcPr>
            <w:tcW w:w="1206" w:type="dxa"/>
            <w:tcBorders>
              <w:top w:val="single" w:sz="4" w:space="0" w:color="auto"/>
              <w:bottom w:val="single" w:sz="4" w:space="0" w:color="auto"/>
            </w:tcBorders>
          </w:tcPr>
          <w:p w14:paraId="56D6D746" w14:textId="105396A5" w:rsidR="000718DC" w:rsidRPr="000718DC" w:rsidRDefault="000718DC" w:rsidP="000718DC">
            <w:pPr>
              <w:spacing w:after="160" w:line="259" w:lineRule="auto"/>
              <w:rPr>
                <w:rFonts w:eastAsia="Times New Roman" w:cs="Times New Roman"/>
                <w:color w:val="000000"/>
                <w:sz w:val="20"/>
                <w:szCs w:val="20"/>
                <w:lang w:val="en-GB" w:eastAsia="en-GB"/>
              </w:rPr>
            </w:pPr>
            <w:r>
              <w:rPr>
                <w:rFonts w:eastAsia="Times New Roman" w:cs="Times New Roman"/>
                <w:color w:val="000000"/>
                <w:sz w:val="20"/>
                <w:szCs w:val="20"/>
                <w:lang w:val="en-GB" w:eastAsia="en-GB"/>
              </w:rPr>
              <w:t>Abbreviation</w:t>
            </w:r>
          </w:p>
        </w:tc>
        <w:tc>
          <w:tcPr>
            <w:tcW w:w="2101" w:type="dxa"/>
            <w:tcBorders>
              <w:top w:val="single" w:sz="4" w:space="0" w:color="auto"/>
              <w:bottom w:val="single" w:sz="4" w:space="0" w:color="auto"/>
            </w:tcBorders>
          </w:tcPr>
          <w:p w14:paraId="3EE29FF3" w14:textId="77777777" w:rsidR="0056603D" w:rsidRDefault="0056603D" w:rsidP="001353F5">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Excavated_</w:t>
            </w:r>
          </w:p>
          <w:p w14:paraId="4D998676" w14:textId="317F2099" w:rsidR="000718DC" w:rsidRDefault="00D61BB0" w:rsidP="001353F5">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ree_cavities</w:t>
            </w:r>
          </w:p>
          <w:p w14:paraId="0B0D8827" w14:textId="7BBAC419" w:rsidR="001353F5" w:rsidRPr="000718DC" w:rsidRDefault="001353F5" w:rsidP="001353F5">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24</w:t>
            </w:r>
          </w:p>
        </w:tc>
        <w:tc>
          <w:tcPr>
            <w:tcW w:w="1092" w:type="dxa"/>
            <w:tcBorders>
              <w:top w:val="single" w:sz="4" w:space="0" w:color="auto"/>
              <w:bottom w:val="single" w:sz="4" w:space="0" w:color="auto"/>
            </w:tcBorders>
          </w:tcPr>
          <w:p w14:paraId="3B8B8B18" w14:textId="77777777" w:rsidR="000718DC" w:rsidRDefault="00D61BB0" w:rsidP="001353F5">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Nest_boxes</w:t>
            </w:r>
          </w:p>
          <w:p w14:paraId="212CECFA" w14:textId="3E124417" w:rsidR="001353F5" w:rsidRPr="000718DC" w:rsidRDefault="001353F5" w:rsidP="000718DC">
            <w:pPr>
              <w:spacing w:after="160" w:line="259" w:lineRule="auto"/>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69</w:t>
            </w:r>
          </w:p>
        </w:tc>
      </w:tr>
      <w:tr w:rsidR="0056603D" w:rsidRPr="000718DC" w14:paraId="7B779566" w14:textId="647CEE56" w:rsidTr="0056603D">
        <w:trPr>
          <w:trHeight w:val="288"/>
        </w:trPr>
        <w:tc>
          <w:tcPr>
            <w:tcW w:w="1206" w:type="dxa"/>
            <w:tcBorders>
              <w:top w:val="single" w:sz="4" w:space="0" w:color="auto"/>
              <w:left w:val="nil"/>
              <w:bottom w:val="nil"/>
              <w:right w:val="nil"/>
            </w:tcBorders>
            <w:shd w:val="clear" w:color="auto" w:fill="auto"/>
            <w:noWrap/>
            <w:vAlign w:val="bottom"/>
            <w:hideMark/>
          </w:tcPr>
          <w:p w14:paraId="1F280C32" w14:textId="3B5EFD4F"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Proto</w:t>
            </w:r>
          </w:p>
        </w:tc>
        <w:tc>
          <w:tcPr>
            <w:tcW w:w="236" w:type="dxa"/>
            <w:tcBorders>
              <w:top w:val="single" w:sz="4" w:space="0" w:color="auto"/>
              <w:left w:val="nil"/>
              <w:bottom w:val="nil"/>
              <w:right w:val="nil"/>
            </w:tcBorders>
            <w:shd w:val="clear" w:color="auto" w:fill="FF9999"/>
            <w:noWrap/>
            <w:vAlign w:val="bottom"/>
            <w:hideMark/>
          </w:tcPr>
          <w:p w14:paraId="5E68A46B" w14:textId="1B699968"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-0.27</w:t>
            </w:r>
          </w:p>
        </w:tc>
        <w:tc>
          <w:tcPr>
            <w:tcW w:w="1092" w:type="dxa"/>
            <w:tcBorders>
              <w:top w:val="single" w:sz="4" w:space="0" w:color="auto"/>
              <w:left w:val="nil"/>
              <w:bottom w:val="nil"/>
              <w:right w:val="nil"/>
            </w:tcBorders>
            <w:shd w:val="clear" w:color="auto" w:fill="B4C6E7"/>
            <w:noWrap/>
            <w:vAlign w:val="bottom"/>
            <w:hideMark/>
          </w:tcPr>
          <w:p w14:paraId="6F7876EF" w14:textId="4C4D61EA"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0.27</w:t>
            </w:r>
          </w:p>
        </w:tc>
        <w:tc>
          <w:tcPr>
            <w:tcW w:w="222" w:type="dxa"/>
            <w:tcBorders>
              <w:top w:val="single" w:sz="4" w:space="0" w:color="auto"/>
            </w:tcBorders>
          </w:tcPr>
          <w:p w14:paraId="1CEEFB5C" w14:textId="77777777" w:rsidR="000718DC" w:rsidRPr="000718DC" w:rsidRDefault="000718DC" w:rsidP="000718DC">
            <w:pPr>
              <w:rPr>
                <w:rFonts w:eastAsia="Times New Roman" w:cs="Times New Roman"/>
                <w:color w:val="000000"/>
                <w:sz w:val="20"/>
                <w:szCs w:val="20"/>
                <w:lang w:val="en-GB" w:eastAsia="en-GB"/>
              </w:rPr>
            </w:pPr>
          </w:p>
        </w:tc>
        <w:tc>
          <w:tcPr>
            <w:tcW w:w="1206" w:type="dxa"/>
            <w:tcBorders>
              <w:top w:val="single" w:sz="4" w:space="0" w:color="auto"/>
            </w:tcBorders>
            <w:vAlign w:val="bottom"/>
          </w:tcPr>
          <w:p w14:paraId="27D0334F" w14:textId="791104B8"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CarPum</w:t>
            </w:r>
          </w:p>
        </w:tc>
        <w:tc>
          <w:tcPr>
            <w:tcW w:w="2101" w:type="dxa"/>
            <w:tcBorders>
              <w:top w:val="single" w:sz="4" w:space="0" w:color="auto"/>
            </w:tcBorders>
            <w:vAlign w:val="bottom"/>
          </w:tcPr>
          <w:p w14:paraId="794D1DE9" w14:textId="5EDDFBF3"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-0.13</w:t>
            </w:r>
          </w:p>
        </w:tc>
        <w:tc>
          <w:tcPr>
            <w:tcW w:w="1092" w:type="dxa"/>
            <w:tcBorders>
              <w:top w:val="single" w:sz="4" w:space="0" w:color="auto"/>
            </w:tcBorders>
            <w:vAlign w:val="bottom"/>
          </w:tcPr>
          <w:p w14:paraId="1E816709" w14:textId="0517742B"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0.13</w:t>
            </w:r>
          </w:p>
        </w:tc>
      </w:tr>
      <w:tr w:rsidR="0056603D" w:rsidRPr="000718DC" w14:paraId="3789064F" w14:textId="6FD055C2" w:rsidTr="0056603D">
        <w:trPr>
          <w:trHeight w:val="288"/>
        </w:trPr>
        <w:tc>
          <w:tcPr>
            <w:tcW w:w="1206" w:type="dxa"/>
            <w:tcBorders>
              <w:top w:val="nil"/>
              <w:left w:val="nil"/>
              <w:bottom w:val="nil"/>
              <w:right w:val="nil"/>
            </w:tcBorders>
            <w:shd w:val="clear" w:color="auto" w:fill="auto"/>
            <w:noWrap/>
            <w:vAlign w:val="bottom"/>
            <w:hideMark/>
          </w:tcPr>
          <w:p w14:paraId="35AB5D85" w14:textId="7E737B3C"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Dipt_pup</w:t>
            </w:r>
          </w:p>
        </w:tc>
        <w:tc>
          <w:tcPr>
            <w:tcW w:w="236" w:type="dxa"/>
            <w:tcBorders>
              <w:top w:val="nil"/>
              <w:left w:val="nil"/>
              <w:bottom w:val="nil"/>
              <w:right w:val="nil"/>
            </w:tcBorders>
            <w:shd w:val="clear" w:color="auto" w:fill="auto"/>
            <w:noWrap/>
            <w:vAlign w:val="bottom"/>
            <w:hideMark/>
          </w:tcPr>
          <w:p w14:paraId="0A2F8DB6" w14:textId="075232A4"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-0.14</w:t>
            </w:r>
          </w:p>
        </w:tc>
        <w:tc>
          <w:tcPr>
            <w:tcW w:w="1092" w:type="dxa"/>
            <w:tcBorders>
              <w:top w:val="nil"/>
              <w:left w:val="nil"/>
              <w:bottom w:val="nil"/>
              <w:right w:val="nil"/>
            </w:tcBorders>
            <w:shd w:val="clear" w:color="auto" w:fill="auto"/>
            <w:noWrap/>
            <w:vAlign w:val="bottom"/>
            <w:hideMark/>
          </w:tcPr>
          <w:p w14:paraId="5D5C4327" w14:textId="3E1B064D"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0.14</w:t>
            </w:r>
          </w:p>
        </w:tc>
        <w:tc>
          <w:tcPr>
            <w:tcW w:w="222" w:type="dxa"/>
          </w:tcPr>
          <w:p w14:paraId="50C34A39"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2676DFE6" w14:textId="172DBD49"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CatTri</w:t>
            </w:r>
          </w:p>
        </w:tc>
        <w:tc>
          <w:tcPr>
            <w:tcW w:w="2101" w:type="dxa"/>
            <w:vAlign w:val="bottom"/>
          </w:tcPr>
          <w:p w14:paraId="39784E1A" w14:textId="2DAA788B"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5759033A" w14:textId="7FDF2D28"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7C762E0B" w14:textId="2FD44E5E" w:rsidTr="0056603D">
        <w:trPr>
          <w:trHeight w:val="288"/>
        </w:trPr>
        <w:tc>
          <w:tcPr>
            <w:tcW w:w="1206" w:type="dxa"/>
            <w:tcBorders>
              <w:top w:val="nil"/>
              <w:left w:val="nil"/>
              <w:bottom w:val="nil"/>
              <w:right w:val="nil"/>
            </w:tcBorders>
            <w:shd w:val="clear" w:color="auto" w:fill="auto"/>
            <w:noWrap/>
            <w:vAlign w:val="bottom"/>
            <w:hideMark/>
          </w:tcPr>
          <w:p w14:paraId="1EC3E80E" w14:textId="3F6E8C1E"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Lep</w:t>
            </w:r>
          </w:p>
        </w:tc>
        <w:tc>
          <w:tcPr>
            <w:tcW w:w="236" w:type="dxa"/>
            <w:tcBorders>
              <w:top w:val="nil"/>
              <w:left w:val="nil"/>
              <w:bottom w:val="nil"/>
              <w:right w:val="nil"/>
            </w:tcBorders>
            <w:shd w:val="clear" w:color="auto" w:fill="FF9999"/>
            <w:noWrap/>
            <w:vAlign w:val="bottom"/>
            <w:hideMark/>
          </w:tcPr>
          <w:p w14:paraId="5CAA3561" w14:textId="63717F8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-0.17</w:t>
            </w:r>
          </w:p>
        </w:tc>
        <w:tc>
          <w:tcPr>
            <w:tcW w:w="1092" w:type="dxa"/>
            <w:tcBorders>
              <w:top w:val="nil"/>
              <w:left w:val="nil"/>
              <w:bottom w:val="nil"/>
              <w:right w:val="nil"/>
            </w:tcBorders>
            <w:shd w:val="clear" w:color="auto" w:fill="B4C6E7"/>
            <w:noWrap/>
            <w:vAlign w:val="bottom"/>
            <w:hideMark/>
          </w:tcPr>
          <w:p w14:paraId="08CEB158" w14:textId="0E783915"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0.17</w:t>
            </w:r>
          </w:p>
        </w:tc>
        <w:tc>
          <w:tcPr>
            <w:tcW w:w="222" w:type="dxa"/>
          </w:tcPr>
          <w:p w14:paraId="6C17F622"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7ECF4948" w14:textId="6F034917"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CryBad</w:t>
            </w:r>
          </w:p>
        </w:tc>
        <w:tc>
          <w:tcPr>
            <w:tcW w:w="2101" w:type="dxa"/>
            <w:vAlign w:val="bottom"/>
          </w:tcPr>
          <w:p w14:paraId="713B46E4" w14:textId="0309F524"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-0.13</w:t>
            </w:r>
          </w:p>
        </w:tc>
        <w:tc>
          <w:tcPr>
            <w:tcW w:w="1092" w:type="dxa"/>
            <w:vAlign w:val="bottom"/>
          </w:tcPr>
          <w:p w14:paraId="0A1B7CDC" w14:textId="300E1668"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0.13</w:t>
            </w:r>
          </w:p>
        </w:tc>
      </w:tr>
      <w:tr w:rsidR="0056603D" w:rsidRPr="000718DC" w14:paraId="4A01A1BE" w14:textId="277E73B2" w:rsidTr="0056603D">
        <w:trPr>
          <w:trHeight w:val="288"/>
        </w:trPr>
        <w:tc>
          <w:tcPr>
            <w:tcW w:w="1206" w:type="dxa"/>
            <w:tcBorders>
              <w:top w:val="nil"/>
              <w:left w:val="nil"/>
              <w:bottom w:val="nil"/>
              <w:right w:val="nil"/>
            </w:tcBorders>
            <w:shd w:val="clear" w:color="auto" w:fill="auto"/>
            <w:noWrap/>
            <w:vAlign w:val="bottom"/>
            <w:hideMark/>
          </w:tcPr>
          <w:p w14:paraId="5CD15B39" w14:textId="71C1599D"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Tin</w:t>
            </w:r>
          </w:p>
        </w:tc>
        <w:tc>
          <w:tcPr>
            <w:tcW w:w="236" w:type="dxa"/>
            <w:tcBorders>
              <w:top w:val="nil"/>
              <w:left w:val="nil"/>
              <w:bottom w:val="nil"/>
              <w:right w:val="nil"/>
            </w:tcBorders>
            <w:shd w:val="clear" w:color="auto" w:fill="auto"/>
            <w:noWrap/>
            <w:vAlign w:val="bottom"/>
            <w:hideMark/>
          </w:tcPr>
          <w:p w14:paraId="66A58407" w14:textId="570EC2C1"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-0.15</w:t>
            </w:r>
          </w:p>
        </w:tc>
        <w:tc>
          <w:tcPr>
            <w:tcW w:w="1092" w:type="dxa"/>
            <w:tcBorders>
              <w:top w:val="nil"/>
              <w:left w:val="nil"/>
              <w:bottom w:val="nil"/>
              <w:right w:val="nil"/>
            </w:tcBorders>
            <w:shd w:val="clear" w:color="auto" w:fill="auto"/>
            <w:noWrap/>
            <w:vAlign w:val="bottom"/>
            <w:hideMark/>
          </w:tcPr>
          <w:p w14:paraId="76C6F714" w14:textId="2D0A072E"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0.15</w:t>
            </w:r>
          </w:p>
        </w:tc>
        <w:tc>
          <w:tcPr>
            <w:tcW w:w="222" w:type="dxa"/>
          </w:tcPr>
          <w:p w14:paraId="35E1A34E"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39292AF6" w14:textId="6E4A5D13"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CryLap</w:t>
            </w:r>
          </w:p>
        </w:tc>
        <w:tc>
          <w:tcPr>
            <w:tcW w:w="2101" w:type="dxa"/>
            <w:vAlign w:val="bottom"/>
          </w:tcPr>
          <w:p w14:paraId="7B61FB27" w14:textId="0237A6FC"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78ECF48F" w14:textId="2C0DD56F"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00BA831B" w14:textId="29C1CC88" w:rsidTr="0056603D">
        <w:trPr>
          <w:trHeight w:val="288"/>
        </w:trPr>
        <w:tc>
          <w:tcPr>
            <w:tcW w:w="1206" w:type="dxa"/>
            <w:tcBorders>
              <w:top w:val="nil"/>
              <w:left w:val="nil"/>
              <w:bottom w:val="nil"/>
              <w:right w:val="nil"/>
            </w:tcBorders>
            <w:shd w:val="clear" w:color="auto" w:fill="auto"/>
            <w:noWrap/>
            <w:vAlign w:val="bottom"/>
            <w:hideMark/>
          </w:tcPr>
          <w:p w14:paraId="3BA6CA05" w14:textId="5C52FA7B"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Fann</w:t>
            </w:r>
          </w:p>
        </w:tc>
        <w:tc>
          <w:tcPr>
            <w:tcW w:w="236" w:type="dxa"/>
            <w:tcBorders>
              <w:top w:val="nil"/>
              <w:left w:val="nil"/>
              <w:bottom w:val="nil"/>
              <w:right w:val="nil"/>
            </w:tcBorders>
            <w:shd w:val="clear" w:color="auto" w:fill="FF9999"/>
            <w:noWrap/>
            <w:vAlign w:val="bottom"/>
            <w:hideMark/>
          </w:tcPr>
          <w:p w14:paraId="08A0ED0C" w14:textId="60B54F0A"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-0.16</w:t>
            </w:r>
          </w:p>
        </w:tc>
        <w:tc>
          <w:tcPr>
            <w:tcW w:w="1092" w:type="dxa"/>
            <w:tcBorders>
              <w:top w:val="nil"/>
              <w:left w:val="nil"/>
              <w:bottom w:val="nil"/>
              <w:right w:val="nil"/>
            </w:tcBorders>
            <w:shd w:val="clear" w:color="auto" w:fill="B4C6E7"/>
            <w:noWrap/>
            <w:vAlign w:val="bottom"/>
            <w:hideMark/>
          </w:tcPr>
          <w:p w14:paraId="20B2A6ED" w14:textId="4CB4BE8F"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0.16</w:t>
            </w:r>
          </w:p>
        </w:tc>
        <w:tc>
          <w:tcPr>
            <w:tcW w:w="222" w:type="dxa"/>
          </w:tcPr>
          <w:p w14:paraId="16394132"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0AD059A6" w14:textId="2C42B57D"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CryScu</w:t>
            </w:r>
          </w:p>
        </w:tc>
        <w:tc>
          <w:tcPr>
            <w:tcW w:w="2101" w:type="dxa"/>
            <w:vAlign w:val="bottom"/>
          </w:tcPr>
          <w:p w14:paraId="760BD96B" w14:textId="0B03ADD0"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3FA0CCD7" w14:textId="272FC53A"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2F36F9CB" w14:textId="6EAE128A" w:rsidTr="0056603D">
        <w:trPr>
          <w:trHeight w:val="288"/>
        </w:trPr>
        <w:tc>
          <w:tcPr>
            <w:tcW w:w="1206" w:type="dxa"/>
            <w:tcBorders>
              <w:top w:val="nil"/>
              <w:left w:val="nil"/>
              <w:bottom w:val="nil"/>
              <w:right w:val="nil"/>
            </w:tcBorders>
            <w:shd w:val="clear" w:color="auto" w:fill="auto"/>
            <w:noWrap/>
            <w:vAlign w:val="bottom"/>
            <w:hideMark/>
          </w:tcPr>
          <w:p w14:paraId="0E444E58" w14:textId="783E5CBA"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OrnChl</w:t>
            </w:r>
          </w:p>
        </w:tc>
        <w:tc>
          <w:tcPr>
            <w:tcW w:w="236" w:type="dxa"/>
            <w:tcBorders>
              <w:top w:val="nil"/>
              <w:left w:val="nil"/>
              <w:bottom w:val="nil"/>
              <w:right w:val="nil"/>
            </w:tcBorders>
            <w:shd w:val="clear" w:color="auto" w:fill="auto"/>
            <w:noWrap/>
            <w:vAlign w:val="bottom"/>
            <w:hideMark/>
          </w:tcPr>
          <w:p w14:paraId="6D7E4DE6" w14:textId="1E36DCC0"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0.16</w:t>
            </w:r>
          </w:p>
        </w:tc>
        <w:tc>
          <w:tcPr>
            <w:tcW w:w="1092" w:type="dxa"/>
            <w:tcBorders>
              <w:top w:val="nil"/>
              <w:left w:val="nil"/>
              <w:bottom w:val="nil"/>
              <w:right w:val="nil"/>
            </w:tcBorders>
            <w:shd w:val="clear" w:color="auto" w:fill="auto"/>
            <w:noWrap/>
            <w:vAlign w:val="bottom"/>
            <w:hideMark/>
          </w:tcPr>
          <w:p w14:paraId="217F6449" w14:textId="03441E13"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-0.16</w:t>
            </w:r>
          </w:p>
        </w:tc>
        <w:tc>
          <w:tcPr>
            <w:tcW w:w="222" w:type="dxa"/>
          </w:tcPr>
          <w:p w14:paraId="2BFC49D9"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270A3B7C" w14:textId="2D86EB44"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DenCor</w:t>
            </w:r>
          </w:p>
        </w:tc>
        <w:tc>
          <w:tcPr>
            <w:tcW w:w="2101" w:type="dxa"/>
            <w:shd w:val="clear" w:color="auto" w:fill="B4C6E7"/>
            <w:vAlign w:val="bottom"/>
          </w:tcPr>
          <w:p w14:paraId="4E98C78F" w14:textId="7BC68C9B"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0.27</w:t>
            </w:r>
          </w:p>
        </w:tc>
        <w:tc>
          <w:tcPr>
            <w:tcW w:w="1092" w:type="dxa"/>
            <w:shd w:val="clear" w:color="auto" w:fill="FF9999"/>
            <w:vAlign w:val="bottom"/>
          </w:tcPr>
          <w:p w14:paraId="562C85AD" w14:textId="0B0D1611"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-0.27</w:t>
            </w:r>
          </w:p>
        </w:tc>
      </w:tr>
      <w:tr w:rsidR="0056603D" w:rsidRPr="000718DC" w14:paraId="50736F9B" w14:textId="1014321E" w:rsidTr="0056603D">
        <w:trPr>
          <w:trHeight w:val="288"/>
        </w:trPr>
        <w:tc>
          <w:tcPr>
            <w:tcW w:w="1206" w:type="dxa"/>
            <w:tcBorders>
              <w:top w:val="nil"/>
              <w:left w:val="nil"/>
              <w:bottom w:val="nil"/>
              <w:right w:val="nil"/>
            </w:tcBorders>
            <w:shd w:val="clear" w:color="auto" w:fill="auto"/>
            <w:noWrap/>
            <w:vAlign w:val="bottom"/>
            <w:hideMark/>
          </w:tcPr>
          <w:p w14:paraId="6B19C034" w14:textId="7D8389E1"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OrnAvi</w:t>
            </w:r>
          </w:p>
        </w:tc>
        <w:tc>
          <w:tcPr>
            <w:tcW w:w="236" w:type="dxa"/>
            <w:tcBorders>
              <w:top w:val="nil"/>
              <w:left w:val="nil"/>
              <w:bottom w:val="nil"/>
              <w:right w:val="nil"/>
            </w:tcBorders>
            <w:shd w:val="clear" w:color="auto" w:fill="B4C6E7"/>
            <w:noWrap/>
            <w:vAlign w:val="bottom"/>
            <w:hideMark/>
          </w:tcPr>
          <w:p w14:paraId="55EF7477" w14:textId="4A88323F"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0.27</w:t>
            </w:r>
          </w:p>
        </w:tc>
        <w:tc>
          <w:tcPr>
            <w:tcW w:w="1092" w:type="dxa"/>
            <w:tcBorders>
              <w:top w:val="nil"/>
              <w:left w:val="nil"/>
              <w:bottom w:val="nil"/>
              <w:right w:val="nil"/>
            </w:tcBorders>
            <w:shd w:val="clear" w:color="auto" w:fill="FF9999"/>
            <w:noWrap/>
            <w:vAlign w:val="bottom"/>
            <w:hideMark/>
          </w:tcPr>
          <w:p w14:paraId="5E53D085" w14:textId="1F144C65"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-0.27</w:t>
            </w:r>
          </w:p>
        </w:tc>
        <w:tc>
          <w:tcPr>
            <w:tcW w:w="222" w:type="dxa"/>
          </w:tcPr>
          <w:p w14:paraId="784B1242"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71D35541" w14:textId="08A9E1E0"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DerMur</w:t>
            </w:r>
          </w:p>
        </w:tc>
        <w:tc>
          <w:tcPr>
            <w:tcW w:w="2101" w:type="dxa"/>
            <w:vAlign w:val="bottom"/>
          </w:tcPr>
          <w:p w14:paraId="537A8CD5" w14:textId="4CA3D6E9"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1F79A8B7" w14:textId="447875F8"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2AA47198" w14:textId="5C529651" w:rsidTr="0056603D">
        <w:trPr>
          <w:trHeight w:val="288"/>
        </w:trPr>
        <w:tc>
          <w:tcPr>
            <w:tcW w:w="1206" w:type="dxa"/>
            <w:tcBorders>
              <w:top w:val="nil"/>
              <w:left w:val="nil"/>
              <w:bottom w:val="nil"/>
              <w:right w:val="nil"/>
            </w:tcBorders>
            <w:shd w:val="clear" w:color="auto" w:fill="auto"/>
            <w:noWrap/>
            <w:vAlign w:val="bottom"/>
            <w:hideMark/>
          </w:tcPr>
          <w:p w14:paraId="778D7FB9" w14:textId="2E3EBEF0"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Flea</w:t>
            </w:r>
          </w:p>
        </w:tc>
        <w:tc>
          <w:tcPr>
            <w:tcW w:w="236" w:type="dxa"/>
            <w:tcBorders>
              <w:top w:val="nil"/>
              <w:left w:val="nil"/>
              <w:bottom w:val="nil"/>
              <w:right w:val="nil"/>
            </w:tcBorders>
            <w:shd w:val="clear" w:color="auto" w:fill="FF9999"/>
            <w:noWrap/>
            <w:vAlign w:val="bottom"/>
            <w:hideMark/>
          </w:tcPr>
          <w:p w14:paraId="0A69C410" w14:textId="1EB7D4F3"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-0.22</w:t>
            </w:r>
          </w:p>
        </w:tc>
        <w:tc>
          <w:tcPr>
            <w:tcW w:w="1092" w:type="dxa"/>
            <w:tcBorders>
              <w:top w:val="nil"/>
              <w:left w:val="nil"/>
              <w:bottom w:val="nil"/>
              <w:right w:val="nil"/>
            </w:tcBorders>
            <w:shd w:val="clear" w:color="auto" w:fill="B4C6E7"/>
            <w:noWrap/>
            <w:vAlign w:val="bottom"/>
            <w:hideMark/>
          </w:tcPr>
          <w:p w14:paraId="16934400" w14:textId="4AB53D6E"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0.22</w:t>
            </w:r>
          </w:p>
        </w:tc>
        <w:tc>
          <w:tcPr>
            <w:tcW w:w="222" w:type="dxa"/>
          </w:tcPr>
          <w:p w14:paraId="22F9892C"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675D787E" w14:textId="73085D8B"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GnaBuy</w:t>
            </w:r>
          </w:p>
        </w:tc>
        <w:tc>
          <w:tcPr>
            <w:tcW w:w="2101" w:type="dxa"/>
            <w:shd w:val="clear" w:color="auto" w:fill="FF9999"/>
            <w:vAlign w:val="bottom"/>
          </w:tcPr>
          <w:p w14:paraId="07E4562A" w14:textId="157F2C90"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-0.30</w:t>
            </w:r>
          </w:p>
        </w:tc>
        <w:tc>
          <w:tcPr>
            <w:tcW w:w="1092" w:type="dxa"/>
            <w:shd w:val="clear" w:color="auto" w:fill="B4C6E7"/>
            <w:vAlign w:val="bottom"/>
          </w:tcPr>
          <w:p w14:paraId="5DCA3B4F" w14:textId="4ADD576B"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0.30</w:t>
            </w:r>
          </w:p>
        </w:tc>
      </w:tr>
      <w:tr w:rsidR="0056603D" w:rsidRPr="000718DC" w14:paraId="31407DBB" w14:textId="286F8C2C" w:rsidTr="0056603D">
        <w:trPr>
          <w:trHeight w:val="288"/>
        </w:trPr>
        <w:tc>
          <w:tcPr>
            <w:tcW w:w="1206" w:type="dxa"/>
            <w:tcBorders>
              <w:top w:val="nil"/>
              <w:left w:val="nil"/>
              <w:bottom w:val="nil"/>
              <w:right w:val="nil"/>
            </w:tcBorders>
            <w:shd w:val="clear" w:color="auto" w:fill="auto"/>
            <w:noWrap/>
            <w:vAlign w:val="bottom"/>
            <w:hideMark/>
          </w:tcPr>
          <w:p w14:paraId="01A6938A" w14:textId="467FCA66"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Hist_lar</w:t>
            </w:r>
          </w:p>
        </w:tc>
        <w:tc>
          <w:tcPr>
            <w:tcW w:w="236" w:type="dxa"/>
            <w:tcBorders>
              <w:top w:val="nil"/>
              <w:left w:val="nil"/>
              <w:bottom w:val="nil"/>
              <w:right w:val="nil"/>
            </w:tcBorders>
            <w:shd w:val="clear" w:color="auto" w:fill="FF9999"/>
            <w:noWrap/>
            <w:vAlign w:val="bottom"/>
            <w:hideMark/>
          </w:tcPr>
          <w:p w14:paraId="6E76B4E6" w14:textId="08BD4472"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1092" w:type="dxa"/>
            <w:tcBorders>
              <w:top w:val="nil"/>
              <w:left w:val="nil"/>
              <w:bottom w:val="nil"/>
              <w:right w:val="nil"/>
            </w:tcBorders>
            <w:shd w:val="clear" w:color="auto" w:fill="B4C6E7" w:themeFill="accent1" w:themeFillTint="66"/>
            <w:noWrap/>
            <w:vAlign w:val="bottom"/>
            <w:hideMark/>
          </w:tcPr>
          <w:p w14:paraId="5B06DC5B" w14:textId="3608D6C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222" w:type="dxa"/>
          </w:tcPr>
          <w:p w14:paraId="35710F3F"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5A6147D4" w14:textId="5A101135"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GnaCom</w:t>
            </w:r>
          </w:p>
        </w:tc>
        <w:tc>
          <w:tcPr>
            <w:tcW w:w="2101" w:type="dxa"/>
            <w:vAlign w:val="bottom"/>
          </w:tcPr>
          <w:p w14:paraId="610D73AB" w14:textId="69B16F70"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-0.13</w:t>
            </w:r>
          </w:p>
        </w:tc>
        <w:tc>
          <w:tcPr>
            <w:tcW w:w="1092" w:type="dxa"/>
            <w:vAlign w:val="bottom"/>
          </w:tcPr>
          <w:p w14:paraId="5C1B574A" w14:textId="570D0CD4"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0.13</w:t>
            </w:r>
          </w:p>
        </w:tc>
      </w:tr>
      <w:tr w:rsidR="0056603D" w:rsidRPr="000718DC" w14:paraId="12885D0E" w14:textId="2AB2057F" w:rsidTr="0056603D">
        <w:trPr>
          <w:trHeight w:val="288"/>
        </w:trPr>
        <w:tc>
          <w:tcPr>
            <w:tcW w:w="1206" w:type="dxa"/>
            <w:tcBorders>
              <w:top w:val="nil"/>
              <w:left w:val="nil"/>
              <w:bottom w:val="nil"/>
              <w:right w:val="nil"/>
            </w:tcBorders>
            <w:shd w:val="clear" w:color="auto" w:fill="auto"/>
            <w:noWrap/>
            <w:vAlign w:val="bottom"/>
            <w:hideMark/>
          </w:tcPr>
          <w:p w14:paraId="12242D47" w14:textId="7357B7D4"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Dipt_lar</w:t>
            </w:r>
          </w:p>
        </w:tc>
        <w:tc>
          <w:tcPr>
            <w:tcW w:w="236" w:type="dxa"/>
            <w:tcBorders>
              <w:top w:val="nil"/>
              <w:left w:val="nil"/>
              <w:bottom w:val="nil"/>
              <w:right w:val="nil"/>
            </w:tcBorders>
            <w:shd w:val="clear" w:color="auto" w:fill="auto"/>
            <w:noWrap/>
            <w:vAlign w:val="bottom"/>
            <w:hideMark/>
          </w:tcPr>
          <w:p w14:paraId="10E9B511" w14:textId="7AE3D243"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0.08</w:t>
            </w:r>
          </w:p>
        </w:tc>
        <w:tc>
          <w:tcPr>
            <w:tcW w:w="1092" w:type="dxa"/>
            <w:tcBorders>
              <w:top w:val="nil"/>
              <w:left w:val="nil"/>
              <w:bottom w:val="nil"/>
              <w:right w:val="nil"/>
            </w:tcBorders>
            <w:shd w:val="clear" w:color="auto" w:fill="auto"/>
            <w:noWrap/>
            <w:vAlign w:val="bottom"/>
            <w:hideMark/>
          </w:tcPr>
          <w:p w14:paraId="70D41075" w14:textId="3A2B52BA"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-0.08</w:t>
            </w:r>
          </w:p>
        </w:tc>
        <w:tc>
          <w:tcPr>
            <w:tcW w:w="222" w:type="dxa"/>
          </w:tcPr>
          <w:p w14:paraId="5F96DFEE"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0A89A2DF" w14:textId="4D62BA6E"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GnaNan</w:t>
            </w:r>
          </w:p>
        </w:tc>
        <w:tc>
          <w:tcPr>
            <w:tcW w:w="2101" w:type="dxa"/>
            <w:shd w:val="clear" w:color="auto" w:fill="FF9999"/>
            <w:vAlign w:val="bottom"/>
          </w:tcPr>
          <w:p w14:paraId="5D39EE4C" w14:textId="5CED2277"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-0.28</w:t>
            </w:r>
          </w:p>
        </w:tc>
        <w:tc>
          <w:tcPr>
            <w:tcW w:w="1092" w:type="dxa"/>
            <w:shd w:val="clear" w:color="auto" w:fill="B4C6E7"/>
            <w:vAlign w:val="bottom"/>
          </w:tcPr>
          <w:p w14:paraId="1277B6AC" w14:textId="10500D92"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0.28</w:t>
            </w:r>
          </w:p>
        </w:tc>
      </w:tr>
      <w:tr w:rsidR="0056603D" w:rsidRPr="000718DC" w14:paraId="0A32A913" w14:textId="6A254173" w:rsidTr="0056603D">
        <w:trPr>
          <w:trHeight w:val="288"/>
        </w:trPr>
        <w:tc>
          <w:tcPr>
            <w:tcW w:w="1206" w:type="dxa"/>
            <w:tcBorders>
              <w:top w:val="nil"/>
              <w:left w:val="nil"/>
              <w:bottom w:val="nil"/>
              <w:right w:val="nil"/>
            </w:tcBorders>
            <w:shd w:val="clear" w:color="auto" w:fill="auto"/>
            <w:noWrap/>
            <w:vAlign w:val="bottom"/>
            <w:hideMark/>
          </w:tcPr>
          <w:p w14:paraId="1466A201" w14:textId="5616F0EA"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Raph</w:t>
            </w:r>
          </w:p>
        </w:tc>
        <w:tc>
          <w:tcPr>
            <w:tcW w:w="236" w:type="dxa"/>
            <w:tcBorders>
              <w:top w:val="nil"/>
              <w:left w:val="nil"/>
              <w:bottom w:val="nil"/>
              <w:right w:val="nil"/>
            </w:tcBorders>
            <w:shd w:val="clear" w:color="auto" w:fill="FF9999"/>
            <w:noWrap/>
            <w:vAlign w:val="bottom"/>
            <w:hideMark/>
          </w:tcPr>
          <w:p w14:paraId="4061B184" w14:textId="3312FF82"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-0.34</w:t>
            </w:r>
          </w:p>
        </w:tc>
        <w:tc>
          <w:tcPr>
            <w:tcW w:w="1092" w:type="dxa"/>
            <w:tcBorders>
              <w:top w:val="nil"/>
              <w:left w:val="nil"/>
              <w:bottom w:val="nil"/>
              <w:right w:val="nil"/>
            </w:tcBorders>
            <w:shd w:val="clear" w:color="auto" w:fill="B4C6E7"/>
            <w:noWrap/>
            <w:vAlign w:val="bottom"/>
            <w:hideMark/>
          </w:tcPr>
          <w:p w14:paraId="7EE3F4C8" w14:textId="233A9A1E"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0.34</w:t>
            </w:r>
          </w:p>
        </w:tc>
        <w:tc>
          <w:tcPr>
            <w:tcW w:w="222" w:type="dxa"/>
          </w:tcPr>
          <w:p w14:paraId="04847751"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324CC773" w14:textId="3A19A2B9"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GnaNid</w:t>
            </w:r>
          </w:p>
        </w:tc>
        <w:tc>
          <w:tcPr>
            <w:tcW w:w="2101" w:type="dxa"/>
            <w:vAlign w:val="bottom"/>
          </w:tcPr>
          <w:p w14:paraId="468C451E" w14:textId="32399446"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0E446E89" w14:textId="65FA0157"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3944A3DC" w14:textId="4312647C" w:rsidTr="0056603D">
        <w:trPr>
          <w:trHeight w:val="288"/>
        </w:trPr>
        <w:tc>
          <w:tcPr>
            <w:tcW w:w="1206" w:type="dxa"/>
            <w:tcBorders>
              <w:top w:val="nil"/>
              <w:left w:val="nil"/>
              <w:bottom w:val="nil"/>
              <w:right w:val="nil"/>
            </w:tcBorders>
            <w:shd w:val="clear" w:color="auto" w:fill="auto"/>
            <w:noWrap/>
            <w:vAlign w:val="bottom"/>
            <w:hideMark/>
          </w:tcPr>
          <w:p w14:paraId="548D00AA" w14:textId="538EE51C"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Litho</w:t>
            </w:r>
          </w:p>
        </w:tc>
        <w:tc>
          <w:tcPr>
            <w:tcW w:w="236" w:type="dxa"/>
            <w:tcBorders>
              <w:top w:val="nil"/>
              <w:left w:val="nil"/>
              <w:bottom w:val="nil"/>
              <w:right w:val="nil"/>
            </w:tcBorders>
            <w:shd w:val="clear" w:color="auto" w:fill="auto"/>
            <w:noWrap/>
            <w:vAlign w:val="bottom"/>
            <w:hideMark/>
          </w:tcPr>
          <w:p w14:paraId="405F4D87" w14:textId="7079C908"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-0.04</w:t>
            </w:r>
          </w:p>
        </w:tc>
        <w:tc>
          <w:tcPr>
            <w:tcW w:w="1092" w:type="dxa"/>
            <w:tcBorders>
              <w:top w:val="nil"/>
              <w:left w:val="nil"/>
              <w:bottom w:val="nil"/>
              <w:right w:val="nil"/>
            </w:tcBorders>
            <w:shd w:val="clear" w:color="auto" w:fill="auto"/>
            <w:noWrap/>
            <w:vAlign w:val="bottom"/>
            <w:hideMark/>
          </w:tcPr>
          <w:p w14:paraId="232E10BB" w14:textId="37D2BE52"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0.04</w:t>
            </w:r>
          </w:p>
        </w:tc>
        <w:tc>
          <w:tcPr>
            <w:tcW w:w="222" w:type="dxa"/>
          </w:tcPr>
          <w:p w14:paraId="41F2B251"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33A5C8E2" w14:textId="68E20550"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GnaRot</w:t>
            </w:r>
          </w:p>
        </w:tc>
        <w:tc>
          <w:tcPr>
            <w:tcW w:w="2101" w:type="dxa"/>
            <w:vAlign w:val="bottom"/>
          </w:tcPr>
          <w:p w14:paraId="7A1845CA" w14:textId="2437EC6A"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c>
          <w:tcPr>
            <w:tcW w:w="1092" w:type="dxa"/>
            <w:vAlign w:val="bottom"/>
          </w:tcPr>
          <w:p w14:paraId="103A3F5C" w14:textId="10756791"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r>
      <w:tr w:rsidR="0056603D" w:rsidRPr="000718DC" w14:paraId="51FAB5AD" w14:textId="0312DCFA" w:rsidTr="0056603D">
        <w:trPr>
          <w:trHeight w:val="288"/>
        </w:trPr>
        <w:tc>
          <w:tcPr>
            <w:tcW w:w="1206" w:type="dxa"/>
            <w:tcBorders>
              <w:top w:val="nil"/>
              <w:left w:val="nil"/>
              <w:bottom w:val="nil"/>
              <w:right w:val="nil"/>
            </w:tcBorders>
            <w:shd w:val="clear" w:color="auto" w:fill="auto"/>
            <w:noWrap/>
            <w:vAlign w:val="bottom"/>
            <w:hideMark/>
          </w:tcPr>
          <w:p w14:paraId="194F052B" w14:textId="59BD481A"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CamHer</w:t>
            </w:r>
          </w:p>
        </w:tc>
        <w:tc>
          <w:tcPr>
            <w:tcW w:w="236" w:type="dxa"/>
            <w:tcBorders>
              <w:top w:val="nil"/>
              <w:left w:val="nil"/>
              <w:bottom w:val="nil"/>
              <w:right w:val="nil"/>
            </w:tcBorders>
            <w:shd w:val="clear" w:color="auto" w:fill="FF9999"/>
            <w:noWrap/>
            <w:vAlign w:val="bottom"/>
            <w:hideMark/>
          </w:tcPr>
          <w:p w14:paraId="0785F8B9" w14:textId="58A5C92E"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-0.14</w:t>
            </w:r>
          </w:p>
        </w:tc>
        <w:tc>
          <w:tcPr>
            <w:tcW w:w="1092" w:type="dxa"/>
            <w:tcBorders>
              <w:top w:val="nil"/>
              <w:left w:val="nil"/>
              <w:bottom w:val="nil"/>
              <w:right w:val="nil"/>
            </w:tcBorders>
            <w:shd w:val="clear" w:color="auto" w:fill="B4C6E7"/>
            <w:noWrap/>
            <w:vAlign w:val="bottom"/>
            <w:hideMark/>
          </w:tcPr>
          <w:p w14:paraId="39A38A3A" w14:textId="59DA7E4F"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0.14</w:t>
            </w:r>
          </w:p>
        </w:tc>
        <w:tc>
          <w:tcPr>
            <w:tcW w:w="222" w:type="dxa"/>
          </w:tcPr>
          <w:p w14:paraId="6BE46B0B"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05B41840" w14:textId="16AFA89E"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HapVil</w:t>
            </w:r>
          </w:p>
        </w:tc>
        <w:tc>
          <w:tcPr>
            <w:tcW w:w="2101" w:type="dxa"/>
            <w:shd w:val="clear" w:color="auto" w:fill="FF9999"/>
            <w:vAlign w:val="bottom"/>
          </w:tcPr>
          <w:p w14:paraId="6912EFEB" w14:textId="29D01196"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c>
          <w:tcPr>
            <w:tcW w:w="1092" w:type="dxa"/>
            <w:shd w:val="clear" w:color="auto" w:fill="B4C6E7"/>
            <w:vAlign w:val="bottom"/>
          </w:tcPr>
          <w:p w14:paraId="168B02B3" w14:textId="2E3F7173"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r>
      <w:tr w:rsidR="0056603D" w:rsidRPr="000718DC" w14:paraId="5AAFA617" w14:textId="52F006F8" w:rsidTr="0056603D">
        <w:trPr>
          <w:trHeight w:val="288"/>
        </w:trPr>
        <w:tc>
          <w:tcPr>
            <w:tcW w:w="1206" w:type="dxa"/>
            <w:tcBorders>
              <w:top w:val="nil"/>
              <w:left w:val="nil"/>
              <w:bottom w:val="nil"/>
              <w:right w:val="nil"/>
            </w:tcBorders>
            <w:shd w:val="clear" w:color="auto" w:fill="auto"/>
            <w:noWrap/>
            <w:vAlign w:val="bottom"/>
            <w:hideMark/>
          </w:tcPr>
          <w:p w14:paraId="1A188930" w14:textId="7F55A98E"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Form</w:t>
            </w:r>
          </w:p>
        </w:tc>
        <w:tc>
          <w:tcPr>
            <w:tcW w:w="236" w:type="dxa"/>
            <w:tcBorders>
              <w:top w:val="nil"/>
              <w:left w:val="nil"/>
              <w:bottom w:val="nil"/>
              <w:right w:val="nil"/>
            </w:tcBorders>
            <w:shd w:val="clear" w:color="auto" w:fill="FF9999"/>
            <w:noWrap/>
            <w:vAlign w:val="bottom"/>
            <w:hideMark/>
          </w:tcPr>
          <w:p w14:paraId="3A53BA06" w14:textId="59D3EE4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1092" w:type="dxa"/>
            <w:tcBorders>
              <w:top w:val="nil"/>
              <w:left w:val="nil"/>
              <w:bottom w:val="nil"/>
              <w:right w:val="nil"/>
            </w:tcBorders>
            <w:shd w:val="clear" w:color="auto" w:fill="B4C6E7"/>
            <w:noWrap/>
            <w:vAlign w:val="bottom"/>
            <w:hideMark/>
          </w:tcPr>
          <w:p w14:paraId="39144BE0" w14:textId="0F070ADC"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222" w:type="dxa"/>
          </w:tcPr>
          <w:p w14:paraId="4AB243A7"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5D4828CA" w14:textId="34EB874C"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Col_lar</w:t>
            </w:r>
          </w:p>
        </w:tc>
        <w:tc>
          <w:tcPr>
            <w:tcW w:w="2101" w:type="dxa"/>
            <w:vAlign w:val="bottom"/>
          </w:tcPr>
          <w:p w14:paraId="3451BF46" w14:textId="491598CD"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-0.04</w:t>
            </w:r>
          </w:p>
        </w:tc>
        <w:tc>
          <w:tcPr>
            <w:tcW w:w="1092" w:type="dxa"/>
            <w:vAlign w:val="bottom"/>
          </w:tcPr>
          <w:p w14:paraId="3F23BDDE" w14:textId="5C93D0AE"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0.04</w:t>
            </w:r>
          </w:p>
        </w:tc>
      </w:tr>
      <w:tr w:rsidR="0056603D" w:rsidRPr="000718DC" w14:paraId="750C214D" w14:textId="2DB985BE" w:rsidTr="0056603D">
        <w:trPr>
          <w:trHeight w:val="288"/>
        </w:trPr>
        <w:tc>
          <w:tcPr>
            <w:tcW w:w="1206" w:type="dxa"/>
            <w:tcBorders>
              <w:top w:val="nil"/>
              <w:left w:val="nil"/>
              <w:bottom w:val="nil"/>
              <w:right w:val="nil"/>
            </w:tcBorders>
            <w:shd w:val="clear" w:color="auto" w:fill="auto"/>
            <w:noWrap/>
            <w:vAlign w:val="bottom"/>
            <w:hideMark/>
          </w:tcPr>
          <w:p w14:paraId="1F83B8C4" w14:textId="36883908"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Myrm</w:t>
            </w:r>
          </w:p>
        </w:tc>
        <w:tc>
          <w:tcPr>
            <w:tcW w:w="236" w:type="dxa"/>
            <w:tcBorders>
              <w:top w:val="nil"/>
              <w:left w:val="nil"/>
              <w:bottom w:val="nil"/>
              <w:right w:val="nil"/>
            </w:tcBorders>
            <w:shd w:val="clear" w:color="auto" w:fill="auto"/>
            <w:noWrap/>
            <w:vAlign w:val="bottom"/>
            <w:hideMark/>
          </w:tcPr>
          <w:p w14:paraId="1B540D13" w14:textId="6B979647"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1092" w:type="dxa"/>
            <w:tcBorders>
              <w:top w:val="nil"/>
              <w:left w:val="nil"/>
              <w:bottom w:val="nil"/>
              <w:right w:val="nil"/>
            </w:tcBorders>
            <w:shd w:val="clear" w:color="auto" w:fill="auto"/>
            <w:noWrap/>
            <w:vAlign w:val="bottom"/>
            <w:hideMark/>
          </w:tcPr>
          <w:p w14:paraId="02864B87" w14:textId="3F45CD6C"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222" w:type="dxa"/>
          </w:tcPr>
          <w:p w14:paraId="567EDD2A"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414C9E65" w14:textId="33DA3DBA"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MarMer</w:t>
            </w:r>
          </w:p>
        </w:tc>
        <w:tc>
          <w:tcPr>
            <w:tcW w:w="2101" w:type="dxa"/>
            <w:vAlign w:val="bottom"/>
          </w:tcPr>
          <w:p w14:paraId="33655066" w14:textId="04169731"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-0.14</w:t>
            </w:r>
          </w:p>
        </w:tc>
        <w:tc>
          <w:tcPr>
            <w:tcW w:w="1092" w:type="dxa"/>
            <w:vAlign w:val="bottom"/>
          </w:tcPr>
          <w:p w14:paraId="50CA2C60" w14:textId="71B2E094"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0.14</w:t>
            </w:r>
          </w:p>
        </w:tc>
      </w:tr>
      <w:tr w:rsidR="0056603D" w:rsidRPr="000718DC" w14:paraId="06C0B671" w14:textId="765E8D4A" w:rsidTr="0056603D">
        <w:trPr>
          <w:trHeight w:val="288"/>
        </w:trPr>
        <w:tc>
          <w:tcPr>
            <w:tcW w:w="1206" w:type="dxa"/>
            <w:tcBorders>
              <w:top w:val="nil"/>
              <w:left w:val="nil"/>
              <w:bottom w:val="nil"/>
              <w:right w:val="nil"/>
            </w:tcBorders>
            <w:shd w:val="clear" w:color="auto" w:fill="auto"/>
            <w:noWrap/>
            <w:vAlign w:val="bottom"/>
            <w:hideMark/>
          </w:tcPr>
          <w:p w14:paraId="6D668E11" w14:textId="6A7B22B4"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Ichneu</w:t>
            </w:r>
          </w:p>
        </w:tc>
        <w:tc>
          <w:tcPr>
            <w:tcW w:w="236" w:type="dxa"/>
            <w:tcBorders>
              <w:top w:val="nil"/>
              <w:left w:val="nil"/>
              <w:bottom w:val="nil"/>
              <w:right w:val="nil"/>
            </w:tcBorders>
            <w:shd w:val="clear" w:color="auto" w:fill="auto"/>
            <w:noWrap/>
            <w:vAlign w:val="bottom"/>
            <w:hideMark/>
          </w:tcPr>
          <w:p w14:paraId="12652621" w14:textId="48837E9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-0.14</w:t>
            </w:r>
          </w:p>
        </w:tc>
        <w:tc>
          <w:tcPr>
            <w:tcW w:w="1092" w:type="dxa"/>
            <w:tcBorders>
              <w:top w:val="nil"/>
              <w:left w:val="nil"/>
              <w:bottom w:val="nil"/>
              <w:right w:val="nil"/>
            </w:tcBorders>
            <w:shd w:val="clear" w:color="auto" w:fill="auto"/>
            <w:noWrap/>
            <w:vAlign w:val="bottom"/>
            <w:hideMark/>
          </w:tcPr>
          <w:p w14:paraId="4D746E85" w14:textId="4B6BBF9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0.14</w:t>
            </w:r>
          </w:p>
        </w:tc>
        <w:tc>
          <w:tcPr>
            <w:tcW w:w="222" w:type="dxa"/>
          </w:tcPr>
          <w:p w14:paraId="3EB1E1F8"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245F5615" w14:textId="5BF770DE"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MarStr</w:t>
            </w:r>
          </w:p>
        </w:tc>
        <w:tc>
          <w:tcPr>
            <w:tcW w:w="2101" w:type="dxa"/>
            <w:vAlign w:val="bottom"/>
          </w:tcPr>
          <w:p w14:paraId="78762364" w14:textId="5EB2E81F"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6738A345" w14:textId="107FD50B"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1E7AFE5A" w14:textId="131CC112" w:rsidTr="0056603D">
        <w:trPr>
          <w:trHeight w:val="288"/>
        </w:trPr>
        <w:tc>
          <w:tcPr>
            <w:tcW w:w="1206" w:type="dxa"/>
            <w:tcBorders>
              <w:top w:val="nil"/>
              <w:left w:val="nil"/>
              <w:bottom w:val="nil"/>
              <w:right w:val="nil"/>
            </w:tcBorders>
            <w:shd w:val="clear" w:color="auto" w:fill="auto"/>
            <w:noWrap/>
            <w:vAlign w:val="bottom"/>
            <w:hideMark/>
          </w:tcPr>
          <w:p w14:paraId="2A23C386" w14:textId="09A45588"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Staph</w:t>
            </w:r>
          </w:p>
        </w:tc>
        <w:tc>
          <w:tcPr>
            <w:tcW w:w="236" w:type="dxa"/>
            <w:tcBorders>
              <w:top w:val="nil"/>
              <w:left w:val="nil"/>
              <w:bottom w:val="nil"/>
              <w:right w:val="nil"/>
            </w:tcBorders>
            <w:shd w:val="clear" w:color="auto" w:fill="FF9999"/>
            <w:noWrap/>
            <w:vAlign w:val="bottom"/>
            <w:hideMark/>
          </w:tcPr>
          <w:p w14:paraId="3910C78B" w14:textId="31991241"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-0.20</w:t>
            </w:r>
          </w:p>
        </w:tc>
        <w:tc>
          <w:tcPr>
            <w:tcW w:w="1092" w:type="dxa"/>
            <w:tcBorders>
              <w:top w:val="nil"/>
              <w:left w:val="nil"/>
              <w:bottom w:val="nil"/>
              <w:right w:val="nil"/>
            </w:tcBorders>
            <w:shd w:val="clear" w:color="auto" w:fill="B4C6E7"/>
            <w:noWrap/>
            <w:vAlign w:val="bottom"/>
            <w:hideMark/>
          </w:tcPr>
          <w:p w14:paraId="53C3ED7F" w14:textId="2C1F945F"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0.20</w:t>
            </w:r>
          </w:p>
        </w:tc>
        <w:tc>
          <w:tcPr>
            <w:tcW w:w="222" w:type="dxa"/>
          </w:tcPr>
          <w:p w14:paraId="54A88197"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51277A3F" w14:textId="4936C175"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NicVes</w:t>
            </w:r>
          </w:p>
        </w:tc>
        <w:tc>
          <w:tcPr>
            <w:tcW w:w="2101" w:type="dxa"/>
            <w:vAlign w:val="bottom"/>
          </w:tcPr>
          <w:p w14:paraId="7289B141" w14:textId="024A72CC"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2761F9CF" w14:textId="7D229BCD"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74416625" w14:textId="33C0014F" w:rsidTr="0056603D">
        <w:trPr>
          <w:trHeight w:val="288"/>
        </w:trPr>
        <w:tc>
          <w:tcPr>
            <w:tcW w:w="1206" w:type="dxa"/>
            <w:tcBorders>
              <w:top w:val="nil"/>
              <w:left w:val="nil"/>
              <w:bottom w:val="nil"/>
              <w:right w:val="nil"/>
            </w:tcBorders>
            <w:shd w:val="clear" w:color="auto" w:fill="auto"/>
            <w:noWrap/>
            <w:vAlign w:val="bottom"/>
            <w:hideMark/>
          </w:tcPr>
          <w:p w14:paraId="6F7C74AB" w14:textId="56874B6E"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Der_lar</w:t>
            </w:r>
          </w:p>
        </w:tc>
        <w:tc>
          <w:tcPr>
            <w:tcW w:w="236" w:type="dxa"/>
            <w:tcBorders>
              <w:top w:val="nil"/>
              <w:left w:val="nil"/>
              <w:bottom w:val="nil"/>
              <w:right w:val="nil"/>
            </w:tcBorders>
            <w:shd w:val="clear" w:color="auto" w:fill="FF9999"/>
            <w:noWrap/>
            <w:vAlign w:val="bottom"/>
            <w:hideMark/>
          </w:tcPr>
          <w:p w14:paraId="1494CA3F" w14:textId="1B687BD7"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-0.12</w:t>
            </w:r>
          </w:p>
        </w:tc>
        <w:tc>
          <w:tcPr>
            <w:tcW w:w="1092" w:type="dxa"/>
            <w:tcBorders>
              <w:top w:val="nil"/>
              <w:left w:val="nil"/>
              <w:bottom w:val="nil"/>
              <w:right w:val="nil"/>
            </w:tcBorders>
            <w:shd w:val="clear" w:color="auto" w:fill="B4C6E7"/>
            <w:noWrap/>
            <w:vAlign w:val="bottom"/>
            <w:hideMark/>
          </w:tcPr>
          <w:p w14:paraId="2B1F8BC2" w14:textId="13562A7C"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0.12</w:t>
            </w:r>
          </w:p>
        </w:tc>
        <w:tc>
          <w:tcPr>
            <w:tcW w:w="222" w:type="dxa"/>
          </w:tcPr>
          <w:p w14:paraId="5B0CE9B0"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67FF0B97" w14:textId="5F8060C2"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PhiSuc</w:t>
            </w:r>
          </w:p>
        </w:tc>
        <w:tc>
          <w:tcPr>
            <w:tcW w:w="2101" w:type="dxa"/>
            <w:vAlign w:val="bottom"/>
          </w:tcPr>
          <w:p w14:paraId="3E6C7C2B" w14:textId="5FEB02C4"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62E44F11" w14:textId="55D60A45"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2B76E042" w14:textId="0F54D695" w:rsidTr="0056603D">
        <w:trPr>
          <w:trHeight w:val="288"/>
        </w:trPr>
        <w:tc>
          <w:tcPr>
            <w:tcW w:w="1206" w:type="dxa"/>
            <w:tcBorders>
              <w:top w:val="nil"/>
              <w:left w:val="nil"/>
              <w:bottom w:val="nil"/>
              <w:right w:val="nil"/>
            </w:tcBorders>
            <w:shd w:val="clear" w:color="auto" w:fill="auto"/>
            <w:noWrap/>
            <w:vAlign w:val="bottom"/>
            <w:hideMark/>
          </w:tcPr>
          <w:p w14:paraId="0BF87D06" w14:textId="3B66ED65"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DolSax</w:t>
            </w:r>
          </w:p>
        </w:tc>
        <w:tc>
          <w:tcPr>
            <w:tcW w:w="236" w:type="dxa"/>
            <w:tcBorders>
              <w:top w:val="nil"/>
              <w:left w:val="nil"/>
              <w:bottom w:val="nil"/>
              <w:right w:val="nil"/>
            </w:tcBorders>
            <w:shd w:val="clear" w:color="auto" w:fill="auto"/>
            <w:noWrap/>
            <w:vAlign w:val="bottom"/>
            <w:hideMark/>
          </w:tcPr>
          <w:p w14:paraId="56E11217" w14:textId="1085482F"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1092" w:type="dxa"/>
            <w:tcBorders>
              <w:top w:val="nil"/>
              <w:left w:val="nil"/>
              <w:bottom w:val="nil"/>
              <w:right w:val="nil"/>
            </w:tcBorders>
            <w:shd w:val="clear" w:color="auto" w:fill="auto"/>
            <w:noWrap/>
            <w:vAlign w:val="bottom"/>
            <w:hideMark/>
          </w:tcPr>
          <w:p w14:paraId="137FDE11" w14:textId="76F079A6"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222" w:type="dxa"/>
          </w:tcPr>
          <w:p w14:paraId="26F9EA9D"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44B8B99E" w14:textId="196DDE68"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Col_pup</w:t>
            </w:r>
          </w:p>
        </w:tc>
        <w:tc>
          <w:tcPr>
            <w:tcW w:w="2101" w:type="dxa"/>
            <w:vAlign w:val="bottom"/>
          </w:tcPr>
          <w:p w14:paraId="7DB5B1AB" w14:textId="770B4412"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0.22</w:t>
            </w:r>
          </w:p>
        </w:tc>
        <w:tc>
          <w:tcPr>
            <w:tcW w:w="1092" w:type="dxa"/>
            <w:shd w:val="clear" w:color="auto" w:fill="FF9999"/>
            <w:vAlign w:val="bottom"/>
          </w:tcPr>
          <w:p w14:paraId="3E6DF411" w14:textId="063F525D"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-0.22</w:t>
            </w:r>
          </w:p>
        </w:tc>
      </w:tr>
      <w:tr w:rsidR="0056603D" w:rsidRPr="000718DC" w14:paraId="45EF6A78" w14:textId="46477BF2" w:rsidTr="0056603D">
        <w:trPr>
          <w:trHeight w:val="288"/>
        </w:trPr>
        <w:tc>
          <w:tcPr>
            <w:tcW w:w="1206" w:type="dxa"/>
            <w:tcBorders>
              <w:top w:val="nil"/>
              <w:left w:val="nil"/>
              <w:bottom w:val="nil"/>
              <w:right w:val="nil"/>
            </w:tcBorders>
            <w:shd w:val="clear" w:color="auto" w:fill="auto"/>
            <w:noWrap/>
            <w:vAlign w:val="bottom"/>
            <w:hideMark/>
          </w:tcPr>
          <w:p w14:paraId="0A8612A8" w14:textId="4A1E6FC9"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lastRenderedPageBreak/>
              <w:t>Elat</w:t>
            </w:r>
          </w:p>
        </w:tc>
        <w:tc>
          <w:tcPr>
            <w:tcW w:w="236" w:type="dxa"/>
            <w:tcBorders>
              <w:top w:val="nil"/>
              <w:left w:val="nil"/>
              <w:bottom w:val="nil"/>
              <w:right w:val="nil"/>
            </w:tcBorders>
            <w:shd w:val="clear" w:color="auto" w:fill="auto"/>
            <w:noWrap/>
            <w:vAlign w:val="bottom"/>
            <w:hideMark/>
          </w:tcPr>
          <w:p w14:paraId="54865FDE" w14:textId="53921531"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0.19</w:t>
            </w:r>
          </w:p>
        </w:tc>
        <w:tc>
          <w:tcPr>
            <w:tcW w:w="1092" w:type="dxa"/>
            <w:tcBorders>
              <w:top w:val="nil"/>
              <w:left w:val="nil"/>
              <w:bottom w:val="nil"/>
              <w:right w:val="nil"/>
            </w:tcBorders>
            <w:shd w:val="clear" w:color="auto" w:fill="auto"/>
            <w:noWrap/>
            <w:vAlign w:val="bottom"/>
            <w:hideMark/>
          </w:tcPr>
          <w:p w14:paraId="4218A143" w14:textId="16EE417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-0.19</w:t>
            </w:r>
          </w:p>
        </w:tc>
        <w:tc>
          <w:tcPr>
            <w:tcW w:w="222" w:type="dxa"/>
          </w:tcPr>
          <w:p w14:paraId="0CE57C7A"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3F6ADBAA" w14:textId="5CAA50AA"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Hapl_pup</w:t>
            </w:r>
          </w:p>
        </w:tc>
        <w:tc>
          <w:tcPr>
            <w:tcW w:w="2101" w:type="dxa"/>
            <w:vAlign w:val="bottom"/>
          </w:tcPr>
          <w:p w14:paraId="0179E00E" w14:textId="168E9529"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3B951DA7" w14:textId="76FD0E46"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4B847902" w14:textId="65197F1A" w:rsidTr="0056603D">
        <w:trPr>
          <w:trHeight w:val="288"/>
        </w:trPr>
        <w:tc>
          <w:tcPr>
            <w:tcW w:w="1206" w:type="dxa"/>
            <w:tcBorders>
              <w:top w:val="nil"/>
              <w:left w:val="nil"/>
              <w:bottom w:val="nil"/>
              <w:right w:val="nil"/>
            </w:tcBorders>
            <w:shd w:val="clear" w:color="auto" w:fill="auto"/>
            <w:noWrap/>
            <w:vAlign w:val="bottom"/>
            <w:hideMark/>
          </w:tcPr>
          <w:p w14:paraId="0CD4635A" w14:textId="6EC36094"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Tipul</w:t>
            </w:r>
          </w:p>
        </w:tc>
        <w:tc>
          <w:tcPr>
            <w:tcW w:w="236" w:type="dxa"/>
            <w:tcBorders>
              <w:top w:val="nil"/>
              <w:left w:val="nil"/>
              <w:bottom w:val="nil"/>
              <w:right w:val="nil"/>
            </w:tcBorders>
            <w:shd w:val="clear" w:color="auto" w:fill="B4C6E7"/>
            <w:noWrap/>
            <w:vAlign w:val="bottom"/>
            <w:hideMark/>
          </w:tcPr>
          <w:p w14:paraId="4AF41A6F" w14:textId="05B6EBCB"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1092" w:type="dxa"/>
            <w:tcBorders>
              <w:top w:val="nil"/>
              <w:left w:val="nil"/>
              <w:bottom w:val="nil"/>
              <w:right w:val="nil"/>
            </w:tcBorders>
            <w:shd w:val="clear" w:color="auto" w:fill="FF9999"/>
            <w:noWrap/>
            <w:vAlign w:val="bottom"/>
            <w:hideMark/>
          </w:tcPr>
          <w:p w14:paraId="11A6EAA5" w14:textId="3B749987"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222" w:type="dxa"/>
          </w:tcPr>
          <w:p w14:paraId="1FF008B5"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1E2DE309" w14:textId="5AE50B51"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QueBre</w:t>
            </w:r>
          </w:p>
        </w:tc>
        <w:tc>
          <w:tcPr>
            <w:tcW w:w="2101" w:type="dxa"/>
            <w:shd w:val="clear" w:color="auto" w:fill="B4C6E7"/>
            <w:vAlign w:val="bottom"/>
          </w:tcPr>
          <w:p w14:paraId="616B9AE5" w14:textId="41BDD523"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0.32</w:t>
            </w:r>
          </w:p>
        </w:tc>
        <w:tc>
          <w:tcPr>
            <w:tcW w:w="1092" w:type="dxa"/>
            <w:shd w:val="clear" w:color="auto" w:fill="FF9999"/>
            <w:vAlign w:val="bottom"/>
          </w:tcPr>
          <w:p w14:paraId="78224018" w14:textId="2AA66B65"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-0.32</w:t>
            </w:r>
          </w:p>
        </w:tc>
      </w:tr>
      <w:tr w:rsidR="0056603D" w:rsidRPr="000718DC" w14:paraId="0B93014A" w14:textId="4D72C6B3" w:rsidTr="0056603D">
        <w:trPr>
          <w:trHeight w:val="288"/>
        </w:trPr>
        <w:tc>
          <w:tcPr>
            <w:tcW w:w="1206" w:type="dxa"/>
            <w:tcBorders>
              <w:top w:val="nil"/>
              <w:left w:val="nil"/>
              <w:bottom w:val="nil"/>
              <w:right w:val="nil"/>
            </w:tcBorders>
            <w:shd w:val="clear" w:color="auto" w:fill="auto"/>
            <w:noWrap/>
            <w:vAlign w:val="bottom"/>
            <w:hideMark/>
          </w:tcPr>
          <w:p w14:paraId="34231CFE" w14:textId="4AEB266B"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Syrph</w:t>
            </w:r>
          </w:p>
        </w:tc>
        <w:tc>
          <w:tcPr>
            <w:tcW w:w="236" w:type="dxa"/>
            <w:tcBorders>
              <w:top w:val="nil"/>
              <w:left w:val="nil"/>
              <w:bottom w:val="nil"/>
              <w:right w:val="nil"/>
            </w:tcBorders>
            <w:shd w:val="clear" w:color="auto" w:fill="auto"/>
            <w:noWrap/>
            <w:vAlign w:val="bottom"/>
            <w:hideMark/>
          </w:tcPr>
          <w:p w14:paraId="421BF8E4" w14:textId="063FFA87"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0.20</w:t>
            </w:r>
          </w:p>
        </w:tc>
        <w:tc>
          <w:tcPr>
            <w:tcW w:w="1092" w:type="dxa"/>
            <w:tcBorders>
              <w:top w:val="nil"/>
              <w:left w:val="nil"/>
              <w:bottom w:val="nil"/>
              <w:right w:val="nil"/>
            </w:tcBorders>
            <w:shd w:val="clear" w:color="auto" w:fill="auto"/>
            <w:noWrap/>
            <w:vAlign w:val="bottom"/>
            <w:hideMark/>
          </w:tcPr>
          <w:p w14:paraId="46281AA5" w14:textId="0469324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-0.20</w:t>
            </w:r>
          </w:p>
        </w:tc>
        <w:tc>
          <w:tcPr>
            <w:tcW w:w="222" w:type="dxa"/>
          </w:tcPr>
          <w:p w14:paraId="22E47C1E"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473DA608" w14:textId="568AB8E8"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QueMes</w:t>
            </w:r>
          </w:p>
        </w:tc>
        <w:tc>
          <w:tcPr>
            <w:tcW w:w="2101" w:type="dxa"/>
            <w:vAlign w:val="bottom"/>
          </w:tcPr>
          <w:p w14:paraId="2317550E" w14:textId="094C69ED"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c>
          <w:tcPr>
            <w:tcW w:w="1092" w:type="dxa"/>
            <w:vAlign w:val="bottom"/>
          </w:tcPr>
          <w:p w14:paraId="5126ACE3" w14:textId="53884D96"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r>
      <w:tr w:rsidR="0056603D" w:rsidRPr="000718DC" w14:paraId="09FD04D8" w14:textId="2F155EF1" w:rsidTr="0056603D">
        <w:trPr>
          <w:trHeight w:val="288"/>
        </w:trPr>
        <w:tc>
          <w:tcPr>
            <w:tcW w:w="1206" w:type="dxa"/>
            <w:tcBorders>
              <w:top w:val="nil"/>
              <w:left w:val="nil"/>
              <w:bottom w:val="nil"/>
              <w:right w:val="nil"/>
            </w:tcBorders>
            <w:shd w:val="clear" w:color="auto" w:fill="auto"/>
            <w:noWrap/>
            <w:vAlign w:val="bottom"/>
            <w:hideMark/>
          </w:tcPr>
          <w:p w14:paraId="21A52317" w14:textId="61331BB0"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Pseudosc</w:t>
            </w:r>
          </w:p>
        </w:tc>
        <w:tc>
          <w:tcPr>
            <w:tcW w:w="236" w:type="dxa"/>
            <w:tcBorders>
              <w:top w:val="nil"/>
              <w:left w:val="nil"/>
              <w:bottom w:val="nil"/>
              <w:right w:val="nil"/>
            </w:tcBorders>
            <w:shd w:val="clear" w:color="auto" w:fill="auto"/>
            <w:noWrap/>
            <w:vAlign w:val="bottom"/>
            <w:hideMark/>
          </w:tcPr>
          <w:p w14:paraId="573FED77" w14:textId="011F9038"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1092" w:type="dxa"/>
            <w:tcBorders>
              <w:top w:val="nil"/>
              <w:left w:val="nil"/>
              <w:bottom w:val="nil"/>
              <w:right w:val="nil"/>
            </w:tcBorders>
            <w:shd w:val="clear" w:color="auto" w:fill="auto"/>
            <w:noWrap/>
            <w:vAlign w:val="bottom"/>
            <w:hideMark/>
          </w:tcPr>
          <w:p w14:paraId="4A85CC57" w14:textId="3468A8AA"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222" w:type="dxa"/>
          </w:tcPr>
          <w:p w14:paraId="188C4578"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61E80928" w14:textId="327A4A97"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QueMic</w:t>
            </w:r>
          </w:p>
        </w:tc>
        <w:tc>
          <w:tcPr>
            <w:tcW w:w="2101" w:type="dxa"/>
            <w:vAlign w:val="bottom"/>
          </w:tcPr>
          <w:p w14:paraId="1DB439EC" w14:textId="338463B6"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0.15</w:t>
            </w:r>
          </w:p>
        </w:tc>
        <w:tc>
          <w:tcPr>
            <w:tcW w:w="1092" w:type="dxa"/>
            <w:vAlign w:val="bottom"/>
          </w:tcPr>
          <w:p w14:paraId="261EC5EA" w14:textId="78F209D7"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-0.15</w:t>
            </w:r>
          </w:p>
        </w:tc>
      </w:tr>
      <w:tr w:rsidR="0056603D" w:rsidRPr="000718DC" w14:paraId="47244B56" w14:textId="78707D4E" w:rsidTr="0056603D">
        <w:trPr>
          <w:trHeight w:val="288"/>
        </w:trPr>
        <w:tc>
          <w:tcPr>
            <w:tcW w:w="1206" w:type="dxa"/>
            <w:tcBorders>
              <w:top w:val="nil"/>
              <w:left w:val="nil"/>
              <w:bottom w:val="nil"/>
              <w:right w:val="nil"/>
            </w:tcBorders>
            <w:shd w:val="clear" w:color="auto" w:fill="auto"/>
            <w:noWrap/>
            <w:vAlign w:val="bottom"/>
            <w:hideMark/>
          </w:tcPr>
          <w:p w14:paraId="4AAF80C6" w14:textId="6A9CFDEE"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Julida</w:t>
            </w:r>
          </w:p>
        </w:tc>
        <w:tc>
          <w:tcPr>
            <w:tcW w:w="236" w:type="dxa"/>
            <w:tcBorders>
              <w:top w:val="nil"/>
              <w:left w:val="nil"/>
              <w:bottom w:val="nil"/>
              <w:right w:val="nil"/>
            </w:tcBorders>
            <w:shd w:val="clear" w:color="auto" w:fill="B4C6E7"/>
            <w:noWrap/>
            <w:vAlign w:val="bottom"/>
            <w:hideMark/>
          </w:tcPr>
          <w:p w14:paraId="49EC0F82" w14:textId="0F9F5610"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1092" w:type="dxa"/>
            <w:tcBorders>
              <w:top w:val="nil"/>
              <w:left w:val="nil"/>
              <w:bottom w:val="nil"/>
              <w:right w:val="nil"/>
            </w:tcBorders>
            <w:shd w:val="clear" w:color="auto" w:fill="FF9999"/>
            <w:noWrap/>
            <w:vAlign w:val="bottom"/>
            <w:hideMark/>
          </w:tcPr>
          <w:p w14:paraId="001BD76E" w14:textId="3CCE8FF8"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-0.25</w:t>
            </w:r>
          </w:p>
        </w:tc>
        <w:tc>
          <w:tcPr>
            <w:tcW w:w="222" w:type="dxa"/>
          </w:tcPr>
          <w:p w14:paraId="56028486"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0E841173" w14:textId="5851D26D"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QueSci</w:t>
            </w:r>
          </w:p>
        </w:tc>
        <w:tc>
          <w:tcPr>
            <w:tcW w:w="2101" w:type="dxa"/>
            <w:vAlign w:val="bottom"/>
          </w:tcPr>
          <w:p w14:paraId="7B9E22D8" w14:textId="3E2AE288"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7CABAFE7" w14:textId="0E4142E4"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5941A792" w14:textId="78AFE33E" w:rsidTr="0056603D">
        <w:trPr>
          <w:trHeight w:val="288"/>
        </w:trPr>
        <w:tc>
          <w:tcPr>
            <w:tcW w:w="1206" w:type="dxa"/>
            <w:tcBorders>
              <w:top w:val="nil"/>
              <w:left w:val="nil"/>
              <w:bottom w:val="nil"/>
              <w:right w:val="nil"/>
            </w:tcBorders>
            <w:shd w:val="clear" w:color="auto" w:fill="auto"/>
            <w:noWrap/>
            <w:vAlign w:val="bottom"/>
            <w:hideMark/>
          </w:tcPr>
          <w:p w14:paraId="566AFACF" w14:textId="594F6C52"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Teneb</w:t>
            </w:r>
          </w:p>
        </w:tc>
        <w:tc>
          <w:tcPr>
            <w:tcW w:w="236" w:type="dxa"/>
            <w:tcBorders>
              <w:top w:val="nil"/>
              <w:left w:val="nil"/>
              <w:bottom w:val="nil"/>
              <w:right w:val="nil"/>
            </w:tcBorders>
            <w:shd w:val="clear" w:color="auto" w:fill="auto"/>
            <w:noWrap/>
            <w:vAlign w:val="bottom"/>
            <w:hideMark/>
          </w:tcPr>
          <w:p w14:paraId="6124B3E2" w14:textId="05E3A5E7"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0.17</w:t>
            </w:r>
          </w:p>
        </w:tc>
        <w:tc>
          <w:tcPr>
            <w:tcW w:w="1092" w:type="dxa"/>
            <w:tcBorders>
              <w:top w:val="nil"/>
              <w:left w:val="nil"/>
              <w:bottom w:val="nil"/>
              <w:right w:val="nil"/>
            </w:tcBorders>
            <w:shd w:val="clear" w:color="auto" w:fill="FF9999"/>
            <w:noWrap/>
            <w:vAlign w:val="bottom"/>
            <w:hideMark/>
          </w:tcPr>
          <w:p w14:paraId="5815D964" w14:textId="4EABD9AC"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-0.17</w:t>
            </w:r>
          </w:p>
        </w:tc>
        <w:tc>
          <w:tcPr>
            <w:tcW w:w="222" w:type="dxa"/>
          </w:tcPr>
          <w:p w14:paraId="3CB2CDA1"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0EADA721" w14:textId="39A2FC38"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QueXan</w:t>
            </w:r>
          </w:p>
        </w:tc>
        <w:tc>
          <w:tcPr>
            <w:tcW w:w="2101" w:type="dxa"/>
            <w:vAlign w:val="bottom"/>
          </w:tcPr>
          <w:p w14:paraId="36F15C27" w14:textId="5856A58E"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0.15</w:t>
            </w:r>
          </w:p>
        </w:tc>
        <w:tc>
          <w:tcPr>
            <w:tcW w:w="1092" w:type="dxa"/>
            <w:vAlign w:val="bottom"/>
          </w:tcPr>
          <w:p w14:paraId="646922BA" w14:textId="0F1A1E6B"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-0.15</w:t>
            </w:r>
          </w:p>
        </w:tc>
      </w:tr>
      <w:tr w:rsidR="0056603D" w:rsidRPr="000718DC" w14:paraId="2F86F818" w14:textId="780D9C93" w:rsidTr="0056603D">
        <w:trPr>
          <w:trHeight w:val="288"/>
        </w:trPr>
        <w:tc>
          <w:tcPr>
            <w:tcW w:w="1206" w:type="dxa"/>
            <w:tcBorders>
              <w:top w:val="nil"/>
              <w:left w:val="nil"/>
              <w:bottom w:val="nil"/>
              <w:right w:val="nil"/>
            </w:tcBorders>
            <w:shd w:val="clear" w:color="auto" w:fill="auto"/>
            <w:noWrap/>
            <w:vAlign w:val="bottom"/>
            <w:hideMark/>
          </w:tcPr>
          <w:p w14:paraId="46C66880" w14:textId="3DDE9004"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Lumbr</w:t>
            </w:r>
          </w:p>
        </w:tc>
        <w:tc>
          <w:tcPr>
            <w:tcW w:w="236" w:type="dxa"/>
            <w:tcBorders>
              <w:top w:val="nil"/>
              <w:left w:val="nil"/>
              <w:bottom w:val="nil"/>
              <w:right w:val="nil"/>
            </w:tcBorders>
            <w:shd w:val="clear" w:color="auto" w:fill="auto"/>
            <w:noWrap/>
            <w:vAlign w:val="bottom"/>
            <w:hideMark/>
          </w:tcPr>
          <w:p w14:paraId="44A3D5E2" w14:textId="41CB698A"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0.16</w:t>
            </w:r>
          </w:p>
        </w:tc>
        <w:tc>
          <w:tcPr>
            <w:tcW w:w="1092" w:type="dxa"/>
            <w:tcBorders>
              <w:top w:val="nil"/>
              <w:left w:val="nil"/>
              <w:bottom w:val="nil"/>
              <w:right w:val="nil"/>
            </w:tcBorders>
            <w:shd w:val="clear" w:color="auto" w:fill="auto"/>
            <w:noWrap/>
            <w:vAlign w:val="bottom"/>
            <w:hideMark/>
          </w:tcPr>
          <w:p w14:paraId="5C5121B5" w14:textId="1C9EDE64"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-0.16</w:t>
            </w:r>
          </w:p>
        </w:tc>
        <w:tc>
          <w:tcPr>
            <w:tcW w:w="222" w:type="dxa"/>
          </w:tcPr>
          <w:p w14:paraId="123205C0"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3D3CABF6" w14:textId="328778CC"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RhyAte</w:t>
            </w:r>
          </w:p>
        </w:tc>
        <w:tc>
          <w:tcPr>
            <w:tcW w:w="2101" w:type="dxa"/>
            <w:vAlign w:val="bottom"/>
          </w:tcPr>
          <w:p w14:paraId="5B9DE03F" w14:textId="333CCDCF"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c>
          <w:tcPr>
            <w:tcW w:w="1092" w:type="dxa"/>
            <w:vAlign w:val="bottom"/>
          </w:tcPr>
          <w:p w14:paraId="52B0AF98" w14:textId="3EB03E6A"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r>
      <w:tr w:rsidR="0056603D" w:rsidRPr="000718DC" w14:paraId="1E4B9C2D" w14:textId="0A57358A" w:rsidTr="0056603D">
        <w:trPr>
          <w:trHeight w:val="288"/>
        </w:trPr>
        <w:tc>
          <w:tcPr>
            <w:tcW w:w="1206" w:type="dxa"/>
            <w:tcBorders>
              <w:top w:val="nil"/>
              <w:left w:val="nil"/>
              <w:bottom w:val="nil"/>
              <w:right w:val="nil"/>
            </w:tcBorders>
            <w:shd w:val="clear" w:color="auto" w:fill="auto"/>
            <w:noWrap/>
            <w:vAlign w:val="bottom"/>
            <w:hideMark/>
          </w:tcPr>
          <w:p w14:paraId="67E8744D" w14:textId="7601840E"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AlpDia</w:t>
            </w:r>
          </w:p>
        </w:tc>
        <w:tc>
          <w:tcPr>
            <w:tcW w:w="236" w:type="dxa"/>
            <w:tcBorders>
              <w:top w:val="nil"/>
              <w:left w:val="nil"/>
              <w:bottom w:val="nil"/>
              <w:right w:val="nil"/>
            </w:tcBorders>
            <w:shd w:val="clear" w:color="auto" w:fill="B4C6E7"/>
            <w:noWrap/>
            <w:vAlign w:val="bottom"/>
            <w:hideMark/>
          </w:tcPr>
          <w:p w14:paraId="5BC2A808" w14:textId="6DE06DC9"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0.30</w:t>
            </w:r>
          </w:p>
        </w:tc>
        <w:tc>
          <w:tcPr>
            <w:tcW w:w="1092" w:type="dxa"/>
            <w:tcBorders>
              <w:top w:val="nil"/>
              <w:left w:val="nil"/>
              <w:bottom w:val="nil"/>
              <w:right w:val="nil"/>
            </w:tcBorders>
            <w:shd w:val="clear" w:color="auto" w:fill="FF9999"/>
            <w:noWrap/>
            <w:vAlign w:val="bottom"/>
            <w:hideMark/>
          </w:tcPr>
          <w:p w14:paraId="55B510A0" w14:textId="24D244E1"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-0.30</w:t>
            </w:r>
          </w:p>
        </w:tc>
        <w:tc>
          <w:tcPr>
            <w:tcW w:w="222" w:type="dxa"/>
          </w:tcPr>
          <w:p w14:paraId="13EAFB0C"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4EAD981E" w14:textId="24134FD9"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SciAlp</w:t>
            </w:r>
          </w:p>
        </w:tc>
        <w:tc>
          <w:tcPr>
            <w:tcW w:w="2101" w:type="dxa"/>
            <w:vAlign w:val="bottom"/>
          </w:tcPr>
          <w:p w14:paraId="74B19E72" w14:textId="5A0FEC44"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-0.11</w:t>
            </w:r>
          </w:p>
        </w:tc>
        <w:tc>
          <w:tcPr>
            <w:tcW w:w="1092" w:type="dxa"/>
            <w:vAlign w:val="bottom"/>
          </w:tcPr>
          <w:p w14:paraId="5D187CAA" w14:textId="2FE7E26B"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0.11</w:t>
            </w:r>
          </w:p>
        </w:tc>
      </w:tr>
      <w:tr w:rsidR="0056603D" w:rsidRPr="000718DC" w14:paraId="3C160DFA" w14:textId="6DE5E40E" w:rsidTr="0056603D">
        <w:trPr>
          <w:trHeight w:val="288"/>
        </w:trPr>
        <w:tc>
          <w:tcPr>
            <w:tcW w:w="1206" w:type="dxa"/>
            <w:tcBorders>
              <w:top w:val="nil"/>
              <w:left w:val="nil"/>
              <w:bottom w:val="nil"/>
              <w:right w:val="nil"/>
            </w:tcBorders>
            <w:shd w:val="clear" w:color="auto" w:fill="auto"/>
            <w:noWrap/>
            <w:vAlign w:val="bottom"/>
            <w:hideMark/>
          </w:tcPr>
          <w:p w14:paraId="55B319DA" w14:textId="41AEE0AD"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AthHar</w:t>
            </w:r>
          </w:p>
        </w:tc>
        <w:tc>
          <w:tcPr>
            <w:tcW w:w="236" w:type="dxa"/>
            <w:tcBorders>
              <w:top w:val="nil"/>
              <w:left w:val="nil"/>
              <w:bottom w:val="nil"/>
              <w:right w:val="nil"/>
            </w:tcBorders>
            <w:shd w:val="clear" w:color="auto" w:fill="auto"/>
            <w:noWrap/>
            <w:vAlign w:val="bottom"/>
            <w:hideMark/>
          </w:tcPr>
          <w:p w14:paraId="52F3A02D" w14:textId="07A25BDD"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1092" w:type="dxa"/>
            <w:tcBorders>
              <w:top w:val="nil"/>
              <w:left w:val="nil"/>
              <w:bottom w:val="nil"/>
              <w:right w:val="nil"/>
            </w:tcBorders>
            <w:shd w:val="clear" w:color="auto" w:fill="auto"/>
            <w:noWrap/>
            <w:vAlign w:val="bottom"/>
            <w:hideMark/>
          </w:tcPr>
          <w:p w14:paraId="6754D256" w14:textId="07C572CB"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222" w:type="dxa"/>
          </w:tcPr>
          <w:p w14:paraId="79B47DF0"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276AEE57" w14:textId="38ADAC37"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SciFum</w:t>
            </w:r>
          </w:p>
        </w:tc>
        <w:tc>
          <w:tcPr>
            <w:tcW w:w="2101" w:type="dxa"/>
            <w:vAlign w:val="bottom"/>
          </w:tcPr>
          <w:p w14:paraId="4C463FD2" w14:textId="7270E57A"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c>
          <w:tcPr>
            <w:tcW w:w="1092" w:type="dxa"/>
            <w:vAlign w:val="bottom"/>
          </w:tcPr>
          <w:p w14:paraId="3E0B2851" w14:textId="70207A92"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0.12</w:t>
            </w:r>
          </w:p>
        </w:tc>
      </w:tr>
      <w:tr w:rsidR="0056603D" w:rsidRPr="000718DC" w14:paraId="5216EFCA" w14:textId="290B199E" w:rsidTr="0056603D">
        <w:trPr>
          <w:trHeight w:val="288"/>
        </w:trPr>
        <w:tc>
          <w:tcPr>
            <w:tcW w:w="1206" w:type="dxa"/>
            <w:tcBorders>
              <w:top w:val="nil"/>
              <w:left w:val="nil"/>
              <w:bottom w:val="nil"/>
              <w:right w:val="nil"/>
            </w:tcBorders>
            <w:shd w:val="clear" w:color="auto" w:fill="auto"/>
            <w:noWrap/>
            <w:vAlign w:val="bottom"/>
            <w:hideMark/>
          </w:tcPr>
          <w:p w14:paraId="3522F667" w14:textId="4CC6AA2C"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AthVag</w:t>
            </w:r>
          </w:p>
        </w:tc>
        <w:tc>
          <w:tcPr>
            <w:tcW w:w="236" w:type="dxa"/>
            <w:tcBorders>
              <w:top w:val="nil"/>
              <w:left w:val="nil"/>
              <w:bottom w:val="nil"/>
              <w:right w:val="nil"/>
            </w:tcBorders>
            <w:shd w:val="clear" w:color="auto" w:fill="FF9999"/>
            <w:noWrap/>
            <w:vAlign w:val="bottom"/>
            <w:hideMark/>
          </w:tcPr>
          <w:p w14:paraId="1953AB4E" w14:textId="1F2F23ED"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-0.12</w:t>
            </w:r>
          </w:p>
        </w:tc>
        <w:tc>
          <w:tcPr>
            <w:tcW w:w="1092" w:type="dxa"/>
            <w:tcBorders>
              <w:top w:val="nil"/>
              <w:left w:val="nil"/>
              <w:bottom w:val="nil"/>
              <w:right w:val="nil"/>
            </w:tcBorders>
            <w:shd w:val="clear" w:color="auto" w:fill="B4C6E7"/>
            <w:noWrap/>
            <w:vAlign w:val="bottom"/>
            <w:hideMark/>
          </w:tcPr>
          <w:p w14:paraId="39DF99AA" w14:textId="0EB21524"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0.12</w:t>
            </w:r>
          </w:p>
        </w:tc>
        <w:tc>
          <w:tcPr>
            <w:tcW w:w="222" w:type="dxa"/>
          </w:tcPr>
          <w:p w14:paraId="511BDED5"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29E28F80" w14:textId="1C5056BA"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SepTes</w:t>
            </w:r>
          </w:p>
        </w:tc>
        <w:tc>
          <w:tcPr>
            <w:tcW w:w="2101" w:type="dxa"/>
            <w:vAlign w:val="bottom"/>
          </w:tcPr>
          <w:p w14:paraId="73A7F7D1" w14:textId="768642A3"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c>
          <w:tcPr>
            <w:tcW w:w="1092" w:type="dxa"/>
            <w:vAlign w:val="bottom"/>
          </w:tcPr>
          <w:p w14:paraId="0DDAF05C" w14:textId="17B76147"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0.09</w:t>
            </w:r>
          </w:p>
        </w:tc>
      </w:tr>
      <w:tr w:rsidR="0056603D" w:rsidRPr="000718DC" w14:paraId="108E8609" w14:textId="711B9038" w:rsidTr="0056603D">
        <w:trPr>
          <w:trHeight w:val="288"/>
        </w:trPr>
        <w:tc>
          <w:tcPr>
            <w:tcW w:w="1206" w:type="dxa"/>
            <w:tcBorders>
              <w:top w:val="nil"/>
              <w:left w:val="nil"/>
              <w:bottom w:val="nil"/>
              <w:right w:val="nil"/>
            </w:tcBorders>
            <w:shd w:val="clear" w:color="auto" w:fill="auto"/>
            <w:noWrap/>
            <w:vAlign w:val="bottom"/>
            <w:hideMark/>
          </w:tcPr>
          <w:p w14:paraId="54F9FAD6" w14:textId="4DD4D70D"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AtoMor</w:t>
            </w:r>
          </w:p>
        </w:tc>
        <w:tc>
          <w:tcPr>
            <w:tcW w:w="236" w:type="dxa"/>
            <w:tcBorders>
              <w:top w:val="nil"/>
              <w:left w:val="nil"/>
              <w:bottom w:val="nil"/>
              <w:right w:val="nil"/>
            </w:tcBorders>
            <w:shd w:val="clear" w:color="auto" w:fill="auto"/>
            <w:noWrap/>
            <w:vAlign w:val="bottom"/>
            <w:hideMark/>
          </w:tcPr>
          <w:p w14:paraId="1518D782" w14:textId="4B517D96"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1092" w:type="dxa"/>
            <w:tcBorders>
              <w:top w:val="nil"/>
              <w:left w:val="nil"/>
              <w:bottom w:val="nil"/>
              <w:right w:val="nil"/>
            </w:tcBorders>
            <w:shd w:val="clear" w:color="auto" w:fill="auto"/>
            <w:noWrap/>
            <w:vAlign w:val="bottom"/>
            <w:hideMark/>
          </w:tcPr>
          <w:p w14:paraId="7510620D" w14:textId="43F33FD4"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0.09</w:t>
            </w:r>
          </w:p>
        </w:tc>
        <w:tc>
          <w:tcPr>
            <w:tcW w:w="222" w:type="dxa"/>
          </w:tcPr>
          <w:p w14:paraId="0491A72F"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4978B3B9" w14:textId="3540733C"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TroSca</w:t>
            </w:r>
          </w:p>
        </w:tc>
        <w:tc>
          <w:tcPr>
            <w:tcW w:w="2101" w:type="dxa"/>
            <w:vAlign w:val="bottom"/>
          </w:tcPr>
          <w:p w14:paraId="369391F4" w14:textId="5B1AC7EF"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0.03</w:t>
            </w:r>
          </w:p>
        </w:tc>
        <w:tc>
          <w:tcPr>
            <w:tcW w:w="1092" w:type="dxa"/>
            <w:vAlign w:val="bottom"/>
          </w:tcPr>
          <w:p w14:paraId="56531DFF" w14:textId="2D750AA5"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-0.03</w:t>
            </w:r>
          </w:p>
        </w:tc>
      </w:tr>
      <w:tr w:rsidR="0056603D" w:rsidRPr="000718DC" w14:paraId="6D07A170" w14:textId="7E262837" w:rsidTr="0056603D">
        <w:trPr>
          <w:trHeight w:val="288"/>
        </w:trPr>
        <w:tc>
          <w:tcPr>
            <w:tcW w:w="1206" w:type="dxa"/>
            <w:tcBorders>
              <w:top w:val="nil"/>
              <w:left w:val="nil"/>
              <w:right w:val="nil"/>
            </w:tcBorders>
            <w:shd w:val="clear" w:color="auto" w:fill="auto"/>
            <w:noWrap/>
            <w:vAlign w:val="bottom"/>
            <w:hideMark/>
          </w:tcPr>
          <w:p w14:paraId="46B8BDBE" w14:textId="098D4949"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BisPar</w:t>
            </w:r>
          </w:p>
        </w:tc>
        <w:tc>
          <w:tcPr>
            <w:tcW w:w="236" w:type="dxa"/>
            <w:tcBorders>
              <w:top w:val="nil"/>
              <w:left w:val="nil"/>
              <w:right w:val="nil"/>
            </w:tcBorders>
            <w:shd w:val="clear" w:color="auto" w:fill="auto"/>
            <w:noWrap/>
            <w:vAlign w:val="bottom"/>
            <w:hideMark/>
          </w:tcPr>
          <w:p w14:paraId="3853FDE3" w14:textId="3DB9EEAF"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-0.13</w:t>
            </w:r>
          </w:p>
        </w:tc>
        <w:tc>
          <w:tcPr>
            <w:tcW w:w="1092" w:type="dxa"/>
            <w:tcBorders>
              <w:top w:val="nil"/>
              <w:left w:val="nil"/>
              <w:right w:val="nil"/>
            </w:tcBorders>
            <w:shd w:val="clear" w:color="auto" w:fill="auto"/>
            <w:noWrap/>
            <w:vAlign w:val="bottom"/>
            <w:hideMark/>
          </w:tcPr>
          <w:p w14:paraId="093FBB78" w14:textId="1328B54E"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0.13</w:t>
            </w:r>
          </w:p>
        </w:tc>
        <w:tc>
          <w:tcPr>
            <w:tcW w:w="222" w:type="dxa"/>
          </w:tcPr>
          <w:p w14:paraId="14409965" w14:textId="77777777" w:rsidR="000718DC" w:rsidRPr="000718DC" w:rsidRDefault="000718DC" w:rsidP="000718DC">
            <w:pPr>
              <w:rPr>
                <w:rFonts w:eastAsia="Times New Roman" w:cs="Times New Roman"/>
                <w:color w:val="000000"/>
                <w:sz w:val="20"/>
                <w:szCs w:val="20"/>
                <w:lang w:val="en-GB" w:eastAsia="en-GB"/>
              </w:rPr>
            </w:pPr>
          </w:p>
        </w:tc>
        <w:tc>
          <w:tcPr>
            <w:tcW w:w="1206" w:type="dxa"/>
            <w:vAlign w:val="bottom"/>
          </w:tcPr>
          <w:p w14:paraId="18E1C2BD" w14:textId="62C75624"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Hist_ad</w:t>
            </w:r>
          </w:p>
        </w:tc>
        <w:tc>
          <w:tcPr>
            <w:tcW w:w="2101" w:type="dxa"/>
            <w:vAlign w:val="bottom"/>
          </w:tcPr>
          <w:p w14:paraId="27F890C6" w14:textId="5F29A14C"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0.03</w:t>
            </w:r>
          </w:p>
        </w:tc>
        <w:tc>
          <w:tcPr>
            <w:tcW w:w="1092" w:type="dxa"/>
            <w:vAlign w:val="bottom"/>
          </w:tcPr>
          <w:p w14:paraId="05D6B3AE" w14:textId="5B1DC430"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-0.03</w:t>
            </w:r>
          </w:p>
        </w:tc>
      </w:tr>
      <w:tr w:rsidR="0056603D" w:rsidRPr="000718DC" w14:paraId="47F1DEE3" w14:textId="1FFC4EA4" w:rsidTr="0056603D">
        <w:trPr>
          <w:trHeight w:val="288"/>
        </w:trPr>
        <w:tc>
          <w:tcPr>
            <w:tcW w:w="1206" w:type="dxa"/>
            <w:tcBorders>
              <w:top w:val="nil"/>
              <w:left w:val="nil"/>
              <w:bottom w:val="single" w:sz="4" w:space="0" w:color="auto"/>
              <w:right w:val="nil"/>
            </w:tcBorders>
            <w:shd w:val="clear" w:color="auto" w:fill="auto"/>
            <w:noWrap/>
            <w:vAlign w:val="bottom"/>
            <w:hideMark/>
          </w:tcPr>
          <w:p w14:paraId="58C94464" w14:textId="33F820C1" w:rsidR="000718DC" w:rsidRPr="000718DC" w:rsidRDefault="000718DC" w:rsidP="000718DC">
            <w:pPr>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BisSub</w:t>
            </w:r>
          </w:p>
        </w:tc>
        <w:tc>
          <w:tcPr>
            <w:tcW w:w="236" w:type="dxa"/>
            <w:tcBorders>
              <w:top w:val="nil"/>
              <w:left w:val="nil"/>
              <w:bottom w:val="single" w:sz="4" w:space="0" w:color="auto"/>
              <w:right w:val="nil"/>
            </w:tcBorders>
            <w:shd w:val="clear" w:color="auto" w:fill="auto"/>
            <w:noWrap/>
            <w:vAlign w:val="bottom"/>
            <w:hideMark/>
          </w:tcPr>
          <w:p w14:paraId="3C519029" w14:textId="095ADB56"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0.22</w:t>
            </w:r>
          </w:p>
        </w:tc>
        <w:tc>
          <w:tcPr>
            <w:tcW w:w="1092" w:type="dxa"/>
            <w:tcBorders>
              <w:top w:val="nil"/>
              <w:left w:val="nil"/>
              <w:bottom w:val="single" w:sz="4" w:space="0" w:color="auto"/>
              <w:right w:val="nil"/>
            </w:tcBorders>
            <w:shd w:val="clear" w:color="auto" w:fill="auto"/>
            <w:noWrap/>
            <w:vAlign w:val="bottom"/>
            <w:hideMark/>
          </w:tcPr>
          <w:p w14:paraId="20145AF3" w14:textId="0EB76CCC" w:rsidR="000718DC" w:rsidRPr="000718DC" w:rsidRDefault="000718DC" w:rsidP="000718DC">
            <w:pPr>
              <w:jc w:val="right"/>
              <w:rPr>
                <w:rFonts w:eastAsia="Times New Roman" w:cs="Times New Roman"/>
                <w:color w:val="000000"/>
                <w:sz w:val="20"/>
                <w:szCs w:val="20"/>
                <w:lang w:val="en-GB" w:eastAsia="en-GB"/>
              </w:rPr>
            </w:pPr>
            <w:r w:rsidRPr="000718DC">
              <w:rPr>
                <w:rFonts w:eastAsia="Times New Roman" w:cs="Times New Roman"/>
                <w:color w:val="000000"/>
                <w:sz w:val="20"/>
                <w:szCs w:val="20"/>
                <w:lang w:val="en-GB" w:eastAsia="en-GB"/>
              </w:rPr>
              <w:t>-0.22</w:t>
            </w:r>
          </w:p>
        </w:tc>
        <w:tc>
          <w:tcPr>
            <w:tcW w:w="222" w:type="dxa"/>
            <w:tcBorders>
              <w:bottom w:val="single" w:sz="4" w:space="0" w:color="auto"/>
            </w:tcBorders>
          </w:tcPr>
          <w:p w14:paraId="538A4ED6" w14:textId="77777777" w:rsidR="000718DC" w:rsidRPr="000718DC" w:rsidRDefault="000718DC" w:rsidP="000718DC">
            <w:pPr>
              <w:rPr>
                <w:rFonts w:eastAsia="Times New Roman" w:cs="Times New Roman"/>
                <w:color w:val="000000"/>
                <w:sz w:val="20"/>
                <w:szCs w:val="20"/>
                <w:lang w:val="en-GB" w:eastAsia="en-GB"/>
              </w:rPr>
            </w:pPr>
          </w:p>
        </w:tc>
        <w:tc>
          <w:tcPr>
            <w:tcW w:w="1206" w:type="dxa"/>
            <w:tcBorders>
              <w:bottom w:val="single" w:sz="4" w:space="0" w:color="auto"/>
            </w:tcBorders>
            <w:vAlign w:val="bottom"/>
          </w:tcPr>
          <w:p w14:paraId="2D619DF4" w14:textId="0D4963E7" w:rsidR="000718DC" w:rsidRPr="000718DC" w:rsidRDefault="000718DC" w:rsidP="000718DC">
            <w:pPr>
              <w:rPr>
                <w:rFonts w:eastAsia="Times New Roman" w:cs="Times New Roman"/>
                <w:sz w:val="20"/>
                <w:szCs w:val="20"/>
                <w:lang w:val="en-GB" w:eastAsia="en-GB"/>
              </w:rPr>
            </w:pPr>
            <w:r w:rsidRPr="000718DC">
              <w:rPr>
                <w:rFonts w:eastAsia="Times New Roman" w:cs="Times New Roman"/>
                <w:color w:val="000000"/>
                <w:sz w:val="20"/>
                <w:szCs w:val="20"/>
                <w:lang w:val="en-GB" w:eastAsia="en-GB"/>
              </w:rPr>
              <w:t>Scarab_lar</w:t>
            </w:r>
          </w:p>
        </w:tc>
        <w:tc>
          <w:tcPr>
            <w:tcW w:w="2101" w:type="dxa"/>
            <w:tcBorders>
              <w:bottom w:val="single" w:sz="4" w:space="0" w:color="auto"/>
            </w:tcBorders>
            <w:vAlign w:val="bottom"/>
          </w:tcPr>
          <w:p w14:paraId="14F57235" w14:textId="3B80418E"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0.18</w:t>
            </w:r>
          </w:p>
        </w:tc>
        <w:tc>
          <w:tcPr>
            <w:tcW w:w="1092" w:type="dxa"/>
            <w:tcBorders>
              <w:bottom w:val="single" w:sz="4" w:space="0" w:color="auto"/>
            </w:tcBorders>
            <w:vAlign w:val="bottom"/>
          </w:tcPr>
          <w:p w14:paraId="272B298E" w14:textId="425FC5D8" w:rsidR="000718DC" w:rsidRPr="000718DC" w:rsidRDefault="000718DC" w:rsidP="000718DC">
            <w:pPr>
              <w:jc w:val="right"/>
              <w:rPr>
                <w:rFonts w:eastAsia="Times New Roman" w:cs="Times New Roman"/>
                <w:sz w:val="20"/>
                <w:szCs w:val="20"/>
                <w:lang w:val="en-GB" w:eastAsia="en-GB"/>
              </w:rPr>
            </w:pPr>
            <w:r w:rsidRPr="000718DC">
              <w:rPr>
                <w:rFonts w:eastAsia="Times New Roman" w:cs="Times New Roman"/>
                <w:color w:val="000000"/>
                <w:sz w:val="20"/>
                <w:szCs w:val="20"/>
                <w:lang w:val="en-GB" w:eastAsia="en-GB"/>
              </w:rPr>
              <w:t>-0.18</w:t>
            </w:r>
          </w:p>
        </w:tc>
      </w:tr>
    </w:tbl>
    <w:p w14:paraId="5CFC1ED8" w14:textId="674E411F" w:rsidR="000718DC" w:rsidRDefault="000718DC" w:rsidP="00706AF8">
      <w:pPr>
        <w:spacing w:after="160" w:line="257" w:lineRule="auto"/>
        <w:rPr>
          <w:lang w:val="en-GB"/>
        </w:rPr>
      </w:pPr>
    </w:p>
    <w:p w14:paraId="40253175" w14:textId="77777777" w:rsidR="00F72202" w:rsidRDefault="00F72202" w:rsidP="00706AF8">
      <w:pPr>
        <w:spacing w:after="160" w:line="257" w:lineRule="auto"/>
        <w:rPr>
          <w:lang w:val="en-GB"/>
        </w:rPr>
      </w:pPr>
    </w:p>
    <w:p w14:paraId="4E10AAAF" w14:textId="2991E49D" w:rsidR="00706AF8" w:rsidRDefault="00706AF8" w:rsidP="00706AF8">
      <w:pPr>
        <w:spacing w:after="160" w:line="257" w:lineRule="auto"/>
        <w:rPr>
          <w:lang w:val="en-GB"/>
        </w:rPr>
      </w:pPr>
      <w:r>
        <w:rPr>
          <w:lang w:val="en-GB"/>
        </w:rPr>
        <w:t>(b)</w:t>
      </w:r>
    </w:p>
    <w:tbl>
      <w:tblPr>
        <w:tblW w:w="8879" w:type="dxa"/>
        <w:tblLook w:val="04A0" w:firstRow="1" w:lastRow="0" w:firstColumn="1" w:lastColumn="0" w:noHBand="0" w:noVBand="1"/>
      </w:tblPr>
      <w:tblGrid>
        <w:gridCol w:w="1272"/>
        <w:gridCol w:w="794"/>
        <w:gridCol w:w="794"/>
        <w:gridCol w:w="794"/>
        <w:gridCol w:w="737"/>
        <w:gridCol w:w="794"/>
        <w:gridCol w:w="794"/>
        <w:gridCol w:w="964"/>
        <w:gridCol w:w="236"/>
        <w:gridCol w:w="850"/>
        <w:gridCol w:w="850"/>
      </w:tblGrid>
      <w:tr w:rsidR="003F27E1" w:rsidRPr="002923BA" w14:paraId="09B23557" w14:textId="77777777" w:rsidTr="00A2195E">
        <w:trPr>
          <w:trHeight w:val="288"/>
        </w:trPr>
        <w:tc>
          <w:tcPr>
            <w:tcW w:w="1272" w:type="dxa"/>
            <w:tcBorders>
              <w:top w:val="single" w:sz="4" w:space="0" w:color="auto"/>
              <w:left w:val="nil"/>
              <w:bottom w:val="single" w:sz="4" w:space="0" w:color="auto"/>
              <w:right w:val="nil"/>
            </w:tcBorders>
            <w:shd w:val="clear" w:color="auto" w:fill="auto"/>
            <w:noWrap/>
            <w:hideMark/>
          </w:tcPr>
          <w:p w14:paraId="36297539" w14:textId="49FF80CB" w:rsidR="003F27E1" w:rsidRPr="002923BA" w:rsidRDefault="003F27E1" w:rsidP="00336CFF">
            <w:pPr>
              <w:rPr>
                <w:rFonts w:eastAsia="Times New Roman" w:cs="Times New Roman"/>
                <w:sz w:val="20"/>
                <w:szCs w:val="20"/>
                <w:lang w:val="en-GB" w:eastAsia="en-GB"/>
              </w:rPr>
            </w:pPr>
            <w:r>
              <w:rPr>
                <w:rFonts w:eastAsia="Times New Roman" w:cs="Times New Roman"/>
                <w:sz w:val="20"/>
                <w:szCs w:val="20"/>
                <w:lang w:val="en-GB" w:eastAsia="en-GB"/>
              </w:rPr>
              <w:t>Abbreviation</w:t>
            </w:r>
          </w:p>
        </w:tc>
        <w:tc>
          <w:tcPr>
            <w:tcW w:w="794" w:type="dxa"/>
            <w:tcBorders>
              <w:top w:val="single" w:sz="4" w:space="0" w:color="auto"/>
              <w:left w:val="nil"/>
              <w:bottom w:val="single" w:sz="4" w:space="0" w:color="auto"/>
              <w:right w:val="nil"/>
            </w:tcBorders>
            <w:shd w:val="clear" w:color="auto" w:fill="auto"/>
            <w:noWrap/>
            <w:hideMark/>
          </w:tcPr>
          <w:p w14:paraId="5C558B95" w14:textId="77777777"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One</w:t>
            </w:r>
            <w:r>
              <w:rPr>
                <w:rFonts w:eastAsia="Times New Roman" w:cs="Times New Roman"/>
                <w:color w:val="000000"/>
                <w:sz w:val="20"/>
                <w:szCs w:val="20"/>
                <w:lang w:val="en-GB" w:eastAsia="en-GB"/>
              </w:rPr>
              <w:t>-s</w:t>
            </w:r>
            <w:r w:rsidRPr="002923BA">
              <w:rPr>
                <w:rFonts w:eastAsia="Times New Roman" w:cs="Times New Roman"/>
                <w:color w:val="000000"/>
                <w:sz w:val="20"/>
                <w:szCs w:val="20"/>
                <w:lang w:val="en-GB" w:eastAsia="en-GB"/>
              </w:rPr>
              <w:t>eason</w:t>
            </w:r>
          </w:p>
          <w:p w14:paraId="6F82E5EB" w14:textId="15F3B428" w:rsidR="001353F5" w:rsidRPr="002923BA" w:rsidRDefault="001353F5"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 xml:space="preserve">n = </w:t>
            </w:r>
            <w:r w:rsidR="007758EF">
              <w:rPr>
                <w:rFonts w:eastAsia="Times New Roman" w:cs="Times New Roman"/>
                <w:color w:val="000000"/>
                <w:sz w:val="20"/>
                <w:szCs w:val="20"/>
                <w:lang w:val="en-GB" w:eastAsia="en-GB"/>
              </w:rPr>
              <w:t>27</w:t>
            </w:r>
          </w:p>
        </w:tc>
        <w:tc>
          <w:tcPr>
            <w:tcW w:w="794" w:type="dxa"/>
            <w:tcBorders>
              <w:top w:val="single" w:sz="4" w:space="0" w:color="auto"/>
              <w:left w:val="nil"/>
              <w:bottom w:val="single" w:sz="4" w:space="0" w:color="auto"/>
              <w:right w:val="nil"/>
            </w:tcBorders>
            <w:shd w:val="clear" w:color="auto" w:fill="auto"/>
            <w:noWrap/>
            <w:hideMark/>
          </w:tcPr>
          <w:p w14:paraId="657D5358" w14:textId="77777777"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Accum</w:t>
            </w:r>
          </w:p>
          <w:p w14:paraId="25D6E70F" w14:textId="77777777" w:rsidR="007758EF" w:rsidRDefault="007758EF" w:rsidP="00336CFF">
            <w:pPr>
              <w:rPr>
                <w:rFonts w:eastAsia="Times New Roman" w:cs="Times New Roman"/>
                <w:color w:val="000000"/>
                <w:sz w:val="20"/>
                <w:szCs w:val="20"/>
                <w:lang w:val="en-GB" w:eastAsia="en-GB"/>
              </w:rPr>
            </w:pPr>
          </w:p>
          <w:p w14:paraId="0BBB5CE3" w14:textId="6AFA77E8"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15</w:t>
            </w:r>
          </w:p>
        </w:tc>
        <w:tc>
          <w:tcPr>
            <w:tcW w:w="794" w:type="dxa"/>
            <w:tcBorders>
              <w:top w:val="single" w:sz="4" w:space="0" w:color="auto"/>
              <w:left w:val="nil"/>
              <w:bottom w:val="single" w:sz="4" w:space="0" w:color="auto"/>
              <w:right w:val="nil"/>
            </w:tcBorders>
            <w:shd w:val="clear" w:color="auto" w:fill="auto"/>
            <w:noWrap/>
            <w:hideMark/>
          </w:tcPr>
          <w:p w14:paraId="7E086CDA" w14:textId="77777777"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Cav</w:t>
            </w:r>
            <w:r>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aspen</w:t>
            </w:r>
          </w:p>
          <w:p w14:paraId="2DE73553" w14:textId="7F659181"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14</w:t>
            </w:r>
          </w:p>
        </w:tc>
        <w:tc>
          <w:tcPr>
            <w:tcW w:w="737" w:type="dxa"/>
            <w:tcBorders>
              <w:top w:val="single" w:sz="4" w:space="0" w:color="auto"/>
              <w:left w:val="nil"/>
              <w:bottom w:val="single" w:sz="4" w:space="0" w:color="auto"/>
              <w:right w:val="nil"/>
            </w:tcBorders>
            <w:shd w:val="clear" w:color="auto" w:fill="auto"/>
            <w:noWrap/>
            <w:hideMark/>
          </w:tcPr>
          <w:p w14:paraId="4A3E14F0" w14:textId="77777777"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Cav</w:t>
            </w:r>
            <w:r>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pine</w:t>
            </w:r>
          </w:p>
          <w:p w14:paraId="19F58839" w14:textId="7F6BB9E6"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10</w:t>
            </w:r>
          </w:p>
        </w:tc>
        <w:tc>
          <w:tcPr>
            <w:tcW w:w="794" w:type="dxa"/>
            <w:tcBorders>
              <w:top w:val="single" w:sz="4" w:space="0" w:color="auto"/>
              <w:left w:val="nil"/>
              <w:bottom w:val="single" w:sz="4" w:space="0" w:color="auto"/>
              <w:right w:val="nil"/>
            </w:tcBorders>
            <w:shd w:val="clear" w:color="auto" w:fill="auto"/>
            <w:noWrap/>
            <w:hideMark/>
          </w:tcPr>
          <w:p w14:paraId="471C7B38" w14:textId="75126AF1"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PO</w:t>
            </w:r>
            <w:r w:rsidR="00A2195E">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hoard</w:t>
            </w:r>
          </w:p>
          <w:p w14:paraId="7B77A8BA" w14:textId="0CB24E46"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10</w:t>
            </w:r>
          </w:p>
        </w:tc>
        <w:tc>
          <w:tcPr>
            <w:tcW w:w="794" w:type="dxa"/>
            <w:tcBorders>
              <w:top w:val="single" w:sz="4" w:space="0" w:color="auto"/>
              <w:left w:val="nil"/>
              <w:bottom w:val="single" w:sz="4" w:space="0" w:color="auto"/>
              <w:right w:val="nil"/>
            </w:tcBorders>
            <w:shd w:val="clear" w:color="auto" w:fill="auto"/>
            <w:noWrap/>
            <w:hideMark/>
          </w:tcPr>
          <w:p w14:paraId="74506328" w14:textId="5E9D85D4"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PO</w:t>
            </w:r>
            <w:r w:rsidR="00A2195E">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nest</w:t>
            </w:r>
          </w:p>
          <w:p w14:paraId="3890E65A" w14:textId="5734E403"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7</w:t>
            </w:r>
          </w:p>
        </w:tc>
        <w:tc>
          <w:tcPr>
            <w:tcW w:w="964" w:type="dxa"/>
            <w:tcBorders>
              <w:top w:val="single" w:sz="4" w:space="0" w:color="auto"/>
              <w:left w:val="nil"/>
              <w:bottom w:val="single" w:sz="4" w:space="0" w:color="auto"/>
              <w:right w:val="nil"/>
            </w:tcBorders>
            <w:shd w:val="clear" w:color="auto" w:fill="auto"/>
            <w:noWrap/>
            <w:hideMark/>
          </w:tcPr>
          <w:p w14:paraId="2DDA4ECF" w14:textId="695F3A1C"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PO</w:t>
            </w:r>
            <w:r w:rsidR="00A2195E">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nest</w:t>
            </w:r>
            <w:r w:rsidR="00A2195E">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old</w:t>
            </w:r>
          </w:p>
          <w:p w14:paraId="29E1CB0F" w14:textId="5914E33C"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10</w:t>
            </w:r>
          </w:p>
        </w:tc>
        <w:tc>
          <w:tcPr>
            <w:tcW w:w="236" w:type="dxa"/>
            <w:tcBorders>
              <w:top w:val="single" w:sz="4" w:space="0" w:color="auto"/>
              <w:left w:val="nil"/>
              <w:bottom w:val="single" w:sz="4" w:space="0" w:color="auto"/>
              <w:right w:val="nil"/>
            </w:tcBorders>
          </w:tcPr>
          <w:p w14:paraId="684F8842" w14:textId="77777777" w:rsidR="003F27E1" w:rsidRPr="002923BA" w:rsidRDefault="003F27E1" w:rsidP="00B01901">
            <w:pPr>
              <w:rPr>
                <w:rFonts w:eastAsia="Times New Roman" w:cs="Times New Roman"/>
                <w:color w:val="000000"/>
                <w:sz w:val="20"/>
                <w:szCs w:val="20"/>
                <w:lang w:val="en-GB" w:eastAsia="en-GB"/>
              </w:rPr>
            </w:pPr>
          </w:p>
        </w:tc>
        <w:tc>
          <w:tcPr>
            <w:tcW w:w="850" w:type="dxa"/>
            <w:tcBorders>
              <w:top w:val="single" w:sz="4" w:space="0" w:color="auto"/>
              <w:left w:val="nil"/>
              <w:bottom w:val="single" w:sz="4" w:space="0" w:color="auto"/>
              <w:right w:val="nil"/>
            </w:tcBorders>
            <w:shd w:val="clear" w:color="auto" w:fill="auto"/>
            <w:noWrap/>
            <w:hideMark/>
          </w:tcPr>
          <w:p w14:paraId="046D3D2C" w14:textId="77777777"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Small</w:t>
            </w:r>
            <w:r>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GT</w:t>
            </w:r>
          </w:p>
          <w:p w14:paraId="5637D969" w14:textId="44A97CC4"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10</w:t>
            </w:r>
          </w:p>
        </w:tc>
        <w:tc>
          <w:tcPr>
            <w:tcW w:w="850" w:type="dxa"/>
            <w:tcBorders>
              <w:top w:val="single" w:sz="4" w:space="0" w:color="auto"/>
              <w:left w:val="nil"/>
              <w:bottom w:val="single" w:sz="4" w:space="0" w:color="auto"/>
              <w:right w:val="nil"/>
            </w:tcBorders>
            <w:shd w:val="clear" w:color="auto" w:fill="auto"/>
            <w:noWrap/>
            <w:hideMark/>
          </w:tcPr>
          <w:p w14:paraId="5FF9BA4B" w14:textId="77777777" w:rsidR="003F27E1" w:rsidRDefault="003F27E1" w:rsidP="00336CFF">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Small</w:t>
            </w:r>
            <w:r>
              <w:rPr>
                <w:rFonts w:eastAsia="Times New Roman" w:cs="Times New Roman"/>
                <w:color w:val="000000"/>
                <w:sz w:val="20"/>
                <w:szCs w:val="20"/>
                <w:lang w:val="en-GB" w:eastAsia="en-GB"/>
              </w:rPr>
              <w:t>-</w:t>
            </w:r>
            <w:r w:rsidRPr="002923BA">
              <w:rPr>
                <w:rFonts w:eastAsia="Times New Roman" w:cs="Times New Roman"/>
                <w:color w:val="000000"/>
                <w:sz w:val="20"/>
                <w:szCs w:val="20"/>
                <w:lang w:val="en-GB" w:eastAsia="en-GB"/>
              </w:rPr>
              <w:t>PF</w:t>
            </w:r>
          </w:p>
          <w:p w14:paraId="379C7E9E" w14:textId="1018941F" w:rsidR="007758EF" w:rsidRPr="002923BA" w:rsidRDefault="007758EF" w:rsidP="00336CFF">
            <w:pPr>
              <w:rPr>
                <w:rFonts w:eastAsia="Times New Roman" w:cs="Times New Roman"/>
                <w:color w:val="000000"/>
                <w:sz w:val="20"/>
                <w:szCs w:val="20"/>
                <w:lang w:val="en-GB" w:eastAsia="en-GB"/>
              </w:rPr>
            </w:pPr>
            <w:r>
              <w:rPr>
                <w:rFonts w:eastAsia="Times New Roman" w:cs="Times New Roman"/>
                <w:color w:val="000000"/>
                <w:sz w:val="20"/>
                <w:szCs w:val="20"/>
                <w:lang w:val="en-GB" w:eastAsia="en-GB"/>
              </w:rPr>
              <w:t>n = 10</w:t>
            </w:r>
          </w:p>
        </w:tc>
      </w:tr>
      <w:tr w:rsidR="003F27E1" w:rsidRPr="002923BA" w14:paraId="12894CE2" w14:textId="77777777" w:rsidTr="00A2195E">
        <w:trPr>
          <w:trHeight w:val="288"/>
        </w:trPr>
        <w:tc>
          <w:tcPr>
            <w:tcW w:w="1272" w:type="dxa"/>
            <w:tcBorders>
              <w:top w:val="single" w:sz="4" w:space="0" w:color="auto"/>
              <w:left w:val="nil"/>
              <w:bottom w:val="nil"/>
              <w:right w:val="nil"/>
            </w:tcBorders>
            <w:shd w:val="clear" w:color="auto" w:fill="auto"/>
            <w:noWrap/>
            <w:vAlign w:val="bottom"/>
            <w:hideMark/>
          </w:tcPr>
          <w:p w14:paraId="14B4F817"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Proto</w:t>
            </w:r>
          </w:p>
        </w:tc>
        <w:tc>
          <w:tcPr>
            <w:tcW w:w="794" w:type="dxa"/>
            <w:tcBorders>
              <w:top w:val="single" w:sz="4" w:space="0" w:color="auto"/>
              <w:left w:val="nil"/>
              <w:bottom w:val="nil"/>
              <w:right w:val="nil"/>
            </w:tcBorders>
            <w:shd w:val="clear" w:color="auto" w:fill="auto"/>
            <w:noWrap/>
            <w:vAlign w:val="bottom"/>
            <w:hideMark/>
          </w:tcPr>
          <w:p w14:paraId="7D9E47A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single" w:sz="4" w:space="0" w:color="auto"/>
              <w:left w:val="nil"/>
              <w:bottom w:val="nil"/>
              <w:right w:val="nil"/>
            </w:tcBorders>
            <w:shd w:val="clear" w:color="auto" w:fill="B4C6E7"/>
            <w:noWrap/>
            <w:vAlign w:val="bottom"/>
            <w:hideMark/>
          </w:tcPr>
          <w:p w14:paraId="3C2F751C" w14:textId="55E66BB6"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0.6</w:t>
            </w:r>
            <w:r w:rsidRPr="00336CFF">
              <w:rPr>
                <w:rFonts w:eastAsia="Times New Roman" w:cs="Times New Roman"/>
                <w:b/>
                <w:bCs/>
                <w:color w:val="000000"/>
                <w:sz w:val="20"/>
                <w:szCs w:val="20"/>
                <w:lang w:val="en-GB" w:eastAsia="en-GB"/>
              </w:rPr>
              <w:t>0</w:t>
            </w:r>
          </w:p>
        </w:tc>
        <w:tc>
          <w:tcPr>
            <w:tcW w:w="794" w:type="dxa"/>
            <w:tcBorders>
              <w:top w:val="single" w:sz="4" w:space="0" w:color="auto"/>
              <w:left w:val="nil"/>
              <w:bottom w:val="nil"/>
              <w:right w:val="nil"/>
            </w:tcBorders>
            <w:shd w:val="clear" w:color="auto" w:fill="auto"/>
            <w:noWrap/>
            <w:vAlign w:val="bottom"/>
            <w:hideMark/>
          </w:tcPr>
          <w:p w14:paraId="03AC89D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-0.11</w:t>
            </w:r>
          </w:p>
        </w:tc>
        <w:tc>
          <w:tcPr>
            <w:tcW w:w="737" w:type="dxa"/>
            <w:tcBorders>
              <w:top w:val="single" w:sz="4" w:space="0" w:color="auto"/>
              <w:left w:val="nil"/>
              <w:bottom w:val="nil"/>
              <w:right w:val="nil"/>
            </w:tcBorders>
            <w:shd w:val="clear" w:color="auto" w:fill="FF9999"/>
            <w:noWrap/>
            <w:vAlign w:val="bottom"/>
            <w:hideMark/>
          </w:tcPr>
          <w:p w14:paraId="0D31C33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-0.16</w:t>
            </w:r>
          </w:p>
        </w:tc>
        <w:tc>
          <w:tcPr>
            <w:tcW w:w="794" w:type="dxa"/>
            <w:tcBorders>
              <w:top w:val="single" w:sz="4" w:space="0" w:color="auto"/>
              <w:left w:val="nil"/>
              <w:bottom w:val="nil"/>
              <w:right w:val="nil"/>
            </w:tcBorders>
            <w:shd w:val="clear" w:color="auto" w:fill="auto"/>
            <w:noWrap/>
            <w:vAlign w:val="bottom"/>
            <w:hideMark/>
          </w:tcPr>
          <w:p w14:paraId="491A1BD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single" w:sz="4" w:space="0" w:color="auto"/>
              <w:left w:val="nil"/>
              <w:bottom w:val="nil"/>
              <w:right w:val="nil"/>
            </w:tcBorders>
            <w:shd w:val="clear" w:color="auto" w:fill="FF9999"/>
            <w:noWrap/>
            <w:vAlign w:val="bottom"/>
            <w:hideMark/>
          </w:tcPr>
          <w:p w14:paraId="09AA2C25"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-0.15</w:t>
            </w:r>
          </w:p>
        </w:tc>
        <w:tc>
          <w:tcPr>
            <w:tcW w:w="964" w:type="dxa"/>
            <w:tcBorders>
              <w:top w:val="single" w:sz="4" w:space="0" w:color="auto"/>
              <w:left w:val="nil"/>
              <w:bottom w:val="nil"/>
              <w:right w:val="nil"/>
            </w:tcBorders>
            <w:shd w:val="clear" w:color="auto" w:fill="auto"/>
            <w:noWrap/>
            <w:vAlign w:val="bottom"/>
            <w:hideMark/>
          </w:tcPr>
          <w:p w14:paraId="606C4DA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236" w:type="dxa"/>
            <w:tcBorders>
              <w:top w:val="single" w:sz="4" w:space="0" w:color="auto"/>
              <w:left w:val="nil"/>
              <w:bottom w:val="nil"/>
              <w:right w:val="nil"/>
            </w:tcBorders>
            <w:vAlign w:val="bottom"/>
          </w:tcPr>
          <w:p w14:paraId="6B982F17"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single" w:sz="4" w:space="0" w:color="auto"/>
              <w:left w:val="nil"/>
              <w:bottom w:val="nil"/>
              <w:right w:val="nil"/>
            </w:tcBorders>
            <w:shd w:val="clear" w:color="auto" w:fill="auto"/>
            <w:noWrap/>
            <w:vAlign w:val="bottom"/>
            <w:hideMark/>
          </w:tcPr>
          <w:p w14:paraId="35EBBAB6" w14:textId="4E2B3B8B"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w:t>
            </w:r>
            <w:r>
              <w:rPr>
                <w:rFonts w:eastAsia="Times New Roman" w:cs="Times New Roman"/>
                <w:color w:val="000000"/>
                <w:sz w:val="20"/>
                <w:szCs w:val="20"/>
                <w:lang w:val="en-GB" w:eastAsia="en-GB"/>
              </w:rPr>
              <w:t>0</w:t>
            </w:r>
          </w:p>
        </w:tc>
        <w:tc>
          <w:tcPr>
            <w:tcW w:w="850" w:type="dxa"/>
            <w:tcBorders>
              <w:top w:val="single" w:sz="4" w:space="0" w:color="auto"/>
              <w:left w:val="nil"/>
              <w:bottom w:val="nil"/>
              <w:right w:val="nil"/>
            </w:tcBorders>
            <w:shd w:val="clear" w:color="auto" w:fill="auto"/>
            <w:noWrap/>
            <w:vAlign w:val="bottom"/>
            <w:hideMark/>
          </w:tcPr>
          <w:p w14:paraId="2F66B70D" w14:textId="2E593862"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w:t>
            </w:r>
            <w:r>
              <w:rPr>
                <w:rFonts w:eastAsia="Times New Roman" w:cs="Times New Roman"/>
                <w:color w:val="000000"/>
                <w:sz w:val="20"/>
                <w:szCs w:val="20"/>
                <w:lang w:val="en-GB" w:eastAsia="en-GB"/>
              </w:rPr>
              <w:t>0</w:t>
            </w:r>
          </w:p>
        </w:tc>
      </w:tr>
      <w:tr w:rsidR="003F27E1" w:rsidRPr="002923BA" w14:paraId="2CBF08A3" w14:textId="77777777" w:rsidTr="00A2195E">
        <w:trPr>
          <w:trHeight w:val="288"/>
        </w:trPr>
        <w:tc>
          <w:tcPr>
            <w:tcW w:w="1272" w:type="dxa"/>
            <w:tcBorders>
              <w:top w:val="nil"/>
              <w:left w:val="nil"/>
              <w:bottom w:val="nil"/>
              <w:right w:val="nil"/>
            </w:tcBorders>
            <w:shd w:val="clear" w:color="auto" w:fill="auto"/>
            <w:noWrap/>
            <w:vAlign w:val="bottom"/>
            <w:hideMark/>
          </w:tcPr>
          <w:p w14:paraId="385747CE"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Dipt_pup</w:t>
            </w:r>
          </w:p>
        </w:tc>
        <w:tc>
          <w:tcPr>
            <w:tcW w:w="794" w:type="dxa"/>
            <w:tcBorders>
              <w:top w:val="nil"/>
              <w:left w:val="nil"/>
              <w:bottom w:val="nil"/>
              <w:right w:val="nil"/>
            </w:tcBorders>
            <w:shd w:val="clear" w:color="auto" w:fill="FF9999"/>
            <w:noWrap/>
            <w:vAlign w:val="bottom"/>
            <w:hideMark/>
          </w:tcPr>
          <w:p w14:paraId="076A6B2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-0.19</w:t>
            </w:r>
          </w:p>
        </w:tc>
        <w:tc>
          <w:tcPr>
            <w:tcW w:w="794" w:type="dxa"/>
            <w:tcBorders>
              <w:top w:val="nil"/>
              <w:left w:val="nil"/>
              <w:bottom w:val="nil"/>
              <w:right w:val="nil"/>
            </w:tcBorders>
            <w:shd w:val="clear" w:color="auto" w:fill="FF9999"/>
            <w:noWrap/>
            <w:vAlign w:val="bottom"/>
            <w:hideMark/>
          </w:tcPr>
          <w:p w14:paraId="189E5FD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-0.19</w:t>
            </w:r>
          </w:p>
        </w:tc>
        <w:tc>
          <w:tcPr>
            <w:tcW w:w="794" w:type="dxa"/>
            <w:tcBorders>
              <w:top w:val="nil"/>
              <w:left w:val="nil"/>
              <w:bottom w:val="nil"/>
              <w:right w:val="nil"/>
            </w:tcBorders>
            <w:shd w:val="clear" w:color="auto" w:fill="auto"/>
            <w:noWrap/>
            <w:vAlign w:val="bottom"/>
            <w:hideMark/>
          </w:tcPr>
          <w:p w14:paraId="0ECE667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37" w:type="dxa"/>
            <w:tcBorders>
              <w:top w:val="nil"/>
              <w:left w:val="nil"/>
              <w:bottom w:val="nil"/>
              <w:right w:val="nil"/>
            </w:tcBorders>
            <w:shd w:val="clear" w:color="auto" w:fill="FF9999"/>
            <w:noWrap/>
            <w:vAlign w:val="bottom"/>
            <w:hideMark/>
          </w:tcPr>
          <w:p w14:paraId="1F3D83A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-0.15</w:t>
            </w:r>
          </w:p>
        </w:tc>
        <w:tc>
          <w:tcPr>
            <w:tcW w:w="794" w:type="dxa"/>
            <w:tcBorders>
              <w:top w:val="nil"/>
              <w:left w:val="nil"/>
              <w:bottom w:val="nil"/>
              <w:right w:val="nil"/>
            </w:tcBorders>
            <w:shd w:val="clear" w:color="auto" w:fill="auto"/>
            <w:noWrap/>
            <w:vAlign w:val="bottom"/>
            <w:hideMark/>
          </w:tcPr>
          <w:p w14:paraId="15F1504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0.37</w:t>
            </w:r>
          </w:p>
        </w:tc>
        <w:tc>
          <w:tcPr>
            <w:tcW w:w="794" w:type="dxa"/>
            <w:tcBorders>
              <w:top w:val="nil"/>
              <w:left w:val="nil"/>
              <w:bottom w:val="nil"/>
              <w:right w:val="nil"/>
            </w:tcBorders>
            <w:shd w:val="clear" w:color="auto" w:fill="auto"/>
            <w:noWrap/>
            <w:vAlign w:val="bottom"/>
            <w:hideMark/>
          </w:tcPr>
          <w:p w14:paraId="65A171C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0.19</w:t>
            </w:r>
          </w:p>
        </w:tc>
        <w:tc>
          <w:tcPr>
            <w:tcW w:w="964" w:type="dxa"/>
            <w:tcBorders>
              <w:top w:val="nil"/>
              <w:left w:val="nil"/>
              <w:bottom w:val="nil"/>
              <w:right w:val="nil"/>
            </w:tcBorders>
            <w:shd w:val="clear" w:color="auto" w:fill="auto"/>
            <w:noWrap/>
            <w:vAlign w:val="bottom"/>
            <w:hideMark/>
          </w:tcPr>
          <w:p w14:paraId="7D9601A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236" w:type="dxa"/>
            <w:tcBorders>
              <w:top w:val="nil"/>
              <w:left w:val="nil"/>
              <w:bottom w:val="nil"/>
              <w:right w:val="nil"/>
            </w:tcBorders>
            <w:vAlign w:val="bottom"/>
          </w:tcPr>
          <w:p w14:paraId="46461B8F"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7EC97BBD" w14:textId="48537F43"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0.23</w:t>
            </w:r>
          </w:p>
        </w:tc>
        <w:tc>
          <w:tcPr>
            <w:tcW w:w="850" w:type="dxa"/>
            <w:tcBorders>
              <w:top w:val="nil"/>
              <w:left w:val="nil"/>
              <w:bottom w:val="nil"/>
              <w:right w:val="nil"/>
            </w:tcBorders>
            <w:shd w:val="clear" w:color="auto" w:fill="auto"/>
            <w:noWrap/>
            <w:vAlign w:val="bottom"/>
            <w:hideMark/>
          </w:tcPr>
          <w:p w14:paraId="129D046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-0.23</w:t>
            </w:r>
          </w:p>
        </w:tc>
      </w:tr>
      <w:tr w:rsidR="003F27E1" w:rsidRPr="002923BA" w14:paraId="05D90124" w14:textId="77777777" w:rsidTr="00A2195E">
        <w:trPr>
          <w:trHeight w:val="288"/>
        </w:trPr>
        <w:tc>
          <w:tcPr>
            <w:tcW w:w="1272" w:type="dxa"/>
            <w:tcBorders>
              <w:top w:val="nil"/>
              <w:left w:val="nil"/>
              <w:bottom w:val="nil"/>
              <w:right w:val="nil"/>
            </w:tcBorders>
            <w:shd w:val="clear" w:color="auto" w:fill="auto"/>
            <w:noWrap/>
            <w:vAlign w:val="bottom"/>
            <w:hideMark/>
          </w:tcPr>
          <w:p w14:paraId="37BB1C8C"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Lep</w:t>
            </w:r>
          </w:p>
        </w:tc>
        <w:tc>
          <w:tcPr>
            <w:tcW w:w="794" w:type="dxa"/>
            <w:tcBorders>
              <w:top w:val="nil"/>
              <w:left w:val="nil"/>
              <w:bottom w:val="nil"/>
              <w:right w:val="nil"/>
            </w:tcBorders>
            <w:shd w:val="clear" w:color="auto" w:fill="auto"/>
            <w:noWrap/>
            <w:vAlign w:val="bottom"/>
            <w:hideMark/>
          </w:tcPr>
          <w:p w14:paraId="2042FDB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0.22</w:t>
            </w:r>
          </w:p>
        </w:tc>
        <w:tc>
          <w:tcPr>
            <w:tcW w:w="794" w:type="dxa"/>
            <w:tcBorders>
              <w:top w:val="nil"/>
              <w:left w:val="nil"/>
              <w:bottom w:val="nil"/>
              <w:right w:val="nil"/>
            </w:tcBorders>
            <w:shd w:val="clear" w:color="auto" w:fill="auto"/>
            <w:noWrap/>
            <w:vAlign w:val="bottom"/>
            <w:hideMark/>
          </w:tcPr>
          <w:p w14:paraId="450BA9D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0.12</w:t>
            </w:r>
          </w:p>
        </w:tc>
        <w:tc>
          <w:tcPr>
            <w:tcW w:w="794" w:type="dxa"/>
            <w:tcBorders>
              <w:top w:val="nil"/>
              <w:left w:val="nil"/>
              <w:bottom w:val="nil"/>
              <w:right w:val="nil"/>
            </w:tcBorders>
            <w:shd w:val="clear" w:color="auto" w:fill="FF9999"/>
            <w:noWrap/>
            <w:vAlign w:val="bottom"/>
            <w:hideMark/>
          </w:tcPr>
          <w:p w14:paraId="6B80B4C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37" w:type="dxa"/>
            <w:tcBorders>
              <w:top w:val="nil"/>
              <w:left w:val="nil"/>
              <w:bottom w:val="nil"/>
              <w:right w:val="nil"/>
            </w:tcBorders>
            <w:shd w:val="clear" w:color="auto" w:fill="FF9999"/>
            <w:noWrap/>
            <w:vAlign w:val="bottom"/>
            <w:hideMark/>
          </w:tcPr>
          <w:p w14:paraId="43A48EFC"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1B0E3F14"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0C969A7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964" w:type="dxa"/>
            <w:tcBorders>
              <w:top w:val="nil"/>
              <w:left w:val="nil"/>
              <w:bottom w:val="nil"/>
              <w:right w:val="nil"/>
            </w:tcBorders>
            <w:shd w:val="clear" w:color="auto" w:fill="FF9999"/>
            <w:noWrap/>
            <w:vAlign w:val="bottom"/>
            <w:hideMark/>
          </w:tcPr>
          <w:p w14:paraId="08B0838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236" w:type="dxa"/>
            <w:tcBorders>
              <w:top w:val="nil"/>
              <w:left w:val="nil"/>
              <w:bottom w:val="nil"/>
              <w:right w:val="nil"/>
            </w:tcBorders>
            <w:vAlign w:val="bottom"/>
          </w:tcPr>
          <w:p w14:paraId="223FA841"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76B3742A" w14:textId="0A9C1E36"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0.23</w:t>
            </w:r>
          </w:p>
        </w:tc>
        <w:tc>
          <w:tcPr>
            <w:tcW w:w="850" w:type="dxa"/>
            <w:tcBorders>
              <w:top w:val="nil"/>
              <w:left w:val="nil"/>
              <w:bottom w:val="nil"/>
              <w:right w:val="nil"/>
            </w:tcBorders>
            <w:shd w:val="clear" w:color="auto" w:fill="auto"/>
            <w:noWrap/>
            <w:vAlign w:val="bottom"/>
            <w:hideMark/>
          </w:tcPr>
          <w:p w14:paraId="5D7C551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-0.23</w:t>
            </w:r>
          </w:p>
        </w:tc>
      </w:tr>
      <w:tr w:rsidR="003F27E1" w:rsidRPr="002923BA" w14:paraId="500353BA" w14:textId="77777777" w:rsidTr="00A2195E">
        <w:trPr>
          <w:trHeight w:val="288"/>
        </w:trPr>
        <w:tc>
          <w:tcPr>
            <w:tcW w:w="1272" w:type="dxa"/>
            <w:tcBorders>
              <w:top w:val="nil"/>
              <w:left w:val="nil"/>
              <w:bottom w:val="nil"/>
              <w:right w:val="nil"/>
            </w:tcBorders>
            <w:shd w:val="clear" w:color="auto" w:fill="auto"/>
            <w:noWrap/>
            <w:vAlign w:val="bottom"/>
            <w:hideMark/>
          </w:tcPr>
          <w:p w14:paraId="710D74E0"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Tin</w:t>
            </w:r>
          </w:p>
        </w:tc>
        <w:tc>
          <w:tcPr>
            <w:tcW w:w="794" w:type="dxa"/>
            <w:tcBorders>
              <w:top w:val="nil"/>
              <w:left w:val="nil"/>
              <w:bottom w:val="nil"/>
              <w:right w:val="nil"/>
            </w:tcBorders>
            <w:shd w:val="clear" w:color="auto" w:fill="FF9999"/>
            <w:noWrap/>
            <w:vAlign w:val="bottom"/>
            <w:hideMark/>
          </w:tcPr>
          <w:p w14:paraId="2C49BB6C"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794" w:type="dxa"/>
            <w:tcBorders>
              <w:top w:val="nil"/>
              <w:left w:val="nil"/>
              <w:bottom w:val="nil"/>
              <w:right w:val="nil"/>
            </w:tcBorders>
            <w:shd w:val="clear" w:color="auto" w:fill="auto"/>
            <w:noWrap/>
            <w:vAlign w:val="bottom"/>
            <w:hideMark/>
          </w:tcPr>
          <w:p w14:paraId="23A7F66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7DA5856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-0.12</w:t>
            </w:r>
          </w:p>
        </w:tc>
        <w:tc>
          <w:tcPr>
            <w:tcW w:w="737" w:type="dxa"/>
            <w:tcBorders>
              <w:top w:val="nil"/>
              <w:left w:val="nil"/>
              <w:bottom w:val="nil"/>
              <w:right w:val="nil"/>
            </w:tcBorders>
            <w:shd w:val="clear" w:color="auto" w:fill="auto"/>
            <w:noWrap/>
            <w:vAlign w:val="bottom"/>
            <w:hideMark/>
          </w:tcPr>
          <w:p w14:paraId="51FC413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B4C6E7" w:themeFill="accent1" w:themeFillTint="66"/>
            <w:noWrap/>
            <w:vAlign w:val="bottom"/>
            <w:hideMark/>
          </w:tcPr>
          <w:p w14:paraId="555E079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0.37</w:t>
            </w:r>
          </w:p>
        </w:tc>
        <w:tc>
          <w:tcPr>
            <w:tcW w:w="794" w:type="dxa"/>
            <w:tcBorders>
              <w:top w:val="nil"/>
              <w:left w:val="nil"/>
              <w:bottom w:val="nil"/>
              <w:right w:val="nil"/>
            </w:tcBorders>
            <w:shd w:val="clear" w:color="auto" w:fill="FF9999"/>
            <w:noWrap/>
            <w:vAlign w:val="bottom"/>
            <w:hideMark/>
          </w:tcPr>
          <w:p w14:paraId="1355D8F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964" w:type="dxa"/>
            <w:tcBorders>
              <w:top w:val="nil"/>
              <w:left w:val="nil"/>
              <w:bottom w:val="nil"/>
              <w:right w:val="nil"/>
            </w:tcBorders>
            <w:shd w:val="clear" w:color="auto" w:fill="auto"/>
            <w:noWrap/>
            <w:vAlign w:val="bottom"/>
            <w:hideMark/>
          </w:tcPr>
          <w:p w14:paraId="5F713C8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236" w:type="dxa"/>
            <w:tcBorders>
              <w:top w:val="nil"/>
              <w:left w:val="nil"/>
              <w:bottom w:val="nil"/>
              <w:right w:val="nil"/>
            </w:tcBorders>
            <w:vAlign w:val="bottom"/>
          </w:tcPr>
          <w:p w14:paraId="040881A0"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62C7EE9" w14:textId="7F2686A6"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850" w:type="dxa"/>
            <w:tcBorders>
              <w:top w:val="nil"/>
              <w:left w:val="nil"/>
              <w:bottom w:val="nil"/>
              <w:right w:val="nil"/>
            </w:tcBorders>
            <w:shd w:val="clear" w:color="auto" w:fill="auto"/>
            <w:noWrap/>
            <w:vAlign w:val="bottom"/>
            <w:hideMark/>
          </w:tcPr>
          <w:p w14:paraId="440D5F0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r>
      <w:tr w:rsidR="003F27E1" w:rsidRPr="002923BA" w14:paraId="163827D4" w14:textId="77777777" w:rsidTr="00A2195E">
        <w:trPr>
          <w:trHeight w:val="288"/>
        </w:trPr>
        <w:tc>
          <w:tcPr>
            <w:tcW w:w="1272" w:type="dxa"/>
            <w:tcBorders>
              <w:top w:val="nil"/>
              <w:left w:val="nil"/>
              <w:bottom w:val="nil"/>
              <w:right w:val="nil"/>
            </w:tcBorders>
            <w:shd w:val="clear" w:color="auto" w:fill="auto"/>
            <w:noWrap/>
            <w:vAlign w:val="bottom"/>
            <w:hideMark/>
          </w:tcPr>
          <w:p w14:paraId="2AAFEBA6"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Fann</w:t>
            </w:r>
          </w:p>
        </w:tc>
        <w:tc>
          <w:tcPr>
            <w:tcW w:w="794" w:type="dxa"/>
            <w:tcBorders>
              <w:top w:val="nil"/>
              <w:left w:val="nil"/>
              <w:bottom w:val="nil"/>
              <w:right w:val="nil"/>
            </w:tcBorders>
            <w:shd w:val="clear" w:color="auto" w:fill="FF9999"/>
            <w:noWrap/>
            <w:vAlign w:val="bottom"/>
            <w:hideMark/>
          </w:tcPr>
          <w:p w14:paraId="39F01A6B" w14:textId="4059FE36"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4F453B">
              <w:rPr>
                <w:rFonts w:eastAsia="Times New Roman" w:cs="Times New Roman"/>
                <w:b/>
                <w:bCs/>
                <w:color w:val="000000"/>
                <w:sz w:val="20"/>
                <w:szCs w:val="20"/>
                <w:lang w:val="en-GB" w:eastAsia="en-GB"/>
              </w:rPr>
              <w:t>0</w:t>
            </w:r>
          </w:p>
        </w:tc>
        <w:tc>
          <w:tcPr>
            <w:tcW w:w="794" w:type="dxa"/>
            <w:tcBorders>
              <w:top w:val="nil"/>
              <w:left w:val="nil"/>
              <w:bottom w:val="nil"/>
              <w:right w:val="nil"/>
            </w:tcBorders>
            <w:shd w:val="clear" w:color="auto" w:fill="auto"/>
            <w:noWrap/>
            <w:vAlign w:val="bottom"/>
            <w:hideMark/>
          </w:tcPr>
          <w:p w14:paraId="4B324FE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794" w:type="dxa"/>
            <w:tcBorders>
              <w:top w:val="nil"/>
              <w:left w:val="nil"/>
              <w:bottom w:val="nil"/>
              <w:right w:val="nil"/>
            </w:tcBorders>
            <w:shd w:val="clear" w:color="auto" w:fill="FF9999"/>
            <w:noWrap/>
            <w:vAlign w:val="bottom"/>
            <w:hideMark/>
          </w:tcPr>
          <w:p w14:paraId="6430A410" w14:textId="03BF1951"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4F453B">
              <w:rPr>
                <w:rFonts w:eastAsia="Times New Roman" w:cs="Times New Roman"/>
                <w:b/>
                <w:bCs/>
                <w:color w:val="000000"/>
                <w:sz w:val="20"/>
                <w:szCs w:val="20"/>
                <w:lang w:val="en-GB" w:eastAsia="en-GB"/>
              </w:rPr>
              <w:t>0</w:t>
            </w:r>
          </w:p>
        </w:tc>
        <w:tc>
          <w:tcPr>
            <w:tcW w:w="737" w:type="dxa"/>
            <w:tcBorders>
              <w:top w:val="nil"/>
              <w:left w:val="nil"/>
              <w:bottom w:val="nil"/>
              <w:right w:val="nil"/>
            </w:tcBorders>
            <w:shd w:val="clear" w:color="auto" w:fill="FF9999"/>
            <w:noWrap/>
            <w:vAlign w:val="bottom"/>
            <w:hideMark/>
          </w:tcPr>
          <w:p w14:paraId="3912F4C5"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2745062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794" w:type="dxa"/>
            <w:tcBorders>
              <w:top w:val="nil"/>
              <w:left w:val="nil"/>
              <w:bottom w:val="nil"/>
              <w:right w:val="nil"/>
            </w:tcBorders>
            <w:shd w:val="clear" w:color="auto" w:fill="auto"/>
            <w:noWrap/>
            <w:vAlign w:val="bottom"/>
            <w:hideMark/>
          </w:tcPr>
          <w:p w14:paraId="1E0AD9A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0.36</w:t>
            </w:r>
          </w:p>
        </w:tc>
        <w:tc>
          <w:tcPr>
            <w:tcW w:w="964" w:type="dxa"/>
            <w:tcBorders>
              <w:top w:val="nil"/>
              <w:left w:val="nil"/>
              <w:bottom w:val="nil"/>
              <w:right w:val="nil"/>
            </w:tcBorders>
            <w:shd w:val="clear" w:color="auto" w:fill="auto"/>
            <w:noWrap/>
            <w:vAlign w:val="bottom"/>
            <w:hideMark/>
          </w:tcPr>
          <w:p w14:paraId="214D4F7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0.01</w:t>
            </w:r>
          </w:p>
        </w:tc>
        <w:tc>
          <w:tcPr>
            <w:tcW w:w="236" w:type="dxa"/>
            <w:tcBorders>
              <w:top w:val="nil"/>
              <w:left w:val="nil"/>
              <w:bottom w:val="nil"/>
              <w:right w:val="nil"/>
            </w:tcBorders>
            <w:vAlign w:val="bottom"/>
          </w:tcPr>
          <w:p w14:paraId="177425A0"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2DEF2423" w14:textId="5561793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4A4A0F4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022664BD" w14:textId="77777777" w:rsidTr="00A2195E">
        <w:trPr>
          <w:trHeight w:val="288"/>
        </w:trPr>
        <w:tc>
          <w:tcPr>
            <w:tcW w:w="1272" w:type="dxa"/>
            <w:tcBorders>
              <w:top w:val="nil"/>
              <w:left w:val="nil"/>
              <w:bottom w:val="nil"/>
              <w:right w:val="nil"/>
            </w:tcBorders>
            <w:shd w:val="clear" w:color="auto" w:fill="auto"/>
            <w:noWrap/>
            <w:vAlign w:val="bottom"/>
            <w:hideMark/>
          </w:tcPr>
          <w:p w14:paraId="035CA31F"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OrnChl</w:t>
            </w:r>
          </w:p>
        </w:tc>
        <w:tc>
          <w:tcPr>
            <w:tcW w:w="794" w:type="dxa"/>
            <w:tcBorders>
              <w:top w:val="nil"/>
              <w:left w:val="nil"/>
              <w:bottom w:val="nil"/>
              <w:right w:val="nil"/>
            </w:tcBorders>
            <w:shd w:val="clear" w:color="auto" w:fill="FF9999"/>
            <w:noWrap/>
            <w:vAlign w:val="bottom"/>
            <w:hideMark/>
          </w:tcPr>
          <w:p w14:paraId="13EA8B1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auto"/>
            <w:noWrap/>
            <w:vAlign w:val="bottom"/>
            <w:hideMark/>
          </w:tcPr>
          <w:p w14:paraId="27E6DF5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794" w:type="dxa"/>
            <w:tcBorders>
              <w:top w:val="nil"/>
              <w:left w:val="nil"/>
              <w:bottom w:val="nil"/>
              <w:right w:val="nil"/>
            </w:tcBorders>
            <w:shd w:val="clear" w:color="auto" w:fill="auto"/>
            <w:noWrap/>
            <w:vAlign w:val="bottom"/>
            <w:hideMark/>
          </w:tcPr>
          <w:p w14:paraId="5F134C0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0.21</w:t>
            </w:r>
          </w:p>
        </w:tc>
        <w:tc>
          <w:tcPr>
            <w:tcW w:w="737" w:type="dxa"/>
            <w:tcBorders>
              <w:top w:val="nil"/>
              <w:left w:val="nil"/>
              <w:bottom w:val="nil"/>
              <w:right w:val="nil"/>
            </w:tcBorders>
            <w:shd w:val="clear" w:color="auto" w:fill="auto"/>
            <w:noWrap/>
            <w:vAlign w:val="bottom"/>
            <w:hideMark/>
          </w:tcPr>
          <w:p w14:paraId="025945B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-0.01</w:t>
            </w:r>
          </w:p>
        </w:tc>
        <w:tc>
          <w:tcPr>
            <w:tcW w:w="794" w:type="dxa"/>
            <w:tcBorders>
              <w:top w:val="nil"/>
              <w:left w:val="nil"/>
              <w:bottom w:val="nil"/>
              <w:right w:val="nil"/>
            </w:tcBorders>
            <w:shd w:val="clear" w:color="auto" w:fill="auto"/>
            <w:noWrap/>
            <w:vAlign w:val="bottom"/>
            <w:hideMark/>
          </w:tcPr>
          <w:p w14:paraId="35D48A1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0.12</w:t>
            </w:r>
          </w:p>
        </w:tc>
        <w:tc>
          <w:tcPr>
            <w:tcW w:w="794" w:type="dxa"/>
            <w:tcBorders>
              <w:top w:val="nil"/>
              <w:left w:val="nil"/>
              <w:bottom w:val="nil"/>
              <w:right w:val="nil"/>
            </w:tcBorders>
            <w:shd w:val="clear" w:color="auto" w:fill="FF9999"/>
            <w:noWrap/>
            <w:vAlign w:val="bottom"/>
            <w:hideMark/>
          </w:tcPr>
          <w:p w14:paraId="35C39EC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-0.14</w:t>
            </w:r>
          </w:p>
        </w:tc>
        <w:tc>
          <w:tcPr>
            <w:tcW w:w="964" w:type="dxa"/>
            <w:tcBorders>
              <w:top w:val="nil"/>
              <w:left w:val="nil"/>
              <w:bottom w:val="nil"/>
              <w:right w:val="nil"/>
            </w:tcBorders>
            <w:shd w:val="clear" w:color="auto" w:fill="auto"/>
            <w:noWrap/>
            <w:vAlign w:val="bottom"/>
            <w:hideMark/>
          </w:tcPr>
          <w:p w14:paraId="2CAF2F2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2D229191"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57AFE1F9" w14:textId="5DD41B2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-0.26</w:t>
            </w:r>
          </w:p>
        </w:tc>
        <w:tc>
          <w:tcPr>
            <w:tcW w:w="850" w:type="dxa"/>
            <w:tcBorders>
              <w:top w:val="nil"/>
              <w:left w:val="nil"/>
              <w:bottom w:val="nil"/>
              <w:right w:val="nil"/>
            </w:tcBorders>
            <w:shd w:val="clear" w:color="auto" w:fill="auto"/>
            <w:noWrap/>
            <w:vAlign w:val="bottom"/>
            <w:hideMark/>
          </w:tcPr>
          <w:p w14:paraId="117CF74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0.26</w:t>
            </w:r>
          </w:p>
        </w:tc>
      </w:tr>
      <w:tr w:rsidR="003F27E1" w:rsidRPr="002923BA" w14:paraId="093A2F78" w14:textId="77777777" w:rsidTr="00A2195E">
        <w:trPr>
          <w:trHeight w:val="288"/>
        </w:trPr>
        <w:tc>
          <w:tcPr>
            <w:tcW w:w="1272" w:type="dxa"/>
            <w:tcBorders>
              <w:top w:val="nil"/>
              <w:left w:val="nil"/>
              <w:bottom w:val="nil"/>
              <w:right w:val="nil"/>
            </w:tcBorders>
            <w:shd w:val="clear" w:color="auto" w:fill="auto"/>
            <w:noWrap/>
            <w:vAlign w:val="bottom"/>
            <w:hideMark/>
          </w:tcPr>
          <w:p w14:paraId="15F35E43"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OrnAvi</w:t>
            </w:r>
          </w:p>
        </w:tc>
        <w:tc>
          <w:tcPr>
            <w:tcW w:w="794" w:type="dxa"/>
            <w:tcBorders>
              <w:top w:val="nil"/>
              <w:left w:val="nil"/>
              <w:bottom w:val="nil"/>
              <w:right w:val="nil"/>
            </w:tcBorders>
            <w:shd w:val="clear" w:color="auto" w:fill="FF9999"/>
            <w:noWrap/>
            <w:vAlign w:val="bottom"/>
            <w:hideMark/>
          </w:tcPr>
          <w:p w14:paraId="3473DB4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-0.15</w:t>
            </w:r>
          </w:p>
        </w:tc>
        <w:tc>
          <w:tcPr>
            <w:tcW w:w="794" w:type="dxa"/>
            <w:tcBorders>
              <w:top w:val="nil"/>
              <w:left w:val="nil"/>
              <w:bottom w:val="nil"/>
              <w:right w:val="nil"/>
            </w:tcBorders>
            <w:shd w:val="clear" w:color="auto" w:fill="auto"/>
            <w:noWrap/>
            <w:vAlign w:val="bottom"/>
            <w:hideMark/>
          </w:tcPr>
          <w:p w14:paraId="5BB0005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0A0A09BD" w14:textId="553AE93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w:t>
            </w:r>
            <w:r>
              <w:rPr>
                <w:rFonts w:eastAsia="Times New Roman" w:cs="Times New Roman"/>
                <w:color w:val="000000"/>
                <w:sz w:val="20"/>
                <w:szCs w:val="20"/>
                <w:lang w:val="en-GB" w:eastAsia="en-GB"/>
              </w:rPr>
              <w:t>0</w:t>
            </w:r>
          </w:p>
        </w:tc>
        <w:tc>
          <w:tcPr>
            <w:tcW w:w="737" w:type="dxa"/>
            <w:tcBorders>
              <w:top w:val="nil"/>
              <w:left w:val="nil"/>
              <w:bottom w:val="nil"/>
              <w:right w:val="nil"/>
            </w:tcBorders>
            <w:shd w:val="clear" w:color="auto" w:fill="auto"/>
            <w:noWrap/>
            <w:vAlign w:val="bottom"/>
            <w:hideMark/>
          </w:tcPr>
          <w:p w14:paraId="3E243C0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0.17</w:t>
            </w:r>
          </w:p>
        </w:tc>
        <w:tc>
          <w:tcPr>
            <w:tcW w:w="794" w:type="dxa"/>
            <w:tcBorders>
              <w:top w:val="nil"/>
              <w:left w:val="nil"/>
              <w:bottom w:val="nil"/>
              <w:right w:val="nil"/>
            </w:tcBorders>
            <w:shd w:val="clear" w:color="auto" w:fill="FF9999"/>
            <w:noWrap/>
            <w:vAlign w:val="bottom"/>
            <w:hideMark/>
          </w:tcPr>
          <w:p w14:paraId="0F1EA984"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-0.12</w:t>
            </w:r>
          </w:p>
        </w:tc>
        <w:tc>
          <w:tcPr>
            <w:tcW w:w="794" w:type="dxa"/>
            <w:tcBorders>
              <w:top w:val="nil"/>
              <w:left w:val="nil"/>
              <w:bottom w:val="nil"/>
              <w:right w:val="nil"/>
            </w:tcBorders>
            <w:shd w:val="clear" w:color="auto" w:fill="auto"/>
            <w:noWrap/>
            <w:vAlign w:val="bottom"/>
            <w:hideMark/>
          </w:tcPr>
          <w:p w14:paraId="2659D47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964" w:type="dxa"/>
            <w:tcBorders>
              <w:top w:val="nil"/>
              <w:left w:val="nil"/>
              <w:bottom w:val="nil"/>
              <w:right w:val="nil"/>
            </w:tcBorders>
            <w:shd w:val="clear" w:color="auto" w:fill="FF9999"/>
            <w:noWrap/>
            <w:vAlign w:val="bottom"/>
            <w:hideMark/>
          </w:tcPr>
          <w:p w14:paraId="5F37C253"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-0.12</w:t>
            </w:r>
          </w:p>
        </w:tc>
        <w:tc>
          <w:tcPr>
            <w:tcW w:w="236" w:type="dxa"/>
            <w:tcBorders>
              <w:top w:val="nil"/>
              <w:left w:val="nil"/>
              <w:bottom w:val="nil"/>
              <w:right w:val="nil"/>
            </w:tcBorders>
            <w:vAlign w:val="bottom"/>
          </w:tcPr>
          <w:p w14:paraId="3C71BB48"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7926CABB" w14:textId="22373ED2"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w:t>
            </w:r>
            <w:r>
              <w:rPr>
                <w:rFonts w:eastAsia="Times New Roman" w:cs="Times New Roman"/>
                <w:color w:val="000000"/>
                <w:sz w:val="20"/>
                <w:szCs w:val="20"/>
                <w:lang w:val="en-GB" w:eastAsia="en-GB"/>
              </w:rPr>
              <w:t>0</w:t>
            </w:r>
          </w:p>
        </w:tc>
        <w:tc>
          <w:tcPr>
            <w:tcW w:w="850" w:type="dxa"/>
            <w:tcBorders>
              <w:top w:val="nil"/>
              <w:left w:val="nil"/>
              <w:bottom w:val="nil"/>
              <w:right w:val="nil"/>
            </w:tcBorders>
            <w:shd w:val="clear" w:color="auto" w:fill="auto"/>
            <w:noWrap/>
            <w:vAlign w:val="bottom"/>
            <w:hideMark/>
          </w:tcPr>
          <w:p w14:paraId="603C6D4E" w14:textId="64A879E5"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w:t>
            </w:r>
            <w:r>
              <w:rPr>
                <w:rFonts w:eastAsia="Times New Roman" w:cs="Times New Roman"/>
                <w:color w:val="000000"/>
                <w:sz w:val="20"/>
                <w:szCs w:val="20"/>
                <w:lang w:val="en-GB" w:eastAsia="en-GB"/>
              </w:rPr>
              <w:t>0</w:t>
            </w:r>
          </w:p>
        </w:tc>
      </w:tr>
      <w:tr w:rsidR="003F27E1" w:rsidRPr="002923BA" w14:paraId="4B6E78A0" w14:textId="77777777" w:rsidTr="00A2195E">
        <w:trPr>
          <w:trHeight w:val="288"/>
        </w:trPr>
        <w:tc>
          <w:tcPr>
            <w:tcW w:w="1272" w:type="dxa"/>
            <w:tcBorders>
              <w:top w:val="nil"/>
              <w:left w:val="nil"/>
              <w:bottom w:val="nil"/>
              <w:right w:val="nil"/>
            </w:tcBorders>
            <w:shd w:val="clear" w:color="auto" w:fill="auto"/>
            <w:noWrap/>
            <w:vAlign w:val="bottom"/>
            <w:hideMark/>
          </w:tcPr>
          <w:p w14:paraId="183BB1D0"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Flea</w:t>
            </w:r>
          </w:p>
        </w:tc>
        <w:tc>
          <w:tcPr>
            <w:tcW w:w="794" w:type="dxa"/>
            <w:tcBorders>
              <w:top w:val="nil"/>
              <w:left w:val="nil"/>
              <w:bottom w:val="nil"/>
              <w:right w:val="nil"/>
            </w:tcBorders>
            <w:shd w:val="clear" w:color="auto" w:fill="B4C6E7" w:themeFill="accent1" w:themeFillTint="66"/>
            <w:noWrap/>
            <w:vAlign w:val="bottom"/>
            <w:hideMark/>
          </w:tcPr>
          <w:p w14:paraId="45213A4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0.33</w:t>
            </w:r>
          </w:p>
        </w:tc>
        <w:tc>
          <w:tcPr>
            <w:tcW w:w="794" w:type="dxa"/>
            <w:tcBorders>
              <w:top w:val="nil"/>
              <w:left w:val="nil"/>
              <w:bottom w:val="nil"/>
              <w:right w:val="nil"/>
            </w:tcBorders>
            <w:shd w:val="clear" w:color="auto" w:fill="auto"/>
            <w:noWrap/>
            <w:vAlign w:val="bottom"/>
            <w:hideMark/>
          </w:tcPr>
          <w:p w14:paraId="26C574B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001C19F5"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37" w:type="dxa"/>
            <w:tcBorders>
              <w:top w:val="nil"/>
              <w:left w:val="nil"/>
              <w:bottom w:val="nil"/>
              <w:right w:val="nil"/>
            </w:tcBorders>
            <w:shd w:val="clear" w:color="auto" w:fill="FF9999"/>
            <w:noWrap/>
            <w:vAlign w:val="bottom"/>
            <w:hideMark/>
          </w:tcPr>
          <w:p w14:paraId="511C6E5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4AC120F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6E1AC8DF" w14:textId="3C38EB6E"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4F453B">
              <w:rPr>
                <w:rFonts w:eastAsia="Times New Roman" w:cs="Times New Roman"/>
                <w:b/>
                <w:bCs/>
                <w:color w:val="000000"/>
                <w:sz w:val="20"/>
                <w:szCs w:val="20"/>
                <w:lang w:val="en-GB" w:eastAsia="en-GB"/>
              </w:rPr>
              <w:t>0</w:t>
            </w:r>
          </w:p>
        </w:tc>
        <w:tc>
          <w:tcPr>
            <w:tcW w:w="964" w:type="dxa"/>
            <w:tcBorders>
              <w:top w:val="nil"/>
              <w:left w:val="nil"/>
              <w:bottom w:val="nil"/>
              <w:right w:val="nil"/>
            </w:tcBorders>
            <w:shd w:val="clear" w:color="auto" w:fill="FF9999"/>
            <w:noWrap/>
            <w:vAlign w:val="bottom"/>
            <w:hideMark/>
          </w:tcPr>
          <w:p w14:paraId="1498F9B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-0.06</w:t>
            </w:r>
          </w:p>
        </w:tc>
        <w:tc>
          <w:tcPr>
            <w:tcW w:w="236" w:type="dxa"/>
            <w:tcBorders>
              <w:top w:val="nil"/>
              <w:left w:val="nil"/>
              <w:bottom w:val="nil"/>
              <w:right w:val="nil"/>
            </w:tcBorders>
            <w:shd w:val="clear" w:color="auto" w:fill="FFFFFF" w:themeFill="background1"/>
            <w:vAlign w:val="bottom"/>
          </w:tcPr>
          <w:p w14:paraId="65815BE0" w14:textId="77777777" w:rsidR="003F27E1" w:rsidRPr="002923BA" w:rsidRDefault="003F27E1" w:rsidP="00B01901">
            <w:pPr>
              <w:jc w:val="right"/>
              <w:rPr>
                <w:rFonts w:eastAsia="Times New Roman" w:cs="Times New Roman"/>
                <w:b/>
                <w:bCs/>
                <w:color w:val="000000"/>
                <w:sz w:val="20"/>
                <w:szCs w:val="20"/>
                <w:lang w:val="en-GB" w:eastAsia="en-GB"/>
              </w:rPr>
            </w:pPr>
          </w:p>
        </w:tc>
        <w:tc>
          <w:tcPr>
            <w:tcW w:w="850" w:type="dxa"/>
            <w:tcBorders>
              <w:top w:val="nil"/>
              <w:left w:val="nil"/>
              <w:bottom w:val="nil"/>
              <w:right w:val="nil"/>
            </w:tcBorders>
            <w:shd w:val="clear" w:color="auto" w:fill="B4C6E7" w:themeFill="accent1" w:themeFillTint="66"/>
            <w:noWrap/>
            <w:vAlign w:val="bottom"/>
            <w:hideMark/>
          </w:tcPr>
          <w:p w14:paraId="4BB1A2B3" w14:textId="722A8D73"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0.34</w:t>
            </w:r>
          </w:p>
        </w:tc>
        <w:tc>
          <w:tcPr>
            <w:tcW w:w="850" w:type="dxa"/>
            <w:tcBorders>
              <w:top w:val="nil"/>
              <w:left w:val="nil"/>
              <w:bottom w:val="nil"/>
              <w:right w:val="nil"/>
            </w:tcBorders>
            <w:shd w:val="clear" w:color="auto" w:fill="FF9999"/>
            <w:noWrap/>
            <w:vAlign w:val="bottom"/>
            <w:hideMark/>
          </w:tcPr>
          <w:p w14:paraId="78BB7B1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-0.34</w:t>
            </w:r>
          </w:p>
        </w:tc>
      </w:tr>
      <w:tr w:rsidR="003F27E1" w:rsidRPr="002923BA" w14:paraId="75879098" w14:textId="77777777" w:rsidTr="00A2195E">
        <w:trPr>
          <w:trHeight w:val="288"/>
        </w:trPr>
        <w:tc>
          <w:tcPr>
            <w:tcW w:w="1272" w:type="dxa"/>
            <w:tcBorders>
              <w:top w:val="nil"/>
              <w:left w:val="nil"/>
              <w:bottom w:val="nil"/>
              <w:right w:val="nil"/>
            </w:tcBorders>
            <w:shd w:val="clear" w:color="auto" w:fill="auto"/>
            <w:noWrap/>
            <w:vAlign w:val="bottom"/>
            <w:hideMark/>
          </w:tcPr>
          <w:p w14:paraId="6816666B"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Hist_lar</w:t>
            </w:r>
          </w:p>
        </w:tc>
        <w:tc>
          <w:tcPr>
            <w:tcW w:w="794" w:type="dxa"/>
            <w:tcBorders>
              <w:top w:val="nil"/>
              <w:left w:val="nil"/>
              <w:bottom w:val="nil"/>
              <w:right w:val="nil"/>
            </w:tcBorders>
            <w:shd w:val="clear" w:color="auto" w:fill="auto"/>
            <w:noWrap/>
            <w:vAlign w:val="bottom"/>
            <w:hideMark/>
          </w:tcPr>
          <w:p w14:paraId="3E63FDF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1D1310E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7F7C206B" w14:textId="5011533F"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w:t>
            </w:r>
            <w:r>
              <w:rPr>
                <w:rFonts w:eastAsia="Times New Roman" w:cs="Times New Roman"/>
                <w:color w:val="000000"/>
                <w:sz w:val="20"/>
                <w:szCs w:val="20"/>
                <w:lang w:val="en-GB" w:eastAsia="en-GB"/>
              </w:rPr>
              <w:t>0</w:t>
            </w:r>
          </w:p>
        </w:tc>
        <w:tc>
          <w:tcPr>
            <w:tcW w:w="737" w:type="dxa"/>
            <w:tcBorders>
              <w:top w:val="nil"/>
              <w:left w:val="nil"/>
              <w:bottom w:val="nil"/>
              <w:right w:val="nil"/>
            </w:tcBorders>
            <w:shd w:val="clear" w:color="auto" w:fill="FF9999"/>
            <w:noWrap/>
            <w:vAlign w:val="bottom"/>
            <w:hideMark/>
          </w:tcPr>
          <w:p w14:paraId="57F4930B"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-0.19</w:t>
            </w:r>
          </w:p>
        </w:tc>
        <w:tc>
          <w:tcPr>
            <w:tcW w:w="794" w:type="dxa"/>
            <w:tcBorders>
              <w:top w:val="nil"/>
              <w:left w:val="nil"/>
              <w:bottom w:val="nil"/>
              <w:right w:val="nil"/>
            </w:tcBorders>
            <w:shd w:val="clear" w:color="auto" w:fill="auto"/>
            <w:noWrap/>
            <w:vAlign w:val="bottom"/>
            <w:hideMark/>
          </w:tcPr>
          <w:p w14:paraId="5CB9F5A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651297CE" w14:textId="141A8E02"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w:t>
            </w:r>
            <w:r>
              <w:rPr>
                <w:rFonts w:eastAsia="Times New Roman" w:cs="Times New Roman"/>
                <w:color w:val="000000"/>
                <w:sz w:val="20"/>
                <w:szCs w:val="20"/>
                <w:lang w:val="en-GB" w:eastAsia="en-GB"/>
              </w:rPr>
              <w:t>.00</w:t>
            </w:r>
          </w:p>
        </w:tc>
        <w:tc>
          <w:tcPr>
            <w:tcW w:w="964" w:type="dxa"/>
            <w:tcBorders>
              <w:top w:val="nil"/>
              <w:left w:val="nil"/>
              <w:bottom w:val="nil"/>
              <w:right w:val="nil"/>
            </w:tcBorders>
            <w:shd w:val="clear" w:color="auto" w:fill="auto"/>
            <w:noWrap/>
            <w:vAlign w:val="bottom"/>
            <w:hideMark/>
          </w:tcPr>
          <w:p w14:paraId="1556AF4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0.22</w:t>
            </w:r>
          </w:p>
        </w:tc>
        <w:tc>
          <w:tcPr>
            <w:tcW w:w="236" w:type="dxa"/>
            <w:tcBorders>
              <w:top w:val="nil"/>
              <w:left w:val="nil"/>
              <w:bottom w:val="nil"/>
              <w:right w:val="nil"/>
            </w:tcBorders>
            <w:vAlign w:val="bottom"/>
          </w:tcPr>
          <w:p w14:paraId="7BF72393"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98DF5EE" w14:textId="2EAE9E2E"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850" w:type="dxa"/>
            <w:tcBorders>
              <w:top w:val="nil"/>
              <w:left w:val="nil"/>
              <w:bottom w:val="nil"/>
              <w:right w:val="nil"/>
            </w:tcBorders>
            <w:shd w:val="clear" w:color="auto" w:fill="auto"/>
            <w:noWrap/>
            <w:vAlign w:val="bottom"/>
            <w:hideMark/>
          </w:tcPr>
          <w:p w14:paraId="1620707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r>
      <w:tr w:rsidR="003F27E1" w:rsidRPr="002923BA" w14:paraId="5D008FCF" w14:textId="77777777" w:rsidTr="00A2195E">
        <w:trPr>
          <w:trHeight w:val="288"/>
        </w:trPr>
        <w:tc>
          <w:tcPr>
            <w:tcW w:w="1272" w:type="dxa"/>
            <w:tcBorders>
              <w:top w:val="nil"/>
              <w:left w:val="nil"/>
              <w:bottom w:val="nil"/>
              <w:right w:val="nil"/>
            </w:tcBorders>
            <w:shd w:val="clear" w:color="auto" w:fill="auto"/>
            <w:noWrap/>
            <w:vAlign w:val="bottom"/>
            <w:hideMark/>
          </w:tcPr>
          <w:p w14:paraId="6CC311B9"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Dipt_lar</w:t>
            </w:r>
          </w:p>
        </w:tc>
        <w:tc>
          <w:tcPr>
            <w:tcW w:w="794" w:type="dxa"/>
            <w:tcBorders>
              <w:top w:val="nil"/>
              <w:left w:val="nil"/>
              <w:bottom w:val="nil"/>
              <w:right w:val="nil"/>
            </w:tcBorders>
            <w:shd w:val="clear" w:color="auto" w:fill="FF9999"/>
            <w:noWrap/>
            <w:vAlign w:val="bottom"/>
            <w:hideMark/>
          </w:tcPr>
          <w:p w14:paraId="128BE5D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FF9999"/>
            <w:noWrap/>
            <w:vAlign w:val="bottom"/>
            <w:hideMark/>
          </w:tcPr>
          <w:p w14:paraId="1BFC1CE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auto"/>
            <w:noWrap/>
            <w:vAlign w:val="bottom"/>
            <w:hideMark/>
          </w:tcPr>
          <w:p w14:paraId="31EE8B1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37" w:type="dxa"/>
            <w:tcBorders>
              <w:top w:val="nil"/>
              <w:left w:val="nil"/>
              <w:bottom w:val="nil"/>
              <w:right w:val="nil"/>
            </w:tcBorders>
            <w:shd w:val="clear" w:color="auto" w:fill="FF9999"/>
            <w:noWrap/>
            <w:vAlign w:val="bottom"/>
            <w:hideMark/>
          </w:tcPr>
          <w:p w14:paraId="2759ABEC" w14:textId="4E62B7FB"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7F18EA">
              <w:rPr>
                <w:rFonts w:eastAsia="Times New Roman" w:cs="Times New Roman"/>
                <w:b/>
                <w:bCs/>
                <w:color w:val="000000"/>
                <w:sz w:val="20"/>
                <w:szCs w:val="20"/>
                <w:lang w:val="en-GB" w:eastAsia="en-GB"/>
              </w:rPr>
              <w:t>0</w:t>
            </w:r>
          </w:p>
        </w:tc>
        <w:tc>
          <w:tcPr>
            <w:tcW w:w="794" w:type="dxa"/>
            <w:tcBorders>
              <w:top w:val="nil"/>
              <w:left w:val="nil"/>
              <w:bottom w:val="nil"/>
              <w:right w:val="nil"/>
            </w:tcBorders>
            <w:shd w:val="clear" w:color="auto" w:fill="FF9999"/>
            <w:noWrap/>
            <w:vAlign w:val="bottom"/>
            <w:hideMark/>
          </w:tcPr>
          <w:p w14:paraId="36253EAC"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B4C6E7" w:themeFill="accent1" w:themeFillTint="66"/>
            <w:noWrap/>
            <w:vAlign w:val="bottom"/>
            <w:hideMark/>
          </w:tcPr>
          <w:p w14:paraId="4DE22054"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0.54</w:t>
            </w:r>
          </w:p>
        </w:tc>
        <w:tc>
          <w:tcPr>
            <w:tcW w:w="964" w:type="dxa"/>
            <w:tcBorders>
              <w:top w:val="nil"/>
              <w:left w:val="nil"/>
              <w:bottom w:val="nil"/>
              <w:right w:val="nil"/>
            </w:tcBorders>
            <w:shd w:val="clear" w:color="auto" w:fill="FF9999"/>
            <w:noWrap/>
            <w:vAlign w:val="bottom"/>
            <w:hideMark/>
          </w:tcPr>
          <w:p w14:paraId="76FF1A2B"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236" w:type="dxa"/>
            <w:tcBorders>
              <w:top w:val="nil"/>
              <w:left w:val="nil"/>
              <w:bottom w:val="nil"/>
              <w:right w:val="nil"/>
            </w:tcBorders>
            <w:vAlign w:val="bottom"/>
          </w:tcPr>
          <w:p w14:paraId="0D7BF815"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39BD3CA" w14:textId="531CA893"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C18C31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7F1CBC1A" w14:textId="77777777" w:rsidTr="00A2195E">
        <w:trPr>
          <w:trHeight w:val="288"/>
        </w:trPr>
        <w:tc>
          <w:tcPr>
            <w:tcW w:w="1272" w:type="dxa"/>
            <w:tcBorders>
              <w:top w:val="nil"/>
              <w:left w:val="nil"/>
              <w:bottom w:val="nil"/>
              <w:right w:val="nil"/>
            </w:tcBorders>
            <w:shd w:val="clear" w:color="auto" w:fill="auto"/>
            <w:noWrap/>
            <w:vAlign w:val="bottom"/>
            <w:hideMark/>
          </w:tcPr>
          <w:p w14:paraId="7999E537"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Raph</w:t>
            </w:r>
          </w:p>
        </w:tc>
        <w:tc>
          <w:tcPr>
            <w:tcW w:w="794" w:type="dxa"/>
            <w:tcBorders>
              <w:top w:val="nil"/>
              <w:left w:val="nil"/>
              <w:bottom w:val="nil"/>
              <w:right w:val="nil"/>
            </w:tcBorders>
            <w:shd w:val="clear" w:color="auto" w:fill="B4C6E7" w:themeFill="accent1" w:themeFillTint="66"/>
            <w:noWrap/>
            <w:vAlign w:val="bottom"/>
            <w:hideMark/>
          </w:tcPr>
          <w:p w14:paraId="1FFB7A33"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0.21</w:t>
            </w:r>
          </w:p>
        </w:tc>
        <w:tc>
          <w:tcPr>
            <w:tcW w:w="794" w:type="dxa"/>
            <w:tcBorders>
              <w:top w:val="nil"/>
              <w:left w:val="nil"/>
              <w:bottom w:val="nil"/>
              <w:right w:val="nil"/>
            </w:tcBorders>
            <w:shd w:val="clear" w:color="auto" w:fill="auto"/>
            <w:noWrap/>
            <w:vAlign w:val="bottom"/>
            <w:hideMark/>
          </w:tcPr>
          <w:p w14:paraId="0D8BBCE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FF9999"/>
            <w:noWrap/>
            <w:vAlign w:val="bottom"/>
            <w:hideMark/>
          </w:tcPr>
          <w:p w14:paraId="44DA197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37" w:type="dxa"/>
            <w:tcBorders>
              <w:top w:val="nil"/>
              <w:left w:val="nil"/>
              <w:bottom w:val="nil"/>
              <w:right w:val="nil"/>
            </w:tcBorders>
            <w:shd w:val="clear" w:color="auto" w:fill="FF9999"/>
            <w:noWrap/>
            <w:vAlign w:val="bottom"/>
            <w:hideMark/>
          </w:tcPr>
          <w:p w14:paraId="7E0F011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-0.14</w:t>
            </w:r>
          </w:p>
        </w:tc>
        <w:tc>
          <w:tcPr>
            <w:tcW w:w="794" w:type="dxa"/>
            <w:tcBorders>
              <w:top w:val="nil"/>
              <w:left w:val="nil"/>
              <w:bottom w:val="nil"/>
              <w:right w:val="nil"/>
            </w:tcBorders>
            <w:shd w:val="clear" w:color="auto" w:fill="B4C6E7" w:themeFill="accent1" w:themeFillTint="66"/>
            <w:noWrap/>
            <w:vAlign w:val="bottom"/>
            <w:hideMark/>
          </w:tcPr>
          <w:p w14:paraId="20AA48B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0.36</w:t>
            </w:r>
          </w:p>
        </w:tc>
        <w:tc>
          <w:tcPr>
            <w:tcW w:w="794" w:type="dxa"/>
            <w:tcBorders>
              <w:top w:val="nil"/>
              <w:left w:val="nil"/>
              <w:bottom w:val="nil"/>
              <w:right w:val="nil"/>
            </w:tcBorders>
            <w:shd w:val="clear" w:color="auto" w:fill="FF9999"/>
            <w:noWrap/>
            <w:vAlign w:val="bottom"/>
            <w:hideMark/>
          </w:tcPr>
          <w:p w14:paraId="3FB4818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964" w:type="dxa"/>
            <w:tcBorders>
              <w:top w:val="nil"/>
              <w:left w:val="nil"/>
              <w:bottom w:val="nil"/>
              <w:right w:val="nil"/>
            </w:tcBorders>
            <w:shd w:val="clear" w:color="auto" w:fill="auto"/>
            <w:noWrap/>
            <w:vAlign w:val="bottom"/>
            <w:hideMark/>
          </w:tcPr>
          <w:p w14:paraId="0AD8F05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236" w:type="dxa"/>
            <w:tcBorders>
              <w:top w:val="nil"/>
              <w:left w:val="nil"/>
              <w:bottom w:val="nil"/>
              <w:right w:val="nil"/>
            </w:tcBorders>
            <w:vAlign w:val="bottom"/>
          </w:tcPr>
          <w:p w14:paraId="6D095AE7"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F899944" w14:textId="67E8E796"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-0.41</w:t>
            </w:r>
          </w:p>
        </w:tc>
        <w:tc>
          <w:tcPr>
            <w:tcW w:w="850" w:type="dxa"/>
            <w:tcBorders>
              <w:top w:val="nil"/>
              <w:left w:val="nil"/>
              <w:bottom w:val="nil"/>
              <w:right w:val="nil"/>
            </w:tcBorders>
            <w:shd w:val="clear" w:color="auto" w:fill="auto"/>
            <w:noWrap/>
            <w:vAlign w:val="bottom"/>
            <w:hideMark/>
          </w:tcPr>
          <w:p w14:paraId="1CC9A71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0.41</w:t>
            </w:r>
          </w:p>
        </w:tc>
      </w:tr>
      <w:tr w:rsidR="003F27E1" w:rsidRPr="002923BA" w14:paraId="196E8250" w14:textId="77777777" w:rsidTr="00A2195E">
        <w:trPr>
          <w:trHeight w:val="288"/>
        </w:trPr>
        <w:tc>
          <w:tcPr>
            <w:tcW w:w="1272" w:type="dxa"/>
            <w:tcBorders>
              <w:top w:val="nil"/>
              <w:left w:val="nil"/>
              <w:bottom w:val="nil"/>
              <w:right w:val="nil"/>
            </w:tcBorders>
            <w:shd w:val="clear" w:color="auto" w:fill="auto"/>
            <w:noWrap/>
            <w:vAlign w:val="bottom"/>
            <w:hideMark/>
          </w:tcPr>
          <w:p w14:paraId="0C6936F9"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Litho</w:t>
            </w:r>
          </w:p>
        </w:tc>
        <w:tc>
          <w:tcPr>
            <w:tcW w:w="794" w:type="dxa"/>
            <w:tcBorders>
              <w:top w:val="nil"/>
              <w:left w:val="nil"/>
              <w:bottom w:val="nil"/>
              <w:right w:val="nil"/>
            </w:tcBorders>
            <w:shd w:val="clear" w:color="auto" w:fill="auto"/>
            <w:noWrap/>
            <w:vAlign w:val="bottom"/>
            <w:hideMark/>
          </w:tcPr>
          <w:p w14:paraId="3B6E95F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0.12</w:t>
            </w:r>
          </w:p>
        </w:tc>
        <w:tc>
          <w:tcPr>
            <w:tcW w:w="794" w:type="dxa"/>
            <w:tcBorders>
              <w:top w:val="nil"/>
              <w:left w:val="nil"/>
              <w:bottom w:val="nil"/>
              <w:right w:val="nil"/>
            </w:tcBorders>
            <w:shd w:val="clear" w:color="auto" w:fill="auto"/>
            <w:noWrap/>
            <w:vAlign w:val="bottom"/>
            <w:hideMark/>
          </w:tcPr>
          <w:p w14:paraId="1C7B343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0.15</w:t>
            </w:r>
          </w:p>
        </w:tc>
        <w:tc>
          <w:tcPr>
            <w:tcW w:w="794" w:type="dxa"/>
            <w:tcBorders>
              <w:top w:val="nil"/>
              <w:left w:val="nil"/>
              <w:bottom w:val="nil"/>
              <w:right w:val="nil"/>
            </w:tcBorders>
            <w:shd w:val="clear" w:color="auto" w:fill="auto"/>
            <w:noWrap/>
            <w:vAlign w:val="bottom"/>
            <w:hideMark/>
          </w:tcPr>
          <w:p w14:paraId="3D8DF60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737" w:type="dxa"/>
            <w:tcBorders>
              <w:top w:val="nil"/>
              <w:left w:val="nil"/>
              <w:bottom w:val="nil"/>
              <w:right w:val="nil"/>
            </w:tcBorders>
            <w:shd w:val="clear" w:color="auto" w:fill="FF9999"/>
            <w:noWrap/>
            <w:vAlign w:val="bottom"/>
            <w:hideMark/>
          </w:tcPr>
          <w:p w14:paraId="0A23FCD4"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21A710C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213B923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964" w:type="dxa"/>
            <w:tcBorders>
              <w:top w:val="nil"/>
              <w:left w:val="nil"/>
              <w:bottom w:val="nil"/>
              <w:right w:val="nil"/>
            </w:tcBorders>
            <w:shd w:val="clear" w:color="auto" w:fill="FF9999"/>
            <w:noWrap/>
            <w:vAlign w:val="bottom"/>
            <w:hideMark/>
          </w:tcPr>
          <w:p w14:paraId="0565EFE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236" w:type="dxa"/>
            <w:tcBorders>
              <w:top w:val="nil"/>
              <w:left w:val="nil"/>
              <w:bottom w:val="nil"/>
              <w:right w:val="nil"/>
            </w:tcBorders>
            <w:vAlign w:val="bottom"/>
          </w:tcPr>
          <w:p w14:paraId="347C3F87"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2B02351" w14:textId="1AF141F6"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2A47A41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35970E5A" w14:textId="77777777" w:rsidTr="00A2195E">
        <w:trPr>
          <w:trHeight w:val="288"/>
        </w:trPr>
        <w:tc>
          <w:tcPr>
            <w:tcW w:w="1272" w:type="dxa"/>
            <w:tcBorders>
              <w:top w:val="nil"/>
              <w:left w:val="nil"/>
              <w:bottom w:val="nil"/>
              <w:right w:val="nil"/>
            </w:tcBorders>
            <w:shd w:val="clear" w:color="auto" w:fill="auto"/>
            <w:noWrap/>
            <w:vAlign w:val="bottom"/>
            <w:hideMark/>
          </w:tcPr>
          <w:p w14:paraId="3F89F1E2"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CamHer</w:t>
            </w:r>
          </w:p>
        </w:tc>
        <w:tc>
          <w:tcPr>
            <w:tcW w:w="794" w:type="dxa"/>
            <w:tcBorders>
              <w:top w:val="nil"/>
              <w:left w:val="nil"/>
              <w:bottom w:val="nil"/>
              <w:right w:val="nil"/>
            </w:tcBorders>
            <w:shd w:val="clear" w:color="auto" w:fill="FF9999"/>
            <w:noWrap/>
            <w:vAlign w:val="bottom"/>
            <w:hideMark/>
          </w:tcPr>
          <w:p w14:paraId="2A11352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71301E8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FF9999"/>
            <w:noWrap/>
            <w:vAlign w:val="bottom"/>
            <w:hideMark/>
          </w:tcPr>
          <w:p w14:paraId="5E0F542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37" w:type="dxa"/>
            <w:tcBorders>
              <w:top w:val="nil"/>
              <w:left w:val="nil"/>
              <w:bottom w:val="nil"/>
              <w:right w:val="nil"/>
            </w:tcBorders>
            <w:shd w:val="clear" w:color="auto" w:fill="FF9999"/>
            <w:noWrap/>
            <w:vAlign w:val="bottom"/>
            <w:hideMark/>
          </w:tcPr>
          <w:p w14:paraId="0D1CC1A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233ECB5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0.21</w:t>
            </w:r>
          </w:p>
        </w:tc>
        <w:tc>
          <w:tcPr>
            <w:tcW w:w="794" w:type="dxa"/>
            <w:tcBorders>
              <w:top w:val="nil"/>
              <w:left w:val="nil"/>
              <w:bottom w:val="nil"/>
              <w:right w:val="nil"/>
            </w:tcBorders>
            <w:shd w:val="clear" w:color="auto" w:fill="auto"/>
            <w:noWrap/>
            <w:vAlign w:val="bottom"/>
            <w:hideMark/>
          </w:tcPr>
          <w:p w14:paraId="3B0B72A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0.17</w:t>
            </w:r>
          </w:p>
        </w:tc>
        <w:tc>
          <w:tcPr>
            <w:tcW w:w="964" w:type="dxa"/>
            <w:tcBorders>
              <w:top w:val="nil"/>
              <w:left w:val="nil"/>
              <w:bottom w:val="nil"/>
              <w:right w:val="nil"/>
            </w:tcBorders>
            <w:shd w:val="clear" w:color="auto" w:fill="FF9999"/>
            <w:noWrap/>
            <w:vAlign w:val="bottom"/>
            <w:hideMark/>
          </w:tcPr>
          <w:p w14:paraId="4139D39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236" w:type="dxa"/>
            <w:tcBorders>
              <w:top w:val="nil"/>
              <w:left w:val="nil"/>
              <w:bottom w:val="nil"/>
              <w:right w:val="nil"/>
            </w:tcBorders>
            <w:vAlign w:val="bottom"/>
          </w:tcPr>
          <w:p w14:paraId="4E3EA1AA"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2775C23" w14:textId="1D9DEA9F"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1816967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2C47F9A7" w14:textId="77777777" w:rsidTr="00A2195E">
        <w:trPr>
          <w:trHeight w:val="288"/>
        </w:trPr>
        <w:tc>
          <w:tcPr>
            <w:tcW w:w="1272" w:type="dxa"/>
            <w:tcBorders>
              <w:top w:val="nil"/>
              <w:left w:val="nil"/>
              <w:bottom w:val="nil"/>
              <w:right w:val="nil"/>
            </w:tcBorders>
            <w:shd w:val="clear" w:color="auto" w:fill="auto"/>
            <w:noWrap/>
            <w:vAlign w:val="bottom"/>
            <w:hideMark/>
          </w:tcPr>
          <w:p w14:paraId="7F0E523B"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Form</w:t>
            </w:r>
          </w:p>
        </w:tc>
        <w:tc>
          <w:tcPr>
            <w:tcW w:w="794" w:type="dxa"/>
            <w:tcBorders>
              <w:top w:val="nil"/>
              <w:left w:val="nil"/>
              <w:bottom w:val="nil"/>
              <w:right w:val="nil"/>
            </w:tcBorders>
            <w:shd w:val="clear" w:color="auto" w:fill="B4C6E7" w:themeFill="accent1" w:themeFillTint="66"/>
            <w:noWrap/>
            <w:vAlign w:val="bottom"/>
            <w:hideMark/>
          </w:tcPr>
          <w:p w14:paraId="6375A2D5" w14:textId="577A3848"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0.3</w:t>
            </w:r>
            <w:r w:rsidRPr="007F18EA">
              <w:rPr>
                <w:rFonts w:eastAsia="Times New Roman" w:cs="Times New Roman"/>
                <w:b/>
                <w:bCs/>
                <w:color w:val="000000"/>
                <w:sz w:val="20"/>
                <w:szCs w:val="20"/>
                <w:lang w:val="en-GB" w:eastAsia="en-GB"/>
              </w:rPr>
              <w:t>0</w:t>
            </w:r>
          </w:p>
        </w:tc>
        <w:tc>
          <w:tcPr>
            <w:tcW w:w="794" w:type="dxa"/>
            <w:tcBorders>
              <w:top w:val="nil"/>
              <w:left w:val="nil"/>
              <w:bottom w:val="nil"/>
              <w:right w:val="nil"/>
            </w:tcBorders>
            <w:shd w:val="clear" w:color="auto" w:fill="FF9999"/>
            <w:noWrap/>
            <w:vAlign w:val="bottom"/>
            <w:hideMark/>
          </w:tcPr>
          <w:p w14:paraId="32F4B9E5"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718C4AF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37" w:type="dxa"/>
            <w:tcBorders>
              <w:top w:val="nil"/>
              <w:left w:val="nil"/>
              <w:bottom w:val="nil"/>
              <w:right w:val="nil"/>
            </w:tcBorders>
            <w:shd w:val="clear" w:color="auto" w:fill="auto"/>
            <w:noWrap/>
            <w:vAlign w:val="bottom"/>
            <w:hideMark/>
          </w:tcPr>
          <w:p w14:paraId="2E2528E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794" w:type="dxa"/>
            <w:tcBorders>
              <w:top w:val="nil"/>
              <w:left w:val="nil"/>
              <w:bottom w:val="nil"/>
              <w:right w:val="nil"/>
            </w:tcBorders>
            <w:shd w:val="clear" w:color="auto" w:fill="auto"/>
            <w:noWrap/>
            <w:vAlign w:val="bottom"/>
            <w:hideMark/>
          </w:tcPr>
          <w:p w14:paraId="629F9FF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20C832A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964" w:type="dxa"/>
            <w:tcBorders>
              <w:top w:val="nil"/>
              <w:left w:val="nil"/>
              <w:bottom w:val="nil"/>
              <w:right w:val="nil"/>
            </w:tcBorders>
            <w:shd w:val="clear" w:color="auto" w:fill="auto"/>
            <w:noWrap/>
            <w:vAlign w:val="bottom"/>
            <w:hideMark/>
          </w:tcPr>
          <w:p w14:paraId="3B4BF06F" w14:textId="59C6953A"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w:t>
            </w:r>
            <w:r>
              <w:rPr>
                <w:rFonts w:eastAsia="Times New Roman" w:cs="Times New Roman"/>
                <w:color w:val="000000"/>
                <w:sz w:val="20"/>
                <w:szCs w:val="20"/>
                <w:lang w:val="en-GB" w:eastAsia="en-GB"/>
              </w:rPr>
              <w:t>0</w:t>
            </w:r>
          </w:p>
        </w:tc>
        <w:tc>
          <w:tcPr>
            <w:tcW w:w="236" w:type="dxa"/>
            <w:tcBorders>
              <w:top w:val="nil"/>
              <w:left w:val="nil"/>
              <w:bottom w:val="nil"/>
              <w:right w:val="nil"/>
            </w:tcBorders>
            <w:vAlign w:val="bottom"/>
          </w:tcPr>
          <w:p w14:paraId="736E2F1F"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B539BE7" w14:textId="53CCD0AC"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-0.41</w:t>
            </w:r>
          </w:p>
        </w:tc>
        <w:tc>
          <w:tcPr>
            <w:tcW w:w="850" w:type="dxa"/>
            <w:tcBorders>
              <w:top w:val="nil"/>
              <w:left w:val="nil"/>
              <w:bottom w:val="nil"/>
              <w:right w:val="nil"/>
            </w:tcBorders>
            <w:shd w:val="clear" w:color="auto" w:fill="auto"/>
            <w:noWrap/>
            <w:vAlign w:val="bottom"/>
            <w:hideMark/>
          </w:tcPr>
          <w:p w14:paraId="0190D4F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0.41</w:t>
            </w:r>
          </w:p>
        </w:tc>
      </w:tr>
      <w:tr w:rsidR="003F27E1" w:rsidRPr="002923BA" w14:paraId="27425DBF" w14:textId="77777777" w:rsidTr="00A2195E">
        <w:trPr>
          <w:trHeight w:val="288"/>
        </w:trPr>
        <w:tc>
          <w:tcPr>
            <w:tcW w:w="1272" w:type="dxa"/>
            <w:tcBorders>
              <w:top w:val="nil"/>
              <w:left w:val="nil"/>
              <w:bottom w:val="nil"/>
              <w:right w:val="nil"/>
            </w:tcBorders>
            <w:shd w:val="clear" w:color="auto" w:fill="auto"/>
            <w:noWrap/>
            <w:vAlign w:val="bottom"/>
            <w:hideMark/>
          </w:tcPr>
          <w:p w14:paraId="60414C4A"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Myrm</w:t>
            </w:r>
          </w:p>
        </w:tc>
        <w:tc>
          <w:tcPr>
            <w:tcW w:w="794" w:type="dxa"/>
            <w:tcBorders>
              <w:top w:val="nil"/>
              <w:left w:val="nil"/>
              <w:bottom w:val="nil"/>
              <w:right w:val="nil"/>
            </w:tcBorders>
            <w:shd w:val="clear" w:color="auto" w:fill="auto"/>
            <w:noWrap/>
            <w:vAlign w:val="bottom"/>
            <w:hideMark/>
          </w:tcPr>
          <w:p w14:paraId="4418A94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0124059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5DF6DC5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62703D8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06F4C79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779904F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4460DBF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198C26F2"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52E350FF" w14:textId="6512B3E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5A71E4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4AF95CD1" w14:textId="77777777" w:rsidTr="00A2195E">
        <w:trPr>
          <w:trHeight w:val="288"/>
        </w:trPr>
        <w:tc>
          <w:tcPr>
            <w:tcW w:w="1272" w:type="dxa"/>
            <w:tcBorders>
              <w:top w:val="nil"/>
              <w:left w:val="nil"/>
              <w:bottom w:val="nil"/>
              <w:right w:val="nil"/>
            </w:tcBorders>
            <w:shd w:val="clear" w:color="auto" w:fill="auto"/>
            <w:noWrap/>
            <w:vAlign w:val="bottom"/>
            <w:hideMark/>
          </w:tcPr>
          <w:p w14:paraId="38131FE9"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Ichneu</w:t>
            </w:r>
          </w:p>
        </w:tc>
        <w:tc>
          <w:tcPr>
            <w:tcW w:w="794" w:type="dxa"/>
            <w:tcBorders>
              <w:top w:val="nil"/>
              <w:left w:val="nil"/>
              <w:bottom w:val="nil"/>
              <w:right w:val="nil"/>
            </w:tcBorders>
            <w:shd w:val="clear" w:color="auto" w:fill="auto"/>
            <w:noWrap/>
            <w:vAlign w:val="bottom"/>
            <w:hideMark/>
          </w:tcPr>
          <w:p w14:paraId="50BBF7F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0.16</w:t>
            </w:r>
          </w:p>
        </w:tc>
        <w:tc>
          <w:tcPr>
            <w:tcW w:w="794" w:type="dxa"/>
            <w:tcBorders>
              <w:top w:val="nil"/>
              <w:left w:val="nil"/>
              <w:bottom w:val="nil"/>
              <w:right w:val="nil"/>
            </w:tcBorders>
            <w:shd w:val="clear" w:color="auto" w:fill="auto"/>
            <w:noWrap/>
            <w:vAlign w:val="bottom"/>
            <w:hideMark/>
          </w:tcPr>
          <w:p w14:paraId="5624EC7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-0.01</w:t>
            </w:r>
          </w:p>
        </w:tc>
        <w:tc>
          <w:tcPr>
            <w:tcW w:w="794" w:type="dxa"/>
            <w:tcBorders>
              <w:top w:val="nil"/>
              <w:left w:val="nil"/>
              <w:bottom w:val="nil"/>
              <w:right w:val="nil"/>
            </w:tcBorders>
            <w:shd w:val="clear" w:color="auto" w:fill="FF9999"/>
            <w:noWrap/>
            <w:vAlign w:val="bottom"/>
            <w:hideMark/>
          </w:tcPr>
          <w:p w14:paraId="619159D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-0.12</w:t>
            </w:r>
          </w:p>
        </w:tc>
        <w:tc>
          <w:tcPr>
            <w:tcW w:w="737" w:type="dxa"/>
            <w:tcBorders>
              <w:top w:val="nil"/>
              <w:left w:val="nil"/>
              <w:bottom w:val="nil"/>
              <w:right w:val="nil"/>
            </w:tcBorders>
            <w:shd w:val="clear" w:color="auto" w:fill="auto"/>
            <w:noWrap/>
            <w:vAlign w:val="bottom"/>
            <w:hideMark/>
          </w:tcPr>
          <w:p w14:paraId="2031670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FF9999"/>
            <w:noWrap/>
            <w:vAlign w:val="bottom"/>
            <w:hideMark/>
          </w:tcPr>
          <w:p w14:paraId="224B298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-0.12</w:t>
            </w:r>
          </w:p>
        </w:tc>
        <w:tc>
          <w:tcPr>
            <w:tcW w:w="794" w:type="dxa"/>
            <w:tcBorders>
              <w:top w:val="nil"/>
              <w:left w:val="nil"/>
              <w:bottom w:val="nil"/>
              <w:right w:val="nil"/>
            </w:tcBorders>
            <w:shd w:val="clear" w:color="auto" w:fill="FF9999"/>
            <w:noWrap/>
            <w:vAlign w:val="bottom"/>
            <w:hideMark/>
          </w:tcPr>
          <w:p w14:paraId="3885D92B"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-0.12</w:t>
            </w:r>
          </w:p>
        </w:tc>
        <w:tc>
          <w:tcPr>
            <w:tcW w:w="964" w:type="dxa"/>
            <w:tcBorders>
              <w:top w:val="nil"/>
              <w:left w:val="nil"/>
              <w:bottom w:val="nil"/>
              <w:right w:val="nil"/>
            </w:tcBorders>
            <w:shd w:val="clear" w:color="auto" w:fill="auto"/>
            <w:noWrap/>
            <w:vAlign w:val="bottom"/>
            <w:hideMark/>
          </w:tcPr>
          <w:p w14:paraId="01E9236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236" w:type="dxa"/>
            <w:tcBorders>
              <w:top w:val="nil"/>
              <w:left w:val="nil"/>
              <w:bottom w:val="nil"/>
              <w:right w:val="nil"/>
            </w:tcBorders>
            <w:vAlign w:val="bottom"/>
          </w:tcPr>
          <w:p w14:paraId="211A8557"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7FF3B7E" w14:textId="30BEC1B8"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-0.28</w:t>
            </w:r>
          </w:p>
        </w:tc>
        <w:tc>
          <w:tcPr>
            <w:tcW w:w="850" w:type="dxa"/>
            <w:tcBorders>
              <w:top w:val="nil"/>
              <w:left w:val="nil"/>
              <w:bottom w:val="nil"/>
              <w:right w:val="nil"/>
            </w:tcBorders>
            <w:shd w:val="clear" w:color="auto" w:fill="auto"/>
            <w:noWrap/>
            <w:vAlign w:val="bottom"/>
            <w:hideMark/>
          </w:tcPr>
          <w:p w14:paraId="459A494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0.28</w:t>
            </w:r>
          </w:p>
        </w:tc>
      </w:tr>
      <w:tr w:rsidR="003F27E1" w:rsidRPr="002923BA" w14:paraId="2BF701ED" w14:textId="77777777" w:rsidTr="00A2195E">
        <w:trPr>
          <w:trHeight w:val="288"/>
        </w:trPr>
        <w:tc>
          <w:tcPr>
            <w:tcW w:w="1272" w:type="dxa"/>
            <w:tcBorders>
              <w:top w:val="nil"/>
              <w:left w:val="nil"/>
              <w:bottom w:val="nil"/>
              <w:right w:val="nil"/>
            </w:tcBorders>
            <w:shd w:val="clear" w:color="auto" w:fill="auto"/>
            <w:noWrap/>
            <w:vAlign w:val="bottom"/>
            <w:hideMark/>
          </w:tcPr>
          <w:p w14:paraId="5B6A90B8"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Staph</w:t>
            </w:r>
          </w:p>
        </w:tc>
        <w:tc>
          <w:tcPr>
            <w:tcW w:w="794" w:type="dxa"/>
            <w:tcBorders>
              <w:top w:val="nil"/>
              <w:left w:val="nil"/>
              <w:bottom w:val="nil"/>
              <w:right w:val="nil"/>
            </w:tcBorders>
            <w:shd w:val="clear" w:color="auto" w:fill="FF9999"/>
            <w:noWrap/>
            <w:vAlign w:val="bottom"/>
            <w:hideMark/>
          </w:tcPr>
          <w:p w14:paraId="223ED80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auto"/>
            <w:noWrap/>
            <w:vAlign w:val="bottom"/>
            <w:hideMark/>
          </w:tcPr>
          <w:p w14:paraId="5FF2880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FF9999"/>
            <w:noWrap/>
            <w:vAlign w:val="bottom"/>
            <w:hideMark/>
          </w:tcPr>
          <w:p w14:paraId="7659DF5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37" w:type="dxa"/>
            <w:tcBorders>
              <w:top w:val="nil"/>
              <w:left w:val="nil"/>
              <w:bottom w:val="nil"/>
              <w:right w:val="nil"/>
            </w:tcBorders>
            <w:shd w:val="clear" w:color="auto" w:fill="FF9999"/>
            <w:noWrap/>
            <w:vAlign w:val="bottom"/>
            <w:hideMark/>
          </w:tcPr>
          <w:p w14:paraId="70DAFD0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auto"/>
            <w:noWrap/>
            <w:vAlign w:val="bottom"/>
            <w:hideMark/>
          </w:tcPr>
          <w:p w14:paraId="1C29D45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0BC36BD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0.41</w:t>
            </w:r>
          </w:p>
        </w:tc>
        <w:tc>
          <w:tcPr>
            <w:tcW w:w="964" w:type="dxa"/>
            <w:tcBorders>
              <w:top w:val="nil"/>
              <w:left w:val="nil"/>
              <w:bottom w:val="nil"/>
              <w:right w:val="nil"/>
            </w:tcBorders>
            <w:shd w:val="clear" w:color="auto" w:fill="auto"/>
            <w:noWrap/>
            <w:vAlign w:val="bottom"/>
            <w:hideMark/>
          </w:tcPr>
          <w:p w14:paraId="630BE77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13EDDC9F"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5ABBEFC9" w14:textId="117A17C0"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6EAE24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19A0B4BE" w14:textId="77777777" w:rsidTr="00A2195E">
        <w:trPr>
          <w:trHeight w:val="288"/>
        </w:trPr>
        <w:tc>
          <w:tcPr>
            <w:tcW w:w="1272" w:type="dxa"/>
            <w:tcBorders>
              <w:top w:val="nil"/>
              <w:left w:val="nil"/>
              <w:bottom w:val="nil"/>
              <w:right w:val="nil"/>
            </w:tcBorders>
            <w:shd w:val="clear" w:color="auto" w:fill="auto"/>
            <w:noWrap/>
            <w:vAlign w:val="bottom"/>
            <w:hideMark/>
          </w:tcPr>
          <w:p w14:paraId="3E11B5FE"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Der_lar</w:t>
            </w:r>
          </w:p>
        </w:tc>
        <w:tc>
          <w:tcPr>
            <w:tcW w:w="794" w:type="dxa"/>
            <w:tcBorders>
              <w:top w:val="nil"/>
              <w:left w:val="nil"/>
              <w:bottom w:val="nil"/>
              <w:right w:val="nil"/>
            </w:tcBorders>
            <w:shd w:val="clear" w:color="auto" w:fill="auto"/>
            <w:noWrap/>
            <w:vAlign w:val="bottom"/>
            <w:hideMark/>
          </w:tcPr>
          <w:p w14:paraId="487FA36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63AC368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60B4B4E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37" w:type="dxa"/>
            <w:tcBorders>
              <w:top w:val="nil"/>
              <w:left w:val="nil"/>
              <w:bottom w:val="nil"/>
              <w:right w:val="nil"/>
            </w:tcBorders>
            <w:shd w:val="clear" w:color="auto" w:fill="FF9999"/>
            <w:noWrap/>
            <w:vAlign w:val="bottom"/>
            <w:hideMark/>
          </w:tcPr>
          <w:p w14:paraId="0F8CF64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auto"/>
            <w:noWrap/>
            <w:vAlign w:val="bottom"/>
            <w:hideMark/>
          </w:tcPr>
          <w:p w14:paraId="2DD1055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46C7BF7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964" w:type="dxa"/>
            <w:tcBorders>
              <w:top w:val="nil"/>
              <w:left w:val="nil"/>
              <w:bottom w:val="nil"/>
              <w:right w:val="nil"/>
            </w:tcBorders>
            <w:shd w:val="clear" w:color="auto" w:fill="auto"/>
            <w:noWrap/>
            <w:vAlign w:val="bottom"/>
            <w:hideMark/>
          </w:tcPr>
          <w:p w14:paraId="7809FE2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0.24</w:t>
            </w:r>
          </w:p>
        </w:tc>
        <w:tc>
          <w:tcPr>
            <w:tcW w:w="236" w:type="dxa"/>
            <w:tcBorders>
              <w:top w:val="nil"/>
              <w:left w:val="nil"/>
              <w:bottom w:val="nil"/>
              <w:right w:val="nil"/>
            </w:tcBorders>
            <w:vAlign w:val="bottom"/>
          </w:tcPr>
          <w:p w14:paraId="4953542B"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26896B5" w14:textId="27357842"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16A648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302EBC33" w14:textId="77777777" w:rsidTr="00A2195E">
        <w:trPr>
          <w:trHeight w:val="288"/>
        </w:trPr>
        <w:tc>
          <w:tcPr>
            <w:tcW w:w="1272" w:type="dxa"/>
            <w:tcBorders>
              <w:top w:val="nil"/>
              <w:left w:val="nil"/>
              <w:bottom w:val="nil"/>
              <w:right w:val="nil"/>
            </w:tcBorders>
            <w:shd w:val="clear" w:color="auto" w:fill="auto"/>
            <w:noWrap/>
            <w:vAlign w:val="bottom"/>
            <w:hideMark/>
          </w:tcPr>
          <w:p w14:paraId="45429AFD"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DolSax</w:t>
            </w:r>
          </w:p>
        </w:tc>
        <w:tc>
          <w:tcPr>
            <w:tcW w:w="794" w:type="dxa"/>
            <w:tcBorders>
              <w:top w:val="nil"/>
              <w:left w:val="nil"/>
              <w:bottom w:val="nil"/>
              <w:right w:val="nil"/>
            </w:tcBorders>
            <w:shd w:val="clear" w:color="auto" w:fill="auto"/>
            <w:noWrap/>
            <w:vAlign w:val="bottom"/>
            <w:hideMark/>
          </w:tcPr>
          <w:p w14:paraId="2740BE1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79C86A1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0.25</w:t>
            </w:r>
          </w:p>
        </w:tc>
        <w:tc>
          <w:tcPr>
            <w:tcW w:w="794" w:type="dxa"/>
            <w:tcBorders>
              <w:top w:val="nil"/>
              <w:left w:val="nil"/>
              <w:bottom w:val="nil"/>
              <w:right w:val="nil"/>
            </w:tcBorders>
            <w:shd w:val="clear" w:color="auto" w:fill="auto"/>
            <w:noWrap/>
            <w:vAlign w:val="bottom"/>
            <w:hideMark/>
          </w:tcPr>
          <w:p w14:paraId="1899EA7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37" w:type="dxa"/>
            <w:tcBorders>
              <w:top w:val="nil"/>
              <w:left w:val="nil"/>
              <w:bottom w:val="nil"/>
              <w:right w:val="nil"/>
            </w:tcBorders>
            <w:shd w:val="clear" w:color="auto" w:fill="auto"/>
            <w:noWrap/>
            <w:vAlign w:val="bottom"/>
            <w:hideMark/>
          </w:tcPr>
          <w:p w14:paraId="63C58ED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2D06526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66943A5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964" w:type="dxa"/>
            <w:tcBorders>
              <w:top w:val="nil"/>
              <w:left w:val="nil"/>
              <w:bottom w:val="nil"/>
              <w:right w:val="nil"/>
            </w:tcBorders>
            <w:shd w:val="clear" w:color="auto" w:fill="auto"/>
            <w:noWrap/>
            <w:vAlign w:val="bottom"/>
            <w:hideMark/>
          </w:tcPr>
          <w:p w14:paraId="5F90192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236" w:type="dxa"/>
            <w:tcBorders>
              <w:top w:val="nil"/>
              <w:left w:val="nil"/>
              <w:bottom w:val="nil"/>
              <w:right w:val="nil"/>
            </w:tcBorders>
            <w:vAlign w:val="bottom"/>
          </w:tcPr>
          <w:p w14:paraId="10802161"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621509F" w14:textId="1CD0C772"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371EB5B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748C2416" w14:textId="77777777" w:rsidTr="00A2195E">
        <w:trPr>
          <w:trHeight w:val="288"/>
        </w:trPr>
        <w:tc>
          <w:tcPr>
            <w:tcW w:w="1272" w:type="dxa"/>
            <w:tcBorders>
              <w:top w:val="nil"/>
              <w:left w:val="nil"/>
              <w:bottom w:val="nil"/>
              <w:right w:val="nil"/>
            </w:tcBorders>
            <w:shd w:val="clear" w:color="auto" w:fill="auto"/>
            <w:noWrap/>
            <w:vAlign w:val="bottom"/>
            <w:hideMark/>
          </w:tcPr>
          <w:p w14:paraId="0BF6AE46"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Elat</w:t>
            </w:r>
          </w:p>
        </w:tc>
        <w:tc>
          <w:tcPr>
            <w:tcW w:w="794" w:type="dxa"/>
            <w:tcBorders>
              <w:top w:val="nil"/>
              <w:left w:val="nil"/>
              <w:bottom w:val="nil"/>
              <w:right w:val="nil"/>
            </w:tcBorders>
            <w:shd w:val="clear" w:color="auto" w:fill="auto"/>
            <w:noWrap/>
            <w:vAlign w:val="bottom"/>
            <w:hideMark/>
          </w:tcPr>
          <w:p w14:paraId="11885A5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36FDB9A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3EC9236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0.32</w:t>
            </w:r>
          </w:p>
        </w:tc>
        <w:tc>
          <w:tcPr>
            <w:tcW w:w="737" w:type="dxa"/>
            <w:tcBorders>
              <w:top w:val="nil"/>
              <w:left w:val="nil"/>
              <w:bottom w:val="nil"/>
              <w:right w:val="nil"/>
            </w:tcBorders>
            <w:shd w:val="clear" w:color="auto" w:fill="auto"/>
            <w:noWrap/>
            <w:vAlign w:val="bottom"/>
            <w:hideMark/>
          </w:tcPr>
          <w:p w14:paraId="455FDC1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098A541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1AC9B18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964" w:type="dxa"/>
            <w:tcBorders>
              <w:top w:val="nil"/>
              <w:left w:val="nil"/>
              <w:bottom w:val="nil"/>
              <w:right w:val="nil"/>
            </w:tcBorders>
            <w:shd w:val="clear" w:color="auto" w:fill="auto"/>
            <w:noWrap/>
            <w:vAlign w:val="bottom"/>
            <w:hideMark/>
          </w:tcPr>
          <w:p w14:paraId="46AB7AF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236" w:type="dxa"/>
            <w:tcBorders>
              <w:top w:val="nil"/>
              <w:left w:val="nil"/>
              <w:bottom w:val="nil"/>
              <w:right w:val="nil"/>
            </w:tcBorders>
            <w:vAlign w:val="bottom"/>
          </w:tcPr>
          <w:p w14:paraId="2DB1F336"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B98BB5B" w14:textId="1E8D4C39"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6D586E4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0C5167B9" w14:textId="77777777" w:rsidTr="00A2195E">
        <w:trPr>
          <w:trHeight w:val="288"/>
        </w:trPr>
        <w:tc>
          <w:tcPr>
            <w:tcW w:w="1272" w:type="dxa"/>
            <w:tcBorders>
              <w:top w:val="nil"/>
              <w:left w:val="nil"/>
              <w:bottom w:val="nil"/>
              <w:right w:val="nil"/>
            </w:tcBorders>
            <w:shd w:val="clear" w:color="auto" w:fill="auto"/>
            <w:noWrap/>
            <w:vAlign w:val="bottom"/>
            <w:hideMark/>
          </w:tcPr>
          <w:p w14:paraId="3F514F1C"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Tipul</w:t>
            </w:r>
          </w:p>
        </w:tc>
        <w:tc>
          <w:tcPr>
            <w:tcW w:w="794" w:type="dxa"/>
            <w:tcBorders>
              <w:top w:val="nil"/>
              <w:left w:val="nil"/>
              <w:bottom w:val="nil"/>
              <w:right w:val="nil"/>
            </w:tcBorders>
            <w:shd w:val="clear" w:color="auto" w:fill="FF9999"/>
            <w:noWrap/>
            <w:vAlign w:val="bottom"/>
            <w:hideMark/>
          </w:tcPr>
          <w:p w14:paraId="2D54CD6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29588EEF"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B4C6E7" w:themeFill="accent1" w:themeFillTint="66"/>
            <w:noWrap/>
            <w:vAlign w:val="bottom"/>
            <w:hideMark/>
          </w:tcPr>
          <w:p w14:paraId="4570283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0.43</w:t>
            </w:r>
          </w:p>
        </w:tc>
        <w:tc>
          <w:tcPr>
            <w:tcW w:w="737" w:type="dxa"/>
            <w:tcBorders>
              <w:top w:val="nil"/>
              <w:left w:val="nil"/>
              <w:bottom w:val="nil"/>
              <w:right w:val="nil"/>
            </w:tcBorders>
            <w:shd w:val="clear" w:color="auto" w:fill="FF9999"/>
            <w:noWrap/>
            <w:vAlign w:val="bottom"/>
            <w:hideMark/>
          </w:tcPr>
          <w:p w14:paraId="7AC4759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5DDFFBF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74D32CE4"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964" w:type="dxa"/>
            <w:tcBorders>
              <w:top w:val="nil"/>
              <w:left w:val="nil"/>
              <w:bottom w:val="nil"/>
              <w:right w:val="nil"/>
            </w:tcBorders>
            <w:shd w:val="clear" w:color="auto" w:fill="FF9999"/>
            <w:noWrap/>
            <w:vAlign w:val="bottom"/>
            <w:hideMark/>
          </w:tcPr>
          <w:p w14:paraId="646E1D1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236" w:type="dxa"/>
            <w:tcBorders>
              <w:top w:val="nil"/>
              <w:left w:val="nil"/>
              <w:bottom w:val="nil"/>
              <w:right w:val="nil"/>
            </w:tcBorders>
            <w:vAlign w:val="bottom"/>
          </w:tcPr>
          <w:p w14:paraId="187CB643"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F5DE0ED" w14:textId="1ECC238E"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F8AD66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1D873354" w14:textId="77777777" w:rsidTr="00A2195E">
        <w:trPr>
          <w:trHeight w:val="288"/>
        </w:trPr>
        <w:tc>
          <w:tcPr>
            <w:tcW w:w="1272" w:type="dxa"/>
            <w:tcBorders>
              <w:top w:val="nil"/>
              <w:left w:val="nil"/>
              <w:bottom w:val="nil"/>
              <w:right w:val="nil"/>
            </w:tcBorders>
            <w:shd w:val="clear" w:color="auto" w:fill="auto"/>
            <w:noWrap/>
            <w:vAlign w:val="bottom"/>
            <w:hideMark/>
          </w:tcPr>
          <w:p w14:paraId="2A04E060"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Syrph</w:t>
            </w:r>
          </w:p>
        </w:tc>
        <w:tc>
          <w:tcPr>
            <w:tcW w:w="794" w:type="dxa"/>
            <w:tcBorders>
              <w:top w:val="nil"/>
              <w:left w:val="nil"/>
              <w:bottom w:val="nil"/>
              <w:right w:val="nil"/>
            </w:tcBorders>
            <w:shd w:val="clear" w:color="auto" w:fill="auto"/>
            <w:noWrap/>
            <w:vAlign w:val="bottom"/>
            <w:hideMark/>
          </w:tcPr>
          <w:p w14:paraId="1820973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3557139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6897818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0.34</w:t>
            </w:r>
          </w:p>
        </w:tc>
        <w:tc>
          <w:tcPr>
            <w:tcW w:w="737" w:type="dxa"/>
            <w:tcBorders>
              <w:top w:val="nil"/>
              <w:left w:val="nil"/>
              <w:bottom w:val="nil"/>
              <w:right w:val="nil"/>
            </w:tcBorders>
            <w:shd w:val="clear" w:color="auto" w:fill="auto"/>
            <w:noWrap/>
            <w:vAlign w:val="bottom"/>
            <w:hideMark/>
          </w:tcPr>
          <w:p w14:paraId="1751646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2884772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7CDC5A4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964" w:type="dxa"/>
            <w:tcBorders>
              <w:top w:val="nil"/>
              <w:left w:val="nil"/>
              <w:bottom w:val="nil"/>
              <w:right w:val="nil"/>
            </w:tcBorders>
            <w:shd w:val="clear" w:color="auto" w:fill="auto"/>
            <w:noWrap/>
            <w:vAlign w:val="bottom"/>
            <w:hideMark/>
          </w:tcPr>
          <w:p w14:paraId="2C7F3AD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236" w:type="dxa"/>
            <w:tcBorders>
              <w:top w:val="nil"/>
              <w:left w:val="nil"/>
              <w:bottom w:val="nil"/>
              <w:right w:val="nil"/>
            </w:tcBorders>
            <w:vAlign w:val="bottom"/>
          </w:tcPr>
          <w:p w14:paraId="68895550"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28013208" w14:textId="0368DA3F"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50E9344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19F407B2" w14:textId="77777777" w:rsidTr="00A2195E">
        <w:trPr>
          <w:trHeight w:val="288"/>
        </w:trPr>
        <w:tc>
          <w:tcPr>
            <w:tcW w:w="1272" w:type="dxa"/>
            <w:tcBorders>
              <w:top w:val="nil"/>
              <w:left w:val="nil"/>
              <w:bottom w:val="nil"/>
              <w:right w:val="nil"/>
            </w:tcBorders>
            <w:shd w:val="clear" w:color="auto" w:fill="auto"/>
            <w:noWrap/>
            <w:vAlign w:val="bottom"/>
            <w:hideMark/>
          </w:tcPr>
          <w:p w14:paraId="66C8E572"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Pseudosc</w:t>
            </w:r>
          </w:p>
        </w:tc>
        <w:tc>
          <w:tcPr>
            <w:tcW w:w="794" w:type="dxa"/>
            <w:tcBorders>
              <w:top w:val="nil"/>
              <w:left w:val="nil"/>
              <w:bottom w:val="nil"/>
              <w:right w:val="nil"/>
            </w:tcBorders>
            <w:shd w:val="clear" w:color="auto" w:fill="auto"/>
            <w:noWrap/>
            <w:vAlign w:val="bottom"/>
            <w:hideMark/>
          </w:tcPr>
          <w:p w14:paraId="44172EA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4865167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691B47E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56A2CBC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3E71519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1C54BB3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799F1C3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06F53A6E"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80B92F9" w14:textId="779AC14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1F123E7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0AF5BCB" w14:textId="77777777" w:rsidTr="00A2195E">
        <w:trPr>
          <w:trHeight w:val="288"/>
        </w:trPr>
        <w:tc>
          <w:tcPr>
            <w:tcW w:w="1272" w:type="dxa"/>
            <w:tcBorders>
              <w:top w:val="nil"/>
              <w:left w:val="nil"/>
              <w:bottom w:val="nil"/>
              <w:right w:val="nil"/>
            </w:tcBorders>
            <w:shd w:val="clear" w:color="auto" w:fill="auto"/>
            <w:noWrap/>
            <w:vAlign w:val="bottom"/>
            <w:hideMark/>
          </w:tcPr>
          <w:p w14:paraId="41D7F9AD"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Julida</w:t>
            </w:r>
          </w:p>
        </w:tc>
        <w:tc>
          <w:tcPr>
            <w:tcW w:w="794" w:type="dxa"/>
            <w:tcBorders>
              <w:top w:val="nil"/>
              <w:left w:val="nil"/>
              <w:bottom w:val="nil"/>
              <w:right w:val="nil"/>
            </w:tcBorders>
            <w:shd w:val="clear" w:color="auto" w:fill="auto"/>
            <w:noWrap/>
            <w:vAlign w:val="bottom"/>
            <w:hideMark/>
          </w:tcPr>
          <w:p w14:paraId="15923CA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FF9999"/>
            <w:noWrap/>
            <w:vAlign w:val="bottom"/>
            <w:hideMark/>
          </w:tcPr>
          <w:p w14:paraId="262DFEE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B4C6E7" w:themeFill="accent1" w:themeFillTint="66"/>
            <w:noWrap/>
            <w:vAlign w:val="bottom"/>
            <w:hideMark/>
          </w:tcPr>
          <w:p w14:paraId="4D99BAA4"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0.43</w:t>
            </w:r>
          </w:p>
        </w:tc>
        <w:tc>
          <w:tcPr>
            <w:tcW w:w="737" w:type="dxa"/>
            <w:tcBorders>
              <w:top w:val="nil"/>
              <w:left w:val="nil"/>
              <w:bottom w:val="nil"/>
              <w:right w:val="nil"/>
            </w:tcBorders>
            <w:shd w:val="clear" w:color="auto" w:fill="FF9999"/>
            <w:noWrap/>
            <w:vAlign w:val="bottom"/>
            <w:hideMark/>
          </w:tcPr>
          <w:p w14:paraId="1D99F8A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36E5C92F"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FF9999"/>
            <w:noWrap/>
            <w:vAlign w:val="bottom"/>
            <w:hideMark/>
          </w:tcPr>
          <w:p w14:paraId="2863DCB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964" w:type="dxa"/>
            <w:tcBorders>
              <w:top w:val="nil"/>
              <w:left w:val="nil"/>
              <w:bottom w:val="nil"/>
              <w:right w:val="nil"/>
            </w:tcBorders>
            <w:shd w:val="clear" w:color="auto" w:fill="FF9999"/>
            <w:noWrap/>
            <w:vAlign w:val="bottom"/>
            <w:hideMark/>
          </w:tcPr>
          <w:p w14:paraId="1A179E7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236" w:type="dxa"/>
            <w:tcBorders>
              <w:top w:val="nil"/>
              <w:left w:val="nil"/>
              <w:bottom w:val="nil"/>
              <w:right w:val="nil"/>
            </w:tcBorders>
            <w:vAlign w:val="bottom"/>
          </w:tcPr>
          <w:p w14:paraId="0F8A5455"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7262AD9" w14:textId="08CF30A8"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2E46797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3F5C9DE5" w14:textId="77777777" w:rsidTr="00A2195E">
        <w:trPr>
          <w:trHeight w:val="288"/>
        </w:trPr>
        <w:tc>
          <w:tcPr>
            <w:tcW w:w="1272" w:type="dxa"/>
            <w:tcBorders>
              <w:top w:val="nil"/>
              <w:left w:val="nil"/>
              <w:bottom w:val="nil"/>
              <w:right w:val="nil"/>
            </w:tcBorders>
            <w:shd w:val="clear" w:color="auto" w:fill="auto"/>
            <w:noWrap/>
            <w:vAlign w:val="bottom"/>
            <w:hideMark/>
          </w:tcPr>
          <w:p w14:paraId="42615B1B"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Teneb</w:t>
            </w:r>
          </w:p>
        </w:tc>
        <w:tc>
          <w:tcPr>
            <w:tcW w:w="794" w:type="dxa"/>
            <w:tcBorders>
              <w:top w:val="nil"/>
              <w:left w:val="nil"/>
              <w:bottom w:val="nil"/>
              <w:right w:val="nil"/>
            </w:tcBorders>
            <w:shd w:val="clear" w:color="auto" w:fill="FF9999"/>
            <w:noWrap/>
            <w:vAlign w:val="bottom"/>
            <w:hideMark/>
          </w:tcPr>
          <w:p w14:paraId="2BF0E4E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538AB12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0ABA542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0.27</w:t>
            </w:r>
          </w:p>
        </w:tc>
        <w:tc>
          <w:tcPr>
            <w:tcW w:w="737" w:type="dxa"/>
            <w:tcBorders>
              <w:top w:val="nil"/>
              <w:left w:val="nil"/>
              <w:bottom w:val="nil"/>
              <w:right w:val="nil"/>
            </w:tcBorders>
            <w:shd w:val="clear" w:color="auto" w:fill="auto"/>
            <w:noWrap/>
            <w:vAlign w:val="bottom"/>
            <w:hideMark/>
          </w:tcPr>
          <w:p w14:paraId="293BE84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794" w:type="dxa"/>
            <w:tcBorders>
              <w:top w:val="nil"/>
              <w:left w:val="nil"/>
              <w:bottom w:val="nil"/>
              <w:right w:val="nil"/>
            </w:tcBorders>
            <w:shd w:val="clear" w:color="auto" w:fill="FF9999"/>
            <w:noWrap/>
            <w:vAlign w:val="bottom"/>
            <w:hideMark/>
          </w:tcPr>
          <w:p w14:paraId="7A4A28BB"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0A09785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964" w:type="dxa"/>
            <w:tcBorders>
              <w:top w:val="nil"/>
              <w:left w:val="nil"/>
              <w:bottom w:val="nil"/>
              <w:right w:val="nil"/>
            </w:tcBorders>
            <w:shd w:val="clear" w:color="auto" w:fill="FF9999"/>
            <w:noWrap/>
            <w:vAlign w:val="bottom"/>
            <w:hideMark/>
          </w:tcPr>
          <w:p w14:paraId="285A2C0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236" w:type="dxa"/>
            <w:tcBorders>
              <w:top w:val="nil"/>
              <w:left w:val="nil"/>
              <w:bottom w:val="nil"/>
              <w:right w:val="nil"/>
            </w:tcBorders>
            <w:vAlign w:val="bottom"/>
          </w:tcPr>
          <w:p w14:paraId="39E2D55E"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26579F2C" w14:textId="48D1F64D"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A822F4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1CA4C8A9" w14:textId="77777777" w:rsidTr="00A2195E">
        <w:trPr>
          <w:trHeight w:val="288"/>
        </w:trPr>
        <w:tc>
          <w:tcPr>
            <w:tcW w:w="1272" w:type="dxa"/>
            <w:tcBorders>
              <w:top w:val="nil"/>
              <w:left w:val="nil"/>
              <w:bottom w:val="nil"/>
              <w:right w:val="nil"/>
            </w:tcBorders>
            <w:shd w:val="clear" w:color="auto" w:fill="auto"/>
            <w:noWrap/>
            <w:vAlign w:val="bottom"/>
            <w:hideMark/>
          </w:tcPr>
          <w:p w14:paraId="5F2231A2"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Lumbr</w:t>
            </w:r>
          </w:p>
        </w:tc>
        <w:tc>
          <w:tcPr>
            <w:tcW w:w="794" w:type="dxa"/>
            <w:tcBorders>
              <w:top w:val="nil"/>
              <w:left w:val="nil"/>
              <w:bottom w:val="nil"/>
              <w:right w:val="nil"/>
            </w:tcBorders>
            <w:shd w:val="clear" w:color="auto" w:fill="auto"/>
            <w:noWrap/>
            <w:vAlign w:val="bottom"/>
            <w:hideMark/>
          </w:tcPr>
          <w:p w14:paraId="3DD6ECB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794412A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438C794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0.28</w:t>
            </w:r>
          </w:p>
        </w:tc>
        <w:tc>
          <w:tcPr>
            <w:tcW w:w="737" w:type="dxa"/>
            <w:tcBorders>
              <w:top w:val="nil"/>
              <w:left w:val="nil"/>
              <w:bottom w:val="nil"/>
              <w:right w:val="nil"/>
            </w:tcBorders>
            <w:shd w:val="clear" w:color="auto" w:fill="auto"/>
            <w:noWrap/>
            <w:vAlign w:val="bottom"/>
            <w:hideMark/>
          </w:tcPr>
          <w:p w14:paraId="7F15156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66E3A36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4600983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964" w:type="dxa"/>
            <w:tcBorders>
              <w:top w:val="nil"/>
              <w:left w:val="nil"/>
              <w:bottom w:val="nil"/>
              <w:right w:val="nil"/>
            </w:tcBorders>
            <w:shd w:val="clear" w:color="auto" w:fill="auto"/>
            <w:noWrap/>
            <w:vAlign w:val="bottom"/>
            <w:hideMark/>
          </w:tcPr>
          <w:p w14:paraId="1FDD0C4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236" w:type="dxa"/>
            <w:tcBorders>
              <w:top w:val="nil"/>
              <w:left w:val="nil"/>
              <w:bottom w:val="nil"/>
              <w:right w:val="nil"/>
            </w:tcBorders>
            <w:vAlign w:val="bottom"/>
          </w:tcPr>
          <w:p w14:paraId="49EF3EA6"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7E2C57B4" w14:textId="4E20587B"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62D8DC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7A2C356C" w14:textId="77777777" w:rsidTr="00A2195E">
        <w:trPr>
          <w:trHeight w:val="288"/>
        </w:trPr>
        <w:tc>
          <w:tcPr>
            <w:tcW w:w="1272" w:type="dxa"/>
            <w:tcBorders>
              <w:top w:val="nil"/>
              <w:left w:val="nil"/>
              <w:bottom w:val="nil"/>
              <w:right w:val="nil"/>
            </w:tcBorders>
            <w:shd w:val="clear" w:color="auto" w:fill="auto"/>
            <w:noWrap/>
            <w:vAlign w:val="bottom"/>
            <w:hideMark/>
          </w:tcPr>
          <w:p w14:paraId="78B2CC2A"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AlpDia</w:t>
            </w:r>
          </w:p>
        </w:tc>
        <w:tc>
          <w:tcPr>
            <w:tcW w:w="794" w:type="dxa"/>
            <w:tcBorders>
              <w:top w:val="nil"/>
              <w:left w:val="nil"/>
              <w:bottom w:val="nil"/>
              <w:right w:val="nil"/>
            </w:tcBorders>
            <w:shd w:val="clear" w:color="auto" w:fill="FF9999"/>
            <w:noWrap/>
            <w:vAlign w:val="bottom"/>
            <w:hideMark/>
          </w:tcPr>
          <w:p w14:paraId="7E4F601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794" w:type="dxa"/>
            <w:tcBorders>
              <w:top w:val="nil"/>
              <w:left w:val="nil"/>
              <w:bottom w:val="nil"/>
              <w:right w:val="nil"/>
            </w:tcBorders>
            <w:shd w:val="clear" w:color="auto" w:fill="FF9999"/>
            <w:noWrap/>
            <w:vAlign w:val="bottom"/>
            <w:hideMark/>
          </w:tcPr>
          <w:p w14:paraId="4627384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794" w:type="dxa"/>
            <w:tcBorders>
              <w:top w:val="nil"/>
              <w:left w:val="nil"/>
              <w:bottom w:val="nil"/>
              <w:right w:val="nil"/>
            </w:tcBorders>
            <w:shd w:val="clear" w:color="auto" w:fill="auto"/>
            <w:noWrap/>
            <w:vAlign w:val="bottom"/>
            <w:hideMark/>
          </w:tcPr>
          <w:p w14:paraId="69A73D2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0.15</w:t>
            </w:r>
          </w:p>
        </w:tc>
        <w:tc>
          <w:tcPr>
            <w:tcW w:w="737" w:type="dxa"/>
            <w:tcBorders>
              <w:top w:val="nil"/>
              <w:left w:val="nil"/>
              <w:bottom w:val="nil"/>
              <w:right w:val="nil"/>
            </w:tcBorders>
            <w:shd w:val="clear" w:color="auto" w:fill="auto"/>
            <w:noWrap/>
            <w:vAlign w:val="bottom"/>
            <w:hideMark/>
          </w:tcPr>
          <w:p w14:paraId="4FE306C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0.25</w:t>
            </w:r>
          </w:p>
        </w:tc>
        <w:tc>
          <w:tcPr>
            <w:tcW w:w="794" w:type="dxa"/>
            <w:tcBorders>
              <w:top w:val="nil"/>
              <w:left w:val="nil"/>
              <w:bottom w:val="nil"/>
              <w:right w:val="nil"/>
            </w:tcBorders>
            <w:shd w:val="clear" w:color="auto" w:fill="FF9999"/>
            <w:noWrap/>
            <w:vAlign w:val="bottom"/>
            <w:hideMark/>
          </w:tcPr>
          <w:p w14:paraId="538887F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794" w:type="dxa"/>
            <w:tcBorders>
              <w:top w:val="nil"/>
              <w:left w:val="nil"/>
              <w:bottom w:val="nil"/>
              <w:right w:val="nil"/>
            </w:tcBorders>
            <w:shd w:val="clear" w:color="auto" w:fill="auto"/>
            <w:noWrap/>
            <w:vAlign w:val="bottom"/>
            <w:hideMark/>
          </w:tcPr>
          <w:p w14:paraId="37D4EFF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964" w:type="dxa"/>
            <w:tcBorders>
              <w:top w:val="nil"/>
              <w:left w:val="nil"/>
              <w:bottom w:val="nil"/>
              <w:right w:val="nil"/>
            </w:tcBorders>
            <w:shd w:val="clear" w:color="auto" w:fill="auto"/>
            <w:noWrap/>
            <w:vAlign w:val="bottom"/>
            <w:hideMark/>
          </w:tcPr>
          <w:p w14:paraId="7F078DE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-0.11</w:t>
            </w:r>
          </w:p>
        </w:tc>
        <w:tc>
          <w:tcPr>
            <w:tcW w:w="236" w:type="dxa"/>
            <w:tcBorders>
              <w:top w:val="nil"/>
              <w:left w:val="nil"/>
              <w:bottom w:val="nil"/>
              <w:right w:val="nil"/>
            </w:tcBorders>
            <w:vAlign w:val="bottom"/>
          </w:tcPr>
          <w:p w14:paraId="026ACCD3"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5FDBE4AE" w14:textId="7A434995"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11E0DA8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2012014F" w14:textId="77777777" w:rsidTr="00A2195E">
        <w:trPr>
          <w:trHeight w:val="288"/>
        </w:trPr>
        <w:tc>
          <w:tcPr>
            <w:tcW w:w="1272" w:type="dxa"/>
            <w:tcBorders>
              <w:top w:val="nil"/>
              <w:left w:val="nil"/>
              <w:bottom w:val="nil"/>
              <w:right w:val="nil"/>
            </w:tcBorders>
            <w:shd w:val="clear" w:color="auto" w:fill="auto"/>
            <w:noWrap/>
            <w:vAlign w:val="bottom"/>
            <w:hideMark/>
          </w:tcPr>
          <w:p w14:paraId="0D0A5BE9"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AthHar</w:t>
            </w:r>
          </w:p>
        </w:tc>
        <w:tc>
          <w:tcPr>
            <w:tcW w:w="794" w:type="dxa"/>
            <w:tcBorders>
              <w:top w:val="nil"/>
              <w:left w:val="nil"/>
              <w:bottom w:val="nil"/>
              <w:right w:val="nil"/>
            </w:tcBorders>
            <w:shd w:val="clear" w:color="auto" w:fill="auto"/>
            <w:noWrap/>
            <w:vAlign w:val="bottom"/>
            <w:hideMark/>
          </w:tcPr>
          <w:p w14:paraId="6174ADD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543F0EA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1221802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37" w:type="dxa"/>
            <w:tcBorders>
              <w:top w:val="nil"/>
              <w:left w:val="nil"/>
              <w:bottom w:val="nil"/>
              <w:right w:val="nil"/>
            </w:tcBorders>
            <w:shd w:val="clear" w:color="auto" w:fill="auto"/>
            <w:noWrap/>
            <w:vAlign w:val="bottom"/>
            <w:hideMark/>
          </w:tcPr>
          <w:p w14:paraId="2A3CF73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7FE587B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23939BC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0.35</w:t>
            </w:r>
          </w:p>
        </w:tc>
        <w:tc>
          <w:tcPr>
            <w:tcW w:w="964" w:type="dxa"/>
            <w:tcBorders>
              <w:top w:val="nil"/>
              <w:left w:val="nil"/>
              <w:bottom w:val="nil"/>
              <w:right w:val="nil"/>
            </w:tcBorders>
            <w:shd w:val="clear" w:color="auto" w:fill="auto"/>
            <w:noWrap/>
            <w:vAlign w:val="bottom"/>
            <w:hideMark/>
          </w:tcPr>
          <w:p w14:paraId="70CBA1D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236" w:type="dxa"/>
            <w:tcBorders>
              <w:top w:val="nil"/>
              <w:left w:val="nil"/>
              <w:bottom w:val="nil"/>
              <w:right w:val="nil"/>
            </w:tcBorders>
            <w:vAlign w:val="bottom"/>
          </w:tcPr>
          <w:p w14:paraId="7DA8DDDF"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4F0BB32E" w14:textId="56405926"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EE5C70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0DC82FB" w14:textId="77777777" w:rsidTr="00A2195E">
        <w:trPr>
          <w:trHeight w:val="288"/>
        </w:trPr>
        <w:tc>
          <w:tcPr>
            <w:tcW w:w="1272" w:type="dxa"/>
            <w:tcBorders>
              <w:top w:val="nil"/>
              <w:left w:val="nil"/>
              <w:bottom w:val="nil"/>
              <w:right w:val="nil"/>
            </w:tcBorders>
            <w:shd w:val="clear" w:color="auto" w:fill="auto"/>
            <w:noWrap/>
            <w:vAlign w:val="bottom"/>
            <w:hideMark/>
          </w:tcPr>
          <w:p w14:paraId="6DC90764"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lastRenderedPageBreak/>
              <w:t>AthVag</w:t>
            </w:r>
          </w:p>
        </w:tc>
        <w:tc>
          <w:tcPr>
            <w:tcW w:w="794" w:type="dxa"/>
            <w:tcBorders>
              <w:top w:val="nil"/>
              <w:left w:val="nil"/>
              <w:bottom w:val="nil"/>
              <w:right w:val="nil"/>
            </w:tcBorders>
            <w:shd w:val="clear" w:color="auto" w:fill="auto"/>
            <w:noWrap/>
            <w:vAlign w:val="bottom"/>
            <w:hideMark/>
          </w:tcPr>
          <w:p w14:paraId="542D836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7117253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1FFA9EAC"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37" w:type="dxa"/>
            <w:tcBorders>
              <w:top w:val="nil"/>
              <w:left w:val="nil"/>
              <w:bottom w:val="nil"/>
              <w:right w:val="nil"/>
            </w:tcBorders>
            <w:shd w:val="clear" w:color="auto" w:fill="FF9999"/>
            <w:noWrap/>
            <w:vAlign w:val="bottom"/>
            <w:hideMark/>
          </w:tcPr>
          <w:p w14:paraId="6CA5E64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794" w:type="dxa"/>
            <w:tcBorders>
              <w:top w:val="nil"/>
              <w:left w:val="nil"/>
              <w:bottom w:val="nil"/>
              <w:right w:val="nil"/>
            </w:tcBorders>
            <w:shd w:val="clear" w:color="auto" w:fill="auto"/>
            <w:noWrap/>
            <w:vAlign w:val="bottom"/>
            <w:hideMark/>
          </w:tcPr>
          <w:p w14:paraId="337F272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300EC1F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0.39</w:t>
            </w:r>
          </w:p>
        </w:tc>
        <w:tc>
          <w:tcPr>
            <w:tcW w:w="964" w:type="dxa"/>
            <w:tcBorders>
              <w:top w:val="nil"/>
              <w:left w:val="nil"/>
              <w:bottom w:val="nil"/>
              <w:right w:val="nil"/>
            </w:tcBorders>
            <w:shd w:val="clear" w:color="auto" w:fill="FF9999"/>
            <w:noWrap/>
            <w:vAlign w:val="bottom"/>
            <w:hideMark/>
          </w:tcPr>
          <w:p w14:paraId="4134DC2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-0.07</w:t>
            </w:r>
          </w:p>
        </w:tc>
        <w:tc>
          <w:tcPr>
            <w:tcW w:w="236" w:type="dxa"/>
            <w:tcBorders>
              <w:top w:val="nil"/>
              <w:left w:val="nil"/>
              <w:bottom w:val="nil"/>
              <w:right w:val="nil"/>
            </w:tcBorders>
            <w:vAlign w:val="bottom"/>
          </w:tcPr>
          <w:p w14:paraId="14A6E9C5"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23EF9F50" w14:textId="5254A76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3ABF884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0E38B830" w14:textId="77777777" w:rsidTr="00A2195E">
        <w:trPr>
          <w:trHeight w:val="288"/>
        </w:trPr>
        <w:tc>
          <w:tcPr>
            <w:tcW w:w="1272" w:type="dxa"/>
            <w:tcBorders>
              <w:top w:val="nil"/>
              <w:left w:val="nil"/>
              <w:bottom w:val="nil"/>
              <w:right w:val="nil"/>
            </w:tcBorders>
            <w:shd w:val="clear" w:color="auto" w:fill="auto"/>
            <w:noWrap/>
            <w:vAlign w:val="bottom"/>
            <w:hideMark/>
          </w:tcPr>
          <w:p w14:paraId="0699B9F1"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AtoMor</w:t>
            </w:r>
          </w:p>
        </w:tc>
        <w:tc>
          <w:tcPr>
            <w:tcW w:w="794" w:type="dxa"/>
            <w:tcBorders>
              <w:top w:val="nil"/>
              <w:left w:val="nil"/>
              <w:bottom w:val="nil"/>
              <w:right w:val="nil"/>
            </w:tcBorders>
            <w:shd w:val="clear" w:color="auto" w:fill="auto"/>
            <w:noWrap/>
            <w:vAlign w:val="bottom"/>
            <w:hideMark/>
          </w:tcPr>
          <w:p w14:paraId="527F157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7067319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41E5A8D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228B5B9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5745394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15B3EE1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32C23EF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07FB2601"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0F5D282" w14:textId="6262EBC1"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5199A41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0EAB128" w14:textId="77777777" w:rsidTr="00A2195E">
        <w:trPr>
          <w:trHeight w:val="288"/>
        </w:trPr>
        <w:tc>
          <w:tcPr>
            <w:tcW w:w="1272" w:type="dxa"/>
            <w:tcBorders>
              <w:top w:val="nil"/>
              <w:left w:val="nil"/>
              <w:bottom w:val="nil"/>
              <w:right w:val="nil"/>
            </w:tcBorders>
            <w:shd w:val="clear" w:color="auto" w:fill="auto"/>
            <w:noWrap/>
            <w:vAlign w:val="bottom"/>
            <w:hideMark/>
          </w:tcPr>
          <w:p w14:paraId="30FEB4E6"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BisPar</w:t>
            </w:r>
          </w:p>
        </w:tc>
        <w:tc>
          <w:tcPr>
            <w:tcW w:w="794" w:type="dxa"/>
            <w:tcBorders>
              <w:top w:val="nil"/>
              <w:left w:val="nil"/>
              <w:bottom w:val="nil"/>
              <w:right w:val="nil"/>
            </w:tcBorders>
            <w:shd w:val="clear" w:color="auto" w:fill="auto"/>
            <w:noWrap/>
            <w:vAlign w:val="bottom"/>
            <w:hideMark/>
          </w:tcPr>
          <w:p w14:paraId="366E9C8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4C77604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1AB6367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37" w:type="dxa"/>
            <w:tcBorders>
              <w:top w:val="nil"/>
              <w:left w:val="nil"/>
              <w:bottom w:val="nil"/>
              <w:right w:val="nil"/>
            </w:tcBorders>
            <w:shd w:val="clear" w:color="auto" w:fill="auto"/>
            <w:noWrap/>
            <w:vAlign w:val="bottom"/>
            <w:hideMark/>
          </w:tcPr>
          <w:p w14:paraId="5B54AB4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5A3ABAA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1A174A9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0.53</w:t>
            </w:r>
          </w:p>
        </w:tc>
        <w:tc>
          <w:tcPr>
            <w:tcW w:w="964" w:type="dxa"/>
            <w:tcBorders>
              <w:top w:val="nil"/>
              <w:left w:val="nil"/>
              <w:bottom w:val="nil"/>
              <w:right w:val="nil"/>
            </w:tcBorders>
            <w:shd w:val="clear" w:color="auto" w:fill="auto"/>
            <w:noWrap/>
            <w:vAlign w:val="bottom"/>
            <w:hideMark/>
          </w:tcPr>
          <w:p w14:paraId="0A949BD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236" w:type="dxa"/>
            <w:tcBorders>
              <w:top w:val="nil"/>
              <w:left w:val="nil"/>
              <w:bottom w:val="nil"/>
              <w:right w:val="nil"/>
            </w:tcBorders>
            <w:vAlign w:val="bottom"/>
          </w:tcPr>
          <w:p w14:paraId="62327EEB"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022AF73A" w14:textId="48EDB480"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455B0C1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AEC4E93" w14:textId="77777777" w:rsidTr="00A2195E">
        <w:trPr>
          <w:trHeight w:val="288"/>
        </w:trPr>
        <w:tc>
          <w:tcPr>
            <w:tcW w:w="1272" w:type="dxa"/>
            <w:tcBorders>
              <w:top w:val="nil"/>
              <w:left w:val="nil"/>
              <w:bottom w:val="nil"/>
              <w:right w:val="nil"/>
            </w:tcBorders>
            <w:shd w:val="clear" w:color="auto" w:fill="auto"/>
            <w:noWrap/>
            <w:vAlign w:val="bottom"/>
            <w:hideMark/>
          </w:tcPr>
          <w:p w14:paraId="569B393A"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BisSub</w:t>
            </w:r>
          </w:p>
        </w:tc>
        <w:tc>
          <w:tcPr>
            <w:tcW w:w="794" w:type="dxa"/>
            <w:tcBorders>
              <w:top w:val="nil"/>
              <w:left w:val="nil"/>
              <w:bottom w:val="nil"/>
              <w:right w:val="nil"/>
            </w:tcBorders>
            <w:shd w:val="clear" w:color="auto" w:fill="FF9999"/>
            <w:noWrap/>
            <w:vAlign w:val="bottom"/>
            <w:hideMark/>
          </w:tcPr>
          <w:p w14:paraId="1BEF3CE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4400A47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67B3343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0.33</w:t>
            </w:r>
          </w:p>
        </w:tc>
        <w:tc>
          <w:tcPr>
            <w:tcW w:w="737" w:type="dxa"/>
            <w:tcBorders>
              <w:top w:val="nil"/>
              <w:left w:val="nil"/>
              <w:bottom w:val="nil"/>
              <w:right w:val="nil"/>
            </w:tcBorders>
            <w:shd w:val="clear" w:color="auto" w:fill="auto"/>
            <w:noWrap/>
            <w:vAlign w:val="bottom"/>
            <w:hideMark/>
          </w:tcPr>
          <w:p w14:paraId="60E5FB0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71DC942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362CC77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964" w:type="dxa"/>
            <w:tcBorders>
              <w:top w:val="nil"/>
              <w:left w:val="nil"/>
              <w:bottom w:val="nil"/>
              <w:right w:val="nil"/>
            </w:tcBorders>
            <w:shd w:val="clear" w:color="auto" w:fill="FF9999"/>
            <w:noWrap/>
            <w:vAlign w:val="bottom"/>
            <w:hideMark/>
          </w:tcPr>
          <w:p w14:paraId="6EEC8FF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236" w:type="dxa"/>
            <w:tcBorders>
              <w:top w:val="nil"/>
              <w:left w:val="nil"/>
              <w:bottom w:val="nil"/>
              <w:right w:val="nil"/>
            </w:tcBorders>
            <w:vAlign w:val="bottom"/>
          </w:tcPr>
          <w:p w14:paraId="05876D12"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045C0D57" w14:textId="463BF73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5A7879F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C64E4D4" w14:textId="77777777" w:rsidTr="00A2195E">
        <w:trPr>
          <w:trHeight w:val="288"/>
        </w:trPr>
        <w:tc>
          <w:tcPr>
            <w:tcW w:w="1272" w:type="dxa"/>
            <w:tcBorders>
              <w:top w:val="nil"/>
              <w:left w:val="nil"/>
              <w:bottom w:val="nil"/>
              <w:right w:val="nil"/>
            </w:tcBorders>
            <w:shd w:val="clear" w:color="auto" w:fill="auto"/>
            <w:noWrap/>
            <w:vAlign w:val="bottom"/>
            <w:hideMark/>
          </w:tcPr>
          <w:p w14:paraId="368F46AD"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CarPum</w:t>
            </w:r>
          </w:p>
        </w:tc>
        <w:tc>
          <w:tcPr>
            <w:tcW w:w="794" w:type="dxa"/>
            <w:tcBorders>
              <w:top w:val="nil"/>
              <w:left w:val="nil"/>
              <w:bottom w:val="nil"/>
              <w:right w:val="nil"/>
            </w:tcBorders>
            <w:shd w:val="clear" w:color="auto" w:fill="auto"/>
            <w:noWrap/>
            <w:vAlign w:val="bottom"/>
            <w:hideMark/>
          </w:tcPr>
          <w:p w14:paraId="31973C8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11FAE80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61A4499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37" w:type="dxa"/>
            <w:tcBorders>
              <w:top w:val="nil"/>
              <w:left w:val="nil"/>
              <w:bottom w:val="nil"/>
              <w:right w:val="nil"/>
            </w:tcBorders>
            <w:shd w:val="clear" w:color="auto" w:fill="auto"/>
            <w:noWrap/>
            <w:vAlign w:val="bottom"/>
            <w:hideMark/>
          </w:tcPr>
          <w:p w14:paraId="76A7A85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18F1782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794" w:type="dxa"/>
            <w:tcBorders>
              <w:top w:val="nil"/>
              <w:left w:val="nil"/>
              <w:bottom w:val="nil"/>
              <w:right w:val="nil"/>
            </w:tcBorders>
            <w:shd w:val="clear" w:color="auto" w:fill="auto"/>
            <w:noWrap/>
            <w:vAlign w:val="bottom"/>
            <w:hideMark/>
          </w:tcPr>
          <w:p w14:paraId="029A6D1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0.52</w:t>
            </w:r>
          </w:p>
        </w:tc>
        <w:tc>
          <w:tcPr>
            <w:tcW w:w="964" w:type="dxa"/>
            <w:tcBorders>
              <w:top w:val="nil"/>
              <w:left w:val="nil"/>
              <w:bottom w:val="nil"/>
              <w:right w:val="nil"/>
            </w:tcBorders>
            <w:shd w:val="clear" w:color="auto" w:fill="auto"/>
            <w:noWrap/>
            <w:vAlign w:val="bottom"/>
            <w:hideMark/>
          </w:tcPr>
          <w:p w14:paraId="7958FDA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-0.09</w:t>
            </w:r>
          </w:p>
        </w:tc>
        <w:tc>
          <w:tcPr>
            <w:tcW w:w="236" w:type="dxa"/>
            <w:tcBorders>
              <w:top w:val="nil"/>
              <w:left w:val="nil"/>
              <w:bottom w:val="nil"/>
              <w:right w:val="nil"/>
            </w:tcBorders>
            <w:vAlign w:val="bottom"/>
          </w:tcPr>
          <w:p w14:paraId="5F46663C"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607BCC5" w14:textId="37700396"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51E1BEE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507B5D8" w14:textId="77777777" w:rsidTr="00A2195E">
        <w:trPr>
          <w:trHeight w:val="288"/>
        </w:trPr>
        <w:tc>
          <w:tcPr>
            <w:tcW w:w="1272" w:type="dxa"/>
            <w:tcBorders>
              <w:top w:val="nil"/>
              <w:left w:val="nil"/>
              <w:bottom w:val="nil"/>
              <w:right w:val="nil"/>
            </w:tcBorders>
            <w:shd w:val="clear" w:color="auto" w:fill="auto"/>
            <w:noWrap/>
            <w:vAlign w:val="bottom"/>
            <w:hideMark/>
          </w:tcPr>
          <w:p w14:paraId="25AB751B"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CatTri</w:t>
            </w:r>
          </w:p>
        </w:tc>
        <w:tc>
          <w:tcPr>
            <w:tcW w:w="794" w:type="dxa"/>
            <w:tcBorders>
              <w:top w:val="nil"/>
              <w:left w:val="nil"/>
              <w:bottom w:val="nil"/>
              <w:right w:val="nil"/>
            </w:tcBorders>
            <w:shd w:val="clear" w:color="auto" w:fill="auto"/>
            <w:noWrap/>
            <w:vAlign w:val="bottom"/>
            <w:hideMark/>
          </w:tcPr>
          <w:p w14:paraId="3DB8495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61E2D28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0.25</w:t>
            </w:r>
          </w:p>
        </w:tc>
        <w:tc>
          <w:tcPr>
            <w:tcW w:w="794" w:type="dxa"/>
            <w:tcBorders>
              <w:top w:val="nil"/>
              <w:left w:val="nil"/>
              <w:bottom w:val="nil"/>
              <w:right w:val="nil"/>
            </w:tcBorders>
            <w:shd w:val="clear" w:color="auto" w:fill="auto"/>
            <w:noWrap/>
            <w:vAlign w:val="bottom"/>
            <w:hideMark/>
          </w:tcPr>
          <w:p w14:paraId="55B3F7F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37" w:type="dxa"/>
            <w:tcBorders>
              <w:top w:val="nil"/>
              <w:left w:val="nil"/>
              <w:bottom w:val="nil"/>
              <w:right w:val="nil"/>
            </w:tcBorders>
            <w:shd w:val="clear" w:color="auto" w:fill="auto"/>
            <w:noWrap/>
            <w:vAlign w:val="bottom"/>
            <w:hideMark/>
          </w:tcPr>
          <w:p w14:paraId="743C6D8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4D43F4F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4318B44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964" w:type="dxa"/>
            <w:tcBorders>
              <w:top w:val="nil"/>
              <w:left w:val="nil"/>
              <w:bottom w:val="nil"/>
              <w:right w:val="nil"/>
            </w:tcBorders>
            <w:shd w:val="clear" w:color="auto" w:fill="auto"/>
            <w:noWrap/>
            <w:vAlign w:val="bottom"/>
            <w:hideMark/>
          </w:tcPr>
          <w:p w14:paraId="25C8721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236" w:type="dxa"/>
            <w:tcBorders>
              <w:top w:val="nil"/>
              <w:left w:val="nil"/>
              <w:bottom w:val="nil"/>
              <w:right w:val="nil"/>
            </w:tcBorders>
            <w:vAlign w:val="bottom"/>
          </w:tcPr>
          <w:p w14:paraId="1413730D"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5CCB618" w14:textId="2ACCF659"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697267D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C76BBDD" w14:textId="77777777" w:rsidTr="00A2195E">
        <w:trPr>
          <w:trHeight w:val="288"/>
        </w:trPr>
        <w:tc>
          <w:tcPr>
            <w:tcW w:w="1272" w:type="dxa"/>
            <w:tcBorders>
              <w:top w:val="nil"/>
              <w:left w:val="nil"/>
              <w:bottom w:val="nil"/>
              <w:right w:val="nil"/>
            </w:tcBorders>
            <w:shd w:val="clear" w:color="auto" w:fill="auto"/>
            <w:noWrap/>
            <w:vAlign w:val="bottom"/>
            <w:hideMark/>
          </w:tcPr>
          <w:p w14:paraId="73D80585"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CryBad</w:t>
            </w:r>
          </w:p>
        </w:tc>
        <w:tc>
          <w:tcPr>
            <w:tcW w:w="794" w:type="dxa"/>
            <w:tcBorders>
              <w:top w:val="nil"/>
              <w:left w:val="nil"/>
              <w:bottom w:val="nil"/>
              <w:right w:val="nil"/>
            </w:tcBorders>
            <w:shd w:val="clear" w:color="auto" w:fill="auto"/>
            <w:noWrap/>
            <w:vAlign w:val="bottom"/>
            <w:hideMark/>
          </w:tcPr>
          <w:p w14:paraId="4158A84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794" w:type="dxa"/>
            <w:tcBorders>
              <w:top w:val="nil"/>
              <w:left w:val="nil"/>
              <w:bottom w:val="nil"/>
              <w:right w:val="nil"/>
            </w:tcBorders>
            <w:shd w:val="clear" w:color="auto" w:fill="auto"/>
            <w:noWrap/>
            <w:vAlign w:val="bottom"/>
            <w:hideMark/>
          </w:tcPr>
          <w:p w14:paraId="013D0B2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1DE1C31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37" w:type="dxa"/>
            <w:tcBorders>
              <w:top w:val="nil"/>
              <w:left w:val="nil"/>
              <w:bottom w:val="nil"/>
              <w:right w:val="nil"/>
            </w:tcBorders>
            <w:shd w:val="clear" w:color="auto" w:fill="auto"/>
            <w:noWrap/>
            <w:vAlign w:val="bottom"/>
            <w:hideMark/>
          </w:tcPr>
          <w:p w14:paraId="79052C3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567EBC9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5715FDB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964" w:type="dxa"/>
            <w:tcBorders>
              <w:top w:val="nil"/>
              <w:left w:val="nil"/>
              <w:bottom w:val="nil"/>
              <w:right w:val="nil"/>
            </w:tcBorders>
            <w:shd w:val="clear" w:color="auto" w:fill="auto"/>
            <w:noWrap/>
            <w:vAlign w:val="bottom"/>
            <w:hideMark/>
          </w:tcPr>
          <w:p w14:paraId="01B24D6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0.27</w:t>
            </w:r>
          </w:p>
        </w:tc>
        <w:tc>
          <w:tcPr>
            <w:tcW w:w="236" w:type="dxa"/>
            <w:tcBorders>
              <w:top w:val="nil"/>
              <w:left w:val="nil"/>
              <w:bottom w:val="nil"/>
              <w:right w:val="nil"/>
            </w:tcBorders>
            <w:vAlign w:val="bottom"/>
          </w:tcPr>
          <w:p w14:paraId="0867ED01"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0509461" w14:textId="49316E79"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1E5921E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7C4B4A3E" w14:textId="77777777" w:rsidTr="00A2195E">
        <w:trPr>
          <w:trHeight w:val="288"/>
        </w:trPr>
        <w:tc>
          <w:tcPr>
            <w:tcW w:w="1272" w:type="dxa"/>
            <w:tcBorders>
              <w:top w:val="nil"/>
              <w:left w:val="nil"/>
              <w:bottom w:val="nil"/>
              <w:right w:val="nil"/>
            </w:tcBorders>
            <w:shd w:val="clear" w:color="auto" w:fill="auto"/>
            <w:noWrap/>
            <w:vAlign w:val="bottom"/>
            <w:hideMark/>
          </w:tcPr>
          <w:p w14:paraId="5211ED6B"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CryLap</w:t>
            </w:r>
          </w:p>
        </w:tc>
        <w:tc>
          <w:tcPr>
            <w:tcW w:w="794" w:type="dxa"/>
            <w:tcBorders>
              <w:top w:val="nil"/>
              <w:left w:val="nil"/>
              <w:bottom w:val="nil"/>
              <w:right w:val="nil"/>
            </w:tcBorders>
            <w:shd w:val="clear" w:color="auto" w:fill="auto"/>
            <w:noWrap/>
            <w:vAlign w:val="bottom"/>
            <w:hideMark/>
          </w:tcPr>
          <w:p w14:paraId="14CDFD7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3D8063D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0182104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75B68AD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76F861C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31CBB2E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6E9A6CB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7E8E890A"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54A199A" w14:textId="15FBF910"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6C4F08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2248C58" w14:textId="77777777" w:rsidTr="00A2195E">
        <w:trPr>
          <w:trHeight w:val="288"/>
        </w:trPr>
        <w:tc>
          <w:tcPr>
            <w:tcW w:w="1272" w:type="dxa"/>
            <w:tcBorders>
              <w:top w:val="nil"/>
              <w:left w:val="nil"/>
              <w:bottom w:val="nil"/>
              <w:right w:val="nil"/>
            </w:tcBorders>
            <w:shd w:val="clear" w:color="auto" w:fill="auto"/>
            <w:noWrap/>
            <w:vAlign w:val="bottom"/>
            <w:hideMark/>
          </w:tcPr>
          <w:p w14:paraId="6F6C3484"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CryScu</w:t>
            </w:r>
          </w:p>
        </w:tc>
        <w:tc>
          <w:tcPr>
            <w:tcW w:w="794" w:type="dxa"/>
            <w:tcBorders>
              <w:top w:val="nil"/>
              <w:left w:val="nil"/>
              <w:bottom w:val="nil"/>
              <w:right w:val="nil"/>
            </w:tcBorders>
            <w:shd w:val="clear" w:color="auto" w:fill="auto"/>
            <w:noWrap/>
            <w:vAlign w:val="bottom"/>
            <w:hideMark/>
          </w:tcPr>
          <w:p w14:paraId="25279FD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7C2CE17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60D34A1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24CDE12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09440AC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125E848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4F0F222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66C3F2A0"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29D4C32" w14:textId="3D2C479C"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3780C57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0B5692D3" w14:textId="77777777" w:rsidTr="00A2195E">
        <w:trPr>
          <w:trHeight w:val="288"/>
        </w:trPr>
        <w:tc>
          <w:tcPr>
            <w:tcW w:w="1272" w:type="dxa"/>
            <w:tcBorders>
              <w:top w:val="nil"/>
              <w:left w:val="nil"/>
              <w:bottom w:val="nil"/>
              <w:right w:val="nil"/>
            </w:tcBorders>
            <w:shd w:val="clear" w:color="auto" w:fill="auto"/>
            <w:noWrap/>
            <w:vAlign w:val="bottom"/>
            <w:hideMark/>
          </w:tcPr>
          <w:p w14:paraId="2F29008F"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DenCor</w:t>
            </w:r>
          </w:p>
        </w:tc>
        <w:tc>
          <w:tcPr>
            <w:tcW w:w="794" w:type="dxa"/>
            <w:tcBorders>
              <w:top w:val="nil"/>
              <w:left w:val="nil"/>
              <w:bottom w:val="nil"/>
              <w:right w:val="nil"/>
            </w:tcBorders>
            <w:shd w:val="clear" w:color="auto" w:fill="FF9999"/>
            <w:noWrap/>
            <w:vAlign w:val="bottom"/>
            <w:hideMark/>
          </w:tcPr>
          <w:p w14:paraId="530739B3" w14:textId="597EC45F"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741E96">
              <w:rPr>
                <w:rFonts w:eastAsia="Times New Roman" w:cs="Times New Roman"/>
                <w:b/>
                <w:bCs/>
                <w:color w:val="000000"/>
                <w:sz w:val="20"/>
                <w:szCs w:val="20"/>
                <w:lang w:val="en-GB" w:eastAsia="en-GB"/>
              </w:rPr>
              <w:t>0</w:t>
            </w:r>
          </w:p>
        </w:tc>
        <w:tc>
          <w:tcPr>
            <w:tcW w:w="794" w:type="dxa"/>
            <w:tcBorders>
              <w:top w:val="nil"/>
              <w:left w:val="nil"/>
              <w:bottom w:val="nil"/>
              <w:right w:val="nil"/>
            </w:tcBorders>
            <w:shd w:val="clear" w:color="auto" w:fill="FF9999"/>
            <w:noWrap/>
            <w:vAlign w:val="bottom"/>
            <w:hideMark/>
          </w:tcPr>
          <w:p w14:paraId="573D7A5E" w14:textId="1A374889"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741E96">
              <w:rPr>
                <w:rFonts w:eastAsia="Times New Roman" w:cs="Times New Roman"/>
                <w:b/>
                <w:bCs/>
                <w:color w:val="000000"/>
                <w:sz w:val="20"/>
                <w:szCs w:val="20"/>
                <w:lang w:val="en-GB" w:eastAsia="en-GB"/>
              </w:rPr>
              <w:t>0</w:t>
            </w:r>
          </w:p>
        </w:tc>
        <w:tc>
          <w:tcPr>
            <w:tcW w:w="794" w:type="dxa"/>
            <w:tcBorders>
              <w:top w:val="nil"/>
              <w:left w:val="nil"/>
              <w:bottom w:val="nil"/>
              <w:right w:val="nil"/>
            </w:tcBorders>
            <w:shd w:val="clear" w:color="auto" w:fill="auto"/>
            <w:noWrap/>
            <w:vAlign w:val="bottom"/>
            <w:hideMark/>
          </w:tcPr>
          <w:p w14:paraId="6C8C490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0.27</w:t>
            </w:r>
          </w:p>
        </w:tc>
        <w:tc>
          <w:tcPr>
            <w:tcW w:w="737" w:type="dxa"/>
            <w:tcBorders>
              <w:top w:val="nil"/>
              <w:left w:val="nil"/>
              <w:bottom w:val="nil"/>
              <w:right w:val="nil"/>
            </w:tcBorders>
            <w:shd w:val="clear" w:color="auto" w:fill="auto"/>
            <w:noWrap/>
            <w:vAlign w:val="bottom"/>
            <w:hideMark/>
          </w:tcPr>
          <w:p w14:paraId="5CDA8C6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0.12</w:t>
            </w:r>
          </w:p>
        </w:tc>
        <w:tc>
          <w:tcPr>
            <w:tcW w:w="794" w:type="dxa"/>
            <w:tcBorders>
              <w:top w:val="nil"/>
              <w:left w:val="nil"/>
              <w:bottom w:val="nil"/>
              <w:right w:val="nil"/>
            </w:tcBorders>
            <w:shd w:val="clear" w:color="auto" w:fill="auto"/>
            <w:noWrap/>
            <w:vAlign w:val="bottom"/>
            <w:hideMark/>
          </w:tcPr>
          <w:p w14:paraId="474A073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794" w:type="dxa"/>
            <w:tcBorders>
              <w:top w:val="nil"/>
              <w:left w:val="nil"/>
              <w:bottom w:val="nil"/>
              <w:right w:val="nil"/>
            </w:tcBorders>
            <w:shd w:val="clear" w:color="auto" w:fill="auto"/>
            <w:noWrap/>
            <w:vAlign w:val="bottom"/>
            <w:hideMark/>
          </w:tcPr>
          <w:p w14:paraId="7E04A09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964" w:type="dxa"/>
            <w:tcBorders>
              <w:top w:val="nil"/>
              <w:left w:val="nil"/>
              <w:bottom w:val="nil"/>
              <w:right w:val="nil"/>
            </w:tcBorders>
            <w:shd w:val="clear" w:color="auto" w:fill="FF9999"/>
            <w:noWrap/>
            <w:vAlign w:val="bottom"/>
            <w:hideMark/>
          </w:tcPr>
          <w:p w14:paraId="12920DF0" w14:textId="6EACAD3B"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741E96">
              <w:rPr>
                <w:rFonts w:eastAsia="Times New Roman" w:cs="Times New Roman"/>
                <w:b/>
                <w:bCs/>
                <w:color w:val="000000"/>
                <w:sz w:val="20"/>
                <w:szCs w:val="20"/>
                <w:lang w:val="en-GB" w:eastAsia="en-GB"/>
              </w:rPr>
              <w:t>0</w:t>
            </w:r>
          </w:p>
        </w:tc>
        <w:tc>
          <w:tcPr>
            <w:tcW w:w="236" w:type="dxa"/>
            <w:tcBorders>
              <w:top w:val="nil"/>
              <w:left w:val="nil"/>
              <w:bottom w:val="nil"/>
              <w:right w:val="nil"/>
            </w:tcBorders>
            <w:vAlign w:val="bottom"/>
          </w:tcPr>
          <w:p w14:paraId="5C3B5B48"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082D6983" w14:textId="063FE4DB"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5135785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1C5DD322" w14:textId="77777777" w:rsidTr="00A2195E">
        <w:trPr>
          <w:trHeight w:val="288"/>
        </w:trPr>
        <w:tc>
          <w:tcPr>
            <w:tcW w:w="1272" w:type="dxa"/>
            <w:tcBorders>
              <w:top w:val="nil"/>
              <w:left w:val="nil"/>
              <w:bottom w:val="nil"/>
              <w:right w:val="nil"/>
            </w:tcBorders>
            <w:shd w:val="clear" w:color="auto" w:fill="auto"/>
            <w:noWrap/>
            <w:vAlign w:val="bottom"/>
            <w:hideMark/>
          </w:tcPr>
          <w:p w14:paraId="134B6DBD"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DerMur</w:t>
            </w:r>
          </w:p>
        </w:tc>
        <w:tc>
          <w:tcPr>
            <w:tcW w:w="794" w:type="dxa"/>
            <w:tcBorders>
              <w:top w:val="nil"/>
              <w:left w:val="nil"/>
              <w:bottom w:val="nil"/>
              <w:right w:val="nil"/>
            </w:tcBorders>
            <w:shd w:val="clear" w:color="auto" w:fill="auto"/>
            <w:noWrap/>
            <w:vAlign w:val="bottom"/>
            <w:hideMark/>
          </w:tcPr>
          <w:p w14:paraId="4FBDB14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3B46741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18E06FE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37" w:type="dxa"/>
            <w:tcBorders>
              <w:top w:val="nil"/>
              <w:left w:val="nil"/>
              <w:bottom w:val="nil"/>
              <w:right w:val="nil"/>
            </w:tcBorders>
            <w:shd w:val="clear" w:color="auto" w:fill="auto"/>
            <w:noWrap/>
            <w:vAlign w:val="bottom"/>
            <w:hideMark/>
          </w:tcPr>
          <w:p w14:paraId="7531805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0715E69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6E3B3BD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964" w:type="dxa"/>
            <w:tcBorders>
              <w:top w:val="nil"/>
              <w:left w:val="nil"/>
              <w:bottom w:val="nil"/>
              <w:right w:val="nil"/>
            </w:tcBorders>
            <w:shd w:val="clear" w:color="auto" w:fill="auto"/>
            <w:noWrap/>
            <w:vAlign w:val="bottom"/>
            <w:hideMark/>
          </w:tcPr>
          <w:p w14:paraId="717387E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0.29</w:t>
            </w:r>
          </w:p>
        </w:tc>
        <w:tc>
          <w:tcPr>
            <w:tcW w:w="236" w:type="dxa"/>
            <w:tcBorders>
              <w:top w:val="nil"/>
              <w:left w:val="nil"/>
              <w:bottom w:val="nil"/>
              <w:right w:val="nil"/>
            </w:tcBorders>
            <w:vAlign w:val="bottom"/>
          </w:tcPr>
          <w:p w14:paraId="182082AA"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7831E98E" w14:textId="6C29BC0F"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0.23</w:t>
            </w:r>
          </w:p>
        </w:tc>
        <w:tc>
          <w:tcPr>
            <w:tcW w:w="850" w:type="dxa"/>
            <w:tcBorders>
              <w:top w:val="nil"/>
              <w:left w:val="nil"/>
              <w:bottom w:val="nil"/>
              <w:right w:val="nil"/>
            </w:tcBorders>
            <w:shd w:val="clear" w:color="auto" w:fill="auto"/>
            <w:noWrap/>
            <w:vAlign w:val="bottom"/>
            <w:hideMark/>
          </w:tcPr>
          <w:p w14:paraId="2DD9ECC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-0.23</w:t>
            </w:r>
          </w:p>
        </w:tc>
      </w:tr>
      <w:tr w:rsidR="003F27E1" w:rsidRPr="002923BA" w14:paraId="2F66B6B2" w14:textId="77777777" w:rsidTr="00A2195E">
        <w:trPr>
          <w:trHeight w:val="288"/>
        </w:trPr>
        <w:tc>
          <w:tcPr>
            <w:tcW w:w="1272" w:type="dxa"/>
            <w:tcBorders>
              <w:top w:val="nil"/>
              <w:left w:val="nil"/>
              <w:bottom w:val="nil"/>
              <w:right w:val="nil"/>
            </w:tcBorders>
            <w:shd w:val="clear" w:color="auto" w:fill="auto"/>
            <w:noWrap/>
            <w:vAlign w:val="bottom"/>
            <w:hideMark/>
          </w:tcPr>
          <w:p w14:paraId="56797958"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GnaBuy</w:t>
            </w:r>
          </w:p>
        </w:tc>
        <w:tc>
          <w:tcPr>
            <w:tcW w:w="794" w:type="dxa"/>
            <w:tcBorders>
              <w:top w:val="nil"/>
              <w:left w:val="nil"/>
              <w:bottom w:val="nil"/>
              <w:right w:val="nil"/>
            </w:tcBorders>
            <w:shd w:val="clear" w:color="auto" w:fill="auto"/>
            <w:noWrap/>
            <w:vAlign w:val="bottom"/>
            <w:hideMark/>
          </w:tcPr>
          <w:p w14:paraId="0D31157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FF9999"/>
            <w:noWrap/>
            <w:vAlign w:val="bottom"/>
            <w:hideMark/>
          </w:tcPr>
          <w:p w14:paraId="2F1035D1"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-0.14</w:t>
            </w:r>
          </w:p>
        </w:tc>
        <w:tc>
          <w:tcPr>
            <w:tcW w:w="794" w:type="dxa"/>
            <w:tcBorders>
              <w:top w:val="nil"/>
              <w:left w:val="nil"/>
              <w:bottom w:val="nil"/>
              <w:right w:val="nil"/>
            </w:tcBorders>
            <w:shd w:val="clear" w:color="auto" w:fill="FF9999"/>
            <w:noWrap/>
            <w:vAlign w:val="bottom"/>
            <w:hideMark/>
          </w:tcPr>
          <w:p w14:paraId="1BED5B6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37" w:type="dxa"/>
            <w:tcBorders>
              <w:top w:val="nil"/>
              <w:left w:val="nil"/>
              <w:bottom w:val="nil"/>
              <w:right w:val="nil"/>
            </w:tcBorders>
            <w:shd w:val="clear" w:color="auto" w:fill="FF9999"/>
            <w:noWrap/>
            <w:vAlign w:val="bottom"/>
            <w:hideMark/>
          </w:tcPr>
          <w:p w14:paraId="7BD78AE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-0.17</w:t>
            </w:r>
          </w:p>
        </w:tc>
        <w:tc>
          <w:tcPr>
            <w:tcW w:w="794" w:type="dxa"/>
            <w:tcBorders>
              <w:top w:val="nil"/>
              <w:left w:val="nil"/>
              <w:bottom w:val="nil"/>
              <w:right w:val="nil"/>
            </w:tcBorders>
            <w:shd w:val="clear" w:color="auto" w:fill="auto"/>
            <w:noWrap/>
            <w:vAlign w:val="bottom"/>
            <w:hideMark/>
          </w:tcPr>
          <w:p w14:paraId="16F7B02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B4C6E7" w:themeFill="accent1" w:themeFillTint="66"/>
            <w:noWrap/>
            <w:vAlign w:val="bottom"/>
            <w:hideMark/>
          </w:tcPr>
          <w:p w14:paraId="372CCC7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0.46</w:t>
            </w:r>
          </w:p>
        </w:tc>
        <w:tc>
          <w:tcPr>
            <w:tcW w:w="964" w:type="dxa"/>
            <w:tcBorders>
              <w:top w:val="nil"/>
              <w:left w:val="nil"/>
              <w:bottom w:val="nil"/>
              <w:right w:val="nil"/>
            </w:tcBorders>
            <w:shd w:val="clear" w:color="auto" w:fill="auto"/>
            <w:noWrap/>
            <w:vAlign w:val="bottom"/>
            <w:hideMark/>
          </w:tcPr>
          <w:p w14:paraId="4CACA8F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236" w:type="dxa"/>
            <w:tcBorders>
              <w:top w:val="nil"/>
              <w:left w:val="nil"/>
              <w:bottom w:val="nil"/>
              <w:right w:val="nil"/>
            </w:tcBorders>
            <w:vAlign w:val="bottom"/>
          </w:tcPr>
          <w:p w14:paraId="1216BAFD"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6DB5E0F" w14:textId="324166EF"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0.24</w:t>
            </w:r>
          </w:p>
        </w:tc>
        <w:tc>
          <w:tcPr>
            <w:tcW w:w="850" w:type="dxa"/>
            <w:tcBorders>
              <w:top w:val="nil"/>
              <w:left w:val="nil"/>
              <w:bottom w:val="nil"/>
              <w:right w:val="nil"/>
            </w:tcBorders>
            <w:shd w:val="clear" w:color="auto" w:fill="auto"/>
            <w:noWrap/>
            <w:vAlign w:val="bottom"/>
            <w:hideMark/>
          </w:tcPr>
          <w:p w14:paraId="78B413C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-0.24</w:t>
            </w:r>
          </w:p>
        </w:tc>
      </w:tr>
      <w:tr w:rsidR="003F27E1" w:rsidRPr="002923BA" w14:paraId="25BEED26" w14:textId="77777777" w:rsidTr="00A2195E">
        <w:trPr>
          <w:trHeight w:val="288"/>
        </w:trPr>
        <w:tc>
          <w:tcPr>
            <w:tcW w:w="1272" w:type="dxa"/>
            <w:tcBorders>
              <w:top w:val="nil"/>
              <w:left w:val="nil"/>
              <w:bottom w:val="nil"/>
              <w:right w:val="nil"/>
            </w:tcBorders>
            <w:shd w:val="clear" w:color="auto" w:fill="auto"/>
            <w:noWrap/>
            <w:vAlign w:val="bottom"/>
            <w:hideMark/>
          </w:tcPr>
          <w:p w14:paraId="127B8D94"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GnaCom</w:t>
            </w:r>
          </w:p>
        </w:tc>
        <w:tc>
          <w:tcPr>
            <w:tcW w:w="794" w:type="dxa"/>
            <w:tcBorders>
              <w:top w:val="nil"/>
              <w:left w:val="nil"/>
              <w:bottom w:val="nil"/>
              <w:right w:val="nil"/>
            </w:tcBorders>
            <w:shd w:val="clear" w:color="auto" w:fill="FF9999"/>
            <w:noWrap/>
            <w:vAlign w:val="bottom"/>
            <w:hideMark/>
          </w:tcPr>
          <w:p w14:paraId="28F3221C"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94" w:type="dxa"/>
            <w:tcBorders>
              <w:top w:val="nil"/>
              <w:left w:val="nil"/>
              <w:bottom w:val="nil"/>
              <w:right w:val="nil"/>
            </w:tcBorders>
            <w:shd w:val="clear" w:color="auto" w:fill="FF9999"/>
            <w:noWrap/>
            <w:vAlign w:val="bottom"/>
            <w:hideMark/>
          </w:tcPr>
          <w:p w14:paraId="1270609F"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94" w:type="dxa"/>
            <w:tcBorders>
              <w:top w:val="nil"/>
              <w:left w:val="nil"/>
              <w:bottom w:val="nil"/>
              <w:right w:val="nil"/>
            </w:tcBorders>
            <w:shd w:val="clear" w:color="auto" w:fill="FF9999"/>
            <w:noWrap/>
            <w:vAlign w:val="bottom"/>
            <w:hideMark/>
          </w:tcPr>
          <w:p w14:paraId="7C375C1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37" w:type="dxa"/>
            <w:tcBorders>
              <w:top w:val="nil"/>
              <w:left w:val="nil"/>
              <w:bottom w:val="nil"/>
              <w:right w:val="nil"/>
            </w:tcBorders>
            <w:shd w:val="clear" w:color="auto" w:fill="auto"/>
            <w:noWrap/>
            <w:vAlign w:val="bottom"/>
            <w:hideMark/>
          </w:tcPr>
          <w:p w14:paraId="72D4141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4D14032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0.01</w:t>
            </w:r>
          </w:p>
        </w:tc>
        <w:tc>
          <w:tcPr>
            <w:tcW w:w="794" w:type="dxa"/>
            <w:tcBorders>
              <w:top w:val="nil"/>
              <w:left w:val="nil"/>
              <w:bottom w:val="nil"/>
              <w:right w:val="nil"/>
            </w:tcBorders>
            <w:shd w:val="clear" w:color="auto" w:fill="B4C6E7" w:themeFill="accent1" w:themeFillTint="66"/>
            <w:noWrap/>
            <w:vAlign w:val="bottom"/>
            <w:hideMark/>
          </w:tcPr>
          <w:p w14:paraId="13C9198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0.55</w:t>
            </w:r>
          </w:p>
        </w:tc>
        <w:tc>
          <w:tcPr>
            <w:tcW w:w="964" w:type="dxa"/>
            <w:tcBorders>
              <w:top w:val="nil"/>
              <w:left w:val="nil"/>
              <w:bottom w:val="nil"/>
              <w:right w:val="nil"/>
            </w:tcBorders>
            <w:shd w:val="clear" w:color="auto" w:fill="auto"/>
            <w:noWrap/>
            <w:vAlign w:val="bottom"/>
            <w:hideMark/>
          </w:tcPr>
          <w:p w14:paraId="24E5124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236" w:type="dxa"/>
            <w:tcBorders>
              <w:top w:val="nil"/>
              <w:left w:val="nil"/>
              <w:bottom w:val="nil"/>
              <w:right w:val="nil"/>
            </w:tcBorders>
            <w:vAlign w:val="bottom"/>
          </w:tcPr>
          <w:p w14:paraId="435DDEF6"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02FB1D84" w14:textId="0D103F6D"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6A7FDC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29FC2B0A" w14:textId="77777777" w:rsidTr="00A2195E">
        <w:trPr>
          <w:trHeight w:val="288"/>
        </w:trPr>
        <w:tc>
          <w:tcPr>
            <w:tcW w:w="1272" w:type="dxa"/>
            <w:tcBorders>
              <w:top w:val="nil"/>
              <w:left w:val="nil"/>
              <w:bottom w:val="nil"/>
              <w:right w:val="nil"/>
            </w:tcBorders>
            <w:shd w:val="clear" w:color="auto" w:fill="auto"/>
            <w:noWrap/>
            <w:vAlign w:val="bottom"/>
            <w:hideMark/>
          </w:tcPr>
          <w:p w14:paraId="289C83FA"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GnaNan</w:t>
            </w:r>
          </w:p>
        </w:tc>
        <w:tc>
          <w:tcPr>
            <w:tcW w:w="794" w:type="dxa"/>
            <w:tcBorders>
              <w:top w:val="nil"/>
              <w:left w:val="nil"/>
              <w:bottom w:val="nil"/>
              <w:right w:val="nil"/>
            </w:tcBorders>
            <w:shd w:val="clear" w:color="auto" w:fill="FF9999"/>
            <w:noWrap/>
            <w:vAlign w:val="bottom"/>
            <w:hideMark/>
          </w:tcPr>
          <w:p w14:paraId="177FD801"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-0.16</w:t>
            </w:r>
          </w:p>
        </w:tc>
        <w:tc>
          <w:tcPr>
            <w:tcW w:w="794" w:type="dxa"/>
            <w:tcBorders>
              <w:top w:val="nil"/>
              <w:left w:val="nil"/>
              <w:bottom w:val="nil"/>
              <w:right w:val="nil"/>
            </w:tcBorders>
            <w:shd w:val="clear" w:color="auto" w:fill="FF9999"/>
            <w:noWrap/>
            <w:vAlign w:val="bottom"/>
            <w:hideMark/>
          </w:tcPr>
          <w:p w14:paraId="1E8E4B1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94" w:type="dxa"/>
            <w:tcBorders>
              <w:top w:val="nil"/>
              <w:left w:val="nil"/>
              <w:bottom w:val="nil"/>
              <w:right w:val="nil"/>
            </w:tcBorders>
            <w:shd w:val="clear" w:color="auto" w:fill="FF9999"/>
            <w:noWrap/>
            <w:vAlign w:val="bottom"/>
            <w:hideMark/>
          </w:tcPr>
          <w:p w14:paraId="53E3C26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37" w:type="dxa"/>
            <w:tcBorders>
              <w:top w:val="nil"/>
              <w:left w:val="nil"/>
              <w:bottom w:val="nil"/>
              <w:right w:val="nil"/>
            </w:tcBorders>
            <w:shd w:val="clear" w:color="auto" w:fill="FF9999"/>
            <w:noWrap/>
            <w:vAlign w:val="bottom"/>
            <w:hideMark/>
          </w:tcPr>
          <w:p w14:paraId="63A64F85"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7E459A8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B4C6E7" w:themeFill="accent1" w:themeFillTint="66"/>
            <w:noWrap/>
            <w:vAlign w:val="bottom"/>
            <w:hideMark/>
          </w:tcPr>
          <w:p w14:paraId="4F46E904"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0.77</w:t>
            </w:r>
          </w:p>
        </w:tc>
        <w:tc>
          <w:tcPr>
            <w:tcW w:w="964" w:type="dxa"/>
            <w:tcBorders>
              <w:top w:val="nil"/>
              <w:left w:val="nil"/>
              <w:bottom w:val="nil"/>
              <w:right w:val="nil"/>
            </w:tcBorders>
            <w:shd w:val="clear" w:color="auto" w:fill="FF9999"/>
            <w:noWrap/>
            <w:vAlign w:val="bottom"/>
            <w:hideMark/>
          </w:tcPr>
          <w:p w14:paraId="6E66178A" w14:textId="717E9B34"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741E96">
              <w:rPr>
                <w:rFonts w:eastAsia="Times New Roman" w:cs="Times New Roman"/>
                <w:b/>
                <w:bCs/>
                <w:color w:val="000000"/>
                <w:sz w:val="20"/>
                <w:szCs w:val="20"/>
                <w:lang w:val="en-GB" w:eastAsia="en-GB"/>
              </w:rPr>
              <w:t>0</w:t>
            </w:r>
          </w:p>
        </w:tc>
        <w:tc>
          <w:tcPr>
            <w:tcW w:w="236" w:type="dxa"/>
            <w:tcBorders>
              <w:top w:val="nil"/>
              <w:left w:val="nil"/>
              <w:bottom w:val="nil"/>
              <w:right w:val="nil"/>
            </w:tcBorders>
            <w:vAlign w:val="bottom"/>
          </w:tcPr>
          <w:p w14:paraId="30E78BED"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5DA20836" w14:textId="033F5D36"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2C21DBD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D46985C" w14:textId="77777777" w:rsidTr="00A2195E">
        <w:trPr>
          <w:trHeight w:val="288"/>
        </w:trPr>
        <w:tc>
          <w:tcPr>
            <w:tcW w:w="1272" w:type="dxa"/>
            <w:tcBorders>
              <w:top w:val="nil"/>
              <w:left w:val="nil"/>
              <w:bottom w:val="nil"/>
              <w:right w:val="nil"/>
            </w:tcBorders>
            <w:shd w:val="clear" w:color="auto" w:fill="auto"/>
            <w:noWrap/>
            <w:vAlign w:val="bottom"/>
            <w:hideMark/>
          </w:tcPr>
          <w:p w14:paraId="4A0BE73D"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GnaNid</w:t>
            </w:r>
          </w:p>
        </w:tc>
        <w:tc>
          <w:tcPr>
            <w:tcW w:w="794" w:type="dxa"/>
            <w:tcBorders>
              <w:top w:val="nil"/>
              <w:left w:val="nil"/>
              <w:bottom w:val="nil"/>
              <w:right w:val="nil"/>
            </w:tcBorders>
            <w:shd w:val="clear" w:color="auto" w:fill="auto"/>
            <w:noWrap/>
            <w:vAlign w:val="bottom"/>
            <w:hideMark/>
          </w:tcPr>
          <w:p w14:paraId="45B2E96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7BAFD60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23B28F5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37" w:type="dxa"/>
            <w:tcBorders>
              <w:top w:val="nil"/>
              <w:left w:val="nil"/>
              <w:bottom w:val="nil"/>
              <w:right w:val="nil"/>
            </w:tcBorders>
            <w:shd w:val="clear" w:color="auto" w:fill="auto"/>
            <w:noWrap/>
            <w:vAlign w:val="bottom"/>
            <w:hideMark/>
          </w:tcPr>
          <w:p w14:paraId="143159C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444D7C4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6BA5CC5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0.35</w:t>
            </w:r>
          </w:p>
        </w:tc>
        <w:tc>
          <w:tcPr>
            <w:tcW w:w="964" w:type="dxa"/>
            <w:tcBorders>
              <w:top w:val="nil"/>
              <w:left w:val="nil"/>
              <w:bottom w:val="nil"/>
              <w:right w:val="nil"/>
            </w:tcBorders>
            <w:shd w:val="clear" w:color="auto" w:fill="auto"/>
            <w:noWrap/>
            <w:vAlign w:val="bottom"/>
            <w:hideMark/>
          </w:tcPr>
          <w:p w14:paraId="529C2A6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236" w:type="dxa"/>
            <w:tcBorders>
              <w:top w:val="nil"/>
              <w:left w:val="nil"/>
              <w:bottom w:val="nil"/>
              <w:right w:val="nil"/>
            </w:tcBorders>
            <w:vAlign w:val="bottom"/>
          </w:tcPr>
          <w:p w14:paraId="35EA8CA4"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4C1459C2" w14:textId="3DEFDC7D"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43C4503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0E0588C" w14:textId="77777777" w:rsidTr="00A2195E">
        <w:trPr>
          <w:trHeight w:val="288"/>
        </w:trPr>
        <w:tc>
          <w:tcPr>
            <w:tcW w:w="1272" w:type="dxa"/>
            <w:tcBorders>
              <w:top w:val="nil"/>
              <w:left w:val="nil"/>
              <w:bottom w:val="nil"/>
              <w:right w:val="nil"/>
            </w:tcBorders>
            <w:shd w:val="clear" w:color="auto" w:fill="auto"/>
            <w:noWrap/>
            <w:vAlign w:val="bottom"/>
            <w:hideMark/>
          </w:tcPr>
          <w:p w14:paraId="784FF2B6"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GnaRot</w:t>
            </w:r>
          </w:p>
        </w:tc>
        <w:tc>
          <w:tcPr>
            <w:tcW w:w="794" w:type="dxa"/>
            <w:tcBorders>
              <w:top w:val="nil"/>
              <w:left w:val="nil"/>
              <w:bottom w:val="nil"/>
              <w:right w:val="nil"/>
            </w:tcBorders>
            <w:shd w:val="clear" w:color="auto" w:fill="auto"/>
            <w:noWrap/>
            <w:vAlign w:val="bottom"/>
            <w:hideMark/>
          </w:tcPr>
          <w:p w14:paraId="2E1F228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7B7CA35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7792CB3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37" w:type="dxa"/>
            <w:tcBorders>
              <w:top w:val="nil"/>
              <w:left w:val="nil"/>
              <w:bottom w:val="nil"/>
              <w:right w:val="nil"/>
            </w:tcBorders>
            <w:shd w:val="clear" w:color="auto" w:fill="auto"/>
            <w:noWrap/>
            <w:vAlign w:val="bottom"/>
            <w:hideMark/>
          </w:tcPr>
          <w:p w14:paraId="558C01E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773303C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7B245D2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0.51</w:t>
            </w:r>
          </w:p>
        </w:tc>
        <w:tc>
          <w:tcPr>
            <w:tcW w:w="964" w:type="dxa"/>
            <w:tcBorders>
              <w:top w:val="nil"/>
              <w:left w:val="nil"/>
              <w:bottom w:val="nil"/>
              <w:right w:val="nil"/>
            </w:tcBorders>
            <w:shd w:val="clear" w:color="auto" w:fill="auto"/>
            <w:noWrap/>
            <w:vAlign w:val="bottom"/>
            <w:hideMark/>
          </w:tcPr>
          <w:p w14:paraId="3D16913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236" w:type="dxa"/>
            <w:tcBorders>
              <w:top w:val="nil"/>
              <w:left w:val="nil"/>
              <w:bottom w:val="nil"/>
              <w:right w:val="nil"/>
            </w:tcBorders>
            <w:vAlign w:val="bottom"/>
          </w:tcPr>
          <w:p w14:paraId="74EF2780"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25CCA732" w14:textId="02223245"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3736EAF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3D9493C3" w14:textId="77777777" w:rsidTr="00A2195E">
        <w:trPr>
          <w:trHeight w:val="288"/>
        </w:trPr>
        <w:tc>
          <w:tcPr>
            <w:tcW w:w="1272" w:type="dxa"/>
            <w:tcBorders>
              <w:top w:val="nil"/>
              <w:left w:val="nil"/>
              <w:bottom w:val="nil"/>
              <w:right w:val="nil"/>
            </w:tcBorders>
            <w:shd w:val="clear" w:color="auto" w:fill="auto"/>
            <w:noWrap/>
            <w:vAlign w:val="bottom"/>
            <w:hideMark/>
          </w:tcPr>
          <w:p w14:paraId="49B1DEC1"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HapVil</w:t>
            </w:r>
          </w:p>
        </w:tc>
        <w:tc>
          <w:tcPr>
            <w:tcW w:w="794" w:type="dxa"/>
            <w:tcBorders>
              <w:top w:val="nil"/>
              <w:left w:val="nil"/>
              <w:bottom w:val="nil"/>
              <w:right w:val="nil"/>
            </w:tcBorders>
            <w:shd w:val="clear" w:color="auto" w:fill="B4C6E7" w:themeFill="accent1" w:themeFillTint="66"/>
            <w:noWrap/>
            <w:vAlign w:val="bottom"/>
            <w:hideMark/>
          </w:tcPr>
          <w:p w14:paraId="47BB818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0.24</w:t>
            </w:r>
          </w:p>
        </w:tc>
        <w:tc>
          <w:tcPr>
            <w:tcW w:w="794" w:type="dxa"/>
            <w:tcBorders>
              <w:top w:val="nil"/>
              <w:left w:val="nil"/>
              <w:bottom w:val="nil"/>
              <w:right w:val="nil"/>
            </w:tcBorders>
            <w:shd w:val="clear" w:color="auto" w:fill="auto"/>
            <w:noWrap/>
            <w:vAlign w:val="bottom"/>
            <w:hideMark/>
          </w:tcPr>
          <w:p w14:paraId="7F651C1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794" w:type="dxa"/>
            <w:tcBorders>
              <w:top w:val="nil"/>
              <w:left w:val="nil"/>
              <w:bottom w:val="nil"/>
              <w:right w:val="nil"/>
            </w:tcBorders>
            <w:shd w:val="clear" w:color="auto" w:fill="auto"/>
            <w:noWrap/>
            <w:vAlign w:val="bottom"/>
            <w:hideMark/>
          </w:tcPr>
          <w:p w14:paraId="64F293F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37" w:type="dxa"/>
            <w:tcBorders>
              <w:top w:val="nil"/>
              <w:left w:val="nil"/>
              <w:bottom w:val="nil"/>
              <w:right w:val="nil"/>
            </w:tcBorders>
            <w:shd w:val="clear" w:color="auto" w:fill="FF9999"/>
            <w:noWrap/>
            <w:vAlign w:val="bottom"/>
            <w:hideMark/>
          </w:tcPr>
          <w:p w14:paraId="492331D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663BC70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1E4FC4D8"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964" w:type="dxa"/>
            <w:tcBorders>
              <w:top w:val="nil"/>
              <w:left w:val="nil"/>
              <w:bottom w:val="nil"/>
              <w:right w:val="nil"/>
            </w:tcBorders>
            <w:shd w:val="clear" w:color="auto" w:fill="FF9999"/>
            <w:noWrap/>
            <w:vAlign w:val="bottom"/>
            <w:hideMark/>
          </w:tcPr>
          <w:p w14:paraId="753F4FC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236" w:type="dxa"/>
            <w:tcBorders>
              <w:top w:val="nil"/>
              <w:left w:val="nil"/>
              <w:bottom w:val="nil"/>
              <w:right w:val="nil"/>
            </w:tcBorders>
            <w:vAlign w:val="bottom"/>
          </w:tcPr>
          <w:p w14:paraId="36488B1D"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8E3B5A6" w14:textId="15CB60AD"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2BC51A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27768B3" w14:textId="77777777" w:rsidTr="00A2195E">
        <w:trPr>
          <w:trHeight w:val="288"/>
        </w:trPr>
        <w:tc>
          <w:tcPr>
            <w:tcW w:w="1272" w:type="dxa"/>
            <w:tcBorders>
              <w:top w:val="nil"/>
              <w:left w:val="nil"/>
              <w:bottom w:val="nil"/>
              <w:right w:val="nil"/>
            </w:tcBorders>
            <w:shd w:val="clear" w:color="auto" w:fill="auto"/>
            <w:noWrap/>
            <w:vAlign w:val="bottom"/>
            <w:hideMark/>
          </w:tcPr>
          <w:p w14:paraId="07F56680"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Col_lar</w:t>
            </w:r>
          </w:p>
        </w:tc>
        <w:tc>
          <w:tcPr>
            <w:tcW w:w="794" w:type="dxa"/>
            <w:tcBorders>
              <w:top w:val="nil"/>
              <w:left w:val="nil"/>
              <w:bottom w:val="nil"/>
              <w:right w:val="nil"/>
            </w:tcBorders>
            <w:shd w:val="clear" w:color="auto" w:fill="auto"/>
            <w:noWrap/>
            <w:vAlign w:val="bottom"/>
            <w:hideMark/>
          </w:tcPr>
          <w:p w14:paraId="6C69FAF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0.19</w:t>
            </w:r>
          </w:p>
        </w:tc>
        <w:tc>
          <w:tcPr>
            <w:tcW w:w="794" w:type="dxa"/>
            <w:tcBorders>
              <w:top w:val="nil"/>
              <w:left w:val="nil"/>
              <w:bottom w:val="nil"/>
              <w:right w:val="nil"/>
            </w:tcBorders>
            <w:shd w:val="clear" w:color="auto" w:fill="FF9999"/>
            <w:noWrap/>
            <w:vAlign w:val="bottom"/>
            <w:hideMark/>
          </w:tcPr>
          <w:p w14:paraId="38CEA87B"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6B22582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37" w:type="dxa"/>
            <w:tcBorders>
              <w:top w:val="nil"/>
              <w:left w:val="nil"/>
              <w:bottom w:val="nil"/>
              <w:right w:val="nil"/>
            </w:tcBorders>
            <w:shd w:val="clear" w:color="auto" w:fill="FF9999"/>
            <w:noWrap/>
            <w:vAlign w:val="bottom"/>
            <w:hideMark/>
          </w:tcPr>
          <w:p w14:paraId="1F9D292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6B40E4E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794" w:type="dxa"/>
            <w:tcBorders>
              <w:top w:val="nil"/>
              <w:left w:val="nil"/>
              <w:bottom w:val="nil"/>
              <w:right w:val="nil"/>
            </w:tcBorders>
            <w:shd w:val="clear" w:color="auto" w:fill="FF9999"/>
            <w:noWrap/>
            <w:vAlign w:val="bottom"/>
            <w:hideMark/>
          </w:tcPr>
          <w:p w14:paraId="339B72E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964" w:type="dxa"/>
            <w:tcBorders>
              <w:top w:val="nil"/>
              <w:left w:val="nil"/>
              <w:bottom w:val="nil"/>
              <w:right w:val="nil"/>
            </w:tcBorders>
            <w:shd w:val="clear" w:color="auto" w:fill="FF9999"/>
            <w:noWrap/>
            <w:vAlign w:val="bottom"/>
            <w:hideMark/>
          </w:tcPr>
          <w:p w14:paraId="6D93C5E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-0.05</w:t>
            </w:r>
          </w:p>
        </w:tc>
        <w:tc>
          <w:tcPr>
            <w:tcW w:w="236" w:type="dxa"/>
            <w:tcBorders>
              <w:top w:val="nil"/>
              <w:left w:val="nil"/>
              <w:bottom w:val="nil"/>
              <w:right w:val="nil"/>
            </w:tcBorders>
            <w:vAlign w:val="bottom"/>
          </w:tcPr>
          <w:p w14:paraId="6007254C"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591B5142" w14:textId="180DAF3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809290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23847499" w14:textId="77777777" w:rsidTr="00A2195E">
        <w:trPr>
          <w:trHeight w:val="288"/>
        </w:trPr>
        <w:tc>
          <w:tcPr>
            <w:tcW w:w="1272" w:type="dxa"/>
            <w:tcBorders>
              <w:top w:val="nil"/>
              <w:left w:val="nil"/>
              <w:bottom w:val="nil"/>
              <w:right w:val="nil"/>
            </w:tcBorders>
            <w:shd w:val="clear" w:color="auto" w:fill="auto"/>
            <w:noWrap/>
            <w:vAlign w:val="bottom"/>
            <w:hideMark/>
          </w:tcPr>
          <w:p w14:paraId="19F88A99"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MarMer</w:t>
            </w:r>
          </w:p>
        </w:tc>
        <w:tc>
          <w:tcPr>
            <w:tcW w:w="794" w:type="dxa"/>
            <w:tcBorders>
              <w:top w:val="nil"/>
              <w:left w:val="nil"/>
              <w:bottom w:val="nil"/>
              <w:right w:val="nil"/>
            </w:tcBorders>
            <w:shd w:val="clear" w:color="auto" w:fill="FF9999"/>
            <w:noWrap/>
            <w:vAlign w:val="bottom"/>
            <w:hideMark/>
          </w:tcPr>
          <w:p w14:paraId="6EE9D4D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FF9999"/>
            <w:noWrap/>
            <w:vAlign w:val="bottom"/>
            <w:hideMark/>
          </w:tcPr>
          <w:p w14:paraId="1B96297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FF9999"/>
            <w:noWrap/>
            <w:vAlign w:val="bottom"/>
            <w:hideMark/>
          </w:tcPr>
          <w:p w14:paraId="6AC1CED0" w14:textId="001AABA3"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w:t>
            </w:r>
            <w:r w:rsidRPr="00741E96">
              <w:rPr>
                <w:rFonts w:eastAsia="Times New Roman" w:cs="Times New Roman"/>
                <w:b/>
                <w:bCs/>
                <w:color w:val="000000"/>
                <w:sz w:val="20"/>
                <w:szCs w:val="20"/>
                <w:lang w:val="en-GB" w:eastAsia="en-GB"/>
              </w:rPr>
              <w:t>0</w:t>
            </w:r>
          </w:p>
        </w:tc>
        <w:tc>
          <w:tcPr>
            <w:tcW w:w="737" w:type="dxa"/>
            <w:tcBorders>
              <w:top w:val="nil"/>
              <w:left w:val="nil"/>
              <w:bottom w:val="nil"/>
              <w:right w:val="nil"/>
            </w:tcBorders>
            <w:shd w:val="clear" w:color="auto" w:fill="FF9999"/>
            <w:noWrap/>
            <w:vAlign w:val="bottom"/>
            <w:hideMark/>
          </w:tcPr>
          <w:p w14:paraId="2827E2D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FF9999"/>
            <w:noWrap/>
            <w:vAlign w:val="bottom"/>
            <w:hideMark/>
          </w:tcPr>
          <w:p w14:paraId="1D35634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794" w:type="dxa"/>
            <w:tcBorders>
              <w:top w:val="nil"/>
              <w:left w:val="nil"/>
              <w:bottom w:val="nil"/>
              <w:right w:val="nil"/>
            </w:tcBorders>
            <w:shd w:val="clear" w:color="auto" w:fill="B4C6E7" w:themeFill="accent1" w:themeFillTint="66"/>
            <w:noWrap/>
            <w:vAlign w:val="bottom"/>
            <w:hideMark/>
          </w:tcPr>
          <w:p w14:paraId="242ECEEC" w14:textId="0E54510F" w:rsidR="003F27E1" w:rsidRPr="002923BA" w:rsidRDefault="003F27E1" w:rsidP="004F453B">
            <w:pPr>
              <w:jc w:val="right"/>
              <w:rPr>
                <w:rFonts w:eastAsia="Times New Roman" w:cs="Times New Roman"/>
                <w:b/>
                <w:bCs/>
                <w:color w:val="000000"/>
                <w:sz w:val="20"/>
                <w:szCs w:val="20"/>
                <w:lang w:val="en-GB" w:eastAsia="en-GB"/>
              </w:rPr>
            </w:pPr>
            <w:r>
              <w:rPr>
                <w:rFonts w:eastAsia="Times New Roman" w:cs="Times New Roman"/>
                <w:b/>
                <w:bCs/>
                <w:color w:val="000000"/>
                <w:sz w:val="20"/>
                <w:szCs w:val="20"/>
                <w:lang w:val="en-GB" w:eastAsia="en-GB"/>
              </w:rPr>
              <w:t>0.74</w:t>
            </w:r>
          </w:p>
        </w:tc>
        <w:tc>
          <w:tcPr>
            <w:tcW w:w="964" w:type="dxa"/>
            <w:tcBorders>
              <w:top w:val="nil"/>
              <w:left w:val="nil"/>
              <w:bottom w:val="nil"/>
              <w:right w:val="nil"/>
            </w:tcBorders>
            <w:shd w:val="clear" w:color="auto" w:fill="FF9999"/>
            <w:noWrap/>
            <w:vAlign w:val="bottom"/>
            <w:hideMark/>
          </w:tcPr>
          <w:p w14:paraId="32C500B0"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-0.13</w:t>
            </w:r>
          </w:p>
        </w:tc>
        <w:tc>
          <w:tcPr>
            <w:tcW w:w="236" w:type="dxa"/>
            <w:tcBorders>
              <w:top w:val="nil"/>
              <w:left w:val="nil"/>
              <w:bottom w:val="nil"/>
              <w:right w:val="nil"/>
            </w:tcBorders>
            <w:vAlign w:val="bottom"/>
          </w:tcPr>
          <w:p w14:paraId="537F9C98"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4AB82851" w14:textId="0D2EB26C"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15EF971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FED213D" w14:textId="77777777" w:rsidTr="00A2195E">
        <w:trPr>
          <w:trHeight w:val="288"/>
        </w:trPr>
        <w:tc>
          <w:tcPr>
            <w:tcW w:w="1272" w:type="dxa"/>
            <w:tcBorders>
              <w:top w:val="nil"/>
              <w:left w:val="nil"/>
              <w:bottom w:val="nil"/>
              <w:right w:val="nil"/>
            </w:tcBorders>
            <w:shd w:val="clear" w:color="auto" w:fill="auto"/>
            <w:noWrap/>
            <w:vAlign w:val="bottom"/>
            <w:hideMark/>
          </w:tcPr>
          <w:p w14:paraId="2B79D53E"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MarStr</w:t>
            </w:r>
          </w:p>
        </w:tc>
        <w:tc>
          <w:tcPr>
            <w:tcW w:w="794" w:type="dxa"/>
            <w:tcBorders>
              <w:top w:val="nil"/>
              <w:left w:val="nil"/>
              <w:bottom w:val="nil"/>
              <w:right w:val="nil"/>
            </w:tcBorders>
            <w:shd w:val="clear" w:color="auto" w:fill="auto"/>
            <w:noWrap/>
            <w:vAlign w:val="bottom"/>
            <w:hideMark/>
          </w:tcPr>
          <w:p w14:paraId="7BF6862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3B86B10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394278C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37" w:type="dxa"/>
            <w:tcBorders>
              <w:top w:val="nil"/>
              <w:left w:val="nil"/>
              <w:bottom w:val="nil"/>
              <w:right w:val="nil"/>
            </w:tcBorders>
            <w:shd w:val="clear" w:color="auto" w:fill="auto"/>
            <w:noWrap/>
            <w:vAlign w:val="bottom"/>
            <w:hideMark/>
          </w:tcPr>
          <w:p w14:paraId="461FD08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4D8F459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0C6CE84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0.35</w:t>
            </w:r>
          </w:p>
        </w:tc>
        <w:tc>
          <w:tcPr>
            <w:tcW w:w="964" w:type="dxa"/>
            <w:tcBorders>
              <w:top w:val="nil"/>
              <w:left w:val="nil"/>
              <w:bottom w:val="nil"/>
              <w:right w:val="nil"/>
            </w:tcBorders>
            <w:shd w:val="clear" w:color="auto" w:fill="auto"/>
            <w:noWrap/>
            <w:vAlign w:val="bottom"/>
            <w:hideMark/>
          </w:tcPr>
          <w:p w14:paraId="4917B76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236" w:type="dxa"/>
            <w:tcBorders>
              <w:top w:val="nil"/>
              <w:left w:val="nil"/>
              <w:bottom w:val="nil"/>
              <w:right w:val="nil"/>
            </w:tcBorders>
            <w:vAlign w:val="bottom"/>
          </w:tcPr>
          <w:p w14:paraId="6BF61697"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2DE38219" w14:textId="61A7585F"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C02BBD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D9747D9" w14:textId="77777777" w:rsidTr="00A2195E">
        <w:trPr>
          <w:trHeight w:val="288"/>
        </w:trPr>
        <w:tc>
          <w:tcPr>
            <w:tcW w:w="1272" w:type="dxa"/>
            <w:tcBorders>
              <w:top w:val="nil"/>
              <w:left w:val="nil"/>
              <w:bottom w:val="nil"/>
              <w:right w:val="nil"/>
            </w:tcBorders>
            <w:shd w:val="clear" w:color="auto" w:fill="auto"/>
            <w:noWrap/>
            <w:vAlign w:val="bottom"/>
            <w:hideMark/>
          </w:tcPr>
          <w:p w14:paraId="2720FDD9"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NicVes</w:t>
            </w:r>
          </w:p>
        </w:tc>
        <w:tc>
          <w:tcPr>
            <w:tcW w:w="794" w:type="dxa"/>
            <w:tcBorders>
              <w:top w:val="nil"/>
              <w:left w:val="nil"/>
              <w:bottom w:val="nil"/>
              <w:right w:val="nil"/>
            </w:tcBorders>
            <w:shd w:val="clear" w:color="auto" w:fill="auto"/>
            <w:noWrap/>
            <w:vAlign w:val="bottom"/>
            <w:hideMark/>
          </w:tcPr>
          <w:p w14:paraId="37B73BC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0B7C57B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0.25</w:t>
            </w:r>
          </w:p>
        </w:tc>
        <w:tc>
          <w:tcPr>
            <w:tcW w:w="794" w:type="dxa"/>
            <w:tcBorders>
              <w:top w:val="nil"/>
              <w:left w:val="nil"/>
              <w:bottom w:val="nil"/>
              <w:right w:val="nil"/>
            </w:tcBorders>
            <w:shd w:val="clear" w:color="auto" w:fill="auto"/>
            <w:noWrap/>
            <w:vAlign w:val="bottom"/>
            <w:hideMark/>
          </w:tcPr>
          <w:p w14:paraId="3C3E0A4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37" w:type="dxa"/>
            <w:tcBorders>
              <w:top w:val="nil"/>
              <w:left w:val="nil"/>
              <w:bottom w:val="nil"/>
              <w:right w:val="nil"/>
            </w:tcBorders>
            <w:shd w:val="clear" w:color="auto" w:fill="auto"/>
            <w:noWrap/>
            <w:vAlign w:val="bottom"/>
            <w:hideMark/>
          </w:tcPr>
          <w:p w14:paraId="331E31B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2866427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7610111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964" w:type="dxa"/>
            <w:tcBorders>
              <w:top w:val="nil"/>
              <w:left w:val="nil"/>
              <w:bottom w:val="nil"/>
              <w:right w:val="nil"/>
            </w:tcBorders>
            <w:shd w:val="clear" w:color="auto" w:fill="auto"/>
            <w:noWrap/>
            <w:vAlign w:val="bottom"/>
            <w:hideMark/>
          </w:tcPr>
          <w:p w14:paraId="616D6F7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236" w:type="dxa"/>
            <w:tcBorders>
              <w:top w:val="nil"/>
              <w:left w:val="nil"/>
              <w:bottom w:val="nil"/>
              <w:right w:val="nil"/>
            </w:tcBorders>
            <w:vAlign w:val="bottom"/>
          </w:tcPr>
          <w:p w14:paraId="1C05C383"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E5ABBE4" w14:textId="5ACD962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39E6FD7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1F20101D" w14:textId="77777777" w:rsidTr="00A2195E">
        <w:trPr>
          <w:trHeight w:val="288"/>
        </w:trPr>
        <w:tc>
          <w:tcPr>
            <w:tcW w:w="1272" w:type="dxa"/>
            <w:tcBorders>
              <w:top w:val="nil"/>
              <w:left w:val="nil"/>
              <w:bottom w:val="nil"/>
              <w:right w:val="nil"/>
            </w:tcBorders>
            <w:shd w:val="clear" w:color="auto" w:fill="auto"/>
            <w:noWrap/>
            <w:vAlign w:val="bottom"/>
            <w:hideMark/>
          </w:tcPr>
          <w:p w14:paraId="5FAC4CD0"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PhiSuc</w:t>
            </w:r>
          </w:p>
        </w:tc>
        <w:tc>
          <w:tcPr>
            <w:tcW w:w="794" w:type="dxa"/>
            <w:tcBorders>
              <w:top w:val="nil"/>
              <w:left w:val="nil"/>
              <w:bottom w:val="nil"/>
              <w:right w:val="nil"/>
            </w:tcBorders>
            <w:shd w:val="clear" w:color="auto" w:fill="auto"/>
            <w:noWrap/>
            <w:vAlign w:val="bottom"/>
            <w:hideMark/>
          </w:tcPr>
          <w:p w14:paraId="700BA08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09193FA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28AB5B3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37" w:type="dxa"/>
            <w:tcBorders>
              <w:top w:val="nil"/>
              <w:left w:val="nil"/>
              <w:bottom w:val="nil"/>
              <w:right w:val="nil"/>
            </w:tcBorders>
            <w:shd w:val="clear" w:color="auto" w:fill="auto"/>
            <w:noWrap/>
            <w:vAlign w:val="bottom"/>
            <w:hideMark/>
          </w:tcPr>
          <w:p w14:paraId="50D6D7E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5D26402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1F7782E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0.35</w:t>
            </w:r>
          </w:p>
        </w:tc>
        <w:tc>
          <w:tcPr>
            <w:tcW w:w="964" w:type="dxa"/>
            <w:tcBorders>
              <w:top w:val="nil"/>
              <w:left w:val="nil"/>
              <w:bottom w:val="nil"/>
              <w:right w:val="nil"/>
            </w:tcBorders>
            <w:shd w:val="clear" w:color="auto" w:fill="auto"/>
            <w:noWrap/>
            <w:vAlign w:val="bottom"/>
            <w:hideMark/>
          </w:tcPr>
          <w:p w14:paraId="46E5283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236" w:type="dxa"/>
            <w:tcBorders>
              <w:top w:val="nil"/>
              <w:left w:val="nil"/>
              <w:bottom w:val="nil"/>
              <w:right w:val="nil"/>
            </w:tcBorders>
            <w:vAlign w:val="bottom"/>
          </w:tcPr>
          <w:p w14:paraId="0558C6C5"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60439E97" w14:textId="242A49AA"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1D27E8F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548F99B" w14:textId="77777777" w:rsidTr="00A2195E">
        <w:trPr>
          <w:trHeight w:val="288"/>
        </w:trPr>
        <w:tc>
          <w:tcPr>
            <w:tcW w:w="1272" w:type="dxa"/>
            <w:tcBorders>
              <w:top w:val="nil"/>
              <w:left w:val="nil"/>
              <w:bottom w:val="nil"/>
              <w:right w:val="nil"/>
            </w:tcBorders>
            <w:shd w:val="clear" w:color="auto" w:fill="auto"/>
            <w:noWrap/>
            <w:vAlign w:val="bottom"/>
            <w:hideMark/>
          </w:tcPr>
          <w:p w14:paraId="2C16E29B"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Col_pup</w:t>
            </w:r>
          </w:p>
        </w:tc>
        <w:tc>
          <w:tcPr>
            <w:tcW w:w="794" w:type="dxa"/>
            <w:tcBorders>
              <w:top w:val="nil"/>
              <w:left w:val="nil"/>
              <w:bottom w:val="nil"/>
              <w:right w:val="nil"/>
            </w:tcBorders>
            <w:shd w:val="clear" w:color="auto" w:fill="auto"/>
            <w:noWrap/>
            <w:vAlign w:val="bottom"/>
            <w:hideMark/>
          </w:tcPr>
          <w:p w14:paraId="0500256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0.02</w:t>
            </w:r>
          </w:p>
        </w:tc>
        <w:tc>
          <w:tcPr>
            <w:tcW w:w="794" w:type="dxa"/>
            <w:tcBorders>
              <w:top w:val="nil"/>
              <w:left w:val="nil"/>
              <w:bottom w:val="nil"/>
              <w:right w:val="nil"/>
            </w:tcBorders>
            <w:shd w:val="clear" w:color="auto" w:fill="auto"/>
            <w:noWrap/>
            <w:vAlign w:val="bottom"/>
            <w:hideMark/>
          </w:tcPr>
          <w:p w14:paraId="71A6E89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B4C6E7" w:themeFill="accent1" w:themeFillTint="66"/>
            <w:noWrap/>
            <w:vAlign w:val="bottom"/>
            <w:hideMark/>
          </w:tcPr>
          <w:p w14:paraId="2B367181"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0.41</w:t>
            </w:r>
          </w:p>
        </w:tc>
        <w:tc>
          <w:tcPr>
            <w:tcW w:w="737" w:type="dxa"/>
            <w:tcBorders>
              <w:top w:val="nil"/>
              <w:left w:val="nil"/>
              <w:bottom w:val="nil"/>
              <w:right w:val="nil"/>
            </w:tcBorders>
            <w:shd w:val="clear" w:color="auto" w:fill="FF9999"/>
            <w:noWrap/>
            <w:vAlign w:val="bottom"/>
            <w:hideMark/>
          </w:tcPr>
          <w:p w14:paraId="62AD2A9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2848D78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794" w:type="dxa"/>
            <w:tcBorders>
              <w:top w:val="nil"/>
              <w:left w:val="nil"/>
              <w:bottom w:val="nil"/>
              <w:right w:val="nil"/>
            </w:tcBorders>
            <w:shd w:val="clear" w:color="auto" w:fill="FF9999"/>
            <w:noWrap/>
            <w:vAlign w:val="bottom"/>
            <w:hideMark/>
          </w:tcPr>
          <w:p w14:paraId="0D82022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964" w:type="dxa"/>
            <w:tcBorders>
              <w:top w:val="nil"/>
              <w:left w:val="nil"/>
              <w:bottom w:val="nil"/>
              <w:right w:val="nil"/>
            </w:tcBorders>
            <w:shd w:val="clear" w:color="auto" w:fill="FF9999"/>
            <w:noWrap/>
            <w:vAlign w:val="bottom"/>
            <w:hideMark/>
          </w:tcPr>
          <w:p w14:paraId="4F9897E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-0.09</w:t>
            </w:r>
          </w:p>
        </w:tc>
        <w:tc>
          <w:tcPr>
            <w:tcW w:w="236" w:type="dxa"/>
            <w:tcBorders>
              <w:top w:val="nil"/>
              <w:left w:val="nil"/>
              <w:bottom w:val="nil"/>
              <w:right w:val="nil"/>
            </w:tcBorders>
            <w:vAlign w:val="bottom"/>
          </w:tcPr>
          <w:p w14:paraId="32302007"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2C07A885" w14:textId="39CE1609"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3CD8D3F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467F783E" w14:textId="77777777" w:rsidTr="00A2195E">
        <w:trPr>
          <w:trHeight w:val="288"/>
        </w:trPr>
        <w:tc>
          <w:tcPr>
            <w:tcW w:w="1272" w:type="dxa"/>
            <w:tcBorders>
              <w:top w:val="nil"/>
              <w:left w:val="nil"/>
              <w:bottom w:val="nil"/>
              <w:right w:val="nil"/>
            </w:tcBorders>
            <w:shd w:val="clear" w:color="auto" w:fill="auto"/>
            <w:noWrap/>
            <w:vAlign w:val="bottom"/>
            <w:hideMark/>
          </w:tcPr>
          <w:p w14:paraId="3B9C9CB4"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Hapl_pup</w:t>
            </w:r>
          </w:p>
        </w:tc>
        <w:tc>
          <w:tcPr>
            <w:tcW w:w="794" w:type="dxa"/>
            <w:tcBorders>
              <w:top w:val="nil"/>
              <w:left w:val="nil"/>
              <w:bottom w:val="nil"/>
              <w:right w:val="nil"/>
            </w:tcBorders>
            <w:shd w:val="clear" w:color="auto" w:fill="auto"/>
            <w:noWrap/>
            <w:vAlign w:val="bottom"/>
            <w:hideMark/>
          </w:tcPr>
          <w:p w14:paraId="023486B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34213F2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7A815E4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500A3B0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3387842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70E5119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1EE00C9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4B1A78C9"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44FF51E" w14:textId="7B496E5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5A7B47D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3095ADEB" w14:textId="77777777" w:rsidTr="00A2195E">
        <w:trPr>
          <w:trHeight w:val="288"/>
        </w:trPr>
        <w:tc>
          <w:tcPr>
            <w:tcW w:w="1272" w:type="dxa"/>
            <w:tcBorders>
              <w:top w:val="nil"/>
              <w:left w:val="nil"/>
              <w:bottom w:val="nil"/>
              <w:right w:val="nil"/>
            </w:tcBorders>
            <w:shd w:val="clear" w:color="auto" w:fill="auto"/>
            <w:noWrap/>
            <w:vAlign w:val="bottom"/>
            <w:hideMark/>
          </w:tcPr>
          <w:p w14:paraId="2334AF67"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QueBre</w:t>
            </w:r>
          </w:p>
        </w:tc>
        <w:tc>
          <w:tcPr>
            <w:tcW w:w="794" w:type="dxa"/>
            <w:tcBorders>
              <w:top w:val="nil"/>
              <w:left w:val="nil"/>
              <w:bottom w:val="nil"/>
              <w:right w:val="nil"/>
            </w:tcBorders>
            <w:shd w:val="clear" w:color="auto" w:fill="FF9999"/>
            <w:noWrap/>
            <w:vAlign w:val="bottom"/>
            <w:hideMark/>
          </w:tcPr>
          <w:p w14:paraId="3739C3D5"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794" w:type="dxa"/>
            <w:tcBorders>
              <w:top w:val="nil"/>
              <w:left w:val="nil"/>
              <w:bottom w:val="nil"/>
              <w:right w:val="nil"/>
            </w:tcBorders>
            <w:shd w:val="clear" w:color="auto" w:fill="auto"/>
            <w:noWrap/>
            <w:vAlign w:val="bottom"/>
            <w:hideMark/>
          </w:tcPr>
          <w:p w14:paraId="3E1A8BC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-0.07</w:t>
            </w:r>
          </w:p>
        </w:tc>
        <w:tc>
          <w:tcPr>
            <w:tcW w:w="794" w:type="dxa"/>
            <w:tcBorders>
              <w:top w:val="nil"/>
              <w:left w:val="nil"/>
              <w:bottom w:val="nil"/>
              <w:right w:val="nil"/>
            </w:tcBorders>
            <w:shd w:val="clear" w:color="auto" w:fill="B4C6E7" w:themeFill="accent1" w:themeFillTint="66"/>
            <w:noWrap/>
            <w:vAlign w:val="bottom"/>
            <w:hideMark/>
          </w:tcPr>
          <w:p w14:paraId="1B725E5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0.54</w:t>
            </w:r>
          </w:p>
        </w:tc>
        <w:tc>
          <w:tcPr>
            <w:tcW w:w="737" w:type="dxa"/>
            <w:tcBorders>
              <w:top w:val="nil"/>
              <w:left w:val="nil"/>
              <w:bottom w:val="nil"/>
              <w:right w:val="nil"/>
            </w:tcBorders>
            <w:shd w:val="clear" w:color="auto" w:fill="FF9999"/>
            <w:noWrap/>
            <w:vAlign w:val="bottom"/>
            <w:hideMark/>
          </w:tcPr>
          <w:p w14:paraId="0D99F6CA"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794" w:type="dxa"/>
            <w:tcBorders>
              <w:top w:val="nil"/>
              <w:left w:val="nil"/>
              <w:bottom w:val="nil"/>
              <w:right w:val="nil"/>
            </w:tcBorders>
            <w:shd w:val="clear" w:color="auto" w:fill="FF9999"/>
            <w:noWrap/>
            <w:vAlign w:val="bottom"/>
            <w:hideMark/>
          </w:tcPr>
          <w:p w14:paraId="669D6C49"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794" w:type="dxa"/>
            <w:tcBorders>
              <w:top w:val="nil"/>
              <w:left w:val="nil"/>
              <w:bottom w:val="nil"/>
              <w:right w:val="nil"/>
            </w:tcBorders>
            <w:shd w:val="clear" w:color="auto" w:fill="auto"/>
            <w:noWrap/>
            <w:vAlign w:val="bottom"/>
            <w:hideMark/>
          </w:tcPr>
          <w:p w14:paraId="4050229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FF9999"/>
            <w:noWrap/>
            <w:vAlign w:val="bottom"/>
            <w:hideMark/>
          </w:tcPr>
          <w:p w14:paraId="5D4C785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-0.11</w:t>
            </w:r>
          </w:p>
        </w:tc>
        <w:tc>
          <w:tcPr>
            <w:tcW w:w="236" w:type="dxa"/>
            <w:tcBorders>
              <w:top w:val="nil"/>
              <w:left w:val="nil"/>
              <w:bottom w:val="nil"/>
              <w:right w:val="nil"/>
            </w:tcBorders>
            <w:vAlign w:val="bottom"/>
          </w:tcPr>
          <w:p w14:paraId="67B1BA4B"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59B167E3" w14:textId="5198A2FE"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5EB57D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DAE3C40" w14:textId="77777777" w:rsidTr="00A2195E">
        <w:trPr>
          <w:trHeight w:val="288"/>
        </w:trPr>
        <w:tc>
          <w:tcPr>
            <w:tcW w:w="1272" w:type="dxa"/>
            <w:tcBorders>
              <w:top w:val="nil"/>
              <w:left w:val="nil"/>
              <w:bottom w:val="nil"/>
              <w:right w:val="nil"/>
            </w:tcBorders>
            <w:shd w:val="clear" w:color="auto" w:fill="auto"/>
            <w:noWrap/>
            <w:vAlign w:val="bottom"/>
            <w:hideMark/>
          </w:tcPr>
          <w:p w14:paraId="793DEFE7"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QueMes</w:t>
            </w:r>
          </w:p>
        </w:tc>
        <w:tc>
          <w:tcPr>
            <w:tcW w:w="794" w:type="dxa"/>
            <w:tcBorders>
              <w:top w:val="nil"/>
              <w:left w:val="nil"/>
              <w:bottom w:val="nil"/>
              <w:right w:val="nil"/>
            </w:tcBorders>
            <w:shd w:val="clear" w:color="auto" w:fill="auto"/>
            <w:noWrap/>
            <w:vAlign w:val="bottom"/>
            <w:hideMark/>
          </w:tcPr>
          <w:p w14:paraId="5829617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468CBF1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208C8DC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37" w:type="dxa"/>
            <w:tcBorders>
              <w:top w:val="nil"/>
              <w:left w:val="nil"/>
              <w:bottom w:val="nil"/>
              <w:right w:val="nil"/>
            </w:tcBorders>
            <w:shd w:val="clear" w:color="auto" w:fill="auto"/>
            <w:noWrap/>
            <w:vAlign w:val="bottom"/>
            <w:hideMark/>
          </w:tcPr>
          <w:p w14:paraId="4B29029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7F55EE4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1EA3820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0.48</w:t>
            </w:r>
          </w:p>
        </w:tc>
        <w:tc>
          <w:tcPr>
            <w:tcW w:w="964" w:type="dxa"/>
            <w:tcBorders>
              <w:top w:val="nil"/>
              <w:left w:val="nil"/>
              <w:bottom w:val="nil"/>
              <w:right w:val="nil"/>
            </w:tcBorders>
            <w:shd w:val="clear" w:color="auto" w:fill="auto"/>
            <w:noWrap/>
            <w:vAlign w:val="bottom"/>
            <w:hideMark/>
          </w:tcPr>
          <w:p w14:paraId="01BEE9E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236" w:type="dxa"/>
            <w:tcBorders>
              <w:top w:val="nil"/>
              <w:left w:val="nil"/>
              <w:bottom w:val="nil"/>
              <w:right w:val="nil"/>
            </w:tcBorders>
            <w:vAlign w:val="bottom"/>
          </w:tcPr>
          <w:p w14:paraId="72CBC0F7"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41F3934" w14:textId="2844CF2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CE238E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634DE0DA" w14:textId="77777777" w:rsidTr="00A2195E">
        <w:trPr>
          <w:trHeight w:val="288"/>
        </w:trPr>
        <w:tc>
          <w:tcPr>
            <w:tcW w:w="1272" w:type="dxa"/>
            <w:tcBorders>
              <w:top w:val="nil"/>
              <w:left w:val="nil"/>
              <w:bottom w:val="nil"/>
              <w:right w:val="nil"/>
            </w:tcBorders>
            <w:shd w:val="clear" w:color="auto" w:fill="auto"/>
            <w:noWrap/>
            <w:vAlign w:val="bottom"/>
            <w:hideMark/>
          </w:tcPr>
          <w:p w14:paraId="004A5BE4"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QueMic</w:t>
            </w:r>
          </w:p>
        </w:tc>
        <w:tc>
          <w:tcPr>
            <w:tcW w:w="794" w:type="dxa"/>
            <w:tcBorders>
              <w:top w:val="nil"/>
              <w:left w:val="nil"/>
              <w:bottom w:val="nil"/>
              <w:right w:val="nil"/>
            </w:tcBorders>
            <w:shd w:val="clear" w:color="auto" w:fill="auto"/>
            <w:noWrap/>
            <w:vAlign w:val="bottom"/>
            <w:hideMark/>
          </w:tcPr>
          <w:p w14:paraId="3FB3D7E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716D7FF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10D436C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0.25</w:t>
            </w:r>
          </w:p>
        </w:tc>
        <w:tc>
          <w:tcPr>
            <w:tcW w:w="737" w:type="dxa"/>
            <w:tcBorders>
              <w:top w:val="nil"/>
              <w:left w:val="nil"/>
              <w:bottom w:val="nil"/>
              <w:right w:val="nil"/>
            </w:tcBorders>
            <w:shd w:val="clear" w:color="auto" w:fill="auto"/>
            <w:noWrap/>
            <w:vAlign w:val="bottom"/>
            <w:hideMark/>
          </w:tcPr>
          <w:p w14:paraId="38461B6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74951CB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177BBFC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964" w:type="dxa"/>
            <w:tcBorders>
              <w:top w:val="nil"/>
              <w:left w:val="nil"/>
              <w:bottom w:val="nil"/>
              <w:right w:val="nil"/>
            </w:tcBorders>
            <w:shd w:val="clear" w:color="auto" w:fill="auto"/>
            <w:noWrap/>
            <w:vAlign w:val="bottom"/>
            <w:hideMark/>
          </w:tcPr>
          <w:p w14:paraId="0179BFD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236" w:type="dxa"/>
            <w:tcBorders>
              <w:top w:val="nil"/>
              <w:left w:val="nil"/>
              <w:bottom w:val="nil"/>
              <w:right w:val="nil"/>
            </w:tcBorders>
            <w:vAlign w:val="bottom"/>
          </w:tcPr>
          <w:p w14:paraId="342EE01C"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6C06C13" w14:textId="0DB6AD9C"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EFEE2C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0D66DD6E" w14:textId="77777777" w:rsidTr="00A2195E">
        <w:trPr>
          <w:trHeight w:val="288"/>
        </w:trPr>
        <w:tc>
          <w:tcPr>
            <w:tcW w:w="1272" w:type="dxa"/>
            <w:tcBorders>
              <w:top w:val="nil"/>
              <w:left w:val="nil"/>
              <w:bottom w:val="nil"/>
              <w:right w:val="nil"/>
            </w:tcBorders>
            <w:shd w:val="clear" w:color="auto" w:fill="auto"/>
            <w:noWrap/>
            <w:vAlign w:val="bottom"/>
            <w:hideMark/>
          </w:tcPr>
          <w:p w14:paraId="3DB7E3C3"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QueSci</w:t>
            </w:r>
          </w:p>
        </w:tc>
        <w:tc>
          <w:tcPr>
            <w:tcW w:w="794" w:type="dxa"/>
            <w:tcBorders>
              <w:top w:val="nil"/>
              <w:left w:val="nil"/>
              <w:bottom w:val="nil"/>
              <w:right w:val="nil"/>
            </w:tcBorders>
            <w:shd w:val="clear" w:color="auto" w:fill="auto"/>
            <w:noWrap/>
            <w:vAlign w:val="bottom"/>
            <w:hideMark/>
          </w:tcPr>
          <w:p w14:paraId="52A97E2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4B58FDC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300D695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0D8E9CC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332128E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1A2BF38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2329427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2D3FD4BC"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00E72487" w14:textId="055872FC"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3E70EDF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2A8ADCFC" w14:textId="77777777" w:rsidTr="00A2195E">
        <w:trPr>
          <w:trHeight w:val="288"/>
        </w:trPr>
        <w:tc>
          <w:tcPr>
            <w:tcW w:w="1272" w:type="dxa"/>
            <w:tcBorders>
              <w:top w:val="nil"/>
              <w:left w:val="nil"/>
              <w:bottom w:val="nil"/>
              <w:right w:val="nil"/>
            </w:tcBorders>
            <w:shd w:val="clear" w:color="auto" w:fill="auto"/>
            <w:noWrap/>
            <w:vAlign w:val="bottom"/>
            <w:hideMark/>
          </w:tcPr>
          <w:p w14:paraId="3E496DB9"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QueXan</w:t>
            </w:r>
          </w:p>
        </w:tc>
        <w:tc>
          <w:tcPr>
            <w:tcW w:w="794" w:type="dxa"/>
            <w:tcBorders>
              <w:top w:val="nil"/>
              <w:left w:val="nil"/>
              <w:bottom w:val="nil"/>
              <w:right w:val="nil"/>
            </w:tcBorders>
            <w:shd w:val="clear" w:color="auto" w:fill="auto"/>
            <w:noWrap/>
            <w:vAlign w:val="bottom"/>
            <w:hideMark/>
          </w:tcPr>
          <w:p w14:paraId="220324D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6DA9A67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206348C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0.25</w:t>
            </w:r>
          </w:p>
        </w:tc>
        <w:tc>
          <w:tcPr>
            <w:tcW w:w="737" w:type="dxa"/>
            <w:tcBorders>
              <w:top w:val="nil"/>
              <w:left w:val="nil"/>
              <w:bottom w:val="nil"/>
              <w:right w:val="nil"/>
            </w:tcBorders>
            <w:shd w:val="clear" w:color="auto" w:fill="auto"/>
            <w:noWrap/>
            <w:vAlign w:val="bottom"/>
            <w:hideMark/>
          </w:tcPr>
          <w:p w14:paraId="1BEC647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56D634F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72B9DEF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964" w:type="dxa"/>
            <w:tcBorders>
              <w:top w:val="nil"/>
              <w:left w:val="nil"/>
              <w:bottom w:val="nil"/>
              <w:right w:val="nil"/>
            </w:tcBorders>
            <w:shd w:val="clear" w:color="auto" w:fill="auto"/>
            <w:noWrap/>
            <w:vAlign w:val="bottom"/>
            <w:hideMark/>
          </w:tcPr>
          <w:p w14:paraId="5FAC56C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236" w:type="dxa"/>
            <w:tcBorders>
              <w:top w:val="nil"/>
              <w:left w:val="nil"/>
              <w:bottom w:val="nil"/>
              <w:right w:val="nil"/>
            </w:tcBorders>
            <w:vAlign w:val="bottom"/>
          </w:tcPr>
          <w:p w14:paraId="627BD284"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718A7D4A" w14:textId="04D10A11"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68F56E06"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70471E34" w14:textId="77777777" w:rsidTr="00A2195E">
        <w:trPr>
          <w:trHeight w:val="288"/>
        </w:trPr>
        <w:tc>
          <w:tcPr>
            <w:tcW w:w="1272" w:type="dxa"/>
            <w:tcBorders>
              <w:top w:val="nil"/>
              <w:left w:val="nil"/>
              <w:bottom w:val="nil"/>
              <w:right w:val="nil"/>
            </w:tcBorders>
            <w:shd w:val="clear" w:color="auto" w:fill="auto"/>
            <w:noWrap/>
            <w:vAlign w:val="bottom"/>
            <w:hideMark/>
          </w:tcPr>
          <w:p w14:paraId="2C4C6C3E"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RhyAte</w:t>
            </w:r>
          </w:p>
        </w:tc>
        <w:tc>
          <w:tcPr>
            <w:tcW w:w="794" w:type="dxa"/>
            <w:tcBorders>
              <w:top w:val="nil"/>
              <w:left w:val="nil"/>
              <w:bottom w:val="nil"/>
              <w:right w:val="nil"/>
            </w:tcBorders>
            <w:shd w:val="clear" w:color="auto" w:fill="auto"/>
            <w:noWrap/>
            <w:vAlign w:val="bottom"/>
            <w:hideMark/>
          </w:tcPr>
          <w:p w14:paraId="0AE13EF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7E389B22"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5CA463A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37" w:type="dxa"/>
            <w:tcBorders>
              <w:top w:val="nil"/>
              <w:left w:val="nil"/>
              <w:bottom w:val="nil"/>
              <w:right w:val="nil"/>
            </w:tcBorders>
            <w:shd w:val="clear" w:color="auto" w:fill="auto"/>
            <w:noWrap/>
            <w:vAlign w:val="bottom"/>
            <w:hideMark/>
          </w:tcPr>
          <w:p w14:paraId="29900B0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794" w:type="dxa"/>
            <w:tcBorders>
              <w:top w:val="nil"/>
              <w:left w:val="nil"/>
              <w:bottom w:val="nil"/>
              <w:right w:val="nil"/>
            </w:tcBorders>
            <w:shd w:val="clear" w:color="auto" w:fill="auto"/>
            <w:noWrap/>
            <w:vAlign w:val="bottom"/>
            <w:hideMark/>
          </w:tcPr>
          <w:p w14:paraId="16050EE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0.24</w:t>
            </w:r>
          </w:p>
        </w:tc>
        <w:tc>
          <w:tcPr>
            <w:tcW w:w="794" w:type="dxa"/>
            <w:tcBorders>
              <w:top w:val="nil"/>
              <w:left w:val="nil"/>
              <w:bottom w:val="nil"/>
              <w:right w:val="nil"/>
            </w:tcBorders>
            <w:shd w:val="clear" w:color="auto" w:fill="auto"/>
            <w:noWrap/>
            <w:vAlign w:val="bottom"/>
            <w:hideMark/>
          </w:tcPr>
          <w:p w14:paraId="5B1A50B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964" w:type="dxa"/>
            <w:tcBorders>
              <w:top w:val="nil"/>
              <w:left w:val="nil"/>
              <w:bottom w:val="nil"/>
              <w:right w:val="nil"/>
            </w:tcBorders>
            <w:shd w:val="clear" w:color="auto" w:fill="auto"/>
            <w:noWrap/>
            <w:vAlign w:val="bottom"/>
            <w:hideMark/>
          </w:tcPr>
          <w:p w14:paraId="1B978CA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-0.06</w:t>
            </w:r>
          </w:p>
        </w:tc>
        <w:tc>
          <w:tcPr>
            <w:tcW w:w="236" w:type="dxa"/>
            <w:tcBorders>
              <w:top w:val="nil"/>
              <w:left w:val="nil"/>
              <w:bottom w:val="nil"/>
              <w:right w:val="nil"/>
            </w:tcBorders>
            <w:vAlign w:val="bottom"/>
          </w:tcPr>
          <w:p w14:paraId="39BA7615"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FFB5BB4" w14:textId="4347EF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8F9BFFE"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3E69DCBB" w14:textId="77777777" w:rsidTr="00A2195E">
        <w:trPr>
          <w:trHeight w:val="288"/>
        </w:trPr>
        <w:tc>
          <w:tcPr>
            <w:tcW w:w="1272" w:type="dxa"/>
            <w:tcBorders>
              <w:top w:val="nil"/>
              <w:left w:val="nil"/>
              <w:bottom w:val="nil"/>
              <w:right w:val="nil"/>
            </w:tcBorders>
            <w:shd w:val="clear" w:color="auto" w:fill="auto"/>
            <w:noWrap/>
            <w:vAlign w:val="bottom"/>
            <w:hideMark/>
          </w:tcPr>
          <w:p w14:paraId="735EB42A"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SciAlp</w:t>
            </w:r>
          </w:p>
        </w:tc>
        <w:tc>
          <w:tcPr>
            <w:tcW w:w="794" w:type="dxa"/>
            <w:tcBorders>
              <w:top w:val="nil"/>
              <w:left w:val="nil"/>
              <w:bottom w:val="nil"/>
              <w:right w:val="nil"/>
            </w:tcBorders>
            <w:shd w:val="clear" w:color="auto" w:fill="auto"/>
            <w:noWrap/>
            <w:vAlign w:val="bottom"/>
            <w:hideMark/>
          </w:tcPr>
          <w:p w14:paraId="1332921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161B465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2F65294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37" w:type="dxa"/>
            <w:tcBorders>
              <w:top w:val="nil"/>
              <w:left w:val="nil"/>
              <w:bottom w:val="nil"/>
              <w:right w:val="nil"/>
            </w:tcBorders>
            <w:shd w:val="clear" w:color="auto" w:fill="auto"/>
            <w:noWrap/>
            <w:vAlign w:val="bottom"/>
            <w:hideMark/>
          </w:tcPr>
          <w:p w14:paraId="56EC734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48108F97"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3E61714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0.46</w:t>
            </w:r>
          </w:p>
        </w:tc>
        <w:tc>
          <w:tcPr>
            <w:tcW w:w="964" w:type="dxa"/>
            <w:tcBorders>
              <w:top w:val="nil"/>
              <w:left w:val="nil"/>
              <w:bottom w:val="nil"/>
              <w:right w:val="nil"/>
            </w:tcBorders>
            <w:shd w:val="clear" w:color="auto" w:fill="auto"/>
            <w:noWrap/>
            <w:vAlign w:val="bottom"/>
            <w:hideMark/>
          </w:tcPr>
          <w:p w14:paraId="3B44112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236" w:type="dxa"/>
            <w:tcBorders>
              <w:top w:val="nil"/>
              <w:left w:val="nil"/>
              <w:bottom w:val="nil"/>
              <w:right w:val="nil"/>
            </w:tcBorders>
            <w:vAlign w:val="bottom"/>
          </w:tcPr>
          <w:p w14:paraId="54B7C880"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D51F262" w14:textId="4150D2E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BCC79D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59F95565" w14:textId="77777777" w:rsidTr="00A2195E">
        <w:trPr>
          <w:trHeight w:val="288"/>
        </w:trPr>
        <w:tc>
          <w:tcPr>
            <w:tcW w:w="1272" w:type="dxa"/>
            <w:tcBorders>
              <w:top w:val="nil"/>
              <w:left w:val="nil"/>
              <w:bottom w:val="nil"/>
              <w:right w:val="nil"/>
            </w:tcBorders>
            <w:shd w:val="clear" w:color="auto" w:fill="auto"/>
            <w:noWrap/>
            <w:vAlign w:val="bottom"/>
            <w:hideMark/>
          </w:tcPr>
          <w:p w14:paraId="7E45C64D"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SciFum</w:t>
            </w:r>
          </w:p>
        </w:tc>
        <w:tc>
          <w:tcPr>
            <w:tcW w:w="794" w:type="dxa"/>
            <w:tcBorders>
              <w:top w:val="nil"/>
              <w:left w:val="nil"/>
              <w:bottom w:val="nil"/>
              <w:right w:val="nil"/>
            </w:tcBorders>
            <w:shd w:val="clear" w:color="auto" w:fill="auto"/>
            <w:noWrap/>
            <w:vAlign w:val="bottom"/>
            <w:hideMark/>
          </w:tcPr>
          <w:p w14:paraId="55D5660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794" w:type="dxa"/>
            <w:tcBorders>
              <w:top w:val="nil"/>
              <w:left w:val="nil"/>
              <w:bottom w:val="nil"/>
              <w:right w:val="nil"/>
            </w:tcBorders>
            <w:shd w:val="clear" w:color="auto" w:fill="auto"/>
            <w:noWrap/>
            <w:vAlign w:val="bottom"/>
            <w:hideMark/>
          </w:tcPr>
          <w:p w14:paraId="76B8876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202EE78A"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37" w:type="dxa"/>
            <w:tcBorders>
              <w:top w:val="nil"/>
              <w:left w:val="nil"/>
              <w:bottom w:val="nil"/>
              <w:right w:val="nil"/>
            </w:tcBorders>
            <w:shd w:val="clear" w:color="auto" w:fill="auto"/>
            <w:noWrap/>
            <w:vAlign w:val="bottom"/>
            <w:hideMark/>
          </w:tcPr>
          <w:p w14:paraId="4275554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2A563F5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auto"/>
            <w:noWrap/>
            <w:vAlign w:val="bottom"/>
            <w:hideMark/>
          </w:tcPr>
          <w:p w14:paraId="49C8DAA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0.42</w:t>
            </w:r>
          </w:p>
        </w:tc>
        <w:tc>
          <w:tcPr>
            <w:tcW w:w="964" w:type="dxa"/>
            <w:tcBorders>
              <w:top w:val="nil"/>
              <w:left w:val="nil"/>
              <w:bottom w:val="nil"/>
              <w:right w:val="nil"/>
            </w:tcBorders>
            <w:shd w:val="clear" w:color="auto" w:fill="auto"/>
            <w:noWrap/>
            <w:vAlign w:val="bottom"/>
            <w:hideMark/>
          </w:tcPr>
          <w:p w14:paraId="3979F22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236" w:type="dxa"/>
            <w:tcBorders>
              <w:top w:val="nil"/>
              <w:left w:val="nil"/>
              <w:bottom w:val="nil"/>
              <w:right w:val="nil"/>
            </w:tcBorders>
            <w:vAlign w:val="bottom"/>
          </w:tcPr>
          <w:p w14:paraId="22A7225B"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164C34DD" w14:textId="2993B583"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494C29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26174174" w14:textId="77777777" w:rsidTr="00A2195E">
        <w:trPr>
          <w:trHeight w:val="288"/>
        </w:trPr>
        <w:tc>
          <w:tcPr>
            <w:tcW w:w="1272" w:type="dxa"/>
            <w:tcBorders>
              <w:top w:val="nil"/>
              <w:left w:val="nil"/>
              <w:bottom w:val="nil"/>
              <w:right w:val="nil"/>
            </w:tcBorders>
            <w:shd w:val="clear" w:color="auto" w:fill="auto"/>
            <w:noWrap/>
            <w:vAlign w:val="bottom"/>
            <w:hideMark/>
          </w:tcPr>
          <w:p w14:paraId="4D4DF548"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SepTes</w:t>
            </w:r>
          </w:p>
        </w:tc>
        <w:tc>
          <w:tcPr>
            <w:tcW w:w="794" w:type="dxa"/>
            <w:tcBorders>
              <w:top w:val="nil"/>
              <w:left w:val="nil"/>
              <w:bottom w:val="nil"/>
              <w:right w:val="nil"/>
            </w:tcBorders>
            <w:shd w:val="clear" w:color="auto" w:fill="auto"/>
            <w:noWrap/>
            <w:vAlign w:val="bottom"/>
            <w:hideMark/>
          </w:tcPr>
          <w:p w14:paraId="42C7B315"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0.18</w:t>
            </w:r>
          </w:p>
        </w:tc>
        <w:tc>
          <w:tcPr>
            <w:tcW w:w="794" w:type="dxa"/>
            <w:tcBorders>
              <w:top w:val="nil"/>
              <w:left w:val="nil"/>
              <w:bottom w:val="nil"/>
              <w:right w:val="nil"/>
            </w:tcBorders>
            <w:shd w:val="clear" w:color="auto" w:fill="auto"/>
            <w:noWrap/>
            <w:vAlign w:val="bottom"/>
            <w:hideMark/>
          </w:tcPr>
          <w:p w14:paraId="022E040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3A5C1F8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37" w:type="dxa"/>
            <w:tcBorders>
              <w:top w:val="nil"/>
              <w:left w:val="nil"/>
              <w:bottom w:val="nil"/>
              <w:right w:val="nil"/>
            </w:tcBorders>
            <w:shd w:val="clear" w:color="auto" w:fill="auto"/>
            <w:noWrap/>
            <w:vAlign w:val="bottom"/>
            <w:hideMark/>
          </w:tcPr>
          <w:p w14:paraId="7B3292B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5E32DC41"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794" w:type="dxa"/>
            <w:tcBorders>
              <w:top w:val="nil"/>
              <w:left w:val="nil"/>
              <w:bottom w:val="nil"/>
              <w:right w:val="nil"/>
            </w:tcBorders>
            <w:shd w:val="clear" w:color="auto" w:fill="auto"/>
            <w:noWrap/>
            <w:vAlign w:val="bottom"/>
            <w:hideMark/>
          </w:tcPr>
          <w:p w14:paraId="603893E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964" w:type="dxa"/>
            <w:tcBorders>
              <w:top w:val="nil"/>
              <w:left w:val="nil"/>
              <w:bottom w:val="nil"/>
              <w:right w:val="nil"/>
            </w:tcBorders>
            <w:shd w:val="clear" w:color="auto" w:fill="auto"/>
            <w:noWrap/>
            <w:vAlign w:val="bottom"/>
            <w:hideMark/>
          </w:tcPr>
          <w:p w14:paraId="75902E5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-0.03</w:t>
            </w:r>
          </w:p>
        </w:tc>
        <w:tc>
          <w:tcPr>
            <w:tcW w:w="236" w:type="dxa"/>
            <w:tcBorders>
              <w:top w:val="nil"/>
              <w:left w:val="nil"/>
              <w:bottom w:val="nil"/>
              <w:right w:val="nil"/>
            </w:tcBorders>
            <w:vAlign w:val="bottom"/>
          </w:tcPr>
          <w:p w14:paraId="571A434A"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374F66E6" w14:textId="00DDC6A4"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7C2B598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330998EE" w14:textId="77777777" w:rsidTr="00A2195E">
        <w:trPr>
          <w:trHeight w:val="288"/>
        </w:trPr>
        <w:tc>
          <w:tcPr>
            <w:tcW w:w="1272" w:type="dxa"/>
            <w:tcBorders>
              <w:top w:val="nil"/>
              <w:left w:val="nil"/>
              <w:bottom w:val="nil"/>
              <w:right w:val="nil"/>
            </w:tcBorders>
            <w:shd w:val="clear" w:color="auto" w:fill="auto"/>
            <w:noWrap/>
            <w:vAlign w:val="bottom"/>
            <w:hideMark/>
          </w:tcPr>
          <w:p w14:paraId="6536C0B3"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TroSca</w:t>
            </w:r>
          </w:p>
        </w:tc>
        <w:tc>
          <w:tcPr>
            <w:tcW w:w="794" w:type="dxa"/>
            <w:tcBorders>
              <w:top w:val="nil"/>
              <w:left w:val="nil"/>
              <w:bottom w:val="nil"/>
              <w:right w:val="nil"/>
            </w:tcBorders>
            <w:shd w:val="clear" w:color="auto" w:fill="FF9999"/>
            <w:noWrap/>
            <w:vAlign w:val="bottom"/>
            <w:hideMark/>
          </w:tcPr>
          <w:p w14:paraId="008B90C3"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-0.14</w:t>
            </w:r>
          </w:p>
        </w:tc>
        <w:tc>
          <w:tcPr>
            <w:tcW w:w="794" w:type="dxa"/>
            <w:tcBorders>
              <w:top w:val="nil"/>
              <w:left w:val="nil"/>
              <w:bottom w:val="nil"/>
              <w:right w:val="nil"/>
            </w:tcBorders>
            <w:shd w:val="clear" w:color="auto" w:fill="FF9999"/>
            <w:noWrap/>
            <w:vAlign w:val="bottom"/>
            <w:hideMark/>
          </w:tcPr>
          <w:p w14:paraId="053D3461"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-0.14</w:t>
            </w:r>
          </w:p>
        </w:tc>
        <w:tc>
          <w:tcPr>
            <w:tcW w:w="794" w:type="dxa"/>
            <w:tcBorders>
              <w:top w:val="nil"/>
              <w:left w:val="nil"/>
              <w:bottom w:val="nil"/>
              <w:right w:val="nil"/>
            </w:tcBorders>
            <w:shd w:val="clear" w:color="auto" w:fill="auto"/>
            <w:noWrap/>
            <w:vAlign w:val="bottom"/>
            <w:hideMark/>
          </w:tcPr>
          <w:p w14:paraId="180F0ECF"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37" w:type="dxa"/>
            <w:tcBorders>
              <w:top w:val="nil"/>
              <w:left w:val="nil"/>
              <w:bottom w:val="nil"/>
              <w:right w:val="nil"/>
            </w:tcBorders>
            <w:shd w:val="clear" w:color="auto" w:fill="auto"/>
            <w:noWrap/>
            <w:vAlign w:val="bottom"/>
            <w:hideMark/>
          </w:tcPr>
          <w:p w14:paraId="14B7E89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-0.04</w:t>
            </w:r>
          </w:p>
        </w:tc>
        <w:tc>
          <w:tcPr>
            <w:tcW w:w="794" w:type="dxa"/>
            <w:tcBorders>
              <w:top w:val="nil"/>
              <w:left w:val="nil"/>
              <w:bottom w:val="nil"/>
              <w:right w:val="nil"/>
            </w:tcBorders>
            <w:shd w:val="clear" w:color="auto" w:fill="auto"/>
            <w:noWrap/>
            <w:vAlign w:val="bottom"/>
            <w:hideMark/>
          </w:tcPr>
          <w:p w14:paraId="6E6189D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bottom w:val="nil"/>
              <w:right w:val="nil"/>
            </w:tcBorders>
            <w:shd w:val="clear" w:color="auto" w:fill="B4C6E7" w:themeFill="accent1" w:themeFillTint="66"/>
            <w:noWrap/>
            <w:vAlign w:val="bottom"/>
            <w:hideMark/>
          </w:tcPr>
          <w:p w14:paraId="2EF23C4E"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0.58</w:t>
            </w:r>
          </w:p>
        </w:tc>
        <w:tc>
          <w:tcPr>
            <w:tcW w:w="964" w:type="dxa"/>
            <w:tcBorders>
              <w:top w:val="nil"/>
              <w:left w:val="nil"/>
              <w:bottom w:val="nil"/>
              <w:right w:val="nil"/>
            </w:tcBorders>
            <w:shd w:val="clear" w:color="auto" w:fill="FF9999"/>
            <w:noWrap/>
            <w:vAlign w:val="bottom"/>
            <w:hideMark/>
          </w:tcPr>
          <w:p w14:paraId="1E004CBD"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-0.14</w:t>
            </w:r>
          </w:p>
        </w:tc>
        <w:tc>
          <w:tcPr>
            <w:tcW w:w="236" w:type="dxa"/>
            <w:tcBorders>
              <w:top w:val="nil"/>
              <w:left w:val="nil"/>
              <w:bottom w:val="nil"/>
              <w:right w:val="nil"/>
            </w:tcBorders>
            <w:vAlign w:val="bottom"/>
          </w:tcPr>
          <w:p w14:paraId="46482D8E"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nil"/>
              <w:right w:val="nil"/>
            </w:tcBorders>
            <w:shd w:val="clear" w:color="auto" w:fill="auto"/>
            <w:noWrap/>
            <w:vAlign w:val="bottom"/>
            <w:hideMark/>
          </w:tcPr>
          <w:p w14:paraId="0C8C9E51" w14:textId="25945330"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nil"/>
              <w:right w:val="nil"/>
            </w:tcBorders>
            <w:shd w:val="clear" w:color="auto" w:fill="auto"/>
            <w:noWrap/>
            <w:vAlign w:val="bottom"/>
            <w:hideMark/>
          </w:tcPr>
          <w:p w14:paraId="09A250FC"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r w:rsidR="003F27E1" w:rsidRPr="002923BA" w14:paraId="78E24E97" w14:textId="77777777" w:rsidTr="00A2195E">
        <w:trPr>
          <w:trHeight w:val="288"/>
        </w:trPr>
        <w:tc>
          <w:tcPr>
            <w:tcW w:w="1272" w:type="dxa"/>
            <w:tcBorders>
              <w:top w:val="nil"/>
              <w:left w:val="nil"/>
              <w:right w:val="nil"/>
            </w:tcBorders>
            <w:shd w:val="clear" w:color="auto" w:fill="auto"/>
            <w:noWrap/>
            <w:vAlign w:val="bottom"/>
            <w:hideMark/>
          </w:tcPr>
          <w:p w14:paraId="123CC3F2"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Hist_ad</w:t>
            </w:r>
          </w:p>
        </w:tc>
        <w:tc>
          <w:tcPr>
            <w:tcW w:w="794" w:type="dxa"/>
            <w:tcBorders>
              <w:top w:val="nil"/>
              <w:left w:val="nil"/>
              <w:right w:val="nil"/>
            </w:tcBorders>
            <w:shd w:val="clear" w:color="auto" w:fill="auto"/>
            <w:noWrap/>
            <w:vAlign w:val="bottom"/>
            <w:hideMark/>
          </w:tcPr>
          <w:p w14:paraId="4035DA74"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0.01</w:t>
            </w:r>
          </w:p>
        </w:tc>
        <w:tc>
          <w:tcPr>
            <w:tcW w:w="794" w:type="dxa"/>
            <w:tcBorders>
              <w:top w:val="nil"/>
              <w:left w:val="nil"/>
              <w:right w:val="nil"/>
            </w:tcBorders>
            <w:shd w:val="clear" w:color="auto" w:fill="auto"/>
            <w:noWrap/>
            <w:vAlign w:val="bottom"/>
            <w:hideMark/>
          </w:tcPr>
          <w:p w14:paraId="6D0A6F2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94" w:type="dxa"/>
            <w:tcBorders>
              <w:top w:val="nil"/>
              <w:left w:val="nil"/>
              <w:right w:val="nil"/>
            </w:tcBorders>
            <w:shd w:val="clear" w:color="auto" w:fill="auto"/>
            <w:noWrap/>
            <w:vAlign w:val="bottom"/>
            <w:hideMark/>
          </w:tcPr>
          <w:p w14:paraId="445805C9"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737" w:type="dxa"/>
            <w:tcBorders>
              <w:top w:val="nil"/>
              <w:left w:val="nil"/>
              <w:right w:val="nil"/>
            </w:tcBorders>
            <w:shd w:val="clear" w:color="auto" w:fill="auto"/>
            <w:noWrap/>
            <w:vAlign w:val="bottom"/>
            <w:hideMark/>
          </w:tcPr>
          <w:p w14:paraId="7FE2D45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0.15</w:t>
            </w:r>
          </w:p>
        </w:tc>
        <w:tc>
          <w:tcPr>
            <w:tcW w:w="794" w:type="dxa"/>
            <w:tcBorders>
              <w:top w:val="nil"/>
              <w:left w:val="nil"/>
              <w:right w:val="nil"/>
            </w:tcBorders>
            <w:shd w:val="clear" w:color="auto" w:fill="auto"/>
            <w:noWrap/>
            <w:vAlign w:val="bottom"/>
            <w:hideMark/>
          </w:tcPr>
          <w:p w14:paraId="3BF93C7D"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0.15</w:t>
            </w:r>
          </w:p>
        </w:tc>
        <w:tc>
          <w:tcPr>
            <w:tcW w:w="794" w:type="dxa"/>
            <w:tcBorders>
              <w:top w:val="nil"/>
              <w:left w:val="nil"/>
              <w:right w:val="nil"/>
            </w:tcBorders>
            <w:shd w:val="clear" w:color="auto" w:fill="auto"/>
            <w:noWrap/>
            <w:vAlign w:val="bottom"/>
            <w:hideMark/>
          </w:tcPr>
          <w:p w14:paraId="63925F73"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964" w:type="dxa"/>
            <w:tcBorders>
              <w:top w:val="nil"/>
              <w:left w:val="nil"/>
              <w:right w:val="nil"/>
            </w:tcBorders>
            <w:shd w:val="clear" w:color="auto" w:fill="auto"/>
            <w:noWrap/>
            <w:vAlign w:val="bottom"/>
            <w:hideMark/>
          </w:tcPr>
          <w:p w14:paraId="0164A908"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-0.08</w:t>
            </w:r>
          </w:p>
        </w:tc>
        <w:tc>
          <w:tcPr>
            <w:tcW w:w="236" w:type="dxa"/>
            <w:tcBorders>
              <w:top w:val="nil"/>
              <w:left w:val="nil"/>
              <w:right w:val="nil"/>
            </w:tcBorders>
            <w:vAlign w:val="bottom"/>
          </w:tcPr>
          <w:p w14:paraId="14476283"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right w:val="nil"/>
            </w:tcBorders>
            <w:shd w:val="clear" w:color="auto" w:fill="auto"/>
            <w:noWrap/>
            <w:vAlign w:val="bottom"/>
            <w:hideMark/>
          </w:tcPr>
          <w:p w14:paraId="0DB53AC0" w14:textId="5A08879C"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0.15</w:t>
            </w:r>
          </w:p>
        </w:tc>
        <w:tc>
          <w:tcPr>
            <w:tcW w:w="850" w:type="dxa"/>
            <w:tcBorders>
              <w:top w:val="nil"/>
              <w:left w:val="nil"/>
              <w:right w:val="nil"/>
            </w:tcBorders>
            <w:shd w:val="clear" w:color="auto" w:fill="auto"/>
            <w:noWrap/>
            <w:vAlign w:val="bottom"/>
            <w:hideMark/>
          </w:tcPr>
          <w:p w14:paraId="7C9B9CF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-0.15</w:t>
            </w:r>
          </w:p>
        </w:tc>
      </w:tr>
      <w:tr w:rsidR="003F27E1" w:rsidRPr="002923BA" w14:paraId="75B2FD52" w14:textId="77777777" w:rsidTr="00A2195E">
        <w:trPr>
          <w:trHeight w:val="288"/>
        </w:trPr>
        <w:tc>
          <w:tcPr>
            <w:tcW w:w="1272" w:type="dxa"/>
            <w:tcBorders>
              <w:top w:val="nil"/>
              <w:left w:val="nil"/>
              <w:bottom w:val="single" w:sz="4" w:space="0" w:color="auto"/>
              <w:right w:val="nil"/>
            </w:tcBorders>
            <w:shd w:val="clear" w:color="auto" w:fill="auto"/>
            <w:noWrap/>
            <w:vAlign w:val="bottom"/>
            <w:hideMark/>
          </w:tcPr>
          <w:p w14:paraId="1CEDF3C3" w14:textId="77777777" w:rsidR="003F27E1" w:rsidRPr="002923BA" w:rsidRDefault="003F27E1" w:rsidP="002923BA">
            <w:pPr>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Scarab_lar</w:t>
            </w:r>
          </w:p>
        </w:tc>
        <w:tc>
          <w:tcPr>
            <w:tcW w:w="794" w:type="dxa"/>
            <w:tcBorders>
              <w:top w:val="nil"/>
              <w:left w:val="nil"/>
              <w:bottom w:val="single" w:sz="4" w:space="0" w:color="auto"/>
              <w:right w:val="nil"/>
            </w:tcBorders>
            <w:shd w:val="clear" w:color="auto" w:fill="FF9999"/>
            <w:noWrap/>
            <w:vAlign w:val="bottom"/>
            <w:hideMark/>
          </w:tcPr>
          <w:p w14:paraId="6FAD51E2"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-0.06</w:t>
            </w:r>
          </w:p>
        </w:tc>
        <w:tc>
          <w:tcPr>
            <w:tcW w:w="794" w:type="dxa"/>
            <w:tcBorders>
              <w:top w:val="nil"/>
              <w:left w:val="nil"/>
              <w:bottom w:val="single" w:sz="4" w:space="0" w:color="auto"/>
              <w:right w:val="nil"/>
            </w:tcBorders>
            <w:shd w:val="clear" w:color="auto" w:fill="FF9999"/>
            <w:noWrap/>
            <w:vAlign w:val="bottom"/>
            <w:hideMark/>
          </w:tcPr>
          <w:p w14:paraId="672B4755"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-0.06</w:t>
            </w:r>
          </w:p>
        </w:tc>
        <w:tc>
          <w:tcPr>
            <w:tcW w:w="794" w:type="dxa"/>
            <w:tcBorders>
              <w:top w:val="nil"/>
              <w:left w:val="nil"/>
              <w:bottom w:val="single" w:sz="4" w:space="0" w:color="auto"/>
              <w:right w:val="nil"/>
            </w:tcBorders>
            <w:shd w:val="clear" w:color="auto" w:fill="auto"/>
            <w:noWrap/>
            <w:vAlign w:val="bottom"/>
            <w:hideMark/>
          </w:tcPr>
          <w:p w14:paraId="025C6804" w14:textId="78EB9A49"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0.3</w:t>
            </w:r>
            <w:r>
              <w:rPr>
                <w:rFonts w:eastAsia="Times New Roman" w:cs="Times New Roman"/>
                <w:color w:val="000000"/>
                <w:sz w:val="20"/>
                <w:szCs w:val="20"/>
                <w:lang w:val="en-GB" w:eastAsia="en-GB"/>
              </w:rPr>
              <w:t>0</w:t>
            </w:r>
          </w:p>
        </w:tc>
        <w:tc>
          <w:tcPr>
            <w:tcW w:w="737" w:type="dxa"/>
            <w:tcBorders>
              <w:top w:val="nil"/>
              <w:left w:val="nil"/>
              <w:bottom w:val="single" w:sz="4" w:space="0" w:color="auto"/>
              <w:right w:val="nil"/>
            </w:tcBorders>
            <w:shd w:val="clear" w:color="auto" w:fill="FF9999"/>
            <w:noWrap/>
            <w:vAlign w:val="bottom"/>
            <w:hideMark/>
          </w:tcPr>
          <w:p w14:paraId="2E0F16A7"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-0.06</w:t>
            </w:r>
          </w:p>
        </w:tc>
        <w:tc>
          <w:tcPr>
            <w:tcW w:w="794" w:type="dxa"/>
            <w:tcBorders>
              <w:top w:val="nil"/>
              <w:left w:val="nil"/>
              <w:bottom w:val="single" w:sz="4" w:space="0" w:color="auto"/>
              <w:right w:val="nil"/>
            </w:tcBorders>
            <w:shd w:val="clear" w:color="auto" w:fill="auto"/>
            <w:noWrap/>
            <w:vAlign w:val="bottom"/>
            <w:hideMark/>
          </w:tcPr>
          <w:p w14:paraId="13E4DD2A" w14:textId="06F1AA30"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w:t>
            </w:r>
            <w:r>
              <w:rPr>
                <w:rFonts w:eastAsia="Times New Roman" w:cs="Times New Roman"/>
                <w:color w:val="000000"/>
                <w:sz w:val="20"/>
                <w:szCs w:val="20"/>
                <w:lang w:val="en-GB" w:eastAsia="en-GB"/>
              </w:rPr>
              <w:t>.00</w:t>
            </w:r>
          </w:p>
        </w:tc>
        <w:tc>
          <w:tcPr>
            <w:tcW w:w="794" w:type="dxa"/>
            <w:tcBorders>
              <w:top w:val="nil"/>
              <w:left w:val="nil"/>
              <w:bottom w:val="single" w:sz="4" w:space="0" w:color="auto"/>
              <w:right w:val="nil"/>
            </w:tcBorders>
            <w:shd w:val="clear" w:color="auto" w:fill="auto"/>
            <w:noWrap/>
            <w:vAlign w:val="bottom"/>
            <w:hideMark/>
          </w:tcPr>
          <w:p w14:paraId="4E054C3B"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-0.05</w:t>
            </w:r>
          </w:p>
        </w:tc>
        <w:tc>
          <w:tcPr>
            <w:tcW w:w="964" w:type="dxa"/>
            <w:tcBorders>
              <w:top w:val="nil"/>
              <w:left w:val="nil"/>
              <w:bottom w:val="single" w:sz="4" w:space="0" w:color="auto"/>
              <w:right w:val="nil"/>
            </w:tcBorders>
            <w:shd w:val="clear" w:color="auto" w:fill="FF9999"/>
            <w:noWrap/>
            <w:vAlign w:val="bottom"/>
            <w:hideMark/>
          </w:tcPr>
          <w:p w14:paraId="3C4A4136" w14:textId="77777777" w:rsidR="003F27E1" w:rsidRPr="002923BA" w:rsidRDefault="003F27E1" w:rsidP="004F453B">
            <w:pPr>
              <w:jc w:val="right"/>
              <w:rPr>
                <w:rFonts w:eastAsia="Times New Roman" w:cs="Times New Roman"/>
                <w:b/>
                <w:bCs/>
                <w:color w:val="000000"/>
                <w:sz w:val="20"/>
                <w:szCs w:val="20"/>
                <w:lang w:val="en-GB" w:eastAsia="en-GB"/>
              </w:rPr>
            </w:pPr>
            <w:r w:rsidRPr="002923BA">
              <w:rPr>
                <w:rFonts w:eastAsia="Times New Roman" w:cs="Times New Roman"/>
                <w:b/>
                <w:bCs/>
                <w:color w:val="000000"/>
                <w:sz w:val="20"/>
                <w:szCs w:val="20"/>
                <w:lang w:val="en-GB" w:eastAsia="en-GB"/>
              </w:rPr>
              <w:t>-0.06</w:t>
            </w:r>
          </w:p>
        </w:tc>
        <w:tc>
          <w:tcPr>
            <w:tcW w:w="236" w:type="dxa"/>
            <w:tcBorders>
              <w:top w:val="nil"/>
              <w:left w:val="nil"/>
              <w:bottom w:val="single" w:sz="4" w:space="0" w:color="auto"/>
              <w:right w:val="nil"/>
            </w:tcBorders>
            <w:vAlign w:val="bottom"/>
          </w:tcPr>
          <w:p w14:paraId="004AEB6C" w14:textId="77777777" w:rsidR="003F27E1" w:rsidRPr="002923BA" w:rsidRDefault="003F27E1" w:rsidP="00B01901">
            <w:pPr>
              <w:jc w:val="right"/>
              <w:rPr>
                <w:rFonts w:eastAsia="Times New Roman" w:cs="Times New Roman"/>
                <w:color w:val="000000"/>
                <w:sz w:val="20"/>
                <w:szCs w:val="20"/>
                <w:lang w:val="en-GB" w:eastAsia="en-GB"/>
              </w:rPr>
            </w:pPr>
          </w:p>
        </w:tc>
        <w:tc>
          <w:tcPr>
            <w:tcW w:w="850" w:type="dxa"/>
            <w:tcBorders>
              <w:top w:val="nil"/>
              <w:left w:val="nil"/>
              <w:bottom w:val="single" w:sz="4" w:space="0" w:color="auto"/>
              <w:right w:val="nil"/>
            </w:tcBorders>
            <w:shd w:val="clear" w:color="auto" w:fill="auto"/>
            <w:noWrap/>
            <w:vAlign w:val="bottom"/>
            <w:hideMark/>
          </w:tcPr>
          <w:p w14:paraId="07B47CED" w14:textId="119AF23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c>
          <w:tcPr>
            <w:tcW w:w="850" w:type="dxa"/>
            <w:tcBorders>
              <w:top w:val="nil"/>
              <w:left w:val="nil"/>
              <w:bottom w:val="single" w:sz="4" w:space="0" w:color="auto"/>
              <w:right w:val="nil"/>
            </w:tcBorders>
            <w:shd w:val="clear" w:color="auto" w:fill="auto"/>
            <w:noWrap/>
            <w:vAlign w:val="bottom"/>
            <w:hideMark/>
          </w:tcPr>
          <w:p w14:paraId="32294E70" w14:textId="77777777" w:rsidR="003F27E1" w:rsidRPr="002923BA" w:rsidRDefault="003F27E1" w:rsidP="004F453B">
            <w:pPr>
              <w:jc w:val="right"/>
              <w:rPr>
                <w:rFonts w:eastAsia="Times New Roman" w:cs="Times New Roman"/>
                <w:color w:val="000000"/>
                <w:sz w:val="20"/>
                <w:szCs w:val="20"/>
                <w:lang w:val="en-GB" w:eastAsia="en-GB"/>
              </w:rPr>
            </w:pPr>
            <w:r w:rsidRPr="002923BA">
              <w:rPr>
                <w:rFonts w:eastAsia="Times New Roman" w:cs="Times New Roman"/>
                <w:color w:val="000000"/>
                <w:sz w:val="20"/>
                <w:szCs w:val="20"/>
                <w:lang w:val="en-GB" w:eastAsia="en-GB"/>
              </w:rPr>
              <w:t>NA</w:t>
            </w:r>
          </w:p>
        </w:tc>
      </w:tr>
    </w:tbl>
    <w:p w14:paraId="63885387" w14:textId="549647F6" w:rsidR="00CC3AA9" w:rsidRDefault="002923BA">
      <w:pPr>
        <w:spacing w:after="160" w:line="259" w:lineRule="auto"/>
        <w:rPr>
          <w:lang w:val="en-GB"/>
        </w:rPr>
      </w:pPr>
      <w:r>
        <w:rPr>
          <w:lang w:val="en-GB"/>
        </w:rPr>
        <w:br w:type="page"/>
      </w:r>
    </w:p>
    <w:p w14:paraId="643112D4" w14:textId="57B46544" w:rsidR="00DC1475" w:rsidRDefault="00CC3AA9" w:rsidP="0072659C">
      <w:pPr>
        <w:pStyle w:val="Nadpis1"/>
        <w:spacing w:line="480" w:lineRule="auto"/>
        <w:rPr>
          <w:lang w:val="en-GB"/>
        </w:rPr>
      </w:pPr>
      <w:r>
        <w:rPr>
          <w:lang w:val="en-GB"/>
        </w:rPr>
        <w:lastRenderedPageBreak/>
        <w:t>References</w:t>
      </w:r>
    </w:p>
    <w:p w14:paraId="6F9F45F5" w14:textId="77777777" w:rsidR="002540A0" w:rsidRPr="002540A0" w:rsidRDefault="000C779F" w:rsidP="002540A0">
      <w:pPr>
        <w:pStyle w:val="Bibliografie"/>
        <w:rPr>
          <w:rFonts w:cs="Times New Roman"/>
        </w:rPr>
      </w:pPr>
      <w:r>
        <w:rPr>
          <w:lang w:val="en-GB"/>
        </w:rPr>
        <w:fldChar w:fldCharType="begin"/>
      </w:r>
      <w:r w:rsidR="002540A0">
        <w:rPr>
          <w:lang w:val="en-GB"/>
        </w:rPr>
        <w:instrText xml:space="preserve"> ADDIN ZOTERO_BIBL {"uncited":[],"omitted":[],"custom":[]} CSL_BIBLIOGRAPHY </w:instrText>
      </w:r>
      <w:r>
        <w:rPr>
          <w:lang w:val="en-GB"/>
        </w:rPr>
        <w:fldChar w:fldCharType="separate"/>
      </w:r>
      <w:r w:rsidR="002540A0" w:rsidRPr="002540A0">
        <w:rPr>
          <w:rFonts w:cs="Times New Roman"/>
        </w:rPr>
        <w:t xml:space="preserve">Altschul, S. F., Gish, W., Miller, W., Myers, E. W., &amp; Lipman, D. J. (1990). Basic local alignment search tool. </w:t>
      </w:r>
      <w:r w:rsidR="002540A0" w:rsidRPr="002540A0">
        <w:rPr>
          <w:rFonts w:cs="Times New Roman"/>
          <w:i/>
          <w:iCs/>
        </w:rPr>
        <w:t>Journal of Molecular Biology</w:t>
      </w:r>
      <w:r w:rsidR="002540A0" w:rsidRPr="002540A0">
        <w:rPr>
          <w:rFonts w:cs="Times New Roman"/>
        </w:rPr>
        <w:t xml:space="preserve">, </w:t>
      </w:r>
      <w:r w:rsidR="002540A0" w:rsidRPr="002540A0">
        <w:rPr>
          <w:rFonts w:cs="Times New Roman"/>
          <w:i/>
          <w:iCs/>
        </w:rPr>
        <w:t>215</w:t>
      </w:r>
      <w:r w:rsidR="002540A0" w:rsidRPr="002540A0">
        <w:rPr>
          <w:rFonts w:cs="Times New Roman"/>
        </w:rPr>
        <w:t>(3), 403–410. https://doi.org/10.1016/S0022-2836(05)80360-2</w:t>
      </w:r>
    </w:p>
    <w:p w14:paraId="4C4BB1CD" w14:textId="77777777" w:rsidR="002540A0" w:rsidRPr="002540A0" w:rsidRDefault="002540A0" w:rsidP="002540A0">
      <w:pPr>
        <w:pStyle w:val="Bibliografie"/>
        <w:rPr>
          <w:rFonts w:cs="Times New Roman"/>
        </w:rPr>
      </w:pPr>
      <w:r w:rsidRPr="002540A0">
        <w:rPr>
          <w:rFonts w:cs="Times New Roman"/>
        </w:rPr>
        <w:t xml:space="preserve">Benson, D. A. (2004). GenBank. </w:t>
      </w:r>
      <w:r w:rsidRPr="002540A0">
        <w:rPr>
          <w:rFonts w:cs="Times New Roman"/>
          <w:i/>
          <w:iCs/>
        </w:rPr>
        <w:t>Nucleic Acids Research</w:t>
      </w:r>
      <w:r w:rsidRPr="002540A0">
        <w:rPr>
          <w:rFonts w:cs="Times New Roman"/>
        </w:rPr>
        <w:t xml:space="preserve">, </w:t>
      </w:r>
      <w:r w:rsidRPr="002540A0">
        <w:rPr>
          <w:rFonts w:cs="Times New Roman"/>
          <w:i/>
          <w:iCs/>
        </w:rPr>
        <w:t>33</w:t>
      </w:r>
      <w:r w:rsidRPr="002540A0">
        <w:rPr>
          <w:rFonts w:cs="Times New Roman"/>
        </w:rPr>
        <w:t>(Database issue), D34–D38. https://doi.org/10.1093/nar/gki063</w:t>
      </w:r>
    </w:p>
    <w:p w14:paraId="0EF0F199" w14:textId="77777777" w:rsidR="002540A0" w:rsidRPr="002540A0" w:rsidRDefault="002540A0" w:rsidP="002540A0">
      <w:pPr>
        <w:pStyle w:val="Bibliografie"/>
        <w:rPr>
          <w:rFonts w:cs="Times New Roman"/>
        </w:rPr>
      </w:pPr>
      <w:r w:rsidRPr="002540A0">
        <w:rPr>
          <w:rFonts w:cs="Times New Roman"/>
        </w:rPr>
        <w:t xml:space="preserve">Callahan, B. J., McMurdie, P. J., Rosen, M. J., Han, A. W., Johnson, A. J. A., &amp; Holmes, S. P. (2016). DADA2: High-resolution sample inference from Illumina amplicon data. </w:t>
      </w:r>
      <w:r w:rsidRPr="002540A0">
        <w:rPr>
          <w:rFonts w:cs="Times New Roman"/>
          <w:i/>
          <w:iCs/>
        </w:rPr>
        <w:t>Nature Methods</w:t>
      </w:r>
      <w:r w:rsidRPr="002540A0">
        <w:rPr>
          <w:rFonts w:cs="Times New Roman"/>
        </w:rPr>
        <w:t xml:space="preserve">, </w:t>
      </w:r>
      <w:r w:rsidRPr="002540A0">
        <w:rPr>
          <w:rFonts w:cs="Times New Roman"/>
          <w:i/>
          <w:iCs/>
        </w:rPr>
        <w:t>13</w:t>
      </w:r>
      <w:r w:rsidRPr="002540A0">
        <w:rPr>
          <w:rFonts w:cs="Times New Roman"/>
        </w:rPr>
        <w:t>(7), 581–583. https://doi.org/10.1038/nmeth.3869</w:t>
      </w:r>
    </w:p>
    <w:p w14:paraId="4C71322E" w14:textId="77777777" w:rsidR="002540A0" w:rsidRPr="002540A0" w:rsidRDefault="002540A0" w:rsidP="002540A0">
      <w:pPr>
        <w:pStyle w:val="Bibliografie"/>
        <w:rPr>
          <w:rFonts w:cs="Times New Roman"/>
        </w:rPr>
      </w:pPr>
      <w:r w:rsidRPr="002540A0">
        <w:rPr>
          <w:rFonts w:cs="Times New Roman"/>
        </w:rPr>
        <w:t xml:space="preserve">Edgar, R. C. (2010). Search and clustering orders of magnitude faster than BLAST. </w:t>
      </w:r>
      <w:r w:rsidRPr="002540A0">
        <w:rPr>
          <w:rFonts w:cs="Times New Roman"/>
          <w:i/>
          <w:iCs/>
        </w:rPr>
        <w:t>Bioinformatics</w:t>
      </w:r>
      <w:r w:rsidRPr="002540A0">
        <w:rPr>
          <w:rFonts w:cs="Times New Roman"/>
        </w:rPr>
        <w:t xml:space="preserve">, </w:t>
      </w:r>
      <w:r w:rsidRPr="002540A0">
        <w:rPr>
          <w:rFonts w:cs="Times New Roman"/>
          <w:i/>
          <w:iCs/>
        </w:rPr>
        <w:t>26</w:t>
      </w:r>
      <w:r w:rsidRPr="002540A0">
        <w:rPr>
          <w:rFonts w:cs="Times New Roman"/>
        </w:rPr>
        <w:t>(19), 2460–2461. https://doi.org/10.1093/bioinformatics/btq461</w:t>
      </w:r>
    </w:p>
    <w:p w14:paraId="2D9EE002" w14:textId="77777777" w:rsidR="002540A0" w:rsidRPr="002540A0" w:rsidRDefault="002540A0" w:rsidP="002540A0">
      <w:pPr>
        <w:pStyle w:val="Bibliografie"/>
        <w:rPr>
          <w:rFonts w:cs="Times New Roman"/>
        </w:rPr>
      </w:pPr>
      <w:r w:rsidRPr="002540A0">
        <w:rPr>
          <w:rFonts w:cs="Times New Roman"/>
        </w:rPr>
        <w:t xml:space="preserve">Elbrecht, V., Braukmann, T. W. A., Ivanova, N. V., Prosser, S. W. J., Hajibabaei, M., Wright, M., Zakharov, E. V., Hebert, P. D. N., &amp; Steinke, D. (2019). Validation of COI metabarcoding primers for terrestrial arthropods. </w:t>
      </w:r>
      <w:r w:rsidRPr="002540A0">
        <w:rPr>
          <w:rFonts w:cs="Times New Roman"/>
          <w:i/>
          <w:iCs/>
        </w:rPr>
        <w:t>PeerJ</w:t>
      </w:r>
      <w:r w:rsidRPr="002540A0">
        <w:rPr>
          <w:rFonts w:cs="Times New Roman"/>
        </w:rPr>
        <w:t xml:space="preserve">, </w:t>
      </w:r>
      <w:r w:rsidRPr="002540A0">
        <w:rPr>
          <w:rFonts w:cs="Times New Roman"/>
          <w:i/>
          <w:iCs/>
        </w:rPr>
        <w:t>7</w:t>
      </w:r>
      <w:r w:rsidRPr="002540A0">
        <w:rPr>
          <w:rFonts w:cs="Times New Roman"/>
        </w:rPr>
        <w:t>, e7745. https://doi.org/10.7717/peerj.7745</w:t>
      </w:r>
    </w:p>
    <w:p w14:paraId="430489A3" w14:textId="77777777" w:rsidR="002540A0" w:rsidRPr="002540A0" w:rsidRDefault="002540A0" w:rsidP="002540A0">
      <w:pPr>
        <w:pStyle w:val="Bibliografie"/>
        <w:rPr>
          <w:rFonts w:cs="Times New Roman"/>
        </w:rPr>
      </w:pPr>
      <w:r w:rsidRPr="002540A0">
        <w:rPr>
          <w:rFonts w:cs="Times New Roman"/>
        </w:rPr>
        <w:t xml:space="preserve">Kankaanpää, T., Vesterinen, E., Hardwick, B., Schmidt, N. M., Andersson, T., Aspholm, P. E., Barrio, I. C., Beckers, N., Bêty, J., Birkemoe, T., DeSiervo, M., Drotos, K. H. I., Ehrich, D., Gilg, O., Gilg, V., Hein, N., Høye, T. T., Jakobsen, K. M., Jodouin, C., … Roslin, T. (2020). Parasitoids indicate major climate‐induced shifts in arctic communities. </w:t>
      </w:r>
      <w:r w:rsidRPr="002540A0">
        <w:rPr>
          <w:rFonts w:cs="Times New Roman"/>
          <w:i/>
          <w:iCs/>
        </w:rPr>
        <w:t>Global Change Biology</w:t>
      </w:r>
      <w:r w:rsidRPr="002540A0">
        <w:rPr>
          <w:rFonts w:cs="Times New Roman"/>
        </w:rPr>
        <w:t xml:space="preserve">, </w:t>
      </w:r>
      <w:r w:rsidRPr="002540A0">
        <w:rPr>
          <w:rFonts w:cs="Times New Roman"/>
          <w:i/>
          <w:iCs/>
        </w:rPr>
        <w:t>26</w:t>
      </w:r>
      <w:r w:rsidRPr="002540A0">
        <w:rPr>
          <w:rFonts w:cs="Times New Roman"/>
        </w:rPr>
        <w:t>(11), 6276–6295. https://doi.org/10.1111/gcb.15297</w:t>
      </w:r>
    </w:p>
    <w:p w14:paraId="2021150C" w14:textId="77777777" w:rsidR="002540A0" w:rsidRPr="002540A0" w:rsidRDefault="002540A0" w:rsidP="002540A0">
      <w:pPr>
        <w:pStyle w:val="Bibliografie"/>
        <w:rPr>
          <w:rFonts w:cs="Times New Roman"/>
        </w:rPr>
      </w:pPr>
      <w:r w:rsidRPr="002540A0">
        <w:rPr>
          <w:rFonts w:cs="Times New Roman"/>
        </w:rPr>
        <w:t xml:space="preserve">Leray, M., Ho, S.-L., Lin, I.-J., &amp; Machida, R. J. (2018). MIDORI server: A webserver for taxonomic assignment of unknown metazoan mitochondrial-encoded sequences using a curated database. </w:t>
      </w:r>
      <w:r w:rsidRPr="002540A0">
        <w:rPr>
          <w:rFonts w:cs="Times New Roman"/>
          <w:i/>
          <w:iCs/>
        </w:rPr>
        <w:t>Bioinformatics</w:t>
      </w:r>
      <w:r w:rsidRPr="002540A0">
        <w:rPr>
          <w:rFonts w:cs="Times New Roman"/>
        </w:rPr>
        <w:t xml:space="preserve">, </w:t>
      </w:r>
      <w:r w:rsidRPr="002540A0">
        <w:rPr>
          <w:rFonts w:cs="Times New Roman"/>
          <w:i/>
          <w:iCs/>
        </w:rPr>
        <w:t>34</w:t>
      </w:r>
      <w:r w:rsidRPr="002540A0">
        <w:rPr>
          <w:rFonts w:cs="Times New Roman"/>
        </w:rPr>
        <w:t>(21), 3753–3754. https://doi.org/10.1093/bioinformatics/bty454</w:t>
      </w:r>
    </w:p>
    <w:p w14:paraId="3031373D" w14:textId="77777777" w:rsidR="002540A0" w:rsidRPr="002540A0" w:rsidRDefault="002540A0" w:rsidP="002540A0">
      <w:pPr>
        <w:pStyle w:val="Bibliografie"/>
        <w:rPr>
          <w:rFonts w:cs="Times New Roman"/>
        </w:rPr>
      </w:pPr>
      <w:r w:rsidRPr="002540A0">
        <w:rPr>
          <w:rFonts w:cs="Times New Roman"/>
        </w:rPr>
        <w:t xml:space="preserve">Martin, M. (2011). Cutadapt removes adapter sequences from high-throughput sequencing reads. </w:t>
      </w:r>
      <w:r w:rsidRPr="002540A0">
        <w:rPr>
          <w:rFonts w:cs="Times New Roman"/>
          <w:i/>
          <w:iCs/>
        </w:rPr>
        <w:t>EMBnet.Journal</w:t>
      </w:r>
      <w:r w:rsidRPr="002540A0">
        <w:rPr>
          <w:rFonts w:cs="Times New Roman"/>
        </w:rPr>
        <w:t xml:space="preserve">, </w:t>
      </w:r>
      <w:r w:rsidRPr="002540A0">
        <w:rPr>
          <w:rFonts w:cs="Times New Roman"/>
          <w:i/>
          <w:iCs/>
        </w:rPr>
        <w:t>17</w:t>
      </w:r>
      <w:r w:rsidRPr="002540A0">
        <w:rPr>
          <w:rFonts w:cs="Times New Roman"/>
        </w:rPr>
        <w:t>(1), 10. https://doi.org/10.14806/ej.17.1.200</w:t>
      </w:r>
    </w:p>
    <w:p w14:paraId="6B20FCBE" w14:textId="77777777" w:rsidR="002540A0" w:rsidRPr="002540A0" w:rsidRDefault="002540A0" w:rsidP="002540A0">
      <w:pPr>
        <w:pStyle w:val="Bibliografie"/>
        <w:rPr>
          <w:rFonts w:cs="Times New Roman"/>
        </w:rPr>
      </w:pPr>
      <w:r w:rsidRPr="002540A0">
        <w:rPr>
          <w:rFonts w:cs="Times New Roman"/>
        </w:rPr>
        <w:t xml:space="preserve">Ogle, D. H., Doll, J. C., Wheeler, P., &amp; Dinno, A. (2022). </w:t>
      </w:r>
      <w:r w:rsidRPr="002540A0">
        <w:rPr>
          <w:rFonts w:cs="Times New Roman"/>
          <w:i/>
          <w:iCs/>
        </w:rPr>
        <w:t>FSA: Fisheries Stock   Analysis. R package version 0.9.3, https://github.com/fishR-Core-Team/FSA.</w:t>
      </w:r>
    </w:p>
    <w:p w14:paraId="6B8D0034" w14:textId="77777777" w:rsidR="002540A0" w:rsidRPr="002540A0" w:rsidRDefault="002540A0" w:rsidP="002540A0">
      <w:pPr>
        <w:pStyle w:val="Bibliografie"/>
        <w:rPr>
          <w:rFonts w:cs="Times New Roman"/>
        </w:rPr>
      </w:pPr>
      <w:r w:rsidRPr="002540A0">
        <w:rPr>
          <w:rFonts w:cs="Times New Roman"/>
        </w:rPr>
        <w:lastRenderedPageBreak/>
        <w:t xml:space="preserve">Ratnasingham, S., &amp; Hebert, P. D. N. (2007). BARCODING: Bold: The Barcode of Life Data System (http://www.barcodinglife.org). </w:t>
      </w:r>
      <w:r w:rsidRPr="002540A0">
        <w:rPr>
          <w:rFonts w:cs="Times New Roman"/>
          <w:i/>
          <w:iCs/>
        </w:rPr>
        <w:t>Molecular Ecology Notes</w:t>
      </w:r>
      <w:r w:rsidRPr="002540A0">
        <w:rPr>
          <w:rFonts w:cs="Times New Roman"/>
        </w:rPr>
        <w:t xml:space="preserve">, </w:t>
      </w:r>
      <w:r w:rsidRPr="002540A0">
        <w:rPr>
          <w:rFonts w:cs="Times New Roman"/>
          <w:i/>
          <w:iCs/>
        </w:rPr>
        <w:t>7</w:t>
      </w:r>
      <w:r w:rsidRPr="002540A0">
        <w:rPr>
          <w:rFonts w:cs="Times New Roman"/>
        </w:rPr>
        <w:t>(3), 355–364. https://doi.org/10.1111/j.1471-8286.2007.01678.x</w:t>
      </w:r>
    </w:p>
    <w:p w14:paraId="1B4DBC69" w14:textId="77777777" w:rsidR="002540A0" w:rsidRPr="002540A0" w:rsidRDefault="002540A0" w:rsidP="002540A0">
      <w:pPr>
        <w:pStyle w:val="Bibliografie"/>
        <w:rPr>
          <w:rFonts w:cs="Times New Roman"/>
        </w:rPr>
      </w:pPr>
      <w:r w:rsidRPr="002540A0">
        <w:rPr>
          <w:rFonts w:cs="Times New Roman"/>
        </w:rPr>
        <w:t xml:space="preserve">Rognes, T., Flouri, T., Nichols, B., Quince, C., &amp; Mahé, F. (2016). VSEARCH: A versatile open source tool for metagenomics. </w:t>
      </w:r>
      <w:r w:rsidRPr="002540A0">
        <w:rPr>
          <w:rFonts w:cs="Times New Roman"/>
          <w:i/>
          <w:iCs/>
        </w:rPr>
        <w:t>PeerJ</w:t>
      </w:r>
      <w:r w:rsidRPr="002540A0">
        <w:rPr>
          <w:rFonts w:cs="Times New Roman"/>
        </w:rPr>
        <w:t xml:space="preserve">, </w:t>
      </w:r>
      <w:r w:rsidRPr="002540A0">
        <w:rPr>
          <w:rFonts w:cs="Times New Roman"/>
          <w:i/>
          <w:iCs/>
        </w:rPr>
        <w:t>4</w:t>
      </w:r>
      <w:r w:rsidRPr="002540A0">
        <w:rPr>
          <w:rFonts w:cs="Times New Roman"/>
        </w:rPr>
        <w:t>, e2584. https://doi.org/10.7717/peerj.2584</w:t>
      </w:r>
    </w:p>
    <w:p w14:paraId="1041C2D1" w14:textId="77777777" w:rsidR="002540A0" w:rsidRPr="002540A0" w:rsidRDefault="002540A0" w:rsidP="002540A0">
      <w:pPr>
        <w:pStyle w:val="Bibliografie"/>
        <w:rPr>
          <w:rFonts w:cs="Times New Roman"/>
        </w:rPr>
      </w:pPr>
      <w:r w:rsidRPr="002540A0">
        <w:rPr>
          <w:rFonts w:cs="Times New Roman"/>
        </w:rPr>
        <w:t xml:space="preserve">Vesterinen, E. J., Kaunisto, K. M., &amp; Lilley, T. M. (2020). A global class reunion with multiple groups feasting on the declining insect smorgasbord. </w:t>
      </w:r>
      <w:r w:rsidRPr="002540A0">
        <w:rPr>
          <w:rFonts w:cs="Times New Roman"/>
          <w:i/>
          <w:iCs/>
        </w:rPr>
        <w:t>Scientific Reports</w:t>
      </w:r>
      <w:r w:rsidRPr="002540A0">
        <w:rPr>
          <w:rFonts w:cs="Times New Roman"/>
        </w:rPr>
        <w:t xml:space="preserve">, </w:t>
      </w:r>
      <w:r w:rsidRPr="002540A0">
        <w:rPr>
          <w:rFonts w:cs="Times New Roman"/>
          <w:i/>
          <w:iCs/>
        </w:rPr>
        <w:t>10</w:t>
      </w:r>
      <w:r w:rsidRPr="002540A0">
        <w:rPr>
          <w:rFonts w:cs="Times New Roman"/>
        </w:rPr>
        <w:t>(1), 16595. https://doi.org/10.1038/s41598-020-73609-9</w:t>
      </w:r>
    </w:p>
    <w:p w14:paraId="45DB8805" w14:textId="77777777" w:rsidR="002540A0" w:rsidRPr="002540A0" w:rsidRDefault="002540A0" w:rsidP="002540A0">
      <w:pPr>
        <w:pStyle w:val="Bibliografie"/>
        <w:rPr>
          <w:rFonts w:cs="Times New Roman"/>
        </w:rPr>
      </w:pPr>
      <w:r w:rsidRPr="002540A0">
        <w:rPr>
          <w:rFonts w:cs="Times New Roman"/>
        </w:rPr>
        <w:t xml:space="preserve">Vesterinen, E. J., Puisto, A. I. E., Blomberg, A. S., &amp; Lilley, T. M. (2018). Table for five, please: Dietary partitioning in boreal bats. </w:t>
      </w:r>
      <w:r w:rsidRPr="002540A0">
        <w:rPr>
          <w:rFonts w:cs="Times New Roman"/>
          <w:i/>
          <w:iCs/>
        </w:rPr>
        <w:t>Ecology and Evolution</w:t>
      </w:r>
      <w:r w:rsidRPr="002540A0">
        <w:rPr>
          <w:rFonts w:cs="Times New Roman"/>
        </w:rPr>
        <w:t xml:space="preserve">, </w:t>
      </w:r>
      <w:r w:rsidRPr="002540A0">
        <w:rPr>
          <w:rFonts w:cs="Times New Roman"/>
          <w:i/>
          <w:iCs/>
        </w:rPr>
        <w:t>8</w:t>
      </w:r>
      <w:r w:rsidRPr="002540A0">
        <w:rPr>
          <w:rFonts w:cs="Times New Roman"/>
        </w:rPr>
        <w:t>(22), 10914–10937. https://doi.org/10.1002/ece3.4559</w:t>
      </w:r>
    </w:p>
    <w:p w14:paraId="11FDF538" w14:textId="77777777" w:rsidR="002540A0" w:rsidRPr="002540A0" w:rsidRDefault="002540A0" w:rsidP="002540A0">
      <w:pPr>
        <w:pStyle w:val="Bibliografie"/>
        <w:rPr>
          <w:rFonts w:cs="Times New Roman"/>
        </w:rPr>
      </w:pPr>
      <w:r w:rsidRPr="002540A0">
        <w:rPr>
          <w:rFonts w:cs="Times New Roman"/>
        </w:rPr>
        <w:t xml:space="preserve">Vesterinen, E. J., Ruokolainen, L., Wahlberg, N., Peña, C., Roslin, T., Laine, V. N., Vasko, V., Sääksjärvi, I. E., Norrdahl, K., &amp; Lilley, T. M. (2016). What you need is what you eat? Prey selection by the bat </w:t>
      </w:r>
      <w:r w:rsidRPr="002540A0">
        <w:rPr>
          <w:rFonts w:cs="Times New Roman"/>
          <w:i/>
          <w:iCs/>
        </w:rPr>
        <w:t>Myotis daubentonii</w:t>
      </w:r>
      <w:r w:rsidRPr="002540A0">
        <w:rPr>
          <w:rFonts w:cs="Times New Roman"/>
        </w:rPr>
        <w:t xml:space="preserve">. </w:t>
      </w:r>
      <w:r w:rsidRPr="002540A0">
        <w:rPr>
          <w:rFonts w:cs="Times New Roman"/>
          <w:i/>
          <w:iCs/>
        </w:rPr>
        <w:t>Molecular Ecology</w:t>
      </w:r>
      <w:r w:rsidRPr="002540A0">
        <w:rPr>
          <w:rFonts w:cs="Times New Roman"/>
        </w:rPr>
        <w:t xml:space="preserve">, </w:t>
      </w:r>
      <w:r w:rsidRPr="002540A0">
        <w:rPr>
          <w:rFonts w:cs="Times New Roman"/>
          <w:i/>
          <w:iCs/>
        </w:rPr>
        <w:t>25</w:t>
      </w:r>
      <w:r w:rsidRPr="002540A0">
        <w:rPr>
          <w:rFonts w:cs="Times New Roman"/>
        </w:rPr>
        <w:t>(7), 1581–1594. https://doi.org/10.1111/mec.13564</w:t>
      </w:r>
    </w:p>
    <w:p w14:paraId="3E9DB732" w14:textId="002C37EF" w:rsidR="004D24BB" w:rsidRPr="004D24BB" w:rsidRDefault="000C779F" w:rsidP="0072659C">
      <w:pPr>
        <w:spacing w:line="480" w:lineRule="auto"/>
        <w:rPr>
          <w:lang w:val="en-GB"/>
        </w:rPr>
      </w:pPr>
      <w:r>
        <w:rPr>
          <w:lang w:val="en-GB"/>
        </w:rPr>
        <w:fldChar w:fldCharType="end"/>
      </w:r>
    </w:p>
    <w:sectPr w:rsidR="004D24BB" w:rsidRPr="004D24BB" w:rsidSect="00F816E2">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3757E" w14:textId="77777777" w:rsidR="00091E30" w:rsidRDefault="00091E30" w:rsidP="001530C3">
      <w:r>
        <w:separator/>
      </w:r>
    </w:p>
  </w:endnote>
  <w:endnote w:type="continuationSeparator" w:id="0">
    <w:p w14:paraId="5A408F62" w14:textId="77777777" w:rsidR="00091E30" w:rsidRDefault="00091E30" w:rsidP="0015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4375C" w14:textId="77777777" w:rsidR="00091E30" w:rsidRDefault="00091E30" w:rsidP="001530C3">
      <w:r>
        <w:separator/>
      </w:r>
    </w:p>
  </w:footnote>
  <w:footnote w:type="continuationSeparator" w:id="0">
    <w:p w14:paraId="210BE6DB" w14:textId="77777777" w:rsidR="00091E30" w:rsidRDefault="00091E30" w:rsidP="001530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94B8A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AB958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A62AA5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490C4C"/>
    <w:multiLevelType w:val="hybridMultilevel"/>
    <w:tmpl w:val="E97E0E10"/>
    <w:lvl w:ilvl="0" w:tplc="7C9037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EC07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A47BF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376B6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3E167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8DBC6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90173687">
    <w:abstractNumId w:val="3"/>
  </w:num>
  <w:num w:numId="2" w16cid:durableId="861549114">
    <w:abstractNumId w:val="2"/>
  </w:num>
  <w:num w:numId="3" w16cid:durableId="1452824758">
    <w:abstractNumId w:val="7"/>
  </w:num>
  <w:num w:numId="4" w16cid:durableId="1674915395">
    <w:abstractNumId w:val="8"/>
  </w:num>
  <w:num w:numId="5" w16cid:durableId="1078211128">
    <w:abstractNumId w:val="5"/>
  </w:num>
  <w:num w:numId="6" w16cid:durableId="467356432">
    <w:abstractNumId w:val="4"/>
  </w:num>
  <w:num w:numId="7" w16cid:durableId="844321731">
    <w:abstractNumId w:val="0"/>
  </w:num>
  <w:num w:numId="8" w16cid:durableId="1711689685">
    <w:abstractNumId w:val="6"/>
  </w:num>
  <w:num w:numId="9" w16cid:durableId="1283266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90D"/>
    <w:rsid w:val="00000C62"/>
    <w:rsid w:val="00001DC9"/>
    <w:rsid w:val="00015B8E"/>
    <w:rsid w:val="00017096"/>
    <w:rsid w:val="00017708"/>
    <w:rsid w:val="0002078B"/>
    <w:rsid w:val="00021536"/>
    <w:rsid w:val="00043533"/>
    <w:rsid w:val="00043B6A"/>
    <w:rsid w:val="00044D96"/>
    <w:rsid w:val="000508AF"/>
    <w:rsid w:val="00067AA6"/>
    <w:rsid w:val="000718DC"/>
    <w:rsid w:val="00076ACA"/>
    <w:rsid w:val="00085148"/>
    <w:rsid w:val="00091E30"/>
    <w:rsid w:val="000933C8"/>
    <w:rsid w:val="00095953"/>
    <w:rsid w:val="000A32CB"/>
    <w:rsid w:val="000A3CE6"/>
    <w:rsid w:val="000A66E6"/>
    <w:rsid w:val="000C779F"/>
    <w:rsid w:val="000D0577"/>
    <w:rsid w:val="000D7368"/>
    <w:rsid w:val="000D7B2F"/>
    <w:rsid w:val="000D7CC7"/>
    <w:rsid w:val="000E74E4"/>
    <w:rsid w:val="000F232A"/>
    <w:rsid w:val="0011405E"/>
    <w:rsid w:val="0011482A"/>
    <w:rsid w:val="0012261A"/>
    <w:rsid w:val="00125E9B"/>
    <w:rsid w:val="001353F5"/>
    <w:rsid w:val="00135673"/>
    <w:rsid w:val="00140E4A"/>
    <w:rsid w:val="001417ED"/>
    <w:rsid w:val="001530C3"/>
    <w:rsid w:val="001567F7"/>
    <w:rsid w:val="001617AD"/>
    <w:rsid w:val="00164289"/>
    <w:rsid w:val="00165313"/>
    <w:rsid w:val="001670CB"/>
    <w:rsid w:val="0017412F"/>
    <w:rsid w:val="001769B8"/>
    <w:rsid w:val="00177232"/>
    <w:rsid w:val="00195136"/>
    <w:rsid w:val="001955ED"/>
    <w:rsid w:val="001A243F"/>
    <w:rsid w:val="001A489B"/>
    <w:rsid w:val="001A599C"/>
    <w:rsid w:val="001B10DA"/>
    <w:rsid w:val="001C3416"/>
    <w:rsid w:val="001C497B"/>
    <w:rsid w:val="001C6450"/>
    <w:rsid w:val="001D6530"/>
    <w:rsid w:val="001F3890"/>
    <w:rsid w:val="002024FB"/>
    <w:rsid w:val="002069B3"/>
    <w:rsid w:val="0022081A"/>
    <w:rsid w:val="00225586"/>
    <w:rsid w:val="00230F24"/>
    <w:rsid w:val="00231A4C"/>
    <w:rsid w:val="0024430D"/>
    <w:rsid w:val="002540A0"/>
    <w:rsid w:val="002545B4"/>
    <w:rsid w:val="00256D9A"/>
    <w:rsid w:val="0026435D"/>
    <w:rsid w:val="0026649C"/>
    <w:rsid w:val="00274C71"/>
    <w:rsid w:val="00280547"/>
    <w:rsid w:val="002923BA"/>
    <w:rsid w:val="00296A9A"/>
    <w:rsid w:val="002A2801"/>
    <w:rsid w:val="002A3B13"/>
    <w:rsid w:val="002B7185"/>
    <w:rsid w:val="002C568B"/>
    <w:rsid w:val="002C6AE9"/>
    <w:rsid w:val="002D5436"/>
    <w:rsid w:val="002E0181"/>
    <w:rsid w:val="002F13E6"/>
    <w:rsid w:val="00303E89"/>
    <w:rsid w:val="00310CFB"/>
    <w:rsid w:val="00327909"/>
    <w:rsid w:val="003363D1"/>
    <w:rsid w:val="00336CFF"/>
    <w:rsid w:val="0034353B"/>
    <w:rsid w:val="003502CD"/>
    <w:rsid w:val="003535EC"/>
    <w:rsid w:val="00354726"/>
    <w:rsid w:val="003770AF"/>
    <w:rsid w:val="00386491"/>
    <w:rsid w:val="00387FF4"/>
    <w:rsid w:val="0039334F"/>
    <w:rsid w:val="003A1FE2"/>
    <w:rsid w:val="003C0D92"/>
    <w:rsid w:val="003C3A37"/>
    <w:rsid w:val="003C5947"/>
    <w:rsid w:val="003C743D"/>
    <w:rsid w:val="003C7D49"/>
    <w:rsid w:val="003D229B"/>
    <w:rsid w:val="003D2F97"/>
    <w:rsid w:val="003E48C8"/>
    <w:rsid w:val="003E70D0"/>
    <w:rsid w:val="003F11D7"/>
    <w:rsid w:val="003F27E1"/>
    <w:rsid w:val="003F3237"/>
    <w:rsid w:val="00401639"/>
    <w:rsid w:val="00410655"/>
    <w:rsid w:val="00415BF9"/>
    <w:rsid w:val="00421615"/>
    <w:rsid w:val="004338B7"/>
    <w:rsid w:val="0044318B"/>
    <w:rsid w:val="00445FFE"/>
    <w:rsid w:val="00455E2C"/>
    <w:rsid w:val="00457BE6"/>
    <w:rsid w:val="004633E3"/>
    <w:rsid w:val="00466BD3"/>
    <w:rsid w:val="0047743D"/>
    <w:rsid w:val="00480D80"/>
    <w:rsid w:val="00496E57"/>
    <w:rsid w:val="004A37FA"/>
    <w:rsid w:val="004B6524"/>
    <w:rsid w:val="004B7673"/>
    <w:rsid w:val="004C6E6E"/>
    <w:rsid w:val="004D24BB"/>
    <w:rsid w:val="004D6E91"/>
    <w:rsid w:val="004E3E53"/>
    <w:rsid w:val="004E56F7"/>
    <w:rsid w:val="004F1052"/>
    <w:rsid w:val="004F2D90"/>
    <w:rsid w:val="004F453B"/>
    <w:rsid w:val="005007BD"/>
    <w:rsid w:val="00500C7F"/>
    <w:rsid w:val="005248B4"/>
    <w:rsid w:val="005251E4"/>
    <w:rsid w:val="00563A29"/>
    <w:rsid w:val="00565511"/>
    <w:rsid w:val="0056603D"/>
    <w:rsid w:val="00567C3A"/>
    <w:rsid w:val="005807F3"/>
    <w:rsid w:val="0058615E"/>
    <w:rsid w:val="005911B1"/>
    <w:rsid w:val="0059482F"/>
    <w:rsid w:val="005A3899"/>
    <w:rsid w:val="005A3CD2"/>
    <w:rsid w:val="005B2AF1"/>
    <w:rsid w:val="005B4EBD"/>
    <w:rsid w:val="005C5023"/>
    <w:rsid w:val="005C5829"/>
    <w:rsid w:val="005C5BF4"/>
    <w:rsid w:val="005D41AF"/>
    <w:rsid w:val="005E004C"/>
    <w:rsid w:val="006061E7"/>
    <w:rsid w:val="00617307"/>
    <w:rsid w:val="00620A99"/>
    <w:rsid w:val="0062320D"/>
    <w:rsid w:val="00626780"/>
    <w:rsid w:val="00627E24"/>
    <w:rsid w:val="00627FB7"/>
    <w:rsid w:val="00635F93"/>
    <w:rsid w:val="006636A2"/>
    <w:rsid w:val="00674852"/>
    <w:rsid w:val="006766D6"/>
    <w:rsid w:val="0068239D"/>
    <w:rsid w:val="0068288E"/>
    <w:rsid w:val="006A240F"/>
    <w:rsid w:val="006A61F5"/>
    <w:rsid w:val="006B6880"/>
    <w:rsid w:val="006C5E4A"/>
    <w:rsid w:val="006C67BA"/>
    <w:rsid w:val="006C7616"/>
    <w:rsid w:val="006D0618"/>
    <w:rsid w:val="006D3341"/>
    <w:rsid w:val="006D7547"/>
    <w:rsid w:val="006E515F"/>
    <w:rsid w:val="00706AF8"/>
    <w:rsid w:val="00712DFA"/>
    <w:rsid w:val="00717CC1"/>
    <w:rsid w:val="00724817"/>
    <w:rsid w:val="0072659C"/>
    <w:rsid w:val="007415F6"/>
    <w:rsid w:val="00741E96"/>
    <w:rsid w:val="00743AE1"/>
    <w:rsid w:val="00743DBE"/>
    <w:rsid w:val="00751494"/>
    <w:rsid w:val="007563ED"/>
    <w:rsid w:val="00757B93"/>
    <w:rsid w:val="00761CDD"/>
    <w:rsid w:val="00771E38"/>
    <w:rsid w:val="007758EF"/>
    <w:rsid w:val="0078131B"/>
    <w:rsid w:val="007836CD"/>
    <w:rsid w:val="00783F17"/>
    <w:rsid w:val="007848C6"/>
    <w:rsid w:val="00787B36"/>
    <w:rsid w:val="007B0199"/>
    <w:rsid w:val="007B0A4A"/>
    <w:rsid w:val="007B7B24"/>
    <w:rsid w:val="007C4606"/>
    <w:rsid w:val="007C51A2"/>
    <w:rsid w:val="007C769B"/>
    <w:rsid w:val="007D2427"/>
    <w:rsid w:val="007D3849"/>
    <w:rsid w:val="007D65AC"/>
    <w:rsid w:val="007F18EA"/>
    <w:rsid w:val="007F3DFA"/>
    <w:rsid w:val="007F6C71"/>
    <w:rsid w:val="008029A1"/>
    <w:rsid w:val="00804815"/>
    <w:rsid w:val="008072E2"/>
    <w:rsid w:val="008140AC"/>
    <w:rsid w:val="008172A5"/>
    <w:rsid w:val="00826890"/>
    <w:rsid w:val="008320F9"/>
    <w:rsid w:val="00840A76"/>
    <w:rsid w:val="0084388C"/>
    <w:rsid w:val="00857ADF"/>
    <w:rsid w:val="008648C5"/>
    <w:rsid w:val="00865F8B"/>
    <w:rsid w:val="00873D06"/>
    <w:rsid w:val="008773E6"/>
    <w:rsid w:val="00883A98"/>
    <w:rsid w:val="008843AB"/>
    <w:rsid w:val="0088455F"/>
    <w:rsid w:val="008933EA"/>
    <w:rsid w:val="008A30C1"/>
    <w:rsid w:val="008A5060"/>
    <w:rsid w:val="008B35F5"/>
    <w:rsid w:val="008B3BF7"/>
    <w:rsid w:val="008B6426"/>
    <w:rsid w:val="008B6478"/>
    <w:rsid w:val="008C2D00"/>
    <w:rsid w:val="008C5781"/>
    <w:rsid w:val="008D5B93"/>
    <w:rsid w:val="008F3DFF"/>
    <w:rsid w:val="00910F18"/>
    <w:rsid w:val="00914028"/>
    <w:rsid w:val="00921960"/>
    <w:rsid w:val="00926DF6"/>
    <w:rsid w:val="009277BE"/>
    <w:rsid w:val="009278B7"/>
    <w:rsid w:val="00930313"/>
    <w:rsid w:val="009379D1"/>
    <w:rsid w:val="009420D1"/>
    <w:rsid w:val="009424F9"/>
    <w:rsid w:val="00946238"/>
    <w:rsid w:val="00953BC2"/>
    <w:rsid w:val="009545CB"/>
    <w:rsid w:val="00954E1D"/>
    <w:rsid w:val="009579B1"/>
    <w:rsid w:val="00961BE4"/>
    <w:rsid w:val="009764B8"/>
    <w:rsid w:val="00982263"/>
    <w:rsid w:val="00982BC6"/>
    <w:rsid w:val="00985BAF"/>
    <w:rsid w:val="00992AFF"/>
    <w:rsid w:val="009972D3"/>
    <w:rsid w:val="009A0253"/>
    <w:rsid w:val="009A0398"/>
    <w:rsid w:val="009A15CE"/>
    <w:rsid w:val="009A7393"/>
    <w:rsid w:val="009B4A01"/>
    <w:rsid w:val="009B66E3"/>
    <w:rsid w:val="009C3A83"/>
    <w:rsid w:val="009C5712"/>
    <w:rsid w:val="009C7526"/>
    <w:rsid w:val="009E4FA1"/>
    <w:rsid w:val="009E7300"/>
    <w:rsid w:val="009F33E6"/>
    <w:rsid w:val="009F6624"/>
    <w:rsid w:val="00A05275"/>
    <w:rsid w:val="00A100C9"/>
    <w:rsid w:val="00A112B2"/>
    <w:rsid w:val="00A213D5"/>
    <w:rsid w:val="00A2195E"/>
    <w:rsid w:val="00A2415F"/>
    <w:rsid w:val="00A355A5"/>
    <w:rsid w:val="00A417AB"/>
    <w:rsid w:val="00A460CF"/>
    <w:rsid w:val="00A54A1F"/>
    <w:rsid w:val="00A72697"/>
    <w:rsid w:val="00A74905"/>
    <w:rsid w:val="00A776E3"/>
    <w:rsid w:val="00A84AFF"/>
    <w:rsid w:val="00A85924"/>
    <w:rsid w:val="00A85A45"/>
    <w:rsid w:val="00A85AA0"/>
    <w:rsid w:val="00A92E91"/>
    <w:rsid w:val="00AA0162"/>
    <w:rsid w:val="00AA3578"/>
    <w:rsid w:val="00AA398F"/>
    <w:rsid w:val="00AA6E12"/>
    <w:rsid w:val="00AB025D"/>
    <w:rsid w:val="00AB0B9B"/>
    <w:rsid w:val="00AB37EC"/>
    <w:rsid w:val="00AD29F9"/>
    <w:rsid w:val="00AE49F9"/>
    <w:rsid w:val="00AE4EAA"/>
    <w:rsid w:val="00B01901"/>
    <w:rsid w:val="00B135F3"/>
    <w:rsid w:val="00B14642"/>
    <w:rsid w:val="00B44D5D"/>
    <w:rsid w:val="00B60C67"/>
    <w:rsid w:val="00B96AE5"/>
    <w:rsid w:val="00B97CD1"/>
    <w:rsid w:val="00BA0BF9"/>
    <w:rsid w:val="00BA71A1"/>
    <w:rsid w:val="00BA7483"/>
    <w:rsid w:val="00BB376B"/>
    <w:rsid w:val="00BB594F"/>
    <w:rsid w:val="00BC4D8A"/>
    <w:rsid w:val="00BC55DC"/>
    <w:rsid w:val="00BC79F8"/>
    <w:rsid w:val="00BD2AE0"/>
    <w:rsid w:val="00BD4A2A"/>
    <w:rsid w:val="00BE07AA"/>
    <w:rsid w:val="00BE2351"/>
    <w:rsid w:val="00BE6BBB"/>
    <w:rsid w:val="00BF62C5"/>
    <w:rsid w:val="00C001F2"/>
    <w:rsid w:val="00C0456B"/>
    <w:rsid w:val="00C141A1"/>
    <w:rsid w:val="00C161CD"/>
    <w:rsid w:val="00C43D70"/>
    <w:rsid w:val="00C557D9"/>
    <w:rsid w:val="00C710FA"/>
    <w:rsid w:val="00CA4E72"/>
    <w:rsid w:val="00CC3AA9"/>
    <w:rsid w:val="00CD01B0"/>
    <w:rsid w:val="00CD14BB"/>
    <w:rsid w:val="00CD3BF4"/>
    <w:rsid w:val="00CD490D"/>
    <w:rsid w:val="00CF3469"/>
    <w:rsid w:val="00CF6C8A"/>
    <w:rsid w:val="00D00166"/>
    <w:rsid w:val="00D02A0C"/>
    <w:rsid w:val="00D07FDD"/>
    <w:rsid w:val="00D14654"/>
    <w:rsid w:val="00D1797C"/>
    <w:rsid w:val="00D332B5"/>
    <w:rsid w:val="00D43B5B"/>
    <w:rsid w:val="00D50BFF"/>
    <w:rsid w:val="00D61BB0"/>
    <w:rsid w:val="00D61E84"/>
    <w:rsid w:val="00D65733"/>
    <w:rsid w:val="00D70B61"/>
    <w:rsid w:val="00D873C9"/>
    <w:rsid w:val="00D9728C"/>
    <w:rsid w:val="00DA0EC1"/>
    <w:rsid w:val="00DA35BC"/>
    <w:rsid w:val="00DA51B1"/>
    <w:rsid w:val="00DA57B4"/>
    <w:rsid w:val="00DB10EB"/>
    <w:rsid w:val="00DC1475"/>
    <w:rsid w:val="00DC3880"/>
    <w:rsid w:val="00DC74C4"/>
    <w:rsid w:val="00DE16DC"/>
    <w:rsid w:val="00DE1B56"/>
    <w:rsid w:val="00DE3B0E"/>
    <w:rsid w:val="00DE7224"/>
    <w:rsid w:val="00DE7659"/>
    <w:rsid w:val="00DF34C5"/>
    <w:rsid w:val="00DF7A6C"/>
    <w:rsid w:val="00E029BD"/>
    <w:rsid w:val="00E04AF3"/>
    <w:rsid w:val="00E0505C"/>
    <w:rsid w:val="00E057FB"/>
    <w:rsid w:val="00E121BA"/>
    <w:rsid w:val="00E148FB"/>
    <w:rsid w:val="00E34DFD"/>
    <w:rsid w:val="00E353C1"/>
    <w:rsid w:val="00E3541C"/>
    <w:rsid w:val="00E42533"/>
    <w:rsid w:val="00E50636"/>
    <w:rsid w:val="00E536B4"/>
    <w:rsid w:val="00E53B55"/>
    <w:rsid w:val="00E635BB"/>
    <w:rsid w:val="00E67399"/>
    <w:rsid w:val="00E71388"/>
    <w:rsid w:val="00E7150F"/>
    <w:rsid w:val="00E719B5"/>
    <w:rsid w:val="00E77AF3"/>
    <w:rsid w:val="00E8260F"/>
    <w:rsid w:val="00E83689"/>
    <w:rsid w:val="00E87629"/>
    <w:rsid w:val="00E8779D"/>
    <w:rsid w:val="00E90ACE"/>
    <w:rsid w:val="00E930B3"/>
    <w:rsid w:val="00E939C5"/>
    <w:rsid w:val="00EA5FBB"/>
    <w:rsid w:val="00EA7DE7"/>
    <w:rsid w:val="00EB347B"/>
    <w:rsid w:val="00EC6896"/>
    <w:rsid w:val="00ED4A75"/>
    <w:rsid w:val="00ED4B82"/>
    <w:rsid w:val="00EF7E37"/>
    <w:rsid w:val="00F10B46"/>
    <w:rsid w:val="00F14C2E"/>
    <w:rsid w:val="00F22041"/>
    <w:rsid w:val="00F27B15"/>
    <w:rsid w:val="00F305A4"/>
    <w:rsid w:val="00F333E8"/>
    <w:rsid w:val="00F40909"/>
    <w:rsid w:val="00F4632E"/>
    <w:rsid w:val="00F47A77"/>
    <w:rsid w:val="00F47FBD"/>
    <w:rsid w:val="00F51BE3"/>
    <w:rsid w:val="00F542F3"/>
    <w:rsid w:val="00F57AAE"/>
    <w:rsid w:val="00F605A8"/>
    <w:rsid w:val="00F637D1"/>
    <w:rsid w:val="00F670DE"/>
    <w:rsid w:val="00F6751D"/>
    <w:rsid w:val="00F72202"/>
    <w:rsid w:val="00F76C5A"/>
    <w:rsid w:val="00F816E2"/>
    <w:rsid w:val="00F83C12"/>
    <w:rsid w:val="00F90BCB"/>
    <w:rsid w:val="00F966B9"/>
    <w:rsid w:val="00FA4B70"/>
    <w:rsid w:val="00FA5335"/>
    <w:rsid w:val="00FA5C52"/>
    <w:rsid w:val="00FB3D75"/>
    <w:rsid w:val="00FD23FC"/>
    <w:rsid w:val="00FD68F1"/>
    <w:rsid w:val="00FE0F1C"/>
    <w:rsid w:val="00FF5621"/>
    <w:rsid w:val="00FF66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EEF7"/>
  <w15:chartTrackingRefBased/>
  <w15:docId w15:val="{9E1384B8-0BF5-483F-ADD3-D12459E3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719B5"/>
    <w:pPr>
      <w:spacing w:after="0" w:line="240" w:lineRule="auto"/>
    </w:pPr>
    <w:rPr>
      <w:rFonts w:ascii="Times New Roman" w:hAnsi="Times New Roman"/>
    </w:rPr>
  </w:style>
  <w:style w:type="paragraph" w:styleId="Nadpis1">
    <w:name w:val="heading 1"/>
    <w:basedOn w:val="Normln"/>
    <w:next w:val="Normln"/>
    <w:link w:val="Nadpis1Char"/>
    <w:uiPriority w:val="9"/>
    <w:qFormat/>
    <w:rsid w:val="00E939C5"/>
    <w:pPr>
      <w:keepNext/>
      <w:keepLines/>
      <w:spacing w:before="120" w:after="240"/>
      <w:outlineLvl w:val="0"/>
    </w:pPr>
    <w:rPr>
      <w:rFonts w:eastAsiaTheme="majorEastAsia" w:cstheme="majorBidi"/>
      <w:b/>
      <w:sz w:val="28"/>
      <w:szCs w:val="32"/>
    </w:rPr>
  </w:style>
  <w:style w:type="paragraph" w:styleId="Nadpis2">
    <w:name w:val="heading 2"/>
    <w:basedOn w:val="Normln"/>
    <w:next w:val="Normln"/>
    <w:link w:val="Nadpis2Char"/>
    <w:uiPriority w:val="9"/>
    <w:unhideWhenUsed/>
    <w:qFormat/>
    <w:rsid w:val="0017412F"/>
    <w:pPr>
      <w:keepNext/>
      <w:keepLines/>
      <w:spacing w:before="60" w:after="120"/>
      <w:outlineLvl w:val="1"/>
    </w:pPr>
    <w:rPr>
      <w:rFonts w:eastAsiaTheme="majorEastAsia" w:cstheme="majorBidi"/>
      <w:b/>
      <w:szCs w:val="26"/>
    </w:rPr>
  </w:style>
  <w:style w:type="paragraph" w:styleId="Nadpis3">
    <w:name w:val="heading 3"/>
    <w:basedOn w:val="Normln"/>
    <w:next w:val="Normln"/>
    <w:link w:val="Nadpis3Char"/>
    <w:uiPriority w:val="9"/>
    <w:unhideWhenUsed/>
    <w:qFormat/>
    <w:rsid w:val="0017412F"/>
    <w:pPr>
      <w:keepNext/>
      <w:keepLines/>
      <w:spacing w:after="120"/>
      <w:outlineLvl w:val="2"/>
    </w:pPr>
    <w:rPr>
      <w:rFonts w:eastAsiaTheme="majorEastAsia" w:cstheme="majorBidi"/>
      <w:b/>
      <w:i/>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939C5"/>
    <w:rPr>
      <w:rFonts w:ascii="Times New Roman" w:eastAsiaTheme="majorEastAsia" w:hAnsi="Times New Roman" w:cstheme="majorBidi"/>
      <w:b/>
      <w:sz w:val="28"/>
      <w:szCs w:val="32"/>
    </w:rPr>
  </w:style>
  <w:style w:type="character" w:customStyle="1" w:styleId="Nadpis2Char">
    <w:name w:val="Nadpis 2 Char"/>
    <w:basedOn w:val="Standardnpsmoodstavce"/>
    <w:link w:val="Nadpis2"/>
    <w:uiPriority w:val="9"/>
    <w:rsid w:val="0017412F"/>
    <w:rPr>
      <w:rFonts w:ascii="Times New Roman" w:eastAsiaTheme="majorEastAsia" w:hAnsi="Times New Roman" w:cstheme="majorBidi"/>
      <w:b/>
      <w:szCs w:val="26"/>
    </w:rPr>
  </w:style>
  <w:style w:type="character" w:styleId="Odkaznakoment">
    <w:name w:val="annotation reference"/>
    <w:basedOn w:val="Standardnpsmoodstavce"/>
    <w:uiPriority w:val="99"/>
    <w:semiHidden/>
    <w:unhideWhenUsed/>
    <w:rsid w:val="00E939C5"/>
    <w:rPr>
      <w:sz w:val="16"/>
      <w:szCs w:val="16"/>
    </w:rPr>
  </w:style>
  <w:style w:type="paragraph" w:styleId="Textkomente">
    <w:name w:val="annotation text"/>
    <w:basedOn w:val="Normln"/>
    <w:link w:val="TextkomenteChar"/>
    <w:uiPriority w:val="99"/>
    <w:unhideWhenUsed/>
    <w:rsid w:val="00E939C5"/>
    <w:rPr>
      <w:sz w:val="20"/>
      <w:szCs w:val="20"/>
      <w:lang w:val="en-GB"/>
    </w:rPr>
  </w:style>
  <w:style w:type="character" w:customStyle="1" w:styleId="TextkomenteChar">
    <w:name w:val="Text komentáře Char"/>
    <w:basedOn w:val="Standardnpsmoodstavce"/>
    <w:link w:val="Textkomente"/>
    <w:uiPriority w:val="99"/>
    <w:rsid w:val="00E939C5"/>
    <w:rPr>
      <w:rFonts w:ascii="Times New Roman" w:hAnsi="Times New Roman"/>
      <w:sz w:val="20"/>
      <w:szCs w:val="20"/>
      <w:lang w:val="en-GB"/>
    </w:rPr>
  </w:style>
  <w:style w:type="paragraph" w:styleId="Bezmezer">
    <w:name w:val="No Spacing"/>
    <w:uiPriority w:val="1"/>
    <w:qFormat/>
    <w:rsid w:val="0058615E"/>
    <w:pPr>
      <w:spacing w:after="0" w:line="240" w:lineRule="auto"/>
    </w:pPr>
    <w:rPr>
      <w:rFonts w:ascii="Times New Roman" w:hAnsi="Times New Roman"/>
    </w:rPr>
  </w:style>
  <w:style w:type="character" w:customStyle="1" w:styleId="Nadpis3Char">
    <w:name w:val="Nadpis 3 Char"/>
    <w:basedOn w:val="Standardnpsmoodstavce"/>
    <w:link w:val="Nadpis3"/>
    <w:uiPriority w:val="9"/>
    <w:rsid w:val="0017412F"/>
    <w:rPr>
      <w:rFonts w:ascii="Times New Roman" w:eastAsiaTheme="majorEastAsia" w:hAnsi="Times New Roman" w:cstheme="majorBidi"/>
      <w:b/>
      <w:i/>
      <w:szCs w:val="24"/>
    </w:rPr>
  </w:style>
  <w:style w:type="paragraph" w:styleId="Pedmtkomente">
    <w:name w:val="annotation subject"/>
    <w:basedOn w:val="Textkomente"/>
    <w:next w:val="Textkomente"/>
    <w:link w:val="PedmtkomenteChar"/>
    <w:uiPriority w:val="99"/>
    <w:semiHidden/>
    <w:unhideWhenUsed/>
    <w:rsid w:val="0068288E"/>
    <w:rPr>
      <w:b/>
      <w:bCs/>
      <w:lang w:val="cs-CZ"/>
    </w:rPr>
  </w:style>
  <w:style w:type="character" w:customStyle="1" w:styleId="PedmtkomenteChar">
    <w:name w:val="Předmět komentáře Char"/>
    <w:basedOn w:val="TextkomenteChar"/>
    <w:link w:val="Pedmtkomente"/>
    <w:uiPriority w:val="99"/>
    <w:semiHidden/>
    <w:rsid w:val="0068288E"/>
    <w:rPr>
      <w:rFonts w:ascii="Times New Roman" w:hAnsi="Times New Roman"/>
      <w:b/>
      <w:bCs/>
      <w:sz w:val="20"/>
      <w:szCs w:val="20"/>
      <w:lang w:val="en-GB"/>
    </w:rPr>
  </w:style>
  <w:style w:type="table" w:styleId="Mkatabulky">
    <w:name w:val="Table Grid"/>
    <w:basedOn w:val="Normlntabulka"/>
    <w:uiPriority w:val="39"/>
    <w:rsid w:val="0081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1530C3"/>
    <w:pPr>
      <w:tabs>
        <w:tab w:val="center" w:pos="4536"/>
        <w:tab w:val="right" w:pos="9072"/>
      </w:tabs>
    </w:pPr>
  </w:style>
  <w:style w:type="character" w:customStyle="1" w:styleId="ZhlavChar">
    <w:name w:val="Záhlaví Char"/>
    <w:basedOn w:val="Standardnpsmoodstavce"/>
    <w:link w:val="Zhlav"/>
    <w:uiPriority w:val="99"/>
    <w:rsid w:val="001530C3"/>
    <w:rPr>
      <w:rFonts w:ascii="Times New Roman" w:hAnsi="Times New Roman"/>
    </w:rPr>
  </w:style>
  <w:style w:type="paragraph" w:styleId="Zpat">
    <w:name w:val="footer"/>
    <w:basedOn w:val="Normln"/>
    <w:link w:val="ZpatChar"/>
    <w:uiPriority w:val="99"/>
    <w:unhideWhenUsed/>
    <w:rsid w:val="001530C3"/>
    <w:pPr>
      <w:tabs>
        <w:tab w:val="center" w:pos="4536"/>
        <w:tab w:val="right" w:pos="9072"/>
      </w:tabs>
    </w:pPr>
  </w:style>
  <w:style w:type="character" w:customStyle="1" w:styleId="ZpatChar">
    <w:name w:val="Zápatí Char"/>
    <w:basedOn w:val="Standardnpsmoodstavce"/>
    <w:link w:val="Zpat"/>
    <w:uiPriority w:val="99"/>
    <w:rsid w:val="001530C3"/>
    <w:rPr>
      <w:rFonts w:ascii="Times New Roman" w:hAnsi="Times New Roman"/>
    </w:rPr>
  </w:style>
  <w:style w:type="paragraph" w:styleId="Odstavecseseznamem">
    <w:name w:val="List Paragraph"/>
    <w:basedOn w:val="Normln"/>
    <w:uiPriority w:val="34"/>
    <w:qFormat/>
    <w:rsid w:val="0017412F"/>
    <w:pPr>
      <w:ind w:left="720"/>
      <w:contextualSpacing/>
    </w:pPr>
  </w:style>
  <w:style w:type="paragraph" w:customStyle="1" w:styleId="Default">
    <w:name w:val="Default"/>
    <w:rsid w:val="007B0199"/>
    <w:pPr>
      <w:autoSpaceDE w:val="0"/>
      <w:autoSpaceDN w:val="0"/>
      <w:adjustRightInd w:val="0"/>
      <w:spacing w:after="0" w:line="240" w:lineRule="auto"/>
    </w:pPr>
    <w:rPr>
      <w:rFonts w:ascii="Verdana" w:hAnsi="Verdana" w:cs="Verdana"/>
      <w:color w:val="000000"/>
      <w:sz w:val="24"/>
      <w:szCs w:val="24"/>
      <w:lang w:val="en-GB"/>
    </w:rPr>
  </w:style>
  <w:style w:type="paragraph" w:styleId="Bibliografie">
    <w:name w:val="Bibliography"/>
    <w:basedOn w:val="Normln"/>
    <w:next w:val="Normln"/>
    <w:uiPriority w:val="37"/>
    <w:unhideWhenUsed/>
    <w:rsid w:val="000C779F"/>
    <w:pPr>
      <w:spacing w:line="480" w:lineRule="auto"/>
      <w:ind w:left="720" w:hanging="720"/>
    </w:pPr>
  </w:style>
  <w:style w:type="character" w:styleId="slodku">
    <w:name w:val="line number"/>
    <w:basedOn w:val="Standardnpsmoodstavce"/>
    <w:uiPriority w:val="99"/>
    <w:semiHidden/>
    <w:unhideWhenUsed/>
    <w:rsid w:val="00F816E2"/>
  </w:style>
  <w:style w:type="paragraph" w:styleId="Revize">
    <w:name w:val="Revision"/>
    <w:hidden/>
    <w:uiPriority w:val="99"/>
    <w:semiHidden/>
    <w:rsid w:val="00DE16DC"/>
    <w:pPr>
      <w:spacing w:after="0" w:line="240" w:lineRule="auto"/>
    </w:pPr>
    <w:rPr>
      <w:rFonts w:ascii="Times New Roman" w:hAnsi="Times New Roman"/>
    </w:rPr>
  </w:style>
  <w:style w:type="paragraph" w:styleId="Textbubliny">
    <w:name w:val="Balloon Text"/>
    <w:basedOn w:val="Normln"/>
    <w:link w:val="TextbublinyChar"/>
    <w:uiPriority w:val="99"/>
    <w:semiHidden/>
    <w:unhideWhenUsed/>
    <w:rsid w:val="0059482F"/>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9482F"/>
    <w:rPr>
      <w:rFonts w:ascii="Segoe UI" w:hAnsi="Segoe UI" w:cs="Segoe UI"/>
      <w:sz w:val="18"/>
      <w:szCs w:val="18"/>
    </w:rPr>
  </w:style>
  <w:style w:type="character" w:styleId="Hypertextovodkaz">
    <w:name w:val="Hyperlink"/>
    <w:basedOn w:val="Standardnpsmoodstavce"/>
    <w:uiPriority w:val="99"/>
    <w:unhideWhenUsed/>
    <w:rsid w:val="00DF34C5"/>
    <w:rPr>
      <w:color w:val="0563C1" w:themeColor="hyperlink"/>
      <w:u w:val="single"/>
    </w:rPr>
  </w:style>
  <w:style w:type="character" w:customStyle="1" w:styleId="accordion-tabbedtab-mobile">
    <w:name w:val="accordion-tabbed__tab-mobile"/>
    <w:basedOn w:val="Standardnpsmoodstavce"/>
    <w:rsid w:val="00DF3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483282">
      <w:bodyDiv w:val="1"/>
      <w:marLeft w:val="0"/>
      <w:marRight w:val="0"/>
      <w:marTop w:val="0"/>
      <w:marBottom w:val="0"/>
      <w:divBdr>
        <w:top w:val="none" w:sz="0" w:space="0" w:color="auto"/>
        <w:left w:val="none" w:sz="0" w:space="0" w:color="auto"/>
        <w:bottom w:val="none" w:sz="0" w:space="0" w:color="auto"/>
        <w:right w:val="none" w:sz="0" w:space="0" w:color="auto"/>
      </w:divBdr>
    </w:div>
    <w:div w:id="905994037">
      <w:bodyDiv w:val="1"/>
      <w:marLeft w:val="0"/>
      <w:marRight w:val="0"/>
      <w:marTop w:val="0"/>
      <w:marBottom w:val="0"/>
      <w:divBdr>
        <w:top w:val="none" w:sz="0" w:space="0" w:color="auto"/>
        <w:left w:val="none" w:sz="0" w:space="0" w:color="auto"/>
        <w:bottom w:val="none" w:sz="0" w:space="0" w:color="auto"/>
        <w:right w:val="none" w:sz="0" w:space="0" w:color="auto"/>
      </w:divBdr>
    </w:div>
    <w:div w:id="1085608558">
      <w:bodyDiv w:val="1"/>
      <w:marLeft w:val="0"/>
      <w:marRight w:val="0"/>
      <w:marTop w:val="0"/>
      <w:marBottom w:val="0"/>
      <w:divBdr>
        <w:top w:val="none" w:sz="0" w:space="0" w:color="auto"/>
        <w:left w:val="none" w:sz="0" w:space="0" w:color="auto"/>
        <w:bottom w:val="none" w:sz="0" w:space="0" w:color="auto"/>
        <w:right w:val="none" w:sz="0" w:space="0" w:color="auto"/>
      </w:divBdr>
    </w:div>
    <w:div w:id="182951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97E56-9BDF-42D0-A722-19A0CCA59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21</Pages>
  <Words>7474</Words>
  <Characters>42607</Characters>
  <Application>Microsoft Office Word</Application>
  <DocSecurity>0</DocSecurity>
  <Lines>355</Lines>
  <Paragraphs>99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Hanzelka</dc:creator>
  <cp:keywords/>
  <dc:description/>
  <cp:lastModifiedBy>Jan Hanzelka</cp:lastModifiedBy>
  <cp:revision>60</cp:revision>
  <dcterms:created xsi:type="dcterms:W3CDTF">2022-10-21T12:20:00Z</dcterms:created>
  <dcterms:modified xsi:type="dcterms:W3CDTF">2023-06-27T06:08:00Z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id="TugWNqHt"/&gt;&lt;style id="http://www.zotero.org/styles/apa" locale="en-US" hasBibliography="1" bibliographyStyleHasBeenSet="1"/&gt;&lt;prefs&gt;&lt;pref name="fieldType" value="Field"/&gt;&lt;/prefs&gt;&lt;/data&gt;</vt:lpwstr>
  </property>
</Properties>
</file>