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C3C3" w14:textId="4E4F916C" w:rsidR="00084ED3" w:rsidRPr="00D0209F" w:rsidRDefault="00084ED3">
      <w:pPr>
        <w:rPr>
          <w:rFonts w:ascii="Calibri" w:hAnsi="Calibri" w:cs="Calibri"/>
          <w:b/>
          <w:bCs/>
          <w:sz w:val="28"/>
          <w:szCs w:val="28"/>
          <w:lang w:val="en-US"/>
        </w:rPr>
      </w:pPr>
      <w:r w:rsidRPr="00D0209F">
        <w:rPr>
          <w:rFonts w:ascii="Calibri" w:hAnsi="Calibri" w:cs="Calibri"/>
          <w:b/>
          <w:bCs/>
          <w:sz w:val="28"/>
          <w:szCs w:val="28"/>
          <w:lang w:val="en-US"/>
        </w:rPr>
        <w:t>Supplementary Information</w:t>
      </w:r>
    </w:p>
    <w:p w14:paraId="5F8CD286" w14:textId="4A892B1C" w:rsidR="00084ED3" w:rsidRPr="0004064B" w:rsidRDefault="00E1729A">
      <w:pPr>
        <w:rPr>
          <w:rFonts w:ascii="Calibri" w:hAnsi="Calibri" w:cs="Calibri"/>
          <w:sz w:val="18"/>
          <w:szCs w:val="18"/>
          <w:lang w:val="en-US"/>
        </w:rPr>
      </w:pPr>
      <w:r w:rsidRPr="00D0209F">
        <w:rPr>
          <w:rFonts w:ascii="Calibri" w:hAnsi="Calibri" w:cs="Calibri"/>
          <w:b/>
          <w:bCs/>
          <w:sz w:val="18"/>
          <w:szCs w:val="18"/>
          <w:lang w:val="en-US"/>
        </w:rPr>
        <w:t>Figure S</w:t>
      </w:r>
      <w:r w:rsidR="002443FB" w:rsidRPr="00D0209F">
        <w:rPr>
          <w:rFonts w:ascii="Calibri" w:hAnsi="Calibri" w:cs="Calibri"/>
          <w:b/>
          <w:bCs/>
          <w:sz w:val="18"/>
          <w:szCs w:val="18"/>
          <w:lang w:val="en-US"/>
        </w:rPr>
        <w:t>1</w:t>
      </w:r>
      <w:r w:rsidRPr="0004064B">
        <w:rPr>
          <w:rFonts w:ascii="Calibri" w:hAnsi="Calibri" w:cs="Calibri"/>
          <w:sz w:val="18"/>
          <w:szCs w:val="18"/>
          <w:lang w:val="en-US"/>
        </w:rPr>
        <w:t xml:space="preserve"> </w:t>
      </w:r>
      <w:r w:rsidR="00084ED3" w:rsidRPr="0004064B">
        <w:rPr>
          <w:rFonts w:ascii="Calibri" w:hAnsi="Calibri" w:cs="Calibri"/>
          <w:sz w:val="18"/>
          <w:szCs w:val="18"/>
          <w:lang w:val="en-US"/>
        </w:rPr>
        <w:t>Response curves</w:t>
      </w:r>
      <w:r w:rsidR="000122BF" w:rsidRPr="0004064B">
        <w:rPr>
          <w:rFonts w:ascii="Calibri" w:hAnsi="Calibri" w:cs="Calibri"/>
          <w:sz w:val="18"/>
          <w:szCs w:val="18"/>
          <w:lang w:val="en-US"/>
        </w:rPr>
        <w:t xml:space="preserve"> of </w:t>
      </w:r>
      <w:r w:rsidR="00B41B3F" w:rsidRPr="0004064B">
        <w:rPr>
          <w:rFonts w:ascii="Calibri" w:hAnsi="Calibri" w:cs="Calibri"/>
          <w:sz w:val="18"/>
          <w:szCs w:val="18"/>
          <w:lang w:val="en-US"/>
        </w:rPr>
        <w:t xml:space="preserve">the variables included in the </w:t>
      </w:r>
      <w:r w:rsidR="000122BF" w:rsidRPr="0004064B">
        <w:rPr>
          <w:rFonts w:ascii="Calibri" w:hAnsi="Calibri" w:cs="Calibri"/>
          <w:sz w:val="18"/>
          <w:szCs w:val="18"/>
          <w:lang w:val="en-US"/>
        </w:rPr>
        <w:t>final multi</w:t>
      </w:r>
      <w:r w:rsidR="00A73AF7" w:rsidRPr="0004064B">
        <w:rPr>
          <w:rFonts w:ascii="Calibri" w:hAnsi="Calibri" w:cs="Calibri"/>
          <w:sz w:val="18"/>
          <w:szCs w:val="18"/>
          <w:lang w:val="en-US"/>
        </w:rPr>
        <w:t>-</w:t>
      </w:r>
      <w:r w:rsidR="0024763E" w:rsidRPr="0004064B">
        <w:rPr>
          <w:rFonts w:ascii="Calibri" w:hAnsi="Calibri" w:cs="Calibri"/>
          <w:sz w:val="18"/>
          <w:szCs w:val="18"/>
          <w:lang w:val="en-US"/>
        </w:rPr>
        <w:t xml:space="preserve">scale </w:t>
      </w:r>
      <w:r w:rsidR="000122BF" w:rsidRPr="0004064B">
        <w:rPr>
          <w:rFonts w:ascii="Calibri" w:hAnsi="Calibri" w:cs="Calibri"/>
          <w:sz w:val="18"/>
          <w:szCs w:val="18"/>
          <w:lang w:val="en-US"/>
        </w:rPr>
        <w:t>models</w:t>
      </w:r>
      <w:r w:rsidR="0004064B" w:rsidRPr="0004064B">
        <w:rPr>
          <w:rFonts w:ascii="Calibri" w:hAnsi="Calibri" w:cs="Calibri"/>
          <w:sz w:val="18"/>
          <w:szCs w:val="18"/>
          <w:lang w:val="en-US"/>
        </w:rPr>
        <w:t>.</w:t>
      </w:r>
    </w:p>
    <w:p w14:paraId="29F73782" w14:textId="0B47A5EB" w:rsidR="000D26DE" w:rsidRPr="0004064B" w:rsidRDefault="000D26DE">
      <w:pPr>
        <w:rPr>
          <w:rFonts w:ascii="Calibri" w:hAnsi="Calibri" w:cs="Calibri"/>
          <w:sz w:val="18"/>
          <w:szCs w:val="18"/>
          <w:lang w:val="en-US"/>
        </w:rPr>
      </w:pPr>
      <w:r w:rsidRPr="00D0209F">
        <w:rPr>
          <w:rFonts w:ascii="Calibri" w:hAnsi="Calibri" w:cs="Calibri"/>
          <w:b/>
          <w:bCs/>
          <w:sz w:val="18"/>
          <w:szCs w:val="18"/>
          <w:lang w:val="en-US"/>
        </w:rPr>
        <w:t>Table S1</w:t>
      </w:r>
      <w:r w:rsidRPr="0004064B">
        <w:rPr>
          <w:rFonts w:ascii="Calibri" w:hAnsi="Calibri" w:cs="Calibri"/>
          <w:sz w:val="18"/>
          <w:szCs w:val="18"/>
          <w:lang w:val="en-US"/>
        </w:rPr>
        <w:t xml:space="preserve"> </w:t>
      </w:r>
      <w:r w:rsidR="001C1459" w:rsidRPr="0004064B">
        <w:rPr>
          <w:rFonts w:ascii="Calibri" w:hAnsi="Calibri" w:cs="Calibri"/>
          <w:sz w:val="18"/>
          <w:szCs w:val="18"/>
          <w:lang w:val="en-US"/>
        </w:rPr>
        <w:t>Sampling info</w:t>
      </w:r>
      <w:r w:rsidR="00B41B3F" w:rsidRPr="0004064B">
        <w:rPr>
          <w:rFonts w:ascii="Calibri" w:hAnsi="Calibri" w:cs="Calibri"/>
          <w:sz w:val="18"/>
          <w:szCs w:val="18"/>
          <w:lang w:val="en-US"/>
        </w:rPr>
        <w:t>rmation</w:t>
      </w:r>
      <w:r w:rsidR="001C1459" w:rsidRPr="0004064B">
        <w:rPr>
          <w:rFonts w:ascii="Calibri" w:hAnsi="Calibri" w:cs="Calibri"/>
          <w:sz w:val="18"/>
          <w:szCs w:val="18"/>
          <w:lang w:val="en-US"/>
        </w:rPr>
        <w:t xml:space="preserve"> with plot numbers, coordinates</w:t>
      </w:r>
      <w:r w:rsidR="00CB5919">
        <w:rPr>
          <w:rFonts w:ascii="Calibri" w:hAnsi="Calibri" w:cs="Calibri"/>
          <w:sz w:val="18"/>
          <w:szCs w:val="18"/>
          <w:lang w:val="en-US"/>
        </w:rPr>
        <w:t>,</w:t>
      </w:r>
      <w:r w:rsidR="001C1459" w:rsidRPr="0004064B">
        <w:rPr>
          <w:rFonts w:ascii="Calibri" w:hAnsi="Calibri" w:cs="Calibri"/>
          <w:sz w:val="18"/>
          <w:szCs w:val="18"/>
          <w:lang w:val="en-US"/>
        </w:rPr>
        <w:t xml:space="preserve"> </w:t>
      </w:r>
      <w:r w:rsidR="00B41B3F" w:rsidRPr="0004064B">
        <w:rPr>
          <w:rFonts w:ascii="Calibri" w:hAnsi="Calibri" w:cs="Calibri"/>
          <w:sz w:val="18"/>
          <w:szCs w:val="18"/>
          <w:lang w:val="en-US"/>
        </w:rPr>
        <w:t xml:space="preserve">data </w:t>
      </w:r>
      <w:r w:rsidR="001C1459" w:rsidRPr="0004064B">
        <w:rPr>
          <w:rFonts w:ascii="Calibri" w:hAnsi="Calibri" w:cs="Calibri"/>
          <w:sz w:val="18"/>
          <w:szCs w:val="18"/>
          <w:lang w:val="en-US"/>
        </w:rPr>
        <w:t xml:space="preserve">collection methods and </w:t>
      </w:r>
      <w:r w:rsidR="0004064B" w:rsidRPr="0004064B">
        <w:rPr>
          <w:rFonts w:ascii="Calibri" w:hAnsi="Calibri" w:cs="Calibri"/>
          <w:sz w:val="18"/>
          <w:szCs w:val="18"/>
          <w:lang w:val="en-US"/>
        </w:rPr>
        <w:t>sampling effort.</w:t>
      </w:r>
    </w:p>
    <w:p w14:paraId="465DEEE9" w14:textId="56B4EC8E" w:rsidR="001524A6" w:rsidRPr="0004064B" w:rsidRDefault="008C3D8A">
      <w:pPr>
        <w:rPr>
          <w:rFonts w:ascii="Calibri" w:hAnsi="Calibri" w:cs="Calibri"/>
          <w:sz w:val="18"/>
          <w:szCs w:val="18"/>
          <w:lang w:val="en-US"/>
        </w:rPr>
      </w:pPr>
      <w:r w:rsidRPr="00D0209F">
        <w:rPr>
          <w:rFonts w:ascii="Calibri" w:hAnsi="Calibri" w:cs="Calibri"/>
          <w:b/>
          <w:bCs/>
          <w:sz w:val="18"/>
          <w:szCs w:val="18"/>
          <w:lang w:val="en-US"/>
        </w:rPr>
        <w:t>Table S2</w:t>
      </w:r>
      <w:r w:rsidRPr="0004064B">
        <w:rPr>
          <w:rFonts w:ascii="Calibri" w:hAnsi="Calibri" w:cs="Calibri"/>
          <w:sz w:val="18"/>
          <w:szCs w:val="18"/>
          <w:lang w:val="en-US"/>
        </w:rPr>
        <w:t xml:space="preserve"> </w:t>
      </w:r>
      <w:r w:rsidR="0024763E" w:rsidRPr="0004064B">
        <w:rPr>
          <w:rFonts w:ascii="Calibri" w:hAnsi="Calibri" w:cs="Calibri"/>
          <w:color w:val="000000" w:themeColor="text1"/>
          <w:sz w:val="18"/>
          <w:szCs w:val="18"/>
          <w:lang w:val="en-US"/>
        </w:rPr>
        <w:t>Data sources (stereo aerial imagery and satellite imagery) and references for the methods used to derive forest structure and forest type variables (table 2).</w:t>
      </w:r>
    </w:p>
    <w:p w14:paraId="387551D8" w14:textId="75E3E8A9" w:rsidR="00084ED3" w:rsidRPr="0004064B" w:rsidRDefault="00E1729A">
      <w:pPr>
        <w:rPr>
          <w:rFonts w:ascii="Calibri" w:hAnsi="Calibri" w:cs="Calibri"/>
          <w:sz w:val="18"/>
          <w:szCs w:val="18"/>
          <w:lang w:val="en-US"/>
        </w:rPr>
      </w:pPr>
      <w:r w:rsidRPr="00D0209F">
        <w:rPr>
          <w:rFonts w:ascii="Calibri" w:hAnsi="Calibri" w:cs="Calibri"/>
          <w:b/>
          <w:bCs/>
          <w:sz w:val="18"/>
          <w:szCs w:val="18"/>
          <w:lang w:val="en-US"/>
        </w:rPr>
        <w:t>Table S</w:t>
      </w:r>
      <w:r w:rsidR="008C3D8A" w:rsidRPr="00D0209F">
        <w:rPr>
          <w:rFonts w:ascii="Calibri" w:hAnsi="Calibri" w:cs="Calibri"/>
          <w:b/>
          <w:bCs/>
          <w:sz w:val="18"/>
          <w:szCs w:val="18"/>
          <w:lang w:val="en-US"/>
        </w:rPr>
        <w:t>3</w:t>
      </w:r>
      <w:r w:rsidRPr="0004064B">
        <w:rPr>
          <w:rFonts w:ascii="Calibri" w:hAnsi="Calibri" w:cs="Calibri"/>
          <w:sz w:val="18"/>
          <w:szCs w:val="18"/>
          <w:lang w:val="en-US"/>
        </w:rPr>
        <w:t xml:space="preserve"> </w:t>
      </w:r>
      <w:r w:rsidR="0024763E" w:rsidRPr="0004064B">
        <w:rPr>
          <w:rFonts w:ascii="Calibri" w:hAnsi="Calibri" w:cs="Calibri"/>
          <w:sz w:val="18"/>
          <w:szCs w:val="18"/>
          <w:lang w:val="en-US"/>
        </w:rPr>
        <w:t>Best scale of each variable identified by different evaluation metrics and the scale resulting from the ensemble metric.</w:t>
      </w:r>
    </w:p>
    <w:p w14:paraId="07D1AC48" w14:textId="43619CDF" w:rsidR="00F12388" w:rsidRPr="0004064B" w:rsidRDefault="003C5490">
      <w:pPr>
        <w:rPr>
          <w:rFonts w:ascii="Calibri" w:hAnsi="Calibri" w:cs="Calibri"/>
          <w:sz w:val="18"/>
          <w:szCs w:val="18"/>
          <w:lang w:val="en-US"/>
        </w:rPr>
      </w:pPr>
      <w:r w:rsidRPr="00D0209F">
        <w:rPr>
          <w:rFonts w:ascii="Calibri" w:hAnsi="Calibri" w:cs="Calibri"/>
          <w:b/>
          <w:bCs/>
          <w:sz w:val="18"/>
          <w:szCs w:val="18"/>
          <w:lang w:val="en-US"/>
        </w:rPr>
        <w:t>Table S</w:t>
      </w:r>
      <w:r w:rsidR="008C3D8A" w:rsidRPr="00D0209F">
        <w:rPr>
          <w:rFonts w:ascii="Calibri" w:hAnsi="Calibri" w:cs="Calibri"/>
          <w:b/>
          <w:bCs/>
          <w:sz w:val="18"/>
          <w:szCs w:val="18"/>
          <w:lang w:val="en-US"/>
        </w:rPr>
        <w:t>4</w:t>
      </w:r>
      <w:r w:rsidRPr="0004064B">
        <w:rPr>
          <w:rFonts w:ascii="Calibri" w:hAnsi="Calibri" w:cs="Calibri"/>
          <w:sz w:val="18"/>
          <w:szCs w:val="18"/>
          <w:lang w:val="en-US"/>
        </w:rPr>
        <w:t xml:space="preserve"> </w:t>
      </w:r>
      <w:r w:rsidR="0024763E" w:rsidRPr="0004064B">
        <w:rPr>
          <w:rFonts w:ascii="Calibri" w:hAnsi="Calibri" w:cs="Calibri"/>
          <w:sz w:val="18"/>
          <w:szCs w:val="18"/>
          <w:lang w:val="en-US"/>
        </w:rPr>
        <w:t>Performance of multi-scale compared to single-scale models</w:t>
      </w:r>
      <w:r w:rsidR="0004064B" w:rsidRPr="0004064B">
        <w:rPr>
          <w:rFonts w:ascii="Calibri" w:hAnsi="Calibri" w:cs="Calibri"/>
          <w:sz w:val="18"/>
          <w:szCs w:val="18"/>
          <w:lang w:val="en-US"/>
        </w:rPr>
        <w:t>.</w:t>
      </w:r>
    </w:p>
    <w:p w14:paraId="11CAED59" w14:textId="77777777" w:rsidR="00084ED3" w:rsidRPr="0004064B" w:rsidRDefault="00084ED3">
      <w:pPr>
        <w:rPr>
          <w:rFonts w:ascii="Calibri" w:hAnsi="Calibri" w:cs="Calibri"/>
          <w:sz w:val="18"/>
          <w:szCs w:val="18"/>
          <w:lang w:val="en-US"/>
        </w:rPr>
      </w:pPr>
      <w:r w:rsidRPr="0004064B">
        <w:rPr>
          <w:rFonts w:ascii="Calibri" w:hAnsi="Calibri" w:cs="Calibri"/>
          <w:sz w:val="18"/>
          <w:szCs w:val="18"/>
          <w:lang w:val="en-US"/>
        </w:rPr>
        <w:br w:type="page"/>
      </w:r>
    </w:p>
    <w:p w14:paraId="310022BC" w14:textId="77777777" w:rsidR="00084ED3" w:rsidRPr="0004064B" w:rsidRDefault="00084ED3">
      <w:pPr>
        <w:rPr>
          <w:rFonts w:ascii="Calibri" w:hAnsi="Calibri" w:cs="Calibri"/>
          <w:sz w:val="18"/>
          <w:szCs w:val="18"/>
          <w:lang w:val="en-US"/>
        </w:rPr>
      </w:pPr>
    </w:p>
    <w:p w14:paraId="1F5CC300" w14:textId="12CBEC0F" w:rsidR="00EB04BB" w:rsidRPr="0004064B" w:rsidRDefault="00084ED3" w:rsidP="00E1687E">
      <w:pPr>
        <w:rPr>
          <w:rFonts w:ascii="Calibri" w:hAnsi="Calibri" w:cs="Calibri"/>
          <w:sz w:val="18"/>
          <w:szCs w:val="18"/>
          <w:lang w:val="en-US"/>
        </w:rPr>
      </w:pPr>
      <w:r w:rsidRPr="00D0209F">
        <w:rPr>
          <w:rFonts w:ascii="Calibri" w:hAnsi="Calibri" w:cs="Calibri"/>
          <w:b/>
          <w:bCs/>
          <w:sz w:val="18"/>
          <w:szCs w:val="18"/>
          <w:lang w:val="en-US"/>
        </w:rPr>
        <w:t>Figure</w:t>
      </w:r>
      <w:r w:rsidR="002443FB" w:rsidRPr="00D0209F">
        <w:rPr>
          <w:rFonts w:ascii="Calibri" w:hAnsi="Calibri" w:cs="Calibri"/>
          <w:b/>
          <w:bCs/>
          <w:sz w:val="18"/>
          <w:szCs w:val="18"/>
          <w:lang w:val="en-US"/>
        </w:rPr>
        <w:t xml:space="preserve"> S1</w:t>
      </w:r>
      <w:r w:rsidR="002443FB" w:rsidRPr="0004064B">
        <w:rPr>
          <w:rFonts w:ascii="Calibri" w:hAnsi="Calibri" w:cs="Calibri"/>
          <w:sz w:val="18"/>
          <w:szCs w:val="18"/>
          <w:lang w:val="en-US"/>
        </w:rPr>
        <w:t xml:space="preserve"> </w:t>
      </w:r>
      <w:r w:rsidR="0024763E" w:rsidRPr="0004064B">
        <w:rPr>
          <w:rFonts w:ascii="Calibri" w:hAnsi="Calibri" w:cs="Calibri"/>
          <w:sz w:val="18"/>
          <w:szCs w:val="18"/>
          <w:lang w:val="en-US"/>
        </w:rPr>
        <w:t>Response curves of the variables included in the final multi-scale models</w:t>
      </w:r>
      <w:r w:rsidR="0004064B" w:rsidRPr="0004064B">
        <w:rPr>
          <w:rFonts w:ascii="Calibri" w:hAnsi="Calibri" w:cs="Calibri"/>
          <w:sz w:val="18"/>
          <w:szCs w:val="18"/>
          <w:lang w:val="en-US"/>
        </w:rPr>
        <w:t>.</w:t>
      </w:r>
    </w:p>
    <w:p w14:paraId="0032AF86" w14:textId="0A57EEB7" w:rsidR="00BB6B11" w:rsidRPr="0004064B" w:rsidRDefault="00E1687E" w:rsidP="00E1687E">
      <w:pPr>
        <w:rPr>
          <w:rFonts w:ascii="Calibri" w:hAnsi="Calibri" w:cs="Calibri"/>
          <w:b/>
          <w:bCs/>
          <w:i/>
          <w:iCs/>
          <w:lang w:val="en-US"/>
        </w:rPr>
      </w:pPr>
      <w:r w:rsidRPr="0004064B">
        <w:rPr>
          <w:rFonts w:ascii="Calibri" w:hAnsi="Calibri" w:cs="Calibri"/>
          <w:b/>
          <w:bCs/>
          <w:i/>
          <w:iCs/>
          <w:lang w:val="en-US"/>
        </w:rPr>
        <w:t xml:space="preserve">A. </w:t>
      </w:r>
      <w:proofErr w:type="spellStart"/>
      <w:r w:rsidRPr="0004064B">
        <w:rPr>
          <w:rFonts w:ascii="Calibri" w:hAnsi="Calibri" w:cs="Calibri"/>
          <w:b/>
          <w:bCs/>
          <w:i/>
          <w:iCs/>
          <w:lang w:val="en-US"/>
        </w:rPr>
        <w:t>balteatus</w:t>
      </w:r>
      <w:proofErr w:type="spellEnd"/>
    </w:p>
    <w:p w14:paraId="211278A8" w14:textId="58439963" w:rsidR="00A73AF7" w:rsidRPr="0004064B" w:rsidRDefault="00A73AF7">
      <w:pPr>
        <w:rPr>
          <w:rFonts w:ascii="Calibri" w:hAnsi="Calibri" w:cs="Calibri"/>
          <w:b/>
          <w:bCs/>
          <w:i/>
          <w:iCs/>
          <w:sz w:val="18"/>
          <w:szCs w:val="18"/>
          <w:lang w:val="en-US"/>
        </w:rPr>
      </w:pPr>
      <w:r w:rsidRPr="0004064B">
        <w:rPr>
          <w:rFonts w:ascii="Calibri" w:hAnsi="Calibri" w:cs="Calibri"/>
          <w:b/>
          <w:bCs/>
          <w:i/>
          <w:iCs/>
          <w:noProof/>
          <w:sz w:val="18"/>
          <w:szCs w:val="18"/>
          <w:lang w:val="de-DE"/>
        </w:rPr>
        <w:drawing>
          <wp:inline distT="0" distB="0" distL="0" distR="0" wp14:anchorId="6F82E415" wp14:editId="06C41A6A">
            <wp:extent cx="5756910" cy="7210425"/>
            <wp:effectExtent l="0" t="0" r="0" b="317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7210425"/>
                    </a:xfrm>
                    <a:prstGeom prst="rect">
                      <a:avLst/>
                    </a:prstGeom>
                  </pic:spPr>
                </pic:pic>
              </a:graphicData>
            </a:graphic>
          </wp:inline>
        </w:drawing>
      </w:r>
      <w:r w:rsidRPr="0004064B">
        <w:rPr>
          <w:rFonts w:ascii="Calibri" w:hAnsi="Calibri" w:cs="Calibri"/>
          <w:b/>
          <w:bCs/>
          <w:i/>
          <w:iCs/>
          <w:sz w:val="18"/>
          <w:szCs w:val="18"/>
          <w:lang w:val="en-US"/>
        </w:rPr>
        <w:br w:type="page"/>
      </w:r>
    </w:p>
    <w:p w14:paraId="72BDB5CF" w14:textId="792802E7" w:rsidR="00FF3AC3" w:rsidRPr="0004064B" w:rsidRDefault="00A75580">
      <w:pPr>
        <w:rPr>
          <w:rFonts w:ascii="Calibri" w:hAnsi="Calibri" w:cs="Calibri"/>
          <w:b/>
          <w:bCs/>
          <w:i/>
          <w:iCs/>
          <w:lang w:val="en-US"/>
        </w:rPr>
      </w:pPr>
      <w:r w:rsidRPr="0004064B">
        <w:rPr>
          <w:rFonts w:ascii="Calibri" w:hAnsi="Calibri" w:cs="Calibri"/>
          <w:b/>
          <w:bCs/>
          <w:i/>
          <w:iCs/>
          <w:sz w:val="28"/>
          <w:szCs w:val="28"/>
          <w:lang w:val="en-US"/>
        </w:rPr>
        <w:lastRenderedPageBreak/>
        <w:t>S. ruficolli</w:t>
      </w:r>
      <w:r w:rsidR="00A73AF7" w:rsidRPr="0004064B">
        <w:rPr>
          <w:rFonts w:ascii="Calibri" w:hAnsi="Calibri" w:cs="Calibri"/>
          <w:b/>
          <w:bCs/>
          <w:i/>
          <w:iCs/>
          <w:sz w:val="28"/>
          <w:szCs w:val="28"/>
          <w:lang w:val="en-US"/>
        </w:rPr>
        <w:t>s</w:t>
      </w:r>
      <w:r w:rsidR="00A73AF7" w:rsidRPr="0004064B">
        <w:rPr>
          <w:rFonts w:ascii="Calibri" w:hAnsi="Calibri" w:cs="Calibri"/>
          <w:b/>
          <w:bCs/>
          <w:i/>
          <w:iCs/>
          <w:noProof/>
          <w:lang w:val="de-DE"/>
        </w:rPr>
        <w:drawing>
          <wp:inline distT="0" distB="0" distL="0" distR="0" wp14:anchorId="4B905894" wp14:editId="0A8337B0">
            <wp:extent cx="5278791" cy="8820000"/>
            <wp:effectExtent l="0" t="0" r="444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8791" cy="8820000"/>
                    </a:xfrm>
                    <a:prstGeom prst="rect">
                      <a:avLst/>
                    </a:prstGeom>
                  </pic:spPr>
                </pic:pic>
              </a:graphicData>
            </a:graphic>
          </wp:inline>
        </w:drawing>
      </w:r>
    </w:p>
    <w:p w14:paraId="30053647" w14:textId="46F1D049" w:rsidR="00FF3AC3" w:rsidRPr="0004064B" w:rsidRDefault="00FF3AC3">
      <w:pPr>
        <w:rPr>
          <w:rFonts w:ascii="Calibri" w:hAnsi="Calibri" w:cs="Calibri"/>
          <w:b/>
          <w:bCs/>
          <w:i/>
          <w:iCs/>
          <w:lang w:val="en-US"/>
        </w:rPr>
      </w:pPr>
      <w:r w:rsidRPr="0004064B">
        <w:rPr>
          <w:rFonts w:ascii="Calibri" w:hAnsi="Calibri" w:cs="Calibri"/>
          <w:b/>
          <w:bCs/>
          <w:i/>
          <w:iCs/>
          <w:lang w:val="en-US"/>
        </w:rPr>
        <w:lastRenderedPageBreak/>
        <w:t xml:space="preserve">H. </w:t>
      </w:r>
      <w:proofErr w:type="spellStart"/>
      <w:r w:rsidRPr="0004064B">
        <w:rPr>
          <w:rFonts w:ascii="Calibri" w:hAnsi="Calibri" w:cs="Calibri"/>
          <w:b/>
          <w:bCs/>
          <w:i/>
          <w:iCs/>
          <w:lang w:val="en-US"/>
        </w:rPr>
        <w:t>imperialis</w:t>
      </w:r>
      <w:proofErr w:type="spellEnd"/>
    </w:p>
    <w:p w14:paraId="45D06B38" w14:textId="715CAC2C" w:rsidR="00A73AF7" w:rsidRPr="0004064B" w:rsidRDefault="00A73AF7">
      <w:pPr>
        <w:rPr>
          <w:rFonts w:ascii="Calibri" w:hAnsi="Calibri" w:cs="Calibri"/>
          <w:b/>
          <w:bCs/>
          <w:i/>
          <w:iCs/>
          <w:lang w:val="en-US"/>
        </w:rPr>
      </w:pPr>
      <w:r w:rsidRPr="0004064B">
        <w:rPr>
          <w:rFonts w:ascii="Calibri" w:hAnsi="Calibri" w:cs="Calibri"/>
          <w:b/>
          <w:bCs/>
          <w:i/>
          <w:iCs/>
          <w:noProof/>
          <w:lang w:val="de-DE"/>
        </w:rPr>
        <w:drawing>
          <wp:inline distT="0" distB="0" distL="0" distR="0" wp14:anchorId="39CC979B" wp14:editId="4D2FB732">
            <wp:extent cx="5756910" cy="7210425"/>
            <wp:effectExtent l="0" t="0" r="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7210425"/>
                    </a:xfrm>
                    <a:prstGeom prst="rect">
                      <a:avLst/>
                    </a:prstGeom>
                  </pic:spPr>
                </pic:pic>
              </a:graphicData>
            </a:graphic>
          </wp:inline>
        </w:drawing>
      </w:r>
      <w:r w:rsidRPr="0004064B">
        <w:rPr>
          <w:rFonts w:ascii="Calibri" w:hAnsi="Calibri" w:cs="Calibri"/>
          <w:b/>
          <w:bCs/>
          <w:i/>
          <w:iCs/>
          <w:lang w:val="en-US"/>
        </w:rPr>
        <w:br w:type="page"/>
      </w:r>
    </w:p>
    <w:p w14:paraId="1BA87C83" w14:textId="0B8C7F42" w:rsidR="00FF3AC3" w:rsidRPr="0004064B" w:rsidRDefault="00FF3AC3">
      <w:pPr>
        <w:rPr>
          <w:rFonts w:ascii="Calibri" w:hAnsi="Calibri" w:cs="Calibri"/>
          <w:b/>
          <w:bCs/>
          <w:i/>
          <w:iCs/>
          <w:lang w:val="en-US"/>
        </w:rPr>
      </w:pPr>
      <w:r w:rsidRPr="0004064B">
        <w:rPr>
          <w:rFonts w:ascii="Calibri" w:hAnsi="Calibri" w:cs="Calibri"/>
          <w:b/>
          <w:bCs/>
          <w:i/>
          <w:iCs/>
          <w:lang w:val="en-US"/>
        </w:rPr>
        <w:lastRenderedPageBreak/>
        <w:t xml:space="preserve">O. </w:t>
      </w:r>
      <w:proofErr w:type="spellStart"/>
      <w:r w:rsidRPr="0004064B">
        <w:rPr>
          <w:rFonts w:ascii="Calibri" w:hAnsi="Calibri" w:cs="Calibri"/>
          <w:b/>
          <w:bCs/>
          <w:i/>
          <w:iCs/>
          <w:lang w:val="en-US"/>
        </w:rPr>
        <w:t>ferruginea</w:t>
      </w:r>
      <w:proofErr w:type="spellEnd"/>
    </w:p>
    <w:p w14:paraId="27FABF1A" w14:textId="7C590BE8" w:rsidR="00FF3AC3" w:rsidRPr="0004064B" w:rsidRDefault="00A73AF7">
      <w:pPr>
        <w:rPr>
          <w:rFonts w:ascii="Calibri" w:hAnsi="Calibri" w:cs="Calibri"/>
          <w:b/>
          <w:bCs/>
          <w:i/>
          <w:iCs/>
          <w:lang w:val="en-US"/>
        </w:rPr>
      </w:pPr>
      <w:r w:rsidRPr="0004064B">
        <w:rPr>
          <w:rFonts w:ascii="Calibri" w:hAnsi="Calibri" w:cs="Calibri"/>
          <w:b/>
          <w:bCs/>
          <w:i/>
          <w:iCs/>
          <w:noProof/>
          <w:lang w:val="de-DE"/>
        </w:rPr>
        <w:drawing>
          <wp:inline distT="0" distB="0" distL="0" distR="0" wp14:anchorId="7F2AC02F" wp14:editId="071B6DDE">
            <wp:extent cx="5756910" cy="240093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2400935"/>
                    </a:xfrm>
                    <a:prstGeom prst="rect">
                      <a:avLst/>
                    </a:prstGeom>
                  </pic:spPr>
                </pic:pic>
              </a:graphicData>
            </a:graphic>
          </wp:inline>
        </w:drawing>
      </w:r>
    </w:p>
    <w:p w14:paraId="11EEC6B8" w14:textId="77777777" w:rsidR="00A73AF7" w:rsidRPr="0004064B" w:rsidRDefault="00A73AF7">
      <w:pPr>
        <w:rPr>
          <w:rFonts w:ascii="Calibri" w:hAnsi="Calibri" w:cs="Calibri"/>
          <w:b/>
          <w:bCs/>
          <w:i/>
          <w:iCs/>
          <w:lang w:val="en-US"/>
        </w:rPr>
      </w:pPr>
    </w:p>
    <w:p w14:paraId="6AF23B2C" w14:textId="1AE302CA" w:rsidR="00FF3AC3" w:rsidRPr="0004064B" w:rsidRDefault="00FF3AC3">
      <w:pPr>
        <w:rPr>
          <w:rFonts w:ascii="Calibri" w:hAnsi="Calibri" w:cs="Calibri"/>
          <w:b/>
          <w:bCs/>
          <w:i/>
          <w:iCs/>
          <w:lang w:val="en-US"/>
        </w:rPr>
      </w:pPr>
      <w:r w:rsidRPr="0004064B">
        <w:rPr>
          <w:rFonts w:ascii="Calibri" w:hAnsi="Calibri" w:cs="Calibri"/>
          <w:b/>
          <w:bCs/>
          <w:i/>
          <w:iCs/>
          <w:lang w:val="en-US"/>
        </w:rPr>
        <w:t xml:space="preserve">P. </w:t>
      </w:r>
      <w:proofErr w:type="spellStart"/>
      <w:r w:rsidRPr="0004064B">
        <w:rPr>
          <w:rFonts w:ascii="Calibri" w:hAnsi="Calibri" w:cs="Calibri"/>
          <w:b/>
          <w:bCs/>
          <w:i/>
          <w:iCs/>
          <w:lang w:val="en-US"/>
        </w:rPr>
        <w:t>pumilio</w:t>
      </w:r>
      <w:proofErr w:type="spellEnd"/>
    </w:p>
    <w:p w14:paraId="793692C7" w14:textId="095304A3" w:rsidR="00A73AF7" w:rsidRPr="0004064B" w:rsidRDefault="00A73AF7">
      <w:pPr>
        <w:rPr>
          <w:rFonts w:ascii="Calibri" w:hAnsi="Calibri" w:cs="Calibri"/>
          <w:b/>
          <w:bCs/>
          <w:i/>
          <w:iCs/>
          <w:lang w:val="en-US"/>
        </w:rPr>
      </w:pPr>
      <w:r w:rsidRPr="0004064B">
        <w:rPr>
          <w:rFonts w:ascii="Calibri" w:hAnsi="Calibri" w:cs="Calibri"/>
          <w:b/>
          <w:bCs/>
          <w:i/>
          <w:iCs/>
          <w:noProof/>
          <w:lang w:val="de-DE"/>
        </w:rPr>
        <w:drawing>
          <wp:inline distT="0" distB="0" distL="0" distR="0" wp14:anchorId="0D2C2342" wp14:editId="3273FCAD">
            <wp:extent cx="5756910" cy="4809490"/>
            <wp:effectExtent l="0" t="0" r="0" b="381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4809490"/>
                    </a:xfrm>
                    <a:prstGeom prst="rect">
                      <a:avLst/>
                    </a:prstGeom>
                  </pic:spPr>
                </pic:pic>
              </a:graphicData>
            </a:graphic>
          </wp:inline>
        </w:drawing>
      </w:r>
      <w:r w:rsidRPr="0004064B">
        <w:rPr>
          <w:rFonts w:ascii="Calibri" w:hAnsi="Calibri" w:cs="Calibri"/>
          <w:b/>
          <w:bCs/>
          <w:i/>
          <w:iCs/>
          <w:lang w:val="en-US"/>
        </w:rPr>
        <w:br w:type="page"/>
      </w:r>
    </w:p>
    <w:p w14:paraId="38126ABF" w14:textId="7FF3AD33" w:rsidR="00FF3AC3" w:rsidRPr="0004064B" w:rsidRDefault="00FF3AC3" w:rsidP="00FF3AC3">
      <w:pPr>
        <w:rPr>
          <w:rFonts w:ascii="Calibri" w:hAnsi="Calibri" w:cs="Calibri"/>
          <w:b/>
          <w:bCs/>
          <w:i/>
          <w:iCs/>
          <w:lang w:val="en-US"/>
        </w:rPr>
      </w:pPr>
      <w:r w:rsidRPr="0004064B">
        <w:rPr>
          <w:rFonts w:ascii="Calibri" w:hAnsi="Calibri" w:cs="Calibri"/>
          <w:b/>
          <w:bCs/>
          <w:i/>
          <w:iCs/>
          <w:lang w:val="en-US"/>
        </w:rPr>
        <w:lastRenderedPageBreak/>
        <w:t>A. micros</w:t>
      </w:r>
    </w:p>
    <w:p w14:paraId="42486CF2" w14:textId="1429C918" w:rsidR="00FF3AC3" w:rsidRPr="0004064B" w:rsidRDefault="00A73AF7" w:rsidP="00FF3AC3">
      <w:pPr>
        <w:rPr>
          <w:rFonts w:ascii="Calibri" w:hAnsi="Calibri" w:cs="Calibri"/>
          <w:b/>
          <w:bCs/>
          <w:i/>
          <w:iCs/>
          <w:lang w:val="en-US"/>
        </w:rPr>
      </w:pPr>
      <w:r w:rsidRPr="0004064B">
        <w:rPr>
          <w:rFonts w:ascii="Calibri" w:hAnsi="Calibri" w:cs="Calibri"/>
          <w:b/>
          <w:bCs/>
          <w:i/>
          <w:iCs/>
          <w:noProof/>
          <w:lang w:val="de-DE"/>
        </w:rPr>
        <w:drawing>
          <wp:inline distT="0" distB="0" distL="0" distR="0" wp14:anchorId="5C74B11C" wp14:editId="5719535E">
            <wp:extent cx="5756910" cy="240093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6910" cy="2400935"/>
                    </a:xfrm>
                    <a:prstGeom prst="rect">
                      <a:avLst/>
                    </a:prstGeom>
                  </pic:spPr>
                </pic:pic>
              </a:graphicData>
            </a:graphic>
          </wp:inline>
        </w:drawing>
      </w:r>
    </w:p>
    <w:p w14:paraId="22145CE3" w14:textId="023C28AA" w:rsidR="00A73AF7" w:rsidRPr="0004064B" w:rsidRDefault="00A73AF7" w:rsidP="00FF3AC3">
      <w:pPr>
        <w:rPr>
          <w:rFonts w:ascii="Calibri" w:hAnsi="Calibri" w:cs="Calibri"/>
          <w:b/>
          <w:bCs/>
          <w:i/>
          <w:iCs/>
          <w:lang w:val="en-US"/>
        </w:rPr>
      </w:pPr>
    </w:p>
    <w:p w14:paraId="58F0BE13" w14:textId="77777777" w:rsidR="00A73AF7" w:rsidRPr="0004064B" w:rsidRDefault="00A73AF7" w:rsidP="00FF3AC3">
      <w:pPr>
        <w:rPr>
          <w:rFonts w:ascii="Calibri" w:hAnsi="Calibri" w:cs="Calibri"/>
          <w:b/>
          <w:bCs/>
          <w:i/>
          <w:iCs/>
          <w:lang w:val="en-US"/>
        </w:rPr>
      </w:pPr>
    </w:p>
    <w:p w14:paraId="63F9474F" w14:textId="5E5577B0" w:rsidR="00FF3AC3" w:rsidRPr="0004064B" w:rsidRDefault="00FF3AC3" w:rsidP="00FF3AC3">
      <w:pPr>
        <w:rPr>
          <w:rFonts w:ascii="Calibri" w:hAnsi="Calibri" w:cs="Calibri"/>
          <w:b/>
          <w:bCs/>
          <w:i/>
          <w:iCs/>
          <w:lang w:val="en-US"/>
        </w:rPr>
      </w:pPr>
      <w:r w:rsidRPr="0004064B">
        <w:rPr>
          <w:rFonts w:ascii="Calibri" w:hAnsi="Calibri" w:cs="Calibri"/>
          <w:b/>
          <w:bCs/>
          <w:i/>
          <w:iCs/>
          <w:lang w:val="en-US"/>
        </w:rPr>
        <w:t xml:space="preserve">A. </w:t>
      </w:r>
      <w:proofErr w:type="spellStart"/>
      <w:r w:rsidRPr="0004064B">
        <w:rPr>
          <w:rFonts w:ascii="Calibri" w:hAnsi="Calibri" w:cs="Calibri"/>
          <w:b/>
          <w:bCs/>
          <w:i/>
          <w:iCs/>
          <w:lang w:val="en-US"/>
        </w:rPr>
        <w:t>scrobipennis</w:t>
      </w:r>
      <w:proofErr w:type="spellEnd"/>
    </w:p>
    <w:p w14:paraId="5D7D8C0F" w14:textId="18D90B16" w:rsidR="00A73AF7" w:rsidRPr="0004064B" w:rsidRDefault="00A73AF7" w:rsidP="00FF3AC3">
      <w:pPr>
        <w:rPr>
          <w:rFonts w:ascii="Calibri" w:hAnsi="Calibri" w:cs="Calibri"/>
          <w:lang w:val="en-US"/>
        </w:rPr>
      </w:pPr>
      <w:r w:rsidRPr="0004064B">
        <w:rPr>
          <w:rFonts w:ascii="Calibri" w:hAnsi="Calibri" w:cs="Calibri"/>
          <w:noProof/>
          <w:lang w:val="de-DE"/>
        </w:rPr>
        <w:drawing>
          <wp:inline distT="0" distB="0" distL="0" distR="0" wp14:anchorId="2316A297" wp14:editId="72988F1B">
            <wp:extent cx="5756910" cy="240093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2400935"/>
                    </a:xfrm>
                    <a:prstGeom prst="rect">
                      <a:avLst/>
                    </a:prstGeom>
                  </pic:spPr>
                </pic:pic>
              </a:graphicData>
            </a:graphic>
          </wp:inline>
        </w:drawing>
      </w:r>
      <w:r w:rsidRPr="0004064B">
        <w:rPr>
          <w:rFonts w:ascii="Calibri" w:hAnsi="Calibri" w:cs="Calibri"/>
          <w:lang w:val="en-US"/>
        </w:rPr>
        <w:br w:type="page"/>
      </w:r>
    </w:p>
    <w:p w14:paraId="2F2833A0" w14:textId="74565DF4" w:rsidR="00FF3AC3" w:rsidRPr="0004064B" w:rsidRDefault="00FF3AC3" w:rsidP="00FF3AC3">
      <w:pPr>
        <w:rPr>
          <w:rFonts w:ascii="Calibri" w:hAnsi="Calibri" w:cs="Calibri"/>
          <w:b/>
          <w:bCs/>
          <w:i/>
          <w:iCs/>
          <w:lang w:val="en-US"/>
        </w:rPr>
      </w:pPr>
      <w:r w:rsidRPr="0004064B">
        <w:rPr>
          <w:rFonts w:ascii="Calibri" w:hAnsi="Calibri" w:cs="Calibri"/>
          <w:b/>
          <w:bCs/>
          <w:i/>
          <w:iCs/>
          <w:lang w:val="en-US"/>
        </w:rPr>
        <w:lastRenderedPageBreak/>
        <w:t xml:space="preserve">E. </w:t>
      </w:r>
      <w:proofErr w:type="spellStart"/>
      <w:r w:rsidRPr="0004064B">
        <w:rPr>
          <w:rFonts w:ascii="Calibri" w:hAnsi="Calibri" w:cs="Calibri"/>
          <w:b/>
          <w:bCs/>
          <w:i/>
          <w:iCs/>
          <w:lang w:val="en-US"/>
        </w:rPr>
        <w:t>hypocrita</w:t>
      </w:r>
      <w:proofErr w:type="spellEnd"/>
    </w:p>
    <w:p w14:paraId="602CAC7E" w14:textId="77777777" w:rsidR="00FF3AC3" w:rsidRPr="0004064B" w:rsidRDefault="00FF3AC3" w:rsidP="00FF3AC3">
      <w:pPr>
        <w:rPr>
          <w:rFonts w:ascii="Calibri" w:hAnsi="Calibri" w:cs="Calibri"/>
          <w:b/>
          <w:bCs/>
          <w:i/>
          <w:iCs/>
          <w:lang w:val="en-US"/>
        </w:rPr>
      </w:pPr>
    </w:p>
    <w:p w14:paraId="542C050C" w14:textId="5FFE36AA" w:rsidR="00D43F8E" w:rsidRPr="0004064B" w:rsidRDefault="00D43F8E">
      <w:pPr>
        <w:rPr>
          <w:rFonts w:ascii="Calibri" w:hAnsi="Calibri" w:cs="Calibri"/>
          <w:b/>
          <w:bCs/>
          <w:i/>
          <w:iCs/>
          <w:sz w:val="28"/>
          <w:szCs w:val="28"/>
          <w:lang w:val="en-US"/>
        </w:rPr>
      </w:pPr>
    </w:p>
    <w:p w14:paraId="6E3A4676" w14:textId="46E17D6A" w:rsidR="00D43F8E" w:rsidRPr="0004064B" w:rsidRDefault="00A73AF7">
      <w:pPr>
        <w:rPr>
          <w:rFonts w:ascii="Calibri" w:hAnsi="Calibri" w:cs="Calibri"/>
          <w:b/>
          <w:bCs/>
          <w:i/>
          <w:iCs/>
          <w:sz w:val="28"/>
          <w:szCs w:val="28"/>
          <w:lang w:val="en-US"/>
        </w:rPr>
      </w:pPr>
      <w:r w:rsidRPr="0004064B">
        <w:rPr>
          <w:rFonts w:ascii="Calibri" w:hAnsi="Calibri" w:cs="Calibri"/>
          <w:b/>
          <w:bCs/>
          <w:i/>
          <w:iCs/>
          <w:noProof/>
          <w:sz w:val="28"/>
          <w:szCs w:val="28"/>
          <w:lang w:val="de-DE"/>
        </w:rPr>
        <w:drawing>
          <wp:inline distT="0" distB="0" distL="0" distR="0" wp14:anchorId="53953634" wp14:editId="621BE561">
            <wp:extent cx="5756910" cy="4809490"/>
            <wp:effectExtent l="0" t="0" r="0" b="381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910" cy="4809490"/>
                    </a:xfrm>
                    <a:prstGeom prst="rect">
                      <a:avLst/>
                    </a:prstGeom>
                  </pic:spPr>
                </pic:pic>
              </a:graphicData>
            </a:graphic>
          </wp:inline>
        </w:drawing>
      </w:r>
    </w:p>
    <w:p w14:paraId="330582B0" w14:textId="47D7AAA8" w:rsidR="00E1729A" w:rsidRPr="0004064B" w:rsidRDefault="00E1729A">
      <w:pPr>
        <w:rPr>
          <w:rFonts w:ascii="Calibri" w:hAnsi="Calibri" w:cs="Calibri"/>
          <w:b/>
          <w:bCs/>
          <w:i/>
          <w:iCs/>
          <w:sz w:val="28"/>
          <w:szCs w:val="28"/>
          <w:lang w:val="en-US"/>
        </w:rPr>
      </w:pPr>
      <w:r w:rsidRPr="0004064B">
        <w:rPr>
          <w:rFonts w:ascii="Calibri" w:hAnsi="Calibri" w:cs="Calibri"/>
          <w:b/>
          <w:bCs/>
          <w:i/>
          <w:iCs/>
          <w:sz w:val="28"/>
          <w:szCs w:val="28"/>
          <w:lang w:val="en-US"/>
        </w:rPr>
        <w:br w:type="page"/>
      </w:r>
    </w:p>
    <w:p w14:paraId="54BDE42D" w14:textId="342BB525" w:rsidR="009E46B1" w:rsidRPr="0004064B" w:rsidRDefault="009E46B1" w:rsidP="009E46B1">
      <w:pPr>
        <w:spacing w:line="360" w:lineRule="auto"/>
        <w:jc w:val="both"/>
        <w:rPr>
          <w:rFonts w:ascii="Calibri" w:hAnsi="Calibri" w:cs="Calibri"/>
          <w:lang w:val="en-US"/>
        </w:rPr>
      </w:pPr>
      <w:r w:rsidRPr="00D0209F">
        <w:rPr>
          <w:rFonts w:ascii="Calibri" w:hAnsi="Calibri" w:cs="Calibri"/>
          <w:b/>
          <w:bCs/>
          <w:lang w:val="en-US"/>
        </w:rPr>
        <w:lastRenderedPageBreak/>
        <w:t>Table S2</w:t>
      </w:r>
      <w:r w:rsidRPr="0004064B">
        <w:rPr>
          <w:rFonts w:ascii="Calibri" w:hAnsi="Calibri" w:cs="Calibri"/>
          <w:lang w:val="en-US"/>
        </w:rPr>
        <w:t xml:space="preserve"> </w:t>
      </w:r>
      <w:r w:rsidRPr="0004064B">
        <w:rPr>
          <w:rFonts w:ascii="Calibri" w:hAnsi="Calibri" w:cs="Calibri"/>
          <w:color w:val="000000" w:themeColor="text1"/>
          <w:lang w:val="en-US"/>
        </w:rPr>
        <w:t>Data sources (</w:t>
      </w:r>
      <w:r w:rsidR="00B81DB7" w:rsidRPr="0004064B">
        <w:rPr>
          <w:rFonts w:ascii="Calibri" w:hAnsi="Calibri" w:cs="Calibri"/>
          <w:color w:val="000000" w:themeColor="text1"/>
          <w:lang w:val="en-US"/>
        </w:rPr>
        <w:t xml:space="preserve">stereo </w:t>
      </w:r>
      <w:r w:rsidRPr="0004064B">
        <w:rPr>
          <w:rFonts w:ascii="Calibri" w:hAnsi="Calibri" w:cs="Calibri"/>
          <w:color w:val="000000" w:themeColor="text1"/>
          <w:lang w:val="en-US"/>
        </w:rPr>
        <w:t>aerial imagery and satellite imagery) and references for the methods used to derive forest structure and forest type variables (</w:t>
      </w:r>
      <w:r w:rsidR="00051412" w:rsidRPr="0004064B">
        <w:rPr>
          <w:rFonts w:ascii="Calibri" w:hAnsi="Calibri" w:cs="Calibri"/>
          <w:color w:val="000000" w:themeColor="text1"/>
          <w:lang w:val="en-US"/>
        </w:rPr>
        <w:t>t</w:t>
      </w:r>
      <w:r w:rsidRPr="0004064B">
        <w:rPr>
          <w:rFonts w:ascii="Calibri" w:hAnsi="Calibri" w:cs="Calibri"/>
          <w:color w:val="000000" w:themeColor="text1"/>
          <w:lang w:val="en-US"/>
        </w:rPr>
        <w:t>able 2). Aerial images with a ground resolution of 0.2 x 0.2 m were acquired during the vegetation period in the years 2015-201</w:t>
      </w:r>
      <w:r w:rsidR="003764E1" w:rsidRPr="0004064B">
        <w:rPr>
          <w:rFonts w:ascii="Calibri" w:hAnsi="Calibri" w:cs="Calibri"/>
          <w:color w:val="000000" w:themeColor="text1"/>
          <w:lang w:val="en-US"/>
        </w:rPr>
        <w:t>7</w:t>
      </w:r>
      <w:r w:rsidRPr="0004064B">
        <w:rPr>
          <w:rFonts w:ascii="Calibri" w:hAnsi="Calibri" w:cs="Calibri"/>
          <w:color w:val="000000" w:themeColor="text1"/>
          <w:lang w:val="en-US"/>
        </w:rPr>
        <w:t xml:space="preserve"> by the State Office for Geoinformation and Land Development Baden-Württemberg </w:t>
      </w:r>
      <w:r w:rsidRPr="0004064B">
        <w:rPr>
          <w:rFonts w:ascii="Calibri" w:hAnsi="Calibri" w:cs="Calibri"/>
          <w:color w:val="000000" w:themeColor="text1"/>
        </w:rPr>
        <w:fldChar w:fldCharType="begin" w:fldLock="1"/>
      </w:r>
      <w:r w:rsidR="00CE5ABA" w:rsidRPr="0004064B">
        <w:rPr>
          <w:rFonts w:ascii="Calibri" w:hAnsi="Calibri" w:cs="Calibri"/>
          <w:color w:val="000000" w:themeColor="text1"/>
          <w:lang w:val="en-US"/>
        </w:rPr>
        <w:instrText xml:space="preserve"> ADDIN ZOTERO_ITEM CSL_CITATION {"citationID":"LixkdtzT","properties":{"formattedCitation":"(\\uc0\\u8220{}Landesamt f\\uc0\\u252{}r Geoinformation und Landentwicklung Baden-W\\uc0\\u252{}rttemberg (LGL). Geobasisdaten.\\uc0\\u8221{} 2018)","plainCitation":"(“Landesamt für Geoinformation und Landentwicklung Baden-Württemberg (LGL). Geobasisdaten.” 2018)","noteIndex":0},"citationItems":[{"id":"L5NvRihg/kovnoUot","uris":["http://www.mendeley.com/documents/?uuid=12571318-83e6-42ac-969d-9eaf8f9ef7bb"],"itemData":{"URL":"www.lgl-bw.deaz.:2851.","accessed":{"date-parts":[["2019","8","15"]]},"id":"ITEM-1","issued":{"date-parts":[["2018"]]},"title":"Landesamt für Geoinformation und Landentwicklung Baden-Württemberg (LGL). Geobasisdaten.","type":"webpage"}}],"schema":"https://github.com/citation-style-language/schema/raw/master/csl-citation.json"} </w:instrText>
      </w:r>
      <w:r w:rsidRPr="0004064B">
        <w:rPr>
          <w:rFonts w:ascii="Calibri" w:hAnsi="Calibri" w:cs="Calibri"/>
          <w:color w:val="000000" w:themeColor="text1"/>
        </w:rPr>
        <w:fldChar w:fldCharType="separate"/>
      </w:r>
      <w:r w:rsidR="008178B3" w:rsidRPr="0004064B">
        <w:rPr>
          <w:rFonts w:ascii="Calibri" w:hAnsi="Calibri" w:cs="Calibri"/>
          <w:color w:val="000000"/>
          <w:lang w:val="en-US"/>
        </w:rPr>
        <w:t>(“Landesamt für Geoinformation und Landentwicklung Baden-Württemberg (LGL). Geobasisdaten.” 2018)</w:t>
      </w:r>
      <w:r w:rsidRPr="0004064B">
        <w:rPr>
          <w:rFonts w:ascii="Calibri" w:hAnsi="Calibri" w:cs="Calibri"/>
          <w:color w:val="000000" w:themeColor="text1"/>
        </w:rPr>
        <w:fldChar w:fldCharType="end"/>
      </w:r>
      <w:r w:rsidRPr="0004064B">
        <w:rPr>
          <w:rFonts w:ascii="Calibri" w:hAnsi="Calibri" w:cs="Calibri"/>
          <w:color w:val="000000" w:themeColor="text1"/>
          <w:lang w:val="en-US"/>
        </w:rPr>
        <w:t xml:space="preserve">. </w:t>
      </w:r>
      <w:r w:rsidRPr="0004064B">
        <w:rPr>
          <w:rFonts w:ascii="Calibri" w:hAnsi="Calibri" w:cs="Calibri"/>
          <w:lang w:val="en-US"/>
        </w:rPr>
        <w:t xml:space="preserve">Sentinel 2 data (provided by </w:t>
      </w:r>
      <w:r w:rsidR="00AB0E2B" w:rsidRPr="0004064B">
        <w:rPr>
          <w:rFonts w:ascii="Calibri" w:hAnsi="Calibri" w:cs="Calibri"/>
          <w:lang w:val="en-US"/>
        </w:rPr>
        <w:t xml:space="preserve">the Copernicus Open Access Hub </w:t>
      </w:r>
      <w:hyperlink r:id="rId14" w:history="1">
        <w:r w:rsidR="00305D3E" w:rsidRPr="0004064B">
          <w:rPr>
            <w:rStyle w:val="Hyperlink"/>
            <w:rFonts w:ascii="Calibri" w:hAnsi="Calibri" w:cs="Calibri"/>
            <w:lang w:val="en-US"/>
          </w:rPr>
          <w:t>https://scihub.copernicus.eu/</w:t>
        </w:r>
      </w:hyperlink>
      <w:r w:rsidR="00AB0E2B" w:rsidRPr="0004064B">
        <w:rPr>
          <w:rFonts w:ascii="Calibri" w:hAnsi="Calibri" w:cs="Calibri"/>
          <w:lang w:val="en-US"/>
        </w:rPr>
        <w:t xml:space="preserve">) </w:t>
      </w:r>
      <w:r w:rsidRPr="0004064B">
        <w:rPr>
          <w:rFonts w:ascii="Calibri" w:hAnsi="Calibri" w:cs="Calibri"/>
          <w:color w:val="000000" w:themeColor="text1"/>
          <w:lang w:val="en-US"/>
        </w:rPr>
        <w:t xml:space="preserve">used for modelling forest type and tree volume originated </w:t>
      </w:r>
      <w:r w:rsidRPr="0004064B">
        <w:rPr>
          <w:rFonts w:ascii="Calibri" w:hAnsi="Calibri" w:cs="Calibri"/>
          <w:lang w:val="en-US"/>
        </w:rPr>
        <w:t>from the</w:t>
      </w:r>
      <w:r w:rsidRPr="0004064B">
        <w:rPr>
          <w:rFonts w:ascii="Calibri" w:hAnsi="Calibri" w:cs="Calibri"/>
          <w:color w:val="000000" w:themeColor="text1"/>
          <w:lang w:val="en-US"/>
        </w:rPr>
        <w:t xml:space="preserve"> years 2015-2018 and 2016-2017, respectively. </w:t>
      </w:r>
      <w:r w:rsidRPr="0004064B">
        <w:rPr>
          <w:rFonts w:ascii="Calibri" w:hAnsi="Calibri" w:cs="Calibri"/>
          <w:lang w:val="en-US"/>
        </w:rPr>
        <w:t xml:space="preserve">All variables </w:t>
      </w:r>
      <w:r w:rsidR="00805F71" w:rsidRPr="0004064B">
        <w:rPr>
          <w:rFonts w:ascii="Calibri" w:hAnsi="Calibri" w:cs="Calibri"/>
          <w:lang w:val="en-US"/>
        </w:rPr>
        <w:t xml:space="preserve">in the table </w:t>
      </w:r>
      <w:r w:rsidRPr="0004064B">
        <w:rPr>
          <w:rFonts w:ascii="Calibri" w:hAnsi="Calibri" w:cs="Calibri"/>
          <w:lang w:val="en-US"/>
        </w:rPr>
        <w:t xml:space="preserve">were developed </w:t>
      </w:r>
      <w:r w:rsidRPr="0004064B">
        <w:rPr>
          <w:rFonts w:ascii="Calibri" w:hAnsi="Calibri" w:cs="Calibri"/>
          <w:color w:val="000000" w:themeColor="text1"/>
          <w:lang w:val="en-US"/>
        </w:rPr>
        <w:t xml:space="preserve">at the Forest Research Institute (FVA) of Baden- Baden-Württemberg and are provided through the project </w:t>
      </w:r>
      <w:proofErr w:type="spellStart"/>
      <w:r w:rsidRPr="0004064B">
        <w:rPr>
          <w:rFonts w:ascii="Calibri" w:hAnsi="Calibri" w:cs="Calibri"/>
          <w:color w:val="000000" w:themeColor="text1"/>
          <w:lang w:val="en-US"/>
        </w:rPr>
        <w:t>MoBiTools</w:t>
      </w:r>
      <w:proofErr w:type="spellEnd"/>
      <w:r w:rsidRPr="0004064B">
        <w:rPr>
          <w:rFonts w:ascii="Calibri" w:hAnsi="Calibri" w:cs="Calibri"/>
          <w:color w:val="000000" w:themeColor="text1"/>
          <w:lang w:val="en-US"/>
        </w:rPr>
        <w:t xml:space="preserve"> (</w:t>
      </w:r>
      <w:hyperlink r:id="rId15" w:history="1">
        <w:r w:rsidRPr="0004064B">
          <w:rPr>
            <w:rStyle w:val="Hyperlink"/>
            <w:rFonts w:ascii="Calibri" w:eastAsiaTheme="majorEastAsia" w:hAnsi="Calibri" w:cs="Calibri"/>
            <w:color w:val="000000" w:themeColor="text1"/>
            <w:lang w:val="en-US"/>
          </w:rPr>
          <w:t>https://www.fva-bw.de/top-meta-navigation/fachabteilungen/biometrie-informatik/mobitools</w:t>
        </w:r>
      </w:hyperlink>
      <w:r w:rsidRPr="0004064B">
        <w:rPr>
          <w:rFonts w:ascii="Calibri" w:eastAsiaTheme="majorEastAsia" w:hAnsi="Calibri" w:cs="Calibri"/>
          <w:color w:val="000000" w:themeColor="text1"/>
          <w:lang w:val="en-US"/>
        </w:rPr>
        <w:t>).</w:t>
      </w:r>
    </w:p>
    <w:p w14:paraId="13E780B8" w14:textId="77777777" w:rsidR="009E46B1" w:rsidRPr="0004064B" w:rsidRDefault="009E46B1" w:rsidP="009E46B1">
      <w:pPr>
        <w:spacing w:line="360" w:lineRule="auto"/>
        <w:jc w:val="both"/>
        <w:rPr>
          <w:rFonts w:ascii="Calibri" w:eastAsiaTheme="majorEastAsia" w:hAnsi="Calibri" w:cs="Calibri"/>
          <w:lang w:val="en-US"/>
        </w:rPr>
      </w:pPr>
    </w:p>
    <w:tbl>
      <w:tblPr>
        <w:tblW w:w="9821" w:type="dxa"/>
        <w:tblLook w:val="04A0" w:firstRow="1" w:lastRow="0" w:firstColumn="1" w:lastColumn="0" w:noHBand="0" w:noVBand="1"/>
      </w:tblPr>
      <w:tblGrid>
        <w:gridCol w:w="1954"/>
        <w:gridCol w:w="1489"/>
        <w:gridCol w:w="1561"/>
        <w:gridCol w:w="2125"/>
        <w:gridCol w:w="2692"/>
      </w:tblGrid>
      <w:tr w:rsidR="009C5E30" w:rsidRPr="0004064B" w14:paraId="49B80F7A" w14:textId="77777777" w:rsidTr="009C5E30">
        <w:tc>
          <w:tcPr>
            <w:tcW w:w="1954" w:type="dxa"/>
            <w:tcBorders>
              <w:top w:val="single" w:sz="4" w:space="0" w:color="auto"/>
              <w:bottom w:val="single" w:sz="4" w:space="0" w:color="auto"/>
            </w:tcBorders>
          </w:tcPr>
          <w:p w14:paraId="0095449B" w14:textId="3AA123F2" w:rsidR="009C5E30" w:rsidRPr="0004064B" w:rsidRDefault="009C5E30" w:rsidP="00B81DB7">
            <w:pPr>
              <w:ind w:left="888"/>
              <w:rPr>
                <w:rFonts w:ascii="Calibri" w:hAnsi="Calibri" w:cs="Calibri"/>
                <w:sz w:val="20"/>
                <w:szCs w:val="20"/>
                <w:lang w:val="en-US"/>
              </w:rPr>
            </w:pPr>
          </w:p>
        </w:tc>
        <w:tc>
          <w:tcPr>
            <w:tcW w:w="1489" w:type="dxa"/>
            <w:tcBorders>
              <w:top w:val="single" w:sz="4" w:space="0" w:color="auto"/>
              <w:bottom w:val="single" w:sz="4" w:space="0" w:color="auto"/>
            </w:tcBorders>
          </w:tcPr>
          <w:p w14:paraId="7975B018" w14:textId="77777777" w:rsidR="009C5E30" w:rsidRPr="0004064B" w:rsidRDefault="009C5E30" w:rsidP="00B81DB7">
            <w:pPr>
              <w:rPr>
                <w:rFonts w:ascii="Calibri" w:hAnsi="Calibri" w:cs="Calibri"/>
                <w:sz w:val="20"/>
                <w:szCs w:val="20"/>
              </w:rPr>
            </w:pPr>
            <w:r w:rsidRPr="0004064B">
              <w:rPr>
                <w:rFonts w:ascii="Calibri" w:hAnsi="Calibri" w:cs="Calibri"/>
                <w:sz w:val="20"/>
                <w:szCs w:val="20"/>
              </w:rPr>
              <w:t xml:space="preserve">Aerial </w:t>
            </w:r>
            <w:proofErr w:type="spellStart"/>
            <w:r w:rsidRPr="0004064B">
              <w:rPr>
                <w:rFonts w:ascii="Calibri" w:hAnsi="Calibri" w:cs="Calibri"/>
                <w:sz w:val="20"/>
                <w:szCs w:val="20"/>
              </w:rPr>
              <w:t>imagery</w:t>
            </w:r>
            <w:proofErr w:type="spellEnd"/>
          </w:p>
        </w:tc>
        <w:tc>
          <w:tcPr>
            <w:tcW w:w="1561" w:type="dxa"/>
            <w:tcBorders>
              <w:top w:val="single" w:sz="4" w:space="0" w:color="auto"/>
              <w:bottom w:val="single" w:sz="4" w:space="0" w:color="auto"/>
            </w:tcBorders>
          </w:tcPr>
          <w:p w14:paraId="32F174FE" w14:textId="0A5BD9A0" w:rsidR="009C5E30" w:rsidRPr="0004064B" w:rsidRDefault="009C5E30" w:rsidP="00B81DB7">
            <w:pPr>
              <w:rPr>
                <w:rFonts w:ascii="Calibri" w:hAnsi="Calibri" w:cs="Calibri"/>
                <w:sz w:val="20"/>
                <w:szCs w:val="20"/>
              </w:rPr>
            </w:pPr>
            <w:r w:rsidRPr="0004064B">
              <w:rPr>
                <w:rFonts w:ascii="Calibri" w:hAnsi="Calibri" w:cs="Calibri"/>
                <w:sz w:val="20"/>
                <w:szCs w:val="20"/>
              </w:rPr>
              <w:t xml:space="preserve">Aerial </w:t>
            </w:r>
            <w:proofErr w:type="spellStart"/>
            <w:r w:rsidRPr="0004064B">
              <w:rPr>
                <w:rFonts w:ascii="Calibri" w:hAnsi="Calibri" w:cs="Calibri"/>
                <w:sz w:val="20"/>
                <w:szCs w:val="20"/>
              </w:rPr>
              <w:t>imagery</w:t>
            </w:r>
            <w:proofErr w:type="spellEnd"/>
          </w:p>
        </w:tc>
        <w:tc>
          <w:tcPr>
            <w:tcW w:w="2125" w:type="dxa"/>
            <w:tcBorders>
              <w:top w:val="single" w:sz="4" w:space="0" w:color="auto"/>
              <w:bottom w:val="single" w:sz="4" w:space="0" w:color="auto"/>
            </w:tcBorders>
          </w:tcPr>
          <w:p w14:paraId="7422056B" w14:textId="77777777" w:rsidR="009C5E30" w:rsidRPr="0004064B" w:rsidRDefault="009C5E30" w:rsidP="00B81DB7">
            <w:pPr>
              <w:rPr>
                <w:rFonts w:ascii="Calibri" w:hAnsi="Calibri" w:cs="Calibri"/>
                <w:sz w:val="20"/>
                <w:szCs w:val="20"/>
              </w:rPr>
            </w:pPr>
            <w:proofErr w:type="spellStart"/>
            <w:r w:rsidRPr="0004064B">
              <w:rPr>
                <w:rFonts w:ascii="Calibri" w:hAnsi="Calibri" w:cs="Calibri"/>
                <w:sz w:val="20"/>
                <w:szCs w:val="20"/>
              </w:rPr>
              <w:t>Satellite</w:t>
            </w:r>
            <w:proofErr w:type="spellEnd"/>
            <w:r w:rsidRPr="0004064B">
              <w:rPr>
                <w:rFonts w:ascii="Calibri" w:hAnsi="Calibri" w:cs="Calibri"/>
                <w:sz w:val="20"/>
                <w:szCs w:val="20"/>
              </w:rPr>
              <w:t xml:space="preserve"> </w:t>
            </w:r>
            <w:proofErr w:type="spellStart"/>
            <w:r w:rsidRPr="0004064B">
              <w:rPr>
                <w:rFonts w:ascii="Calibri" w:hAnsi="Calibri" w:cs="Calibri"/>
                <w:sz w:val="20"/>
                <w:szCs w:val="20"/>
              </w:rPr>
              <w:t>imagery</w:t>
            </w:r>
            <w:proofErr w:type="spellEnd"/>
          </w:p>
        </w:tc>
        <w:tc>
          <w:tcPr>
            <w:tcW w:w="2692" w:type="dxa"/>
            <w:tcBorders>
              <w:top w:val="single" w:sz="4" w:space="0" w:color="auto"/>
              <w:bottom w:val="single" w:sz="4" w:space="0" w:color="auto"/>
            </w:tcBorders>
          </w:tcPr>
          <w:p w14:paraId="5836CF35" w14:textId="75CB9D82" w:rsidR="009C5E30" w:rsidRPr="0004064B" w:rsidRDefault="009C5E30" w:rsidP="00B81DB7">
            <w:pPr>
              <w:rPr>
                <w:rFonts w:ascii="Calibri" w:hAnsi="Calibri" w:cs="Calibri"/>
                <w:sz w:val="20"/>
                <w:szCs w:val="20"/>
              </w:rPr>
            </w:pPr>
          </w:p>
        </w:tc>
      </w:tr>
      <w:tr w:rsidR="009C5E30" w:rsidRPr="0004064B" w14:paraId="3488866D" w14:textId="77777777" w:rsidTr="009C5E30">
        <w:tc>
          <w:tcPr>
            <w:tcW w:w="1954" w:type="dxa"/>
            <w:tcBorders>
              <w:top w:val="single" w:sz="4" w:space="0" w:color="auto"/>
              <w:bottom w:val="single" w:sz="4" w:space="0" w:color="auto"/>
            </w:tcBorders>
          </w:tcPr>
          <w:p w14:paraId="1038A11D" w14:textId="484065AD" w:rsidR="009C5E30" w:rsidRPr="0004064B" w:rsidRDefault="009C5E30" w:rsidP="00B81DB7">
            <w:pPr>
              <w:ind w:left="888"/>
              <w:rPr>
                <w:rFonts w:ascii="Calibri" w:hAnsi="Calibri" w:cs="Calibri"/>
                <w:sz w:val="20"/>
                <w:szCs w:val="20"/>
              </w:rPr>
            </w:pPr>
          </w:p>
        </w:tc>
        <w:tc>
          <w:tcPr>
            <w:tcW w:w="1489" w:type="dxa"/>
            <w:tcBorders>
              <w:top w:val="single" w:sz="4" w:space="0" w:color="auto"/>
              <w:bottom w:val="single" w:sz="4" w:space="0" w:color="auto"/>
            </w:tcBorders>
          </w:tcPr>
          <w:p w14:paraId="678995E5" w14:textId="597749BD" w:rsidR="009C5E30" w:rsidRPr="0004064B" w:rsidRDefault="00B81DB7" w:rsidP="00B81DB7">
            <w:pPr>
              <w:rPr>
                <w:rFonts w:ascii="Calibri" w:hAnsi="Calibri" w:cs="Calibri"/>
                <w:sz w:val="20"/>
                <w:szCs w:val="20"/>
              </w:rPr>
            </w:pPr>
            <w:r w:rsidRPr="0004064B">
              <w:rPr>
                <w:rFonts w:ascii="Calibri" w:hAnsi="Calibri" w:cs="Calibri"/>
                <w:sz w:val="20"/>
                <w:szCs w:val="20"/>
              </w:rPr>
              <w:t>VHM</w:t>
            </w:r>
            <w:r w:rsidR="00425C3B" w:rsidRPr="0004064B">
              <w:rPr>
                <w:rFonts w:ascii="Calibri" w:hAnsi="Calibri" w:cs="Calibri"/>
                <w:sz w:val="20"/>
                <w:szCs w:val="20"/>
              </w:rPr>
              <w:t>*</w:t>
            </w:r>
          </w:p>
          <w:p w14:paraId="24487385" w14:textId="0E740DEB" w:rsidR="009C5E30" w:rsidRPr="0004064B" w:rsidRDefault="009C5E30" w:rsidP="00B81DB7">
            <w:pPr>
              <w:rPr>
                <w:rFonts w:ascii="Calibri" w:hAnsi="Calibri" w:cs="Calibri"/>
                <w:sz w:val="20"/>
                <w:szCs w:val="20"/>
              </w:rPr>
            </w:pPr>
            <w:r w:rsidRPr="0004064B">
              <w:rPr>
                <w:rFonts w:ascii="Calibri" w:hAnsi="Calibri" w:cs="Calibri"/>
                <w:sz w:val="20"/>
                <w:szCs w:val="20"/>
              </w:rPr>
              <w:t xml:space="preserve">1 x 1 m </w:t>
            </w:r>
          </w:p>
        </w:tc>
        <w:tc>
          <w:tcPr>
            <w:tcW w:w="1561" w:type="dxa"/>
            <w:tcBorders>
              <w:top w:val="single" w:sz="4" w:space="0" w:color="auto"/>
              <w:bottom w:val="single" w:sz="4" w:space="0" w:color="auto"/>
            </w:tcBorders>
          </w:tcPr>
          <w:p w14:paraId="0A847C6D" w14:textId="77777777" w:rsidR="009C5E30" w:rsidRPr="0004064B" w:rsidRDefault="009C5E30" w:rsidP="00B81DB7">
            <w:pPr>
              <w:rPr>
                <w:rFonts w:ascii="Calibri" w:hAnsi="Calibri" w:cs="Calibri"/>
                <w:sz w:val="20"/>
                <w:szCs w:val="20"/>
              </w:rPr>
            </w:pPr>
            <w:proofErr w:type="spellStart"/>
            <w:r w:rsidRPr="0004064B">
              <w:rPr>
                <w:rFonts w:ascii="Calibri" w:hAnsi="Calibri" w:cs="Calibri"/>
                <w:sz w:val="20"/>
                <w:szCs w:val="20"/>
              </w:rPr>
              <w:t>Orthophoto</w:t>
            </w:r>
            <w:proofErr w:type="spellEnd"/>
            <w:r w:rsidRPr="0004064B">
              <w:rPr>
                <w:rFonts w:ascii="Calibri" w:hAnsi="Calibri" w:cs="Calibri"/>
                <w:sz w:val="20"/>
                <w:szCs w:val="20"/>
              </w:rPr>
              <w:t xml:space="preserve"> </w:t>
            </w:r>
          </w:p>
          <w:p w14:paraId="17A6238A" w14:textId="154696D0" w:rsidR="009C5E30" w:rsidRPr="0004064B" w:rsidRDefault="009C5E30" w:rsidP="00B81DB7">
            <w:pPr>
              <w:rPr>
                <w:rFonts w:ascii="Calibri" w:hAnsi="Calibri" w:cs="Calibri"/>
                <w:sz w:val="20"/>
                <w:szCs w:val="20"/>
              </w:rPr>
            </w:pPr>
            <w:r w:rsidRPr="0004064B">
              <w:rPr>
                <w:rFonts w:ascii="Calibri" w:hAnsi="Calibri" w:cs="Calibri"/>
                <w:sz w:val="20"/>
                <w:szCs w:val="20"/>
              </w:rPr>
              <w:t xml:space="preserve">0.5 x 0.5 m </w:t>
            </w:r>
          </w:p>
        </w:tc>
        <w:tc>
          <w:tcPr>
            <w:tcW w:w="2125" w:type="dxa"/>
            <w:tcBorders>
              <w:top w:val="single" w:sz="4" w:space="0" w:color="auto"/>
              <w:bottom w:val="single" w:sz="4" w:space="0" w:color="auto"/>
            </w:tcBorders>
          </w:tcPr>
          <w:p w14:paraId="5BAE129D" w14:textId="01B09309" w:rsidR="009C5E30" w:rsidRPr="0004064B" w:rsidRDefault="009C5E30" w:rsidP="00B81DB7">
            <w:pPr>
              <w:rPr>
                <w:rFonts w:ascii="Calibri" w:hAnsi="Calibri" w:cs="Calibri"/>
                <w:sz w:val="20"/>
                <w:szCs w:val="20"/>
              </w:rPr>
            </w:pPr>
            <w:r w:rsidRPr="0004064B">
              <w:rPr>
                <w:rFonts w:ascii="Calibri" w:hAnsi="Calibri" w:cs="Calibri"/>
                <w:sz w:val="20"/>
                <w:szCs w:val="20"/>
              </w:rPr>
              <w:t>Sentinel 2</w:t>
            </w:r>
          </w:p>
          <w:p w14:paraId="400CF4B1" w14:textId="50146402" w:rsidR="009C5E30" w:rsidRPr="0004064B" w:rsidRDefault="009C5E30" w:rsidP="00B81DB7">
            <w:pPr>
              <w:rPr>
                <w:rFonts w:ascii="Calibri" w:hAnsi="Calibri" w:cs="Calibri"/>
                <w:sz w:val="20"/>
                <w:szCs w:val="20"/>
              </w:rPr>
            </w:pPr>
            <w:r w:rsidRPr="0004064B">
              <w:rPr>
                <w:rFonts w:ascii="Calibri" w:hAnsi="Calibri" w:cs="Calibri"/>
                <w:sz w:val="20"/>
                <w:szCs w:val="20"/>
              </w:rPr>
              <w:t>10 x 10 m</w:t>
            </w:r>
          </w:p>
        </w:tc>
        <w:tc>
          <w:tcPr>
            <w:tcW w:w="2692" w:type="dxa"/>
            <w:tcBorders>
              <w:top w:val="single" w:sz="4" w:space="0" w:color="auto"/>
              <w:bottom w:val="single" w:sz="4" w:space="0" w:color="auto"/>
            </w:tcBorders>
          </w:tcPr>
          <w:p w14:paraId="4C13F41B" w14:textId="77777777" w:rsidR="009C5E30" w:rsidRPr="0004064B" w:rsidRDefault="009C5E30" w:rsidP="00B81DB7">
            <w:pPr>
              <w:rPr>
                <w:rFonts w:ascii="Calibri" w:hAnsi="Calibri" w:cs="Calibri"/>
                <w:sz w:val="20"/>
                <w:szCs w:val="20"/>
              </w:rPr>
            </w:pPr>
          </w:p>
        </w:tc>
      </w:tr>
      <w:tr w:rsidR="009C5E30" w:rsidRPr="0004064B" w14:paraId="264034F1" w14:textId="77777777" w:rsidTr="009C5E30">
        <w:tc>
          <w:tcPr>
            <w:tcW w:w="1954" w:type="dxa"/>
            <w:tcBorders>
              <w:top w:val="single" w:sz="4" w:space="0" w:color="auto"/>
              <w:bottom w:val="single" w:sz="4" w:space="0" w:color="auto"/>
            </w:tcBorders>
          </w:tcPr>
          <w:p w14:paraId="4DAE64E9" w14:textId="77777777" w:rsidR="009C5E30" w:rsidRPr="0004064B" w:rsidRDefault="009C5E30" w:rsidP="00B81DB7">
            <w:pPr>
              <w:rPr>
                <w:rFonts w:ascii="Calibri" w:hAnsi="Calibri" w:cs="Calibri"/>
                <w:sz w:val="20"/>
                <w:szCs w:val="20"/>
              </w:rPr>
            </w:pPr>
            <w:r w:rsidRPr="0004064B">
              <w:rPr>
                <w:rFonts w:ascii="Calibri" w:hAnsi="Calibri" w:cs="Calibri"/>
                <w:sz w:val="20"/>
                <w:szCs w:val="20"/>
              </w:rPr>
              <w:t>Variable</w:t>
            </w:r>
          </w:p>
        </w:tc>
        <w:tc>
          <w:tcPr>
            <w:tcW w:w="1489" w:type="dxa"/>
            <w:tcBorders>
              <w:top w:val="single" w:sz="4" w:space="0" w:color="auto"/>
              <w:bottom w:val="single" w:sz="4" w:space="0" w:color="auto"/>
            </w:tcBorders>
          </w:tcPr>
          <w:p w14:paraId="36622346" w14:textId="77777777" w:rsidR="009C5E30" w:rsidRPr="0004064B" w:rsidRDefault="009C5E30" w:rsidP="00B81DB7">
            <w:pPr>
              <w:rPr>
                <w:rFonts w:ascii="Calibri" w:hAnsi="Calibri" w:cs="Calibri"/>
                <w:sz w:val="20"/>
                <w:szCs w:val="20"/>
              </w:rPr>
            </w:pPr>
            <w:r w:rsidRPr="0004064B">
              <w:rPr>
                <w:rFonts w:ascii="Calibri" w:hAnsi="Calibri" w:cs="Calibri"/>
                <w:sz w:val="20"/>
                <w:szCs w:val="20"/>
              </w:rPr>
              <w:t xml:space="preserve"> </w:t>
            </w:r>
          </w:p>
        </w:tc>
        <w:tc>
          <w:tcPr>
            <w:tcW w:w="1561" w:type="dxa"/>
            <w:tcBorders>
              <w:top w:val="single" w:sz="4" w:space="0" w:color="auto"/>
              <w:bottom w:val="single" w:sz="4" w:space="0" w:color="auto"/>
            </w:tcBorders>
          </w:tcPr>
          <w:p w14:paraId="6DF00C18" w14:textId="77777777" w:rsidR="009C5E30" w:rsidRPr="0004064B" w:rsidRDefault="009C5E30" w:rsidP="00B81DB7">
            <w:pPr>
              <w:rPr>
                <w:rFonts w:ascii="Calibri" w:hAnsi="Calibri" w:cs="Calibri"/>
                <w:sz w:val="20"/>
                <w:szCs w:val="20"/>
              </w:rPr>
            </w:pPr>
          </w:p>
        </w:tc>
        <w:tc>
          <w:tcPr>
            <w:tcW w:w="2125" w:type="dxa"/>
            <w:tcBorders>
              <w:top w:val="single" w:sz="4" w:space="0" w:color="auto"/>
              <w:bottom w:val="single" w:sz="4" w:space="0" w:color="auto"/>
            </w:tcBorders>
          </w:tcPr>
          <w:p w14:paraId="2D0CE27D" w14:textId="77777777" w:rsidR="009C5E30" w:rsidRPr="0004064B" w:rsidRDefault="009C5E30" w:rsidP="00B81DB7">
            <w:pPr>
              <w:rPr>
                <w:rFonts w:ascii="Calibri" w:hAnsi="Calibri" w:cs="Calibri"/>
                <w:sz w:val="20"/>
                <w:szCs w:val="20"/>
              </w:rPr>
            </w:pPr>
          </w:p>
        </w:tc>
        <w:tc>
          <w:tcPr>
            <w:tcW w:w="2692" w:type="dxa"/>
            <w:tcBorders>
              <w:top w:val="single" w:sz="4" w:space="0" w:color="auto"/>
              <w:bottom w:val="single" w:sz="4" w:space="0" w:color="auto"/>
            </w:tcBorders>
          </w:tcPr>
          <w:p w14:paraId="6259B34B" w14:textId="1F666B41" w:rsidR="009C5E30" w:rsidRPr="0004064B" w:rsidRDefault="00685F48" w:rsidP="00B81DB7">
            <w:pPr>
              <w:rPr>
                <w:rFonts w:ascii="Calibri" w:hAnsi="Calibri" w:cs="Calibri"/>
                <w:sz w:val="20"/>
                <w:szCs w:val="20"/>
              </w:rPr>
            </w:pPr>
            <w:r w:rsidRPr="0004064B">
              <w:rPr>
                <w:rFonts w:ascii="Calibri" w:hAnsi="Calibri" w:cs="Calibri"/>
                <w:sz w:val="20"/>
                <w:szCs w:val="20"/>
              </w:rPr>
              <w:t>Method (Reference)</w:t>
            </w:r>
          </w:p>
        </w:tc>
      </w:tr>
      <w:tr w:rsidR="009C5E30" w:rsidRPr="0004064B" w14:paraId="4601302B" w14:textId="77777777" w:rsidTr="00051412">
        <w:tc>
          <w:tcPr>
            <w:tcW w:w="1954" w:type="dxa"/>
            <w:tcBorders>
              <w:top w:val="single" w:sz="4" w:space="0" w:color="auto"/>
            </w:tcBorders>
          </w:tcPr>
          <w:p w14:paraId="76B092CC" w14:textId="77777777" w:rsidR="009C5E30" w:rsidRPr="0004064B" w:rsidRDefault="009C5E30" w:rsidP="00051412">
            <w:pPr>
              <w:rPr>
                <w:rFonts w:ascii="Calibri" w:hAnsi="Calibri" w:cs="Calibri"/>
                <w:sz w:val="20"/>
                <w:szCs w:val="20"/>
              </w:rPr>
            </w:pPr>
            <w:r w:rsidRPr="0004064B">
              <w:rPr>
                <w:rFonts w:ascii="Calibri" w:hAnsi="Calibri" w:cs="Calibri"/>
                <w:color w:val="000000" w:themeColor="text1"/>
                <w:sz w:val="20"/>
                <w:szCs w:val="20"/>
              </w:rPr>
              <w:t>Forest Height</w:t>
            </w:r>
          </w:p>
        </w:tc>
        <w:tc>
          <w:tcPr>
            <w:tcW w:w="1489" w:type="dxa"/>
            <w:tcBorders>
              <w:top w:val="single" w:sz="4" w:space="0" w:color="auto"/>
            </w:tcBorders>
          </w:tcPr>
          <w:p w14:paraId="6EFC8FDF" w14:textId="19CB2B2E" w:rsidR="009C5E30" w:rsidRPr="0004064B" w:rsidRDefault="009C5E30" w:rsidP="00051412">
            <w:pPr>
              <w:rPr>
                <w:rFonts w:ascii="Calibri" w:hAnsi="Calibri" w:cs="Calibri"/>
                <w:color w:val="000000" w:themeColor="text1"/>
                <w:sz w:val="20"/>
                <w:szCs w:val="20"/>
              </w:rPr>
            </w:pPr>
            <w:r w:rsidRPr="0004064B">
              <w:rPr>
                <w:rFonts w:ascii="Calibri" w:hAnsi="Calibri" w:cs="Calibri"/>
                <w:color w:val="000000" w:themeColor="text1"/>
                <w:sz w:val="20"/>
                <w:szCs w:val="20"/>
              </w:rPr>
              <w:t>x</w:t>
            </w:r>
          </w:p>
        </w:tc>
        <w:tc>
          <w:tcPr>
            <w:tcW w:w="1561" w:type="dxa"/>
            <w:tcBorders>
              <w:top w:val="single" w:sz="4" w:space="0" w:color="auto"/>
            </w:tcBorders>
          </w:tcPr>
          <w:p w14:paraId="6A285046" w14:textId="77777777" w:rsidR="009C5E30" w:rsidRPr="0004064B" w:rsidRDefault="009C5E30" w:rsidP="00051412">
            <w:pPr>
              <w:pStyle w:val="berschrift3"/>
              <w:rPr>
                <w:rFonts w:ascii="Calibri" w:hAnsi="Calibri" w:cs="Calibri"/>
                <w:color w:val="000000" w:themeColor="text1"/>
                <w:sz w:val="20"/>
                <w:szCs w:val="20"/>
              </w:rPr>
            </w:pPr>
          </w:p>
        </w:tc>
        <w:tc>
          <w:tcPr>
            <w:tcW w:w="2125" w:type="dxa"/>
            <w:tcBorders>
              <w:top w:val="single" w:sz="4" w:space="0" w:color="auto"/>
            </w:tcBorders>
          </w:tcPr>
          <w:p w14:paraId="279C8DC9" w14:textId="77777777" w:rsidR="009C5E30" w:rsidRPr="0004064B" w:rsidRDefault="009C5E30" w:rsidP="00051412">
            <w:pPr>
              <w:pStyle w:val="berschrift3"/>
              <w:rPr>
                <w:rFonts w:ascii="Calibri" w:hAnsi="Calibri" w:cs="Calibri"/>
                <w:color w:val="000000" w:themeColor="text1"/>
                <w:sz w:val="20"/>
                <w:szCs w:val="20"/>
              </w:rPr>
            </w:pPr>
          </w:p>
        </w:tc>
        <w:tc>
          <w:tcPr>
            <w:tcW w:w="2692" w:type="dxa"/>
            <w:tcBorders>
              <w:top w:val="single" w:sz="4" w:space="0" w:color="auto"/>
            </w:tcBorders>
          </w:tcPr>
          <w:p w14:paraId="36BB2EDA" w14:textId="27317840" w:rsidR="009C5E30" w:rsidRPr="0004064B" w:rsidRDefault="008178B3" w:rsidP="00051412">
            <w:pPr>
              <w:rPr>
                <w:rFonts w:ascii="Calibri" w:hAnsi="Calibri" w:cs="Calibri"/>
                <w:sz w:val="20"/>
                <w:szCs w:val="20"/>
                <w:lang w:eastAsia="en-US"/>
              </w:rPr>
            </w:pPr>
            <w:r w:rsidRPr="0004064B">
              <w:rPr>
                <w:rFonts w:ascii="Calibri" w:hAnsi="Calibri" w:cs="Calibri"/>
                <w:sz w:val="20"/>
                <w:szCs w:val="20"/>
                <w:lang w:eastAsia="en-US"/>
              </w:rPr>
              <w:fldChar w:fldCharType="begin"/>
            </w:r>
            <w:r w:rsidRPr="0004064B">
              <w:rPr>
                <w:rFonts w:ascii="Calibri" w:hAnsi="Calibri" w:cs="Calibri"/>
                <w:sz w:val="20"/>
                <w:szCs w:val="20"/>
                <w:lang w:eastAsia="en-US"/>
              </w:rPr>
              <w:instrText xml:space="preserve"> ADDIN ZOTERO_ITEM CSL_CITATION {"citationID":"FBrX9KMT","properties":{"formattedCitation":"(Schumacher et al. 2019; Ganz et al. 2020)","plainCitation":"(Schumacher et al. 2019; Ganz et al. 2020)","dontUpdate":true,"noteIndex":0},"citationItems":[{"id":878,"uris":["http://zotero.org/users/local/pPtqeuzZ/items/XZJAB95M"],"itemData":{"id":878,"type":"article-journal","abstract":"Multi-temporal Sentinel 2 optical images and 3D photogrammetric point clouds can be combined to enhance the accuracy of timber volume models on large spatial scale. Information on the proportion of broadleaf and conifer trees improves timber volume models obtained from 3D photogrammetric point clouds. However, the broadleaf-conifer information cannot be obtained from photogrammetric point clouds alone. Furthermore, spectral information of aerial images is too inconsistent to be used for automatic broadleaf-conifer classification over larger areas. In this study we combined multi-temporal Sentinel 2 optical satellite images, 3D photogrammetric point clouds from digital aerial stereo photographs, and forest inventory plots representing an area of 35,751 km2 in south-west Germany for (1) modelling the percentage of broadleaf tree volume (BL%) using Sentinel 2 time series and (2) modelling timber volume per hectare using 3D photogrammetric point clouds. Forest inventory plots were surveyed in the same years and regions as stereo photographs were acquired (2013–2017), resulting in 11,554 plots. Sentinel 2 images from 2016 and 2017 were corrected for topographic and atmospheric influences and combined with the same forest inventory plots. Spectral variables from corrected multi-temporal Sentinel 2 images were calculated, and Support Vector Machine (SVM) regressions were fitted for each Sentinel 2 scene estimating the BL% for corresponding inventory plots. Variables from the photogrammetric point clouds were calculated for each inventory plot and a non-linear regression model predicting timber volume per hectare was fitted. Each SVM regression and the timber volume model were evaluated using ten-fold cross-validation (CV). The SVM regression models estimating the BL% per Sentinel 2 scene achieved overall accuracies of 68%–75% and a Root Mean Squared Error (RMSE) of 21.5–26.1. The timber volume model showed a RMSE% of 31.7%, a mean bias of 0.2%, and a pseudo-R2 of 0.64. Application of the SVM regressions on Sentinel 2 scenes covering the state of Baden-Württemberg resulted in predictions of broadleaf tree percentages for the entire state. These predicted values were used as additional predictor in the timber volume model, allowing for predictions of timber volume for the same area. Spatially high-resolution information about growing stock is of great practical relevance for forest management planning, especially when the timber volume of a smaller unit is of interest, for example of a forest stand or a forest district where not enough terrestrial inventory plots are available to make reliable estimations. Here, predictions from remote-sensing based models can be used. Furthermore, information about broadleaf and conifer trees improves timber volume models and reduces model errors and, thereby, prediction uncertainties.","container-title":"Forests","DOI":"10.3390/f10090746","ISSN":"1999-4907","issue":"9","journalAbbreviation":"Forests","language":"en","page":"746","source":"DOI.org (Crossref)","title":"Combination of Multi-Temporal Sentinel 2 Images and Aerial Image Based Canopy Height Models for Timber Volume Modelling","volume":"10","author":[{"family":"Schumacher","given":"Johannes"},{"family":"Rattay","given":"Margret"},{"family":"Kirchhöfer","given":"Melanie"},{"family":"Adler","given":"Petra"},{"family":"Kändler","given":"Gerald"}],"issued":{"date-parts":[["2019",8,30]]}},"label":"page"},{"id":964,"uris":["http://zotero.org/users/local/pPtqeuzZ/items/2LM8W28W"],"itemData":{"id":964,"type":"article-journal","abstract":"Research Highlights: This study developed the ﬁrst remote sensing-based forest cover map of Baden-Württemberg, Germany, in a very high level of detail. Background and Objectives: As available global or pan-European forest maps have a low level of detail and the forest deﬁnition is not considered, administrative data are often oversimpliﬁed or out of date. Consequently, there is an important need for spatio-temporally explicit forest maps. The main objective of the present study was to generate a forest cover map of Baden-Württemberg, taking the German forest deﬁnition into account. Furthermore, we compared the results to NFI data; incongruences were categorized and quantiﬁed. Materials and Methods: We used a multisensory approach involving both aerial images and Sentinel-2 data. The applied methods are almost completely automated and therefore suitable for area-wide forest mapping. Results: According to our results, approximately 37.12% of the state is covered by forest, which agrees very well with the results of the NFI report (37.26% ± 0.44%). We showed that the forest cover map could be derived by aerial images and Sentinel-2 data including various data acquisition conditions and settings. Comparisons between the forest cover map and 34,429 NFI plots resulted in a spatial agreement of 95.21% overall. We identiﬁed four reasons for incongruences: (a) edge eﬀects at forest borders (2.08%), (b) diﬀerent forest deﬁnitions since NFI does not specify minimum tree height (2.04%), (c) land cover does not match land use (0.66%) and (d) errors in the forest cover layer (0.01%). Conclusions: The introduced approach is a valuable technique for mapping forest cover in a high level of detail. The developed forest cover map is frequently updated and thus can be used for monitoring purposes and for assisting a wide range of forest science, biodiversity or climate change-related studies.","container-title":"Forests","DOI":"10.3390/f11121322","ISSN":"1999-4907","issue":"12","journalAbbreviation":"Forests","language":"en","page":"1322","source":"DOI.org (Crossref)","title":"Forest Cover Mapping Based on a Combination of Aerial Images and Sentinel-2 Satellite Data Compared to National Forest Inventory Data","volume":"11","author":[{"family":"Ganz","given":"Selina"},{"family":"Adler","given":"Petra"},{"family":"Kändler","given":"Gerald"}],"issued":{"date-parts":[["2020",12,12]]}},"label":"page"}],"schema":"https://github.com/citation-style-language/schema/raw/master/csl-citation.json"} </w:instrText>
            </w:r>
            <w:r w:rsidRPr="0004064B">
              <w:rPr>
                <w:rFonts w:ascii="Calibri" w:hAnsi="Calibri" w:cs="Calibri"/>
                <w:sz w:val="20"/>
                <w:szCs w:val="20"/>
                <w:lang w:eastAsia="en-US"/>
              </w:rPr>
              <w:fldChar w:fldCharType="separate"/>
            </w:r>
            <w:r w:rsidRPr="0004064B">
              <w:rPr>
                <w:rFonts w:ascii="Calibri" w:hAnsi="Calibri" w:cs="Calibri"/>
                <w:noProof/>
                <w:sz w:val="20"/>
                <w:szCs w:val="20"/>
                <w:lang w:eastAsia="en-US"/>
              </w:rPr>
              <w:t>Schumacher et al. 2019; Ganz et al. 2020</w:t>
            </w:r>
            <w:r w:rsidRPr="0004064B">
              <w:rPr>
                <w:rFonts w:ascii="Calibri" w:hAnsi="Calibri" w:cs="Calibri"/>
                <w:sz w:val="20"/>
                <w:szCs w:val="20"/>
                <w:lang w:eastAsia="en-US"/>
              </w:rPr>
              <w:fldChar w:fldCharType="end"/>
            </w:r>
          </w:p>
        </w:tc>
      </w:tr>
      <w:tr w:rsidR="009C5E30" w:rsidRPr="0004064B" w14:paraId="55C70BA3" w14:textId="77777777" w:rsidTr="00051412">
        <w:tc>
          <w:tcPr>
            <w:tcW w:w="1954" w:type="dxa"/>
          </w:tcPr>
          <w:p w14:paraId="608AA940" w14:textId="77777777" w:rsidR="009C5E30" w:rsidRPr="0004064B" w:rsidRDefault="009C5E30" w:rsidP="00051412">
            <w:pPr>
              <w:rPr>
                <w:rFonts w:ascii="Calibri" w:hAnsi="Calibri" w:cs="Calibri"/>
                <w:color w:val="000000" w:themeColor="text1"/>
                <w:sz w:val="20"/>
                <w:szCs w:val="20"/>
              </w:rPr>
            </w:pPr>
            <w:r w:rsidRPr="0004064B">
              <w:rPr>
                <w:rFonts w:ascii="Calibri" w:hAnsi="Calibri" w:cs="Calibri"/>
                <w:color w:val="000000" w:themeColor="text1"/>
                <w:sz w:val="20"/>
                <w:szCs w:val="20"/>
              </w:rPr>
              <w:t>Forest Height</w:t>
            </w:r>
          </w:p>
          <w:p w14:paraId="783691CA" w14:textId="5A3FE6EB" w:rsidR="009C5E30" w:rsidRPr="0004064B" w:rsidRDefault="009C5E30" w:rsidP="00051412">
            <w:pPr>
              <w:rPr>
                <w:rFonts w:ascii="Calibri" w:hAnsi="Calibri" w:cs="Calibri"/>
                <w:sz w:val="20"/>
                <w:szCs w:val="20"/>
              </w:rPr>
            </w:pPr>
            <w:proofErr w:type="spellStart"/>
            <w:r w:rsidRPr="0004064B">
              <w:rPr>
                <w:rFonts w:ascii="Calibri" w:hAnsi="Calibri" w:cs="Calibri"/>
                <w:color w:val="000000" w:themeColor="text1"/>
                <w:sz w:val="20"/>
                <w:szCs w:val="20"/>
              </w:rPr>
              <w:t>Heterogeneity</w:t>
            </w:r>
            <w:proofErr w:type="spellEnd"/>
          </w:p>
        </w:tc>
        <w:tc>
          <w:tcPr>
            <w:tcW w:w="1489" w:type="dxa"/>
          </w:tcPr>
          <w:p w14:paraId="6083FD60" w14:textId="395F5929" w:rsidR="009C5E30" w:rsidRPr="0004064B" w:rsidRDefault="009C5E30" w:rsidP="00051412">
            <w:pPr>
              <w:rPr>
                <w:rFonts w:ascii="Calibri" w:hAnsi="Calibri" w:cs="Calibri"/>
                <w:color w:val="000000" w:themeColor="text1"/>
                <w:sz w:val="20"/>
                <w:szCs w:val="20"/>
              </w:rPr>
            </w:pPr>
            <w:r w:rsidRPr="0004064B">
              <w:rPr>
                <w:rFonts w:ascii="Calibri" w:hAnsi="Calibri" w:cs="Calibri"/>
                <w:color w:val="000000" w:themeColor="text1"/>
                <w:sz w:val="20"/>
                <w:szCs w:val="20"/>
              </w:rPr>
              <w:t>x</w:t>
            </w:r>
          </w:p>
        </w:tc>
        <w:tc>
          <w:tcPr>
            <w:tcW w:w="1561" w:type="dxa"/>
          </w:tcPr>
          <w:p w14:paraId="429C239E" w14:textId="77777777" w:rsidR="009C5E30" w:rsidRPr="0004064B" w:rsidRDefault="009C5E30" w:rsidP="00051412">
            <w:pPr>
              <w:pStyle w:val="berschrift3"/>
              <w:rPr>
                <w:rFonts w:ascii="Calibri" w:hAnsi="Calibri" w:cs="Calibri"/>
                <w:color w:val="000000" w:themeColor="text1"/>
                <w:sz w:val="20"/>
                <w:szCs w:val="20"/>
                <w:lang w:val="de-CH"/>
              </w:rPr>
            </w:pPr>
          </w:p>
        </w:tc>
        <w:tc>
          <w:tcPr>
            <w:tcW w:w="2125" w:type="dxa"/>
          </w:tcPr>
          <w:p w14:paraId="7B0F32C5" w14:textId="77777777" w:rsidR="009C5E30" w:rsidRPr="0004064B" w:rsidRDefault="009C5E30" w:rsidP="00051412">
            <w:pPr>
              <w:pStyle w:val="berschrift3"/>
              <w:rPr>
                <w:rFonts w:ascii="Calibri" w:hAnsi="Calibri" w:cs="Calibri"/>
                <w:color w:val="000000" w:themeColor="text1"/>
                <w:sz w:val="20"/>
                <w:szCs w:val="20"/>
                <w:lang w:val="de-CH"/>
              </w:rPr>
            </w:pPr>
          </w:p>
        </w:tc>
        <w:tc>
          <w:tcPr>
            <w:tcW w:w="2692" w:type="dxa"/>
          </w:tcPr>
          <w:p w14:paraId="6E2D2A92" w14:textId="29DEAA50" w:rsidR="009C5E30" w:rsidRPr="0004064B" w:rsidRDefault="008178B3" w:rsidP="008178B3">
            <w:pPr>
              <w:rPr>
                <w:rFonts w:ascii="Calibri" w:hAnsi="Calibri" w:cs="Calibri"/>
                <w:sz w:val="20"/>
                <w:szCs w:val="20"/>
              </w:rPr>
            </w:pPr>
            <w:r w:rsidRPr="0004064B">
              <w:rPr>
                <w:rFonts w:ascii="Calibri" w:hAnsi="Calibri" w:cs="Calibri"/>
                <w:sz w:val="20"/>
                <w:szCs w:val="20"/>
              </w:rPr>
              <w:fldChar w:fldCharType="begin"/>
            </w:r>
            <w:r w:rsidRPr="0004064B">
              <w:rPr>
                <w:rFonts w:ascii="Calibri" w:hAnsi="Calibri" w:cs="Calibri"/>
                <w:sz w:val="20"/>
                <w:szCs w:val="20"/>
              </w:rPr>
              <w:instrText xml:space="preserve"> ADDIN ZOTERO_ITEM CSL_CITATION {"citationID":"ZBdXa7CY","properties":{"formattedCitation":"(Schumacher et al. 2019; Ganz et al. 2020)","plainCitation":"(Schumacher et al. 2019; Ganz et al. 2020)","dontUpdate":true,"noteIndex":0},"citationItems":[{"id":878,"uris":["http://zotero.org/users/local/pPtqeuzZ/items/XZJAB95M"],"itemData":{"id":878,"type":"article-journal","abstract":"Multi-temporal Sentinel 2 optical images and 3D photogrammetric point clouds can be combined to enhance the accuracy of timber volume models on large spatial scale. Information on the proportion of broadleaf and conifer trees improves timber volume models obtained from 3D photogrammetric point clouds. However, the broadleaf-conifer information cannot be obtained from photogrammetric point clouds alone. Furthermore, spectral information of aerial images is too inconsistent to be used for automatic broadleaf-conifer classification over larger areas. In this study we combined multi-temporal Sentinel 2 optical satellite images, 3D photogrammetric point clouds from digital aerial stereo photographs, and forest inventory plots representing an area of 35,751 km2 in south-west Germany for (1) modelling the percentage of broadleaf tree volume (BL%) using Sentinel 2 time series and (2) modelling timber volume per hectare using 3D photogrammetric point clouds. Forest inventory plots were surveyed in the same years and regions as stereo photographs were acquired (2013–2017), resulting in 11,554 plots. Sentinel 2 images from 2016 and 2017 were corrected for topographic and atmospheric influences and combined with the same forest inventory plots. Spectral variables from corrected multi-temporal Sentinel 2 images were calculated, and Support Vector Machine (SVM) regressions were fitted for each Sentinel 2 scene estimating the BL% for corresponding inventory plots. Variables from the photogrammetric point clouds were calculated for each inventory plot and a non-linear regression model predicting timber volume per hectare was fitted. Each SVM regression and the timber volume model were evaluated using ten-fold cross-validation (CV). The SVM regression models estimating the BL% per Sentinel 2 scene achieved overall accuracies of 68%–75% and a Root Mean Squared Error (RMSE) of 21.5–26.1. The timber volume model showed a RMSE% of 31.7%, a mean bias of 0.2%, and a pseudo-R2 of 0.64. Application of the SVM regressions on Sentinel 2 scenes covering the state of Baden-Württemberg resulted in predictions of broadleaf tree percentages for the entire state. These predicted values were used as additional predictor in the timber volume model, allowing for predictions of timber volume for the same area. Spatially high-resolution information about growing stock is of great practical relevance for forest management planning, especially when the timber volume of a smaller unit is of interest, for example of a forest stand or a forest district where not enough terrestrial inventory plots are available to make reliable estimations. Here, predictions from remote-sensing based models can be used. Furthermore, information about broadleaf and conifer trees improves timber volume models and reduces model errors and, thereby, prediction uncertainties.","container-title":"Forests","DOI":"10.3390/f10090746","ISSN":"1999-4907","issue":"9","journalAbbreviation":"Forests","language":"en","page":"746","source":"DOI.org (Crossref)","title":"Combination of Multi-Temporal Sentinel 2 Images and Aerial Image Based Canopy Height Models for Timber Volume Modelling","volume":"10","author":[{"family":"Schumacher","given":"Johannes"},{"family":"Rattay","given":"Margret"},{"family":"Kirchhöfer","given":"Melanie"},{"family":"Adler","given":"Petra"},{"family":"Kändler","given":"Gerald"}],"issued":{"date-parts":[["2019",8,30]]}},"label":"page"},{"id":964,"uris":["http://zotero.org/users/local/pPtqeuzZ/items/2LM8W28W"],"itemData":{"id":964,"type":"article-journal","abstract":"Research Highlights: This study developed the ﬁrst remote sensing-based forest cover map of Baden-Württemberg, Germany, in a very high level of detail. Background and Objectives: As available global or pan-European forest maps have a low level of detail and the forest deﬁnition is not considered, administrative data are often oversimpliﬁed or out of date. Consequently, there is an important need for spatio-temporally explicit forest maps. The main objective of the present study was to generate a forest cover map of Baden-Württemberg, taking the German forest deﬁnition into account. Furthermore, we compared the results to NFI data; incongruences were categorized and quantiﬁed. Materials and Methods: We used a multisensory approach involving both aerial images and Sentinel-2 data. The applied methods are almost completely automated and therefore suitable for area-wide forest mapping. Results: According to our results, approximately 37.12% of the state is covered by forest, which agrees very well with the results of the NFI report (37.26% ± 0.44%). We showed that the forest cover map could be derived by aerial images and Sentinel-2 data including various data acquisition conditions and settings. Comparisons between the forest cover map and 34,429 NFI plots resulted in a spatial agreement of 95.21% overall. We identiﬁed four reasons for incongruences: (a) edge eﬀects at forest borders (2.08%), (b) diﬀerent forest deﬁnitions since NFI does not specify minimum tree height (2.04%), (c) land cover does not match land use (0.66%) and (d) errors in the forest cover layer (0.01%). Conclusions: The introduced approach is a valuable technique for mapping forest cover in a high level of detail. The developed forest cover map is frequently updated and thus can be used for monitoring purposes and for assisting a wide range of forest science, biodiversity or climate change-related studies.","container-title":"Forests","DOI":"10.3390/f11121322","ISSN":"1999-4907","issue":"12","journalAbbreviation":"Forests","language":"en","page":"1322","source":"DOI.org (Crossref)","title":"Forest Cover Mapping Based on a Combination of Aerial Images and Sentinel-2 Satellite Data Compared to National Forest Inventory Data","volume":"11","author":[{"family":"Ganz","given":"Selina"},{"family":"Adler","given":"Petra"},{"family":"Kändler","given":"Gerald"}],"issued":{"date-parts":[["2020",12,12]]}},"label":"page"}],"schema":"https://github.com/citation-style-language/schema/raw/master/csl-citation.json"} </w:instrText>
            </w:r>
            <w:r w:rsidRPr="0004064B">
              <w:rPr>
                <w:rFonts w:ascii="Calibri" w:hAnsi="Calibri" w:cs="Calibri"/>
                <w:sz w:val="20"/>
                <w:szCs w:val="20"/>
              </w:rPr>
              <w:fldChar w:fldCharType="separate"/>
            </w:r>
            <w:r w:rsidRPr="0004064B">
              <w:rPr>
                <w:rFonts w:ascii="Calibri" w:hAnsi="Calibri" w:cs="Calibri"/>
                <w:noProof/>
                <w:sz w:val="20"/>
                <w:szCs w:val="20"/>
              </w:rPr>
              <w:t>Schumacher et al. 2019; Ganz et al. 2020</w:t>
            </w:r>
            <w:r w:rsidRPr="0004064B">
              <w:rPr>
                <w:rFonts w:ascii="Calibri" w:hAnsi="Calibri" w:cs="Calibri"/>
                <w:sz w:val="20"/>
                <w:szCs w:val="20"/>
              </w:rPr>
              <w:fldChar w:fldCharType="end"/>
            </w:r>
          </w:p>
        </w:tc>
      </w:tr>
      <w:tr w:rsidR="009C5E30" w:rsidRPr="0004064B" w14:paraId="07DF4C97" w14:textId="77777777" w:rsidTr="00051412">
        <w:tc>
          <w:tcPr>
            <w:tcW w:w="1954" w:type="dxa"/>
          </w:tcPr>
          <w:p w14:paraId="04D1B300" w14:textId="77777777" w:rsidR="009C5E30" w:rsidRPr="0004064B" w:rsidRDefault="009C5E30" w:rsidP="00051412">
            <w:pPr>
              <w:rPr>
                <w:rFonts w:ascii="Calibri" w:hAnsi="Calibri" w:cs="Calibri"/>
                <w:sz w:val="20"/>
                <w:szCs w:val="20"/>
              </w:rPr>
            </w:pPr>
            <w:proofErr w:type="spellStart"/>
            <w:r w:rsidRPr="0004064B">
              <w:rPr>
                <w:rFonts w:ascii="Calibri" w:hAnsi="Calibri" w:cs="Calibri"/>
                <w:color w:val="000000" w:themeColor="text1"/>
                <w:sz w:val="20"/>
                <w:szCs w:val="20"/>
              </w:rPr>
              <w:t>Tree</w:t>
            </w:r>
            <w:proofErr w:type="spellEnd"/>
            <w:r w:rsidRPr="0004064B">
              <w:rPr>
                <w:rFonts w:ascii="Calibri" w:hAnsi="Calibri" w:cs="Calibri"/>
                <w:color w:val="000000" w:themeColor="text1"/>
                <w:sz w:val="20"/>
                <w:szCs w:val="20"/>
              </w:rPr>
              <w:t xml:space="preserve"> Volume</w:t>
            </w:r>
          </w:p>
        </w:tc>
        <w:tc>
          <w:tcPr>
            <w:tcW w:w="1489" w:type="dxa"/>
          </w:tcPr>
          <w:p w14:paraId="7BCCABF0" w14:textId="77777777" w:rsidR="009C5E30" w:rsidRPr="0004064B" w:rsidRDefault="009C5E30" w:rsidP="00051412">
            <w:pPr>
              <w:rPr>
                <w:rFonts w:ascii="Calibri" w:hAnsi="Calibri" w:cs="Calibri"/>
                <w:color w:val="000000" w:themeColor="text1"/>
                <w:sz w:val="20"/>
                <w:szCs w:val="20"/>
              </w:rPr>
            </w:pPr>
            <w:r w:rsidRPr="0004064B">
              <w:rPr>
                <w:rFonts w:ascii="Calibri" w:hAnsi="Calibri" w:cs="Calibri"/>
                <w:color w:val="000000" w:themeColor="text1"/>
                <w:sz w:val="20"/>
                <w:szCs w:val="20"/>
              </w:rPr>
              <w:t>x</w:t>
            </w:r>
          </w:p>
        </w:tc>
        <w:tc>
          <w:tcPr>
            <w:tcW w:w="1561" w:type="dxa"/>
          </w:tcPr>
          <w:p w14:paraId="75ED0514" w14:textId="77777777" w:rsidR="009C5E30" w:rsidRPr="0004064B" w:rsidRDefault="009C5E30" w:rsidP="00051412">
            <w:pPr>
              <w:pStyle w:val="berschrift3"/>
              <w:rPr>
                <w:rFonts w:ascii="Calibri" w:hAnsi="Calibri" w:cs="Calibri"/>
                <w:color w:val="000000" w:themeColor="text1"/>
                <w:sz w:val="20"/>
                <w:szCs w:val="20"/>
                <w:lang w:val="de-CH"/>
              </w:rPr>
            </w:pPr>
          </w:p>
        </w:tc>
        <w:tc>
          <w:tcPr>
            <w:tcW w:w="2125" w:type="dxa"/>
          </w:tcPr>
          <w:p w14:paraId="20E8C9E0" w14:textId="77777777" w:rsidR="009C5E30" w:rsidRPr="0004064B" w:rsidRDefault="009C5E30" w:rsidP="00051412">
            <w:pPr>
              <w:pStyle w:val="berschrift3"/>
              <w:rPr>
                <w:rFonts w:ascii="Calibri" w:hAnsi="Calibri" w:cs="Calibri"/>
                <w:color w:val="000000" w:themeColor="text1"/>
                <w:sz w:val="20"/>
                <w:szCs w:val="20"/>
                <w:lang w:val="de-CH"/>
              </w:rPr>
            </w:pPr>
            <w:r w:rsidRPr="0004064B">
              <w:rPr>
                <w:rFonts w:ascii="Calibri" w:hAnsi="Calibri" w:cs="Calibri"/>
                <w:color w:val="000000" w:themeColor="text1"/>
                <w:sz w:val="20"/>
                <w:szCs w:val="20"/>
                <w:lang w:val="de-CH"/>
              </w:rPr>
              <w:t>x</w:t>
            </w:r>
          </w:p>
        </w:tc>
        <w:tc>
          <w:tcPr>
            <w:tcW w:w="2692" w:type="dxa"/>
          </w:tcPr>
          <w:p w14:paraId="1D9568B9" w14:textId="432DF489" w:rsidR="009C5E30" w:rsidRPr="0004064B" w:rsidRDefault="008178B3" w:rsidP="00051412">
            <w:pPr>
              <w:pStyle w:val="berschrift3"/>
              <w:rPr>
                <w:rFonts w:ascii="Calibri" w:hAnsi="Calibri" w:cs="Calibri"/>
                <w:color w:val="auto"/>
                <w:sz w:val="20"/>
                <w:szCs w:val="20"/>
                <w:lang w:val="de-CH"/>
              </w:rPr>
            </w:pPr>
            <w:r w:rsidRPr="0004064B">
              <w:rPr>
                <w:rFonts w:ascii="Calibri" w:hAnsi="Calibri" w:cs="Calibri"/>
                <w:noProof/>
                <w:color w:val="auto"/>
                <w:sz w:val="20"/>
                <w:szCs w:val="20"/>
                <w:lang w:val="de-CH"/>
              </w:rPr>
              <w:t>Schumacher et al. 2019</w:t>
            </w:r>
          </w:p>
        </w:tc>
      </w:tr>
      <w:tr w:rsidR="009C5E30" w:rsidRPr="0004064B" w14:paraId="4ADC0B2D" w14:textId="77777777" w:rsidTr="00051412">
        <w:tc>
          <w:tcPr>
            <w:tcW w:w="1954" w:type="dxa"/>
          </w:tcPr>
          <w:p w14:paraId="71491065" w14:textId="77777777" w:rsidR="009C5E30" w:rsidRPr="0004064B" w:rsidRDefault="009C5E30" w:rsidP="00051412">
            <w:pPr>
              <w:rPr>
                <w:rFonts w:ascii="Calibri" w:hAnsi="Calibri" w:cs="Calibri"/>
                <w:sz w:val="20"/>
                <w:szCs w:val="20"/>
              </w:rPr>
            </w:pPr>
            <w:r w:rsidRPr="0004064B">
              <w:rPr>
                <w:rFonts w:ascii="Calibri" w:hAnsi="Calibri" w:cs="Calibri"/>
                <w:color w:val="000000" w:themeColor="text1"/>
                <w:sz w:val="20"/>
                <w:szCs w:val="20"/>
              </w:rPr>
              <w:t xml:space="preserve">Standing </w:t>
            </w:r>
            <w:proofErr w:type="spellStart"/>
            <w:r w:rsidRPr="0004064B">
              <w:rPr>
                <w:rFonts w:ascii="Calibri" w:hAnsi="Calibri" w:cs="Calibri"/>
                <w:color w:val="000000" w:themeColor="text1"/>
                <w:sz w:val="20"/>
                <w:szCs w:val="20"/>
              </w:rPr>
              <w:t>Deadwood</w:t>
            </w:r>
            <w:proofErr w:type="spellEnd"/>
          </w:p>
        </w:tc>
        <w:tc>
          <w:tcPr>
            <w:tcW w:w="1489" w:type="dxa"/>
          </w:tcPr>
          <w:p w14:paraId="1B06EBB4" w14:textId="77777777" w:rsidR="009C5E30" w:rsidRPr="0004064B" w:rsidRDefault="009C5E30" w:rsidP="00051412">
            <w:pPr>
              <w:rPr>
                <w:rFonts w:ascii="Calibri" w:hAnsi="Calibri" w:cs="Calibri"/>
                <w:color w:val="000000" w:themeColor="text1"/>
                <w:sz w:val="20"/>
                <w:szCs w:val="20"/>
              </w:rPr>
            </w:pPr>
            <w:r w:rsidRPr="0004064B">
              <w:rPr>
                <w:rFonts w:ascii="Calibri" w:hAnsi="Calibri" w:cs="Calibri"/>
                <w:color w:val="000000" w:themeColor="text1"/>
                <w:sz w:val="20"/>
                <w:szCs w:val="20"/>
              </w:rPr>
              <w:t>x</w:t>
            </w:r>
          </w:p>
        </w:tc>
        <w:tc>
          <w:tcPr>
            <w:tcW w:w="1561" w:type="dxa"/>
          </w:tcPr>
          <w:p w14:paraId="738D195A" w14:textId="77777777" w:rsidR="009C5E30" w:rsidRPr="0004064B" w:rsidRDefault="009C5E30" w:rsidP="00051412">
            <w:pPr>
              <w:pStyle w:val="berschrift3"/>
              <w:rPr>
                <w:rFonts w:ascii="Calibri" w:hAnsi="Calibri" w:cs="Calibri"/>
                <w:color w:val="000000" w:themeColor="text1"/>
                <w:sz w:val="20"/>
                <w:szCs w:val="20"/>
                <w:lang w:val="de-CH"/>
              </w:rPr>
            </w:pPr>
            <w:r w:rsidRPr="0004064B">
              <w:rPr>
                <w:rFonts w:ascii="Calibri" w:hAnsi="Calibri" w:cs="Calibri"/>
                <w:color w:val="000000" w:themeColor="text1"/>
                <w:sz w:val="20"/>
                <w:szCs w:val="20"/>
                <w:lang w:val="de-CH"/>
              </w:rPr>
              <w:t>x</w:t>
            </w:r>
          </w:p>
        </w:tc>
        <w:tc>
          <w:tcPr>
            <w:tcW w:w="2125" w:type="dxa"/>
          </w:tcPr>
          <w:p w14:paraId="07127E0C" w14:textId="77777777" w:rsidR="009C5E30" w:rsidRPr="0004064B" w:rsidRDefault="009C5E30" w:rsidP="00051412">
            <w:pPr>
              <w:pStyle w:val="berschrift3"/>
              <w:rPr>
                <w:rFonts w:ascii="Calibri" w:hAnsi="Calibri" w:cs="Calibri"/>
                <w:color w:val="000000" w:themeColor="text1"/>
                <w:sz w:val="20"/>
                <w:szCs w:val="20"/>
                <w:lang w:val="de-CH"/>
              </w:rPr>
            </w:pPr>
          </w:p>
        </w:tc>
        <w:tc>
          <w:tcPr>
            <w:tcW w:w="2692" w:type="dxa"/>
          </w:tcPr>
          <w:p w14:paraId="6B7A38A5" w14:textId="1C56D8ED" w:rsidR="009C5E30" w:rsidRPr="0004064B" w:rsidRDefault="008178B3" w:rsidP="00051412">
            <w:pPr>
              <w:pStyle w:val="berschrift3"/>
              <w:rPr>
                <w:rFonts w:ascii="Calibri" w:hAnsi="Calibri" w:cs="Calibri"/>
                <w:color w:val="auto"/>
                <w:sz w:val="20"/>
                <w:szCs w:val="20"/>
              </w:rPr>
            </w:pPr>
            <w:r w:rsidRPr="0004064B">
              <w:rPr>
                <w:rFonts w:ascii="Calibri" w:hAnsi="Calibri" w:cs="Calibri"/>
                <w:color w:val="auto"/>
                <w:sz w:val="20"/>
                <w:szCs w:val="20"/>
              </w:rPr>
              <w:fldChar w:fldCharType="begin"/>
            </w:r>
            <w:r w:rsidR="00CE5ABA" w:rsidRPr="0004064B">
              <w:rPr>
                <w:rFonts w:ascii="Calibri" w:hAnsi="Calibri" w:cs="Calibri"/>
                <w:color w:val="auto"/>
                <w:sz w:val="20"/>
                <w:szCs w:val="20"/>
                <w:lang w:val="de-CH"/>
              </w:rPr>
              <w:instrText xml:space="preserve"> ADDIN ZOTERO_ITEM CSL_CITATION {"citationID":"uhExh9Fl","properties":{"formattedCitation":"(Zielewska-B\\uc0\\u252{}ttner et al. 2020)","plainCitation":"(Zielewska-Büttner et al. 2020)","dontUpdate":true,"noteIndex":0},"citationItems":[{"id":803,"uris":["http://zotero.org/users/local/pPtqeuzZ/items/38R9SITZ"],"itemData":{"id":803,"type":"article-journal","abstract":"Deadwood mapping is of high relevance for studies on forest biodiversity, forest disturbance, and dynamics. As deadwood predominantly occurs in forests characterized by a high structural complexity and rugged terrain, the use of remote sensing oﬀers numerous advantages over terrestrial inventory. However, deadwood misclassiﬁcations can occur in the presence of bare ground, displaying a similar spectral signature. In this study, we tested the potential to detect standing deadwood (h &gt; 5 m) using orthophotos (0.5 m resolution) and digital surface models (DSM) (1 m resolution), both derived from stereo aerial image matching (0.2 m resolution and 60%/30% overlap (end/side lap)). Models were calibrated in a 600 ha mountain forest area that was rich in deadwood in various stages of decay. We employed random forest (RF) classiﬁcation, followed by two approaches for addressing the deadwood-bare ground misclassiﬁcation issue: (1) post-processing, with a mean neighborhood ﬁlter for “deadwood”-pixels and ﬁltering out isolated pixels and (2) a “deadwood-uncertainty” ﬁlter, quantifying the probability of a “deadwood”-pixel to be correctly classiﬁed as a function of the environmental and spectral conditions in its neighborhood. RF model validation based on data partitioning delivered high user’s (UA) and producer’s (PA) accuracies (both &gt; 0.9). Independent validation, however, revealed a high commission error for deadwood, mainly in areas with bare ground (UA = 0.60, PA = 0.87). Post-processing (1) and the application of the uncertainty ﬁlter (2) improved the distinction between deadwood and bare ground and led to a more balanced relation between UA and PA (UA of 0.69 and 0.74, PA of 0.79 and 0.80, under (1) and (2), respectively). Deadwood-pixels showed 90% location agreement with manually delineated reference to deadwood objects. With both alternative solutions, deadwood mapping achieved reliable results and the highest accuracies were obtained with deadwood-uncertainty ﬁlter. Since the information on surface heights was crucial for correct classiﬁcation, enhancing DSM quality could substantially improve the results.","container-title":"Forests","DOI":"10.3390/f11080801","ISSN":"1999-4907","issue":"8","journalAbbreviation":"Forests","language":"en","page":"801","source":"DOI.org (Crossref)","title":"Detection of Standing Deadwood from Aerial Imagery Products: Two Methods for Addressing the Bare Ground Misclassification Issue","title-short":"Detection of Standing Deadwood from Aerial Imagery Products","volume":"11","author":[{"family":"Zielewska-Büttner","given":"Katarzyna"},{"family":"Adler","given":"Petra"},{"family":"Kolbe","given":"Sven"},{"family":"Beck","given":"Ruben"},{"family":"Ganter","given":"Lisa Maria"},{"family":"Koch","given":"Barbara"},{"family":"Braunisch","given":"Veronika"}],"issued":{"date-parts":[["2020",7,25]]}}}],"schema":"https://github.com/citation-style-language/schema/raw/master/csl-citation.json"} </w:instrText>
            </w:r>
            <w:r w:rsidRPr="0004064B">
              <w:rPr>
                <w:rFonts w:ascii="Calibri" w:hAnsi="Calibri" w:cs="Calibri"/>
                <w:color w:val="auto"/>
                <w:sz w:val="20"/>
                <w:szCs w:val="20"/>
              </w:rPr>
              <w:fldChar w:fldCharType="separate"/>
            </w:r>
            <w:r w:rsidRPr="0004064B">
              <w:rPr>
                <w:rFonts w:ascii="Calibri" w:hAnsi="Calibri" w:cs="Calibri"/>
                <w:color w:val="auto"/>
                <w:sz w:val="20"/>
              </w:rPr>
              <w:t>Zielewska-Büttner et al. 2020</w:t>
            </w:r>
            <w:r w:rsidRPr="0004064B">
              <w:rPr>
                <w:rFonts w:ascii="Calibri" w:hAnsi="Calibri" w:cs="Calibri"/>
                <w:color w:val="auto"/>
                <w:sz w:val="20"/>
                <w:szCs w:val="20"/>
              </w:rPr>
              <w:fldChar w:fldCharType="end"/>
            </w:r>
          </w:p>
        </w:tc>
      </w:tr>
      <w:tr w:rsidR="009C5E30" w:rsidRPr="0004064B" w14:paraId="25D072A4" w14:textId="77777777" w:rsidTr="00051412">
        <w:tc>
          <w:tcPr>
            <w:tcW w:w="1954" w:type="dxa"/>
          </w:tcPr>
          <w:p w14:paraId="491064D6" w14:textId="77777777" w:rsidR="009C5E30" w:rsidRPr="0004064B" w:rsidRDefault="009C5E30" w:rsidP="00051412">
            <w:pPr>
              <w:rPr>
                <w:rFonts w:ascii="Calibri" w:hAnsi="Calibri" w:cs="Calibri"/>
                <w:sz w:val="20"/>
                <w:szCs w:val="20"/>
                <w:lang w:val="en-US"/>
              </w:rPr>
            </w:pPr>
            <w:r w:rsidRPr="0004064B">
              <w:rPr>
                <w:rFonts w:ascii="Calibri" w:hAnsi="Calibri" w:cs="Calibri"/>
                <w:color w:val="000000" w:themeColor="text1"/>
                <w:sz w:val="20"/>
                <w:szCs w:val="20"/>
                <w:lang w:val="en-US"/>
              </w:rPr>
              <w:t>Gaps</w:t>
            </w:r>
          </w:p>
        </w:tc>
        <w:tc>
          <w:tcPr>
            <w:tcW w:w="1489" w:type="dxa"/>
          </w:tcPr>
          <w:p w14:paraId="14F92F66" w14:textId="77777777" w:rsidR="009C5E30" w:rsidRPr="0004064B" w:rsidRDefault="009C5E30" w:rsidP="00051412">
            <w:pPr>
              <w:rPr>
                <w:rFonts w:ascii="Calibri" w:hAnsi="Calibri" w:cs="Calibri"/>
                <w:color w:val="000000" w:themeColor="text1"/>
                <w:sz w:val="20"/>
                <w:szCs w:val="20"/>
                <w:lang w:val="en-US"/>
              </w:rPr>
            </w:pPr>
            <w:r w:rsidRPr="0004064B">
              <w:rPr>
                <w:rFonts w:ascii="Calibri" w:hAnsi="Calibri" w:cs="Calibri"/>
                <w:color w:val="000000" w:themeColor="text1"/>
                <w:sz w:val="20"/>
                <w:szCs w:val="20"/>
                <w:lang w:val="en-US"/>
              </w:rPr>
              <w:t>x</w:t>
            </w:r>
          </w:p>
        </w:tc>
        <w:tc>
          <w:tcPr>
            <w:tcW w:w="1561" w:type="dxa"/>
          </w:tcPr>
          <w:p w14:paraId="369C24BC" w14:textId="77777777" w:rsidR="009C5E30" w:rsidRPr="0004064B" w:rsidRDefault="009C5E30" w:rsidP="00051412">
            <w:pPr>
              <w:pStyle w:val="berschrift3"/>
              <w:rPr>
                <w:rFonts w:ascii="Calibri" w:hAnsi="Calibri" w:cs="Calibri"/>
                <w:color w:val="000000" w:themeColor="text1"/>
                <w:sz w:val="20"/>
                <w:szCs w:val="20"/>
              </w:rPr>
            </w:pPr>
          </w:p>
        </w:tc>
        <w:tc>
          <w:tcPr>
            <w:tcW w:w="2125" w:type="dxa"/>
          </w:tcPr>
          <w:p w14:paraId="1F3A217B" w14:textId="77777777" w:rsidR="009C5E30" w:rsidRPr="0004064B" w:rsidRDefault="009C5E30" w:rsidP="00051412">
            <w:pPr>
              <w:pStyle w:val="berschrift3"/>
              <w:rPr>
                <w:rFonts w:ascii="Calibri" w:hAnsi="Calibri" w:cs="Calibri"/>
                <w:color w:val="000000" w:themeColor="text1"/>
                <w:sz w:val="20"/>
                <w:szCs w:val="20"/>
              </w:rPr>
            </w:pPr>
          </w:p>
        </w:tc>
        <w:tc>
          <w:tcPr>
            <w:tcW w:w="2692" w:type="dxa"/>
          </w:tcPr>
          <w:p w14:paraId="142335B7" w14:textId="5ADC2734" w:rsidR="00B81DB7" w:rsidRPr="0004064B" w:rsidRDefault="00CE5ABA" w:rsidP="00CE5ABA">
            <w:pPr>
              <w:pStyle w:val="berschrift3"/>
              <w:rPr>
                <w:rFonts w:ascii="Calibri" w:eastAsia="Times New Roman" w:hAnsi="Calibri" w:cs="Calibri"/>
                <w:color w:val="auto"/>
                <w:lang w:val="de-CH" w:eastAsia="de-DE"/>
              </w:rPr>
            </w:pPr>
            <w:r w:rsidRPr="0004064B">
              <w:rPr>
                <w:rFonts w:ascii="Calibri" w:hAnsi="Calibri" w:cs="Calibri"/>
                <w:color w:val="auto"/>
                <w:sz w:val="20"/>
                <w:szCs w:val="20"/>
              </w:rPr>
              <w:fldChar w:fldCharType="begin"/>
            </w:r>
            <w:r w:rsidR="00D62D56" w:rsidRPr="0004064B">
              <w:rPr>
                <w:rFonts w:ascii="Calibri" w:hAnsi="Calibri" w:cs="Calibri"/>
                <w:color w:val="auto"/>
                <w:sz w:val="20"/>
                <w:szCs w:val="20"/>
              </w:rPr>
              <w:instrText xml:space="preserve"> ADDIN ZOTERO_ITEM CSL_CITATION {"citationID":"hvObRs7I","properties":{"formattedCitation":"(Zielewska-B\\uc0\\u252{}ttner et al. 2016a, 2017)","plainCitation":"(Zielewska-Büttner et al. 2016a, 2017)","dontUpdate":true,"noteIndex":0},"citationItems":[{"id":966,"uris":["http://zotero.org/users/local/pPtqeuzZ/items/EVP5XU7L"],"itemData":{"id":966,"type":"article-journal","abstract":"Forest gaps are important structural elements in forest ecology to which various conservation-relevant, photophilic species are associated. To automatically map forest gaps and detect their changes over time, we developed a method based on Digital Surface Models (DSM) derived from stereoscopic aerial imagery and a LiDAR-based Digital Elevation Model (LiDAR DEM). Gaps were detected and delineated in relation to height and cover of the surrounding forest comparing data from two public ﬂight campaigns (2009 and 2012) in a 1023-ha model region in the Northern Black Forest, Southwest Germany. The method was evaluated using an independent validation dataset obtained by visual stereo-interpretation. Gaps were automatically detected with an overall accuracy of 0.90 (2009) and 0.82 (2012). However, a very high producers’ accuracy of more than 0.95 (both years) was counterbalanced by a user’s accuracy of 0.84 (2009) and 0.73 (2012) as some gaps were not automatically detected. Accuracy was mainly dependent on the shadow occurrence and height of the surrounding forest with user’s accuracies dropping to 0.70 (2009) and 0.52 (2012) in high stands (&gt;8 m tree height). As one important step in the workﬂow, the class of open forest, an important feature for many forest species, was delineated with a very good overall accuracy of 0.92 (both years) with uncertainties occurring mostly in areas with intermediate canopy cover. Presence of complete or partial shadow and geometric limitations of stereo image matching were identiﬁed as the main sources of errors in the method performance, suggesting that images with a higher overlap and resolution and ameliorated image-matching algorithms provide the greatest potential for improvement.","container-title":"Remote Sensing","DOI":"10.3390/rs8030175","ISSN":"2072-4292","issue":"3","journalAbbreviation":"Remote Sensing","language":"en","page":"175","source":"DOI.org (Crossref)","title":"Automated Detection of Forest Gaps in Spruce Dominated Stands Using Canopy Height Models Derived from Stereo Aerial Imagery","volume":"8","author":[{"family":"Zielewska-Büttner","given":"Katarzyna"},{"family":"Adler","given":"Petra"},{"family":"Ehmann","given":"Michaela"},{"family":"Braunisch","given":"Veronika"}],"issued":{"date-parts":[["2016",2,25]]}},"label":"page"},{"id":968,"uris":["http://zotero.org/users/local/pPtqeuzZ/items/VSZUY8XR"],"itemData":{"id":968,"type":"article-journal","abstract":"Forest gaps are important structural elements in forest ecology to which various conservation-relevant, photophilic species are associated. To automatically map forest gaps and detect their changes over time, we developed a method based on Digital Surface Models (DSM) derived from stereoscopic aerial imagery and a LiDAR-based Digital Elevation Model (LiDAR DEM). Gaps were detected and delineated in relation to height and cover of the surrounding forest comparing data from two public ﬂight campaigns (2009 and 2012) in a 1023-ha model region in the Northern Black Forest, Southwest Germany. The method was evaluated using an independent validation dataset obtained by visual stereo-interpretation. Gaps were automatically detected with an overall accuracy of 0.90 (2009) and 0.82 (2012). However, a very high user’s accuracy of more than 0.95 (both years) was counterbalanced by a producer’s accuracy of 0.84 (2009) and 0.72 (2012) as some gaps were not automatically detected. Accuracy was mainly dependent on the shadow occurrence and height of the surrounding forest with producer’s accuracies dropping to 0.70 (2009) and 0.52 (2012) in high stands (&gt;8 m tree height). As one important step in the workﬂow, the class of open forest, an important feature for many forest species, was delineated with a very good overall accuracy of 0.92 (both years) with uncertainties occurring mostly in areas with intermediate canopy cover. Presence of complete or partial shadow and geometric limitations of stereo image matching were identiﬁed as the main sources of errors in the method performance, suggesting that images with a higher overlap and resolution and ameliorated image-matching algorithms provide the greatest potential for improvement.","container-title":"Remote Sensing","DOI":"10.3390/rs9050471","ISSN":"2072-4292","issue":"5","journalAbbreviation":"Remote Sensing","language":"en","page":"471","source":"DOI.org (Crossref)","title":"Erratum: Zielewska-Büttner, K.; Adler, P.; Ehmann, M.; Braunisch, V. Automated Detection of Forest Gaps in Spruce Dominated Stands Using Canopy Height Models Derived from Stereo Aerial Imagery. Remote Sens. 2016, 8, 175","title-short":"Erratum","volume":"9","author":[{"family":"Zielewska-Büttner","given":"Katarzyna"},{"family":"Adler","given":"Petra"},{"family":"Ehmann","given":"Michaela"},{"family":"Braunisch","given":"Veronika"}],"issued":{"date-parts":[["2017",5,12]]}},"label":"page"}],"schema":"https://github.com/citation-style-language/schema/raw/master/csl-citation.json"} </w:instrText>
            </w:r>
            <w:r w:rsidRPr="0004064B">
              <w:rPr>
                <w:rFonts w:ascii="Calibri" w:hAnsi="Calibri" w:cs="Calibri"/>
                <w:color w:val="auto"/>
                <w:sz w:val="20"/>
                <w:szCs w:val="20"/>
              </w:rPr>
              <w:fldChar w:fldCharType="separate"/>
            </w:r>
            <w:r w:rsidRPr="0004064B">
              <w:rPr>
                <w:rFonts w:ascii="Calibri" w:hAnsi="Calibri" w:cs="Calibri"/>
                <w:color w:val="auto"/>
                <w:sz w:val="20"/>
                <w:lang w:val="de-DE"/>
              </w:rPr>
              <w:t>Zielewska-Büttner et al. 2016a, 2017</w:t>
            </w:r>
            <w:r w:rsidRPr="0004064B">
              <w:rPr>
                <w:rFonts w:ascii="Calibri" w:hAnsi="Calibri" w:cs="Calibri"/>
                <w:color w:val="auto"/>
                <w:sz w:val="20"/>
                <w:szCs w:val="20"/>
              </w:rPr>
              <w:fldChar w:fldCharType="end"/>
            </w:r>
          </w:p>
        </w:tc>
      </w:tr>
      <w:tr w:rsidR="00CE5ABA" w:rsidRPr="00D0209F" w14:paraId="2BE7265C" w14:textId="77777777" w:rsidTr="00051412">
        <w:tc>
          <w:tcPr>
            <w:tcW w:w="1954" w:type="dxa"/>
            <w:tcBorders>
              <w:bottom w:val="single" w:sz="4" w:space="0" w:color="auto"/>
            </w:tcBorders>
          </w:tcPr>
          <w:p w14:paraId="26BA2C6F" w14:textId="77777777" w:rsidR="00CE5ABA" w:rsidRPr="0004064B" w:rsidRDefault="00CE5ABA" w:rsidP="00CE5ABA">
            <w:pPr>
              <w:rPr>
                <w:rFonts w:ascii="Calibri" w:hAnsi="Calibri" w:cs="Calibri"/>
                <w:sz w:val="20"/>
                <w:szCs w:val="20"/>
                <w:lang w:val="en-US"/>
              </w:rPr>
            </w:pPr>
            <w:r w:rsidRPr="0004064B">
              <w:rPr>
                <w:rFonts w:ascii="Calibri" w:hAnsi="Calibri" w:cs="Calibri"/>
                <w:color w:val="000000" w:themeColor="text1"/>
                <w:sz w:val="20"/>
                <w:szCs w:val="20"/>
                <w:lang w:val="en-US"/>
              </w:rPr>
              <w:t xml:space="preserve">Open Forest </w:t>
            </w:r>
          </w:p>
        </w:tc>
        <w:tc>
          <w:tcPr>
            <w:tcW w:w="1489" w:type="dxa"/>
            <w:tcBorders>
              <w:bottom w:val="single" w:sz="4" w:space="0" w:color="auto"/>
            </w:tcBorders>
          </w:tcPr>
          <w:p w14:paraId="4F47783D" w14:textId="77777777" w:rsidR="00CE5ABA" w:rsidRPr="0004064B" w:rsidRDefault="00CE5ABA" w:rsidP="00CE5ABA">
            <w:pPr>
              <w:rPr>
                <w:rFonts w:ascii="Calibri" w:hAnsi="Calibri" w:cs="Calibri"/>
                <w:color w:val="000000" w:themeColor="text1"/>
                <w:sz w:val="20"/>
                <w:szCs w:val="20"/>
                <w:lang w:val="en-US"/>
              </w:rPr>
            </w:pPr>
            <w:r w:rsidRPr="0004064B">
              <w:rPr>
                <w:rFonts w:ascii="Calibri" w:hAnsi="Calibri" w:cs="Calibri"/>
                <w:color w:val="000000" w:themeColor="text1"/>
                <w:sz w:val="20"/>
                <w:szCs w:val="20"/>
                <w:lang w:val="en-US"/>
              </w:rPr>
              <w:t>x</w:t>
            </w:r>
          </w:p>
        </w:tc>
        <w:tc>
          <w:tcPr>
            <w:tcW w:w="1561" w:type="dxa"/>
            <w:tcBorders>
              <w:bottom w:val="single" w:sz="4" w:space="0" w:color="auto"/>
            </w:tcBorders>
          </w:tcPr>
          <w:p w14:paraId="03DC94CE" w14:textId="77777777" w:rsidR="00CE5ABA" w:rsidRPr="0004064B" w:rsidRDefault="00CE5ABA" w:rsidP="00CE5ABA">
            <w:pPr>
              <w:pStyle w:val="berschrift3"/>
              <w:rPr>
                <w:rFonts w:ascii="Calibri" w:hAnsi="Calibri" w:cs="Calibri"/>
                <w:color w:val="000000" w:themeColor="text1"/>
                <w:sz w:val="20"/>
                <w:szCs w:val="20"/>
              </w:rPr>
            </w:pPr>
          </w:p>
        </w:tc>
        <w:tc>
          <w:tcPr>
            <w:tcW w:w="2125" w:type="dxa"/>
            <w:tcBorders>
              <w:bottom w:val="single" w:sz="4" w:space="0" w:color="auto"/>
            </w:tcBorders>
          </w:tcPr>
          <w:p w14:paraId="404551BE" w14:textId="77777777" w:rsidR="00CE5ABA" w:rsidRPr="0004064B" w:rsidRDefault="00CE5ABA" w:rsidP="00CE5ABA">
            <w:pPr>
              <w:pStyle w:val="berschrift3"/>
              <w:rPr>
                <w:rFonts w:ascii="Calibri" w:hAnsi="Calibri" w:cs="Calibri"/>
                <w:color w:val="000000" w:themeColor="text1"/>
                <w:sz w:val="20"/>
                <w:szCs w:val="20"/>
              </w:rPr>
            </w:pPr>
          </w:p>
        </w:tc>
        <w:tc>
          <w:tcPr>
            <w:tcW w:w="2692" w:type="dxa"/>
            <w:tcBorders>
              <w:bottom w:val="single" w:sz="4" w:space="0" w:color="auto"/>
            </w:tcBorders>
          </w:tcPr>
          <w:p w14:paraId="3E5DB4A0" w14:textId="2192CD69" w:rsidR="00CE5ABA" w:rsidRPr="0004064B" w:rsidRDefault="00CE5ABA" w:rsidP="00CE5ABA">
            <w:pPr>
              <w:pStyle w:val="berschrift3"/>
              <w:rPr>
                <w:rFonts w:ascii="Calibri" w:hAnsi="Calibri" w:cs="Calibri"/>
                <w:color w:val="auto"/>
                <w:sz w:val="20"/>
                <w:szCs w:val="20"/>
              </w:rPr>
            </w:pPr>
            <w:r w:rsidRPr="0004064B">
              <w:rPr>
                <w:rFonts w:ascii="Calibri" w:hAnsi="Calibri" w:cs="Calibri"/>
                <w:color w:val="auto"/>
                <w:sz w:val="20"/>
                <w:szCs w:val="20"/>
              </w:rPr>
              <w:fldChar w:fldCharType="begin"/>
            </w:r>
            <w:r w:rsidR="00D62D56" w:rsidRPr="0004064B">
              <w:rPr>
                <w:rFonts w:ascii="Calibri" w:hAnsi="Calibri" w:cs="Calibri"/>
                <w:color w:val="auto"/>
                <w:sz w:val="20"/>
                <w:szCs w:val="20"/>
              </w:rPr>
              <w:instrText xml:space="preserve"> ADDIN ZOTERO_ITEM CSL_CITATION {"citationID":"a1JRDFJd","properties":{"formattedCitation":"(Zielewska-B\\uc0\\u252{}ttner et al. 2016a, 2017)","plainCitation":"(Zielewska-Büttner et al. 2016a, 2017)","dontUpdate":true,"noteIndex":0},"citationItems":[{"id":966,"uris":["http://zotero.org/users/local/pPtqeuzZ/items/EVP5XU7L"],"itemData":{"id":966,"type":"article-journal","abstract":"Forest gaps are important structural elements in forest ecology to which various conservation-relevant, photophilic species are associated. To automatically map forest gaps and detect their changes over time, we developed a method based on Digital Surface Models (DSM) derived from stereoscopic aerial imagery and a LiDAR-based Digital Elevation Model (LiDAR DEM). Gaps were detected and delineated in relation to height and cover of the surrounding forest comparing data from two public ﬂight campaigns (2009 and 2012) in a 1023-ha model region in the Northern Black Forest, Southwest Germany. The method was evaluated using an independent validation dataset obtained by visual stereo-interpretation. Gaps were automatically detected with an overall accuracy of 0.90 (2009) and 0.82 (2012). However, a very high producers’ accuracy of more than 0.95 (both years) was counterbalanced by a user’s accuracy of 0.84 (2009) and 0.73 (2012) as some gaps were not automatically detected. Accuracy was mainly dependent on the shadow occurrence and height of the surrounding forest with user’s accuracies dropping to 0.70 (2009) and 0.52 (2012) in high stands (&gt;8 m tree height). As one important step in the workﬂow, the class of open forest, an important feature for many forest species, was delineated with a very good overall accuracy of 0.92 (both years) with uncertainties occurring mostly in areas with intermediate canopy cover. Presence of complete or partial shadow and geometric limitations of stereo image matching were identiﬁed as the main sources of errors in the method performance, suggesting that images with a higher overlap and resolution and ameliorated image-matching algorithms provide the greatest potential for improvement.","container-title":"Remote Sensing","DOI":"10.3390/rs8030175","ISSN":"2072-4292","issue":"3","journalAbbreviation":"Remote Sensing","language":"en","page":"175","source":"DOI.org (Crossref)","title":"Automated Detection of Forest Gaps in Spruce Dominated Stands Using Canopy Height Models Derived from Stereo Aerial Imagery","volume":"8","author":[{"family":"Zielewska-Büttner","given":"Katarzyna"},{"family":"Adler","given":"Petra"},{"family":"Ehmann","given":"Michaela"},{"family":"Braunisch","given":"Veronika"}],"issued":{"date-parts":[["2016",2,25]]}},"label":"page"},{"id":968,"uris":["http://zotero.org/users/local/pPtqeuzZ/items/VSZUY8XR"],"itemData":{"id":968,"type":"article-journal","abstract":"Forest gaps are important structural elements in forest ecology to which various conservation-relevant, photophilic species are associated. To automatically map forest gaps and detect their changes over time, we developed a method based on Digital Surface Models (DSM) derived from stereoscopic aerial imagery and a LiDAR-based Digital Elevation Model (LiDAR DEM). Gaps were detected and delineated in relation to height and cover of the surrounding forest comparing data from two public ﬂight campaigns (2009 and 2012) in a 1023-ha model region in the Northern Black Forest, Southwest Germany. The method was evaluated using an independent validation dataset obtained by visual stereo-interpretation. Gaps were automatically detected with an overall accuracy of 0.90 (2009) and 0.82 (2012). However, a very high user’s accuracy of more than 0.95 (both years) was counterbalanced by a producer’s accuracy of 0.84 (2009) and 0.72 (2012) as some gaps were not automatically detected. Accuracy was mainly dependent on the shadow occurrence and height of the surrounding forest with producer’s accuracies dropping to 0.70 (2009) and 0.52 (2012) in high stands (&gt;8 m tree height). As one important step in the workﬂow, the class of open forest, an important feature for many forest species, was delineated with a very good overall accuracy of 0.92 (both years) with uncertainties occurring mostly in areas with intermediate canopy cover. Presence of complete or partial shadow and geometric limitations of stereo image matching were identiﬁed as the main sources of errors in the method performance, suggesting that images with a higher overlap and resolution and ameliorated image-matching algorithms provide the greatest potential for improvement.","container-title":"Remote Sensing","DOI":"10.3390/rs9050471","ISSN":"2072-4292","issue":"5","journalAbbreviation":"Remote Sensing","language":"en","page":"471","source":"DOI.org (Crossref)","title":"Erratum: Zielewska-Büttner, K.; Adler, P.; Ehmann, M.; Braunisch, V. Automated Detection of Forest Gaps in Spruce Dominated Stands Using Canopy Height Models Derived from Stereo Aerial Imagery. Remote Sens. 2016, 8, 175","title-short":"Erratum","volume":"9","author":[{"family":"Zielewska-Büttner","given":"Katarzyna"},{"family":"Adler","given":"Petra"},{"family":"Ehmann","given":"Michaela"},{"family":"Braunisch","given":"Veronika"}],"issued":{"date-parts":[["2017",5,12]]}},"label":"page"}],"schema":"https://github.com/citation-style-language/schema/raw/master/csl-citation.json"} </w:instrText>
            </w:r>
            <w:r w:rsidRPr="0004064B">
              <w:rPr>
                <w:rFonts w:ascii="Calibri" w:hAnsi="Calibri" w:cs="Calibri"/>
                <w:color w:val="auto"/>
                <w:sz w:val="20"/>
                <w:szCs w:val="20"/>
              </w:rPr>
              <w:fldChar w:fldCharType="separate"/>
            </w:r>
            <w:r w:rsidRPr="0004064B">
              <w:rPr>
                <w:rFonts w:ascii="Calibri" w:hAnsi="Calibri" w:cs="Calibri"/>
                <w:color w:val="auto"/>
                <w:sz w:val="20"/>
              </w:rPr>
              <w:t>Zielewska-Büttner et al. 2016a, 2017</w:t>
            </w:r>
            <w:r w:rsidRPr="0004064B">
              <w:rPr>
                <w:rFonts w:ascii="Calibri" w:hAnsi="Calibri" w:cs="Calibri"/>
                <w:color w:val="auto"/>
                <w:sz w:val="20"/>
                <w:szCs w:val="20"/>
              </w:rPr>
              <w:fldChar w:fldCharType="end"/>
            </w:r>
          </w:p>
        </w:tc>
      </w:tr>
      <w:tr w:rsidR="00CE5ABA" w:rsidRPr="00D0209F" w14:paraId="52EDF77E" w14:textId="77777777" w:rsidTr="00051412">
        <w:tc>
          <w:tcPr>
            <w:tcW w:w="1954" w:type="dxa"/>
            <w:tcBorders>
              <w:top w:val="single" w:sz="4" w:space="0" w:color="auto"/>
            </w:tcBorders>
          </w:tcPr>
          <w:p w14:paraId="5C56A480" w14:textId="77777777" w:rsidR="00CE5ABA" w:rsidRPr="0004064B" w:rsidRDefault="00CE5ABA" w:rsidP="00CE5ABA">
            <w:pPr>
              <w:rPr>
                <w:rFonts w:ascii="Calibri" w:hAnsi="Calibri" w:cs="Calibri"/>
                <w:color w:val="000000" w:themeColor="text1"/>
                <w:sz w:val="20"/>
                <w:szCs w:val="20"/>
                <w:lang w:val="en-US"/>
              </w:rPr>
            </w:pPr>
            <w:r w:rsidRPr="0004064B">
              <w:rPr>
                <w:rFonts w:ascii="Calibri" w:hAnsi="Calibri" w:cs="Calibri"/>
                <w:sz w:val="20"/>
                <w:szCs w:val="20"/>
                <w:lang w:val="en-US"/>
              </w:rPr>
              <w:t>Forest Type</w:t>
            </w:r>
          </w:p>
        </w:tc>
        <w:tc>
          <w:tcPr>
            <w:tcW w:w="1489" w:type="dxa"/>
            <w:tcBorders>
              <w:top w:val="single" w:sz="4" w:space="0" w:color="auto"/>
            </w:tcBorders>
            <w:vAlign w:val="center"/>
          </w:tcPr>
          <w:p w14:paraId="02F1ABC7" w14:textId="77777777" w:rsidR="00CE5ABA" w:rsidRPr="0004064B" w:rsidRDefault="00CE5ABA" w:rsidP="00CE5ABA">
            <w:pPr>
              <w:rPr>
                <w:rFonts w:ascii="Calibri" w:hAnsi="Calibri" w:cs="Calibri"/>
                <w:color w:val="000000" w:themeColor="text1"/>
                <w:sz w:val="20"/>
                <w:szCs w:val="20"/>
                <w:lang w:val="en-US"/>
              </w:rPr>
            </w:pPr>
          </w:p>
        </w:tc>
        <w:tc>
          <w:tcPr>
            <w:tcW w:w="1561" w:type="dxa"/>
            <w:tcBorders>
              <w:top w:val="single" w:sz="4" w:space="0" w:color="auto"/>
            </w:tcBorders>
            <w:vAlign w:val="center"/>
          </w:tcPr>
          <w:p w14:paraId="0C57ACA4" w14:textId="77777777" w:rsidR="00CE5ABA" w:rsidRPr="0004064B" w:rsidRDefault="00CE5ABA" w:rsidP="00CE5ABA">
            <w:pPr>
              <w:pStyle w:val="berschrift3"/>
              <w:rPr>
                <w:rFonts w:ascii="Calibri" w:hAnsi="Calibri" w:cs="Calibri"/>
                <w:color w:val="000000" w:themeColor="text1"/>
                <w:sz w:val="20"/>
                <w:szCs w:val="20"/>
              </w:rPr>
            </w:pPr>
          </w:p>
        </w:tc>
        <w:tc>
          <w:tcPr>
            <w:tcW w:w="2125" w:type="dxa"/>
            <w:tcBorders>
              <w:top w:val="single" w:sz="4" w:space="0" w:color="auto"/>
            </w:tcBorders>
            <w:vAlign w:val="center"/>
          </w:tcPr>
          <w:p w14:paraId="1A86BDAA" w14:textId="77777777" w:rsidR="00CE5ABA" w:rsidRPr="0004064B" w:rsidRDefault="00CE5ABA" w:rsidP="00CE5ABA">
            <w:pPr>
              <w:pStyle w:val="berschrift3"/>
              <w:rPr>
                <w:rFonts w:ascii="Calibri" w:hAnsi="Calibri" w:cs="Calibri"/>
                <w:sz w:val="20"/>
                <w:szCs w:val="20"/>
              </w:rPr>
            </w:pPr>
            <w:r w:rsidRPr="0004064B">
              <w:rPr>
                <w:rFonts w:ascii="Calibri" w:hAnsi="Calibri" w:cs="Calibri"/>
                <w:sz w:val="20"/>
                <w:szCs w:val="20"/>
              </w:rPr>
              <w:t>x</w:t>
            </w:r>
          </w:p>
        </w:tc>
        <w:tc>
          <w:tcPr>
            <w:tcW w:w="2692" w:type="dxa"/>
            <w:tcBorders>
              <w:top w:val="single" w:sz="4" w:space="0" w:color="auto"/>
            </w:tcBorders>
          </w:tcPr>
          <w:p w14:paraId="3E26E210" w14:textId="77777777" w:rsidR="00CE5ABA" w:rsidRPr="0004064B" w:rsidRDefault="00CE5ABA" w:rsidP="00CE5ABA">
            <w:pPr>
              <w:pStyle w:val="berschrift3"/>
              <w:rPr>
                <w:rFonts w:ascii="Calibri" w:hAnsi="Calibri" w:cs="Calibri"/>
                <w:color w:val="auto"/>
                <w:sz w:val="20"/>
                <w:szCs w:val="20"/>
              </w:rPr>
            </w:pPr>
            <w:r w:rsidRPr="0004064B">
              <w:rPr>
                <w:rFonts w:ascii="Calibri" w:hAnsi="Calibri" w:cs="Calibri"/>
                <w:color w:val="auto"/>
                <w:sz w:val="20"/>
                <w:szCs w:val="20"/>
              </w:rPr>
              <w:t>Schumacher et al. 2019</w:t>
            </w:r>
          </w:p>
          <w:p w14:paraId="74BB5D0F" w14:textId="77777777" w:rsidR="00CE5ABA" w:rsidRPr="0004064B" w:rsidRDefault="00CE5ABA" w:rsidP="00CE5ABA">
            <w:pPr>
              <w:pStyle w:val="berschrift3"/>
              <w:jc w:val="center"/>
              <w:rPr>
                <w:rFonts w:ascii="Calibri" w:hAnsi="Calibri" w:cs="Calibri"/>
                <w:color w:val="auto"/>
                <w:sz w:val="20"/>
                <w:szCs w:val="20"/>
              </w:rPr>
            </w:pPr>
          </w:p>
        </w:tc>
      </w:tr>
    </w:tbl>
    <w:p w14:paraId="0E3C7E1C" w14:textId="46EA437C" w:rsidR="009E46B1" w:rsidRPr="0004064B" w:rsidRDefault="009E46B1" w:rsidP="009E46B1">
      <w:pPr>
        <w:spacing w:line="360" w:lineRule="auto"/>
        <w:jc w:val="both"/>
        <w:rPr>
          <w:rFonts w:ascii="Calibri" w:eastAsiaTheme="majorEastAsia" w:hAnsi="Calibri" w:cs="Calibri"/>
          <w:sz w:val="20"/>
          <w:szCs w:val="20"/>
          <w:lang w:val="en-US"/>
        </w:rPr>
      </w:pPr>
      <w:r w:rsidRPr="0004064B">
        <w:rPr>
          <w:rFonts w:ascii="Calibri" w:eastAsiaTheme="majorEastAsia" w:hAnsi="Calibri" w:cs="Calibri"/>
          <w:sz w:val="20"/>
          <w:szCs w:val="20"/>
          <w:lang w:val="en-US"/>
        </w:rPr>
        <w:t>*</w:t>
      </w:r>
      <w:r w:rsidR="00B81DB7" w:rsidRPr="0004064B">
        <w:rPr>
          <w:rFonts w:ascii="Calibri" w:eastAsiaTheme="majorEastAsia" w:hAnsi="Calibri" w:cs="Calibri"/>
          <w:sz w:val="20"/>
          <w:szCs w:val="20"/>
          <w:lang w:val="en-US"/>
        </w:rPr>
        <w:t>VHM</w:t>
      </w:r>
      <w:r w:rsidRPr="0004064B">
        <w:rPr>
          <w:rFonts w:ascii="Calibri" w:eastAsiaTheme="majorEastAsia" w:hAnsi="Calibri" w:cs="Calibri"/>
          <w:sz w:val="20"/>
          <w:szCs w:val="20"/>
          <w:lang w:val="en-US"/>
        </w:rPr>
        <w:t xml:space="preserve">: </w:t>
      </w:r>
      <w:r w:rsidR="00B81DB7" w:rsidRPr="0004064B">
        <w:rPr>
          <w:rFonts w:ascii="Calibri" w:eastAsiaTheme="majorEastAsia" w:hAnsi="Calibri" w:cs="Calibri"/>
          <w:sz w:val="20"/>
          <w:szCs w:val="20"/>
          <w:lang w:val="en-US"/>
        </w:rPr>
        <w:t>vegetation height model</w:t>
      </w:r>
    </w:p>
    <w:p w14:paraId="1552F130" w14:textId="342900C9" w:rsidR="008178B3" w:rsidRPr="0004064B" w:rsidRDefault="008178B3">
      <w:pPr>
        <w:rPr>
          <w:rFonts w:ascii="Calibri" w:hAnsi="Calibri" w:cs="Calibri"/>
          <w:lang w:val="en-US"/>
        </w:rPr>
      </w:pPr>
    </w:p>
    <w:p w14:paraId="240FECB9" w14:textId="77777777" w:rsidR="00B63E92" w:rsidRPr="0004064B" w:rsidRDefault="00B63E92">
      <w:pPr>
        <w:rPr>
          <w:rFonts w:ascii="Calibri" w:hAnsi="Calibri" w:cs="Calibri"/>
          <w:lang w:val="en-US"/>
        </w:rPr>
      </w:pPr>
    </w:p>
    <w:p w14:paraId="17F8B184" w14:textId="67D739BF" w:rsidR="008178B3" w:rsidRPr="0004064B" w:rsidRDefault="008178B3" w:rsidP="008178B3">
      <w:pPr>
        <w:pStyle w:val="Literaturverzeichnis1"/>
        <w:rPr>
          <w:rFonts w:ascii="Calibri" w:hAnsi="Calibri" w:cs="Calibri"/>
        </w:rPr>
      </w:pPr>
      <w:r w:rsidRPr="0004064B">
        <w:rPr>
          <w:rFonts w:ascii="Calibri" w:hAnsi="Calibri" w:cs="Calibri"/>
        </w:rPr>
        <w:t>Reference</w:t>
      </w:r>
      <w:r w:rsidR="00B41B3F" w:rsidRPr="0004064B">
        <w:rPr>
          <w:rFonts w:ascii="Calibri" w:hAnsi="Calibri" w:cs="Calibri"/>
        </w:rPr>
        <w:t>s</w:t>
      </w:r>
    </w:p>
    <w:p w14:paraId="1F54DA36"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r w:rsidRPr="0004064B">
        <w:rPr>
          <w:rFonts w:ascii="Calibri" w:hAnsi="Calibri" w:cs="Calibri"/>
        </w:rPr>
        <w:fldChar w:fldCharType="begin"/>
      </w:r>
      <w:r w:rsidRPr="0004064B">
        <w:rPr>
          <w:rFonts w:ascii="Calibri" w:hAnsi="Calibri" w:cs="Calibri"/>
          <w:lang w:val="en-US"/>
        </w:rPr>
        <w:instrText xml:space="preserve"> ADDIN ZOTERO_BIBL {"uncited":[],"omitted":[],"custom":[]} CSL_BIBLIOGRAPHY </w:instrText>
      </w:r>
      <w:r w:rsidRPr="0004064B">
        <w:rPr>
          <w:rFonts w:ascii="Calibri" w:hAnsi="Calibri" w:cs="Calibri"/>
        </w:rPr>
        <w:fldChar w:fldCharType="separate"/>
      </w:r>
      <w:r w:rsidRPr="0004064B">
        <w:rPr>
          <w:rFonts w:ascii="Calibri" w:hAnsi="Calibri" w:cs="Calibri"/>
          <w:lang w:val="en-US"/>
        </w:rPr>
        <w:t xml:space="preserve">Ganz, S., Adler, P., and Kändler, G. 2020. Forest Cover Mapping Based on a Combination of Aerial Images and Sentinel-2 Satellite Data Compared to National Forest Inventory Data. Forests </w:t>
      </w:r>
      <w:r w:rsidRPr="0004064B">
        <w:rPr>
          <w:rFonts w:ascii="Calibri" w:hAnsi="Calibri" w:cs="Calibri"/>
          <w:b/>
          <w:bCs/>
          <w:lang w:val="en-US"/>
        </w:rPr>
        <w:t>11</w:t>
      </w:r>
      <w:r w:rsidRPr="0004064B">
        <w:rPr>
          <w:rFonts w:ascii="Calibri" w:hAnsi="Calibri" w:cs="Calibri"/>
          <w:lang w:val="en-US"/>
        </w:rPr>
        <w:t>(12): 1322. doi:10.3390/f11121322.</w:t>
      </w:r>
    </w:p>
    <w:p w14:paraId="1544027E"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r w:rsidRPr="0004064B">
        <w:rPr>
          <w:rFonts w:ascii="Calibri" w:hAnsi="Calibri" w:cs="Calibri"/>
          <w:lang w:val="en-US"/>
        </w:rPr>
        <w:t>Landesamt für Geoinformation und Landentwicklung Baden-Württemberg (LGL). Geobasisdaten. 2018. Available from www.lgl-bw.deaz.:2851. [accessed 15 August 2019].</w:t>
      </w:r>
    </w:p>
    <w:p w14:paraId="6D204A14"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r w:rsidRPr="0004064B">
        <w:rPr>
          <w:rFonts w:ascii="Calibri" w:hAnsi="Calibri" w:cs="Calibri"/>
          <w:lang w:val="en-US"/>
        </w:rPr>
        <w:t xml:space="preserve">Schumacher, J., Rattay, M., Kirchhöfer, M., Adler, P., and Kändler, G. 2019. Combination of Multi-Temporal Sentinel 2 Images and Aerial Image Based Canopy Height Models for Timber Volume Modelling. Forests </w:t>
      </w:r>
      <w:r w:rsidRPr="0004064B">
        <w:rPr>
          <w:rFonts w:ascii="Calibri" w:hAnsi="Calibri" w:cs="Calibri"/>
          <w:b/>
          <w:bCs/>
          <w:lang w:val="en-US"/>
        </w:rPr>
        <w:t>10</w:t>
      </w:r>
      <w:r w:rsidRPr="0004064B">
        <w:rPr>
          <w:rFonts w:ascii="Calibri" w:hAnsi="Calibri" w:cs="Calibri"/>
          <w:lang w:val="en-US"/>
        </w:rPr>
        <w:t>(9): 746. doi:10.3390/f10090746.</w:t>
      </w:r>
    </w:p>
    <w:p w14:paraId="0AC6C4D9"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r w:rsidRPr="0004064B">
        <w:rPr>
          <w:rFonts w:ascii="Calibri" w:hAnsi="Calibri" w:cs="Calibri"/>
          <w:lang w:val="en-US"/>
        </w:rPr>
        <w:lastRenderedPageBreak/>
        <w:t xml:space="preserve">Zielewska-Büttner, K., Adler, P., Ehmann, M., and Braunisch, V. 2016. Automated Detection of Forest Gaps in Spruce Dominated Stands Using Canopy Height Models Derived from Stereo Aerial Imagery. Remote Sensing </w:t>
      </w:r>
      <w:r w:rsidRPr="0004064B">
        <w:rPr>
          <w:rFonts w:ascii="Calibri" w:hAnsi="Calibri" w:cs="Calibri"/>
          <w:b/>
          <w:bCs/>
          <w:lang w:val="en-US"/>
        </w:rPr>
        <w:t>8</w:t>
      </w:r>
      <w:r w:rsidRPr="0004064B">
        <w:rPr>
          <w:rFonts w:ascii="Calibri" w:hAnsi="Calibri" w:cs="Calibri"/>
          <w:lang w:val="en-US"/>
        </w:rPr>
        <w:t>(3): 175. doi:10.3390/rs8030175.</w:t>
      </w:r>
    </w:p>
    <w:p w14:paraId="067A7BBF"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r w:rsidRPr="0004064B">
        <w:rPr>
          <w:rFonts w:ascii="Calibri" w:hAnsi="Calibri" w:cs="Calibri"/>
          <w:lang w:val="en-US"/>
        </w:rPr>
        <w:t xml:space="preserve">Zielewska-Büttner, K., Adler, P., Ehmann, M., and Braunisch, V. 2017. Erratum: Zielewska-Büttner, K.; Adler, P.; Ehmann, M.; Braunisch, V. Automated Detection of Forest Gaps in Spruce Dominated Stands Using Canopy Height Models Derived from Stereo Aerial Imagery. Remote Sens. 2016, 8, 175. Remote Sensing </w:t>
      </w:r>
      <w:r w:rsidRPr="0004064B">
        <w:rPr>
          <w:rFonts w:ascii="Calibri" w:hAnsi="Calibri" w:cs="Calibri"/>
          <w:b/>
          <w:bCs/>
          <w:lang w:val="en-US"/>
        </w:rPr>
        <w:t>9</w:t>
      </w:r>
      <w:r w:rsidRPr="0004064B">
        <w:rPr>
          <w:rFonts w:ascii="Calibri" w:hAnsi="Calibri" w:cs="Calibri"/>
          <w:lang w:val="en-US"/>
        </w:rPr>
        <w:t>(5): 471. doi:10.3390/rs9050471.</w:t>
      </w:r>
    </w:p>
    <w:p w14:paraId="23EA09BB" w14:textId="77777777" w:rsidR="00D62D56" w:rsidRPr="0004064B" w:rsidRDefault="00D62D56" w:rsidP="00D62D56">
      <w:pPr>
        <w:widowControl w:val="0"/>
        <w:autoSpaceDE w:val="0"/>
        <w:autoSpaceDN w:val="0"/>
        <w:adjustRightInd w:val="0"/>
        <w:spacing w:line="360" w:lineRule="auto"/>
        <w:jc w:val="both"/>
        <w:rPr>
          <w:rFonts w:ascii="Calibri" w:hAnsi="Calibri" w:cs="Calibri"/>
          <w:lang w:val="en-US"/>
        </w:rPr>
      </w:pPr>
      <w:proofErr w:type="spellStart"/>
      <w:r w:rsidRPr="00D0209F">
        <w:rPr>
          <w:rFonts w:ascii="Calibri" w:hAnsi="Calibri" w:cs="Calibri"/>
        </w:rPr>
        <w:t>Zielewska</w:t>
      </w:r>
      <w:proofErr w:type="spellEnd"/>
      <w:r w:rsidRPr="00D0209F">
        <w:rPr>
          <w:rFonts w:ascii="Calibri" w:hAnsi="Calibri" w:cs="Calibri"/>
        </w:rPr>
        <w:t xml:space="preserve">-Büttner, K., Adler, P., Kolbe, S., Beck, R., Ganter, L.M., Koch, B., and </w:t>
      </w:r>
      <w:proofErr w:type="spellStart"/>
      <w:r w:rsidRPr="00D0209F">
        <w:rPr>
          <w:rFonts w:ascii="Calibri" w:hAnsi="Calibri" w:cs="Calibri"/>
        </w:rPr>
        <w:t>Braunisc</w:t>
      </w:r>
      <w:proofErr w:type="spellEnd"/>
      <w:r w:rsidRPr="0004064B">
        <w:rPr>
          <w:rFonts w:ascii="Calibri" w:hAnsi="Calibri" w:cs="Calibri"/>
          <w:lang w:val="de-DE"/>
        </w:rPr>
        <w:t xml:space="preserve">h, V. 2020. </w:t>
      </w:r>
      <w:r w:rsidRPr="0004064B">
        <w:rPr>
          <w:rFonts w:ascii="Calibri" w:hAnsi="Calibri" w:cs="Calibri"/>
          <w:lang w:val="en-US"/>
        </w:rPr>
        <w:t xml:space="preserve">Detection of Standing Deadwood from Aerial Imagery Products: Two Methods for Addressing the Bare Ground Misclassification Issue. Forests </w:t>
      </w:r>
      <w:r w:rsidRPr="0004064B">
        <w:rPr>
          <w:rFonts w:ascii="Calibri" w:hAnsi="Calibri" w:cs="Calibri"/>
          <w:b/>
          <w:bCs/>
          <w:lang w:val="en-US"/>
        </w:rPr>
        <w:t>11</w:t>
      </w:r>
      <w:r w:rsidRPr="0004064B">
        <w:rPr>
          <w:rFonts w:ascii="Calibri" w:hAnsi="Calibri" w:cs="Calibri"/>
          <w:lang w:val="en-US"/>
        </w:rPr>
        <w:t>(8): 801. doi:10.3390/f11080801.</w:t>
      </w:r>
    </w:p>
    <w:p w14:paraId="46BC975F" w14:textId="5E84970B" w:rsidR="008178B3" w:rsidRPr="0004064B" w:rsidRDefault="00D62D56" w:rsidP="00D62D56">
      <w:pPr>
        <w:pStyle w:val="Literaturverzeichnis1"/>
        <w:spacing w:line="360" w:lineRule="auto"/>
        <w:jc w:val="both"/>
        <w:rPr>
          <w:rFonts w:ascii="Calibri" w:hAnsi="Calibri" w:cs="Calibri"/>
        </w:rPr>
      </w:pPr>
      <w:r w:rsidRPr="0004064B">
        <w:rPr>
          <w:rFonts w:ascii="Calibri" w:hAnsi="Calibri" w:cs="Calibri"/>
        </w:rPr>
        <w:fldChar w:fldCharType="end"/>
      </w:r>
    </w:p>
    <w:p w14:paraId="2EACCB6A" w14:textId="4865322D" w:rsidR="008178B3" w:rsidRPr="0004064B" w:rsidRDefault="008178B3">
      <w:pPr>
        <w:rPr>
          <w:rFonts w:ascii="Calibri" w:hAnsi="Calibri" w:cs="Calibri"/>
          <w:lang w:val="en-US"/>
        </w:rPr>
      </w:pPr>
    </w:p>
    <w:p w14:paraId="2066131F" w14:textId="29FB7463" w:rsidR="009E46B1" w:rsidRPr="0004064B" w:rsidRDefault="009E46B1">
      <w:pPr>
        <w:rPr>
          <w:rFonts w:ascii="Calibri" w:hAnsi="Calibri" w:cs="Calibri"/>
          <w:lang w:val="en-US"/>
        </w:rPr>
      </w:pPr>
      <w:r w:rsidRPr="0004064B">
        <w:rPr>
          <w:rFonts w:ascii="Calibri" w:hAnsi="Calibri" w:cs="Calibri"/>
          <w:lang w:val="en-US"/>
        </w:rPr>
        <w:br w:type="page"/>
      </w:r>
    </w:p>
    <w:p w14:paraId="7573647D" w14:textId="0BD1210A" w:rsidR="00E1729A" w:rsidRPr="0004064B" w:rsidRDefault="00E1729A" w:rsidP="00D93E11">
      <w:pPr>
        <w:jc w:val="both"/>
        <w:rPr>
          <w:rFonts w:ascii="Calibri" w:hAnsi="Calibri" w:cs="Calibri"/>
          <w:lang w:val="en-US"/>
        </w:rPr>
      </w:pPr>
      <w:r w:rsidRPr="00D0209F">
        <w:rPr>
          <w:rFonts w:ascii="Calibri" w:hAnsi="Calibri" w:cs="Calibri"/>
          <w:b/>
          <w:bCs/>
          <w:lang w:val="en-US"/>
        </w:rPr>
        <w:lastRenderedPageBreak/>
        <w:t>Table S</w:t>
      </w:r>
      <w:r w:rsidR="009E46B1" w:rsidRPr="00D0209F">
        <w:rPr>
          <w:rFonts w:ascii="Calibri" w:hAnsi="Calibri" w:cs="Calibri"/>
          <w:b/>
          <w:bCs/>
          <w:lang w:val="en-US"/>
        </w:rPr>
        <w:t>3</w:t>
      </w:r>
      <w:r w:rsidRPr="00833341">
        <w:rPr>
          <w:rFonts w:ascii="Calibri" w:hAnsi="Calibri" w:cs="Calibri"/>
          <w:lang w:val="en-US"/>
        </w:rPr>
        <w:t xml:space="preserve"> </w:t>
      </w:r>
      <w:r w:rsidR="00833341" w:rsidRPr="00833341">
        <w:rPr>
          <w:rFonts w:ascii="Calibri" w:hAnsi="Calibri" w:cs="Calibri"/>
          <w:lang w:val="en-US"/>
        </w:rPr>
        <w:t xml:space="preserve">Best scale of each variable identified by different evaluation metrics and the scale resulting from the ensemble metric. </w:t>
      </w:r>
      <w:r w:rsidR="0024763E" w:rsidRPr="00833341">
        <w:rPr>
          <w:rFonts w:ascii="Calibri" w:hAnsi="Calibri" w:cs="Calibri"/>
          <w:lang w:val="en-US"/>
        </w:rPr>
        <w:t>B</w:t>
      </w:r>
      <w:r w:rsidRPr="00833341">
        <w:rPr>
          <w:rFonts w:ascii="Calibri" w:hAnsi="Calibri" w:cs="Calibri"/>
          <w:lang w:val="en-US"/>
        </w:rPr>
        <w:t xml:space="preserve">est scale </w:t>
      </w:r>
      <w:r w:rsidR="0024763E" w:rsidRPr="00833341">
        <w:rPr>
          <w:rFonts w:ascii="Calibri" w:hAnsi="Calibri" w:cs="Calibri"/>
          <w:lang w:val="en-US"/>
        </w:rPr>
        <w:t>at which</w:t>
      </w:r>
      <w:r w:rsidR="0024763E" w:rsidRPr="0004064B">
        <w:rPr>
          <w:rFonts w:ascii="Calibri" w:hAnsi="Calibri" w:cs="Calibri"/>
          <w:lang w:val="en-US"/>
        </w:rPr>
        <w:t xml:space="preserve"> the </w:t>
      </w:r>
      <w:r w:rsidR="00462146">
        <w:rPr>
          <w:rFonts w:ascii="Calibri" w:hAnsi="Calibri" w:cs="Calibri"/>
          <w:lang w:val="en-US"/>
        </w:rPr>
        <w:t>model</w:t>
      </w:r>
      <w:r w:rsidR="0024763E" w:rsidRPr="0004064B">
        <w:rPr>
          <w:rFonts w:ascii="Calibri" w:hAnsi="Calibri" w:cs="Calibri"/>
          <w:lang w:val="en-US"/>
        </w:rPr>
        <w:t xml:space="preserve"> species selected each variable, as </w:t>
      </w:r>
      <w:r w:rsidR="00B41B3F" w:rsidRPr="0004064B">
        <w:rPr>
          <w:rFonts w:ascii="Calibri" w:hAnsi="Calibri" w:cs="Calibri"/>
          <w:lang w:val="en-US"/>
        </w:rPr>
        <w:t xml:space="preserve">identified by </w:t>
      </w:r>
      <w:r w:rsidR="003F2DA1" w:rsidRPr="0004064B">
        <w:rPr>
          <w:rFonts w:ascii="Calibri" w:hAnsi="Calibri" w:cs="Calibri"/>
          <w:lang w:val="en-US"/>
        </w:rPr>
        <w:t xml:space="preserve">different </w:t>
      </w:r>
      <w:r w:rsidRPr="0004064B">
        <w:rPr>
          <w:rFonts w:ascii="Calibri" w:hAnsi="Calibri" w:cs="Calibri"/>
          <w:lang w:val="en-US"/>
        </w:rPr>
        <w:t xml:space="preserve">evaluation metrics and </w:t>
      </w:r>
      <w:r w:rsidR="0024763E" w:rsidRPr="0004064B">
        <w:rPr>
          <w:rFonts w:ascii="Calibri" w:hAnsi="Calibri" w:cs="Calibri"/>
          <w:lang w:val="en-US"/>
        </w:rPr>
        <w:t>by</w:t>
      </w:r>
      <w:r w:rsidR="00B41B3F" w:rsidRPr="0004064B">
        <w:rPr>
          <w:rFonts w:ascii="Calibri" w:hAnsi="Calibri" w:cs="Calibri"/>
          <w:lang w:val="en-US"/>
        </w:rPr>
        <w:t xml:space="preserve"> the </w:t>
      </w:r>
      <w:r w:rsidRPr="0004064B">
        <w:rPr>
          <w:rFonts w:ascii="Calibri" w:hAnsi="Calibri" w:cs="Calibri"/>
          <w:lang w:val="en-US"/>
        </w:rPr>
        <w:t xml:space="preserve">ensemble </w:t>
      </w:r>
      <w:r w:rsidR="00B41B3F" w:rsidRPr="0004064B">
        <w:rPr>
          <w:rFonts w:ascii="Calibri" w:hAnsi="Calibri" w:cs="Calibri"/>
          <w:lang w:val="en-US"/>
        </w:rPr>
        <w:t>metric</w:t>
      </w:r>
      <w:r w:rsidRPr="0004064B">
        <w:rPr>
          <w:rFonts w:ascii="Calibri" w:hAnsi="Calibri" w:cs="Calibri"/>
          <w:lang w:val="en-US"/>
        </w:rPr>
        <w:t>.</w:t>
      </w:r>
      <w:r w:rsidR="00284ABC" w:rsidRPr="0004064B">
        <w:rPr>
          <w:rFonts w:ascii="Calibri" w:hAnsi="Calibri" w:cs="Calibri"/>
          <w:lang w:val="en-US"/>
        </w:rPr>
        <w:t xml:space="preserve"> </w:t>
      </w:r>
      <w:r w:rsidR="0024763E" w:rsidRPr="0004064B">
        <w:rPr>
          <w:rFonts w:ascii="Calibri" w:hAnsi="Calibri" w:cs="Calibri"/>
          <w:lang w:val="en-US"/>
        </w:rPr>
        <w:t>Values of the ensemble metric range</w:t>
      </w:r>
      <w:r w:rsidR="00370B70" w:rsidRPr="0004064B">
        <w:rPr>
          <w:rFonts w:ascii="Calibri" w:hAnsi="Calibri" w:cs="Calibri"/>
          <w:lang w:val="en-US"/>
        </w:rPr>
        <w:t xml:space="preserve"> between 0 and 5. Zero means that all metrics</w:t>
      </w:r>
      <w:r w:rsidR="00B577D2" w:rsidRPr="0004064B">
        <w:rPr>
          <w:rFonts w:ascii="Calibri" w:hAnsi="Calibri" w:cs="Calibri"/>
          <w:lang w:val="en-US"/>
        </w:rPr>
        <w:t xml:space="preserve"> have </w:t>
      </w:r>
      <w:r w:rsidR="00B41B3F" w:rsidRPr="0004064B">
        <w:rPr>
          <w:rFonts w:ascii="Calibri" w:hAnsi="Calibri" w:cs="Calibri"/>
          <w:lang w:val="en-US"/>
        </w:rPr>
        <w:t xml:space="preserve">identified </w:t>
      </w:r>
      <w:r w:rsidR="00B577D2" w:rsidRPr="0004064B">
        <w:rPr>
          <w:rFonts w:ascii="Calibri" w:hAnsi="Calibri" w:cs="Calibri"/>
          <w:lang w:val="en-US"/>
        </w:rPr>
        <w:t xml:space="preserve">the same best scale. The larger the value, the </w:t>
      </w:r>
      <w:r w:rsidR="00B41B3F" w:rsidRPr="0004064B">
        <w:rPr>
          <w:rFonts w:ascii="Calibri" w:hAnsi="Calibri" w:cs="Calibri"/>
          <w:lang w:val="en-US"/>
        </w:rPr>
        <w:t>larger the differences between</w:t>
      </w:r>
      <w:r w:rsidR="00B577D2" w:rsidRPr="0004064B">
        <w:rPr>
          <w:rFonts w:ascii="Calibri" w:hAnsi="Calibri" w:cs="Calibri"/>
          <w:lang w:val="en-US"/>
        </w:rPr>
        <w:t xml:space="preserve"> the evaluation metrics</w:t>
      </w:r>
      <w:r w:rsidR="00B41B3F" w:rsidRPr="0004064B">
        <w:rPr>
          <w:rFonts w:ascii="Calibri" w:hAnsi="Calibri" w:cs="Calibri"/>
          <w:lang w:val="en-US"/>
        </w:rPr>
        <w:t xml:space="preserve"> in terms of scale selection</w:t>
      </w:r>
      <w:r w:rsidR="00B577D2" w:rsidRPr="0004064B">
        <w:rPr>
          <w:rFonts w:ascii="Calibri" w:hAnsi="Calibri" w:cs="Calibri"/>
          <w:lang w:val="en-US"/>
        </w:rPr>
        <w:t>.</w:t>
      </w:r>
      <w:r w:rsidR="009053B6" w:rsidRPr="0004064B">
        <w:rPr>
          <w:rFonts w:ascii="Calibri" w:hAnsi="Calibri" w:cs="Calibri"/>
          <w:lang w:val="en-US"/>
        </w:rPr>
        <w:t xml:space="preserve"> AUC test </w:t>
      </w:r>
      <w:r w:rsidR="003F2DA1" w:rsidRPr="0004064B">
        <w:rPr>
          <w:rFonts w:ascii="Calibri" w:hAnsi="Calibri" w:cs="Calibri"/>
          <w:lang w:val="en-US"/>
        </w:rPr>
        <w:t xml:space="preserve">values are </w:t>
      </w:r>
      <w:r w:rsidR="009053B6" w:rsidRPr="0004064B">
        <w:rPr>
          <w:rFonts w:ascii="Calibri" w:hAnsi="Calibri" w:cs="Calibri"/>
          <w:lang w:val="en-US"/>
        </w:rPr>
        <w:t xml:space="preserve">listed to </w:t>
      </w:r>
      <w:r w:rsidR="003F2DA1" w:rsidRPr="0004064B">
        <w:rPr>
          <w:rFonts w:ascii="Calibri" w:hAnsi="Calibri" w:cs="Calibri"/>
          <w:lang w:val="en-US"/>
        </w:rPr>
        <w:t>show</w:t>
      </w:r>
      <w:r w:rsidR="009053B6" w:rsidRPr="0004064B">
        <w:rPr>
          <w:rFonts w:ascii="Calibri" w:hAnsi="Calibri" w:cs="Calibri"/>
          <w:lang w:val="en-US"/>
        </w:rPr>
        <w:t xml:space="preserve"> which variables are </w:t>
      </w:r>
      <w:r w:rsidR="003F2DA1" w:rsidRPr="0004064B">
        <w:rPr>
          <w:rFonts w:ascii="Calibri" w:hAnsi="Calibri" w:cs="Calibri"/>
          <w:lang w:val="en-US"/>
        </w:rPr>
        <w:t xml:space="preserve">predicting better than </w:t>
      </w:r>
      <w:r w:rsidR="009053B6" w:rsidRPr="0004064B">
        <w:rPr>
          <w:rFonts w:ascii="Calibri" w:hAnsi="Calibri" w:cs="Calibri"/>
          <w:lang w:val="en-US"/>
        </w:rPr>
        <w:t>random.</w:t>
      </w:r>
      <w:r w:rsidR="00A72FD4" w:rsidRPr="0004064B">
        <w:rPr>
          <w:rFonts w:ascii="Calibri" w:hAnsi="Calibri" w:cs="Calibri"/>
          <w:lang w:val="en-US"/>
        </w:rPr>
        <w:t xml:space="preserve"> The variables </w:t>
      </w:r>
      <w:r w:rsidR="003F2DA1" w:rsidRPr="0004064B">
        <w:rPr>
          <w:rFonts w:ascii="Calibri" w:hAnsi="Calibri" w:cs="Calibri"/>
          <w:lang w:val="en-US"/>
        </w:rPr>
        <w:t xml:space="preserve">included </w:t>
      </w:r>
      <w:r w:rsidR="00A72FD4" w:rsidRPr="0004064B">
        <w:rPr>
          <w:rFonts w:ascii="Calibri" w:hAnsi="Calibri" w:cs="Calibri"/>
          <w:lang w:val="en-US"/>
        </w:rPr>
        <w:t>in the final multivariate models are highlighted in bold.</w:t>
      </w:r>
    </w:p>
    <w:p w14:paraId="66E30558" w14:textId="77777777" w:rsidR="00B422A9" w:rsidRPr="0004064B" w:rsidRDefault="00B422A9" w:rsidP="00E1729A">
      <w:pPr>
        <w:rPr>
          <w:rFonts w:ascii="Calibri" w:hAnsi="Calibri" w:cs="Calibr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2"/>
        <w:gridCol w:w="1122"/>
        <w:gridCol w:w="1113"/>
        <w:gridCol w:w="908"/>
        <w:gridCol w:w="653"/>
        <w:gridCol w:w="781"/>
        <w:gridCol w:w="781"/>
        <w:gridCol w:w="781"/>
        <w:gridCol w:w="783"/>
        <w:gridCol w:w="1032"/>
      </w:tblGrid>
      <w:tr w:rsidR="00D93E11" w:rsidRPr="0004064B" w14:paraId="7E30C2E8" w14:textId="77777777" w:rsidTr="007806F5">
        <w:trPr>
          <w:trHeight w:val="320"/>
        </w:trPr>
        <w:tc>
          <w:tcPr>
            <w:tcW w:w="613" w:type="pct"/>
            <w:tcBorders>
              <w:top w:val="nil"/>
              <w:left w:val="nil"/>
              <w:bottom w:val="single" w:sz="4" w:space="0" w:color="auto"/>
              <w:right w:val="nil"/>
            </w:tcBorders>
            <w:shd w:val="clear" w:color="auto" w:fill="auto"/>
            <w:noWrap/>
            <w:vAlign w:val="center"/>
            <w:hideMark/>
          </w:tcPr>
          <w:p w14:paraId="427C3872" w14:textId="77777777" w:rsidR="00D93E11" w:rsidRPr="007806F5" w:rsidRDefault="00D93E11" w:rsidP="007806F5">
            <w:pPr>
              <w:rPr>
                <w:rFonts w:ascii="Calibri" w:hAnsi="Calibri" w:cs="Calibri"/>
                <w:b/>
                <w:bCs/>
                <w:sz w:val="16"/>
                <w:szCs w:val="16"/>
                <w:lang w:val="en-US"/>
              </w:rPr>
            </w:pPr>
          </w:p>
        </w:tc>
        <w:tc>
          <w:tcPr>
            <w:tcW w:w="618" w:type="pct"/>
            <w:tcBorders>
              <w:top w:val="nil"/>
              <w:left w:val="nil"/>
              <w:bottom w:val="single" w:sz="4" w:space="0" w:color="auto"/>
              <w:right w:val="nil"/>
            </w:tcBorders>
            <w:shd w:val="clear" w:color="auto" w:fill="auto"/>
            <w:noWrap/>
            <w:vAlign w:val="center"/>
            <w:hideMark/>
          </w:tcPr>
          <w:p w14:paraId="328E5378" w14:textId="77777777" w:rsidR="00D93E11" w:rsidRPr="007806F5" w:rsidRDefault="00D93E11" w:rsidP="007806F5">
            <w:pPr>
              <w:rPr>
                <w:rFonts w:ascii="Calibri" w:hAnsi="Calibri" w:cs="Calibri"/>
                <w:b/>
                <w:bCs/>
                <w:sz w:val="16"/>
                <w:szCs w:val="16"/>
                <w:lang w:val="en-US"/>
              </w:rPr>
            </w:pPr>
          </w:p>
        </w:tc>
        <w:tc>
          <w:tcPr>
            <w:tcW w:w="614" w:type="pct"/>
            <w:tcBorders>
              <w:top w:val="nil"/>
              <w:left w:val="nil"/>
              <w:bottom w:val="single" w:sz="4" w:space="0" w:color="auto"/>
              <w:right w:val="nil"/>
            </w:tcBorders>
            <w:shd w:val="clear" w:color="auto" w:fill="auto"/>
            <w:noWrap/>
            <w:vAlign w:val="center"/>
            <w:hideMark/>
          </w:tcPr>
          <w:p w14:paraId="1924E535" w14:textId="77777777" w:rsidR="00D93E11" w:rsidRPr="007806F5" w:rsidRDefault="00D93E11" w:rsidP="007806F5">
            <w:pPr>
              <w:rPr>
                <w:rFonts w:ascii="Calibri" w:hAnsi="Calibri" w:cs="Calibri"/>
                <w:b/>
                <w:bCs/>
                <w:sz w:val="16"/>
                <w:szCs w:val="16"/>
                <w:lang w:val="en-US"/>
              </w:rPr>
            </w:pPr>
          </w:p>
        </w:tc>
        <w:tc>
          <w:tcPr>
            <w:tcW w:w="2585" w:type="pct"/>
            <w:gridSpan w:val="6"/>
            <w:tcBorders>
              <w:top w:val="nil"/>
              <w:left w:val="nil"/>
              <w:bottom w:val="single" w:sz="4" w:space="0" w:color="auto"/>
              <w:right w:val="nil"/>
            </w:tcBorders>
            <w:shd w:val="clear" w:color="auto" w:fill="auto"/>
            <w:noWrap/>
            <w:vAlign w:val="center"/>
            <w:hideMark/>
          </w:tcPr>
          <w:p w14:paraId="3779E817" w14:textId="150BC156" w:rsidR="00D93E11" w:rsidRPr="007806F5" w:rsidRDefault="00D93E11" w:rsidP="007806F5">
            <w:pPr>
              <w:rPr>
                <w:rFonts w:ascii="Calibri" w:hAnsi="Calibri" w:cs="Calibri"/>
                <w:b/>
                <w:bCs/>
                <w:color w:val="000000"/>
                <w:sz w:val="16"/>
                <w:szCs w:val="16"/>
              </w:rPr>
            </w:pPr>
            <w:proofErr w:type="spellStart"/>
            <w:r w:rsidRPr="007806F5">
              <w:rPr>
                <w:rFonts w:ascii="Calibri" w:hAnsi="Calibri" w:cs="Calibri"/>
                <w:b/>
                <w:bCs/>
                <w:color w:val="000000"/>
                <w:sz w:val="16"/>
                <w:szCs w:val="16"/>
              </w:rPr>
              <w:t>scale</w:t>
            </w:r>
            <w:proofErr w:type="spellEnd"/>
            <w:r w:rsidRPr="007806F5">
              <w:rPr>
                <w:rFonts w:ascii="Calibri" w:hAnsi="Calibri" w:cs="Calibri"/>
                <w:b/>
                <w:bCs/>
                <w:color w:val="000000"/>
                <w:sz w:val="16"/>
                <w:szCs w:val="16"/>
              </w:rPr>
              <w:t xml:space="preserve"> </w:t>
            </w:r>
            <w:proofErr w:type="spellStart"/>
            <w:r w:rsidRPr="007806F5">
              <w:rPr>
                <w:rFonts w:ascii="Calibri" w:hAnsi="Calibri" w:cs="Calibri"/>
                <w:b/>
                <w:bCs/>
                <w:color w:val="000000"/>
                <w:sz w:val="16"/>
                <w:szCs w:val="16"/>
              </w:rPr>
              <w:t>selected</w:t>
            </w:r>
            <w:proofErr w:type="spellEnd"/>
            <w:r w:rsidRPr="007806F5">
              <w:rPr>
                <w:rFonts w:ascii="Calibri" w:hAnsi="Calibri" w:cs="Calibri"/>
                <w:b/>
                <w:bCs/>
                <w:color w:val="000000"/>
                <w:sz w:val="16"/>
                <w:szCs w:val="16"/>
              </w:rPr>
              <w:t xml:space="preserve"> </w:t>
            </w:r>
            <w:proofErr w:type="spellStart"/>
            <w:r w:rsidRPr="007806F5">
              <w:rPr>
                <w:rFonts w:ascii="Calibri" w:hAnsi="Calibri" w:cs="Calibri"/>
                <w:b/>
                <w:bCs/>
                <w:color w:val="000000"/>
                <w:sz w:val="16"/>
                <w:szCs w:val="16"/>
              </w:rPr>
              <w:t>by</w:t>
            </w:r>
            <w:proofErr w:type="spellEnd"/>
          </w:p>
        </w:tc>
        <w:tc>
          <w:tcPr>
            <w:tcW w:w="570" w:type="pct"/>
            <w:tcBorders>
              <w:top w:val="nil"/>
              <w:left w:val="nil"/>
              <w:bottom w:val="single" w:sz="4" w:space="0" w:color="auto"/>
              <w:right w:val="nil"/>
            </w:tcBorders>
            <w:shd w:val="clear" w:color="auto" w:fill="auto"/>
            <w:noWrap/>
            <w:vAlign w:val="center"/>
            <w:hideMark/>
          </w:tcPr>
          <w:p w14:paraId="5AC978EB" w14:textId="77777777" w:rsidR="00D93E11" w:rsidRPr="007806F5" w:rsidRDefault="00D93E11" w:rsidP="007806F5">
            <w:pPr>
              <w:rPr>
                <w:rFonts w:ascii="Calibri" w:hAnsi="Calibri" w:cs="Calibri"/>
                <w:b/>
                <w:bCs/>
                <w:color w:val="000000"/>
                <w:sz w:val="16"/>
                <w:szCs w:val="16"/>
              </w:rPr>
            </w:pPr>
          </w:p>
        </w:tc>
      </w:tr>
      <w:tr w:rsidR="00D93E11" w:rsidRPr="0004064B" w14:paraId="0AC46A75"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2FB241EE" w14:textId="77777777" w:rsidR="00DB1764" w:rsidRPr="007806F5" w:rsidRDefault="00DB1764" w:rsidP="007806F5">
            <w:pPr>
              <w:rPr>
                <w:rFonts w:ascii="Calibri" w:hAnsi="Calibri" w:cs="Calibri"/>
                <w:b/>
                <w:bCs/>
                <w:color w:val="000000"/>
                <w:sz w:val="16"/>
                <w:szCs w:val="16"/>
              </w:rPr>
            </w:pPr>
            <w:proofErr w:type="spellStart"/>
            <w:r w:rsidRPr="007806F5">
              <w:rPr>
                <w:rFonts w:ascii="Calibri" w:hAnsi="Calibri" w:cs="Calibri"/>
                <w:b/>
                <w:bCs/>
                <w:color w:val="000000"/>
                <w:sz w:val="16"/>
                <w:szCs w:val="16"/>
              </w:rPr>
              <w:t>Species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649826D8"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Variable</w:t>
            </w:r>
          </w:p>
        </w:tc>
        <w:tc>
          <w:tcPr>
            <w:tcW w:w="614" w:type="pct"/>
            <w:tcBorders>
              <w:top w:val="single" w:sz="4" w:space="0" w:color="auto"/>
              <w:left w:val="nil"/>
              <w:bottom w:val="double" w:sz="4" w:space="0" w:color="auto"/>
              <w:right w:val="nil"/>
            </w:tcBorders>
            <w:shd w:val="clear" w:color="auto" w:fill="auto"/>
            <w:noWrap/>
            <w:vAlign w:val="center"/>
            <w:hideMark/>
          </w:tcPr>
          <w:p w14:paraId="3C170F13"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Ensemble </w:t>
            </w:r>
            <w:proofErr w:type="spellStart"/>
            <w:r w:rsidRPr="007806F5">
              <w:rPr>
                <w:rFonts w:ascii="Calibri" w:hAnsi="Calibri" w:cs="Calibri"/>
                <w:b/>
                <w:bCs/>
                <w:color w:val="000000"/>
                <w:sz w:val="16"/>
                <w:szCs w:val="16"/>
              </w:rPr>
              <w:t>metric</w:t>
            </w:r>
            <w:proofErr w:type="spellEnd"/>
            <w:r w:rsidRPr="007806F5">
              <w:rPr>
                <w:rFonts w:ascii="Calibri" w:hAnsi="Calibri" w:cs="Calibri"/>
                <w:b/>
                <w:bCs/>
                <w:color w:val="000000"/>
                <w:sz w:val="16"/>
                <w:szCs w:val="16"/>
              </w:rPr>
              <w:t xml:space="preserve"> </w:t>
            </w:r>
            <w:proofErr w:type="spellStart"/>
            <w:r w:rsidRPr="007806F5">
              <w:rPr>
                <w:rFonts w:ascii="Calibri" w:hAnsi="Calibri" w:cs="Calibri"/>
                <w:b/>
                <w:bCs/>
                <w:color w:val="000000"/>
                <w:sz w:val="16"/>
                <w:szCs w:val="16"/>
              </w:rPr>
              <w:t>value</w:t>
            </w:r>
            <w:proofErr w:type="spellEnd"/>
          </w:p>
        </w:tc>
        <w:tc>
          <w:tcPr>
            <w:tcW w:w="501" w:type="pct"/>
            <w:tcBorders>
              <w:top w:val="single" w:sz="4" w:space="0" w:color="auto"/>
              <w:left w:val="nil"/>
              <w:bottom w:val="double" w:sz="4" w:space="0" w:color="auto"/>
              <w:right w:val="nil"/>
            </w:tcBorders>
            <w:shd w:val="clear" w:color="auto" w:fill="auto"/>
            <w:noWrap/>
            <w:vAlign w:val="center"/>
            <w:hideMark/>
          </w:tcPr>
          <w:p w14:paraId="5BAA273D"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Ensemble </w:t>
            </w:r>
            <w:proofErr w:type="spellStart"/>
            <w:r w:rsidRPr="007806F5">
              <w:rPr>
                <w:rFonts w:ascii="Calibri" w:hAnsi="Calibri" w:cs="Calibri"/>
                <w:b/>
                <w:bCs/>
                <w:color w:val="000000"/>
                <w:sz w:val="16"/>
                <w:szCs w:val="16"/>
              </w:rPr>
              <w:t>scale</w:t>
            </w:r>
            <w:proofErr w:type="spellEnd"/>
          </w:p>
        </w:tc>
        <w:tc>
          <w:tcPr>
            <w:tcW w:w="360" w:type="pct"/>
            <w:tcBorders>
              <w:top w:val="single" w:sz="4" w:space="0" w:color="auto"/>
              <w:left w:val="nil"/>
              <w:bottom w:val="double" w:sz="4" w:space="0" w:color="auto"/>
              <w:right w:val="nil"/>
            </w:tcBorders>
            <w:shd w:val="clear" w:color="auto" w:fill="auto"/>
            <w:noWrap/>
            <w:vAlign w:val="center"/>
            <w:hideMark/>
          </w:tcPr>
          <w:p w14:paraId="29B0391C" w14:textId="77777777" w:rsidR="00DB1764" w:rsidRPr="007806F5" w:rsidRDefault="00DB1764" w:rsidP="007806F5">
            <w:pPr>
              <w:rPr>
                <w:rFonts w:ascii="Calibri" w:hAnsi="Calibri" w:cs="Calibri"/>
                <w:b/>
                <w:bCs/>
                <w:color w:val="000000"/>
                <w:sz w:val="16"/>
                <w:szCs w:val="16"/>
              </w:rPr>
            </w:pPr>
            <w:proofErr w:type="spellStart"/>
            <w:r w:rsidRPr="007806F5">
              <w:rPr>
                <w:rFonts w:ascii="Calibri" w:hAnsi="Calibri" w:cs="Calibri"/>
                <w:b/>
                <w:bCs/>
                <w:color w:val="000000"/>
                <w:sz w:val="16"/>
                <w:szCs w:val="16"/>
              </w:rPr>
              <w:t>AICc</w:t>
            </w:r>
            <w:proofErr w:type="spellEnd"/>
          </w:p>
        </w:tc>
        <w:tc>
          <w:tcPr>
            <w:tcW w:w="431" w:type="pct"/>
            <w:tcBorders>
              <w:top w:val="single" w:sz="4" w:space="0" w:color="auto"/>
              <w:left w:val="nil"/>
              <w:bottom w:val="double" w:sz="4" w:space="0" w:color="auto"/>
              <w:right w:val="nil"/>
            </w:tcBorders>
            <w:shd w:val="clear" w:color="auto" w:fill="auto"/>
            <w:noWrap/>
            <w:vAlign w:val="center"/>
            <w:hideMark/>
          </w:tcPr>
          <w:p w14:paraId="688BBADD"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AUC </w:t>
            </w:r>
            <w:proofErr w:type="spellStart"/>
            <w:r w:rsidRPr="007806F5">
              <w:rPr>
                <w:rFonts w:ascii="Calibri" w:hAnsi="Calibri" w:cs="Calibri"/>
                <w:b/>
                <w:bCs/>
                <w:color w:val="000000"/>
                <w:sz w:val="16"/>
                <w:szCs w:val="16"/>
              </w:rPr>
              <w:t>train</w:t>
            </w:r>
            <w:proofErr w:type="spellEnd"/>
          </w:p>
        </w:tc>
        <w:tc>
          <w:tcPr>
            <w:tcW w:w="431" w:type="pct"/>
            <w:tcBorders>
              <w:top w:val="single" w:sz="4" w:space="0" w:color="auto"/>
              <w:left w:val="nil"/>
              <w:bottom w:val="double" w:sz="4" w:space="0" w:color="auto"/>
              <w:right w:val="nil"/>
            </w:tcBorders>
            <w:shd w:val="clear" w:color="auto" w:fill="auto"/>
            <w:noWrap/>
            <w:vAlign w:val="center"/>
            <w:hideMark/>
          </w:tcPr>
          <w:p w14:paraId="538CAC5E"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AUC </w:t>
            </w:r>
            <w:proofErr w:type="spellStart"/>
            <w:r w:rsidRPr="007806F5">
              <w:rPr>
                <w:rFonts w:ascii="Calibri" w:hAnsi="Calibri" w:cs="Calibri"/>
                <w:b/>
                <w:bCs/>
                <w:color w:val="000000"/>
                <w:sz w:val="16"/>
                <w:szCs w:val="16"/>
              </w:rPr>
              <w:t>test</w:t>
            </w:r>
            <w:proofErr w:type="spellEnd"/>
          </w:p>
        </w:tc>
        <w:tc>
          <w:tcPr>
            <w:tcW w:w="431" w:type="pct"/>
            <w:tcBorders>
              <w:top w:val="single" w:sz="4" w:space="0" w:color="auto"/>
              <w:left w:val="nil"/>
              <w:bottom w:val="double" w:sz="4" w:space="0" w:color="auto"/>
              <w:right w:val="nil"/>
            </w:tcBorders>
            <w:shd w:val="clear" w:color="auto" w:fill="auto"/>
            <w:noWrap/>
            <w:vAlign w:val="center"/>
            <w:hideMark/>
          </w:tcPr>
          <w:p w14:paraId="56BD6432"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TSS </w:t>
            </w:r>
            <w:proofErr w:type="spellStart"/>
            <w:r w:rsidRPr="007806F5">
              <w:rPr>
                <w:rFonts w:ascii="Calibri" w:hAnsi="Calibri" w:cs="Calibri"/>
                <w:b/>
                <w:bCs/>
                <w:color w:val="000000"/>
                <w:sz w:val="16"/>
                <w:szCs w:val="16"/>
              </w:rPr>
              <w:t>train</w:t>
            </w:r>
            <w:proofErr w:type="spellEnd"/>
          </w:p>
        </w:tc>
        <w:tc>
          <w:tcPr>
            <w:tcW w:w="432" w:type="pct"/>
            <w:tcBorders>
              <w:top w:val="single" w:sz="4" w:space="0" w:color="auto"/>
              <w:left w:val="nil"/>
              <w:bottom w:val="double" w:sz="4" w:space="0" w:color="auto"/>
              <w:right w:val="nil"/>
            </w:tcBorders>
            <w:shd w:val="clear" w:color="auto" w:fill="auto"/>
            <w:noWrap/>
            <w:vAlign w:val="center"/>
            <w:hideMark/>
          </w:tcPr>
          <w:p w14:paraId="3AB9A808"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TSS </w:t>
            </w:r>
            <w:proofErr w:type="spellStart"/>
            <w:r w:rsidRPr="007806F5">
              <w:rPr>
                <w:rFonts w:ascii="Calibri" w:hAnsi="Calibri" w:cs="Calibri"/>
                <w:b/>
                <w:bCs/>
                <w:color w:val="000000"/>
                <w:sz w:val="16"/>
                <w:szCs w:val="16"/>
              </w:rPr>
              <w:t>test</w:t>
            </w:r>
            <w:proofErr w:type="spellEnd"/>
          </w:p>
        </w:tc>
        <w:tc>
          <w:tcPr>
            <w:tcW w:w="570" w:type="pct"/>
            <w:tcBorders>
              <w:top w:val="single" w:sz="4" w:space="0" w:color="auto"/>
              <w:left w:val="nil"/>
              <w:bottom w:val="double" w:sz="4" w:space="0" w:color="auto"/>
              <w:right w:val="nil"/>
            </w:tcBorders>
            <w:shd w:val="clear" w:color="auto" w:fill="auto"/>
            <w:noWrap/>
            <w:vAlign w:val="center"/>
            <w:hideMark/>
          </w:tcPr>
          <w:p w14:paraId="7F701AE3" w14:textId="77777777" w:rsidR="00DB1764" w:rsidRPr="007806F5" w:rsidRDefault="00DB1764" w:rsidP="007806F5">
            <w:pPr>
              <w:rPr>
                <w:rFonts w:ascii="Calibri" w:hAnsi="Calibri" w:cs="Calibri"/>
                <w:b/>
                <w:bCs/>
                <w:color w:val="000000"/>
                <w:sz w:val="16"/>
                <w:szCs w:val="16"/>
              </w:rPr>
            </w:pPr>
            <w:r w:rsidRPr="007806F5">
              <w:rPr>
                <w:rFonts w:ascii="Calibri" w:hAnsi="Calibri" w:cs="Calibri"/>
                <w:b/>
                <w:bCs/>
                <w:color w:val="000000"/>
                <w:sz w:val="16"/>
                <w:szCs w:val="16"/>
              </w:rPr>
              <w:t xml:space="preserve">AUC </w:t>
            </w:r>
            <w:proofErr w:type="spellStart"/>
            <w:r w:rsidRPr="007806F5">
              <w:rPr>
                <w:rFonts w:ascii="Calibri" w:hAnsi="Calibri" w:cs="Calibri"/>
                <w:b/>
                <w:bCs/>
                <w:color w:val="000000"/>
                <w:sz w:val="16"/>
                <w:szCs w:val="16"/>
              </w:rPr>
              <w:t>test</w:t>
            </w:r>
            <w:proofErr w:type="spellEnd"/>
            <w:r w:rsidRPr="007806F5">
              <w:rPr>
                <w:rFonts w:ascii="Calibri" w:hAnsi="Calibri" w:cs="Calibri"/>
                <w:b/>
                <w:bCs/>
                <w:color w:val="000000"/>
                <w:sz w:val="16"/>
                <w:szCs w:val="16"/>
              </w:rPr>
              <w:t xml:space="preserve"> </w:t>
            </w:r>
            <w:proofErr w:type="spellStart"/>
            <w:r w:rsidRPr="007806F5">
              <w:rPr>
                <w:rFonts w:ascii="Calibri" w:hAnsi="Calibri" w:cs="Calibri"/>
                <w:b/>
                <w:bCs/>
                <w:color w:val="000000"/>
                <w:sz w:val="16"/>
                <w:szCs w:val="16"/>
              </w:rPr>
              <w:t>value</w:t>
            </w:r>
            <w:proofErr w:type="spellEnd"/>
          </w:p>
        </w:tc>
      </w:tr>
      <w:tr w:rsidR="00D93E11" w:rsidRPr="0004064B" w14:paraId="2A262147"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2C34C4E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7F718BF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421313E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double" w:sz="4" w:space="0" w:color="auto"/>
              <w:left w:val="nil"/>
              <w:bottom w:val="single" w:sz="4" w:space="0" w:color="auto"/>
              <w:right w:val="nil"/>
            </w:tcBorders>
            <w:shd w:val="clear" w:color="auto" w:fill="auto"/>
            <w:noWrap/>
            <w:vAlign w:val="center"/>
            <w:hideMark/>
          </w:tcPr>
          <w:p w14:paraId="70EEDC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double" w:sz="4" w:space="0" w:color="auto"/>
              <w:left w:val="nil"/>
              <w:bottom w:val="single" w:sz="4" w:space="0" w:color="auto"/>
              <w:right w:val="nil"/>
            </w:tcBorders>
            <w:shd w:val="clear" w:color="auto" w:fill="auto"/>
            <w:noWrap/>
            <w:vAlign w:val="center"/>
            <w:hideMark/>
          </w:tcPr>
          <w:p w14:paraId="1683AB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54549F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4D7DE4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71A7344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double" w:sz="4" w:space="0" w:color="auto"/>
              <w:left w:val="nil"/>
              <w:bottom w:val="single" w:sz="4" w:space="0" w:color="auto"/>
              <w:right w:val="nil"/>
            </w:tcBorders>
            <w:shd w:val="clear" w:color="auto" w:fill="auto"/>
            <w:noWrap/>
            <w:vAlign w:val="center"/>
            <w:hideMark/>
          </w:tcPr>
          <w:p w14:paraId="368DDF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double" w:sz="4" w:space="0" w:color="auto"/>
              <w:left w:val="nil"/>
              <w:bottom w:val="single" w:sz="4" w:space="0" w:color="auto"/>
              <w:right w:val="nil"/>
            </w:tcBorders>
            <w:shd w:val="clear" w:color="auto" w:fill="auto"/>
            <w:noWrap/>
            <w:vAlign w:val="center"/>
            <w:hideMark/>
          </w:tcPr>
          <w:p w14:paraId="7BC75C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0.5964535</w:t>
            </w:r>
          </w:p>
        </w:tc>
      </w:tr>
      <w:tr w:rsidR="00D93E11" w:rsidRPr="0004064B" w14:paraId="70F336A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3D758C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77524F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41879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1.09052356</w:t>
            </w:r>
          </w:p>
        </w:tc>
        <w:tc>
          <w:tcPr>
            <w:tcW w:w="501" w:type="pct"/>
            <w:tcBorders>
              <w:top w:val="single" w:sz="4" w:space="0" w:color="auto"/>
              <w:left w:val="nil"/>
              <w:bottom w:val="single" w:sz="4" w:space="0" w:color="auto"/>
              <w:right w:val="nil"/>
            </w:tcBorders>
            <w:shd w:val="clear" w:color="auto" w:fill="auto"/>
            <w:noWrap/>
            <w:vAlign w:val="center"/>
            <w:hideMark/>
          </w:tcPr>
          <w:p w14:paraId="69F995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26DA58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17553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D085C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4C7E9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7453D7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4F865EE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0.5566508</w:t>
            </w:r>
          </w:p>
        </w:tc>
      </w:tr>
      <w:tr w:rsidR="00D93E11" w:rsidRPr="0004064B" w14:paraId="4B386AC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D849F1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3D87ACB"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2EB89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60F860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38C7AC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F4DEA6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B260BF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DA501E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E47D81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4539888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0.62364052</w:t>
            </w:r>
          </w:p>
        </w:tc>
      </w:tr>
      <w:tr w:rsidR="00D93E11" w:rsidRPr="0004064B" w14:paraId="2612AC4A"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E65412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D81BF2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58FEFC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0.93535912</w:t>
            </w:r>
          </w:p>
        </w:tc>
        <w:tc>
          <w:tcPr>
            <w:tcW w:w="501" w:type="pct"/>
            <w:tcBorders>
              <w:top w:val="single" w:sz="4" w:space="0" w:color="auto"/>
              <w:left w:val="nil"/>
              <w:bottom w:val="single" w:sz="4" w:space="0" w:color="auto"/>
              <w:right w:val="nil"/>
            </w:tcBorders>
            <w:shd w:val="clear" w:color="auto" w:fill="auto"/>
            <w:noWrap/>
            <w:vAlign w:val="center"/>
            <w:hideMark/>
          </w:tcPr>
          <w:p w14:paraId="4DEF45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6F54562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17B04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770D0C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E0706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6E9778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43F4EC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0.65101441</w:t>
            </w:r>
          </w:p>
        </w:tc>
      </w:tr>
      <w:tr w:rsidR="00D93E11" w:rsidRPr="0004064B" w14:paraId="27EB41E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5685C9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FB5C2A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AFA90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798B87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8E460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C4BFB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9ED7F5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73B3DE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66C235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386DD7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0.69235952</w:t>
            </w:r>
          </w:p>
        </w:tc>
      </w:tr>
      <w:tr w:rsidR="00D93E11" w:rsidRPr="0004064B" w14:paraId="46C7485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74AFCD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2D20B4F"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F08BBA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0.61805903</w:t>
            </w:r>
          </w:p>
        </w:tc>
        <w:tc>
          <w:tcPr>
            <w:tcW w:w="501" w:type="pct"/>
            <w:tcBorders>
              <w:top w:val="single" w:sz="4" w:space="0" w:color="auto"/>
              <w:left w:val="nil"/>
              <w:bottom w:val="single" w:sz="4" w:space="0" w:color="auto"/>
              <w:right w:val="nil"/>
            </w:tcBorders>
            <w:shd w:val="clear" w:color="auto" w:fill="auto"/>
            <w:noWrap/>
            <w:vAlign w:val="center"/>
            <w:hideMark/>
          </w:tcPr>
          <w:p w14:paraId="7D14BD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1FC4448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7853A3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D174E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218907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636C35F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495E6EA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0.45977617</w:t>
            </w:r>
          </w:p>
        </w:tc>
      </w:tr>
      <w:tr w:rsidR="00D93E11" w:rsidRPr="0004064B" w14:paraId="30BDF1C3"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630203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F5148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4C51AB7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0.83442428</w:t>
            </w:r>
          </w:p>
        </w:tc>
        <w:tc>
          <w:tcPr>
            <w:tcW w:w="501" w:type="pct"/>
            <w:tcBorders>
              <w:top w:val="single" w:sz="4" w:space="0" w:color="auto"/>
              <w:left w:val="nil"/>
              <w:bottom w:val="single" w:sz="4" w:space="0" w:color="auto"/>
              <w:right w:val="nil"/>
            </w:tcBorders>
            <w:shd w:val="clear" w:color="auto" w:fill="auto"/>
            <w:noWrap/>
            <w:vAlign w:val="center"/>
            <w:hideMark/>
          </w:tcPr>
          <w:p w14:paraId="742CD1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67B39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066B6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F6160E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5CECF8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9FCAA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D1CB0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0.64420252</w:t>
            </w:r>
          </w:p>
        </w:tc>
      </w:tr>
      <w:tr w:rsidR="00D93E11" w:rsidRPr="0004064B" w14:paraId="5C45D1D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1F08D4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46787B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2CDA16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0.48960637</w:t>
            </w:r>
          </w:p>
        </w:tc>
        <w:tc>
          <w:tcPr>
            <w:tcW w:w="501" w:type="pct"/>
            <w:tcBorders>
              <w:top w:val="single" w:sz="4" w:space="0" w:color="auto"/>
              <w:left w:val="nil"/>
              <w:bottom w:val="single" w:sz="4" w:space="0" w:color="auto"/>
              <w:right w:val="nil"/>
            </w:tcBorders>
            <w:shd w:val="clear" w:color="auto" w:fill="auto"/>
            <w:noWrap/>
            <w:vAlign w:val="center"/>
            <w:hideMark/>
          </w:tcPr>
          <w:p w14:paraId="75B54F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7A8D54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30BD16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76D1B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FC521D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8AF35B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64AD028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0.53632832</w:t>
            </w:r>
          </w:p>
        </w:tc>
      </w:tr>
      <w:tr w:rsidR="00D93E11" w:rsidRPr="0004064B" w14:paraId="7E9E270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D905A8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5ECFD8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FC7D9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00E71E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D7ADD2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D8412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ECED61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FF801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085E80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C817CD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0.62321938</w:t>
            </w:r>
          </w:p>
        </w:tc>
      </w:tr>
      <w:tr w:rsidR="00D93E11" w:rsidRPr="0004064B" w14:paraId="5A477F1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44D28B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F1FCC38" w14:textId="77777777" w:rsidR="00DB1764" w:rsidRPr="00DB1764" w:rsidRDefault="00DB1764" w:rsidP="007806F5">
            <w:pPr>
              <w:rPr>
                <w:rFonts w:ascii="Calibri" w:hAnsi="Calibri" w:cs="Calibri"/>
                <w:b/>
                <w:bCs/>
                <w:color w:val="000000"/>
                <w:sz w:val="16"/>
                <w:szCs w:val="16"/>
              </w:rPr>
            </w:pPr>
            <w:r w:rsidRPr="00DB1764">
              <w:rPr>
                <w:rFonts w:ascii="Calibri" w:hAnsi="Calibri" w:cs="Calibri"/>
                <w:b/>
                <w:bCs/>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31EA75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0.13723775</w:t>
            </w:r>
          </w:p>
        </w:tc>
        <w:tc>
          <w:tcPr>
            <w:tcW w:w="501" w:type="pct"/>
            <w:tcBorders>
              <w:top w:val="single" w:sz="4" w:space="0" w:color="auto"/>
              <w:left w:val="nil"/>
              <w:bottom w:val="single" w:sz="4" w:space="0" w:color="auto"/>
              <w:right w:val="nil"/>
            </w:tcBorders>
            <w:shd w:val="clear" w:color="auto" w:fill="auto"/>
            <w:noWrap/>
            <w:vAlign w:val="center"/>
            <w:hideMark/>
          </w:tcPr>
          <w:p w14:paraId="0A9A807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643F4D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6B84031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2777DF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D2778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6E4D041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BA3141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0.61657595</w:t>
            </w:r>
          </w:p>
        </w:tc>
      </w:tr>
      <w:tr w:rsidR="00D93E11" w:rsidRPr="0004064B" w14:paraId="006CA83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3E2838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3DD599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DC1E2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0.12554913</w:t>
            </w:r>
          </w:p>
        </w:tc>
        <w:tc>
          <w:tcPr>
            <w:tcW w:w="501" w:type="pct"/>
            <w:tcBorders>
              <w:top w:val="single" w:sz="4" w:space="0" w:color="auto"/>
              <w:left w:val="nil"/>
              <w:bottom w:val="single" w:sz="4" w:space="0" w:color="auto"/>
              <w:right w:val="nil"/>
            </w:tcBorders>
            <w:shd w:val="clear" w:color="auto" w:fill="auto"/>
            <w:noWrap/>
            <w:vAlign w:val="center"/>
            <w:hideMark/>
          </w:tcPr>
          <w:p w14:paraId="122E29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10095D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245896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0B548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5A1A78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35A5A01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2DFA8F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0.60521052</w:t>
            </w:r>
          </w:p>
        </w:tc>
      </w:tr>
      <w:tr w:rsidR="00D93E11" w:rsidRPr="0004064B" w14:paraId="240DC92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37CE9B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A1E043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C9594C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1178FFA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9F4FC4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67F936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7478FB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F6064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FEC00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3BDCE36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0.62462756</w:t>
            </w:r>
          </w:p>
        </w:tc>
      </w:tr>
      <w:tr w:rsidR="00D93E11" w:rsidRPr="0004064B" w14:paraId="098DD73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FE9CC7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7566E3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9CE09A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1.86306542</w:t>
            </w:r>
          </w:p>
        </w:tc>
        <w:tc>
          <w:tcPr>
            <w:tcW w:w="501" w:type="pct"/>
            <w:tcBorders>
              <w:top w:val="single" w:sz="4" w:space="0" w:color="auto"/>
              <w:left w:val="nil"/>
              <w:bottom w:val="single" w:sz="4" w:space="0" w:color="auto"/>
              <w:right w:val="nil"/>
            </w:tcBorders>
            <w:shd w:val="clear" w:color="auto" w:fill="auto"/>
            <w:noWrap/>
            <w:vAlign w:val="center"/>
            <w:hideMark/>
          </w:tcPr>
          <w:p w14:paraId="1055C3F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454C4C6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B1AD0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EC523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C028D4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8F1E9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639C98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0.46653015</w:t>
            </w:r>
          </w:p>
        </w:tc>
      </w:tr>
      <w:tr w:rsidR="00D93E11" w:rsidRPr="0004064B" w14:paraId="08AD0FC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18631F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438D56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35EF0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0.30508202</w:t>
            </w:r>
          </w:p>
        </w:tc>
        <w:tc>
          <w:tcPr>
            <w:tcW w:w="501" w:type="pct"/>
            <w:tcBorders>
              <w:top w:val="single" w:sz="4" w:space="0" w:color="auto"/>
              <w:left w:val="nil"/>
              <w:bottom w:val="single" w:sz="4" w:space="0" w:color="auto"/>
              <w:right w:val="nil"/>
            </w:tcBorders>
            <w:shd w:val="clear" w:color="auto" w:fill="auto"/>
            <w:noWrap/>
            <w:vAlign w:val="center"/>
            <w:hideMark/>
          </w:tcPr>
          <w:p w14:paraId="6C4ED7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27AD091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442597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06E5D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4F4B87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4B560AC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3EE8EB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0.5250787</w:t>
            </w:r>
          </w:p>
        </w:tc>
      </w:tr>
      <w:tr w:rsidR="00D93E11" w:rsidRPr="0004064B" w14:paraId="60829AEF"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243B36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A46CD1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936AE4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0.13396934</w:t>
            </w:r>
          </w:p>
        </w:tc>
        <w:tc>
          <w:tcPr>
            <w:tcW w:w="501" w:type="pct"/>
            <w:tcBorders>
              <w:top w:val="single" w:sz="4" w:space="0" w:color="auto"/>
              <w:left w:val="nil"/>
              <w:bottom w:val="single" w:sz="4" w:space="0" w:color="auto"/>
              <w:right w:val="nil"/>
            </w:tcBorders>
            <w:shd w:val="clear" w:color="auto" w:fill="auto"/>
            <w:noWrap/>
            <w:vAlign w:val="center"/>
            <w:hideMark/>
          </w:tcPr>
          <w:p w14:paraId="41C8486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B8EB89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D4C47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260FB9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DA142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E941AB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02D27F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0.52902159</w:t>
            </w:r>
          </w:p>
        </w:tc>
      </w:tr>
      <w:tr w:rsidR="00D93E11" w:rsidRPr="0004064B" w14:paraId="2516ED6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D7EBBF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1FE986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F286EF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0.32304698</w:t>
            </w:r>
          </w:p>
        </w:tc>
        <w:tc>
          <w:tcPr>
            <w:tcW w:w="501" w:type="pct"/>
            <w:tcBorders>
              <w:top w:val="single" w:sz="4" w:space="0" w:color="auto"/>
              <w:left w:val="nil"/>
              <w:bottom w:val="single" w:sz="4" w:space="0" w:color="auto"/>
              <w:right w:val="nil"/>
            </w:tcBorders>
            <w:shd w:val="clear" w:color="auto" w:fill="auto"/>
            <w:noWrap/>
            <w:vAlign w:val="center"/>
            <w:hideMark/>
          </w:tcPr>
          <w:p w14:paraId="3D350C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371E71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6075B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35071B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02646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77052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B0F4D5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0.57996599</w:t>
            </w:r>
          </w:p>
        </w:tc>
      </w:tr>
      <w:tr w:rsidR="00D93E11" w:rsidRPr="0004064B" w14:paraId="2FFF783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B9D75D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2BF47AB"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F2D67B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6BF1270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1D733D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90322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851D0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5BD233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33FD3C2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14F9034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0.66941809</w:t>
            </w:r>
          </w:p>
        </w:tc>
      </w:tr>
      <w:tr w:rsidR="00D93E11" w:rsidRPr="0004064B" w14:paraId="2163580A"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6B46D8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2DB158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9D4F61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1.42917468</w:t>
            </w:r>
          </w:p>
        </w:tc>
        <w:tc>
          <w:tcPr>
            <w:tcW w:w="501" w:type="pct"/>
            <w:tcBorders>
              <w:top w:val="single" w:sz="4" w:space="0" w:color="auto"/>
              <w:left w:val="nil"/>
              <w:bottom w:val="single" w:sz="4" w:space="0" w:color="auto"/>
              <w:right w:val="nil"/>
            </w:tcBorders>
            <w:shd w:val="clear" w:color="auto" w:fill="auto"/>
            <w:noWrap/>
            <w:vAlign w:val="center"/>
            <w:hideMark/>
          </w:tcPr>
          <w:p w14:paraId="69F0BB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5363643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708CA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743060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14A6C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1F4426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479D8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0.65208831</w:t>
            </w:r>
          </w:p>
        </w:tc>
      </w:tr>
      <w:tr w:rsidR="00D93E11" w:rsidRPr="0004064B" w14:paraId="7C740F9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B352E8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2466CF6" w14:textId="37377ADE"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2CEE3E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w:t>
            </w:r>
          </w:p>
        </w:tc>
        <w:tc>
          <w:tcPr>
            <w:tcW w:w="501" w:type="pct"/>
            <w:tcBorders>
              <w:top w:val="single" w:sz="4" w:space="0" w:color="auto"/>
              <w:left w:val="nil"/>
              <w:bottom w:val="single" w:sz="4" w:space="0" w:color="auto"/>
              <w:right w:val="nil"/>
            </w:tcBorders>
            <w:shd w:val="clear" w:color="auto" w:fill="auto"/>
            <w:noWrap/>
            <w:vAlign w:val="center"/>
            <w:hideMark/>
          </w:tcPr>
          <w:p w14:paraId="760AA4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114E40C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2187A5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01A70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115D220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CF020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30CC8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0.58679104</w:t>
            </w:r>
          </w:p>
        </w:tc>
      </w:tr>
      <w:tr w:rsidR="00D93E11" w:rsidRPr="0004064B" w14:paraId="39110DAC"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0B8800A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A.balteatus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7B8EFCC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3784823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0.3413394</w:t>
            </w:r>
          </w:p>
        </w:tc>
        <w:tc>
          <w:tcPr>
            <w:tcW w:w="501" w:type="pct"/>
            <w:tcBorders>
              <w:top w:val="single" w:sz="4" w:space="0" w:color="auto"/>
              <w:left w:val="nil"/>
              <w:bottom w:val="double" w:sz="4" w:space="0" w:color="auto"/>
              <w:right w:val="nil"/>
            </w:tcBorders>
            <w:shd w:val="clear" w:color="auto" w:fill="auto"/>
            <w:noWrap/>
            <w:vAlign w:val="center"/>
            <w:hideMark/>
          </w:tcPr>
          <w:p w14:paraId="7185221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double" w:sz="4" w:space="0" w:color="auto"/>
              <w:right w:val="nil"/>
            </w:tcBorders>
            <w:shd w:val="clear" w:color="auto" w:fill="auto"/>
            <w:noWrap/>
            <w:vAlign w:val="center"/>
            <w:hideMark/>
          </w:tcPr>
          <w:p w14:paraId="1B7ACF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5174BC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0681982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double" w:sz="4" w:space="0" w:color="auto"/>
              <w:right w:val="nil"/>
            </w:tcBorders>
            <w:shd w:val="clear" w:color="auto" w:fill="auto"/>
            <w:noWrap/>
            <w:vAlign w:val="center"/>
            <w:hideMark/>
          </w:tcPr>
          <w:p w14:paraId="34B632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double" w:sz="4" w:space="0" w:color="auto"/>
              <w:right w:val="nil"/>
            </w:tcBorders>
            <w:shd w:val="clear" w:color="auto" w:fill="auto"/>
            <w:noWrap/>
            <w:vAlign w:val="center"/>
            <w:hideMark/>
          </w:tcPr>
          <w:p w14:paraId="4CC51CB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double" w:sz="4" w:space="0" w:color="auto"/>
              <w:right w:val="nil"/>
            </w:tcBorders>
            <w:shd w:val="clear" w:color="auto" w:fill="auto"/>
            <w:noWrap/>
            <w:vAlign w:val="center"/>
            <w:hideMark/>
          </w:tcPr>
          <w:p w14:paraId="40EC01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0.54426148</w:t>
            </w:r>
          </w:p>
        </w:tc>
      </w:tr>
      <w:tr w:rsidR="00D93E11" w:rsidRPr="0004064B" w14:paraId="345F5110"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5E465FC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4CD4CBB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1A9788A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double" w:sz="4" w:space="0" w:color="auto"/>
              <w:left w:val="nil"/>
              <w:bottom w:val="single" w:sz="4" w:space="0" w:color="auto"/>
              <w:right w:val="nil"/>
            </w:tcBorders>
            <w:shd w:val="clear" w:color="auto" w:fill="auto"/>
            <w:noWrap/>
            <w:vAlign w:val="center"/>
            <w:hideMark/>
          </w:tcPr>
          <w:p w14:paraId="4261C3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double" w:sz="4" w:space="0" w:color="auto"/>
              <w:left w:val="nil"/>
              <w:bottom w:val="single" w:sz="4" w:space="0" w:color="auto"/>
              <w:right w:val="nil"/>
            </w:tcBorders>
            <w:shd w:val="clear" w:color="auto" w:fill="auto"/>
            <w:noWrap/>
            <w:vAlign w:val="center"/>
            <w:hideMark/>
          </w:tcPr>
          <w:p w14:paraId="3B9BFA3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69DA14C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6E5CBE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770A35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double" w:sz="4" w:space="0" w:color="auto"/>
              <w:left w:val="nil"/>
              <w:bottom w:val="single" w:sz="4" w:space="0" w:color="auto"/>
              <w:right w:val="nil"/>
            </w:tcBorders>
            <w:shd w:val="clear" w:color="auto" w:fill="auto"/>
            <w:noWrap/>
            <w:vAlign w:val="center"/>
            <w:hideMark/>
          </w:tcPr>
          <w:p w14:paraId="5DB72C6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double" w:sz="4" w:space="0" w:color="auto"/>
              <w:left w:val="nil"/>
              <w:bottom w:val="single" w:sz="4" w:space="0" w:color="auto"/>
              <w:right w:val="nil"/>
            </w:tcBorders>
            <w:shd w:val="clear" w:color="auto" w:fill="auto"/>
            <w:noWrap/>
            <w:vAlign w:val="center"/>
            <w:hideMark/>
          </w:tcPr>
          <w:p w14:paraId="572EAAE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0.63558793</w:t>
            </w:r>
          </w:p>
        </w:tc>
      </w:tr>
      <w:tr w:rsidR="00D93E11" w:rsidRPr="0004064B" w14:paraId="6B247C5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7B590E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B85C431"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5C45B7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1.335371</w:t>
            </w:r>
          </w:p>
        </w:tc>
        <w:tc>
          <w:tcPr>
            <w:tcW w:w="501" w:type="pct"/>
            <w:tcBorders>
              <w:top w:val="single" w:sz="4" w:space="0" w:color="auto"/>
              <w:left w:val="nil"/>
              <w:bottom w:val="single" w:sz="4" w:space="0" w:color="auto"/>
              <w:right w:val="nil"/>
            </w:tcBorders>
            <w:shd w:val="clear" w:color="auto" w:fill="auto"/>
            <w:noWrap/>
            <w:vAlign w:val="center"/>
            <w:hideMark/>
          </w:tcPr>
          <w:p w14:paraId="08F527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40062D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8127B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82AAF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88F92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6705CE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64E2C82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0.55452577</w:t>
            </w:r>
          </w:p>
        </w:tc>
      </w:tr>
      <w:tr w:rsidR="00D93E11" w:rsidRPr="0004064B" w14:paraId="25F0EBD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1C40EF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97E29D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818D5E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0.11667377</w:t>
            </w:r>
          </w:p>
        </w:tc>
        <w:tc>
          <w:tcPr>
            <w:tcW w:w="501" w:type="pct"/>
            <w:tcBorders>
              <w:top w:val="single" w:sz="4" w:space="0" w:color="auto"/>
              <w:left w:val="nil"/>
              <w:bottom w:val="single" w:sz="4" w:space="0" w:color="auto"/>
              <w:right w:val="nil"/>
            </w:tcBorders>
            <w:shd w:val="clear" w:color="auto" w:fill="auto"/>
            <w:noWrap/>
            <w:vAlign w:val="center"/>
            <w:hideMark/>
          </w:tcPr>
          <w:p w14:paraId="7BD3F2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D13158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02C79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54AD2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2717E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70EE1B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00F72FC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0.62258938</w:t>
            </w:r>
          </w:p>
        </w:tc>
      </w:tr>
      <w:tr w:rsidR="00D93E11" w:rsidRPr="0004064B" w14:paraId="6BD82D6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6955FD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B89B4CC"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CE9CC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3055C5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65736D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849869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7BDB6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407D1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5B0CAFF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10C836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0.62409914</w:t>
            </w:r>
          </w:p>
        </w:tc>
      </w:tr>
      <w:tr w:rsidR="00D93E11" w:rsidRPr="0004064B" w14:paraId="5B25A53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F534EF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A09458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0BE1AA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0.48088069</w:t>
            </w:r>
          </w:p>
        </w:tc>
        <w:tc>
          <w:tcPr>
            <w:tcW w:w="501" w:type="pct"/>
            <w:tcBorders>
              <w:top w:val="single" w:sz="4" w:space="0" w:color="auto"/>
              <w:left w:val="nil"/>
              <w:bottom w:val="single" w:sz="4" w:space="0" w:color="auto"/>
              <w:right w:val="nil"/>
            </w:tcBorders>
            <w:shd w:val="clear" w:color="auto" w:fill="auto"/>
            <w:noWrap/>
            <w:vAlign w:val="center"/>
            <w:hideMark/>
          </w:tcPr>
          <w:p w14:paraId="48121A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9867E3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7A3EF5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7210E9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A3A26C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3EE6B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4C9715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0.59561372</w:t>
            </w:r>
          </w:p>
        </w:tc>
      </w:tr>
      <w:tr w:rsidR="00D93E11" w:rsidRPr="0004064B" w14:paraId="7763305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E40261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E031F6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8D83F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0.26454071</w:t>
            </w:r>
          </w:p>
        </w:tc>
        <w:tc>
          <w:tcPr>
            <w:tcW w:w="501" w:type="pct"/>
            <w:tcBorders>
              <w:top w:val="single" w:sz="4" w:space="0" w:color="auto"/>
              <w:left w:val="nil"/>
              <w:bottom w:val="single" w:sz="4" w:space="0" w:color="auto"/>
              <w:right w:val="nil"/>
            </w:tcBorders>
            <w:shd w:val="clear" w:color="auto" w:fill="auto"/>
            <w:noWrap/>
            <w:vAlign w:val="center"/>
            <w:hideMark/>
          </w:tcPr>
          <w:p w14:paraId="0AF5F6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1910F16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3A0A87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10A012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7DAD1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0A67B7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DDAA11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0.557006</w:t>
            </w:r>
          </w:p>
        </w:tc>
      </w:tr>
      <w:tr w:rsidR="00D93E11" w:rsidRPr="0004064B" w14:paraId="6187F00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34382C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FFC02A6" w14:textId="77777777" w:rsidR="00DB1764" w:rsidRPr="00DB1764" w:rsidRDefault="00DB1764" w:rsidP="007806F5">
            <w:pPr>
              <w:rPr>
                <w:rFonts w:ascii="Calibri" w:hAnsi="Calibri" w:cs="Calibri"/>
                <w:b/>
                <w:bCs/>
                <w:color w:val="000000"/>
                <w:sz w:val="16"/>
                <w:szCs w:val="16"/>
              </w:rPr>
            </w:pPr>
            <w:r w:rsidRPr="00DB1764">
              <w:rPr>
                <w:rFonts w:ascii="Calibri" w:hAnsi="Calibri" w:cs="Calibri"/>
                <w:b/>
                <w:bCs/>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41FE80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0.71843542</w:t>
            </w:r>
          </w:p>
        </w:tc>
        <w:tc>
          <w:tcPr>
            <w:tcW w:w="501" w:type="pct"/>
            <w:tcBorders>
              <w:top w:val="single" w:sz="4" w:space="0" w:color="auto"/>
              <w:left w:val="nil"/>
              <w:bottom w:val="single" w:sz="4" w:space="0" w:color="auto"/>
              <w:right w:val="nil"/>
            </w:tcBorders>
            <w:shd w:val="clear" w:color="auto" w:fill="auto"/>
            <w:noWrap/>
            <w:vAlign w:val="center"/>
            <w:hideMark/>
          </w:tcPr>
          <w:p w14:paraId="5B9A8B8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2E722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829BA3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3D882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4144C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79CCC9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060ED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0.77152187</w:t>
            </w:r>
          </w:p>
        </w:tc>
      </w:tr>
      <w:tr w:rsidR="00D93E11" w:rsidRPr="0004064B" w14:paraId="36DD98F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70F460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FFD86E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C2E27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0.1756216</w:t>
            </w:r>
          </w:p>
        </w:tc>
        <w:tc>
          <w:tcPr>
            <w:tcW w:w="501" w:type="pct"/>
            <w:tcBorders>
              <w:top w:val="single" w:sz="4" w:space="0" w:color="auto"/>
              <w:left w:val="nil"/>
              <w:bottom w:val="single" w:sz="4" w:space="0" w:color="auto"/>
              <w:right w:val="nil"/>
            </w:tcBorders>
            <w:shd w:val="clear" w:color="auto" w:fill="auto"/>
            <w:noWrap/>
            <w:vAlign w:val="center"/>
            <w:hideMark/>
          </w:tcPr>
          <w:p w14:paraId="31BCF7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974658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167D2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7136A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EE0BE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EF12C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253D2C6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0.59095333</w:t>
            </w:r>
          </w:p>
        </w:tc>
      </w:tr>
      <w:tr w:rsidR="00D93E11" w:rsidRPr="0004064B" w14:paraId="5FF2C713"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E41963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52BAF9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7FB18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56E8DE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EAC4D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32178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61D6B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1B834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2D5E5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42C378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0.57118991</w:t>
            </w:r>
          </w:p>
        </w:tc>
      </w:tr>
      <w:tr w:rsidR="00D93E11" w:rsidRPr="0004064B" w14:paraId="181B498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FCC186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3D185A8" w14:textId="77777777" w:rsidR="00DB1764" w:rsidRPr="00DB1764" w:rsidRDefault="00DB1764" w:rsidP="007806F5">
            <w:pPr>
              <w:rPr>
                <w:rFonts w:ascii="Calibri" w:hAnsi="Calibri" w:cs="Calibri"/>
                <w:b/>
                <w:bCs/>
                <w:color w:val="000000"/>
                <w:sz w:val="16"/>
                <w:szCs w:val="16"/>
              </w:rPr>
            </w:pPr>
            <w:r w:rsidRPr="00DB1764">
              <w:rPr>
                <w:rFonts w:ascii="Calibri" w:hAnsi="Calibri" w:cs="Calibri"/>
                <w:b/>
                <w:bCs/>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28014E4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5524E8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3EE3B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57F11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6BC15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8929E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7BD4B9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AD3BD8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0.57442705</w:t>
            </w:r>
          </w:p>
        </w:tc>
      </w:tr>
      <w:tr w:rsidR="00D93E11" w:rsidRPr="0004064B" w14:paraId="12A3B9A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9E167B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754818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FF97A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30EF6A0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BC2E0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E38533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1DD97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D10F69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ED07C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F35164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0.57718571</w:t>
            </w:r>
          </w:p>
        </w:tc>
      </w:tr>
      <w:tr w:rsidR="00D93E11" w:rsidRPr="0004064B" w14:paraId="3CF7384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E15B65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201522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7B918C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0.54240865</w:t>
            </w:r>
          </w:p>
        </w:tc>
        <w:tc>
          <w:tcPr>
            <w:tcW w:w="501" w:type="pct"/>
            <w:tcBorders>
              <w:top w:val="single" w:sz="4" w:space="0" w:color="auto"/>
              <w:left w:val="nil"/>
              <w:bottom w:val="single" w:sz="4" w:space="0" w:color="auto"/>
              <w:right w:val="nil"/>
            </w:tcBorders>
            <w:shd w:val="clear" w:color="auto" w:fill="auto"/>
            <w:noWrap/>
            <w:vAlign w:val="center"/>
            <w:hideMark/>
          </w:tcPr>
          <w:p w14:paraId="72F955A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256BD3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4A56B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9105D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3E59C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AB6482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DFA78B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0.63937382</w:t>
            </w:r>
          </w:p>
        </w:tc>
      </w:tr>
      <w:tr w:rsidR="00D93E11" w:rsidRPr="0004064B" w14:paraId="42C4CB8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3364C5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lastRenderedPageBreak/>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51C6674"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D931B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w:t>
            </w:r>
          </w:p>
        </w:tc>
        <w:tc>
          <w:tcPr>
            <w:tcW w:w="501" w:type="pct"/>
            <w:tcBorders>
              <w:top w:val="single" w:sz="4" w:space="0" w:color="auto"/>
              <w:left w:val="nil"/>
              <w:bottom w:val="single" w:sz="4" w:space="0" w:color="auto"/>
              <w:right w:val="nil"/>
            </w:tcBorders>
            <w:shd w:val="clear" w:color="auto" w:fill="auto"/>
            <w:noWrap/>
            <w:vAlign w:val="center"/>
            <w:hideMark/>
          </w:tcPr>
          <w:p w14:paraId="7F93C40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62D47D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0CE887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FB0F8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34226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2BC322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7803BF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0.54287885</w:t>
            </w:r>
          </w:p>
        </w:tc>
      </w:tr>
      <w:tr w:rsidR="00D93E11" w:rsidRPr="0004064B" w14:paraId="2038949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2C105A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20200E7"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1E96A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0.49597366</w:t>
            </w:r>
          </w:p>
        </w:tc>
        <w:tc>
          <w:tcPr>
            <w:tcW w:w="501" w:type="pct"/>
            <w:tcBorders>
              <w:top w:val="single" w:sz="4" w:space="0" w:color="auto"/>
              <w:left w:val="nil"/>
              <w:bottom w:val="single" w:sz="4" w:space="0" w:color="auto"/>
              <w:right w:val="nil"/>
            </w:tcBorders>
            <w:shd w:val="clear" w:color="auto" w:fill="auto"/>
            <w:noWrap/>
            <w:vAlign w:val="center"/>
            <w:hideMark/>
          </w:tcPr>
          <w:p w14:paraId="22AFF5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36FD53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04539F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70BBF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8CCD1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249CBF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C6455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0.45771046</w:t>
            </w:r>
          </w:p>
        </w:tc>
      </w:tr>
      <w:tr w:rsidR="00D93E11" w:rsidRPr="0004064B" w14:paraId="1632DC5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5AA03A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65C105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4EBA33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1.39862615</w:t>
            </w:r>
          </w:p>
        </w:tc>
        <w:tc>
          <w:tcPr>
            <w:tcW w:w="501" w:type="pct"/>
            <w:tcBorders>
              <w:top w:val="single" w:sz="4" w:space="0" w:color="auto"/>
              <w:left w:val="nil"/>
              <w:bottom w:val="single" w:sz="4" w:space="0" w:color="auto"/>
              <w:right w:val="nil"/>
            </w:tcBorders>
            <w:shd w:val="clear" w:color="auto" w:fill="auto"/>
            <w:noWrap/>
            <w:vAlign w:val="center"/>
            <w:hideMark/>
          </w:tcPr>
          <w:p w14:paraId="7EE02A2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78BDD9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63ED0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2DE1D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E28F6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48DB6C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BA8CFA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0.46116521</w:t>
            </w:r>
          </w:p>
        </w:tc>
      </w:tr>
      <w:tr w:rsidR="00D93E11" w:rsidRPr="0004064B" w14:paraId="57F90AD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83C932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6E6484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B7001C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0.04581774</w:t>
            </w:r>
          </w:p>
        </w:tc>
        <w:tc>
          <w:tcPr>
            <w:tcW w:w="501" w:type="pct"/>
            <w:tcBorders>
              <w:top w:val="single" w:sz="4" w:space="0" w:color="auto"/>
              <w:left w:val="nil"/>
              <w:bottom w:val="single" w:sz="4" w:space="0" w:color="auto"/>
              <w:right w:val="nil"/>
            </w:tcBorders>
            <w:shd w:val="clear" w:color="auto" w:fill="auto"/>
            <w:noWrap/>
            <w:vAlign w:val="center"/>
            <w:hideMark/>
          </w:tcPr>
          <w:p w14:paraId="2301AA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11F4F89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DF1612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0297DD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2CCBA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432DF2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54CD03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0.70892827</w:t>
            </w:r>
          </w:p>
        </w:tc>
      </w:tr>
      <w:tr w:rsidR="00D93E11" w:rsidRPr="0004064B" w14:paraId="7DA6F44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821ACE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EF2E8B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7D79E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0.44171951</w:t>
            </w:r>
          </w:p>
        </w:tc>
        <w:tc>
          <w:tcPr>
            <w:tcW w:w="501" w:type="pct"/>
            <w:tcBorders>
              <w:top w:val="single" w:sz="4" w:space="0" w:color="auto"/>
              <w:left w:val="nil"/>
              <w:bottom w:val="single" w:sz="4" w:space="0" w:color="auto"/>
              <w:right w:val="nil"/>
            </w:tcBorders>
            <w:shd w:val="clear" w:color="auto" w:fill="auto"/>
            <w:noWrap/>
            <w:vAlign w:val="center"/>
            <w:hideMark/>
          </w:tcPr>
          <w:p w14:paraId="45DB5C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0B6F80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FA4B2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C6DAC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67A1F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616BEC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11A18C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0.59757087</w:t>
            </w:r>
          </w:p>
        </w:tc>
      </w:tr>
      <w:tr w:rsidR="00D93E11" w:rsidRPr="0004064B" w14:paraId="0AD1396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8F6EFE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45E917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B004C1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0.61801089</w:t>
            </w:r>
          </w:p>
        </w:tc>
        <w:tc>
          <w:tcPr>
            <w:tcW w:w="501" w:type="pct"/>
            <w:tcBorders>
              <w:top w:val="single" w:sz="4" w:space="0" w:color="auto"/>
              <w:left w:val="nil"/>
              <w:bottom w:val="single" w:sz="4" w:space="0" w:color="auto"/>
              <w:right w:val="nil"/>
            </w:tcBorders>
            <w:shd w:val="clear" w:color="auto" w:fill="auto"/>
            <w:noWrap/>
            <w:vAlign w:val="center"/>
            <w:hideMark/>
          </w:tcPr>
          <w:p w14:paraId="1572F1F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5BA00C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BBD916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2805A5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11766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79D51E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7FFF93A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0.52282889</w:t>
            </w:r>
          </w:p>
        </w:tc>
      </w:tr>
      <w:tr w:rsidR="00D93E11" w:rsidRPr="0004064B" w14:paraId="70E7113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792F68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C07C2DF" w14:textId="0446290B"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0CBE9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0.46399176</w:t>
            </w:r>
          </w:p>
        </w:tc>
        <w:tc>
          <w:tcPr>
            <w:tcW w:w="501" w:type="pct"/>
            <w:tcBorders>
              <w:top w:val="single" w:sz="4" w:space="0" w:color="auto"/>
              <w:left w:val="nil"/>
              <w:bottom w:val="single" w:sz="4" w:space="0" w:color="auto"/>
              <w:right w:val="nil"/>
            </w:tcBorders>
            <w:shd w:val="clear" w:color="auto" w:fill="auto"/>
            <w:noWrap/>
            <w:vAlign w:val="center"/>
            <w:hideMark/>
          </w:tcPr>
          <w:p w14:paraId="39CBF93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124FD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321435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E20AD3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6A18C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4EA5E6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D87E19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0.60696058</w:t>
            </w:r>
          </w:p>
        </w:tc>
      </w:tr>
      <w:tr w:rsidR="00D93E11" w:rsidRPr="0004064B" w14:paraId="4BA00CAC"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6B8C21E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S.ruficollis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79FD7A4C"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0C49BE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0.45140615</w:t>
            </w:r>
          </w:p>
        </w:tc>
        <w:tc>
          <w:tcPr>
            <w:tcW w:w="501" w:type="pct"/>
            <w:tcBorders>
              <w:top w:val="single" w:sz="4" w:space="0" w:color="auto"/>
              <w:left w:val="nil"/>
              <w:bottom w:val="double" w:sz="4" w:space="0" w:color="auto"/>
              <w:right w:val="nil"/>
            </w:tcBorders>
            <w:shd w:val="clear" w:color="auto" w:fill="auto"/>
            <w:noWrap/>
            <w:vAlign w:val="center"/>
            <w:hideMark/>
          </w:tcPr>
          <w:p w14:paraId="0423EF0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double" w:sz="4" w:space="0" w:color="auto"/>
              <w:right w:val="nil"/>
            </w:tcBorders>
            <w:shd w:val="clear" w:color="auto" w:fill="auto"/>
            <w:noWrap/>
            <w:vAlign w:val="center"/>
            <w:hideMark/>
          </w:tcPr>
          <w:p w14:paraId="71968C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378BAA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0418035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double" w:sz="4" w:space="0" w:color="auto"/>
              <w:right w:val="nil"/>
            </w:tcBorders>
            <w:shd w:val="clear" w:color="auto" w:fill="auto"/>
            <w:noWrap/>
            <w:vAlign w:val="center"/>
            <w:hideMark/>
          </w:tcPr>
          <w:p w14:paraId="284494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double" w:sz="4" w:space="0" w:color="auto"/>
              <w:right w:val="nil"/>
            </w:tcBorders>
            <w:shd w:val="clear" w:color="auto" w:fill="auto"/>
            <w:noWrap/>
            <w:vAlign w:val="center"/>
            <w:hideMark/>
          </w:tcPr>
          <w:p w14:paraId="6A0C089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double" w:sz="4" w:space="0" w:color="auto"/>
              <w:right w:val="nil"/>
            </w:tcBorders>
            <w:shd w:val="clear" w:color="auto" w:fill="auto"/>
            <w:noWrap/>
            <w:vAlign w:val="center"/>
            <w:hideMark/>
          </w:tcPr>
          <w:p w14:paraId="6AB20CC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0.64407611</w:t>
            </w:r>
          </w:p>
        </w:tc>
      </w:tr>
      <w:tr w:rsidR="00D93E11" w:rsidRPr="0004064B" w14:paraId="1BE62142"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5613040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328EE08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2E478B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0.39146249</w:t>
            </w:r>
          </w:p>
        </w:tc>
        <w:tc>
          <w:tcPr>
            <w:tcW w:w="501" w:type="pct"/>
            <w:tcBorders>
              <w:top w:val="double" w:sz="4" w:space="0" w:color="auto"/>
              <w:left w:val="nil"/>
              <w:bottom w:val="single" w:sz="4" w:space="0" w:color="auto"/>
              <w:right w:val="nil"/>
            </w:tcBorders>
            <w:shd w:val="clear" w:color="auto" w:fill="auto"/>
            <w:noWrap/>
            <w:vAlign w:val="center"/>
            <w:hideMark/>
          </w:tcPr>
          <w:p w14:paraId="09CA46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double" w:sz="4" w:space="0" w:color="auto"/>
              <w:left w:val="nil"/>
              <w:bottom w:val="single" w:sz="4" w:space="0" w:color="auto"/>
              <w:right w:val="nil"/>
            </w:tcBorders>
            <w:shd w:val="clear" w:color="auto" w:fill="auto"/>
            <w:noWrap/>
            <w:vAlign w:val="center"/>
            <w:hideMark/>
          </w:tcPr>
          <w:p w14:paraId="2FF05A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32CB6D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41296C4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double" w:sz="4" w:space="0" w:color="auto"/>
              <w:left w:val="nil"/>
              <w:bottom w:val="single" w:sz="4" w:space="0" w:color="auto"/>
              <w:right w:val="nil"/>
            </w:tcBorders>
            <w:shd w:val="clear" w:color="auto" w:fill="auto"/>
            <w:noWrap/>
            <w:vAlign w:val="center"/>
            <w:hideMark/>
          </w:tcPr>
          <w:p w14:paraId="6D2B10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double" w:sz="4" w:space="0" w:color="auto"/>
              <w:left w:val="nil"/>
              <w:bottom w:val="single" w:sz="4" w:space="0" w:color="auto"/>
              <w:right w:val="nil"/>
            </w:tcBorders>
            <w:shd w:val="clear" w:color="auto" w:fill="auto"/>
            <w:noWrap/>
            <w:vAlign w:val="center"/>
            <w:hideMark/>
          </w:tcPr>
          <w:p w14:paraId="281CF1C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double" w:sz="4" w:space="0" w:color="auto"/>
              <w:left w:val="nil"/>
              <w:bottom w:val="single" w:sz="4" w:space="0" w:color="auto"/>
              <w:right w:val="nil"/>
            </w:tcBorders>
            <w:shd w:val="clear" w:color="auto" w:fill="auto"/>
            <w:noWrap/>
            <w:vAlign w:val="center"/>
            <w:hideMark/>
          </w:tcPr>
          <w:p w14:paraId="797516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0.73786507</w:t>
            </w:r>
          </w:p>
        </w:tc>
      </w:tr>
      <w:tr w:rsidR="00D93E11" w:rsidRPr="0004064B" w14:paraId="7B41992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6968FF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91D7F9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BB3EE8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1.89768699</w:t>
            </w:r>
          </w:p>
        </w:tc>
        <w:tc>
          <w:tcPr>
            <w:tcW w:w="501" w:type="pct"/>
            <w:tcBorders>
              <w:top w:val="single" w:sz="4" w:space="0" w:color="auto"/>
              <w:left w:val="nil"/>
              <w:bottom w:val="single" w:sz="4" w:space="0" w:color="auto"/>
              <w:right w:val="nil"/>
            </w:tcBorders>
            <w:shd w:val="clear" w:color="auto" w:fill="auto"/>
            <w:noWrap/>
            <w:vAlign w:val="center"/>
            <w:hideMark/>
          </w:tcPr>
          <w:p w14:paraId="00D1F5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11CBB3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EA8E6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08CC9C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426DB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11C813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3A710F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0.67906081</w:t>
            </w:r>
          </w:p>
        </w:tc>
      </w:tr>
      <w:tr w:rsidR="00D93E11" w:rsidRPr="0004064B" w14:paraId="62B3608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E9D88C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C95B7ED"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6BDD3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0.36541037</w:t>
            </w:r>
          </w:p>
        </w:tc>
        <w:tc>
          <w:tcPr>
            <w:tcW w:w="501" w:type="pct"/>
            <w:tcBorders>
              <w:top w:val="single" w:sz="4" w:space="0" w:color="auto"/>
              <w:left w:val="nil"/>
              <w:bottom w:val="single" w:sz="4" w:space="0" w:color="auto"/>
              <w:right w:val="nil"/>
            </w:tcBorders>
            <w:shd w:val="clear" w:color="auto" w:fill="auto"/>
            <w:noWrap/>
            <w:vAlign w:val="center"/>
            <w:hideMark/>
          </w:tcPr>
          <w:p w14:paraId="2B60AA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367C0B8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FD2791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87BE1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39871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2A3BEC1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57DD5FD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0.65154531</w:t>
            </w:r>
          </w:p>
        </w:tc>
      </w:tr>
      <w:tr w:rsidR="00D93E11" w:rsidRPr="0004064B" w14:paraId="71B0E42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68ADA3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7E201D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46C6B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0.01023654</w:t>
            </w:r>
          </w:p>
        </w:tc>
        <w:tc>
          <w:tcPr>
            <w:tcW w:w="501" w:type="pct"/>
            <w:tcBorders>
              <w:top w:val="single" w:sz="4" w:space="0" w:color="auto"/>
              <w:left w:val="nil"/>
              <w:bottom w:val="single" w:sz="4" w:space="0" w:color="auto"/>
              <w:right w:val="nil"/>
            </w:tcBorders>
            <w:shd w:val="clear" w:color="auto" w:fill="auto"/>
            <w:noWrap/>
            <w:vAlign w:val="center"/>
            <w:hideMark/>
          </w:tcPr>
          <w:p w14:paraId="2E5B0B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75E1A9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6D3D978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EEB5B7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621492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55FF9A4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49CDA7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0.50681886</w:t>
            </w:r>
          </w:p>
        </w:tc>
      </w:tr>
      <w:tr w:rsidR="00D93E11" w:rsidRPr="0004064B" w14:paraId="47F27CC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A2E767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3830D6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5A5999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0.15188555</w:t>
            </w:r>
          </w:p>
        </w:tc>
        <w:tc>
          <w:tcPr>
            <w:tcW w:w="501" w:type="pct"/>
            <w:tcBorders>
              <w:top w:val="single" w:sz="4" w:space="0" w:color="auto"/>
              <w:left w:val="nil"/>
              <w:bottom w:val="single" w:sz="4" w:space="0" w:color="auto"/>
              <w:right w:val="nil"/>
            </w:tcBorders>
            <w:shd w:val="clear" w:color="auto" w:fill="auto"/>
            <w:noWrap/>
            <w:vAlign w:val="center"/>
            <w:hideMark/>
          </w:tcPr>
          <w:p w14:paraId="1D01C45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7D533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9232B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54D6E1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68567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6F208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5E42E90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0.67510252</w:t>
            </w:r>
          </w:p>
        </w:tc>
      </w:tr>
      <w:tr w:rsidR="00D93E11" w:rsidRPr="0004064B" w14:paraId="76896DA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CA9797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CA6AE24"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1736C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0.39399863</w:t>
            </w:r>
          </w:p>
        </w:tc>
        <w:tc>
          <w:tcPr>
            <w:tcW w:w="501" w:type="pct"/>
            <w:tcBorders>
              <w:top w:val="single" w:sz="4" w:space="0" w:color="auto"/>
              <w:left w:val="nil"/>
              <w:bottom w:val="single" w:sz="4" w:space="0" w:color="auto"/>
              <w:right w:val="nil"/>
            </w:tcBorders>
            <w:shd w:val="clear" w:color="auto" w:fill="auto"/>
            <w:noWrap/>
            <w:vAlign w:val="center"/>
            <w:hideMark/>
          </w:tcPr>
          <w:p w14:paraId="34287AC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0FF9FF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4DDE6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4FE822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77E127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5A97D2D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0D7FAF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0.53478196</w:t>
            </w:r>
          </w:p>
        </w:tc>
      </w:tr>
      <w:tr w:rsidR="00D93E11" w:rsidRPr="0004064B" w14:paraId="675656F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140490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A3E7592" w14:textId="77777777" w:rsidR="00DB1764" w:rsidRPr="00DB1764" w:rsidRDefault="00DB1764" w:rsidP="007806F5">
            <w:pPr>
              <w:rPr>
                <w:rFonts w:ascii="Calibri" w:hAnsi="Calibri" w:cs="Calibri"/>
                <w:b/>
                <w:bCs/>
                <w:color w:val="000000"/>
                <w:sz w:val="16"/>
                <w:szCs w:val="16"/>
              </w:rPr>
            </w:pPr>
            <w:r w:rsidRPr="00DB1764">
              <w:rPr>
                <w:rFonts w:ascii="Calibri" w:hAnsi="Calibri" w:cs="Calibri"/>
                <w:b/>
                <w:bCs/>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79314E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0.8021677</w:t>
            </w:r>
          </w:p>
        </w:tc>
        <w:tc>
          <w:tcPr>
            <w:tcW w:w="501" w:type="pct"/>
            <w:tcBorders>
              <w:top w:val="single" w:sz="4" w:space="0" w:color="auto"/>
              <w:left w:val="nil"/>
              <w:bottom w:val="single" w:sz="4" w:space="0" w:color="auto"/>
              <w:right w:val="nil"/>
            </w:tcBorders>
            <w:shd w:val="clear" w:color="auto" w:fill="auto"/>
            <w:noWrap/>
            <w:vAlign w:val="center"/>
            <w:hideMark/>
          </w:tcPr>
          <w:p w14:paraId="73A477F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79A80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D33B1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33A2B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9ADF3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21733F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D5A2BF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0.67118424</w:t>
            </w:r>
          </w:p>
        </w:tc>
      </w:tr>
      <w:tr w:rsidR="00D93E11" w:rsidRPr="0004064B" w14:paraId="27C01A3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653E5B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BA0E4CB"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675F98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0.02638411</w:t>
            </w:r>
          </w:p>
        </w:tc>
        <w:tc>
          <w:tcPr>
            <w:tcW w:w="501" w:type="pct"/>
            <w:tcBorders>
              <w:top w:val="single" w:sz="4" w:space="0" w:color="auto"/>
              <w:left w:val="nil"/>
              <w:bottom w:val="single" w:sz="4" w:space="0" w:color="auto"/>
              <w:right w:val="nil"/>
            </w:tcBorders>
            <w:shd w:val="clear" w:color="auto" w:fill="auto"/>
            <w:noWrap/>
            <w:vAlign w:val="center"/>
            <w:hideMark/>
          </w:tcPr>
          <w:p w14:paraId="66F2188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0A3587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584D4B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3E27A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277F0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7E6225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165075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0.7090068</w:t>
            </w:r>
          </w:p>
        </w:tc>
      </w:tr>
      <w:tr w:rsidR="00D93E11" w:rsidRPr="0004064B" w14:paraId="5302B57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FBB513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02716D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6A37B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0.80486165</w:t>
            </w:r>
          </w:p>
        </w:tc>
        <w:tc>
          <w:tcPr>
            <w:tcW w:w="501" w:type="pct"/>
            <w:tcBorders>
              <w:top w:val="single" w:sz="4" w:space="0" w:color="auto"/>
              <w:left w:val="nil"/>
              <w:bottom w:val="single" w:sz="4" w:space="0" w:color="auto"/>
              <w:right w:val="nil"/>
            </w:tcBorders>
            <w:shd w:val="clear" w:color="auto" w:fill="auto"/>
            <w:noWrap/>
            <w:vAlign w:val="center"/>
            <w:hideMark/>
          </w:tcPr>
          <w:p w14:paraId="18D1A8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E30FA0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7F53A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5D078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9B5BE2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4C4D054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41CF91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0.61622324</w:t>
            </w:r>
          </w:p>
        </w:tc>
      </w:tr>
      <w:tr w:rsidR="00D93E11" w:rsidRPr="0004064B" w14:paraId="0C53319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9F8387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29B54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0BF8EA2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673B057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E4ECF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07F011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359A76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177B7F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78D861E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030D4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0.6865173</w:t>
            </w:r>
          </w:p>
        </w:tc>
      </w:tr>
      <w:tr w:rsidR="00D93E11" w:rsidRPr="0004064B" w14:paraId="238BA69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EA26AA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7E3ACF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46E6C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3B4AE0A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298C0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9136A4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8E208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25EB3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5608DF0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D61FF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0.68832517</w:t>
            </w:r>
          </w:p>
        </w:tc>
      </w:tr>
      <w:tr w:rsidR="00D93E11" w:rsidRPr="0004064B" w14:paraId="338CC13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F83514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BD25A94"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FE999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0.39892064</w:t>
            </w:r>
          </w:p>
        </w:tc>
        <w:tc>
          <w:tcPr>
            <w:tcW w:w="501" w:type="pct"/>
            <w:tcBorders>
              <w:top w:val="single" w:sz="4" w:space="0" w:color="auto"/>
              <w:left w:val="nil"/>
              <w:bottom w:val="single" w:sz="4" w:space="0" w:color="auto"/>
              <w:right w:val="nil"/>
            </w:tcBorders>
            <w:shd w:val="clear" w:color="auto" w:fill="auto"/>
            <w:noWrap/>
            <w:vAlign w:val="center"/>
            <w:hideMark/>
          </w:tcPr>
          <w:p w14:paraId="7FAB58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6B776FB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004EC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7ED5B0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7C9AC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7EEAA0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0A0D193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0.76687838</w:t>
            </w:r>
          </w:p>
        </w:tc>
      </w:tr>
      <w:tr w:rsidR="00D93E11" w:rsidRPr="0004064B" w14:paraId="0B21F80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9DD7FA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177CCC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BF748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1.50680857</w:t>
            </w:r>
          </w:p>
        </w:tc>
        <w:tc>
          <w:tcPr>
            <w:tcW w:w="501" w:type="pct"/>
            <w:tcBorders>
              <w:top w:val="single" w:sz="4" w:space="0" w:color="auto"/>
              <w:left w:val="nil"/>
              <w:bottom w:val="single" w:sz="4" w:space="0" w:color="auto"/>
              <w:right w:val="nil"/>
            </w:tcBorders>
            <w:shd w:val="clear" w:color="auto" w:fill="auto"/>
            <w:noWrap/>
            <w:vAlign w:val="center"/>
            <w:hideMark/>
          </w:tcPr>
          <w:p w14:paraId="08A64E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6F1569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378B6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90DC8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0C2AE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57A352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2FA940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0.55163033</w:t>
            </w:r>
          </w:p>
        </w:tc>
      </w:tr>
      <w:tr w:rsidR="00D93E11" w:rsidRPr="0004064B" w14:paraId="159D0AB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135B2B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416AFF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56A40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0.74049587</w:t>
            </w:r>
          </w:p>
        </w:tc>
        <w:tc>
          <w:tcPr>
            <w:tcW w:w="501" w:type="pct"/>
            <w:tcBorders>
              <w:top w:val="single" w:sz="4" w:space="0" w:color="auto"/>
              <w:left w:val="nil"/>
              <w:bottom w:val="single" w:sz="4" w:space="0" w:color="auto"/>
              <w:right w:val="nil"/>
            </w:tcBorders>
            <w:shd w:val="clear" w:color="auto" w:fill="auto"/>
            <w:noWrap/>
            <w:vAlign w:val="center"/>
            <w:hideMark/>
          </w:tcPr>
          <w:p w14:paraId="783EDB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1E7A63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85681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9B9F35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DB8FF2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D20B3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6A9FF5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0.68652731</w:t>
            </w:r>
          </w:p>
        </w:tc>
      </w:tr>
      <w:tr w:rsidR="00D93E11" w:rsidRPr="0004064B" w14:paraId="4A92116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4B0705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FD3528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91144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0.64542921</w:t>
            </w:r>
          </w:p>
        </w:tc>
        <w:tc>
          <w:tcPr>
            <w:tcW w:w="501" w:type="pct"/>
            <w:tcBorders>
              <w:top w:val="single" w:sz="4" w:space="0" w:color="auto"/>
              <w:left w:val="nil"/>
              <w:bottom w:val="single" w:sz="4" w:space="0" w:color="auto"/>
              <w:right w:val="nil"/>
            </w:tcBorders>
            <w:shd w:val="clear" w:color="auto" w:fill="auto"/>
            <w:noWrap/>
            <w:vAlign w:val="center"/>
            <w:hideMark/>
          </w:tcPr>
          <w:p w14:paraId="167640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519811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1F2D3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BB0A0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21C18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3ADAEDB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BDF8F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0.69528906</w:t>
            </w:r>
          </w:p>
        </w:tc>
      </w:tr>
      <w:tr w:rsidR="00D93E11" w:rsidRPr="0004064B" w14:paraId="676FB68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0B24A7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2E0DF2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7DE908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0.790108</w:t>
            </w:r>
          </w:p>
        </w:tc>
        <w:tc>
          <w:tcPr>
            <w:tcW w:w="501" w:type="pct"/>
            <w:tcBorders>
              <w:top w:val="single" w:sz="4" w:space="0" w:color="auto"/>
              <w:left w:val="nil"/>
              <w:bottom w:val="single" w:sz="4" w:space="0" w:color="auto"/>
              <w:right w:val="nil"/>
            </w:tcBorders>
            <w:shd w:val="clear" w:color="auto" w:fill="auto"/>
            <w:noWrap/>
            <w:vAlign w:val="center"/>
            <w:hideMark/>
          </w:tcPr>
          <w:p w14:paraId="305C247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59F0191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AFF46B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E49DA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24FC3C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591779D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4AB37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0.74417383</w:t>
            </w:r>
          </w:p>
        </w:tc>
      </w:tr>
      <w:tr w:rsidR="00D93E11" w:rsidRPr="0004064B" w14:paraId="395BA3F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3BA072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2B0254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A93CA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0.27137866</w:t>
            </w:r>
          </w:p>
        </w:tc>
        <w:tc>
          <w:tcPr>
            <w:tcW w:w="501" w:type="pct"/>
            <w:tcBorders>
              <w:top w:val="single" w:sz="4" w:space="0" w:color="auto"/>
              <w:left w:val="nil"/>
              <w:bottom w:val="single" w:sz="4" w:space="0" w:color="auto"/>
              <w:right w:val="nil"/>
            </w:tcBorders>
            <w:shd w:val="clear" w:color="auto" w:fill="auto"/>
            <w:noWrap/>
            <w:vAlign w:val="center"/>
            <w:hideMark/>
          </w:tcPr>
          <w:p w14:paraId="22BFD39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42577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C6E66D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26D46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5279C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BB93A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2C0AE76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0.67407982</w:t>
            </w:r>
          </w:p>
        </w:tc>
      </w:tr>
      <w:tr w:rsidR="00D93E11" w:rsidRPr="0004064B" w14:paraId="4A3AE82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BAD52B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34BA548"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8106A5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1.29384934</w:t>
            </w:r>
          </w:p>
        </w:tc>
        <w:tc>
          <w:tcPr>
            <w:tcW w:w="501" w:type="pct"/>
            <w:tcBorders>
              <w:top w:val="single" w:sz="4" w:space="0" w:color="auto"/>
              <w:left w:val="nil"/>
              <w:bottom w:val="single" w:sz="4" w:space="0" w:color="auto"/>
              <w:right w:val="nil"/>
            </w:tcBorders>
            <w:shd w:val="clear" w:color="auto" w:fill="auto"/>
            <w:noWrap/>
            <w:vAlign w:val="center"/>
            <w:hideMark/>
          </w:tcPr>
          <w:p w14:paraId="08CD35E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4399704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076193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DB1DA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B28737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49E26D1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0E7F71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0.60590618</w:t>
            </w:r>
          </w:p>
        </w:tc>
      </w:tr>
      <w:tr w:rsidR="00D93E11" w:rsidRPr="0004064B" w14:paraId="03FC464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0E8019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F92FD1C" w14:textId="1D8CF58E"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5051E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607F1D9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7A01BE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45C31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FE9DC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9C5146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8AD591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1D3E8E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0.74010302</w:t>
            </w:r>
          </w:p>
        </w:tc>
      </w:tr>
      <w:tr w:rsidR="00D93E11" w:rsidRPr="0004064B" w14:paraId="0AE7B510"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0021B56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H.imperialis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28397B4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403A14A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0.09220954</w:t>
            </w:r>
          </w:p>
        </w:tc>
        <w:tc>
          <w:tcPr>
            <w:tcW w:w="501" w:type="pct"/>
            <w:tcBorders>
              <w:top w:val="single" w:sz="4" w:space="0" w:color="auto"/>
              <w:left w:val="nil"/>
              <w:bottom w:val="double" w:sz="4" w:space="0" w:color="auto"/>
              <w:right w:val="nil"/>
            </w:tcBorders>
            <w:shd w:val="clear" w:color="auto" w:fill="auto"/>
            <w:noWrap/>
            <w:vAlign w:val="center"/>
            <w:hideMark/>
          </w:tcPr>
          <w:p w14:paraId="0F36263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double" w:sz="4" w:space="0" w:color="auto"/>
              <w:right w:val="nil"/>
            </w:tcBorders>
            <w:shd w:val="clear" w:color="auto" w:fill="auto"/>
            <w:noWrap/>
            <w:vAlign w:val="center"/>
            <w:hideMark/>
          </w:tcPr>
          <w:p w14:paraId="2B6457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438A500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2C2D31F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5CE2187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double" w:sz="4" w:space="0" w:color="auto"/>
              <w:right w:val="nil"/>
            </w:tcBorders>
            <w:shd w:val="clear" w:color="auto" w:fill="auto"/>
            <w:noWrap/>
            <w:vAlign w:val="center"/>
            <w:hideMark/>
          </w:tcPr>
          <w:p w14:paraId="68D130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double" w:sz="4" w:space="0" w:color="auto"/>
              <w:right w:val="nil"/>
            </w:tcBorders>
            <w:shd w:val="clear" w:color="auto" w:fill="auto"/>
            <w:noWrap/>
            <w:vAlign w:val="center"/>
            <w:hideMark/>
          </w:tcPr>
          <w:p w14:paraId="3C4DAC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0.64314363</w:t>
            </w:r>
          </w:p>
        </w:tc>
      </w:tr>
      <w:tr w:rsidR="00D93E11" w:rsidRPr="0004064B" w14:paraId="5E1645EA"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7619CC5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56C1729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5656A3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0.59996921</w:t>
            </w:r>
          </w:p>
        </w:tc>
        <w:tc>
          <w:tcPr>
            <w:tcW w:w="501" w:type="pct"/>
            <w:tcBorders>
              <w:top w:val="double" w:sz="4" w:space="0" w:color="auto"/>
              <w:left w:val="nil"/>
              <w:bottom w:val="single" w:sz="4" w:space="0" w:color="auto"/>
              <w:right w:val="nil"/>
            </w:tcBorders>
            <w:shd w:val="clear" w:color="auto" w:fill="auto"/>
            <w:noWrap/>
            <w:vAlign w:val="center"/>
            <w:hideMark/>
          </w:tcPr>
          <w:p w14:paraId="54C4095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double" w:sz="4" w:space="0" w:color="auto"/>
              <w:left w:val="nil"/>
              <w:bottom w:val="single" w:sz="4" w:space="0" w:color="auto"/>
              <w:right w:val="nil"/>
            </w:tcBorders>
            <w:shd w:val="clear" w:color="auto" w:fill="auto"/>
            <w:noWrap/>
            <w:vAlign w:val="center"/>
            <w:hideMark/>
          </w:tcPr>
          <w:p w14:paraId="7FA6D07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3D98C6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double" w:sz="4" w:space="0" w:color="auto"/>
              <w:left w:val="nil"/>
              <w:bottom w:val="single" w:sz="4" w:space="0" w:color="auto"/>
              <w:right w:val="nil"/>
            </w:tcBorders>
            <w:shd w:val="clear" w:color="auto" w:fill="auto"/>
            <w:noWrap/>
            <w:vAlign w:val="center"/>
            <w:hideMark/>
          </w:tcPr>
          <w:p w14:paraId="2913DCB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double" w:sz="4" w:space="0" w:color="auto"/>
              <w:left w:val="nil"/>
              <w:bottom w:val="single" w:sz="4" w:space="0" w:color="auto"/>
              <w:right w:val="nil"/>
            </w:tcBorders>
            <w:shd w:val="clear" w:color="auto" w:fill="auto"/>
            <w:noWrap/>
            <w:vAlign w:val="center"/>
            <w:hideMark/>
          </w:tcPr>
          <w:p w14:paraId="7A0847C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double" w:sz="4" w:space="0" w:color="auto"/>
              <w:left w:val="nil"/>
              <w:bottom w:val="single" w:sz="4" w:space="0" w:color="auto"/>
              <w:right w:val="nil"/>
            </w:tcBorders>
            <w:shd w:val="clear" w:color="auto" w:fill="auto"/>
            <w:noWrap/>
            <w:vAlign w:val="center"/>
            <w:hideMark/>
          </w:tcPr>
          <w:p w14:paraId="2AB686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double" w:sz="4" w:space="0" w:color="auto"/>
              <w:left w:val="nil"/>
              <w:bottom w:val="single" w:sz="4" w:space="0" w:color="auto"/>
              <w:right w:val="nil"/>
            </w:tcBorders>
            <w:shd w:val="clear" w:color="auto" w:fill="auto"/>
            <w:noWrap/>
            <w:vAlign w:val="center"/>
            <w:hideMark/>
          </w:tcPr>
          <w:p w14:paraId="37554A7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0.73291658</w:t>
            </w:r>
          </w:p>
        </w:tc>
      </w:tr>
      <w:tr w:rsidR="00D93E11" w:rsidRPr="0004064B" w14:paraId="0EDCA7B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78512E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733DDA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BCBE59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1.23105806</w:t>
            </w:r>
          </w:p>
        </w:tc>
        <w:tc>
          <w:tcPr>
            <w:tcW w:w="501" w:type="pct"/>
            <w:tcBorders>
              <w:top w:val="single" w:sz="4" w:space="0" w:color="auto"/>
              <w:left w:val="nil"/>
              <w:bottom w:val="single" w:sz="4" w:space="0" w:color="auto"/>
              <w:right w:val="nil"/>
            </w:tcBorders>
            <w:shd w:val="clear" w:color="auto" w:fill="auto"/>
            <w:noWrap/>
            <w:vAlign w:val="center"/>
            <w:hideMark/>
          </w:tcPr>
          <w:p w14:paraId="68332D4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E5D578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DF2F81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D2420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DECD9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1261B9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4A1B28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0.5075015</w:t>
            </w:r>
          </w:p>
        </w:tc>
      </w:tr>
      <w:tr w:rsidR="00D93E11" w:rsidRPr="0004064B" w14:paraId="30C5F1E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21B9A6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800649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21F23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1.03420809</w:t>
            </w:r>
          </w:p>
        </w:tc>
        <w:tc>
          <w:tcPr>
            <w:tcW w:w="501" w:type="pct"/>
            <w:tcBorders>
              <w:top w:val="single" w:sz="4" w:space="0" w:color="auto"/>
              <w:left w:val="nil"/>
              <w:bottom w:val="single" w:sz="4" w:space="0" w:color="auto"/>
              <w:right w:val="nil"/>
            </w:tcBorders>
            <w:shd w:val="clear" w:color="auto" w:fill="auto"/>
            <w:noWrap/>
            <w:vAlign w:val="center"/>
            <w:hideMark/>
          </w:tcPr>
          <w:p w14:paraId="7FA11B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62B618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ED58C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188AE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53893D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52F7F4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0D7A88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0.74286857</w:t>
            </w:r>
          </w:p>
        </w:tc>
      </w:tr>
      <w:tr w:rsidR="00D93E11" w:rsidRPr="0004064B" w14:paraId="2CC3EAE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4DEB59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EE926F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187B1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1.23390989</w:t>
            </w:r>
          </w:p>
        </w:tc>
        <w:tc>
          <w:tcPr>
            <w:tcW w:w="501" w:type="pct"/>
            <w:tcBorders>
              <w:top w:val="single" w:sz="4" w:space="0" w:color="auto"/>
              <w:left w:val="nil"/>
              <w:bottom w:val="single" w:sz="4" w:space="0" w:color="auto"/>
              <w:right w:val="nil"/>
            </w:tcBorders>
            <w:shd w:val="clear" w:color="auto" w:fill="auto"/>
            <w:noWrap/>
            <w:vAlign w:val="center"/>
            <w:hideMark/>
          </w:tcPr>
          <w:p w14:paraId="3DA441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181AD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6F99FC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1748B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F2091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3F87E5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B74D95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0.57285457</w:t>
            </w:r>
          </w:p>
        </w:tc>
      </w:tr>
      <w:tr w:rsidR="00D93E11" w:rsidRPr="0004064B" w14:paraId="2F4D634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3176E2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4E94D3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54343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1.14377852</w:t>
            </w:r>
          </w:p>
        </w:tc>
        <w:tc>
          <w:tcPr>
            <w:tcW w:w="501" w:type="pct"/>
            <w:tcBorders>
              <w:top w:val="single" w:sz="4" w:space="0" w:color="auto"/>
              <w:left w:val="nil"/>
              <w:bottom w:val="single" w:sz="4" w:space="0" w:color="auto"/>
              <w:right w:val="nil"/>
            </w:tcBorders>
            <w:shd w:val="clear" w:color="auto" w:fill="auto"/>
            <w:noWrap/>
            <w:vAlign w:val="center"/>
            <w:hideMark/>
          </w:tcPr>
          <w:p w14:paraId="60767C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C9FC7C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8BFF3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6E60B9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258982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2BD1A4E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4B0D7A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0.57807562</w:t>
            </w:r>
          </w:p>
        </w:tc>
      </w:tr>
      <w:tr w:rsidR="00D93E11" w:rsidRPr="0004064B" w14:paraId="4D653E73"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6E582B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DD37E1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59A191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0.50046893</w:t>
            </w:r>
          </w:p>
        </w:tc>
        <w:tc>
          <w:tcPr>
            <w:tcW w:w="501" w:type="pct"/>
            <w:tcBorders>
              <w:top w:val="single" w:sz="4" w:space="0" w:color="auto"/>
              <w:left w:val="nil"/>
              <w:bottom w:val="single" w:sz="4" w:space="0" w:color="auto"/>
              <w:right w:val="nil"/>
            </w:tcBorders>
            <w:shd w:val="clear" w:color="auto" w:fill="auto"/>
            <w:noWrap/>
            <w:vAlign w:val="center"/>
            <w:hideMark/>
          </w:tcPr>
          <w:p w14:paraId="63C2740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5EA32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49EFE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286595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71D9B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55F64D1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4F95CA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0.6185037</w:t>
            </w:r>
          </w:p>
        </w:tc>
      </w:tr>
      <w:tr w:rsidR="00D93E11" w:rsidRPr="0004064B" w14:paraId="30F555C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019A74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33439E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759DE8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w:t>
            </w:r>
          </w:p>
        </w:tc>
        <w:tc>
          <w:tcPr>
            <w:tcW w:w="501" w:type="pct"/>
            <w:tcBorders>
              <w:top w:val="single" w:sz="4" w:space="0" w:color="auto"/>
              <w:left w:val="nil"/>
              <w:bottom w:val="single" w:sz="4" w:space="0" w:color="auto"/>
              <w:right w:val="nil"/>
            </w:tcBorders>
            <w:shd w:val="clear" w:color="auto" w:fill="auto"/>
            <w:noWrap/>
            <w:vAlign w:val="center"/>
            <w:hideMark/>
          </w:tcPr>
          <w:p w14:paraId="45FB95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5F9C2A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050DD3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E7EB2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D9D135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6DFCFB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1D3FBA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0.81012202</w:t>
            </w:r>
          </w:p>
        </w:tc>
      </w:tr>
      <w:tr w:rsidR="00D93E11" w:rsidRPr="0004064B" w14:paraId="1271781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EE7786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103A0A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335E85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661F907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3F557C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63467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386762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86FB22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0013336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BA8B69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0.49889978</w:t>
            </w:r>
          </w:p>
        </w:tc>
      </w:tr>
      <w:tr w:rsidR="00D93E11" w:rsidRPr="0004064B" w14:paraId="76DE075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6195C6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5F9D46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C561AC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2.19981449</w:t>
            </w:r>
          </w:p>
        </w:tc>
        <w:tc>
          <w:tcPr>
            <w:tcW w:w="501" w:type="pct"/>
            <w:tcBorders>
              <w:top w:val="single" w:sz="4" w:space="0" w:color="auto"/>
              <w:left w:val="nil"/>
              <w:bottom w:val="single" w:sz="4" w:space="0" w:color="auto"/>
              <w:right w:val="nil"/>
            </w:tcBorders>
            <w:shd w:val="clear" w:color="auto" w:fill="auto"/>
            <w:noWrap/>
            <w:vAlign w:val="center"/>
            <w:hideMark/>
          </w:tcPr>
          <w:p w14:paraId="1E4D45D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157C256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6B3253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1A7E8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19DCC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DAE4B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2969B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7AF22E7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ECCA53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BEB1E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16058C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1.06539376</w:t>
            </w:r>
          </w:p>
        </w:tc>
        <w:tc>
          <w:tcPr>
            <w:tcW w:w="501" w:type="pct"/>
            <w:tcBorders>
              <w:top w:val="single" w:sz="4" w:space="0" w:color="auto"/>
              <w:left w:val="nil"/>
              <w:bottom w:val="single" w:sz="4" w:space="0" w:color="auto"/>
              <w:right w:val="nil"/>
            </w:tcBorders>
            <w:shd w:val="clear" w:color="auto" w:fill="auto"/>
            <w:noWrap/>
            <w:vAlign w:val="center"/>
            <w:hideMark/>
          </w:tcPr>
          <w:p w14:paraId="6DE04B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0C9F2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6E78A7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5CDA81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DB6B20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44D7B1E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21D171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0.58492699</w:t>
            </w:r>
          </w:p>
        </w:tc>
      </w:tr>
      <w:tr w:rsidR="00D93E11" w:rsidRPr="0004064B" w14:paraId="3D4FB8F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7EC738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517D63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E82826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0.63314457</w:t>
            </w:r>
          </w:p>
        </w:tc>
        <w:tc>
          <w:tcPr>
            <w:tcW w:w="501" w:type="pct"/>
            <w:tcBorders>
              <w:top w:val="single" w:sz="4" w:space="0" w:color="auto"/>
              <w:left w:val="nil"/>
              <w:bottom w:val="single" w:sz="4" w:space="0" w:color="auto"/>
              <w:right w:val="nil"/>
            </w:tcBorders>
            <w:shd w:val="clear" w:color="auto" w:fill="auto"/>
            <w:noWrap/>
            <w:vAlign w:val="center"/>
            <w:hideMark/>
          </w:tcPr>
          <w:p w14:paraId="6FD0A1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1C2130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D60DB9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7D621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CD7C00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BEF55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79E41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0.58330666</w:t>
            </w:r>
          </w:p>
        </w:tc>
      </w:tr>
      <w:tr w:rsidR="00D93E11" w:rsidRPr="0004064B" w14:paraId="71065DB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677542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AE49BD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F3B2CA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0.48821793</w:t>
            </w:r>
          </w:p>
        </w:tc>
        <w:tc>
          <w:tcPr>
            <w:tcW w:w="501" w:type="pct"/>
            <w:tcBorders>
              <w:top w:val="single" w:sz="4" w:space="0" w:color="auto"/>
              <w:left w:val="nil"/>
              <w:bottom w:val="single" w:sz="4" w:space="0" w:color="auto"/>
              <w:right w:val="nil"/>
            </w:tcBorders>
            <w:shd w:val="clear" w:color="auto" w:fill="auto"/>
            <w:noWrap/>
            <w:vAlign w:val="center"/>
            <w:hideMark/>
          </w:tcPr>
          <w:p w14:paraId="2C2C8F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44979D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77682C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68849A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4230005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68A341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3EFC52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0.75805161</w:t>
            </w:r>
          </w:p>
        </w:tc>
      </w:tr>
      <w:tr w:rsidR="00D93E11" w:rsidRPr="0004064B" w14:paraId="306D449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C46D70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4B315C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55874E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w:t>
            </w:r>
          </w:p>
        </w:tc>
        <w:tc>
          <w:tcPr>
            <w:tcW w:w="501" w:type="pct"/>
            <w:tcBorders>
              <w:top w:val="single" w:sz="4" w:space="0" w:color="auto"/>
              <w:left w:val="nil"/>
              <w:bottom w:val="single" w:sz="4" w:space="0" w:color="auto"/>
              <w:right w:val="nil"/>
            </w:tcBorders>
            <w:shd w:val="clear" w:color="auto" w:fill="auto"/>
            <w:noWrap/>
            <w:vAlign w:val="center"/>
            <w:hideMark/>
          </w:tcPr>
          <w:p w14:paraId="6D8884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2952D50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9C2DD9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3BB82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B98E5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39DD24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4898FE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490FFC4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AED80D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473A69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3CAF8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1.70837196</w:t>
            </w:r>
          </w:p>
        </w:tc>
        <w:tc>
          <w:tcPr>
            <w:tcW w:w="501" w:type="pct"/>
            <w:tcBorders>
              <w:top w:val="single" w:sz="4" w:space="0" w:color="auto"/>
              <w:left w:val="nil"/>
              <w:bottom w:val="single" w:sz="4" w:space="0" w:color="auto"/>
              <w:right w:val="nil"/>
            </w:tcBorders>
            <w:shd w:val="clear" w:color="auto" w:fill="auto"/>
            <w:noWrap/>
            <w:vAlign w:val="center"/>
            <w:hideMark/>
          </w:tcPr>
          <w:p w14:paraId="2CBD53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7627EC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49DF9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B7F8F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7B6C9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5A61850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6A39DE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0.56821364</w:t>
            </w:r>
          </w:p>
        </w:tc>
      </w:tr>
      <w:tr w:rsidR="00D93E11" w:rsidRPr="0004064B" w14:paraId="1938371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54D8D5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B33941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4C47E7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1.67928069</w:t>
            </w:r>
          </w:p>
        </w:tc>
        <w:tc>
          <w:tcPr>
            <w:tcW w:w="501" w:type="pct"/>
            <w:tcBorders>
              <w:top w:val="single" w:sz="4" w:space="0" w:color="auto"/>
              <w:left w:val="nil"/>
              <w:bottom w:val="single" w:sz="4" w:space="0" w:color="auto"/>
              <w:right w:val="nil"/>
            </w:tcBorders>
            <w:shd w:val="clear" w:color="auto" w:fill="auto"/>
            <w:noWrap/>
            <w:vAlign w:val="center"/>
            <w:hideMark/>
          </w:tcPr>
          <w:p w14:paraId="11343B6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1BD6A8C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51642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1F658D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2BA56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318C50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6F01201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0.55395079</w:t>
            </w:r>
          </w:p>
        </w:tc>
      </w:tr>
      <w:tr w:rsidR="00D93E11" w:rsidRPr="0004064B" w14:paraId="00078EF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CA6649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lastRenderedPageBreak/>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66CE824"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B1282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1.03705455</w:t>
            </w:r>
          </w:p>
        </w:tc>
        <w:tc>
          <w:tcPr>
            <w:tcW w:w="501" w:type="pct"/>
            <w:tcBorders>
              <w:top w:val="single" w:sz="4" w:space="0" w:color="auto"/>
              <w:left w:val="nil"/>
              <w:bottom w:val="single" w:sz="4" w:space="0" w:color="auto"/>
              <w:right w:val="nil"/>
            </w:tcBorders>
            <w:shd w:val="clear" w:color="auto" w:fill="auto"/>
            <w:noWrap/>
            <w:vAlign w:val="center"/>
            <w:hideMark/>
          </w:tcPr>
          <w:p w14:paraId="601C7F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043552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227099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EA8D8A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E8D3C7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5B547B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3124C5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0.68328666</w:t>
            </w:r>
          </w:p>
        </w:tc>
      </w:tr>
      <w:tr w:rsidR="00D93E11" w:rsidRPr="0004064B" w14:paraId="098674B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D040F5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FCC66C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F8EB0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1.42232897</w:t>
            </w:r>
          </w:p>
        </w:tc>
        <w:tc>
          <w:tcPr>
            <w:tcW w:w="501" w:type="pct"/>
            <w:tcBorders>
              <w:top w:val="single" w:sz="4" w:space="0" w:color="auto"/>
              <w:left w:val="nil"/>
              <w:bottom w:val="single" w:sz="4" w:space="0" w:color="auto"/>
              <w:right w:val="nil"/>
            </w:tcBorders>
            <w:shd w:val="clear" w:color="auto" w:fill="auto"/>
            <w:noWrap/>
            <w:vAlign w:val="center"/>
            <w:hideMark/>
          </w:tcPr>
          <w:p w14:paraId="6013869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8200B4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05D7F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DE7C0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EBD7C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165431D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3709AED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0.57265453</w:t>
            </w:r>
          </w:p>
        </w:tc>
      </w:tr>
      <w:tr w:rsidR="00D93E11" w:rsidRPr="0004064B" w14:paraId="153446FA"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638197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136090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10441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w:t>
            </w:r>
          </w:p>
        </w:tc>
        <w:tc>
          <w:tcPr>
            <w:tcW w:w="501" w:type="pct"/>
            <w:tcBorders>
              <w:top w:val="single" w:sz="4" w:space="0" w:color="auto"/>
              <w:left w:val="nil"/>
              <w:bottom w:val="single" w:sz="4" w:space="0" w:color="auto"/>
              <w:right w:val="nil"/>
            </w:tcBorders>
            <w:shd w:val="clear" w:color="auto" w:fill="auto"/>
            <w:noWrap/>
            <w:vAlign w:val="center"/>
            <w:hideMark/>
          </w:tcPr>
          <w:p w14:paraId="1B47546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1A7E5A8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7C62A65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6F955FB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5086DA5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6073C9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4FD51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47CFBDD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1939D7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70CC45B" w14:textId="05DAE9C8"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FD5C7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0.5362387</w:t>
            </w:r>
          </w:p>
        </w:tc>
        <w:tc>
          <w:tcPr>
            <w:tcW w:w="501" w:type="pct"/>
            <w:tcBorders>
              <w:top w:val="single" w:sz="4" w:space="0" w:color="auto"/>
              <w:left w:val="nil"/>
              <w:bottom w:val="single" w:sz="4" w:space="0" w:color="auto"/>
              <w:right w:val="nil"/>
            </w:tcBorders>
            <w:shd w:val="clear" w:color="auto" w:fill="auto"/>
            <w:noWrap/>
            <w:vAlign w:val="center"/>
            <w:hideMark/>
          </w:tcPr>
          <w:p w14:paraId="774033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4F4454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A12AB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957BC2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5DA55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4072D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1272591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395D78FC"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07B3953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O.ferruginea</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0F700ED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58F6EA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0.04477685</w:t>
            </w:r>
          </w:p>
        </w:tc>
        <w:tc>
          <w:tcPr>
            <w:tcW w:w="501" w:type="pct"/>
            <w:tcBorders>
              <w:top w:val="single" w:sz="4" w:space="0" w:color="auto"/>
              <w:left w:val="nil"/>
              <w:bottom w:val="double" w:sz="4" w:space="0" w:color="auto"/>
              <w:right w:val="nil"/>
            </w:tcBorders>
            <w:shd w:val="clear" w:color="auto" w:fill="auto"/>
            <w:noWrap/>
            <w:vAlign w:val="center"/>
            <w:hideMark/>
          </w:tcPr>
          <w:p w14:paraId="138A90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double" w:sz="4" w:space="0" w:color="auto"/>
              <w:right w:val="nil"/>
            </w:tcBorders>
            <w:shd w:val="clear" w:color="auto" w:fill="auto"/>
            <w:noWrap/>
            <w:vAlign w:val="center"/>
            <w:hideMark/>
          </w:tcPr>
          <w:p w14:paraId="45E8F6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1538118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23046B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7BA8DE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double" w:sz="4" w:space="0" w:color="auto"/>
              <w:right w:val="nil"/>
            </w:tcBorders>
            <w:shd w:val="clear" w:color="auto" w:fill="auto"/>
            <w:noWrap/>
            <w:vAlign w:val="center"/>
            <w:hideMark/>
          </w:tcPr>
          <w:p w14:paraId="18635F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double" w:sz="4" w:space="0" w:color="auto"/>
              <w:right w:val="nil"/>
            </w:tcBorders>
            <w:shd w:val="clear" w:color="auto" w:fill="auto"/>
            <w:noWrap/>
            <w:vAlign w:val="center"/>
            <w:hideMark/>
          </w:tcPr>
          <w:p w14:paraId="375B01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0.56839368</w:t>
            </w:r>
          </w:p>
        </w:tc>
      </w:tr>
      <w:tr w:rsidR="00D93E11" w:rsidRPr="0004064B" w14:paraId="28F28BD1"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51F73B8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14B39E0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49C279A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1.97321804</w:t>
            </w:r>
          </w:p>
        </w:tc>
        <w:tc>
          <w:tcPr>
            <w:tcW w:w="501" w:type="pct"/>
            <w:tcBorders>
              <w:top w:val="double" w:sz="4" w:space="0" w:color="auto"/>
              <w:left w:val="nil"/>
              <w:bottom w:val="single" w:sz="4" w:space="0" w:color="auto"/>
              <w:right w:val="nil"/>
            </w:tcBorders>
            <w:shd w:val="clear" w:color="auto" w:fill="auto"/>
            <w:noWrap/>
            <w:vAlign w:val="center"/>
            <w:hideMark/>
          </w:tcPr>
          <w:p w14:paraId="44C14F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double" w:sz="4" w:space="0" w:color="auto"/>
              <w:left w:val="nil"/>
              <w:bottom w:val="single" w:sz="4" w:space="0" w:color="auto"/>
              <w:right w:val="nil"/>
            </w:tcBorders>
            <w:shd w:val="clear" w:color="auto" w:fill="auto"/>
            <w:noWrap/>
            <w:vAlign w:val="center"/>
            <w:hideMark/>
          </w:tcPr>
          <w:p w14:paraId="4706B5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double" w:sz="4" w:space="0" w:color="auto"/>
              <w:left w:val="nil"/>
              <w:bottom w:val="single" w:sz="4" w:space="0" w:color="auto"/>
              <w:right w:val="nil"/>
            </w:tcBorders>
            <w:shd w:val="clear" w:color="auto" w:fill="auto"/>
            <w:noWrap/>
            <w:vAlign w:val="center"/>
            <w:hideMark/>
          </w:tcPr>
          <w:p w14:paraId="677883F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double" w:sz="4" w:space="0" w:color="auto"/>
              <w:left w:val="nil"/>
              <w:bottom w:val="single" w:sz="4" w:space="0" w:color="auto"/>
              <w:right w:val="nil"/>
            </w:tcBorders>
            <w:shd w:val="clear" w:color="auto" w:fill="auto"/>
            <w:noWrap/>
            <w:vAlign w:val="center"/>
            <w:hideMark/>
          </w:tcPr>
          <w:p w14:paraId="156C3B9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double" w:sz="4" w:space="0" w:color="auto"/>
              <w:left w:val="nil"/>
              <w:bottom w:val="single" w:sz="4" w:space="0" w:color="auto"/>
              <w:right w:val="nil"/>
            </w:tcBorders>
            <w:shd w:val="clear" w:color="auto" w:fill="auto"/>
            <w:noWrap/>
            <w:vAlign w:val="center"/>
            <w:hideMark/>
          </w:tcPr>
          <w:p w14:paraId="74367F3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double" w:sz="4" w:space="0" w:color="auto"/>
              <w:left w:val="nil"/>
              <w:bottom w:val="single" w:sz="4" w:space="0" w:color="auto"/>
              <w:right w:val="nil"/>
            </w:tcBorders>
            <w:shd w:val="clear" w:color="auto" w:fill="auto"/>
            <w:noWrap/>
            <w:vAlign w:val="center"/>
            <w:hideMark/>
          </w:tcPr>
          <w:p w14:paraId="69BB7B1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double" w:sz="4" w:space="0" w:color="auto"/>
              <w:left w:val="nil"/>
              <w:bottom w:val="single" w:sz="4" w:space="0" w:color="auto"/>
              <w:right w:val="nil"/>
            </w:tcBorders>
            <w:shd w:val="clear" w:color="auto" w:fill="auto"/>
            <w:noWrap/>
            <w:vAlign w:val="center"/>
            <w:hideMark/>
          </w:tcPr>
          <w:p w14:paraId="586EAD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78EF49A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BEAA99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477F4F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8FCB6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1.731622</w:t>
            </w:r>
          </w:p>
        </w:tc>
        <w:tc>
          <w:tcPr>
            <w:tcW w:w="501" w:type="pct"/>
            <w:tcBorders>
              <w:top w:val="single" w:sz="4" w:space="0" w:color="auto"/>
              <w:left w:val="nil"/>
              <w:bottom w:val="single" w:sz="4" w:space="0" w:color="auto"/>
              <w:right w:val="nil"/>
            </w:tcBorders>
            <w:shd w:val="clear" w:color="auto" w:fill="auto"/>
            <w:noWrap/>
            <w:vAlign w:val="center"/>
            <w:hideMark/>
          </w:tcPr>
          <w:p w14:paraId="51F86E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42A0D2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EB6D8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792F1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B5539E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2F9AF02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65FB68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0.52053327</w:t>
            </w:r>
          </w:p>
        </w:tc>
      </w:tr>
      <w:tr w:rsidR="00D93E11" w:rsidRPr="0004064B" w14:paraId="0935F3E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EE9375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3FD4DA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7984D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w:t>
            </w:r>
          </w:p>
        </w:tc>
        <w:tc>
          <w:tcPr>
            <w:tcW w:w="501" w:type="pct"/>
            <w:tcBorders>
              <w:top w:val="single" w:sz="4" w:space="0" w:color="auto"/>
              <w:left w:val="nil"/>
              <w:bottom w:val="single" w:sz="4" w:space="0" w:color="auto"/>
              <w:right w:val="nil"/>
            </w:tcBorders>
            <w:shd w:val="clear" w:color="auto" w:fill="auto"/>
            <w:noWrap/>
            <w:vAlign w:val="center"/>
            <w:hideMark/>
          </w:tcPr>
          <w:p w14:paraId="38D534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63D90B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2E63F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61975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9C546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703204A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49E8F61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0.4493232</w:t>
            </w:r>
          </w:p>
        </w:tc>
      </w:tr>
      <w:tr w:rsidR="00D93E11" w:rsidRPr="0004064B" w14:paraId="440278B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5DB929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3931C8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DBAE62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1.44095596</w:t>
            </w:r>
          </w:p>
        </w:tc>
        <w:tc>
          <w:tcPr>
            <w:tcW w:w="501" w:type="pct"/>
            <w:tcBorders>
              <w:top w:val="single" w:sz="4" w:space="0" w:color="auto"/>
              <w:left w:val="nil"/>
              <w:bottom w:val="single" w:sz="4" w:space="0" w:color="auto"/>
              <w:right w:val="nil"/>
            </w:tcBorders>
            <w:shd w:val="clear" w:color="auto" w:fill="auto"/>
            <w:noWrap/>
            <w:vAlign w:val="center"/>
            <w:hideMark/>
          </w:tcPr>
          <w:p w14:paraId="461D12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645AD3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B622F5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0BE15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74089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71F4D30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58515A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0.58880109</w:t>
            </w:r>
          </w:p>
        </w:tc>
      </w:tr>
      <w:tr w:rsidR="00D93E11" w:rsidRPr="0004064B" w14:paraId="3B1EB53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DDDF38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6D43CD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72FB4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1.0543476</w:t>
            </w:r>
          </w:p>
        </w:tc>
        <w:tc>
          <w:tcPr>
            <w:tcW w:w="501" w:type="pct"/>
            <w:tcBorders>
              <w:top w:val="single" w:sz="4" w:space="0" w:color="auto"/>
              <w:left w:val="nil"/>
              <w:bottom w:val="single" w:sz="4" w:space="0" w:color="auto"/>
              <w:right w:val="nil"/>
            </w:tcBorders>
            <w:shd w:val="clear" w:color="auto" w:fill="auto"/>
            <w:noWrap/>
            <w:vAlign w:val="center"/>
            <w:hideMark/>
          </w:tcPr>
          <w:p w14:paraId="4C254C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DF7E31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9CEF57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3AAC9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A12E15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15CCE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00759D4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0.61195989</w:t>
            </w:r>
          </w:p>
        </w:tc>
      </w:tr>
      <w:tr w:rsidR="00D93E11" w:rsidRPr="0004064B" w14:paraId="07D33BA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41A8FF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A12CB2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E0792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1.7016138</w:t>
            </w:r>
          </w:p>
        </w:tc>
        <w:tc>
          <w:tcPr>
            <w:tcW w:w="501" w:type="pct"/>
            <w:tcBorders>
              <w:top w:val="single" w:sz="4" w:space="0" w:color="auto"/>
              <w:left w:val="nil"/>
              <w:bottom w:val="single" w:sz="4" w:space="0" w:color="auto"/>
              <w:right w:val="nil"/>
            </w:tcBorders>
            <w:shd w:val="clear" w:color="auto" w:fill="auto"/>
            <w:noWrap/>
            <w:vAlign w:val="center"/>
            <w:hideMark/>
          </w:tcPr>
          <w:p w14:paraId="73824B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8A6048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40795D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20B3B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3EF0B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748626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978BC0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0.52230446</w:t>
            </w:r>
          </w:p>
        </w:tc>
      </w:tr>
      <w:tr w:rsidR="00D93E11" w:rsidRPr="0004064B" w14:paraId="51D5C91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DA3617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FDEBA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6EAFD5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w:t>
            </w:r>
          </w:p>
        </w:tc>
        <w:tc>
          <w:tcPr>
            <w:tcW w:w="501" w:type="pct"/>
            <w:tcBorders>
              <w:top w:val="single" w:sz="4" w:space="0" w:color="auto"/>
              <w:left w:val="nil"/>
              <w:bottom w:val="single" w:sz="4" w:space="0" w:color="auto"/>
              <w:right w:val="nil"/>
            </w:tcBorders>
            <w:shd w:val="clear" w:color="auto" w:fill="auto"/>
            <w:noWrap/>
            <w:vAlign w:val="center"/>
            <w:hideMark/>
          </w:tcPr>
          <w:p w14:paraId="6A9704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EA5C29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82796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1C42B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DB720A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756C58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89471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0.79307528</w:t>
            </w:r>
          </w:p>
        </w:tc>
      </w:tr>
      <w:tr w:rsidR="00D93E11" w:rsidRPr="0004064B" w14:paraId="3E182F4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18FD25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58537C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2B9EE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0.72295681</w:t>
            </w:r>
          </w:p>
        </w:tc>
        <w:tc>
          <w:tcPr>
            <w:tcW w:w="501" w:type="pct"/>
            <w:tcBorders>
              <w:top w:val="single" w:sz="4" w:space="0" w:color="auto"/>
              <w:left w:val="nil"/>
              <w:bottom w:val="single" w:sz="4" w:space="0" w:color="auto"/>
              <w:right w:val="nil"/>
            </w:tcBorders>
            <w:shd w:val="clear" w:color="auto" w:fill="auto"/>
            <w:noWrap/>
            <w:vAlign w:val="center"/>
            <w:hideMark/>
          </w:tcPr>
          <w:p w14:paraId="61F57A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21616A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14E3F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1E93A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B76FDE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EF7248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1A40AC2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0.51723678</w:t>
            </w:r>
          </w:p>
        </w:tc>
      </w:tr>
      <w:tr w:rsidR="00D93E11" w:rsidRPr="0004064B" w14:paraId="2A6F411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0D98C1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4E0CA3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EB980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1.78349712</w:t>
            </w:r>
          </w:p>
        </w:tc>
        <w:tc>
          <w:tcPr>
            <w:tcW w:w="501" w:type="pct"/>
            <w:tcBorders>
              <w:top w:val="single" w:sz="4" w:space="0" w:color="auto"/>
              <w:left w:val="nil"/>
              <w:bottom w:val="single" w:sz="4" w:space="0" w:color="auto"/>
              <w:right w:val="nil"/>
            </w:tcBorders>
            <w:shd w:val="clear" w:color="auto" w:fill="auto"/>
            <w:noWrap/>
            <w:vAlign w:val="center"/>
            <w:hideMark/>
          </w:tcPr>
          <w:p w14:paraId="5D794DB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11A86B0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51EF9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04958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8E4B34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8BE22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214335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0.67435987</w:t>
            </w:r>
          </w:p>
        </w:tc>
      </w:tr>
      <w:tr w:rsidR="00D93E11" w:rsidRPr="0004064B" w14:paraId="45F6D0D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920998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2AF5E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5CC1DD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0.64537496</w:t>
            </w:r>
          </w:p>
        </w:tc>
        <w:tc>
          <w:tcPr>
            <w:tcW w:w="501" w:type="pct"/>
            <w:tcBorders>
              <w:top w:val="single" w:sz="4" w:space="0" w:color="auto"/>
              <w:left w:val="nil"/>
              <w:bottom w:val="single" w:sz="4" w:space="0" w:color="auto"/>
              <w:right w:val="nil"/>
            </w:tcBorders>
            <w:shd w:val="clear" w:color="auto" w:fill="auto"/>
            <w:noWrap/>
            <w:vAlign w:val="center"/>
            <w:hideMark/>
          </w:tcPr>
          <w:p w14:paraId="1455D2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B67854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D70BEC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95289F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E82B3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72369C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49DD4B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0.6038541</w:t>
            </w:r>
          </w:p>
        </w:tc>
      </w:tr>
      <w:tr w:rsidR="00D93E11" w:rsidRPr="0004064B" w14:paraId="4C8F8DF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8B5B55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DF9EAFF"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7B91B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0.44895226</w:t>
            </w:r>
          </w:p>
        </w:tc>
        <w:tc>
          <w:tcPr>
            <w:tcW w:w="501" w:type="pct"/>
            <w:tcBorders>
              <w:top w:val="single" w:sz="4" w:space="0" w:color="auto"/>
              <w:left w:val="nil"/>
              <w:bottom w:val="single" w:sz="4" w:space="0" w:color="auto"/>
              <w:right w:val="nil"/>
            </w:tcBorders>
            <w:shd w:val="clear" w:color="auto" w:fill="auto"/>
            <w:noWrap/>
            <w:vAlign w:val="center"/>
            <w:hideMark/>
          </w:tcPr>
          <w:p w14:paraId="735414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BB61B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45C3F9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1FFF1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2CF42D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444C2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7CD9DA1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0.58855104</w:t>
            </w:r>
          </w:p>
        </w:tc>
      </w:tr>
      <w:tr w:rsidR="00D93E11" w:rsidRPr="0004064B" w14:paraId="1505206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A46748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BF14E8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35EC26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1.83399806</w:t>
            </w:r>
          </w:p>
        </w:tc>
        <w:tc>
          <w:tcPr>
            <w:tcW w:w="501" w:type="pct"/>
            <w:tcBorders>
              <w:top w:val="single" w:sz="4" w:space="0" w:color="auto"/>
              <w:left w:val="nil"/>
              <w:bottom w:val="single" w:sz="4" w:space="0" w:color="auto"/>
              <w:right w:val="nil"/>
            </w:tcBorders>
            <w:shd w:val="clear" w:color="auto" w:fill="auto"/>
            <w:noWrap/>
            <w:vAlign w:val="center"/>
            <w:hideMark/>
          </w:tcPr>
          <w:p w14:paraId="55549A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29C0729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6F9CE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8811E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C7022F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4F9CCB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4E2FA62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0.77188771</w:t>
            </w:r>
          </w:p>
        </w:tc>
      </w:tr>
      <w:tr w:rsidR="00D93E11" w:rsidRPr="0004064B" w14:paraId="1985051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0B9A05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C47BEB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76BEE9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0.32358001</w:t>
            </w:r>
          </w:p>
        </w:tc>
        <w:tc>
          <w:tcPr>
            <w:tcW w:w="501" w:type="pct"/>
            <w:tcBorders>
              <w:top w:val="single" w:sz="4" w:space="0" w:color="auto"/>
              <w:left w:val="nil"/>
              <w:bottom w:val="single" w:sz="4" w:space="0" w:color="auto"/>
              <w:right w:val="nil"/>
            </w:tcBorders>
            <w:shd w:val="clear" w:color="auto" w:fill="auto"/>
            <w:noWrap/>
            <w:vAlign w:val="center"/>
            <w:hideMark/>
          </w:tcPr>
          <w:p w14:paraId="22ACC4C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59063A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EF08E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D9F68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76F6FC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09205AA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39414F1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0.57017237</w:t>
            </w:r>
          </w:p>
        </w:tc>
      </w:tr>
      <w:tr w:rsidR="00D93E11" w:rsidRPr="0004064B" w14:paraId="6D3B376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F204ED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57D7D0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A313C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1.72289682</w:t>
            </w:r>
          </w:p>
        </w:tc>
        <w:tc>
          <w:tcPr>
            <w:tcW w:w="501" w:type="pct"/>
            <w:tcBorders>
              <w:top w:val="single" w:sz="4" w:space="0" w:color="auto"/>
              <w:left w:val="nil"/>
              <w:bottom w:val="single" w:sz="4" w:space="0" w:color="auto"/>
              <w:right w:val="nil"/>
            </w:tcBorders>
            <w:shd w:val="clear" w:color="auto" w:fill="auto"/>
            <w:noWrap/>
            <w:vAlign w:val="center"/>
            <w:hideMark/>
          </w:tcPr>
          <w:p w14:paraId="3DE10F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7E0F5C4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E54EFF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B8658C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C07BA4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0F8231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0B790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0.61422284</w:t>
            </w:r>
          </w:p>
        </w:tc>
      </w:tr>
      <w:tr w:rsidR="00D93E11" w:rsidRPr="0004064B" w14:paraId="1430EA5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3CA55D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44B31A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3BBCD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1.69778529</w:t>
            </w:r>
          </w:p>
        </w:tc>
        <w:tc>
          <w:tcPr>
            <w:tcW w:w="501" w:type="pct"/>
            <w:tcBorders>
              <w:top w:val="single" w:sz="4" w:space="0" w:color="auto"/>
              <w:left w:val="nil"/>
              <w:bottom w:val="single" w:sz="4" w:space="0" w:color="auto"/>
              <w:right w:val="nil"/>
            </w:tcBorders>
            <w:shd w:val="clear" w:color="auto" w:fill="auto"/>
            <w:noWrap/>
            <w:vAlign w:val="center"/>
            <w:hideMark/>
          </w:tcPr>
          <w:p w14:paraId="36BDC8F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29D3BF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B5A804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9F74C6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F3BD36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75290B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42B0D03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0.61621491</w:t>
            </w:r>
          </w:p>
        </w:tc>
      </w:tr>
      <w:tr w:rsidR="00D93E11" w:rsidRPr="0004064B" w14:paraId="6757E63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39B821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FDBA9AA"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908C6C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0.19837685</w:t>
            </w:r>
          </w:p>
        </w:tc>
        <w:tc>
          <w:tcPr>
            <w:tcW w:w="501" w:type="pct"/>
            <w:tcBorders>
              <w:top w:val="single" w:sz="4" w:space="0" w:color="auto"/>
              <w:left w:val="nil"/>
              <w:bottom w:val="single" w:sz="4" w:space="0" w:color="auto"/>
              <w:right w:val="nil"/>
            </w:tcBorders>
            <w:shd w:val="clear" w:color="auto" w:fill="auto"/>
            <w:noWrap/>
            <w:vAlign w:val="center"/>
            <w:hideMark/>
          </w:tcPr>
          <w:p w14:paraId="40BDDE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4F199F5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250294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F17935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67C9B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5783C7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10B4135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0.77615106</w:t>
            </w:r>
          </w:p>
        </w:tc>
      </w:tr>
      <w:tr w:rsidR="00D93E11" w:rsidRPr="0004064B" w14:paraId="40DAEC1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226FF5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D1E1A53"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6E4AF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1.05848288</w:t>
            </w:r>
          </w:p>
        </w:tc>
        <w:tc>
          <w:tcPr>
            <w:tcW w:w="501" w:type="pct"/>
            <w:tcBorders>
              <w:top w:val="single" w:sz="4" w:space="0" w:color="auto"/>
              <w:left w:val="nil"/>
              <w:bottom w:val="single" w:sz="4" w:space="0" w:color="auto"/>
              <w:right w:val="nil"/>
            </w:tcBorders>
            <w:shd w:val="clear" w:color="auto" w:fill="auto"/>
            <w:noWrap/>
            <w:vAlign w:val="center"/>
            <w:hideMark/>
          </w:tcPr>
          <w:p w14:paraId="2E35662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19CD7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8F9F6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86B02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C4DAA7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0A92AAD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37B1F39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0.62445822</w:t>
            </w:r>
          </w:p>
        </w:tc>
      </w:tr>
      <w:tr w:rsidR="00D93E11" w:rsidRPr="0004064B" w14:paraId="3E2EDCC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9A0922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01329C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A3566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1.12243746</w:t>
            </w:r>
          </w:p>
        </w:tc>
        <w:tc>
          <w:tcPr>
            <w:tcW w:w="501" w:type="pct"/>
            <w:tcBorders>
              <w:top w:val="single" w:sz="4" w:space="0" w:color="auto"/>
              <w:left w:val="nil"/>
              <w:bottom w:val="single" w:sz="4" w:space="0" w:color="auto"/>
              <w:right w:val="nil"/>
            </w:tcBorders>
            <w:shd w:val="clear" w:color="auto" w:fill="auto"/>
            <w:noWrap/>
            <w:vAlign w:val="center"/>
            <w:hideMark/>
          </w:tcPr>
          <w:p w14:paraId="7DB739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933EB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7EB6A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D50518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0D55B6D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C5317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0AC18C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0.57978262</w:t>
            </w:r>
          </w:p>
        </w:tc>
      </w:tr>
      <w:tr w:rsidR="00D93E11" w:rsidRPr="0004064B" w14:paraId="3A6BED8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6D984F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1CF693A" w14:textId="23E63C4C"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D0499F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0.8023676</w:t>
            </w:r>
          </w:p>
        </w:tc>
        <w:tc>
          <w:tcPr>
            <w:tcW w:w="501" w:type="pct"/>
            <w:tcBorders>
              <w:top w:val="single" w:sz="4" w:space="0" w:color="auto"/>
              <w:left w:val="nil"/>
              <w:bottom w:val="single" w:sz="4" w:space="0" w:color="auto"/>
              <w:right w:val="nil"/>
            </w:tcBorders>
            <w:shd w:val="clear" w:color="auto" w:fill="auto"/>
            <w:noWrap/>
            <w:vAlign w:val="center"/>
            <w:hideMark/>
          </w:tcPr>
          <w:p w14:paraId="049315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19A194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6D804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8205B0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C50585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159915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342995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0.59023888</w:t>
            </w:r>
          </w:p>
        </w:tc>
      </w:tr>
      <w:tr w:rsidR="00D93E11" w:rsidRPr="0004064B" w14:paraId="36A36F67"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5983BC4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P.pumilio</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2DDB4CD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511F5B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0.02531646</w:t>
            </w:r>
          </w:p>
        </w:tc>
        <w:tc>
          <w:tcPr>
            <w:tcW w:w="501" w:type="pct"/>
            <w:tcBorders>
              <w:top w:val="single" w:sz="4" w:space="0" w:color="auto"/>
              <w:left w:val="nil"/>
              <w:bottom w:val="double" w:sz="4" w:space="0" w:color="auto"/>
              <w:right w:val="nil"/>
            </w:tcBorders>
            <w:shd w:val="clear" w:color="auto" w:fill="auto"/>
            <w:noWrap/>
            <w:vAlign w:val="center"/>
            <w:hideMark/>
          </w:tcPr>
          <w:p w14:paraId="3AF5BD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double" w:sz="4" w:space="0" w:color="auto"/>
              <w:right w:val="nil"/>
            </w:tcBorders>
            <w:shd w:val="clear" w:color="auto" w:fill="auto"/>
            <w:noWrap/>
            <w:vAlign w:val="center"/>
            <w:hideMark/>
          </w:tcPr>
          <w:p w14:paraId="00784E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2274311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5E8B39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1E1CB30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double" w:sz="4" w:space="0" w:color="auto"/>
              <w:right w:val="nil"/>
            </w:tcBorders>
            <w:shd w:val="clear" w:color="auto" w:fill="auto"/>
            <w:noWrap/>
            <w:vAlign w:val="center"/>
            <w:hideMark/>
          </w:tcPr>
          <w:p w14:paraId="4E0CB6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double" w:sz="4" w:space="0" w:color="auto"/>
              <w:right w:val="nil"/>
            </w:tcBorders>
            <w:shd w:val="clear" w:color="auto" w:fill="auto"/>
            <w:noWrap/>
            <w:vAlign w:val="center"/>
            <w:hideMark/>
          </w:tcPr>
          <w:p w14:paraId="58B519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0.51672001</w:t>
            </w:r>
          </w:p>
        </w:tc>
      </w:tr>
      <w:tr w:rsidR="00D93E11" w:rsidRPr="0004064B" w14:paraId="4C8A0656"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36F5891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049882C3"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69DD12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0.97398239</w:t>
            </w:r>
          </w:p>
        </w:tc>
        <w:tc>
          <w:tcPr>
            <w:tcW w:w="501" w:type="pct"/>
            <w:tcBorders>
              <w:top w:val="double" w:sz="4" w:space="0" w:color="auto"/>
              <w:left w:val="nil"/>
              <w:bottom w:val="single" w:sz="4" w:space="0" w:color="auto"/>
              <w:right w:val="nil"/>
            </w:tcBorders>
            <w:shd w:val="clear" w:color="auto" w:fill="auto"/>
            <w:noWrap/>
            <w:vAlign w:val="center"/>
            <w:hideMark/>
          </w:tcPr>
          <w:p w14:paraId="6122A4F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double" w:sz="4" w:space="0" w:color="auto"/>
              <w:left w:val="nil"/>
              <w:bottom w:val="single" w:sz="4" w:space="0" w:color="auto"/>
              <w:right w:val="nil"/>
            </w:tcBorders>
            <w:shd w:val="clear" w:color="auto" w:fill="auto"/>
            <w:noWrap/>
            <w:vAlign w:val="center"/>
            <w:hideMark/>
          </w:tcPr>
          <w:p w14:paraId="092010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double" w:sz="4" w:space="0" w:color="auto"/>
              <w:left w:val="nil"/>
              <w:bottom w:val="single" w:sz="4" w:space="0" w:color="auto"/>
              <w:right w:val="nil"/>
            </w:tcBorders>
            <w:shd w:val="clear" w:color="auto" w:fill="auto"/>
            <w:noWrap/>
            <w:vAlign w:val="center"/>
            <w:hideMark/>
          </w:tcPr>
          <w:p w14:paraId="2E172E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double" w:sz="4" w:space="0" w:color="auto"/>
              <w:left w:val="nil"/>
              <w:bottom w:val="single" w:sz="4" w:space="0" w:color="auto"/>
              <w:right w:val="nil"/>
            </w:tcBorders>
            <w:shd w:val="clear" w:color="auto" w:fill="auto"/>
            <w:noWrap/>
            <w:vAlign w:val="center"/>
            <w:hideMark/>
          </w:tcPr>
          <w:p w14:paraId="4A4EC32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4AA170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double" w:sz="4" w:space="0" w:color="auto"/>
              <w:left w:val="nil"/>
              <w:bottom w:val="single" w:sz="4" w:space="0" w:color="auto"/>
              <w:right w:val="nil"/>
            </w:tcBorders>
            <w:shd w:val="clear" w:color="auto" w:fill="auto"/>
            <w:noWrap/>
            <w:vAlign w:val="center"/>
            <w:hideMark/>
          </w:tcPr>
          <w:p w14:paraId="2E65ED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double" w:sz="4" w:space="0" w:color="auto"/>
              <w:left w:val="nil"/>
              <w:bottom w:val="single" w:sz="4" w:space="0" w:color="auto"/>
              <w:right w:val="nil"/>
            </w:tcBorders>
            <w:shd w:val="clear" w:color="auto" w:fill="auto"/>
            <w:noWrap/>
            <w:vAlign w:val="center"/>
            <w:hideMark/>
          </w:tcPr>
          <w:p w14:paraId="175C57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0.92835234</w:t>
            </w:r>
          </w:p>
        </w:tc>
      </w:tr>
      <w:tr w:rsidR="00D93E11" w:rsidRPr="0004064B" w14:paraId="24B4E1A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621DDA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C41CD7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37396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0.58035452</w:t>
            </w:r>
          </w:p>
        </w:tc>
        <w:tc>
          <w:tcPr>
            <w:tcW w:w="501" w:type="pct"/>
            <w:tcBorders>
              <w:top w:val="single" w:sz="4" w:space="0" w:color="auto"/>
              <w:left w:val="nil"/>
              <w:bottom w:val="single" w:sz="4" w:space="0" w:color="auto"/>
              <w:right w:val="nil"/>
            </w:tcBorders>
            <w:shd w:val="clear" w:color="auto" w:fill="auto"/>
            <w:noWrap/>
            <w:vAlign w:val="center"/>
            <w:hideMark/>
          </w:tcPr>
          <w:p w14:paraId="447226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6A4416C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12B3B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028AB1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DCE07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0411A6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3439B3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0.93633727</w:t>
            </w:r>
          </w:p>
        </w:tc>
      </w:tr>
      <w:tr w:rsidR="00D93E11" w:rsidRPr="0004064B" w14:paraId="758E185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A416D0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B00899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EAA92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1.02296638</w:t>
            </w:r>
          </w:p>
        </w:tc>
        <w:tc>
          <w:tcPr>
            <w:tcW w:w="501" w:type="pct"/>
            <w:tcBorders>
              <w:top w:val="single" w:sz="4" w:space="0" w:color="auto"/>
              <w:left w:val="nil"/>
              <w:bottom w:val="single" w:sz="4" w:space="0" w:color="auto"/>
              <w:right w:val="nil"/>
            </w:tcBorders>
            <w:shd w:val="clear" w:color="auto" w:fill="auto"/>
            <w:noWrap/>
            <w:vAlign w:val="center"/>
            <w:hideMark/>
          </w:tcPr>
          <w:p w14:paraId="20CA2BF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0704E4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1B205C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0593CFE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29B7E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723E935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65A7E87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0.88227646</w:t>
            </w:r>
          </w:p>
        </w:tc>
      </w:tr>
      <w:tr w:rsidR="00D93E11" w:rsidRPr="0004064B" w14:paraId="63B1AA8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74885C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4417B9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F2FF8B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0.37530828</w:t>
            </w:r>
          </w:p>
        </w:tc>
        <w:tc>
          <w:tcPr>
            <w:tcW w:w="501" w:type="pct"/>
            <w:tcBorders>
              <w:top w:val="single" w:sz="4" w:space="0" w:color="auto"/>
              <w:left w:val="nil"/>
              <w:bottom w:val="single" w:sz="4" w:space="0" w:color="auto"/>
              <w:right w:val="nil"/>
            </w:tcBorders>
            <w:shd w:val="clear" w:color="auto" w:fill="auto"/>
            <w:noWrap/>
            <w:vAlign w:val="center"/>
            <w:hideMark/>
          </w:tcPr>
          <w:p w14:paraId="2E659E0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0B6B938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907BC5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8D06F8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F54654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13BEA57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3DEC17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0.85510435</w:t>
            </w:r>
          </w:p>
        </w:tc>
      </w:tr>
      <w:tr w:rsidR="00D93E11" w:rsidRPr="0004064B" w14:paraId="1DDF6D8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1E8003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C5E266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2F371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4067EDF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6E200EE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EE820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0A36F9B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A1729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6595ECB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3A7F7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0.86727345</w:t>
            </w:r>
          </w:p>
        </w:tc>
      </w:tr>
      <w:tr w:rsidR="00D93E11" w:rsidRPr="0004064B" w14:paraId="720A1D3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F79CED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F014FD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061ED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0.44287873</w:t>
            </w:r>
          </w:p>
        </w:tc>
        <w:tc>
          <w:tcPr>
            <w:tcW w:w="501" w:type="pct"/>
            <w:tcBorders>
              <w:top w:val="single" w:sz="4" w:space="0" w:color="auto"/>
              <w:left w:val="nil"/>
              <w:bottom w:val="single" w:sz="4" w:space="0" w:color="auto"/>
              <w:right w:val="nil"/>
            </w:tcBorders>
            <w:shd w:val="clear" w:color="auto" w:fill="auto"/>
            <w:noWrap/>
            <w:vAlign w:val="center"/>
            <w:hideMark/>
          </w:tcPr>
          <w:p w14:paraId="17D60A3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09535C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E12E61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610E74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18565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1584C69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21C3DD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0.50770154</w:t>
            </w:r>
          </w:p>
        </w:tc>
      </w:tr>
      <w:tr w:rsidR="00D93E11" w:rsidRPr="0004064B" w14:paraId="51B9AD6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9105E9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40A826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323898C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1.81276549</w:t>
            </w:r>
          </w:p>
        </w:tc>
        <w:tc>
          <w:tcPr>
            <w:tcW w:w="501" w:type="pct"/>
            <w:tcBorders>
              <w:top w:val="single" w:sz="4" w:space="0" w:color="auto"/>
              <w:left w:val="nil"/>
              <w:bottom w:val="single" w:sz="4" w:space="0" w:color="auto"/>
              <w:right w:val="nil"/>
            </w:tcBorders>
            <w:shd w:val="clear" w:color="auto" w:fill="auto"/>
            <w:noWrap/>
            <w:vAlign w:val="center"/>
            <w:hideMark/>
          </w:tcPr>
          <w:p w14:paraId="404B01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187E11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77E11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A6FA3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7F32A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36BFD6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78939B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0.86593985</w:t>
            </w:r>
          </w:p>
        </w:tc>
      </w:tr>
      <w:tr w:rsidR="00D93E11" w:rsidRPr="0004064B" w14:paraId="7099425F"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B3EB09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F0A99E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4C014F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0.35079547</w:t>
            </w:r>
          </w:p>
        </w:tc>
        <w:tc>
          <w:tcPr>
            <w:tcW w:w="501" w:type="pct"/>
            <w:tcBorders>
              <w:top w:val="single" w:sz="4" w:space="0" w:color="auto"/>
              <w:left w:val="nil"/>
              <w:bottom w:val="single" w:sz="4" w:space="0" w:color="auto"/>
              <w:right w:val="nil"/>
            </w:tcBorders>
            <w:shd w:val="clear" w:color="auto" w:fill="auto"/>
            <w:noWrap/>
            <w:vAlign w:val="center"/>
            <w:hideMark/>
          </w:tcPr>
          <w:p w14:paraId="77F0B82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68D545A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8DEB66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30906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C392E9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78BDD8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6178D6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0.96627659</w:t>
            </w:r>
          </w:p>
        </w:tc>
      </w:tr>
      <w:tr w:rsidR="00D93E11" w:rsidRPr="0004064B" w14:paraId="4FCB776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294240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8381C8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BAA5E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0.89205641</w:t>
            </w:r>
          </w:p>
        </w:tc>
        <w:tc>
          <w:tcPr>
            <w:tcW w:w="501" w:type="pct"/>
            <w:tcBorders>
              <w:top w:val="single" w:sz="4" w:space="0" w:color="auto"/>
              <w:left w:val="nil"/>
              <w:bottom w:val="single" w:sz="4" w:space="0" w:color="auto"/>
              <w:right w:val="nil"/>
            </w:tcBorders>
            <w:shd w:val="clear" w:color="auto" w:fill="auto"/>
            <w:noWrap/>
            <w:vAlign w:val="center"/>
            <w:hideMark/>
          </w:tcPr>
          <w:p w14:paraId="41F916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0BDFC0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1ED9B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371AF7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B6571E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6DCE6B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23069D4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0.54177502</w:t>
            </w:r>
          </w:p>
        </w:tc>
      </w:tr>
      <w:tr w:rsidR="00D93E11" w:rsidRPr="0004064B" w14:paraId="69274E40"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BB01AA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DFC7F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1AC24EC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0.71678879</w:t>
            </w:r>
          </w:p>
        </w:tc>
        <w:tc>
          <w:tcPr>
            <w:tcW w:w="501" w:type="pct"/>
            <w:tcBorders>
              <w:top w:val="single" w:sz="4" w:space="0" w:color="auto"/>
              <w:left w:val="nil"/>
              <w:bottom w:val="single" w:sz="4" w:space="0" w:color="auto"/>
              <w:right w:val="nil"/>
            </w:tcBorders>
            <w:shd w:val="clear" w:color="auto" w:fill="auto"/>
            <w:noWrap/>
            <w:vAlign w:val="center"/>
            <w:hideMark/>
          </w:tcPr>
          <w:p w14:paraId="2B53F3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4EA577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CEC9E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C99F9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9F4A4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594AD8C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276BAF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0.79382543</w:t>
            </w:r>
          </w:p>
        </w:tc>
      </w:tr>
      <w:tr w:rsidR="00D93E11" w:rsidRPr="0004064B" w14:paraId="2E7F12BF"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3F1E6D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232583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06E3A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0.56257848</w:t>
            </w:r>
          </w:p>
        </w:tc>
        <w:tc>
          <w:tcPr>
            <w:tcW w:w="501" w:type="pct"/>
            <w:tcBorders>
              <w:top w:val="single" w:sz="4" w:space="0" w:color="auto"/>
              <w:left w:val="nil"/>
              <w:bottom w:val="single" w:sz="4" w:space="0" w:color="auto"/>
              <w:right w:val="nil"/>
            </w:tcBorders>
            <w:shd w:val="clear" w:color="auto" w:fill="auto"/>
            <w:noWrap/>
            <w:vAlign w:val="center"/>
            <w:hideMark/>
          </w:tcPr>
          <w:p w14:paraId="0FC9ED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5096CDE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466F9A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3D836AF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5AC02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62EFFC2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2BA9DC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0.81599653</w:t>
            </w:r>
          </w:p>
        </w:tc>
      </w:tr>
      <w:tr w:rsidR="00D93E11" w:rsidRPr="0004064B" w14:paraId="3A40388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BFEF71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F59EEB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826E52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single" w:sz="4" w:space="0" w:color="auto"/>
              <w:left w:val="nil"/>
              <w:bottom w:val="single" w:sz="4" w:space="0" w:color="auto"/>
              <w:right w:val="nil"/>
            </w:tcBorders>
            <w:shd w:val="clear" w:color="auto" w:fill="auto"/>
            <w:noWrap/>
            <w:vAlign w:val="center"/>
            <w:hideMark/>
          </w:tcPr>
          <w:p w14:paraId="2730DA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1849FD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98632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5C59DF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EEEE99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2E8550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4B73F30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0.86657331</w:t>
            </w:r>
          </w:p>
        </w:tc>
      </w:tr>
      <w:tr w:rsidR="00D93E11" w:rsidRPr="0004064B" w14:paraId="442F737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CC46D3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69F250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25C916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0.82278536</w:t>
            </w:r>
          </w:p>
        </w:tc>
        <w:tc>
          <w:tcPr>
            <w:tcW w:w="501" w:type="pct"/>
            <w:tcBorders>
              <w:top w:val="single" w:sz="4" w:space="0" w:color="auto"/>
              <w:left w:val="nil"/>
              <w:bottom w:val="single" w:sz="4" w:space="0" w:color="auto"/>
              <w:right w:val="nil"/>
            </w:tcBorders>
            <w:shd w:val="clear" w:color="auto" w:fill="auto"/>
            <w:noWrap/>
            <w:vAlign w:val="center"/>
            <w:hideMark/>
          </w:tcPr>
          <w:p w14:paraId="7441F8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21DAAA3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CBFFD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C6E1B2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715863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FCA78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258040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0.58695072</w:t>
            </w:r>
          </w:p>
        </w:tc>
      </w:tr>
      <w:tr w:rsidR="00D93E11" w:rsidRPr="0004064B" w14:paraId="00B97BB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B6E27A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BF3EFB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83FDB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0.70766773</w:t>
            </w:r>
          </w:p>
        </w:tc>
        <w:tc>
          <w:tcPr>
            <w:tcW w:w="501" w:type="pct"/>
            <w:tcBorders>
              <w:top w:val="single" w:sz="4" w:space="0" w:color="auto"/>
              <w:left w:val="nil"/>
              <w:bottom w:val="single" w:sz="4" w:space="0" w:color="auto"/>
              <w:right w:val="nil"/>
            </w:tcBorders>
            <w:shd w:val="clear" w:color="auto" w:fill="auto"/>
            <w:noWrap/>
            <w:vAlign w:val="center"/>
            <w:hideMark/>
          </w:tcPr>
          <w:p w14:paraId="24E31A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377FA9C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7A14DD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2336E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A1A26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830E5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36E16A5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0.63412683</w:t>
            </w:r>
          </w:p>
        </w:tc>
      </w:tr>
      <w:tr w:rsidR="00D93E11" w:rsidRPr="0004064B" w14:paraId="0365612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6CB51A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10936E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98C5E8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1.22543036</w:t>
            </w:r>
          </w:p>
        </w:tc>
        <w:tc>
          <w:tcPr>
            <w:tcW w:w="501" w:type="pct"/>
            <w:tcBorders>
              <w:top w:val="single" w:sz="4" w:space="0" w:color="auto"/>
              <w:left w:val="nil"/>
              <w:bottom w:val="single" w:sz="4" w:space="0" w:color="auto"/>
              <w:right w:val="nil"/>
            </w:tcBorders>
            <w:shd w:val="clear" w:color="auto" w:fill="auto"/>
            <w:noWrap/>
            <w:vAlign w:val="center"/>
            <w:hideMark/>
          </w:tcPr>
          <w:p w14:paraId="1912A7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7BB3801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30464D2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40A6D4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6F0EA7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04E758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7CFFFB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0.63346003</w:t>
            </w:r>
          </w:p>
        </w:tc>
      </w:tr>
      <w:tr w:rsidR="00D93E11" w:rsidRPr="0004064B" w14:paraId="21C9ADD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34CCCD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45B2C6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8C211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2.06787589</w:t>
            </w:r>
          </w:p>
        </w:tc>
        <w:tc>
          <w:tcPr>
            <w:tcW w:w="501" w:type="pct"/>
            <w:tcBorders>
              <w:top w:val="single" w:sz="4" w:space="0" w:color="auto"/>
              <w:left w:val="nil"/>
              <w:bottom w:val="single" w:sz="4" w:space="0" w:color="auto"/>
              <w:right w:val="nil"/>
            </w:tcBorders>
            <w:shd w:val="clear" w:color="auto" w:fill="auto"/>
            <w:noWrap/>
            <w:vAlign w:val="center"/>
            <w:hideMark/>
          </w:tcPr>
          <w:p w14:paraId="181E9A2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90D9D1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A4F848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79BB90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C1561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3B4F70D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71A9FFD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0B88D4D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11F8C0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24C418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27AFF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0.00914064</w:t>
            </w:r>
          </w:p>
        </w:tc>
        <w:tc>
          <w:tcPr>
            <w:tcW w:w="501" w:type="pct"/>
            <w:tcBorders>
              <w:top w:val="single" w:sz="4" w:space="0" w:color="auto"/>
              <w:left w:val="nil"/>
              <w:bottom w:val="single" w:sz="4" w:space="0" w:color="auto"/>
              <w:right w:val="nil"/>
            </w:tcBorders>
            <w:shd w:val="clear" w:color="auto" w:fill="auto"/>
            <w:noWrap/>
            <w:vAlign w:val="center"/>
            <w:hideMark/>
          </w:tcPr>
          <w:p w14:paraId="43B4764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D2A3F9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8D72E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22EDE5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B14463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03D7401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73C2998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0.86140561</w:t>
            </w:r>
          </w:p>
        </w:tc>
      </w:tr>
      <w:tr w:rsidR="00D93E11" w:rsidRPr="0004064B" w14:paraId="4B4E29A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B592AA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6C6CCA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3A6A13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0.75987276</w:t>
            </w:r>
          </w:p>
        </w:tc>
        <w:tc>
          <w:tcPr>
            <w:tcW w:w="501" w:type="pct"/>
            <w:tcBorders>
              <w:top w:val="single" w:sz="4" w:space="0" w:color="auto"/>
              <w:left w:val="nil"/>
              <w:bottom w:val="single" w:sz="4" w:space="0" w:color="auto"/>
              <w:right w:val="nil"/>
            </w:tcBorders>
            <w:shd w:val="clear" w:color="auto" w:fill="auto"/>
            <w:noWrap/>
            <w:vAlign w:val="center"/>
            <w:hideMark/>
          </w:tcPr>
          <w:p w14:paraId="3A82FCA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4E22F4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E0F57D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DA8E7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3D4A5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3FE624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7B10B71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0.53757418</w:t>
            </w:r>
          </w:p>
        </w:tc>
      </w:tr>
      <w:tr w:rsidR="00D93E11" w:rsidRPr="0004064B" w14:paraId="35C06DB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0A1D72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lastRenderedPageBreak/>
              <w:t>A.micros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BC7859A" w14:textId="1ACF67AD"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05D32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0.43162288</w:t>
            </w:r>
          </w:p>
        </w:tc>
        <w:tc>
          <w:tcPr>
            <w:tcW w:w="501" w:type="pct"/>
            <w:tcBorders>
              <w:top w:val="single" w:sz="4" w:space="0" w:color="auto"/>
              <w:left w:val="nil"/>
              <w:bottom w:val="single" w:sz="4" w:space="0" w:color="auto"/>
              <w:right w:val="nil"/>
            </w:tcBorders>
            <w:shd w:val="clear" w:color="auto" w:fill="auto"/>
            <w:noWrap/>
            <w:vAlign w:val="center"/>
            <w:hideMark/>
          </w:tcPr>
          <w:p w14:paraId="326CCBA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12CD3B6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66CBCA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48F260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2B25A3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F3CE0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5D8AED5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0.92441822</w:t>
            </w:r>
          </w:p>
        </w:tc>
      </w:tr>
      <w:tr w:rsidR="00D93E11" w:rsidRPr="0004064B" w14:paraId="7415ED89"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323EAF8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A.micros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29E1571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44D5EC6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0.87875176</w:t>
            </w:r>
          </w:p>
        </w:tc>
        <w:tc>
          <w:tcPr>
            <w:tcW w:w="501" w:type="pct"/>
            <w:tcBorders>
              <w:top w:val="single" w:sz="4" w:space="0" w:color="auto"/>
              <w:left w:val="nil"/>
              <w:bottom w:val="double" w:sz="4" w:space="0" w:color="auto"/>
              <w:right w:val="nil"/>
            </w:tcBorders>
            <w:shd w:val="clear" w:color="auto" w:fill="auto"/>
            <w:noWrap/>
            <w:vAlign w:val="center"/>
            <w:hideMark/>
          </w:tcPr>
          <w:p w14:paraId="5DDB4B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double" w:sz="4" w:space="0" w:color="auto"/>
              <w:right w:val="nil"/>
            </w:tcBorders>
            <w:shd w:val="clear" w:color="auto" w:fill="auto"/>
            <w:noWrap/>
            <w:vAlign w:val="center"/>
            <w:hideMark/>
          </w:tcPr>
          <w:p w14:paraId="40F38D1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double" w:sz="4" w:space="0" w:color="auto"/>
              <w:right w:val="nil"/>
            </w:tcBorders>
            <w:shd w:val="clear" w:color="auto" w:fill="auto"/>
            <w:noWrap/>
            <w:vAlign w:val="center"/>
            <w:hideMark/>
          </w:tcPr>
          <w:p w14:paraId="5A7838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double" w:sz="4" w:space="0" w:color="auto"/>
              <w:right w:val="nil"/>
            </w:tcBorders>
            <w:shd w:val="clear" w:color="auto" w:fill="auto"/>
            <w:noWrap/>
            <w:vAlign w:val="center"/>
            <w:hideMark/>
          </w:tcPr>
          <w:p w14:paraId="512C64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2F17F6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double" w:sz="4" w:space="0" w:color="auto"/>
              <w:right w:val="nil"/>
            </w:tcBorders>
            <w:shd w:val="clear" w:color="auto" w:fill="auto"/>
            <w:noWrap/>
            <w:vAlign w:val="center"/>
            <w:hideMark/>
          </w:tcPr>
          <w:p w14:paraId="4555F72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double" w:sz="4" w:space="0" w:color="auto"/>
              <w:right w:val="nil"/>
            </w:tcBorders>
            <w:shd w:val="clear" w:color="auto" w:fill="auto"/>
            <w:noWrap/>
            <w:vAlign w:val="center"/>
            <w:hideMark/>
          </w:tcPr>
          <w:p w14:paraId="0DF7BC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0.7605021</w:t>
            </w:r>
          </w:p>
        </w:tc>
      </w:tr>
      <w:tr w:rsidR="00D93E11" w:rsidRPr="0004064B" w14:paraId="6A8FC267"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08468CE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1597E4DE"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7F33CA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1.40496651</w:t>
            </w:r>
          </w:p>
        </w:tc>
        <w:tc>
          <w:tcPr>
            <w:tcW w:w="501" w:type="pct"/>
            <w:tcBorders>
              <w:top w:val="double" w:sz="4" w:space="0" w:color="auto"/>
              <w:left w:val="nil"/>
              <w:bottom w:val="single" w:sz="4" w:space="0" w:color="auto"/>
              <w:right w:val="nil"/>
            </w:tcBorders>
            <w:shd w:val="clear" w:color="auto" w:fill="auto"/>
            <w:noWrap/>
            <w:vAlign w:val="center"/>
            <w:hideMark/>
          </w:tcPr>
          <w:p w14:paraId="00EE5C0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double" w:sz="4" w:space="0" w:color="auto"/>
              <w:left w:val="nil"/>
              <w:bottom w:val="single" w:sz="4" w:space="0" w:color="auto"/>
              <w:right w:val="nil"/>
            </w:tcBorders>
            <w:shd w:val="clear" w:color="auto" w:fill="auto"/>
            <w:noWrap/>
            <w:vAlign w:val="center"/>
            <w:hideMark/>
          </w:tcPr>
          <w:p w14:paraId="534CC25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double" w:sz="4" w:space="0" w:color="auto"/>
              <w:left w:val="nil"/>
              <w:bottom w:val="single" w:sz="4" w:space="0" w:color="auto"/>
              <w:right w:val="nil"/>
            </w:tcBorders>
            <w:shd w:val="clear" w:color="auto" w:fill="auto"/>
            <w:noWrap/>
            <w:vAlign w:val="center"/>
            <w:hideMark/>
          </w:tcPr>
          <w:p w14:paraId="42C983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double" w:sz="4" w:space="0" w:color="auto"/>
              <w:left w:val="nil"/>
              <w:bottom w:val="single" w:sz="4" w:space="0" w:color="auto"/>
              <w:right w:val="nil"/>
            </w:tcBorders>
            <w:shd w:val="clear" w:color="auto" w:fill="auto"/>
            <w:noWrap/>
            <w:vAlign w:val="center"/>
            <w:hideMark/>
          </w:tcPr>
          <w:p w14:paraId="47D39F6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double" w:sz="4" w:space="0" w:color="auto"/>
              <w:left w:val="nil"/>
              <w:bottom w:val="single" w:sz="4" w:space="0" w:color="auto"/>
              <w:right w:val="nil"/>
            </w:tcBorders>
            <w:shd w:val="clear" w:color="auto" w:fill="auto"/>
            <w:noWrap/>
            <w:vAlign w:val="center"/>
            <w:hideMark/>
          </w:tcPr>
          <w:p w14:paraId="1C980E0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double" w:sz="4" w:space="0" w:color="auto"/>
              <w:left w:val="nil"/>
              <w:bottom w:val="single" w:sz="4" w:space="0" w:color="auto"/>
              <w:right w:val="nil"/>
            </w:tcBorders>
            <w:shd w:val="clear" w:color="auto" w:fill="auto"/>
            <w:noWrap/>
            <w:vAlign w:val="center"/>
            <w:hideMark/>
          </w:tcPr>
          <w:p w14:paraId="105E54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double" w:sz="4" w:space="0" w:color="auto"/>
              <w:left w:val="nil"/>
              <w:bottom w:val="single" w:sz="4" w:space="0" w:color="auto"/>
              <w:right w:val="nil"/>
            </w:tcBorders>
            <w:shd w:val="clear" w:color="auto" w:fill="auto"/>
            <w:noWrap/>
            <w:vAlign w:val="center"/>
            <w:hideMark/>
          </w:tcPr>
          <w:p w14:paraId="0DE6CE9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0.89524572</w:t>
            </w:r>
          </w:p>
        </w:tc>
      </w:tr>
      <w:tr w:rsidR="00D93E11" w:rsidRPr="0004064B" w14:paraId="4CB94C5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821E3E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731D44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DA8EE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2.02470213</w:t>
            </w:r>
          </w:p>
        </w:tc>
        <w:tc>
          <w:tcPr>
            <w:tcW w:w="501" w:type="pct"/>
            <w:tcBorders>
              <w:top w:val="single" w:sz="4" w:space="0" w:color="auto"/>
              <w:left w:val="nil"/>
              <w:bottom w:val="single" w:sz="4" w:space="0" w:color="auto"/>
              <w:right w:val="nil"/>
            </w:tcBorders>
            <w:shd w:val="clear" w:color="auto" w:fill="auto"/>
            <w:noWrap/>
            <w:vAlign w:val="center"/>
            <w:hideMark/>
          </w:tcPr>
          <w:p w14:paraId="24C034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7CA312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70824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E65FD2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9AED20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2BC74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2D0BB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0.86225578</w:t>
            </w:r>
          </w:p>
        </w:tc>
      </w:tr>
      <w:tr w:rsidR="00D93E11" w:rsidRPr="0004064B" w14:paraId="2CCB030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BB1D61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06FAE5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780F6A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0.54163087</w:t>
            </w:r>
          </w:p>
        </w:tc>
        <w:tc>
          <w:tcPr>
            <w:tcW w:w="501" w:type="pct"/>
            <w:tcBorders>
              <w:top w:val="single" w:sz="4" w:space="0" w:color="auto"/>
              <w:left w:val="nil"/>
              <w:bottom w:val="single" w:sz="4" w:space="0" w:color="auto"/>
              <w:right w:val="nil"/>
            </w:tcBorders>
            <w:shd w:val="clear" w:color="auto" w:fill="auto"/>
            <w:noWrap/>
            <w:vAlign w:val="center"/>
            <w:hideMark/>
          </w:tcPr>
          <w:p w14:paraId="79827E6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1E379E7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6C80B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536B7B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D806A8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282CFA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0F64E5A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0.84586917</w:t>
            </w:r>
          </w:p>
        </w:tc>
      </w:tr>
      <w:tr w:rsidR="00D93E11" w:rsidRPr="0004064B" w14:paraId="532EB24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340B2D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41A710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56FAC0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0.19498265</w:t>
            </w:r>
          </w:p>
        </w:tc>
        <w:tc>
          <w:tcPr>
            <w:tcW w:w="501" w:type="pct"/>
            <w:tcBorders>
              <w:top w:val="single" w:sz="4" w:space="0" w:color="auto"/>
              <w:left w:val="nil"/>
              <w:bottom w:val="single" w:sz="4" w:space="0" w:color="auto"/>
              <w:right w:val="nil"/>
            </w:tcBorders>
            <w:shd w:val="clear" w:color="auto" w:fill="auto"/>
            <w:noWrap/>
            <w:vAlign w:val="center"/>
            <w:hideMark/>
          </w:tcPr>
          <w:p w14:paraId="0826A09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CECA9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E377C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1B28B2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9917E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3DAE25A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5CE8346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0.80141028</w:t>
            </w:r>
          </w:p>
        </w:tc>
      </w:tr>
      <w:tr w:rsidR="00D93E11" w:rsidRPr="0004064B" w14:paraId="0B31311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17B02D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72A091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2AC91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0.8528869</w:t>
            </w:r>
          </w:p>
        </w:tc>
        <w:tc>
          <w:tcPr>
            <w:tcW w:w="501" w:type="pct"/>
            <w:tcBorders>
              <w:top w:val="single" w:sz="4" w:space="0" w:color="auto"/>
              <w:left w:val="nil"/>
              <w:bottom w:val="single" w:sz="4" w:space="0" w:color="auto"/>
              <w:right w:val="nil"/>
            </w:tcBorders>
            <w:shd w:val="clear" w:color="auto" w:fill="auto"/>
            <w:noWrap/>
            <w:vAlign w:val="center"/>
            <w:hideMark/>
          </w:tcPr>
          <w:p w14:paraId="0149431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729E71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37A563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74AD6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D158C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5EC698E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03E535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0.67620191</w:t>
            </w:r>
          </w:p>
        </w:tc>
      </w:tr>
      <w:tr w:rsidR="00D93E11" w:rsidRPr="0004064B" w14:paraId="490D2A6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934A1A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32B931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9B77F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w:t>
            </w:r>
          </w:p>
        </w:tc>
        <w:tc>
          <w:tcPr>
            <w:tcW w:w="501" w:type="pct"/>
            <w:tcBorders>
              <w:top w:val="single" w:sz="4" w:space="0" w:color="auto"/>
              <w:left w:val="nil"/>
              <w:bottom w:val="single" w:sz="4" w:space="0" w:color="auto"/>
              <w:right w:val="nil"/>
            </w:tcBorders>
            <w:shd w:val="clear" w:color="auto" w:fill="auto"/>
            <w:noWrap/>
            <w:vAlign w:val="center"/>
            <w:hideMark/>
          </w:tcPr>
          <w:p w14:paraId="3FA6F6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033C6E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070DE9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5190F5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6D6E79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23588B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AC9C16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0.56587984</w:t>
            </w:r>
          </w:p>
        </w:tc>
      </w:tr>
      <w:tr w:rsidR="00D93E11" w:rsidRPr="0004064B" w14:paraId="7E4EEB3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9200AF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D5212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508B78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0.18718917</w:t>
            </w:r>
          </w:p>
        </w:tc>
        <w:tc>
          <w:tcPr>
            <w:tcW w:w="501" w:type="pct"/>
            <w:tcBorders>
              <w:top w:val="single" w:sz="4" w:space="0" w:color="auto"/>
              <w:left w:val="nil"/>
              <w:bottom w:val="single" w:sz="4" w:space="0" w:color="auto"/>
              <w:right w:val="nil"/>
            </w:tcBorders>
            <w:shd w:val="clear" w:color="auto" w:fill="auto"/>
            <w:noWrap/>
            <w:vAlign w:val="center"/>
            <w:hideMark/>
          </w:tcPr>
          <w:p w14:paraId="11A928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219025B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20453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AF789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56162D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41986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1237B6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0.71901047</w:t>
            </w:r>
          </w:p>
        </w:tc>
      </w:tr>
      <w:tr w:rsidR="00D93E11" w:rsidRPr="0004064B" w14:paraId="2B0079D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4A220B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ACE5CB5"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9C75D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1.15853389</w:t>
            </w:r>
          </w:p>
        </w:tc>
        <w:tc>
          <w:tcPr>
            <w:tcW w:w="501" w:type="pct"/>
            <w:tcBorders>
              <w:top w:val="single" w:sz="4" w:space="0" w:color="auto"/>
              <w:left w:val="nil"/>
              <w:bottom w:val="single" w:sz="4" w:space="0" w:color="auto"/>
              <w:right w:val="nil"/>
            </w:tcBorders>
            <w:shd w:val="clear" w:color="auto" w:fill="auto"/>
            <w:noWrap/>
            <w:vAlign w:val="center"/>
            <w:hideMark/>
          </w:tcPr>
          <w:p w14:paraId="204C788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30B7CB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60990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7FF571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9BD1A4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16A6A2A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11BA16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0.93502034</w:t>
            </w:r>
          </w:p>
        </w:tc>
      </w:tr>
      <w:tr w:rsidR="00D93E11" w:rsidRPr="0004064B" w14:paraId="48E2852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C4FEE2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170F47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56025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1.25308793</w:t>
            </w:r>
          </w:p>
        </w:tc>
        <w:tc>
          <w:tcPr>
            <w:tcW w:w="501" w:type="pct"/>
            <w:tcBorders>
              <w:top w:val="single" w:sz="4" w:space="0" w:color="auto"/>
              <w:left w:val="nil"/>
              <w:bottom w:val="single" w:sz="4" w:space="0" w:color="auto"/>
              <w:right w:val="nil"/>
            </w:tcBorders>
            <w:shd w:val="clear" w:color="auto" w:fill="auto"/>
            <w:noWrap/>
            <w:vAlign w:val="center"/>
            <w:hideMark/>
          </w:tcPr>
          <w:p w14:paraId="648A401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26C88C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6D5A4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D0DB28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1186F60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019956A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729E95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0.65053011</w:t>
            </w:r>
          </w:p>
        </w:tc>
      </w:tr>
      <w:tr w:rsidR="00D93E11" w:rsidRPr="0004064B" w14:paraId="5248D8A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51A9E9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94362B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092E1DF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1.37855027</w:t>
            </w:r>
          </w:p>
        </w:tc>
        <w:tc>
          <w:tcPr>
            <w:tcW w:w="501" w:type="pct"/>
            <w:tcBorders>
              <w:top w:val="single" w:sz="4" w:space="0" w:color="auto"/>
              <w:left w:val="nil"/>
              <w:bottom w:val="single" w:sz="4" w:space="0" w:color="auto"/>
              <w:right w:val="nil"/>
            </w:tcBorders>
            <w:shd w:val="clear" w:color="auto" w:fill="auto"/>
            <w:noWrap/>
            <w:vAlign w:val="center"/>
            <w:hideMark/>
          </w:tcPr>
          <w:p w14:paraId="49400A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38F03E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3A8FF3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55424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807E5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62035F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3672197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0.61255584</w:t>
            </w:r>
          </w:p>
        </w:tc>
      </w:tr>
      <w:tr w:rsidR="00D93E11" w:rsidRPr="0004064B" w14:paraId="5114BE6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FAB7AD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095837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2E07C5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0.98617726</w:t>
            </w:r>
          </w:p>
        </w:tc>
        <w:tc>
          <w:tcPr>
            <w:tcW w:w="501" w:type="pct"/>
            <w:tcBorders>
              <w:top w:val="single" w:sz="4" w:space="0" w:color="auto"/>
              <w:left w:val="nil"/>
              <w:bottom w:val="single" w:sz="4" w:space="0" w:color="auto"/>
              <w:right w:val="nil"/>
            </w:tcBorders>
            <w:shd w:val="clear" w:color="auto" w:fill="auto"/>
            <w:noWrap/>
            <w:vAlign w:val="center"/>
            <w:hideMark/>
          </w:tcPr>
          <w:p w14:paraId="790FCE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6E6C64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F656D4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11E79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093AAB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2AC0671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323FB52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0.64032807</w:t>
            </w:r>
          </w:p>
        </w:tc>
      </w:tr>
      <w:tr w:rsidR="00D93E11" w:rsidRPr="0004064B" w14:paraId="3D1AC32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3D8ED2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40E41F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20569F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0.18347107</w:t>
            </w:r>
          </w:p>
        </w:tc>
        <w:tc>
          <w:tcPr>
            <w:tcW w:w="501" w:type="pct"/>
            <w:tcBorders>
              <w:top w:val="single" w:sz="4" w:space="0" w:color="auto"/>
              <w:left w:val="nil"/>
              <w:bottom w:val="single" w:sz="4" w:space="0" w:color="auto"/>
              <w:right w:val="nil"/>
            </w:tcBorders>
            <w:shd w:val="clear" w:color="auto" w:fill="auto"/>
            <w:noWrap/>
            <w:vAlign w:val="center"/>
            <w:hideMark/>
          </w:tcPr>
          <w:p w14:paraId="64BDE16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637DBFC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A3323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46E359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AFFA0F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5BCDFE3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089E547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0.88100954</w:t>
            </w:r>
          </w:p>
        </w:tc>
      </w:tr>
      <w:tr w:rsidR="00D93E11" w:rsidRPr="0004064B" w14:paraId="5A8D1B1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6BC8C6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A63F75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8153C0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0.62639181</w:t>
            </w:r>
          </w:p>
        </w:tc>
        <w:tc>
          <w:tcPr>
            <w:tcW w:w="501" w:type="pct"/>
            <w:tcBorders>
              <w:top w:val="single" w:sz="4" w:space="0" w:color="auto"/>
              <w:left w:val="nil"/>
              <w:bottom w:val="single" w:sz="4" w:space="0" w:color="auto"/>
              <w:right w:val="nil"/>
            </w:tcBorders>
            <w:shd w:val="clear" w:color="auto" w:fill="auto"/>
            <w:noWrap/>
            <w:vAlign w:val="center"/>
            <w:hideMark/>
          </w:tcPr>
          <w:p w14:paraId="61AC5D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2C7CFE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23D1E1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DB92A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13A64C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DE47D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71B226F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0.59891978</w:t>
            </w:r>
          </w:p>
        </w:tc>
      </w:tr>
      <w:tr w:rsidR="00D93E11" w:rsidRPr="0004064B" w14:paraId="2D065E9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255CB2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05E6F2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1DC08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0.13192792</w:t>
            </w:r>
          </w:p>
        </w:tc>
        <w:tc>
          <w:tcPr>
            <w:tcW w:w="501" w:type="pct"/>
            <w:tcBorders>
              <w:top w:val="single" w:sz="4" w:space="0" w:color="auto"/>
              <w:left w:val="nil"/>
              <w:bottom w:val="single" w:sz="4" w:space="0" w:color="auto"/>
              <w:right w:val="nil"/>
            </w:tcBorders>
            <w:shd w:val="clear" w:color="auto" w:fill="auto"/>
            <w:noWrap/>
            <w:vAlign w:val="center"/>
            <w:hideMark/>
          </w:tcPr>
          <w:p w14:paraId="11412F6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0CC4CA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74A1230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64C9698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DE263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111D1C5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24D57C1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0.55411082</w:t>
            </w:r>
          </w:p>
        </w:tc>
      </w:tr>
      <w:tr w:rsidR="00D93E11" w:rsidRPr="0004064B" w14:paraId="7129AB8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8669CD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39BDED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DC0A5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0.62981573</w:t>
            </w:r>
          </w:p>
        </w:tc>
        <w:tc>
          <w:tcPr>
            <w:tcW w:w="501" w:type="pct"/>
            <w:tcBorders>
              <w:top w:val="single" w:sz="4" w:space="0" w:color="auto"/>
              <w:left w:val="nil"/>
              <w:bottom w:val="single" w:sz="4" w:space="0" w:color="auto"/>
              <w:right w:val="nil"/>
            </w:tcBorders>
            <w:shd w:val="clear" w:color="auto" w:fill="auto"/>
            <w:noWrap/>
            <w:vAlign w:val="center"/>
            <w:hideMark/>
          </w:tcPr>
          <w:p w14:paraId="72A5EF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62F08A5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0F8125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07E421D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55F322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6B8249B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0052523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0.5505101</w:t>
            </w:r>
          </w:p>
        </w:tc>
      </w:tr>
      <w:tr w:rsidR="00D93E11" w:rsidRPr="0004064B" w14:paraId="73D2621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6A62AD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FC574D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251EFD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0.24997194</w:t>
            </w:r>
          </w:p>
        </w:tc>
        <w:tc>
          <w:tcPr>
            <w:tcW w:w="501" w:type="pct"/>
            <w:tcBorders>
              <w:top w:val="single" w:sz="4" w:space="0" w:color="auto"/>
              <w:left w:val="nil"/>
              <w:bottom w:val="single" w:sz="4" w:space="0" w:color="auto"/>
              <w:right w:val="nil"/>
            </w:tcBorders>
            <w:shd w:val="clear" w:color="auto" w:fill="auto"/>
            <w:noWrap/>
            <w:vAlign w:val="center"/>
            <w:hideMark/>
          </w:tcPr>
          <w:p w14:paraId="30F851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15AF37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93BDC6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88314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07BC8E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67C329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45128D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0.69828966</w:t>
            </w:r>
          </w:p>
        </w:tc>
      </w:tr>
      <w:tr w:rsidR="00D93E11" w:rsidRPr="0004064B" w14:paraId="00550023"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9090AC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AF05894"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182F42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1.23926376</w:t>
            </w:r>
          </w:p>
        </w:tc>
        <w:tc>
          <w:tcPr>
            <w:tcW w:w="501" w:type="pct"/>
            <w:tcBorders>
              <w:top w:val="single" w:sz="4" w:space="0" w:color="auto"/>
              <w:left w:val="nil"/>
              <w:bottom w:val="single" w:sz="4" w:space="0" w:color="auto"/>
              <w:right w:val="nil"/>
            </w:tcBorders>
            <w:shd w:val="clear" w:color="auto" w:fill="auto"/>
            <w:noWrap/>
            <w:vAlign w:val="center"/>
            <w:hideMark/>
          </w:tcPr>
          <w:p w14:paraId="67DCE2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360" w:type="pct"/>
            <w:tcBorders>
              <w:top w:val="single" w:sz="4" w:space="0" w:color="auto"/>
              <w:left w:val="nil"/>
              <w:bottom w:val="single" w:sz="4" w:space="0" w:color="auto"/>
              <w:right w:val="nil"/>
            </w:tcBorders>
            <w:shd w:val="clear" w:color="auto" w:fill="auto"/>
            <w:noWrap/>
            <w:vAlign w:val="center"/>
            <w:hideMark/>
          </w:tcPr>
          <w:p w14:paraId="1FF463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D92629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3DDA1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8946E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1171D6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741548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0.67410149</w:t>
            </w:r>
          </w:p>
        </w:tc>
      </w:tr>
      <w:tr w:rsidR="00D93E11" w:rsidRPr="0004064B" w14:paraId="00C8A0E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7F2F59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EC36DA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A528DD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1.12783179</w:t>
            </w:r>
          </w:p>
        </w:tc>
        <w:tc>
          <w:tcPr>
            <w:tcW w:w="501" w:type="pct"/>
            <w:tcBorders>
              <w:top w:val="single" w:sz="4" w:space="0" w:color="auto"/>
              <w:left w:val="nil"/>
              <w:bottom w:val="single" w:sz="4" w:space="0" w:color="auto"/>
              <w:right w:val="nil"/>
            </w:tcBorders>
            <w:shd w:val="clear" w:color="auto" w:fill="auto"/>
            <w:noWrap/>
            <w:vAlign w:val="center"/>
            <w:hideMark/>
          </w:tcPr>
          <w:p w14:paraId="5C173E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02D3065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4A6121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2210CCD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798ED51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79147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1B82B7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w:t>
            </w:r>
          </w:p>
        </w:tc>
      </w:tr>
      <w:tr w:rsidR="00D93E11" w:rsidRPr="0004064B" w14:paraId="1B6EDF9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BD24B8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3DA7A8E6" w14:textId="62AABB42"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407496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0.09299961</w:t>
            </w:r>
          </w:p>
        </w:tc>
        <w:tc>
          <w:tcPr>
            <w:tcW w:w="501" w:type="pct"/>
            <w:tcBorders>
              <w:top w:val="single" w:sz="4" w:space="0" w:color="auto"/>
              <w:left w:val="nil"/>
              <w:bottom w:val="single" w:sz="4" w:space="0" w:color="auto"/>
              <w:right w:val="nil"/>
            </w:tcBorders>
            <w:shd w:val="clear" w:color="auto" w:fill="auto"/>
            <w:noWrap/>
            <w:vAlign w:val="center"/>
            <w:hideMark/>
          </w:tcPr>
          <w:p w14:paraId="069794F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00398E9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3B1FCA5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DA227C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0DCB9A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0ECC57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5053018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0.85087017</w:t>
            </w:r>
          </w:p>
        </w:tc>
      </w:tr>
      <w:tr w:rsidR="00D93E11" w:rsidRPr="0004064B" w14:paraId="0E892FF3" w14:textId="77777777" w:rsidTr="007806F5">
        <w:trPr>
          <w:trHeight w:val="320"/>
        </w:trPr>
        <w:tc>
          <w:tcPr>
            <w:tcW w:w="613" w:type="pct"/>
            <w:tcBorders>
              <w:top w:val="single" w:sz="4" w:space="0" w:color="auto"/>
              <w:left w:val="nil"/>
              <w:bottom w:val="double" w:sz="4" w:space="0" w:color="auto"/>
              <w:right w:val="nil"/>
            </w:tcBorders>
            <w:shd w:val="clear" w:color="auto" w:fill="auto"/>
            <w:noWrap/>
            <w:vAlign w:val="center"/>
            <w:hideMark/>
          </w:tcPr>
          <w:p w14:paraId="0783FF7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A.scrobipennis</w:t>
            </w:r>
            <w:proofErr w:type="spellEnd"/>
          </w:p>
        </w:tc>
        <w:tc>
          <w:tcPr>
            <w:tcW w:w="618" w:type="pct"/>
            <w:tcBorders>
              <w:top w:val="single" w:sz="4" w:space="0" w:color="auto"/>
              <w:left w:val="nil"/>
              <w:bottom w:val="double" w:sz="4" w:space="0" w:color="auto"/>
              <w:right w:val="nil"/>
            </w:tcBorders>
            <w:shd w:val="clear" w:color="auto" w:fill="auto"/>
            <w:noWrap/>
            <w:vAlign w:val="center"/>
            <w:hideMark/>
          </w:tcPr>
          <w:p w14:paraId="6DEB613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double" w:sz="4" w:space="0" w:color="auto"/>
              <w:right w:val="nil"/>
            </w:tcBorders>
            <w:shd w:val="clear" w:color="auto" w:fill="auto"/>
            <w:noWrap/>
            <w:vAlign w:val="center"/>
            <w:hideMark/>
          </w:tcPr>
          <w:p w14:paraId="79FEADD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1.00810462</w:t>
            </w:r>
          </w:p>
        </w:tc>
        <w:tc>
          <w:tcPr>
            <w:tcW w:w="501" w:type="pct"/>
            <w:tcBorders>
              <w:top w:val="single" w:sz="4" w:space="0" w:color="auto"/>
              <w:left w:val="nil"/>
              <w:bottom w:val="double" w:sz="4" w:space="0" w:color="auto"/>
              <w:right w:val="nil"/>
            </w:tcBorders>
            <w:shd w:val="clear" w:color="auto" w:fill="auto"/>
            <w:noWrap/>
            <w:vAlign w:val="center"/>
            <w:hideMark/>
          </w:tcPr>
          <w:p w14:paraId="3A60DA6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double" w:sz="4" w:space="0" w:color="auto"/>
              <w:right w:val="nil"/>
            </w:tcBorders>
            <w:shd w:val="clear" w:color="auto" w:fill="auto"/>
            <w:noWrap/>
            <w:vAlign w:val="center"/>
            <w:hideMark/>
          </w:tcPr>
          <w:p w14:paraId="30A7FA5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double" w:sz="4" w:space="0" w:color="auto"/>
              <w:right w:val="nil"/>
            </w:tcBorders>
            <w:shd w:val="clear" w:color="auto" w:fill="auto"/>
            <w:noWrap/>
            <w:vAlign w:val="center"/>
            <w:hideMark/>
          </w:tcPr>
          <w:p w14:paraId="373B89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double" w:sz="4" w:space="0" w:color="auto"/>
              <w:right w:val="nil"/>
            </w:tcBorders>
            <w:shd w:val="clear" w:color="auto" w:fill="auto"/>
            <w:noWrap/>
            <w:vAlign w:val="center"/>
            <w:hideMark/>
          </w:tcPr>
          <w:p w14:paraId="020F944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double" w:sz="4" w:space="0" w:color="auto"/>
              <w:right w:val="nil"/>
            </w:tcBorders>
            <w:shd w:val="clear" w:color="auto" w:fill="auto"/>
            <w:noWrap/>
            <w:vAlign w:val="center"/>
            <w:hideMark/>
          </w:tcPr>
          <w:p w14:paraId="2AB78BC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double" w:sz="4" w:space="0" w:color="auto"/>
              <w:right w:val="nil"/>
            </w:tcBorders>
            <w:shd w:val="clear" w:color="auto" w:fill="auto"/>
            <w:noWrap/>
            <w:vAlign w:val="center"/>
            <w:hideMark/>
          </w:tcPr>
          <w:p w14:paraId="5E7A4F6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double" w:sz="4" w:space="0" w:color="auto"/>
              <w:right w:val="nil"/>
            </w:tcBorders>
            <w:shd w:val="clear" w:color="auto" w:fill="auto"/>
            <w:noWrap/>
            <w:vAlign w:val="center"/>
            <w:hideMark/>
          </w:tcPr>
          <w:p w14:paraId="1544E17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0.81369607</w:t>
            </w:r>
          </w:p>
        </w:tc>
      </w:tr>
      <w:tr w:rsidR="00D93E11" w:rsidRPr="0004064B" w14:paraId="11BAC266" w14:textId="77777777" w:rsidTr="007806F5">
        <w:trPr>
          <w:trHeight w:val="320"/>
        </w:trPr>
        <w:tc>
          <w:tcPr>
            <w:tcW w:w="613" w:type="pct"/>
            <w:tcBorders>
              <w:top w:val="double" w:sz="4" w:space="0" w:color="auto"/>
              <w:left w:val="nil"/>
              <w:bottom w:val="single" w:sz="4" w:space="0" w:color="auto"/>
              <w:right w:val="nil"/>
            </w:tcBorders>
            <w:shd w:val="clear" w:color="auto" w:fill="auto"/>
            <w:noWrap/>
            <w:vAlign w:val="center"/>
            <w:hideMark/>
          </w:tcPr>
          <w:p w14:paraId="400141D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double" w:sz="4" w:space="0" w:color="auto"/>
              <w:left w:val="nil"/>
              <w:bottom w:val="single" w:sz="4" w:space="0" w:color="auto"/>
              <w:right w:val="nil"/>
            </w:tcBorders>
            <w:shd w:val="clear" w:color="auto" w:fill="auto"/>
            <w:noWrap/>
            <w:vAlign w:val="center"/>
            <w:hideMark/>
          </w:tcPr>
          <w:p w14:paraId="0B47904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BrMixForest</w:t>
            </w:r>
            <w:proofErr w:type="spellEnd"/>
          </w:p>
        </w:tc>
        <w:tc>
          <w:tcPr>
            <w:tcW w:w="614" w:type="pct"/>
            <w:tcBorders>
              <w:top w:val="double" w:sz="4" w:space="0" w:color="auto"/>
              <w:left w:val="nil"/>
              <w:bottom w:val="single" w:sz="4" w:space="0" w:color="auto"/>
              <w:right w:val="nil"/>
            </w:tcBorders>
            <w:shd w:val="clear" w:color="auto" w:fill="auto"/>
            <w:noWrap/>
            <w:vAlign w:val="center"/>
            <w:hideMark/>
          </w:tcPr>
          <w:p w14:paraId="5377A07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w:t>
            </w:r>
          </w:p>
        </w:tc>
        <w:tc>
          <w:tcPr>
            <w:tcW w:w="501" w:type="pct"/>
            <w:tcBorders>
              <w:top w:val="double" w:sz="4" w:space="0" w:color="auto"/>
              <w:left w:val="nil"/>
              <w:bottom w:val="single" w:sz="4" w:space="0" w:color="auto"/>
              <w:right w:val="nil"/>
            </w:tcBorders>
            <w:shd w:val="clear" w:color="auto" w:fill="auto"/>
            <w:noWrap/>
            <w:vAlign w:val="center"/>
            <w:hideMark/>
          </w:tcPr>
          <w:p w14:paraId="2F54659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double" w:sz="4" w:space="0" w:color="auto"/>
              <w:left w:val="nil"/>
              <w:bottom w:val="single" w:sz="4" w:space="0" w:color="auto"/>
              <w:right w:val="nil"/>
            </w:tcBorders>
            <w:shd w:val="clear" w:color="auto" w:fill="auto"/>
            <w:noWrap/>
            <w:vAlign w:val="center"/>
            <w:hideMark/>
          </w:tcPr>
          <w:p w14:paraId="53CA936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1D856A5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224DBE5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double" w:sz="4" w:space="0" w:color="auto"/>
              <w:left w:val="nil"/>
              <w:bottom w:val="single" w:sz="4" w:space="0" w:color="auto"/>
              <w:right w:val="nil"/>
            </w:tcBorders>
            <w:shd w:val="clear" w:color="auto" w:fill="auto"/>
            <w:noWrap/>
            <w:vAlign w:val="center"/>
            <w:hideMark/>
          </w:tcPr>
          <w:p w14:paraId="1B8ABE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double" w:sz="4" w:space="0" w:color="auto"/>
              <w:left w:val="nil"/>
              <w:bottom w:val="single" w:sz="4" w:space="0" w:color="auto"/>
              <w:right w:val="nil"/>
            </w:tcBorders>
            <w:shd w:val="clear" w:color="auto" w:fill="auto"/>
            <w:noWrap/>
            <w:vAlign w:val="center"/>
            <w:hideMark/>
          </w:tcPr>
          <w:p w14:paraId="34C2EF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double" w:sz="4" w:space="0" w:color="auto"/>
              <w:left w:val="nil"/>
              <w:bottom w:val="single" w:sz="4" w:space="0" w:color="auto"/>
              <w:right w:val="nil"/>
            </w:tcBorders>
            <w:shd w:val="clear" w:color="auto" w:fill="auto"/>
            <w:noWrap/>
            <w:vAlign w:val="center"/>
            <w:hideMark/>
          </w:tcPr>
          <w:p w14:paraId="3572D7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0.80080391</w:t>
            </w:r>
          </w:p>
        </w:tc>
      </w:tr>
      <w:tr w:rsidR="00D93E11" w:rsidRPr="0004064B" w14:paraId="00399B9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4C08E9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A2AC79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BroadlForest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636CC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0.92010275</w:t>
            </w:r>
          </w:p>
        </w:tc>
        <w:tc>
          <w:tcPr>
            <w:tcW w:w="501" w:type="pct"/>
            <w:tcBorders>
              <w:top w:val="single" w:sz="4" w:space="0" w:color="auto"/>
              <w:left w:val="nil"/>
              <w:bottom w:val="single" w:sz="4" w:space="0" w:color="auto"/>
              <w:right w:val="nil"/>
            </w:tcBorders>
            <w:shd w:val="clear" w:color="auto" w:fill="auto"/>
            <w:noWrap/>
            <w:vAlign w:val="center"/>
            <w:hideMark/>
          </w:tcPr>
          <w:p w14:paraId="3F525D5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55D3D92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B3F75E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0C9A0D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CF5B2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8DC35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42EC59B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0.73505951</w:t>
            </w:r>
          </w:p>
        </w:tc>
      </w:tr>
      <w:tr w:rsidR="00D93E11" w:rsidRPr="0004064B" w14:paraId="14ADFC9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D12C3D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3F04D6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4D71E8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0.96948265</w:t>
            </w:r>
          </w:p>
        </w:tc>
        <w:tc>
          <w:tcPr>
            <w:tcW w:w="501" w:type="pct"/>
            <w:tcBorders>
              <w:top w:val="single" w:sz="4" w:space="0" w:color="auto"/>
              <w:left w:val="nil"/>
              <w:bottom w:val="single" w:sz="4" w:space="0" w:color="auto"/>
              <w:right w:val="nil"/>
            </w:tcBorders>
            <w:shd w:val="clear" w:color="auto" w:fill="auto"/>
            <w:noWrap/>
            <w:vAlign w:val="center"/>
            <w:hideMark/>
          </w:tcPr>
          <w:p w14:paraId="4BBBB36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7ADF63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6EF2B0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0052556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1A425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12DE6C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18FBF33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0.66245749</w:t>
            </w:r>
          </w:p>
        </w:tc>
      </w:tr>
      <w:tr w:rsidR="00D93E11" w:rsidRPr="0004064B" w14:paraId="118E1EA8"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1BFF98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CD3C31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ConMixForest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12F06C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0.36177235</w:t>
            </w:r>
          </w:p>
        </w:tc>
        <w:tc>
          <w:tcPr>
            <w:tcW w:w="501" w:type="pct"/>
            <w:tcBorders>
              <w:top w:val="single" w:sz="4" w:space="0" w:color="auto"/>
              <w:left w:val="nil"/>
              <w:bottom w:val="single" w:sz="4" w:space="0" w:color="auto"/>
              <w:right w:val="nil"/>
            </w:tcBorders>
            <w:shd w:val="clear" w:color="auto" w:fill="auto"/>
            <w:noWrap/>
            <w:vAlign w:val="center"/>
            <w:hideMark/>
          </w:tcPr>
          <w:p w14:paraId="2C6D093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6E0706B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1E99EA8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1C833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86B029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4C4F5B0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1B6520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0.53573215</w:t>
            </w:r>
          </w:p>
        </w:tc>
      </w:tr>
      <w:tr w:rsidR="00D93E11" w:rsidRPr="0004064B" w14:paraId="7D59F85B"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143ABAE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C20AEF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CurvTot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CE445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0.83738214</w:t>
            </w:r>
          </w:p>
        </w:tc>
        <w:tc>
          <w:tcPr>
            <w:tcW w:w="501" w:type="pct"/>
            <w:tcBorders>
              <w:top w:val="single" w:sz="4" w:space="0" w:color="auto"/>
              <w:left w:val="nil"/>
              <w:bottom w:val="single" w:sz="4" w:space="0" w:color="auto"/>
              <w:right w:val="nil"/>
            </w:tcBorders>
            <w:shd w:val="clear" w:color="auto" w:fill="auto"/>
            <w:noWrap/>
            <w:vAlign w:val="center"/>
            <w:hideMark/>
          </w:tcPr>
          <w:p w14:paraId="5C5A1C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080C46B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5A0190B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91A1CE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9D3313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461300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6215E75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0.64092819</w:t>
            </w:r>
          </w:p>
        </w:tc>
      </w:tr>
      <w:tr w:rsidR="00D93E11" w:rsidRPr="0004064B" w14:paraId="504D7409"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F99BAE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47A36BCF"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Eastness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36BB9D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1.72178729</w:t>
            </w:r>
          </w:p>
        </w:tc>
        <w:tc>
          <w:tcPr>
            <w:tcW w:w="501" w:type="pct"/>
            <w:tcBorders>
              <w:top w:val="single" w:sz="4" w:space="0" w:color="auto"/>
              <w:left w:val="nil"/>
              <w:bottom w:val="single" w:sz="4" w:space="0" w:color="auto"/>
              <w:right w:val="nil"/>
            </w:tcBorders>
            <w:shd w:val="clear" w:color="auto" w:fill="auto"/>
            <w:noWrap/>
            <w:vAlign w:val="center"/>
            <w:hideMark/>
          </w:tcPr>
          <w:p w14:paraId="36C55E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4CC8FA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54C367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7D15E3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617998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3268AE9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570" w:type="pct"/>
            <w:tcBorders>
              <w:top w:val="single" w:sz="4" w:space="0" w:color="auto"/>
              <w:left w:val="nil"/>
              <w:bottom w:val="single" w:sz="4" w:space="0" w:color="auto"/>
              <w:right w:val="nil"/>
            </w:tcBorders>
            <w:shd w:val="clear" w:color="auto" w:fill="auto"/>
            <w:noWrap/>
            <w:vAlign w:val="center"/>
            <w:hideMark/>
          </w:tcPr>
          <w:p w14:paraId="74FE068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0.57395229</w:t>
            </w:r>
          </w:p>
        </w:tc>
      </w:tr>
      <w:tr w:rsidR="00D93E11" w:rsidRPr="0004064B" w14:paraId="2E8CBD0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4669550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1EF2277" w14:textId="77777777" w:rsidR="00DB1764" w:rsidRPr="00DB1764" w:rsidRDefault="00DB1764" w:rsidP="007806F5">
            <w:pPr>
              <w:rPr>
                <w:rFonts w:ascii="Calibri" w:hAnsi="Calibri" w:cs="Calibri"/>
                <w:b/>
                <w:bCs/>
                <w:color w:val="000000"/>
                <w:sz w:val="16"/>
                <w:szCs w:val="16"/>
              </w:rPr>
            </w:pPr>
            <w:r w:rsidRPr="00DB1764">
              <w:rPr>
                <w:rFonts w:ascii="Calibri" w:hAnsi="Calibri" w:cs="Calibri"/>
                <w:b/>
                <w:bCs/>
                <w:color w:val="000000"/>
                <w:sz w:val="16"/>
                <w:szCs w:val="16"/>
              </w:rPr>
              <w:t>Elevation</w:t>
            </w:r>
          </w:p>
        </w:tc>
        <w:tc>
          <w:tcPr>
            <w:tcW w:w="614" w:type="pct"/>
            <w:tcBorders>
              <w:top w:val="single" w:sz="4" w:space="0" w:color="auto"/>
              <w:left w:val="nil"/>
              <w:bottom w:val="single" w:sz="4" w:space="0" w:color="auto"/>
              <w:right w:val="nil"/>
            </w:tcBorders>
            <w:shd w:val="clear" w:color="auto" w:fill="auto"/>
            <w:noWrap/>
            <w:vAlign w:val="center"/>
            <w:hideMark/>
          </w:tcPr>
          <w:p w14:paraId="5E0A08E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1.15322731</w:t>
            </w:r>
          </w:p>
        </w:tc>
        <w:tc>
          <w:tcPr>
            <w:tcW w:w="501" w:type="pct"/>
            <w:tcBorders>
              <w:top w:val="single" w:sz="4" w:space="0" w:color="auto"/>
              <w:left w:val="nil"/>
              <w:bottom w:val="single" w:sz="4" w:space="0" w:color="auto"/>
              <w:right w:val="nil"/>
            </w:tcBorders>
            <w:shd w:val="clear" w:color="auto" w:fill="auto"/>
            <w:noWrap/>
            <w:vAlign w:val="center"/>
            <w:hideMark/>
          </w:tcPr>
          <w:p w14:paraId="420509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5649223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4EB2D8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E2A45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76BF0CD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1A5D0AB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570" w:type="pct"/>
            <w:tcBorders>
              <w:top w:val="single" w:sz="4" w:space="0" w:color="auto"/>
              <w:left w:val="nil"/>
              <w:bottom w:val="single" w:sz="4" w:space="0" w:color="auto"/>
              <w:right w:val="nil"/>
            </w:tcBorders>
            <w:shd w:val="clear" w:color="auto" w:fill="auto"/>
            <w:noWrap/>
            <w:vAlign w:val="center"/>
            <w:hideMark/>
          </w:tcPr>
          <w:p w14:paraId="7E7020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0.45789158</w:t>
            </w:r>
          </w:p>
        </w:tc>
      </w:tr>
      <w:tr w:rsidR="00D93E11" w:rsidRPr="0004064B" w14:paraId="1DD7F2BE"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83C438D"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AF87726"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ForHs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8FFE17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0.35120961</w:t>
            </w:r>
          </w:p>
        </w:tc>
        <w:tc>
          <w:tcPr>
            <w:tcW w:w="501" w:type="pct"/>
            <w:tcBorders>
              <w:top w:val="single" w:sz="4" w:space="0" w:color="auto"/>
              <w:left w:val="nil"/>
              <w:bottom w:val="single" w:sz="4" w:space="0" w:color="auto"/>
              <w:right w:val="nil"/>
            </w:tcBorders>
            <w:shd w:val="clear" w:color="auto" w:fill="auto"/>
            <w:noWrap/>
            <w:vAlign w:val="center"/>
            <w:hideMark/>
          </w:tcPr>
          <w:p w14:paraId="6B798B6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30E54A2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75A974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196B5CB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6D06FA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4557789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47B8F69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0.79764703</w:t>
            </w:r>
          </w:p>
        </w:tc>
      </w:tr>
      <w:tr w:rsidR="00D93E11" w:rsidRPr="0004064B" w14:paraId="0B7740B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088233E"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1BCA83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ForHsStd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D8D08C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0.16596172</w:t>
            </w:r>
          </w:p>
        </w:tc>
        <w:tc>
          <w:tcPr>
            <w:tcW w:w="501" w:type="pct"/>
            <w:tcBorders>
              <w:top w:val="single" w:sz="4" w:space="0" w:color="auto"/>
              <w:left w:val="nil"/>
              <w:bottom w:val="single" w:sz="4" w:space="0" w:color="auto"/>
              <w:right w:val="nil"/>
            </w:tcBorders>
            <w:shd w:val="clear" w:color="auto" w:fill="auto"/>
            <w:noWrap/>
            <w:vAlign w:val="center"/>
            <w:hideMark/>
          </w:tcPr>
          <w:p w14:paraId="6696FA1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single" w:sz="4" w:space="0" w:color="auto"/>
              <w:right w:val="nil"/>
            </w:tcBorders>
            <w:shd w:val="clear" w:color="auto" w:fill="auto"/>
            <w:noWrap/>
            <w:vAlign w:val="center"/>
            <w:hideMark/>
          </w:tcPr>
          <w:p w14:paraId="4904571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68EAD7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6AA124A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430777D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single" w:sz="4" w:space="0" w:color="auto"/>
              <w:right w:val="nil"/>
            </w:tcBorders>
            <w:shd w:val="clear" w:color="auto" w:fill="auto"/>
            <w:noWrap/>
            <w:vAlign w:val="center"/>
            <w:hideMark/>
          </w:tcPr>
          <w:p w14:paraId="108CC81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03E536E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0.5772342</w:t>
            </w:r>
          </w:p>
        </w:tc>
      </w:tr>
      <w:tr w:rsidR="00D93E11" w:rsidRPr="0004064B" w14:paraId="25843BA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8FB54D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5CF1E50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Gaps</w:t>
            </w:r>
          </w:p>
        </w:tc>
        <w:tc>
          <w:tcPr>
            <w:tcW w:w="614" w:type="pct"/>
            <w:tcBorders>
              <w:top w:val="single" w:sz="4" w:space="0" w:color="auto"/>
              <w:left w:val="nil"/>
              <w:bottom w:val="single" w:sz="4" w:space="0" w:color="auto"/>
              <w:right w:val="nil"/>
            </w:tcBorders>
            <w:shd w:val="clear" w:color="auto" w:fill="auto"/>
            <w:noWrap/>
            <w:vAlign w:val="center"/>
            <w:hideMark/>
          </w:tcPr>
          <w:p w14:paraId="46EC88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2.02087378</w:t>
            </w:r>
          </w:p>
        </w:tc>
        <w:tc>
          <w:tcPr>
            <w:tcW w:w="501" w:type="pct"/>
            <w:tcBorders>
              <w:top w:val="single" w:sz="4" w:space="0" w:color="auto"/>
              <w:left w:val="nil"/>
              <w:bottom w:val="single" w:sz="4" w:space="0" w:color="auto"/>
              <w:right w:val="nil"/>
            </w:tcBorders>
            <w:shd w:val="clear" w:color="auto" w:fill="auto"/>
            <w:noWrap/>
            <w:vAlign w:val="center"/>
            <w:hideMark/>
          </w:tcPr>
          <w:p w14:paraId="7B2D19C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0C425E6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692B71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2AFFE8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4C50FE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4700295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6C3E1A4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0.55634877</w:t>
            </w:r>
          </w:p>
        </w:tc>
      </w:tr>
      <w:tr w:rsidR="00D93E11" w:rsidRPr="0004064B" w14:paraId="5988F954"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CF0CEA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1D33DE5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GapsOf</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69E580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1.2053504</w:t>
            </w:r>
          </w:p>
        </w:tc>
        <w:tc>
          <w:tcPr>
            <w:tcW w:w="501" w:type="pct"/>
            <w:tcBorders>
              <w:top w:val="single" w:sz="4" w:space="0" w:color="auto"/>
              <w:left w:val="nil"/>
              <w:bottom w:val="single" w:sz="4" w:space="0" w:color="auto"/>
              <w:right w:val="nil"/>
            </w:tcBorders>
            <w:shd w:val="clear" w:color="auto" w:fill="auto"/>
            <w:noWrap/>
            <w:vAlign w:val="center"/>
            <w:hideMark/>
          </w:tcPr>
          <w:p w14:paraId="246C7C6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0EC832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C70814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431C626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2F8BD1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0B7A54B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6F1025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0.60070139</w:t>
            </w:r>
          </w:p>
        </w:tc>
      </w:tr>
      <w:tr w:rsidR="00D93E11" w:rsidRPr="0004064B" w14:paraId="4C8208E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76D20353"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1D671FF" w14:textId="77777777" w:rsidR="00DB1764" w:rsidRPr="00DB1764" w:rsidRDefault="00DB1764" w:rsidP="007806F5">
            <w:pPr>
              <w:rPr>
                <w:rFonts w:ascii="Calibri" w:hAnsi="Calibri" w:cs="Calibri"/>
                <w:b/>
                <w:bCs/>
                <w:color w:val="000000"/>
                <w:sz w:val="16"/>
                <w:szCs w:val="16"/>
              </w:rPr>
            </w:pPr>
            <w:proofErr w:type="spellStart"/>
            <w:r w:rsidRPr="00DB1764">
              <w:rPr>
                <w:rFonts w:ascii="Calibri" w:hAnsi="Calibri" w:cs="Calibri"/>
                <w:b/>
                <w:bCs/>
                <w:color w:val="000000"/>
                <w:sz w:val="16"/>
                <w:szCs w:val="16"/>
              </w:rPr>
              <w:t>MixedForest</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AE044B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0.02889543</w:t>
            </w:r>
          </w:p>
        </w:tc>
        <w:tc>
          <w:tcPr>
            <w:tcW w:w="501" w:type="pct"/>
            <w:tcBorders>
              <w:top w:val="single" w:sz="4" w:space="0" w:color="auto"/>
              <w:left w:val="nil"/>
              <w:bottom w:val="single" w:sz="4" w:space="0" w:color="auto"/>
              <w:right w:val="nil"/>
            </w:tcBorders>
            <w:shd w:val="clear" w:color="auto" w:fill="auto"/>
            <w:noWrap/>
            <w:vAlign w:val="center"/>
            <w:hideMark/>
          </w:tcPr>
          <w:p w14:paraId="18B9DF4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2DB862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159DB32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5DED9A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7F5AA14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2" w:type="pct"/>
            <w:tcBorders>
              <w:top w:val="single" w:sz="4" w:space="0" w:color="auto"/>
              <w:left w:val="nil"/>
              <w:bottom w:val="single" w:sz="4" w:space="0" w:color="auto"/>
              <w:right w:val="nil"/>
            </w:tcBorders>
            <w:shd w:val="clear" w:color="auto" w:fill="auto"/>
            <w:noWrap/>
            <w:vAlign w:val="center"/>
            <w:hideMark/>
          </w:tcPr>
          <w:p w14:paraId="52EA9D0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0D95F26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0.81496924</w:t>
            </w:r>
          </w:p>
        </w:tc>
      </w:tr>
      <w:tr w:rsidR="00D93E11" w:rsidRPr="0004064B" w14:paraId="0E2B31EC"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39B6BF1"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C88CBF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Northness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705FDF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1.25910812</w:t>
            </w:r>
          </w:p>
        </w:tc>
        <w:tc>
          <w:tcPr>
            <w:tcW w:w="501" w:type="pct"/>
            <w:tcBorders>
              <w:top w:val="single" w:sz="4" w:space="0" w:color="auto"/>
              <w:left w:val="nil"/>
              <w:bottom w:val="single" w:sz="4" w:space="0" w:color="auto"/>
              <w:right w:val="nil"/>
            </w:tcBorders>
            <w:shd w:val="clear" w:color="auto" w:fill="auto"/>
            <w:noWrap/>
            <w:vAlign w:val="center"/>
            <w:hideMark/>
          </w:tcPr>
          <w:p w14:paraId="1BED36A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360" w:type="pct"/>
            <w:tcBorders>
              <w:top w:val="single" w:sz="4" w:space="0" w:color="auto"/>
              <w:left w:val="nil"/>
              <w:bottom w:val="single" w:sz="4" w:space="0" w:color="auto"/>
              <w:right w:val="nil"/>
            </w:tcBorders>
            <w:shd w:val="clear" w:color="auto" w:fill="auto"/>
            <w:noWrap/>
            <w:vAlign w:val="center"/>
            <w:hideMark/>
          </w:tcPr>
          <w:p w14:paraId="7656DF3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DBF0BE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2539DBD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single" w:sz="4" w:space="0" w:color="auto"/>
              <w:right w:val="nil"/>
            </w:tcBorders>
            <w:shd w:val="clear" w:color="auto" w:fill="auto"/>
            <w:noWrap/>
            <w:vAlign w:val="center"/>
            <w:hideMark/>
          </w:tcPr>
          <w:p w14:paraId="37B499D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2" w:type="pct"/>
            <w:tcBorders>
              <w:top w:val="single" w:sz="4" w:space="0" w:color="auto"/>
              <w:left w:val="nil"/>
              <w:bottom w:val="single" w:sz="4" w:space="0" w:color="auto"/>
              <w:right w:val="nil"/>
            </w:tcBorders>
            <w:shd w:val="clear" w:color="auto" w:fill="auto"/>
            <w:noWrap/>
            <w:vAlign w:val="center"/>
            <w:hideMark/>
          </w:tcPr>
          <w:p w14:paraId="267F47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7BF8ADA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0.54618424</w:t>
            </w:r>
          </w:p>
        </w:tc>
      </w:tr>
      <w:tr w:rsidR="00D93E11" w:rsidRPr="0004064B" w14:paraId="144E78D6"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A26D239"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E5BA3FC"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Roughness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0CAEB4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0.2897094</w:t>
            </w:r>
          </w:p>
        </w:tc>
        <w:tc>
          <w:tcPr>
            <w:tcW w:w="501" w:type="pct"/>
            <w:tcBorders>
              <w:top w:val="single" w:sz="4" w:space="0" w:color="auto"/>
              <w:left w:val="nil"/>
              <w:bottom w:val="single" w:sz="4" w:space="0" w:color="auto"/>
              <w:right w:val="nil"/>
            </w:tcBorders>
            <w:shd w:val="clear" w:color="auto" w:fill="auto"/>
            <w:noWrap/>
            <w:vAlign w:val="center"/>
            <w:hideMark/>
          </w:tcPr>
          <w:p w14:paraId="2559A23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7AB0D7B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D5183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B4082F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24ECBDF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2" w:type="pct"/>
            <w:tcBorders>
              <w:top w:val="single" w:sz="4" w:space="0" w:color="auto"/>
              <w:left w:val="nil"/>
              <w:bottom w:val="single" w:sz="4" w:space="0" w:color="auto"/>
              <w:right w:val="nil"/>
            </w:tcBorders>
            <w:shd w:val="clear" w:color="auto" w:fill="auto"/>
            <w:noWrap/>
            <w:vAlign w:val="center"/>
            <w:hideMark/>
          </w:tcPr>
          <w:p w14:paraId="2940287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1D5D032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0.87103671</w:t>
            </w:r>
          </w:p>
        </w:tc>
      </w:tr>
      <w:tr w:rsidR="00D93E11" w:rsidRPr="0004064B" w14:paraId="32D0CEED"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217E6DC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A46427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Slope</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46F7FA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0.67721296</w:t>
            </w:r>
          </w:p>
        </w:tc>
        <w:tc>
          <w:tcPr>
            <w:tcW w:w="501" w:type="pct"/>
            <w:tcBorders>
              <w:top w:val="single" w:sz="4" w:space="0" w:color="auto"/>
              <w:left w:val="nil"/>
              <w:bottom w:val="single" w:sz="4" w:space="0" w:color="auto"/>
              <w:right w:val="nil"/>
            </w:tcBorders>
            <w:shd w:val="clear" w:color="auto" w:fill="auto"/>
            <w:noWrap/>
            <w:vAlign w:val="center"/>
            <w:hideMark/>
          </w:tcPr>
          <w:p w14:paraId="04820A8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0BD9DDF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402524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6BE984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789A630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55D5060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68557E0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0.86692338</w:t>
            </w:r>
          </w:p>
        </w:tc>
      </w:tr>
      <w:tr w:rsidR="00D93E11" w:rsidRPr="0004064B" w14:paraId="2A10E021"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0F9F21A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66DAEF6A"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StandDead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781F96F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0.77177053</w:t>
            </w:r>
          </w:p>
        </w:tc>
        <w:tc>
          <w:tcPr>
            <w:tcW w:w="501" w:type="pct"/>
            <w:tcBorders>
              <w:top w:val="single" w:sz="4" w:space="0" w:color="auto"/>
              <w:left w:val="nil"/>
              <w:bottom w:val="single" w:sz="4" w:space="0" w:color="auto"/>
              <w:right w:val="nil"/>
            </w:tcBorders>
            <w:shd w:val="clear" w:color="auto" w:fill="auto"/>
            <w:noWrap/>
            <w:vAlign w:val="center"/>
            <w:hideMark/>
          </w:tcPr>
          <w:p w14:paraId="6EF04DC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13E5FF9A"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98B851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87DD4D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0E5C18E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7E33F7B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2AB2D7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0.67244699</w:t>
            </w:r>
          </w:p>
        </w:tc>
      </w:tr>
      <w:tr w:rsidR="00D93E11" w:rsidRPr="0004064B" w14:paraId="0A88B237"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64732276"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2FFDE5DB"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TopPosInd</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3A67C5FF"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1.286107</w:t>
            </w:r>
          </w:p>
        </w:tc>
        <w:tc>
          <w:tcPr>
            <w:tcW w:w="501" w:type="pct"/>
            <w:tcBorders>
              <w:top w:val="single" w:sz="4" w:space="0" w:color="auto"/>
              <w:left w:val="nil"/>
              <w:bottom w:val="single" w:sz="4" w:space="0" w:color="auto"/>
              <w:right w:val="nil"/>
            </w:tcBorders>
            <w:shd w:val="clear" w:color="auto" w:fill="auto"/>
            <w:noWrap/>
            <w:vAlign w:val="center"/>
            <w:hideMark/>
          </w:tcPr>
          <w:p w14:paraId="3A238D6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360" w:type="pct"/>
            <w:tcBorders>
              <w:top w:val="single" w:sz="4" w:space="0" w:color="auto"/>
              <w:left w:val="nil"/>
              <w:bottom w:val="single" w:sz="4" w:space="0" w:color="auto"/>
              <w:right w:val="nil"/>
            </w:tcBorders>
            <w:shd w:val="clear" w:color="auto" w:fill="auto"/>
            <w:noWrap/>
            <w:vAlign w:val="center"/>
            <w:hideMark/>
          </w:tcPr>
          <w:p w14:paraId="00F439A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34548CF7"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2AB0BCA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5941CDE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4C853C2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single" w:sz="4" w:space="0" w:color="auto"/>
              <w:right w:val="nil"/>
            </w:tcBorders>
            <w:shd w:val="clear" w:color="auto" w:fill="auto"/>
            <w:noWrap/>
            <w:vAlign w:val="center"/>
            <w:hideMark/>
          </w:tcPr>
          <w:p w14:paraId="2E6241F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0.67144679</w:t>
            </w:r>
          </w:p>
        </w:tc>
      </w:tr>
      <w:tr w:rsidR="00D93E11" w:rsidRPr="0004064B" w14:paraId="04F55E15"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39299E87"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0CB383E0"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TreeDens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5DD6F24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1.15993574</w:t>
            </w:r>
          </w:p>
        </w:tc>
        <w:tc>
          <w:tcPr>
            <w:tcW w:w="501" w:type="pct"/>
            <w:tcBorders>
              <w:top w:val="single" w:sz="4" w:space="0" w:color="auto"/>
              <w:left w:val="nil"/>
              <w:bottom w:val="single" w:sz="4" w:space="0" w:color="auto"/>
              <w:right w:val="nil"/>
            </w:tcBorders>
            <w:shd w:val="clear" w:color="auto" w:fill="auto"/>
            <w:noWrap/>
            <w:vAlign w:val="center"/>
            <w:hideMark/>
          </w:tcPr>
          <w:p w14:paraId="1A188534"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39BACA5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DF1837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1000</w:t>
            </w:r>
          </w:p>
        </w:tc>
        <w:tc>
          <w:tcPr>
            <w:tcW w:w="431" w:type="pct"/>
            <w:tcBorders>
              <w:top w:val="single" w:sz="4" w:space="0" w:color="auto"/>
              <w:left w:val="nil"/>
              <w:bottom w:val="single" w:sz="4" w:space="0" w:color="auto"/>
              <w:right w:val="nil"/>
            </w:tcBorders>
            <w:shd w:val="clear" w:color="auto" w:fill="auto"/>
            <w:noWrap/>
            <w:vAlign w:val="center"/>
            <w:hideMark/>
          </w:tcPr>
          <w:p w14:paraId="454E0D01"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431" w:type="pct"/>
            <w:tcBorders>
              <w:top w:val="single" w:sz="4" w:space="0" w:color="auto"/>
              <w:left w:val="nil"/>
              <w:bottom w:val="single" w:sz="4" w:space="0" w:color="auto"/>
              <w:right w:val="nil"/>
            </w:tcBorders>
            <w:shd w:val="clear" w:color="auto" w:fill="auto"/>
            <w:noWrap/>
            <w:vAlign w:val="center"/>
            <w:hideMark/>
          </w:tcPr>
          <w:p w14:paraId="5E55BAD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19EE0EB8"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500</w:t>
            </w:r>
          </w:p>
        </w:tc>
        <w:tc>
          <w:tcPr>
            <w:tcW w:w="570" w:type="pct"/>
            <w:tcBorders>
              <w:top w:val="single" w:sz="4" w:space="0" w:color="auto"/>
              <w:left w:val="nil"/>
              <w:bottom w:val="single" w:sz="4" w:space="0" w:color="auto"/>
              <w:right w:val="nil"/>
            </w:tcBorders>
            <w:shd w:val="clear" w:color="auto" w:fill="auto"/>
            <w:noWrap/>
            <w:vAlign w:val="center"/>
            <w:hideMark/>
          </w:tcPr>
          <w:p w14:paraId="5CB7744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0.65215543</w:t>
            </w:r>
          </w:p>
        </w:tc>
      </w:tr>
      <w:tr w:rsidR="00D93E11" w:rsidRPr="0004064B" w14:paraId="223F3332" w14:textId="77777777" w:rsidTr="007806F5">
        <w:trPr>
          <w:trHeight w:val="320"/>
        </w:trPr>
        <w:tc>
          <w:tcPr>
            <w:tcW w:w="613" w:type="pct"/>
            <w:tcBorders>
              <w:top w:val="single" w:sz="4" w:space="0" w:color="auto"/>
              <w:left w:val="nil"/>
              <w:bottom w:val="single" w:sz="4" w:space="0" w:color="auto"/>
              <w:right w:val="nil"/>
            </w:tcBorders>
            <w:shd w:val="clear" w:color="auto" w:fill="auto"/>
            <w:noWrap/>
            <w:vAlign w:val="center"/>
            <w:hideMark/>
          </w:tcPr>
          <w:p w14:paraId="5426F045"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single" w:sz="4" w:space="0" w:color="auto"/>
              <w:right w:val="nil"/>
            </w:tcBorders>
            <w:shd w:val="clear" w:color="auto" w:fill="auto"/>
            <w:noWrap/>
            <w:vAlign w:val="center"/>
            <w:hideMark/>
          </w:tcPr>
          <w:p w14:paraId="74DC5A16" w14:textId="6874C675"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Trees</w:t>
            </w:r>
            <w:proofErr w:type="spellEnd"/>
          </w:p>
        </w:tc>
        <w:tc>
          <w:tcPr>
            <w:tcW w:w="614" w:type="pct"/>
            <w:tcBorders>
              <w:top w:val="single" w:sz="4" w:space="0" w:color="auto"/>
              <w:left w:val="nil"/>
              <w:bottom w:val="single" w:sz="4" w:space="0" w:color="auto"/>
              <w:right w:val="nil"/>
            </w:tcBorders>
            <w:shd w:val="clear" w:color="auto" w:fill="auto"/>
            <w:noWrap/>
            <w:vAlign w:val="center"/>
            <w:hideMark/>
          </w:tcPr>
          <w:p w14:paraId="4478E1B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0.30797823</w:t>
            </w:r>
          </w:p>
        </w:tc>
        <w:tc>
          <w:tcPr>
            <w:tcW w:w="501" w:type="pct"/>
            <w:tcBorders>
              <w:top w:val="single" w:sz="4" w:space="0" w:color="auto"/>
              <w:left w:val="nil"/>
              <w:bottom w:val="single" w:sz="4" w:space="0" w:color="auto"/>
              <w:right w:val="nil"/>
            </w:tcBorders>
            <w:shd w:val="clear" w:color="auto" w:fill="auto"/>
            <w:noWrap/>
            <w:vAlign w:val="center"/>
            <w:hideMark/>
          </w:tcPr>
          <w:p w14:paraId="6C78470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360" w:type="pct"/>
            <w:tcBorders>
              <w:top w:val="single" w:sz="4" w:space="0" w:color="auto"/>
              <w:left w:val="nil"/>
              <w:bottom w:val="single" w:sz="4" w:space="0" w:color="auto"/>
              <w:right w:val="nil"/>
            </w:tcBorders>
            <w:shd w:val="clear" w:color="auto" w:fill="auto"/>
            <w:noWrap/>
            <w:vAlign w:val="center"/>
            <w:hideMark/>
          </w:tcPr>
          <w:p w14:paraId="5D4ABD8D"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17569F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1" w:type="pct"/>
            <w:tcBorders>
              <w:top w:val="single" w:sz="4" w:space="0" w:color="auto"/>
              <w:left w:val="nil"/>
              <w:bottom w:val="single" w:sz="4" w:space="0" w:color="auto"/>
              <w:right w:val="nil"/>
            </w:tcBorders>
            <w:shd w:val="clear" w:color="auto" w:fill="auto"/>
            <w:noWrap/>
            <w:vAlign w:val="center"/>
            <w:hideMark/>
          </w:tcPr>
          <w:p w14:paraId="7134533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1" w:type="pct"/>
            <w:tcBorders>
              <w:top w:val="single" w:sz="4" w:space="0" w:color="auto"/>
              <w:left w:val="nil"/>
              <w:bottom w:val="single" w:sz="4" w:space="0" w:color="auto"/>
              <w:right w:val="nil"/>
            </w:tcBorders>
            <w:shd w:val="clear" w:color="auto" w:fill="auto"/>
            <w:noWrap/>
            <w:vAlign w:val="center"/>
            <w:hideMark/>
          </w:tcPr>
          <w:p w14:paraId="7F6A5BFE"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432" w:type="pct"/>
            <w:tcBorders>
              <w:top w:val="single" w:sz="4" w:space="0" w:color="auto"/>
              <w:left w:val="nil"/>
              <w:bottom w:val="single" w:sz="4" w:space="0" w:color="auto"/>
              <w:right w:val="nil"/>
            </w:tcBorders>
            <w:shd w:val="clear" w:color="auto" w:fill="auto"/>
            <w:noWrap/>
            <w:vAlign w:val="center"/>
            <w:hideMark/>
          </w:tcPr>
          <w:p w14:paraId="2E5823D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250</w:t>
            </w:r>
          </w:p>
        </w:tc>
        <w:tc>
          <w:tcPr>
            <w:tcW w:w="570" w:type="pct"/>
            <w:tcBorders>
              <w:top w:val="single" w:sz="4" w:space="0" w:color="auto"/>
              <w:left w:val="nil"/>
              <w:bottom w:val="single" w:sz="4" w:space="0" w:color="auto"/>
              <w:right w:val="nil"/>
            </w:tcBorders>
            <w:shd w:val="clear" w:color="auto" w:fill="auto"/>
            <w:noWrap/>
            <w:vAlign w:val="center"/>
            <w:hideMark/>
          </w:tcPr>
          <w:p w14:paraId="066315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0.78797009</w:t>
            </w:r>
          </w:p>
        </w:tc>
      </w:tr>
      <w:tr w:rsidR="00D93E11" w:rsidRPr="0004064B" w14:paraId="7337A9DA" w14:textId="77777777" w:rsidTr="007806F5">
        <w:trPr>
          <w:trHeight w:val="320"/>
        </w:trPr>
        <w:tc>
          <w:tcPr>
            <w:tcW w:w="613" w:type="pct"/>
            <w:tcBorders>
              <w:top w:val="single" w:sz="4" w:space="0" w:color="auto"/>
              <w:left w:val="nil"/>
              <w:bottom w:val="nil"/>
              <w:right w:val="nil"/>
            </w:tcBorders>
            <w:shd w:val="clear" w:color="auto" w:fill="auto"/>
            <w:noWrap/>
            <w:vAlign w:val="center"/>
            <w:hideMark/>
          </w:tcPr>
          <w:p w14:paraId="6D9BBEA2"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E.hypocrita</w:t>
            </w:r>
            <w:proofErr w:type="spellEnd"/>
          </w:p>
        </w:tc>
        <w:tc>
          <w:tcPr>
            <w:tcW w:w="618" w:type="pct"/>
            <w:tcBorders>
              <w:top w:val="single" w:sz="4" w:space="0" w:color="auto"/>
              <w:left w:val="nil"/>
              <w:bottom w:val="nil"/>
              <w:right w:val="nil"/>
            </w:tcBorders>
            <w:shd w:val="clear" w:color="auto" w:fill="auto"/>
            <w:noWrap/>
            <w:vAlign w:val="center"/>
            <w:hideMark/>
          </w:tcPr>
          <w:p w14:paraId="0AED32E8" w14:textId="77777777" w:rsidR="00DB1764" w:rsidRPr="00DB1764" w:rsidRDefault="00DB1764" w:rsidP="007806F5">
            <w:pPr>
              <w:rPr>
                <w:rFonts w:ascii="Calibri" w:hAnsi="Calibri" w:cs="Calibri"/>
                <w:color w:val="000000"/>
                <w:sz w:val="16"/>
                <w:szCs w:val="16"/>
              </w:rPr>
            </w:pPr>
            <w:proofErr w:type="spellStart"/>
            <w:r w:rsidRPr="00DB1764">
              <w:rPr>
                <w:rFonts w:ascii="Calibri" w:hAnsi="Calibri" w:cs="Calibri"/>
                <w:color w:val="000000"/>
                <w:sz w:val="16"/>
                <w:szCs w:val="16"/>
              </w:rPr>
              <w:t>TreeVol</w:t>
            </w:r>
            <w:proofErr w:type="spellEnd"/>
          </w:p>
        </w:tc>
        <w:tc>
          <w:tcPr>
            <w:tcW w:w="614" w:type="pct"/>
            <w:tcBorders>
              <w:top w:val="single" w:sz="4" w:space="0" w:color="auto"/>
              <w:left w:val="nil"/>
              <w:bottom w:val="nil"/>
              <w:right w:val="nil"/>
            </w:tcBorders>
            <w:shd w:val="clear" w:color="auto" w:fill="auto"/>
            <w:noWrap/>
            <w:vAlign w:val="center"/>
            <w:hideMark/>
          </w:tcPr>
          <w:p w14:paraId="48C6B10B"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0.20320201</w:t>
            </w:r>
          </w:p>
        </w:tc>
        <w:tc>
          <w:tcPr>
            <w:tcW w:w="501" w:type="pct"/>
            <w:tcBorders>
              <w:top w:val="single" w:sz="4" w:space="0" w:color="auto"/>
              <w:left w:val="nil"/>
              <w:bottom w:val="nil"/>
              <w:right w:val="nil"/>
            </w:tcBorders>
            <w:shd w:val="clear" w:color="auto" w:fill="auto"/>
            <w:noWrap/>
            <w:vAlign w:val="center"/>
            <w:hideMark/>
          </w:tcPr>
          <w:p w14:paraId="0982C6C5"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360" w:type="pct"/>
            <w:tcBorders>
              <w:top w:val="single" w:sz="4" w:space="0" w:color="auto"/>
              <w:left w:val="nil"/>
              <w:bottom w:val="nil"/>
              <w:right w:val="nil"/>
            </w:tcBorders>
            <w:shd w:val="clear" w:color="auto" w:fill="auto"/>
            <w:noWrap/>
            <w:vAlign w:val="center"/>
            <w:hideMark/>
          </w:tcPr>
          <w:p w14:paraId="791029E3"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nil"/>
              <w:right w:val="nil"/>
            </w:tcBorders>
            <w:shd w:val="clear" w:color="auto" w:fill="auto"/>
            <w:noWrap/>
            <w:vAlign w:val="center"/>
            <w:hideMark/>
          </w:tcPr>
          <w:p w14:paraId="7C23DDC0"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nil"/>
              <w:right w:val="nil"/>
            </w:tcBorders>
            <w:shd w:val="clear" w:color="auto" w:fill="auto"/>
            <w:noWrap/>
            <w:vAlign w:val="center"/>
            <w:hideMark/>
          </w:tcPr>
          <w:p w14:paraId="06FF0B5C"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50</w:t>
            </w:r>
          </w:p>
        </w:tc>
        <w:tc>
          <w:tcPr>
            <w:tcW w:w="431" w:type="pct"/>
            <w:tcBorders>
              <w:top w:val="single" w:sz="4" w:space="0" w:color="auto"/>
              <w:left w:val="nil"/>
              <w:bottom w:val="nil"/>
              <w:right w:val="nil"/>
            </w:tcBorders>
            <w:shd w:val="clear" w:color="auto" w:fill="auto"/>
            <w:noWrap/>
            <w:vAlign w:val="center"/>
            <w:hideMark/>
          </w:tcPr>
          <w:p w14:paraId="01637E99"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432" w:type="pct"/>
            <w:tcBorders>
              <w:top w:val="single" w:sz="4" w:space="0" w:color="auto"/>
              <w:left w:val="nil"/>
              <w:bottom w:val="nil"/>
              <w:right w:val="nil"/>
            </w:tcBorders>
            <w:shd w:val="clear" w:color="auto" w:fill="auto"/>
            <w:noWrap/>
            <w:vAlign w:val="center"/>
            <w:hideMark/>
          </w:tcPr>
          <w:p w14:paraId="60FC7392"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100</w:t>
            </w:r>
          </w:p>
        </w:tc>
        <w:tc>
          <w:tcPr>
            <w:tcW w:w="570" w:type="pct"/>
            <w:tcBorders>
              <w:top w:val="single" w:sz="4" w:space="0" w:color="auto"/>
              <w:left w:val="nil"/>
              <w:bottom w:val="nil"/>
              <w:right w:val="nil"/>
            </w:tcBorders>
            <w:shd w:val="clear" w:color="auto" w:fill="auto"/>
            <w:noWrap/>
            <w:vAlign w:val="center"/>
            <w:hideMark/>
          </w:tcPr>
          <w:p w14:paraId="4FEA8686" w14:textId="77777777" w:rsidR="00DB1764" w:rsidRPr="00DB1764" w:rsidRDefault="00DB1764" w:rsidP="007806F5">
            <w:pPr>
              <w:rPr>
                <w:rFonts w:ascii="Calibri" w:hAnsi="Calibri" w:cs="Calibri"/>
                <w:color w:val="000000"/>
                <w:sz w:val="16"/>
                <w:szCs w:val="16"/>
              </w:rPr>
            </w:pPr>
            <w:r w:rsidRPr="00DB1764">
              <w:rPr>
                <w:rFonts w:ascii="Calibri" w:hAnsi="Calibri" w:cs="Calibri"/>
                <w:color w:val="000000"/>
                <w:sz w:val="16"/>
                <w:szCs w:val="16"/>
              </w:rPr>
              <w:t>0.71956891</w:t>
            </w:r>
          </w:p>
        </w:tc>
      </w:tr>
    </w:tbl>
    <w:p w14:paraId="6D31AD6F" w14:textId="77777777" w:rsidR="00FD72CF" w:rsidRPr="0004064B" w:rsidRDefault="003C5490">
      <w:pPr>
        <w:rPr>
          <w:rFonts w:ascii="Calibri" w:hAnsi="Calibri" w:cs="Calibri"/>
          <w:sz w:val="18"/>
          <w:szCs w:val="18"/>
          <w:lang w:val="en-US"/>
        </w:rPr>
        <w:sectPr w:rsidR="00FD72CF" w:rsidRPr="0004064B" w:rsidSect="00E1687E">
          <w:pgSz w:w="11900" w:h="16840"/>
          <w:pgMar w:top="1417" w:right="1417" w:bottom="1134" w:left="1417" w:header="708" w:footer="708" w:gutter="0"/>
          <w:cols w:space="708"/>
          <w:docGrid w:linePitch="360"/>
        </w:sectPr>
      </w:pPr>
      <w:r w:rsidRPr="0004064B">
        <w:rPr>
          <w:rFonts w:ascii="Calibri" w:hAnsi="Calibri" w:cs="Calibri"/>
          <w:sz w:val="18"/>
          <w:szCs w:val="18"/>
          <w:lang w:val="en-US"/>
        </w:rPr>
        <w:br w:type="page"/>
      </w:r>
    </w:p>
    <w:p w14:paraId="3EE00073" w14:textId="77777777" w:rsidR="003C5490" w:rsidRPr="0004064B" w:rsidRDefault="003C5490">
      <w:pPr>
        <w:rPr>
          <w:rFonts w:ascii="Calibri" w:hAnsi="Calibri" w:cs="Calibri"/>
          <w:sz w:val="18"/>
          <w:szCs w:val="18"/>
          <w:lang w:val="en-US"/>
        </w:rPr>
      </w:pPr>
    </w:p>
    <w:p w14:paraId="327E1445" w14:textId="2DC6200D" w:rsidR="009076E8" w:rsidRPr="0004064B" w:rsidRDefault="003C5490">
      <w:pPr>
        <w:rPr>
          <w:rFonts w:ascii="Calibri" w:hAnsi="Calibri" w:cs="Calibri"/>
          <w:sz w:val="18"/>
          <w:szCs w:val="18"/>
          <w:lang w:val="en-US"/>
        </w:rPr>
      </w:pPr>
      <w:r w:rsidRPr="0004064B">
        <w:rPr>
          <w:rFonts w:ascii="Calibri" w:hAnsi="Calibri" w:cs="Calibri"/>
          <w:sz w:val="18"/>
          <w:szCs w:val="18"/>
          <w:lang w:val="en-US"/>
        </w:rPr>
        <w:t>Table S</w:t>
      </w:r>
      <w:r w:rsidR="009E46B1" w:rsidRPr="0004064B">
        <w:rPr>
          <w:rFonts w:ascii="Calibri" w:hAnsi="Calibri" w:cs="Calibri"/>
          <w:sz w:val="18"/>
          <w:szCs w:val="18"/>
          <w:lang w:val="en-US"/>
        </w:rPr>
        <w:t>4</w:t>
      </w:r>
      <w:r w:rsidRPr="0004064B">
        <w:rPr>
          <w:rFonts w:ascii="Calibri" w:hAnsi="Calibri" w:cs="Calibri"/>
          <w:sz w:val="18"/>
          <w:szCs w:val="18"/>
          <w:lang w:val="en-US"/>
        </w:rPr>
        <w:t xml:space="preserve">. </w:t>
      </w:r>
      <w:r w:rsidR="003F2DA1" w:rsidRPr="0004064B">
        <w:rPr>
          <w:rFonts w:ascii="Calibri" w:hAnsi="Calibri" w:cs="Calibri"/>
          <w:sz w:val="18"/>
          <w:szCs w:val="18"/>
          <w:lang w:val="en-US"/>
        </w:rPr>
        <w:t xml:space="preserve">Performance of multi-scale compared to single-scale models, evaluated using </w:t>
      </w:r>
      <w:r w:rsidRPr="0004064B">
        <w:rPr>
          <w:rFonts w:ascii="Calibri" w:hAnsi="Calibri" w:cs="Calibri"/>
          <w:sz w:val="18"/>
          <w:szCs w:val="18"/>
          <w:lang w:val="en-US"/>
        </w:rPr>
        <w:t>AUC</w:t>
      </w:r>
      <w:r w:rsidR="003F2DA1" w:rsidRPr="0004064B">
        <w:rPr>
          <w:rFonts w:ascii="Calibri" w:hAnsi="Calibri" w:cs="Calibri"/>
          <w:sz w:val="18"/>
          <w:szCs w:val="18"/>
          <w:lang w:val="en-US"/>
        </w:rPr>
        <w:t xml:space="preserve"> and</w:t>
      </w:r>
      <w:r w:rsidRPr="0004064B">
        <w:rPr>
          <w:rFonts w:ascii="Calibri" w:hAnsi="Calibri" w:cs="Calibri"/>
          <w:sz w:val="18"/>
          <w:szCs w:val="18"/>
          <w:lang w:val="en-US"/>
        </w:rPr>
        <w:t xml:space="preserve"> </w:t>
      </w:r>
      <w:proofErr w:type="spellStart"/>
      <w:r w:rsidRPr="0004064B">
        <w:rPr>
          <w:rFonts w:ascii="Calibri" w:hAnsi="Calibri" w:cs="Calibri"/>
          <w:sz w:val="18"/>
          <w:szCs w:val="18"/>
          <w:lang w:val="en-US"/>
        </w:rPr>
        <w:t>AICc</w:t>
      </w:r>
      <w:proofErr w:type="spellEnd"/>
      <w:r w:rsidR="003F2DA1" w:rsidRPr="0004064B">
        <w:rPr>
          <w:rFonts w:ascii="Calibri" w:hAnsi="Calibri" w:cs="Calibri"/>
          <w:sz w:val="18"/>
          <w:szCs w:val="18"/>
          <w:lang w:val="en-US"/>
        </w:rPr>
        <w:t>. In addition the</w:t>
      </w:r>
      <w:r w:rsidR="00F8002A" w:rsidRPr="0004064B">
        <w:rPr>
          <w:rFonts w:ascii="Calibri" w:hAnsi="Calibri" w:cs="Calibri"/>
          <w:sz w:val="18"/>
          <w:szCs w:val="18"/>
          <w:lang w:val="en-US"/>
        </w:rPr>
        <w:t xml:space="preserve"> delta </w:t>
      </w:r>
      <w:proofErr w:type="spellStart"/>
      <w:r w:rsidR="00F8002A" w:rsidRPr="0004064B">
        <w:rPr>
          <w:rFonts w:ascii="Calibri" w:hAnsi="Calibri" w:cs="Calibri"/>
          <w:sz w:val="18"/>
          <w:szCs w:val="18"/>
          <w:lang w:val="en-US"/>
        </w:rPr>
        <w:t>AICc</w:t>
      </w:r>
      <w:proofErr w:type="spellEnd"/>
      <w:r w:rsidRPr="0004064B">
        <w:rPr>
          <w:rFonts w:ascii="Calibri" w:hAnsi="Calibri" w:cs="Calibri"/>
          <w:sz w:val="18"/>
          <w:szCs w:val="18"/>
          <w:lang w:val="en-US"/>
        </w:rPr>
        <w:t xml:space="preserve"> </w:t>
      </w:r>
      <w:r w:rsidR="003F2DA1" w:rsidRPr="0004064B">
        <w:rPr>
          <w:rFonts w:ascii="Calibri" w:hAnsi="Calibri" w:cs="Calibri"/>
          <w:sz w:val="18"/>
          <w:szCs w:val="18"/>
          <w:lang w:val="en-US"/>
        </w:rPr>
        <w:t xml:space="preserve">of the </w:t>
      </w:r>
      <w:r w:rsidRPr="0004064B">
        <w:rPr>
          <w:rFonts w:ascii="Calibri" w:hAnsi="Calibri" w:cs="Calibri"/>
          <w:sz w:val="18"/>
          <w:szCs w:val="18"/>
          <w:lang w:val="en-US"/>
        </w:rPr>
        <w:t>single</w:t>
      </w:r>
      <w:r w:rsidR="003F2DA1" w:rsidRPr="0004064B">
        <w:rPr>
          <w:rFonts w:ascii="Calibri" w:hAnsi="Calibri" w:cs="Calibri"/>
          <w:sz w:val="18"/>
          <w:szCs w:val="18"/>
          <w:lang w:val="en-US"/>
        </w:rPr>
        <w:t>-scale models to</w:t>
      </w:r>
      <w:r w:rsidRPr="0004064B">
        <w:rPr>
          <w:rFonts w:ascii="Calibri" w:hAnsi="Calibri" w:cs="Calibri"/>
          <w:sz w:val="18"/>
          <w:szCs w:val="18"/>
          <w:lang w:val="en-US"/>
        </w:rPr>
        <w:t xml:space="preserve"> </w:t>
      </w:r>
      <w:r w:rsidR="003F2DA1" w:rsidRPr="0004064B">
        <w:rPr>
          <w:rFonts w:ascii="Calibri" w:hAnsi="Calibri" w:cs="Calibri"/>
          <w:sz w:val="18"/>
          <w:szCs w:val="18"/>
          <w:lang w:val="en-US"/>
        </w:rPr>
        <w:t xml:space="preserve">the </w:t>
      </w:r>
      <w:r w:rsidRPr="0004064B">
        <w:rPr>
          <w:rFonts w:ascii="Calibri" w:hAnsi="Calibri" w:cs="Calibri"/>
          <w:sz w:val="18"/>
          <w:szCs w:val="18"/>
          <w:lang w:val="en-US"/>
        </w:rPr>
        <w:t>multi</w:t>
      </w:r>
      <w:r w:rsidR="003F2DA1" w:rsidRPr="0004064B">
        <w:rPr>
          <w:rFonts w:ascii="Calibri" w:hAnsi="Calibri" w:cs="Calibri"/>
          <w:sz w:val="18"/>
          <w:szCs w:val="18"/>
          <w:lang w:val="en-US"/>
        </w:rPr>
        <w:t xml:space="preserve">-scale </w:t>
      </w:r>
      <w:r w:rsidRPr="0004064B">
        <w:rPr>
          <w:rFonts w:ascii="Calibri" w:hAnsi="Calibri" w:cs="Calibri"/>
          <w:sz w:val="18"/>
          <w:szCs w:val="18"/>
          <w:lang w:val="en-US"/>
        </w:rPr>
        <w:t>model</w:t>
      </w:r>
      <w:r w:rsidR="003F2DA1" w:rsidRPr="0004064B">
        <w:rPr>
          <w:rFonts w:ascii="Calibri" w:hAnsi="Calibri" w:cs="Calibri"/>
          <w:sz w:val="18"/>
          <w:szCs w:val="18"/>
          <w:lang w:val="en-US"/>
        </w:rPr>
        <w:t xml:space="preserve"> is shown</w:t>
      </w:r>
      <w:r w:rsidR="00F8002A" w:rsidRPr="0004064B">
        <w:rPr>
          <w:rFonts w:ascii="Calibri" w:hAnsi="Calibri" w:cs="Calibri"/>
          <w:sz w:val="18"/>
          <w:szCs w:val="18"/>
          <w:lang w:val="en-US"/>
        </w:rPr>
        <w:t>. V1 to V7 are</w:t>
      </w:r>
      <w:r w:rsidR="003F2DA1" w:rsidRPr="0004064B">
        <w:rPr>
          <w:rFonts w:ascii="Calibri" w:hAnsi="Calibri" w:cs="Calibri"/>
          <w:sz w:val="18"/>
          <w:szCs w:val="18"/>
          <w:lang w:val="en-US"/>
        </w:rPr>
        <w:t xml:space="preserve"> the</w:t>
      </w:r>
      <w:r w:rsidR="00F8002A" w:rsidRPr="0004064B">
        <w:rPr>
          <w:rFonts w:ascii="Calibri" w:hAnsi="Calibri" w:cs="Calibri"/>
          <w:sz w:val="18"/>
          <w:szCs w:val="18"/>
          <w:lang w:val="en-US"/>
        </w:rPr>
        <w:t xml:space="preserve"> variables included in the models.</w:t>
      </w:r>
    </w:p>
    <w:p w14:paraId="06B7B9E7" w14:textId="77777777" w:rsidR="003C5490" w:rsidRPr="0004064B" w:rsidRDefault="003C5490">
      <w:pPr>
        <w:rPr>
          <w:rFonts w:ascii="Calibri" w:hAnsi="Calibri" w:cs="Calibri"/>
          <w:sz w:val="18"/>
          <w:szCs w:val="18"/>
          <w:lang w:val="en-US"/>
        </w:rPr>
      </w:pPr>
    </w:p>
    <w:tbl>
      <w:tblPr>
        <w:tblW w:w="5000" w:type="pct"/>
        <w:tblCellMar>
          <w:left w:w="70" w:type="dxa"/>
          <w:right w:w="70" w:type="dxa"/>
        </w:tblCellMar>
        <w:tblLook w:val="04A0" w:firstRow="1" w:lastRow="0" w:firstColumn="1" w:lastColumn="0" w:noHBand="0" w:noVBand="1"/>
      </w:tblPr>
      <w:tblGrid>
        <w:gridCol w:w="624"/>
        <w:gridCol w:w="1309"/>
        <w:gridCol w:w="911"/>
        <w:gridCol w:w="911"/>
        <w:gridCol w:w="911"/>
        <w:gridCol w:w="1379"/>
        <w:gridCol w:w="1369"/>
        <w:gridCol w:w="1790"/>
        <w:gridCol w:w="1279"/>
        <w:gridCol w:w="1361"/>
        <w:gridCol w:w="1214"/>
        <w:gridCol w:w="1231"/>
      </w:tblGrid>
      <w:tr w:rsidR="00070C39" w:rsidRPr="0004064B" w14:paraId="14631359" w14:textId="77777777" w:rsidTr="00070C39">
        <w:trPr>
          <w:trHeight w:val="320"/>
        </w:trPr>
        <w:tc>
          <w:tcPr>
            <w:tcW w:w="215" w:type="pct"/>
            <w:tcBorders>
              <w:top w:val="nil"/>
              <w:left w:val="nil"/>
              <w:bottom w:val="single" w:sz="4" w:space="0" w:color="auto"/>
              <w:right w:val="nil"/>
            </w:tcBorders>
            <w:shd w:val="clear" w:color="auto" w:fill="auto"/>
            <w:noWrap/>
            <w:vAlign w:val="bottom"/>
            <w:hideMark/>
          </w:tcPr>
          <w:p w14:paraId="51637409" w14:textId="52186690" w:rsidR="00936A13" w:rsidRPr="0004064B" w:rsidRDefault="003F2DA1" w:rsidP="00936A13">
            <w:pPr>
              <w:rPr>
                <w:rFonts w:ascii="Calibri" w:hAnsi="Calibri" w:cs="Calibri"/>
                <w:color w:val="000000"/>
                <w:sz w:val="16"/>
                <w:szCs w:val="16"/>
              </w:rPr>
            </w:pPr>
            <w:proofErr w:type="spellStart"/>
            <w:r w:rsidRPr="0004064B">
              <w:rPr>
                <w:rFonts w:ascii="Calibri" w:hAnsi="Calibri" w:cs="Calibri"/>
                <w:color w:val="000000"/>
                <w:sz w:val="16"/>
                <w:szCs w:val="16"/>
              </w:rPr>
              <w:t>S</w:t>
            </w:r>
            <w:r w:rsidR="00936A13" w:rsidRPr="0004064B">
              <w:rPr>
                <w:rFonts w:ascii="Calibri" w:hAnsi="Calibri" w:cs="Calibri"/>
                <w:color w:val="000000"/>
                <w:sz w:val="16"/>
                <w:szCs w:val="16"/>
              </w:rPr>
              <w:t>pecies</w:t>
            </w:r>
            <w:proofErr w:type="spellEnd"/>
          </w:p>
        </w:tc>
        <w:tc>
          <w:tcPr>
            <w:tcW w:w="456" w:type="pct"/>
            <w:tcBorders>
              <w:top w:val="nil"/>
              <w:left w:val="nil"/>
              <w:bottom w:val="single" w:sz="4" w:space="0" w:color="auto"/>
              <w:right w:val="nil"/>
            </w:tcBorders>
            <w:shd w:val="clear" w:color="auto" w:fill="auto"/>
            <w:noWrap/>
            <w:vAlign w:val="bottom"/>
            <w:hideMark/>
          </w:tcPr>
          <w:p w14:paraId="6F67620C" w14:textId="3D53B98D" w:rsidR="00936A13" w:rsidRPr="0004064B" w:rsidRDefault="003F2DA1" w:rsidP="00936A13">
            <w:pPr>
              <w:rPr>
                <w:rFonts w:ascii="Calibri" w:hAnsi="Calibri" w:cs="Calibri"/>
                <w:color w:val="000000"/>
                <w:sz w:val="16"/>
                <w:szCs w:val="16"/>
              </w:rPr>
            </w:pPr>
            <w:r w:rsidRPr="0004064B">
              <w:rPr>
                <w:rFonts w:ascii="Calibri" w:hAnsi="Calibri" w:cs="Calibri"/>
                <w:color w:val="000000"/>
                <w:sz w:val="16"/>
                <w:szCs w:val="16"/>
              </w:rPr>
              <w:t>M</w:t>
            </w:r>
            <w:r w:rsidR="00936A13" w:rsidRPr="0004064B">
              <w:rPr>
                <w:rFonts w:ascii="Calibri" w:hAnsi="Calibri" w:cs="Calibri"/>
                <w:color w:val="000000"/>
                <w:sz w:val="16"/>
                <w:szCs w:val="16"/>
              </w:rPr>
              <w:t>odel</w:t>
            </w:r>
          </w:p>
        </w:tc>
        <w:tc>
          <w:tcPr>
            <w:tcW w:w="319" w:type="pct"/>
            <w:tcBorders>
              <w:top w:val="nil"/>
              <w:left w:val="nil"/>
              <w:bottom w:val="single" w:sz="4" w:space="0" w:color="auto"/>
              <w:right w:val="nil"/>
            </w:tcBorders>
            <w:shd w:val="clear" w:color="auto" w:fill="auto"/>
            <w:noWrap/>
            <w:vAlign w:val="bottom"/>
            <w:hideMark/>
          </w:tcPr>
          <w:p w14:paraId="6C294BF6" w14:textId="0AD0492E" w:rsidR="00936A13" w:rsidRPr="0004064B" w:rsidRDefault="003F2DA1" w:rsidP="00936A13">
            <w:pPr>
              <w:jc w:val="right"/>
              <w:rPr>
                <w:rFonts w:ascii="Calibri" w:hAnsi="Calibri" w:cs="Calibri"/>
                <w:color w:val="000000"/>
                <w:sz w:val="16"/>
                <w:szCs w:val="16"/>
              </w:rPr>
            </w:pPr>
            <w:proofErr w:type="spellStart"/>
            <w:r w:rsidRPr="0004064B">
              <w:rPr>
                <w:rFonts w:ascii="Calibri" w:hAnsi="Calibri" w:cs="Calibri"/>
                <w:color w:val="000000"/>
                <w:sz w:val="16"/>
                <w:szCs w:val="16"/>
              </w:rPr>
              <w:t>AIC</w:t>
            </w:r>
            <w:r w:rsidR="00936A13" w:rsidRPr="0004064B">
              <w:rPr>
                <w:rFonts w:ascii="Calibri" w:hAnsi="Calibri" w:cs="Calibri"/>
                <w:color w:val="000000"/>
                <w:sz w:val="16"/>
                <w:szCs w:val="16"/>
              </w:rPr>
              <w:t>c</w:t>
            </w:r>
            <w:proofErr w:type="spellEnd"/>
          </w:p>
        </w:tc>
        <w:tc>
          <w:tcPr>
            <w:tcW w:w="319" w:type="pct"/>
            <w:tcBorders>
              <w:top w:val="nil"/>
              <w:left w:val="nil"/>
              <w:bottom w:val="single" w:sz="4" w:space="0" w:color="auto"/>
              <w:right w:val="nil"/>
            </w:tcBorders>
            <w:shd w:val="clear" w:color="auto" w:fill="auto"/>
            <w:noWrap/>
            <w:vAlign w:val="bottom"/>
            <w:hideMark/>
          </w:tcPr>
          <w:p w14:paraId="075401E6" w14:textId="243D7B41" w:rsidR="00936A13" w:rsidRPr="0004064B" w:rsidRDefault="00F8002A" w:rsidP="00936A13">
            <w:pPr>
              <w:jc w:val="right"/>
              <w:rPr>
                <w:rFonts w:ascii="Calibri" w:hAnsi="Calibri" w:cs="Calibri"/>
                <w:color w:val="000000"/>
                <w:sz w:val="16"/>
                <w:szCs w:val="16"/>
              </w:rPr>
            </w:pPr>
            <w:r w:rsidRPr="0004064B">
              <w:rPr>
                <w:rFonts w:ascii="Calibri" w:hAnsi="Calibri" w:cs="Calibri"/>
                <w:color w:val="000000"/>
                <w:sz w:val="16"/>
                <w:szCs w:val="16"/>
              </w:rPr>
              <w:t>D</w:t>
            </w:r>
            <w:r w:rsidR="00936A13" w:rsidRPr="0004064B">
              <w:rPr>
                <w:rFonts w:ascii="Calibri" w:hAnsi="Calibri" w:cs="Calibri"/>
                <w:color w:val="000000"/>
                <w:sz w:val="16"/>
                <w:szCs w:val="16"/>
              </w:rPr>
              <w:t>elta</w:t>
            </w:r>
            <w:r w:rsidRPr="0004064B">
              <w:rPr>
                <w:rFonts w:ascii="Calibri" w:hAnsi="Calibri" w:cs="Calibri"/>
                <w:color w:val="000000"/>
                <w:sz w:val="16"/>
                <w:szCs w:val="16"/>
              </w:rPr>
              <w:t xml:space="preserve"> </w:t>
            </w:r>
            <w:proofErr w:type="spellStart"/>
            <w:r w:rsidR="003F2DA1" w:rsidRPr="0004064B">
              <w:rPr>
                <w:rFonts w:ascii="Calibri" w:hAnsi="Calibri" w:cs="Calibri"/>
                <w:color w:val="000000"/>
                <w:sz w:val="16"/>
                <w:szCs w:val="16"/>
              </w:rPr>
              <w:t>AICc</w:t>
            </w:r>
            <w:proofErr w:type="spellEnd"/>
          </w:p>
        </w:tc>
        <w:tc>
          <w:tcPr>
            <w:tcW w:w="319" w:type="pct"/>
            <w:tcBorders>
              <w:top w:val="nil"/>
              <w:left w:val="nil"/>
              <w:bottom w:val="single" w:sz="4" w:space="0" w:color="auto"/>
              <w:right w:val="nil"/>
            </w:tcBorders>
            <w:shd w:val="clear" w:color="auto" w:fill="auto"/>
            <w:noWrap/>
            <w:vAlign w:val="bottom"/>
            <w:hideMark/>
          </w:tcPr>
          <w:p w14:paraId="3CD98CD4" w14:textId="56C23C07" w:rsidR="00936A13" w:rsidRPr="0004064B" w:rsidRDefault="003F2DA1" w:rsidP="00936A13">
            <w:pPr>
              <w:jc w:val="right"/>
              <w:rPr>
                <w:rFonts w:ascii="Calibri" w:hAnsi="Calibri" w:cs="Calibri"/>
                <w:color w:val="000000"/>
                <w:sz w:val="16"/>
                <w:szCs w:val="16"/>
              </w:rPr>
            </w:pPr>
            <w:r w:rsidRPr="0004064B">
              <w:rPr>
                <w:rFonts w:ascii="Calibri" w:hAnsi="Calibri" w:cs="Calibri"/>
                <w:color w:val="000000"/>
                <w:sz w:val="16"/>
                <w:szCs w:val="16"/>
              </w:rPr>
              <w:t>AUC</w:t>
            </w:r>
          </w:p>
        </w:tc>
        <w:tc>
          <w:tcPr>
            <w:tcW w:w="483" w:type="pct"/>
            <w:tcBorders>
              <w:top w:val="nil"/>
              <w:left w:val="nil"/>
              <w:bottom w:val="single" w:sz="4" w:space="0" w:color="auto"/>
              <w:right w:val="nil"/>
            </w:tcBorders>
            <w:shd w:val="clear" w:color="auto" w:fill="auto"/>
            <w:noWrap/>
            <w:vAlign w:val="bottom"/>
            <w:hideMark/>
          </w:tcPr>
          <w:p w14:paraId="00FC644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V1</w:t>
            </w:r>
          </w:p>
        </w:tc>
        <w:tc>
          <w:tcPr>
            <w:tcW w:w="480" w:type="pct"/>
            <w:tcBorders>
              <w:top w:val="nil"/>
              <w:left w:val="nil"/>
              <w:bottom w:val="single" w:sz="4" w:space="0" w:color="auto"/>
              <w:right w:val="nil"/>
            </w:tcBorders>
            <w:shd w:val="clear" w:color="auto" w:fill="auto"/>
            <w:noWrap/>
            <w:vAlign w:val="bottom"/>
            <w:hideMark/>
          </w:tcPr>
          <w:p w14:paraId="6DA0BC2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V2</w:t>
            </w:r>
          </w:p>
        </w:tc>
        <w:tc>
          <w:tcPr>
            <w:tcW w:w="628" w:type="pct"/>
            <w:tcBorders>
              <w:top w:val="nil"/>
              <w:left w:val="nil"/>
              <w:bottom w:val="single" w:sz="4" w:space="0" w:color="auto"/>
              <w:right w:val="nil"/>
            </w:tcBorders>
            <w:shd w:val="clear" w:color="auto" w:fill="auto"/>
            <w:noWrap/>
            <w:vAlign w:val="bottom"/>
            <w:hideMark/>
          </w:tcPr>
          <w:p w14:paraId="4A5F30B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 xml:space="preserve"> V3</w:t>
            </w:r>
          </w:p>
        </w:tc>
        <w:tc>
          <w:tcPr>
            <w:tcW w:w="448" w:type="pct"/>
            <w:tcBorders>
              <w:top w:val="nil"/>
              <w:left w:val="nil"/>
              <w:bottom w:val="single" w:sz="4" w:space="0" w:color="auto"/>
              <w:right w:val="nil"/>
            </w:tcBorders>
            <w:shd w:val="clear" w:color="auto" w:fill="auto"/>
            <w:noWrap/>
            <w:vAlign w:val="bottom"/>
            <w:hideMark/>
          </w:tcPr>
          <w:p w14:paraId="40DD786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V4</w:t>
            </w:r>
          </w:p>
        </w:tc>
        <w:tc>
          <w:tcPr>
            <w:tcW w:w="477" w:type="pct"/>
            <w:tcBorders>
              <w:top w:val="nil"/>
              <w:left w:val="nil"/>
              <w:bottom w:val="single" w:sz="4" w:space="0" w:color="auto"/>
              <w:right w:val="nil"/>
            </w:tcBorders>
            <w:shd w:val="clear" w:color="auto" w:fill="auto"/>
            <w:noWrap/>
            <w:vAlign w:val="bottom"/>
            <w:hideMark/>
          </w:tcPr>
          <w:p w14:paraId="0B602A8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V5</w:t>
            </w:r>
          </w:p>
        </w:tc>
        <w:tc>
          <w:tcPr>
            <w:tcW w:w="425" w:type="pct"/>
            <w:tcBorders>
              <w:top w:val="nil"/>
              <w:left w:val="nil"/>
              <w:bottom w:val="single" w:sz="4" w:space="0" w:color="auto"/>
              <w:right w:val="nil"/>
            </w:tcBorders>
            <w:shd w:val="clear" w:color="auto" w:fill="auto"/>
            <w:noWrap/>
            <w:vAlign w:val="bottom"/>
            <w:hideMark/>
          </w:tcPr>
          <w:p w14:paraId="034B8E1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V6</w:t>
            </w:r>
          </w:p>
        </w:tc>
        <w:tc>
          <w:tcPr>
            <w:tcW w:w="431" w:type="pct"/>
            <w:tcBorders>
              <w:top w:val="nil"/>
              <w:left w:val="nil"/>
              <w:bottom w:val="single" w:sz="4" w:space="0" w:color="auto"/>
              <w:right w:val="nil"/>
            </w:tcBorders>
            <w:shd w:val="clear" w:color="auto" w:fill="auto"/>
            <w:noWrap/>
            <w:vAlign w:val="bottom"/>
            <w:hideMark/>
          </w:tcPr>
          <w:p w14:paraId="0496485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V7</w:t>
            </w:r>
          </w:p>
        </w:tc>
      </w:tr>
      <w:tr w:rsidR="00070C39" w:rsidRPr="0004064B" w14:paraId="22BE9EA4"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37E9F598"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A.balteatus</w:t>
            </w:r>
            <w:proofErr w:type="spellEnd"/>
          </w:p>
        </w:tc>
        <w:tc>
          <w:tcPr>
            <w:tcW w:w="456" w:type="pct"/>
            <w:tcBorders>
              <w:top w:val="single" w:sz="4" w:space="0" w:color="auto"/>
              <w:left w:val="nil"/>
              <w:bottom w:val="nil"/>
              <w:right w:val="nil"/>
            </w:tcBorders>
            <w:shd w:val="clear" w:color="auto" w:fill="auto"/>
            <w:noWrap/>
            <w:vAlign w:val="bottom"/>
            <w:hideMark/>
          </w:tcPr>
          <w:p w14:paraId="257FA29F" w14:textId="0D371602"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2C8E7A3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1963.06993</w:t>
            </w:r>
          </w:p>
        </w:tc>
        <w:tc>
          <w:tcPr>
            <w:tcW w:w="319" w:type="pct"/>
            <w:tcBorders>
              <w:top w:val="single" w:sz="4" w:space="0" w:color="auto"/>
              <w:left w:val="nil"/>
              <w:bottom w:val="nil"/>
              <w:right w:val="nil"/>
            </w:tcBorders>
            <w:shd w:val="clear" w:color="auto" w:fill="auto"/>
            <w:noWrap/>
            <w:vAlign w:val="bottom"/>
            <w:hideMark/>
          </w:tcPr>
          <w:p w14:paraId="70F267C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1E83AC5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0.81902095</w:t>
            </w:r>
          </w:p>
        </w:tc>
        <w:tc>
          <w:tcPr>
            <w:tcW w:w="483" w:type="pct"/>
            <w:tcBorders>
              <w:top w:val="single" w:sz="4" w:space="0" w:color="auto"/>
              <w:left w:val="nil"/>
              <w:bottom w:val="nil"/>
              <w:right w:val="nil"/>
            </w:tcBorders>
            <w:shd w:val="clear" w:color="auto" w:fill="auto"/>
            <w:noWrap/>
            <w:vAlign w:val="bottom"/>
            <w:hideMark/>
          </w:tcPr>
          <w:p w14:paraId="3C781D7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ConForest_50</w:t>
            </w:r>
          </w:p>
        </w:tc>
        <w:tc>
          <w:tcPr>
            <w:tcW w:w="480" w:type="pct"/>
            <w:tcBorders>
              <w:top w:val="single" w:sz="4" w:space="0" w:color="auto"/>
              <w:left w:val="nil"/>
              <w:bottom w:val="nil"/>
              <w:right w:val="nil"/>
            </w:tcBorders>
            <w:shd w:val="clear" w:color="auto" w:fill="auto"/>
            <w:noWrap/>
            <w:vAlign w:val="bottom"/>
            <w:hideMark/>
          </w:tcPr>
          <w:p w14:paraId="670F221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Eastness_1000</w:t>
            </w:r>
          </w:p>
        </w:tc>
        <w:tc>
          <w:tcPr>
            <w:tcW w:w="628" w:type="pct"/>
            <w:tcBorders>
              <w:top w:val="single" w:sz="4" w:space="0" w:color="auto"/>
              <w:left w:val="nil"/>
              <w:bottom w:val="nil"/>
              <w:right w:val="nil"/>
            </w:tcBorders>
            <w:shd w:val="clear" w:color="auto" w:fill="auto"/>
            <w:noWrap/>
            <w:vAlign w:val="bottom"/>
            <w:hideMark/>
          </w:tcPr>
          <w:p w14:paraId="4A9CA21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Gaps_1000</w:t>
            </w:r>
          </w:p>
        </w:tc>
        <w:tc>
          <w:tcPr>
            <w:tcW w:w="448" w:type="pct"/>
            <w:tcBorders>
              <w:top w:val="single" w:sz="4" w:space="0" w:color="auto"/>
              <w:left w:val="nil"/>
              <w:bottom w:val="nil"/>
              <w:right w:val="nil"/>
            </w:tcBorders>
            <w:shd w:val="clear" w:color="auto" w:fill="auto"/>
            <w:noWrap/>
            <w:vAlign w:val="bottom"/>
            <w:hideMark/>
          </w:tcPr>
          <w:p w14:paraId="7603AB0A" w14:textId="77777777" w:rsidR="00936A13" w:rsidRPr="0004064B" w:rsidRDefault="00936A13" w:rsidP="00936A13">
            <w:pPr>
              <w:rPr>
                <w:rFonts w:ascii="Calibri" w:hAnsi="Calibri" w:cs="Calibri"/>
                <w:color w:val="000000"/>
                <w:sz w:val="16"/>
                <w:szCs w:val="16"/>
              </w:rPr>
            </w:pPr>
            <w:proofErr w:type="spellStart"/>
            <w:r w:rsidRPr="0004064B">
              <w:rPr>
                <w:rFonts w:ascii="Calibri" w:hAnsi="Calibri" w:cs="Calibri"/>
                <w:color w:val="000000"/>
                <w:sz w:val="16"/>
                <w:szCs w:val="16"/>
              </w:rPr>
              <w:t>HumidMean</w:t>
            </w:r>
            <w:proofErr w:type="spellEnd"/>
          </w:p>
        </w:tc>
        <w:tc>
          <w:tcPr>
            <w:tcW w:w="477" w:type="pct"/>
            <w:tcBorders>
              <w:top w:val="single" w:sz="4" w:space="0" w:color="auto"/>
              <w:left w:val="nil"/>
              <w:bottom w:val="nil"/>
              <w:right w:val="nil"/>
            </w:tcBorders>
            <w:shd w:val="clear" w:color="auto" w:fill="auto"/>
            <w:noWrap/>
            <w:vAlign w:val="bottom"/>
            <w:hideMark/>
          </w:tcPr>
          <w:p w14:paraId="05C5988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TopPosInd_100</w:t>
            </w:r>
          </w:p>
        </w:tc>
        <w:tc>
          <w:tcPr>
            <w:tcW w:w="425" w:type="pct"/>
            <w:tcBorders>
              <w:top w:val="single" w:sz="4" w:space="0" w:color="auto"/>
              <w:left w:val="nil"/>
              <w:bottom w:val="nil"/>
              <w:right w:val="nil"/>
            </w:tcBorders>
            <w:shd w:val="clear" w:color="auto" w:fill="auto"/>
            <w:noWrap/>
            <w:vAlign w:val="bottom"/>
            <w:hideMark/>
          </w:tcPr>
          <w:p w14:paraId="0879D45B" w14:textId="07E2DBB0"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50</w:t>
            </w:r>
          </w:p>
        </w:tc>
        <w:tc>
          <w:tcPr>
            <w:tcW w:w="431" w:type="pct"/>
            <w:tcBorders>
              <w:top w:val="single" w:sz="4" w:space="0" w:color="auto"/>
              <w:left w:val="nil"/>
              <w:bottom w:val="nil"/>
              <w:right w:val="nil"/>
            </w:tcBorders>
            <w:shd w:val="clear" w:color="auto" w:fill="auto"/>
            <w:noWrap/>
            <w:vAlign w:val="bottom"/>
            <w:hideMark/>
          </w:tcPr>
          <w:p w14:paraId="44D461F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3CB505E5" w14:textId="77777777" w:rsidTr="00070C39">
        <w:trPr>
          <w:trHeight w:val="320"/>
        </w:trPr>
        <w:tc>
          <w:tcPr>
            <w:tcW w:w="215" w:type="pct"/>
            <w:vMerge/>
            <w:tcBorders>
              <w:left w:val="nil"/>
              <w:right w:val="nil"/>
            </w:tcBorders>
            <w:shd w:val="clear" w:color="auto" w:fill="auto"/>
            <w:noWrap/>
            <w:textDirection w:val="btLr"/>
            <w:vAlign w:val="center"/>
            <w:hideMark/>
          </w:tcPr>
          <w:p w14:paraId="05D8BA9F"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67C0C59" w14:textId="4F20BB0E"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3FF2A11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1983.92398</w:t>
            </w:r>
          </w:p>
        </w:tc>
        <w:tc>
          <w:tcPr>
            <w:tcW w:w="319" w:type="pct"/>
            <w:tcBorders>
              <w:top w:val="nil"/>
              <w:left w:val="nil"/>
              <w:bottom w:val="nil"/>
              <w:right w:val="nil"/>
            </w:tcBorders>
            <w:shd w:val="clear" w:color="auto" w:fill="auto"/>
            <w:noWrap/>
            <w:vAlign w:val="bottom"/>
            <w:hideMark/>
          </w:tcPr>
          <w:p w14:paraId="5A1A419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-20.854055</w:t>
            </w:r>
          </w:p>
        </w:tc>
        <w:tc>
          <w:tcPr>
            <w:tcW w:w="319" w:type="pct"/>
            <w:tcBorders>
              <w:top w:val="nil"/>
              <w:left w:val="nil"/>
              <w:bottom w:val="nil"/>
              <w:right w:val="nil"/>
            </w:tcBorders>
            <w:shd w:val="clear" w:color="auto" w:fill="auto"/>
            <w:noWrap/>
            <w:vAlign w:val="bottom"/>
            <w:hideMark/>
          </w:tcPr>
          <w:p w14:paraId="3C527EE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0.77487085</w:t>
            </w:r>
          </w:p>
        </w:tc>
        <w:tc>
          <w:tcPr>
            <w:tcW w:w="483" w:type="pct"/>
            <w:tcBorders>
              <w:top w:val="nil"/>
              <w:left w:val="nil"/>
              <w:bottom w:val="nil"/>
              <w:right w:val="nil"/>
            </w:tcBorders>
            <w:shd w:val="clear" w:color="auto" w:fill="auto"/>
            <w:noWrap/>
            <w:vAlign w:val="bottom"/>
            <w:hideMark/>
          </w:tcPr>
          <w:p w14:paraId="43DBC10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ConForest_50</w:t>
            </w:r>
          </w:p>
        </w:tc>
        <w:tc>
          <w:tcPr>
            <w:tcW w:w="480" w:type="pct"/>
            <w:tcBorders>
              <w:top w:val="nil"/>
              <w:left w:val="nil"/>
              <w:bottom w:val="nil"/>
              <w:right w:val="nil"/>
            </w:tcBorders>
            <w:shd w:val="clear" w:color="auto" w:fill="auto"/>
            <w:noWrap/>
            <w:vAlign w:val="bottom"/>
            <w:hideMark/>
          </w:tcPr>
          <w:p w14:paraId="60892A9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628" w:type="pct"/>
            <w:tcBorders>
              <w:top w:val="nil"/>
              <w:left w:val="nil"/>
              <w:bottom w:val="nil"/>
              <w:right w:val="nil"/>
            </w:tcBorders>
            <w:shd w:val="clear" w:color="auto" w:fill="auto"/>
            <w:noWrap/>
            <w:vAlign w:val="bottom"/>
            <w:hideMark/>
          </w:tcPr>
          <w:p w14:paraId="0932F4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02DFE3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622CB68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8647DB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236D5C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F22C64F" w14:textId="77777777" w:rsidTr="00070C39">
        <w:trPr>
          <w:trHeight w:val="320"/>
        </w:trPr>
        <w:tc>
          <w:tcPr>
            <w:tcW w:w="215" w:type="pct"/>
            <w:vMerge/>
            <w:tcBorders>
              <w:left w:val="nil"/>
              <w:right w:val="nil"/>
            </w:tcBorders>
            <w:shd w:val="clear" w:color="auto" w:fill="auto"/>
            <w:noWrap/>
            <w:textDirection w:val="btLr"/>
            <w:vAlign w:val="center"/>
            <w:hideMark/>
          </w:tcPr>
          <w:p w14:paraId="07AFF5BD"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4731B72" w14:textId="0E6F19A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4EF0985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1978.49587</w:t>
            </w:r>
          </w:p>
        </w:tc>
        <w:tc>
          <w:tcPr>
            <w:tcW w:w="319" w:type="pct"/>
            <w:tcBorders>
              <w:top w:val="nil"/>
              <w:left w:val="nil"/>
              <w:bottom w:val="nil"/>
              <w:right w:val="nil"/>
            </w:tcBorders>
            <w:shd w:val="clear" w:color="auto" w:fill="auto"/>
            <w:noWrap/>
            <w:vAlign w:val="bottom"/>
            <w:hideMark/>
          </w:tcPr>
          <w:p w14:paraId="7F1116B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-15.425946</w:t>
            </w:r>
          </w:p>
        </w:tc>
        <w:tc>
          <w:tcPr>
            <w:tcW w:w="319" w:type="pct"/>
            <w:tcBorders>
              <w:top w:val="nil"/>
              <w:left w:val="nil"/>
              <w:bottom w:val="nil"/>
              <w:right w:val="nil"/>
            </w:tcBorders>
            <w:shd w:val="clear" w:color="auto" w:fill="auto"/>
            <w:noWrap/>
            <w:vAlign w:val="bottom"/>
            <w:hideMark/>
          </w:tcPr>
          <w:p w14:paraId="4DA19E3C"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0.79507965</w:t>
            </w:r>
          </w:p>
        </w:tc>
        <w:tc>
          <w:tcPr>
            <w:tcW w:w="483" w:type="pct"/>
            <w:tcBorders>
              <w:top w:val="nil"/>
              <w:left w:val="nil"/>
              <w:bottom w:val="nil"/>
              <w:right w:val="nil"/>
            </w:tcBorders>
            <w:shd w:val="clear" w:color="auto" w:fill="auto"/>
            <w:noWrap/>
            <w:vAlign w:val="bottom"/>
            <w:hideMark/>
          </w:tcPr>
          <w:p w14:paraId="4C40345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ConMixForest_100</w:t>
            </w:r>
          </w:p>
        </w:tc>
        <w:tc>
          <w:tcPr>
            <w:tcW w:w="480" w:type="pct"/>
            <w:tcBorders>
              <w:top w:val="nil"/>
              <w:left w:val="nil"/>
              <w:bottom w:val="nil"/>
              <w:right w:val="nil"/>
            </w:tcBorders>
            <w:shd w:val="clear" w:color="auto" w:fill="auto"/>
            <w:noWrap/>
            <w:vAlign w:val="bottom"/>
            <w:hideMark/>
          </w:tcPr>
          <w:p w14:paraId="5624F7E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w:t>
            </w:r>
          </w:p>
        </w:tc>
        <w:tc>
          <w:tcPr>
            <w:tcW w:w="628" w:type="pct"/>
            <w:tcBorders>
              <w:top w:val="nil"/>
              <w:left w:val="nil"/>
              <w:bottom w:val="nil"/>
              <w:right w:val="nil"/>
            </w:tcBorders>
            <w:shd w:val="clear" w:color="auto" w:fill="auto"/>
            <w:noWrap/>
            <w:vAlign w:val="bottom"/>
            <w:hideMark/>
          </w:tcPr>
          <w:p w14:paraId="6347FE6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TopPosInd_100</w:t>
            </w:r>
          </w:p>
        </w:tc>
        <w:tc>
          <w:tcPr>
            <w:tcW w:w="448" w:type="pct"/>
            <w:tcBorders>
              <w:top w:val="nil"/>
              <w:left w:val="nil"/>
              <w:bottom w:val="nil"/>
              <w:right w:val="nil"/>
            </w:tcBorders>
            <w:shd w:val="clear" w:color="auto" w:fill="auto"/>
            <w:noWrap/>
            <w:vAlign w:val="bottom"/>
            <w:hideMark/>
          </w:tcPr>
          <w:p w14:paraId="5BF7EE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518AE40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85A508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1BCF6A0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44C0E8B7" w14:textId="77777777" w:rsidTr="00070C39">
        <w:trPr>
          <w:trHeight w:val="320"/>
        </w:trPr>
        <w:tc>
          <w:tcPr>
            <w:tcW w:w="215" w:type="pct"/>
            <w:vMerge/>
            <w:tcBorders>
              <w:left w:val="nil"/>
              <w:right w:val="nil"/>
            </w:tcBorders>
            <w:shd w:val="clear" w:color="auto" w:fill="auto"/>
            <w:noWrap/>
            <w:textDirection w:val="btLr"/>
            <w:vAlign w:val="center"/>
            <w:hideMark/>
          </w:tcPr>
          <w:p w14:paraId="741EC101"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5ADF2A63" w14:textId="76259C2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3E6A0EE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1988.38552</w:t>
            </w:r>
          </w:p>
        </w:tc>
        <w:tc>
          <w:tcPr>
            <w:tcW w:w="319" w:type="pct"/>
            <w:tcBorders>
              <w:top w:val="nil"/>
              <w:left w:val="nil"/>
              <w:bottom w:val="nil"/>
              <w:right w:val="nil"/>
            </w:tcBorders>
            <w:shd w:val="clear" w:color="auto" w:fill="auto"/>
            <w:noWrap/>
            <w:vAlign w:val="bottom"/>
            <w:hideMark/>
          </w:tcPr>
          <w:p w14:paraId="05C98B55"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-25.315588</w:t>
            </w:r>
          </w:p>
        </w:tc>
        <w:tc>
          <w:tcPr>
            <w:tcW w:w="319" w:type="pct"/>
            <w:tcBorders>
              <w:top w:val="nil"/>
              <w:left w:val="nil"/>
              <w:bottom w:val="nil"/>
              <w:right w:val="nil"/>
            </w:tcBorders>
            <w:shd w:val="clear" w:color="auto" w:fill="auto"/>
            <w:noWrap/>
            <w:vAlign w:val="bottom"/>
            <w:hideMark/>
          </w:tcPr>
          <w:p w14:paraId="1FF2FB3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0.78577303</w:t>
            </w:r>
          </w:p>
        </w:tc>
        <w:tc>
          <w:tcPr>
            <w:tcW w:w="483" w:type="pct"/>
            <w:tcBorders>
              <w:top w:val="nil"/>
              <w:left w:val="nil"/>
              <w:bottom w:val="nil"/>
              <w:right w:val="nil"/>
            </w:tcBorders>
            <w:shd w:val="clear" w:color="auto" w:fill="auto"/>
            <w:noWrap/>
            <w:vAlign w:val="bottom"/>
            <w:hideMark/>
          </w:tcPr>
          <w:p w14:paraId="479B734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ConMixForest_250</w:t>
            </w:r>
          </w:p>
        </w:tc>
        <w:tc>
          <w:tcPr>
            <w:tcW w:w="480" w:type="pct"/>
            <w:tcBorders>
              <w:top w:val="nil"/>
              <w:left w:val="nil"/>
              <w:bottom w:val="nil"/>
              <w:right w:val="nil"/>
            </w:tcBorders>
            <w:shd w:val="clear" w:color="auto" w:fill="auto"/>
            <w:noWrap/>
            <w:vAlign w:val="bottom"/>
            <w:hideMark/>
          </w:tcPr>
          <w:p w14:paraId="31A3050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Eastness_250</w:t>
            </w:r>
          </w:p>
        </w:tc>
        <w:tc>
          <w:tcPr>
            <w:tcW w:w="628" w:type="pct"/>
            <w:tcBorders>
              <w:top w:val="nil"/>
              <w:left w:val="nil"/>
              <w:bottom w:val="nil"/>
              <w:right w:val="nil"/>
            </w:tcBorders>
            <w:shd w:val="clear" w:color="auto" w:fill="auto"/>
            <w:noWrap/>
            <w:vAlign w:val="bottom"/>
            <w:hideMark/>
          </w:tcPr>
          <w:p w14:paraId="5605806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448" w:type="pct"/>
            <w:tcBorders>
              <w:top w:val="nil"/>
              <w:left w:val="nil"/>
              <w:bottom w:val="nil"/>
              <w:right w:val="nil"/>
            </w:tcBorders>
            <w:shd w:val="clear" w:color="auto" w:fill="auto"/>
            <w:noWrap/>
            <w:vAlign w:val="bottom"/>
            <w:hideMark/>
          </w:tcPr>
          <w:p w14:paraId="2C1C414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GapsOf_250</w:t>
            </w:r>
          </w:p>
        </w:tc>
        <w:tc>
          <w:tcPr>
            <w:tcW w:w="477" w:type="pct"/>
            <w:tcBorders>
              <w:top w:val="nil"/>
              <w:left w:val="nil"/>
              <w:bottom w:val="nil"/>
              <w:right w:val="nil"/>
            </w:tcBorders>
            <w:shd w:val="clear" w:color="auto" w:fill="auto"/>
            <w:noWrap/>
            <w:vAlign w:val="bottom"/>
            <w:hideMark/>
          </w:tcPr>
          <w:p w14:paraId="5301AB7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TopPosInd_250</w:t>
            </w:r>
          </w:p>
        </w:tc>
        <w:tc>
          <w:tcPr>
            <w:tcW w:w="425" w:type="pct"/>
            <w:tcBorders>
              <w:top w:val="nil"/>
              <w:left w:val="nil"/>
              <w:bottom w:val="nil"/>
              <w:right w:val="nil"/>
            </w:tcBorders>
            <w:shd w:val="clear" w:color="auto" w:fill="auto"/>
            <w:noWrap/>
            <w:vAlign w:val="bottom"/>
            <w:hideMark/>
          </w:tcPr>
          <w:p w14:paraId="021BF08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04E79EB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5E86A53D" w14:textId="77777777" w:rsidTr="00070C39">
        <w:trPr>
          <w:trHeight w:val="320"/>
        </w:trPr>
        <w:tc>
          <w:tcPr>
            <w:tcW w:w="215" w:type="pct"/>
            <w:vMerge/>
            <w:tcBorders>
              <w:left w:val="nil"/>
              <w:right w:val="nil"/>
            </w:tcBorders>
            <w:shd w:val="clear" w:color="auto" w:fill="auto"/>
            <w:noWrap/>
            <w:textDirection w:val="btLr"/>
            <w:vAlign w:val="center"/>
            <w:hideMark/>
          </w:tcPr>
          <w:p w14:paraId="37AC8638"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70A5E36A" w14:textId="23F2AEB1"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271247E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2001.36392</w:t>
            </w:r>
          </w:p>
        </w:tc>
        <w:tc>
          <w:tcPr>
            <w:tcW w:w="319" w:type="pct"/>
            <w:tcBorders>
              <w:top w:val="nil"/>
              <w:left w:val="nil"/>
              <w:bottom w:val="nil"/>
              <w:right w:val="nil"/>
            </w:tcBorders>
            <w:shd w:val="clear" w:color="auto" w:fill="auto"/>
            <w:noWrap/>
            <w:vAlign w:val="bottom"/>
            <w:hideMark/>
          </w:tcPr>
          <w:p w14:paraId="035C4BA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-38.293993</w:t>
            </w:r>
          </w:p>
        </w:tc>
        <w:tc>
          <w:tcPr>
            <w:tcW w:w="319" w:type="pct"/>
            <w:tcBorders>
              <w:top w:val="nil"/>
              <w:left w:val="nil"/>
              <w:bottom w:val="nil"/>
              <w:right w:val="nil"/>
            </w:tcBorders>
            <w:shd w:val="clear" w:color="auto" w:fill="auto"/>
            <w:noWrap/>
            <w:vAlign w:val="bottom"/>
            <w:hideMark/>
          </w:tcPr>
          <w:p w14:paraId="06CEC8A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0.76236517</w:t>
            </w:r>
          </w:p>
        </w:tc>
        <w:tc>
          <w:tcPr>
            <w:tcW w:w="483" w:type="pct"/>
            <w:tcBorders>
              <w:top w:val="nil"/>
              <w:left w:val="nil"/>
              <w:bottom w:val="nil"/>
              <w:right w:val="nil"/>
            </w:tcBorders>
            <w:shd w:val="clear" w:color="auto" w:fill="auto"/>
            <w:noWrap/>
            <w:vAlign w:val="bottom"/>
            <w:hideMark/>
          </w:tcPr>
          <w:p w14:paraId="45F505C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ConForest_500</w:t>
            </w:r>
          </w:p>
        </w:tc>
        <w:tc>
          <w:tcPr>
            <w:tcW w:w="480" w:type="pct"/>
            <w:tcBorders>
              <w:top w:val="nil"/>
              <w:left w:val="nil"/>
              <w:bottom w:val="nil"/>
              <w:right w:val="nil"/>
            </w:tcBorders>
            <w:shd w:val="clear" w:color="auto" w:fill="auto"/>
            <w:noWrap/>
            <w:vAlign w:val="bottom"/>
            <w:hideMark/>
          </w:tcPr>
          <w:p w14:paraId="63EBDCA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Eastness_500</w:t>
            </w:r>
          </w:p>
        </w:tc>
        <w:tc>
          <w:tcPr>
            <w:tcW w:w="628" w:type="pct"/>
            <w:tcBorders>
              <w:top w:val="nil"/>
              <w:left w:val="nil"/>
              <w:bottom w:val="nil"/>
              <w:right w:val="nil"/>
            </w:tcBorders>
            <w:shd w:val="clear" w:color="auto" w:fill="auto"/>
            <w:noWrap/>
            <w:vAlign w:val="bottom"/>
            <w:hideMark/>
          </w:tcPr>
          <w:p w14:paraId="6A7D4E2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Elevation_500</w:t>
            </w:r>
          </w:p>
        </w:tc>
        <w:tc>
          <w:tcPr>
            <w:tcW w:w="448" w:type="pct"/>
            <w:tcBorders>
              <w:top w:val="nil"/>
              <w:left w:val="nil"/>
              <w:bottom w:val="nil"/>
              <w:right w:val="nil"/>
            </w:tcBorders>
            <w:shd w:val="clear" w:color="auto" w:fill="auto"/>
            <w:noWrap/>
            <w:vAlign w:val="bottom"/>
            <w:hideMark/>
          </w:tcPr>
          <w:p w14:paraId="642B492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TopPosInd_500</w:t>
            </w:r>
          </w:p>
        </w:tc>
        <w:tc>
          <w:tcPr>
            <w:tcW w:w="477" w:type="pct"/>
            <w:tcBorders>
              <w:top w:val="nil"/>
              <w:left w:val="nil"/>
              <w:bottom w:val="nil"/>
              <w:right w:val="nil"/>
            </w:tcBorders>
            <w:shd w:val="clear" w:color="auto" w:fill="auto"/>
            <w:noWrap/>
            <w:vAlign w:val="bottom"/>
            <w:hideMark/>
          </w:tcPr>
          <w:p w14:paraId="6BA2AFC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TreeVol_500</w:t>
            </w:r>
          </w:p>
        </w:tc>
        <w:tc>
          <w:tcPr>
            <w:tcW w:w="425" w:type="pct"/>
            <w:tcBorders>
              <w:top w:val="nil"/>
              <w:left w:val="nil"/>
              <w:bottom w:val="nil"/>
              <w:right w:val="nil"/>
            </w:tcBorders>
            <w:shd w:val="clear" w:color="auto" w:fill="auto"/>
            <w:noWrap/>
            <w:vAlign w:val="bottom"/>
            <w:hideMark/>
          </w:tcPr>
          <w:p w14:paraId="5B3EC8E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12AEFF5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4CB8BA10"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6E7DFFEE"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72D04771" w14:textId="6978AD2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3B51AF2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2007.56068</w:t>
            </w:r>
          </w:p>
        </w:tc>
        <w:tc>
          <w:tcPr>
            <w:tcW w:w="319" w:type="pct"/>
            <w:tcBorders>
              <w:top w:val="nil"/>
              <w:left w:val="nil"/>
              <w:bottom w:val="single" w:sz="4" w:space="0" w:color="auto"/>
              <w:right w:val="nil"/>
            </w:tcBorders>
            <w:shd w:val="clear" w:color="auto" w:fill="auto"/>
            <w:noWrap/>
            <w:vAlign w:val="bottom"/>
            <w:hideMark/>
          </w:tcPr>
          <w:p w14:paraId="47B9B48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-44.490753</w:t>
            </w:r>
          </w:p>
        </w:tc>
        <w:tc>
          <w:tcPr>
            <w:tcW w:w="319" w:type="pct"/>
            <w:tcBorders>
              <w:top w:val="nil"/>
              <w:left w:val="nil"/>
              <w:bottom w:val="single" w:sz="4" w:space="0" w:color="auto"/>
              <w:right w:val="nil"/>
            </w:tcBorders>
            <w:shd w:val="clear" w:color="auto" w:fill="auto"/>
            <w:noWrap/>
            <w:vAlign w:val="bottom"/>
            <w:hideMark/>
          </w:tcPr>
          <w:p w14:paraId="3A4E6EF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0.71457942</w:t>
            </w:r>
          </w:p>
        </w:tc>
        <w:tc>
          <w:tcPr>
            <w:tcW w:w="483" w:type="pct"/>
            <w:tcBorders>
              <w:top w:val="nil"/>
              <w:left w:val="nil"/>
              <w:bottom w:val="single" w:sz="4" w:space="0" w:color="auto"/>
              <w:right w:val="nil"/>
            </w:tcBorders>
            <w:shd w:val="clear" w:color="auto" w:fill="auto"/>
            <w:noWrap/>
            <w:vAlign w:val="bottom"/>
            <w:hideMark/>
          </w:tcPr>
          <w:p w14:paraId="6E03B2C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BroadlForest_1000</w:t>
            </w:r>
          </w:p>
        </w:tc>
        <w:tc>
          <w:tcPr>
            <w:tcW w:w="480" w:type="pct"/>
            <w:tcBorders>
              <w:top w:val="nil"/>
              <w:left w:val="nil"/>
              <w:bottom w:val="single" w:sz="4" w:space="0" w:color="auto"/>
              <w:right w:val="nil"/>
            </w:tcBorders>
            <w:shd w:val="clear" w:color="auto" w:fill="auto"/>
            <w:noWrap/>
            <w:vAlign w:val="bottom"/>
            <w:hideMark/>
          </w:tcPr>
          <w:p w14:paraId="1EED525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Eastness_1000</w:t>
            </w:r>
          </w:p>
        </w:tc>
        <w:tc>
          <w:tcPr>
            <w:tcW w:w="628" w:type="pct"/>
            <w:tcBorders>
              <w:top w:val="nil"/>
              <w:left w:val="nil"/>
              <w:bottom w:val="single" w:sz="4" w:space="0" w:color="auto"/>
              <w:right w:val="nil"/>
            </w:tcBorders>
            <w:shd w:val="clear" w:color="auto" w:fill="auto"/>
            <w:noWrap/>
            <w:vAlign w:val="bottom"/>
            <w:hideMark/>
          </w:tcPr>
          <w:p w14:paraId="117D486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Gaps_1000</w:t>
            </w:r>
          </w:p>
        </w:tc>
        <w:tc>
          <w:tcPr>
            <w:tcW w:w="448" w:type="pct"/>
            <w:tcBorders>
              <w:top w:val="nil"/>
              <w:left w:val="nil"/>
              <w:bottom w:val="single" w:sz="4" w:space="0" w:color="auto"/>
              <w:right w:val="nil"/>
            </w:tcBorders>
            <w:shd w:val="clear" w:color="auto" w:fill="auto"/>
            <w:noWrap/>
            <w:vAlign w:val="bottom"/>
            <w:hideMark/>
          </w:tcPr>
          <w:p w14:paraId="0E4F34A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single" w:sz="4" w:space="0" w:color="auto"/>
              <w:right w:val="nil"/>
            </w:tcBorders>
            <w:shd w:val="clear" w:color="auto" w:fill="auto"/>
            <w:noWrap/>
            <w:vAlign w:val="bottom"/>
            <w:hideMark/>
          </w:tcPr>
          <w:p w14:paraId="0FA34B4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068B922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33728DD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DBAA6C1"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65C6D7CB"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S.ruficollis</w:t>
            </w:r>
            <w:proofErr w:type="spellEnd"/>
          </w:p>
        </w:tc>
        <w:tc>
          <w:tcPr>
            <w:tcW w:w="456" w:type="pct"/>
            <w:tcBorders>
              <w:top w:val="single" w:sz="4" w:space="0" w:color="auto"/>
              <w:left w:val="nil"/>
              <w:bottom w:val="nil"/>
              <w:right w:val="nil"/>
            </w:tcBorders>
            <w:shd w:val="clear" w:color="auto" w:fill="auto"/>
            <w:noWrap/>
            <w:vAlign w:val="bottom"/>
            <w:hideMark/>
          </w:tcPr>
          <w:p w14:paraId="18517ABD" w14:textId="15D8B27A"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08DE5F0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3886.1926</w:t>
            </w:r>
          </w:p>
        </w:tc>
        <w:tc>
          <w:tcPr>
            <w:tcW w:w="319" w:type="pct"/>
            <w:tcBorders>
              <w:top w:val="single" w:sz="4" w:space="0" w:color="auto"/>
              <w:left w:val="nil"/>
              <w:bottom w:val="nil"/>
              <w:right w:val="nil"/>
            </w:tcBorders>
            <w:shd w:val="clear" w:color="auto" w:fill="auto"/>
            <w:noWrap/>
            <w:vAlign w:val="bottom"/>
            <w:hideMark/>
          </w:tcPr>
          <w:p w14:paraId="55F07C7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05E4A54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0.80790432</w:t>
            </w:r>
          </w:p>
        </w:tc>
        <w:tc>
          <w:tcPr>
            <w:tcW w:w="483" w:type="pct"/>
            <w:tcBorders>
              <w:top w:val="single" w:sz="4" w:space="0" w:color="auto"/>
              <w:left w:val="nil"/>
              <w:bottom w:val="nil"/>
              <w:right w:val="nil"/>
            </w:tcBorders>
            <w:shd w:val="clear" w:color="auto" w:fill="auto"/>
            <w:noWrap/>
            <w:vAlign w:val="bottom"/>
            <w:hideMark/>
          </w:tcPr>
          <w:p w14:paraId="2FA61EF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BroadlForest_1000</w:t>
            </w:r>
          </w:p>
        </w:tc>
        <w:tc>
          <w:tcPr>
            <w:tcW w:w="480" w:type="pct"/>
            <w:tcBorders>
              <w:top w:val="single" w:sz="4" w:space="0" w:color="auto"/>
              <w:left w:val="nil"/>
              <w:bottom w:val="nil"/>
              <w:right w:val="nil"/>
            </w:tcBorders>
            <w:shd w:val="clear" w:color="auto" w:fill="auto"/>
            <w:noWrap/>
            <w:vAlign w:val="bottom"/>
            <w:hideMark/>
          </w:tcPr>
          <w:p w14:paraId="12FDBE3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ConMixForest_100</w:t>
            </w:r>
          </w:p>
        </w:tc>
        <w:tc>
          <w:tcPr>
            <w:tcW w:w="628" w:type="pct"/>
            <w:tcBorders>
              <w:top w:val="single" w:sz="4" w:space="0" w:color="auto"/>
              <w:left w:val="nil"/>
              <w:bottom w:val="nil"/>
              <w:right w:val="nil"/>
            </w:tcBorders>
            <w:shd w:val="clear" w:color="auto" w:fill="auto"/>
            <w:noWrap/>
            <w:vAlign w:val="bottom"/>
            <w:hideMark/>
          </w:tcPr>
          <w:p w14:paraId="2B774CC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448" w:type="pct"/>
            <w:tcBorders>
              <w:top w:val="single" w:sz="4" w:space="0" w:color="auto"/>
              <w:left w:val="nil"/>
              <w:bottom w:val="nil"/>
              <w:right w:val="nil"/>
            </w:tcBorders>
            <w:shd w:val="clear" w:color="auto" w:fill="auto"/>
            <w:noWrap/>
            <w:vAlign w:val="bottom"/>
            <w:hideMark/>
          </w:tcPr>
          <w:p w14:paraId="1ACA21E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Gaps_50</w:t>
            </w:r>
          </w:p>
        </w:tc>
        <w:tc>
          <w:tcPr>
            <w:tcW w:w="477" w:type="pct"/>
            <w:tcBorders>
              <w:top w:val="single" w:sz="4" w:space="0" w:color="auto"/>
              <w:left w:val="nil"/>
              <w:bottom w:val="nil"/>
              <w:right w:val="nil"/>
            </w:tcBorders>
            <w:shd w:val="clear" w:color="auto" w:fill="auto"/>
            <w:noWrap/>
            <w:vAlign w:val="bottom"/>
            <w:hideMark/>
          </w:tcPr>
          <w:p w14:paraId="57825A3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Northness_1000</w:t>
            </w:r>
          </w:p>
        </w:tc>
        <w:tc>
          <w:tcPr>
            <w:tcW w:w="425" w:type="pct"/>
            <w:tcBorders>
              <w:top w:val="single" w:sz="4" w:space="0" w:color="auto"/>
              <w:left w:val="nil"/>
              <w:bottom w:val="nil"/>
              <w:right w:val="nil"/>
            </w:tcBorders>
            <w:shd w:val="clear" w:color="auto" w:fill="auto"/>
            <w:noWrap/>
            <w:vAlign w:val="bottom"/>
            <w:hideMark/>
          </w:tcPr>
          <w:p w14:paraId="3ECB4FD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Roughness_50</w:t>
            </w:r>
          </w:p>
        </w:tc>
        <w:tc>
          <w:tcPr>
            <w:tcW w:w="431" w:type="pct"/>
            <w:tcBorders>
              <w:top w:val="single" w:sz="4" w:space="0" w:color="auto"/>
              <w:left w:val="nil"/>
              <w:bottom w:val="nil"/>
              <w:right w:val="nil"/>
            </w:tcBorders>
            <w:shd w:val="clear" w:color="auto" w:fill="auto"/>
            <w:noWrap/>
            <w:vAlign w:val="bottom"/>
            <w:hideMark/>
          </w:tcPr>
          <w:p w14:paraId="18C2A18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TreeVol_50</w:t>
            </w:r>
          </w:p>
        </w:tc>
      </w:tr>
      <w:tr w:rsidR="00070C39" w:rsidRPr="0004064B" w14:paraId="31C959DC" w14:textId="77777777" w:rsidTr="00070C39">
        <w:trPr>
          <w:trHeight w:val="320"/>
        </w:trPr>
        <w:tc>
          <w:tcPr>
            <w:tcW w:w="215" w:type="pct"/>
            <w:vMerge/>
            <w:tcBorders>
              <w:left w:val="nil"/>
              <w:right w:val="nil"/>
            </w:tcBorders>
            <w:shd w:val="clear" w:color="auto" w:fill="auto"/>
            <w:noWrap/>
            <w:textDirection w:val="btLr"/>
            <w:vAlign w:val="center"/>
            <w:hideMark/>
          </w:tcPr>
          <w:p w14:paraId="7C9C3298"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F4DF46C" w14:textId="27BD4CE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3CA688C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3888.65831</w:t>
            </w:r>
          </w:p>
        </w:tc>
        <w:tc>
          <w:tcPr>
            <w:tcW w:w="319" w:type="pct"/>
            <w:tcBorders>
              <w:top w:val="nil"/>
              <w:left w:val="nil"/>
              <w:bottom w:val="nil"/>
              <w:right w:val="nil"/>
            </w:tcBorders>
            <w:shd w:val="clear" w:color="auto" w:fill="auto"/>
            <w:noWrap/>
            <w:vAlign w:val="bottom"/>
            <w:hideMark/>
          </w:tcPr>
          <w:p w14:paraId="5BDB422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-2.4657092</w:t>
            </w:r>
          </w:p>
        </w:tc>
        <w:tc>
          <w:tcPr>
            <w:tcW w:w="319" w:type="pct"/>
            <w:tcBorders>
              <w:top w:val="nil"/>
              <w:left w:val="nil"/>
              <w:bottom w:val="nil"/>
              <w:right w:val="nil"/>
            </w:tcBorders>
            <w:shd w:val="clear" w:color="auto" w:fill="auto"/>
            <w:noWrap/>
            <w:vAlign w:val="bottom"/>
            <w:hideMark/>
          </w:tcPr>
          <w:p w14:paraId="058644B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0.79166559</w:t>
            </w:r>
          </w:p>
        </w:tc>
        <w:tc>
          <w:tcPr>
            <w:tcW w:w="483" w:type="pct"/>
            <w:tcBorders>
              <w:top w:val="nil"/>
              <w:left w:val="nil"/>
              <w:bottom w:val="nil"/>
              <w:right w:val="nil"/>
            </w:tcBorders>
            <w:shd w:val="clear" w:color="auto" w:fill="auto"/>
            <w:noWrap/>
            <w:vAlign w:val="bottom"/>
            <w:hideMark/>
          </w:tcPr>
          <w:p w14:paraId="0B06D2D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ConMixForest_50</w:t>
            </w:r>
          </w:p>
        </w:tc>
        <w:tc>
          <w:tcPr>
            <w:tcW w:w="480" w:type="pct"/>
            <w:tcBorders>
              <w:top w:val="nil"/>
              <w:left w:val="nil"/>
              <w:bottom w:val="nil"/>
              <w:right w:val="nil"/>
            </w:tcBorders>
            <w:shd w:val="clear" w:color="auto" w:fill="auto"/>
            <w:noWrap/>
            <w:vAlign w:val="bottom"/>
            <w:hideMark/>
          </w:tcPr>
          <w:p w14:paraId="1FD311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628" w:type="pct"/>
            <w:tcBorders>
              <w:top w:val="nil"/>
              <w:left w:val="nil"/>
              <w:bottom w:val="nil"/>
              <w:right w:val="nil"/>
            </w:tcBorders>
            <w:shd w:val="clear" w:color="auto" w:fill="auto"/>
            <w:noWrap/>
            <w:vAlign w:val="bottom"/>
            <w:hideMark/>
          </w:tcPr>
          <w:p w14:paraId="7F57A4E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Gaps_50</w:t>
            </w:r>
          </w:p>
        </w:tc>
        <w:tc>
          <w:tcPr>
            <w:tcW w:w="448" w:type="pct"/>
            <w:tcBorders>
              <w:top w:val="nil"/>
              <w:left w:val="nil"/>
              <w:bottom w:val="nil"/>
              <w:right w:val="nil"/>
            </w:tcBorders>
            <w:shd w:val="clear" w:color="auto" w:fill="auto"/>
            <w:noWrap/>
            <w:vAlign w:val="bottom"/>
            <w:hideMark/>
          </w:tcPr>
          <w:p w14:paraId="605D145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w:t>
            </w:r>
          </w:p>
        </w:tc>
        <w:tc>
          <w:tcPr>
            <w:tcW w:w="477" w:type="pct"/>
            <w:tcBorders>
              <w:top w:val="nil"/>
              <w:left w:val="nil"/>
              <w:bottom w:val="nil"/>
              <w:right w:val="nil"/>
            </w:tcBorders>
            <w:shd w:val="clear" w:color="auto" w:fill="auto"/>
            <w:noWrap/>
            <w:vAlign w:val="bottom"/>
            <w:hideMark/>
          </w:tcPr>
          <w:p w14:paraId="6DE24E41" w14:textId="5851FE24"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50</w:t>
            </w:r>
          </w:p>
        </w:tc>
        <w:tc>
          <w:tcPr>
            <w:tcW w:w="425" w:type="pct"/>
            <w:tcBorders>
              <w:top w:val="nil"/>
              <w:left w:val="nil"/>
              <w:bottom w:val="nil"/>
              <w:right w:val="nil"/>
            </w:tcBorders>
            <w:shd w:val="clear" w:color="auto" w:fill="auto"/>
            <w:noWrap/>
            <w:vAlign w:val="bottom"/>
            <w:hideMark/>
          </w:tcPr>
          <w:p w14:paraId="1DE10F1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TreeVol_50</w:t>
            </w:r>
          </w:p>
        </w:tc>
        <w:tc>
          <w:tcPr>
            <w:tcW w:w="431" w:type="pct"/>
            <w:tcBorders>
              <w:top w:val="nil"/>
              <w:left w:val="nil"/>
              <w:bottom w:val="nil"/>
              <w:right w:val="nil"/>
            </w:tcBorders>
            <w:shd w:val="clear" w:color="auto" w:fill="auto"/>
            <w:noWrap/>
            <w:vAlign w:val="bottom"/>
            <w:hideMark/>
          </w:tcPr>
          <w:p w14:paraId="5E0CF2B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CBE42C6" w14:textId="77777777" w:rsidTr="00070C39">
        <w:trPr>
          <w:trHeight w:val="320"/>
        </w:trPr>
        <w:tc>
          <w:tcPr>
            <w:tcW w:w="215" w:type="pct"/>
            <w:vMerge/>
            <w:tcBorders>
              <w:left w:val="nil"/>
              <w:right w:val="nil"/>
            </w:tcBorders>
            <w:shd w:val="clear" w:color="auto" w:fill="auto"/>
            <w:noWrap/>
            <w:textDirection w:val="btLr"/>
            <w:vAlign w:val="center"/>
            <w:hideMark/>
          </w:tcPr>
          <w:p w14:paraId="148929E9"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D199314" w14:textId="349FF3AB"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092C526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3901.60259</w:t>
            </w:r>
          </w:p>
        </w:tc>
        <w:tc>
          <w:tcPr>
            <w:tcW w:w="319" w:type="pct"/>
            <w:tcBorders>
              <w:top w:val="nil"/>
              <w:left w:val="nil"/>
              <w:bottom w:val="nil"/>
              <w:right w:val="nil"/>
            </w:tcBorders>
            <w:shd w:val="clear" w:color="auto" w:fill="auto"/>
            <w:noWrap/>
            <w:vAlign w:val="bottom"/>
            <w:hideMark/>
          </w:tcPr>
          <w:p w14:paraId="04617E0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-15.409984</w:t>
            </w:r>
          </w:p>
        </w:tc>
        <w:tc>
          <w:tcPr>
            <w:tcW w:w="319" w:type="pct"/>
            <w:tcBorders>
              <w:top w:val="nil"/>
              <w:left w:val="nil"/>
              <w:bottom w:val="nil"/>
              <w:right w:val="nil"/>
            </w:tcBorders>
            <w:shd w:val="clear" w:color="auto" w:fill="auto"/>
            <w:noWrap/>
            <w:vAlign w:val="bottom"/>
            <w:hideMark/>
          </w:tcPr>
          <w:p w14:paraId="2B2B9E4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0.77063074</w:t>
            </w:r>
          </w:p>
        </w:tc>
        <w:tc>
          <w:tcPr>
            <w:tcW w:w="483" w:type="pct"/>
            <w:tcBorders>
              <w:top w:val="nil"/>
              <w:left w:val="nil"/>
              <w:bottom w:val="nil"/>
              <w:right w:val="nil"/>
            </w:tcBorders>
            <w:shd w:val="clear" w:color="auto" w:fill="auto"/>
            <w:noWrap/>
            <w:vAlign w:val="bottom"/>
            <w:hideMark/>
          </w:tcPr>
          <w:p w14:paraId="43636F7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w:t>
            </w:r>
          </w:p>
        </w:tc>
        <w:tc>
          <w:tcPr>
            <w:tcW w:w="480" w:type="pct"/>
            <w:tcBorders>
              <w:top w:val="nil"/>
              <w:left w:val="nil"/>
              <w:bottom w:val="nil"/>
              <w:right w:val="nil"/>
            </w:tcBorders>
            <w:shd w:val="clear" w:color="auto" w:fill="auto"/>
            <w:noWrap/>
            <w:vAlign w:val="bottom"/>
            <w:hideMark/>
          </w:tcPr>
          <w:p w14:paraId="58B917FA" w14:textId="0CC210D1"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100</w:t>
            </w:r>
          </w:p>
        </w:tc>
        <w:tc>
          <w:tcPr>
            <w:tcW w:w="628" w:type="pct"/>
            <w:tcBorders>
              <w:top w:val="nil"/>
              <w:left w:val="nil"/>
              <w:bottom w:val="nil"/>
              <w:right w:val="nil"/>
            </w:tcBorders>
            <w:shd w:val="clear" w:color="auto" w:fill="auto"/>
            <w:noWrap/>
            <w:vAlign w:val="bottom"/>
            <w:hideMark/>
          </w:tcPr>
          <w:p w14:paraId="4FD9BE8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6F6FA37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28DF560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1AF3911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0D11538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E158B3B" w14:textId="77777777" w:rsidTr="00070C39">
        <w:trPr>
          <w:trHeight w:val="320"/>
        </w:trPr>
        <w:tc>
          <w:tcPr>
            <w:tcW w:w="215" w:type="pct"/>
            <w:vMerge/>
            <w:tcBorders>
              <w:left w:val="nil"/>
              <w:right w:val="nil"/>
            </w:tcBorders>
            <w:shd w:val="clear" w:color="auto" w:fill="auto"/>
            <w:noWrap/>
            <w:textDirection w:val="btLr"/>
            <w:vAlign w:val="center"/>
            <w:hideMark/>
          </w:tcPr>
          <w:p w14:paraId="5A1492E0"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2537969" w14:textId="62919560"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3765896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3939.71173</w:t>
            </w:r>
          </w:p>
        </w:tc>
        <w:tc>
          <w:tcPr>
            <w:tcW w:w="319" w:type="pct"/>
            <w:tcBorders>
              <w:top w:val="nil"/>
              <w:left w:val="nil"/>
              <w:bottom w:val="nil"/>
              <w:right w:val="nil"/>
            </w:tcBorders>
            <w:shd w:val="clear" w:color="auto" w:fill="auto"/>
            <w:noWrap/>
            <w:vAlign w:val="bottom"/>
            <w:hideMark/>
          </w:tcPr>
          <w:p w14:paraId="4D5559E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-53.519129</w:t>
            </w:r>
          </w:p>
        </w:tc>
        <w:tc>
          <w:tcPr>
            <w:tcW w:w="319" w:type="pct"/>
            <w:tcBorders>
              <w:top w:val="nil"/>
              <w:left w:val="nil"/>
              <w:bottom w:val="nil"/>
              <w:right w:val="nil"/>
            </w:tcBorders>
            <w:shd w:val="clear" w:color="auto" w:fill="auto"/>
            <w:noWrap/>
            <w:vAlign w:val="bottom"/>
            <w:hideMark/>
          </w:tcPr>
          <w:p w14:paraId="5E68090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0.74840613</w:t>
            </w:r>
          </w:p>
        </w:tc>
        <w:tc>
          <w:tcPr>
            <w:tcW w:w="483" w:type="pct"/>
            <w:tcBorders>
              <w:top w:val="nil"/>
              <w:left w:val="nil"/>
              <w:bottom w:val="nil"/>
              <w:right w:val="nil"/>
            </w:tcBorders>
            <w:shd w:val="clear" w:color="auto" w:fill="auto"/>
            <w:noWrap/>
            <w:vAlign w:val="bottom"/>
            <w:hideMark/>
          </w:tcPr>
          <w:p w14:paraId="582F3E4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nil"/>
              <w:left w:val="nil"/>
              <w:bottom w:val="nil"/>
              <w:right w:val="nil"/>
            </w:tcBorders>
            <w:shd w:val="clear" w:color="auto" w:fill="auto"/>
            <w:noWrap/>
            <w:vAlign w:val="bottom"/>
            <w:hideMark/>
          </w:tcPr>
          <w:p w14:paraId="27747FA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Eastness_250</w:t>
            </w:r>
          </w:p>
        </w:tc>
        <w:tc>
          <w:tcPr>
            <w:tcW w:w="628" w:type="pct"/>
            <w:tcBorders>
              <w:top w:val="nil"/>
              <w:left w:val="nil"/>
              <w:bottom w:val="nil"/>
              <w:right w:val="nil"/>
            </w:tcBorders>
            <w:shd w:val="clear" w:color="auto" w:fill="auto"/>
            <w:noWrap/>
            <w:vAlign w:val="bottom"/>
            <w:hideMark/>
          </w:tcPr>
          <w:p w14:paraId="3B53334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448" w:type="pct"/>
            <w:tcBorders>
              <w:top w:val="nil"/>
              <w:left w:val="nil"/>
              <w:bottom w:val="nil"/>
              <w:right w:val="nil"/>
            </w:tcBorders>
            <w:shd w:val="clear" w:color="auto" w:fill="auto"/>
            <w:noWrap/>
            <w:vAlign w:val="bottom"/>
            <w:hideMark/>
          </w:tcPr>
          <w:p w14:paraId="01E297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Northness_250</w:t>
            </w:r>
          </w:p>
        </w:tc>
        <w:tc>
          <w:tcPr>
            <w:tcW w:w="477" w:type="pct"/>
            <w:tcBorders>
              <w:top w:val="nil"/>
              <w:left w:val="nil"/>
              <w:bottom w:val="nil"/>
              <w:right w:val="nil"/>
            </w:tcBorders>
            <w:shd w:val="clear" w:color="auto" w:fill="auto"/>
            <w:noWrap/>
            <w:vAlign w:val="bottom"/>
            <w:hideMark/>
          </w:tcPr>
          <w:p w14:paraId="6CDF28B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TopPosInd_250</w:t>
            </w:r>
          </w:p>
        </w:tc>
        <w:tc>
          <w:tcPr>
            <w:tcW w:w="425" w:type="pct"/>
            <w:tcBorders>
              <w:top w:val="nil"/>
              <w:left w:val="nil"/>
              <w:bottom w:val="nil"/>
              <w:right w:val="nil"/>
            </w:tcBorders>
            <w:shd w:val="clear" w:color="auto" w:fill="auto"/>
            <w:noWrap/>
            <w:vAlign w:val="bottom"/>
            <w:hideMark/>
          </w:tcPr>
          <w:p w14:paraId="4828F328" w14:textId="3E769189"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250</w:t>
            </w:r>
          </w:p>
        </w:tc>
        <w:tc>
          <w:tcPr>
            <w:tcW w:w="431" w:type="pct"/>
            <w:tcBorders>
              <w:top w:val="nil"/>
              <w:left w:val="nil"/>
              <w:bottom w:val="nil"/>
              <w:right w:val="nil"/>
            </w:tcBorders>
            <w:shd w:val="clear" w:color="auto" w:fill="auto"/>
            <w:noWrap/>
            <w:vAlign w:val="bottom"/>
            <w:hideMark/>
          </w:tcPr>
          <w:p w14:paraId="660522D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801FEA1" w14:textId="77777777" w:rsidTr="00070C39">
        <w:trPr>
          <w:trHeight w:val="320"/>
        </w:trPr>
        <w:tc>
          <w:tcPr>
            <w:tcW w:w="215" w:type="pct"/>
            <w:vMerge/>
            <w:tcBorders>
              <w:left w:val="nil"/>
              <w:right w:val="nil"/>
            </w:tcBorders>
            <w:shd w:val="clear" w:color="auto" w:fill="auto"/>
            <w:noWrap/>
            <w:textDirection w:val="btLr"/>
            <w:vAlign w:val="center"/>
            <w:hideMark/>
          </w:tcPr>
          <w:p w14:paraId="4B8B586F"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3BCC79DC" w14:textId="0AB9B65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2E6BB71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3956.99004</w:t>
            </w:r>
          </w:p>
        </w:tc>
        <w:tc>
          <w:tcPr>
            <w:tcW w:w="319" w:type="pct"/>
            <w:tcBorders>
              <w:top w:val="nil"/>
              <w:left w:val="nil"/>
              <w:bottom w:val="nil"/>
              <w:right w:val="nil"/>
            </w:tcBorders>
            <w:shd w:val="clear" w:color="auto" w:fill="auto"/>
            <w:noWrap/>
            <w:vAlign w:val="bottom"/>
            <w:hideMark/>
          </w:tcPr>
          <w:p w14:paraId="755C338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-70.797437</w:t>
            </w:r>
          </w:p>
        </w:tc>
        <w:tc>
          <w:tcPr>
            <w:tcW w:w="319" w:type="pct"/>
            <w:tcBorders>
              <w:top w:val="nil"/>
              <w:left w:val="nil"/>
              <w:bottom w:val="nil"/>
              <w:right w:val="nil"/>
            </w:tcBorders>
            <w:shd w:val="clear" w:color="auto" w:fill="auto"/>
            <w:noWrap/>
            <w:vAlign w:val="bottom"/>
            <w:hideMark/>
          </w:tcPr>
          <w:p w14:paraId="6D321FD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0.72653724</w:t>
            </w:r>
          </w:p>
        </w:tc>
        <w:tc>
          <w:tcPr>
            <w:tcW w:w="483" w:type="pct"/>
            <w:tcBorders>
              <w:top w:val="nil"/>
              <w:left w:val="nil"/>
              <w:bottom w:val="nil"/>
              <w:right w:val="nil"/>
            </w:tcBorders>
            <w:shd w:val="clear" w:color="auto" w:fill="auto"/>
            <w:noWrap/>
            <w:vAlign w:val="bottom"/>
            <w:hideMark/>
          </w:tcPr>
          <w:p w14:paraId="36FBFB0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Elevation_500</w:t>
            </w:r>
          </w:p>
        </w:tc>
        <w:tc>
          <w:tcPr>
            <w:tcW w:w="480" w:type="pct"/>
            <w:tcBorders>
              <w:top w:val="nil"/>
              <w:left w:val="nil"/>
              <w:bottom w:val="nil"/>
              <w:right w:val="nil"/>
            </w:tcBorders>
            <w:shd w:val="clear" w:color="auto" w:fill="auto"/>
            <w:noWrap/>
            <w:vAlign w:val="bottom"/>
            <w:hideMark/>
          </w:tcPr>
          <w:p w14:paraId="7BDA34D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MixedForest_500</w:t>
            </w:r>
          </w:p>
        </w:tc>
        <w:tc>
          <w:tcPr>
            <w:tcW w:w="628" w:type="pct"/>
            <w:tcBorders>
              <w:top w:val="nil"/>
              <w:left w:val="nil"/>
              <w:bottom w:val="nil"/>
              <w:right w:val="nil"/>
            </w:tcBorders>
            <w:shd w:val="clear" w:color="auto" w:fill="auto"/>
            <w:noWrap/>
            <w:vAlign w:val="bottom"/>
            <w:hideMark/>
          </w:tcPr>
          <w:p w14:paraId="7D2A6BF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Northness_500</w:t>
            </w:r>
          </w:p>
        </w:tc>
        <w:tc>
          <w:tcPr>
            <w:tcW w:w="448" w:type="pct"/>
            <w:tcBorders>
              <w:top w:val="nil"/>
              <w:left w:val="nil"/>
              <w:bottom w:val="nil"/>
              <w:right w:val="nil"/>
            </w:tcBorders>
            <w:shd w:val="clear" w:color="auto" w:fill="auto"/>
            <w:noWrap/>
            <w:vAlign w:val="bottom"/>
            <w:hideMark/>
          </w:tcPr>
          <w:p w14:paraId="5F7C6B0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Roughness_500</w:t>
            </w:r>
          </w:p>
        </w:tc>
        <w:tc>
          <w:tcPr>
            <w:tcW w:w="477" w:type="pct"/>
            <w:tcBorders>
              <w:top w:val="nil"/>
              <w:left w:val="nil"/>
              <w:bottom w:val="nil"/>
              <w:right w:val="nil"/>
            </w:tcBorders>
            <w:shd w:val="clear" w:color="auto" w:fill="auto"/>
            <w:noWrap/>
            <w:vAlign w:val="bottom"/>
            <w:hideMark/>
          </w:tcPr>
          <w:p w14:paraId="43238B7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TopPosInd_500</w:t>
            </w:r>
          </w:p>
        </w:tc>
        <w:tc>
          <w:tcPr>
            <w:tcW w:w="425" w:type="pct"/>
            <w:tcBorders>
              <w:top w:val="nil"/>
              <w:left w:val="nil"/>
              <w:bottom w:val="nil"/>
              <w:right w:val="nil"/>
            </w:tcBorders>
            <w:shd w:val="clear" w:color="auto" w:fill="auto"/>
            <w:noWrap/>
            <w:vAlign w:val="bottom"/>
            <w:hideMark/>
          </w:tcPr>
          <w:p w14:paraId="45AB3C5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553687B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563503A"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6F923D54"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5847AD5C" w14:textId="1C87C28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50D2875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3935.68634</w:t>
            </w:r>
          </w:p>
        </w:tc>
        <w:tc>
          <w:tcPr>
            <w:tcW w:w="319" w:type="pct"/>
            <w:tcBorders>
              <w:top w:val="nil"/>
              <w:left w:val="nil"/>
              <w:bottom w:val="single" w:sz="4" w:space="0" w:color="auto"/>
              <w:right w:val="nil"/>
            </w:tcBorders>
            <w:shd w:val="clear" w:color="auto" w:fill="auto"/>
            <w:noWrap/>
            <w:vAlign w:val="bottom"/>
            <w:hideMark/>
          </w:tcPr>
          <w:p w14:paraId="379F54D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-49.493743</w:t>
            </w:r>
          </w:p>
        </w:tc>
        <w:tc>
          <w:tcPr>
            <w:tcW w:w="319" w:type="pct"/>
            <w:tcBorders>
              <w:top w:val="nil"/>
              <w:left w:val="nil"/>
              <w:bottom w:val="single" w:sz="4" w:space="0" w:color="auto"/>
              <w:right w:val="nil"/>
            </w:tcBorders>
            <w:shd w:val="clear" w:color="auto" w:fill="auto"/>
            <w:noWrap/>
            <w:vAlign w:val="bottom"/>
            <w:hideMark/>
          </w:tcPr>
          <w:p w14:paraId="7687CC4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0.7783831</w:t>
            </w:r>
          </w:p>
        </w:tc>
        <w:tc>
          <w:tcPr>
            <w:tcW w:w="483" w:type="pct"/>
            <w:tcBorders>
              <w:top w:val="nil"/>
              <w:left w:val="nil"/>
              <w:bottom w:val="single" w:sz="4" w:space="0" w:color="auto"/>
              <w:right w:val="nil"/>
            </w:tcBorders>
            <w:shd w:val="clear" w:color="auto" w:fill="auto"/>
            <w:noWrap/>
            <w:vAlign w:val="bottom"/>
            <w:hideMark/>
          </w:tcPr>
          <w:p w14:paraId="52B55EE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BroadlForest_1000</w:t>
            </w:r>
          </w:p>
        </w:tc>
        <w:tc>
          <w:tcPr>
            <w:tcW w:w="480" w:type="pct"/>
            <w:tcBorders>
              <w:top w:val="nil"/>
              <w:left w:val="nil"/>
              <w:bottom w:val="single" w:sz="4" w:space="0" w:color="auto"/>
              <w:right w:val="nil"/>
            </w:tcBorders>
            <w:shd w:val="clear" w:color="auto" w:fill="auto"/>
            <w:noWrap/>
            <w:vAlign w:val="bottom"/>
            <w:hideMark/>
          </w:tcPr>
          <w:p w14:paraId="1307390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Elevation_1000</w:t>
            </w:r>
          </w:p>
        </w:tc>
        <w:tc>
          <w:tcPr>
            <w:tcW w:w="628" w:type="pct"/>
            <w:tcBorders>
              <w:top w:val="nil"/>
              <w:left w:val="nil"/>
              <w:bottom w:val="single" w:sz="4" w:space="0" w:color="auto"/>
              <w:right w:val="nil"/>
            </w:tcBorders>
            <w:shd w:val="clear" w:color="auto" w:fill="auto"/>
            <w:noWrap/>
            <w:vAlign w:val="bottom"/>
            <w:hideMark/>
          </w:tcPr>
          <w:p w14:paraId="1722E13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ForHsStd_1000</w:t>
            </w:r>
          </w:p>
        </w:tc>
        <w:tc>
          <w:tcPr>
            <w:tcW w:w="448" w:type="pct"/>
            <w:tcBorders>
              <w:top w:val="nil"/>
              <w:left w:val="nil"/>
              <w:bottom w:val="single" w:sz="4" w:space="0" w:color="auto"/>
              <w:right w:val="nil"/>
            </w:tcBorders>
            <w:shd w:val="clear" w:color="auto" w:fill="auto"/>
            <w:noWrap/>
            <w:vAlign w:val="bottom"/>
            <w:hideMark/>
          </w:tcPr>
          <w:p w14:paraId="3025B1A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Gaps_1000</w:t>
            </w:r>
          </w:p>
        </w:tc>
        <w:tc>
          <w:tcPr>
            <w:tcW w:w="477" w:type="pct"/>
            <w:tcBorders>
              <w:top w:val="nil"/>
              <w:left w:val="nil"/>
              <w:bottom w:val="single" w:sz="4" w:space="0" w:color="auto"/>
              <w:right w:val="nil"/>
            </w:tcBorders>
            <w:shd w:val="clear" w:color="auto" w:fill="auto"/>
            <w:noWrap/>
            <w:vAlign w:val="bottom"/>
            <w:hideMark/>
          </w:tcPr>
          <w:p w14:paraId="311D048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MixedForest_1000</w:t>
            </w:r>
          </w:p>
        </w:tc>
        <w:tc>
          <w:tcPr>
            <w:tcW w:w="425" w:type="pct"/>
            <w:tcBorders>
              <w:top w:val="nil"/>
              <w:left w:val="nil"/>
              <w:bottom w:val="single" w:sz="4" w:space="0" w:color="auto"/>
              <w:right w:val="nil"/>
            </w:tcBorders>
            <w:shd w:val="clear" w:color="auto" w:fill="auto"/>
            <w:noWrap/>
            <w:vAlign w:val="bottom"/>
            <w:hideMark/>
          </w:tcPr>
          <w:p w14:paraId="41434C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Northness_1000</w:t>
            </w:r>
          </w:p>
        </w:tc>
        <w:tc>
          <w:tcPr>
            <w:tcW w:w="431" w:type="pct"/>
            <w:tcBorders>
              <w:top w:val="nil"/>
              <w:left w:val="nil"/>
              <w:bottom w:val="single" w:sz="4" w:space="0" w:color="auto"/>
              <w:right w:val="nil"/>
            </w:tcBorders>
            <w:shd w:val="clear" w:color="auto" w:fill="auto"/>
            <w:noWrap/>
            <w:vAlign w:val="bottom"/>
            <w:hideMark/>
          </w:tcPr>
          <w:p w14:paraId="4DDFFFC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TopPosInd_1000</w:t>
            </w:r>
          </w:p>
        </w:tc>
      </w:tr>
      <w:tr w:rsidR="00070C39" w:rsidRPr="0004064B" w14:paraId="44D9B1F2"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6E0994FD"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H.imperialis</w:t>
            </w:r>
            <w:proofErr w:type="spellEnd"/>
          </w:p>
        </w:tc>
        <w:tc>
          <w:tcPr>
            <w:tcW w:w="456" w:type="pct"/>
            <w:tcBorders>
              <w:top w:val="single" w:sz="4" w:space="0" w:color="auto"/>
              <w:left w:val="nil"/>
              <w:bottom w:val="nil"/>
              <w:right w:val="nil"/>
            </w:tcBorders>
            <w:shd w:val="clear" w:color="auto" w:fill="auto"/>
            <w:noWrap/>
            <w:vAlign w:val="bottom"/>
            <w:hideMark/>
          </w:tcPr>
          <w:p w14:paraId="00A5988A" w14:textId="2B9863EE"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6BD9858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2073.85994</w:t>
            </w:r>
          </w:p>
        </w:tc>
        <w:tc>
          <w:tcPr>
            <w:tcW w:w="319" w:type="pct"/>
            <w:tcBorders>
              <w:top w:val="single" w:sz="4" w:space="0" w:color="auto"/>
              <w:left w:val="nil"/>
              <w:bottom w:val="nil"/>
              <w:right w:val="nil"/>
            </w:tcBorders>
            <w:shd w:val="clear" w:color="auto" w:fill="auto"/>
            <w:noWrap/>
            <w:vAlign w:val="bottom"/>
            <w:hideMark/>
          </w:tcPr>
          <w:p w14:paraId="12E46A0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5FC3853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0.85412456</w:t>
            </w:r>
          </w:p>
        </w:tc>
        <w:tc>
          <w:tcPr>
            <w:tcW w:w="483" w:type="pct"/>
            <w:tcBorders>
              <w:top w:val="single" w:sz="4" w:space="0" w:color="auto"/>
              <w:left w:val="nil"/>
              <w:bottom w:val="nil"/>
              <w:right w:val="nil"/>
            </w:tcBorders>
            <w:shd w:val="clear" w:color="auto" w:fill="auto"/>
            <w:noWrap/>
            <w:vAlign w:val="bottom"/>
            <w:hideMark/>
          </w:tcPr>
          <w:p w14:paraId="6AD9D16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ConForest_1000</w:t>
            </w:r>
          </w:p>
        </w:tc>
        <w:tc>
          <w:tcPr>
            <w:tcW w:w="480" w:type="pct"/>
            <w:tcBorders>
              <w:top w:val="single" w:sz="4" w:space="0" w:color="auto"/>
              <w:left w:val="nil"/>
              <w:bottom w:val="nil"/>
              <w:right w:val="nil"/>
            </w:tcBorders>
            <w:shd w:val="clear" w:color="auto" w:fill="auto"/>
            <w:noWrap/>
            <w:vAlign w:val="bottom"/>
            <w:hideMark/>
          </w:tcPr>
          <w:p w14:paraId="4142B75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Eastness_500</w:t>
            </w:r>
          </w:p>
        </w:tc>
        <w:tc>
          <w:tcPr>
            <w:tcW w:w="628" w:type="pct"/>
            <w:tcBorders>
              <w:top w:val="single" w:sz="4" w:space="0" w:color="auto"/>
              <w:left w:val="nil"/>
              <w:bottom w:val="nil"/>
              <w:right w:val="nil"/>
            </w:tcBorders>
            <w:shd w:val="clear" w:color="auto" w:fill="auto"/>
            <w:noWrap/>
            <w:vAlign w:val="bottom"/>
            <w:hideMark/>
          </w:tcPr>
          <w:p w14:paraId="377FEEC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448" w:type="pct"/>
            <w:tcBorders>
              <w:top w:val="single" w:sz="4" w:space="0" w:color="auto"/>
              <w:left w:val="nil"/>
              <w:bottom w:val="nil"/>
              <w:right w:val="nil"/>
            </w:tcBorders>
            <w:shd w:val="clear" w:color="auto" w:fill="auto"/>
            <w:noWrap/>
            <w:vAlign w:val="bottom"/>
            <w:hideMark/>
          </w:tcPr>
          <w:p w14:paraId="41F90DC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ForHs_50</w:t>
            </w:r>
          </w:p>
        </w:tc>
        <w:tc>
          <w:tcPr>
            <w:tcW w:w="477" w:type="pct"/>
            <w:tcBorders>
              <w:top w:val="single" w:sz="4" w:space="0" w:color="auto"/>
              <w:left w:val="nil"/>
              <w:bottom w:val="nil"/>
              <w:right w:val="nil"/>
            </w:tcBorders>
            <w:shd w:val="clear" w:color="auto" w:fill="auto"/>
            <w:noWrap/>
            <w:vAlign w:val="bottom"/>
            <w:hideMark/>
          </w:tcPr>
          <w:p w14:paraId="0A928D4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MixedForest_250</w:t>
            </w:r>
          </w:p>
        </w:tc>
        <w:tc>
          <w:tcPr>
            <w:tcW w:w="425" w:type="pct"/>
            <w:tcBorders>
              <w:top w:val="single" w:sz="4" w:space="0" w:color="auto"/>
              <w:left w:val="nil"/>
              <w:bottom w:val="nil"/>
              <w:right w:val="nil"/>
            </w:tcBorders>
            <w:shd w:val="clear" w:color="auto" w:fill="auto"/>
            <w:noWrap/>
            <w:vAlign w:val="bottom"/>
            <w:hideMark/>
          </w:tcPr>
          <w:p w14:paraId="334355B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TreeDens_100</w:t>
            </w:r>
          </w:p>
        </w:tc>
        <w:tc>
          <w:tcPr>
            <w:tcW w:w="431" w:type="pct"/>
            <w:tcBorders>
              <w:top w:val="single" w:sz="4" w:space="0" w:color="auto"/>
              <w:left w:val="nil"/>
              <w:bottom w:val="nil"/>
              <w:right w:val="nil"/>
            </w:tcBorders>
            <w:shd w:val="clear" w:color="auto" w:fill="auto"/>
            <w:noWrap/>
            <w:vAlign w:val="bottom"/>
            <w:hideMark/>
          </w:tcPr>
          <w:p w14:paraId="393BC3F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C313EF5" w14:textId="77777777" w:rsidTr="00070C39">
        <w:trPr>
          <w:trHeight w:val="320"/>
        </w:trPr>
        <w:tc>
          <w:tcPr>
            <w:tcW w:w="215" w:type="pct"/>
            <w:vMerge/>
            <w:tcBorders>
              <w:left w:val="nil"/>
              <w:right w:val="nil"/>
            </w:tcBorders>
            <w:shd w:val="clear" w:color="auto" w:fill="auto"/>
            <w:noWrap/>
            <w:textDirection w:val="btLr"/>
            <w:vAlign w:val="center"/>
            <w:hideMark/>
          </w:tcPr>
          <w:p w14:paraId="6E8C7B3C"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1E60A356" w14:textId="46DF383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7C66DB8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2101.72929</w:t>
            </w:r>
          </w:p>
        </w:tc>
        <w:tc>
          <w:tcPr>
            <w:tcW w:w="319" w:type="pct"/>
            <w:tcBorders>
              <w:top w:val="nil"/>
              <w:left w:val="nil"/>
              <w:bottom w:val="nil"/>
              <w:right w:val="nil"/>
            </w:tcBorders>
            <w:shd w:val="clear" w:color="auto" w:fill="auto"/>
            <w:noWrap/>
            <w:vAlign w:val="bottom"/>
            <w:hideMark/>
          </w:tcPr>
          <w:p w14:paraId="10FFC5B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-27.869344</w:t>
            </w:r>
          </w:p>
        </w:tc>
        <w:tc>
          <w:tcPr>
            <w:tcW w:w="319" w:type="pct"/>
            <w:tcBorders>
              <w:top w:val="nil"/>
              <w:left w:val="nil"/>
              <w:bottom w:val="nil"/>
              <w:right w:val="nil"/>
            </w:tcBorders>
            <w:shd w:val="clear" w:color="auto" w:fill="auto"/>
            <w:noWrap/>
            <w:vAlign w:val="bottom"/>
            <w:hideMark/>
          </w:tcPr>
          <w:p w14:paraId="3F51066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0.77769882</w:t>
            </w:r>
          </w:p>
        </w:tc>
        <w:tc>
          <w:tcPr>
            <w:tcW w:w="483" w:type="pct"/>
            <w:tcBorders>
              <w:top w:val="nil"/>
              <w:left w:val="nil"/>
              <w:bottom w:val="nil"/>
              <w:right w:val="nil"/>
            </w:tcBorders>
            <w:shd w:val="clear" w:color="auto" w:fill="auto"/>
            <w:noWrap/>
            <w:vAlign w:val="bottom"/>
            <w:hideMark/>
          </w:tcPr>
          <w:p w14:paraId="226E653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480" w:type="pct"/>
            <w:tcBorders>
              <w:top w:val="nil"/>
              <w:left w:val="nil"/>
              <w:bottom w:val="nil"/>
              <w:right w:val="nil"/>
            </w:tcBorders>
            <w:shd w:val="clear" w:color="auto" w:fill="auto"/>
            <w:noWrap/>
            <w:vAlign w:val="bottom"/>
            <w:hideMark/>
          </w:tcPr>
          <w:p w14:paraId="002EE99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ForHs_50</w:t>
            </w:r>
          </w:p>
        </w:tc>
        <w:tc>
          <w:tcPr>
            <w:tcW w:w="628" w:type="pct"/>
            <w:tcBorders>
              <w:top w:val="nil"/>
              <w:left w:val="nil"/>
              <w:bottom w:val="nil"/>
              <w:right w:val="nil"/>
            </w:tcBorders>
            <w:shd w:val="clear" w:color="auto" w:fill="auto"/>
            <w:noWrap/>
            <w:vAlign w:val="bottom"/>
            <w:hideMark/>
          </w:tcPr>
          <w:p w14:paraId="22C43F8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w:t>
            </w:r>
          </w:p>
        </w:tc>
        <w:tc>
          <w:tcPr>
            <w:tcW w:w="448" w:type="pct"/>
            <w:tcBorders>
              <w:top w:val="nil"/>
              <w:left w:val="nil"/>
              <w:bottom w:val="nil"/>
              <w:right w:val="nil"/>
            </w:tcBorders>
            <w:shd w:val="clear" w:color="auto" w:fill="auto"/>
            <w:noWrap/>
            <w:vAlign w:val="bottom"/>
            <w:hideMark/>
          </w:tcPr>
          <w:p w14:paraId="5DC66A5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1FEBB38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3053F76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2047C3D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58B83E85" w14:textId="77777777" w:rsidTr="00070C39">
        <w:trPr>
          <w:trHeight w:val="320"/>
        </w:trPr>
        <w:tc>
          <w:tcPr>
            <w:tcW w:w="215" w:type="pct"/>
            <w:vMerge/>
            <w:tcBorders>
              <w:left w:val="nil"/>
              <w:right w:val="nil"/>
            </w:tcBorders>
            <w:shd w:val="clear" w:color="auto" w:fill="auto"/>
            <w:noWrap/>
            <w:textDirection w:val="btLr"/>
            <w:vAlign w:val="center"/>
            <w:hideMark/>
          </w:tcPr>
          <w:p w14:paraId="08494920"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7E86F782" w14:textId="26931712"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1AD240D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2109.39809</w:t>
            </w:r>
          </w:p>
        </w:tc>
        <w:tc>
          <w:tcPr>
            <w:tcW w:w="319" w:type="pct"/>
            <w:tcBorders>
              <w:top w:val="nil"/>
              <w:left w:val="nil"/>
              <w:bottom w:val="nil"/>
              <w:right w:val="nil"/>
            </w:tcBorders>
            <w:shd w:val="clear" w:color="auto" w:fill="auto"/>
            <w:noWrap/>
            <w:vAlign w:val="bottom"/>
            <w:hideMark/>
          </w:tcPr>
          <w:p w14:paraId="0F0E79C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-35.538143</w:t>
            </w:r>
          </w:p>
        </w:tc>
        <w:tc>
          <w:tcPr>
            <w:tcW w:w="319" w:type="pct"/>
            <w:tcBorders>
              <w:top w:val="nil"/>
              <w:left w:val="nil"/>
              <w:bottom w:val="nil"/>
              <w:right w:val="nil"/>
            </w:tcBorders>
            <w:shd w:val="clear" w:color="auto" w:fill="auto"/>
            <w:noWrap/>
            <w:vAlign w:val="bottom"/>
            <w:hideMark/>
          </w:tcPr>
          <w:p w14:paraId="3963BDC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0.7665772</w:t>
            </w:r>
          </w:p>
        </w:tc>
        <w:tc>
          <w:tcPr>
            <w:tcW w:w="483" w:type="pct"/>
            <w:tcBorders>
              <w:top w:val="nil"/>
              <w:left w:val="nil"/>
              <w:bottom w:val="nil"/>
              <w:right w:val="nil"/>
            </w:tcBorders>
            <w:shd w:val="clear" w:color="auto" w:fill="auto"/>
            <w:noWrap/>
            <w:vAlign w:val="bottom"/>
            <w:hideMark/>
          </w:tcPr>
          <w:p w14:paraId="42749BB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w:t>
            </w:r>
          </w:p>
        </w:tc>
        <w:tc>
          <w:tcPr>
            <w:tcW w:w="480" w:type="pct"/>
            <w:tcBorders>
              <w:top w:val="nil"/>
              <w:left w:val="nil"/>
              <w:bottom w:val="nil"/>
              <w:right w:val="nil"/>
            </w:tcBorders>
            <w:shd w:val="clear" w:color="auto" w:fill="auto"/>
            <w:noWrap/>
            <w:vAlign w:val="bottom"/>
            <w:hideMark/>
          </w:tcPr>
          <w:p w14:paraId="0E86913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ForHs_100</w:t>
            </w:r>
          </w:p>
        </w:tc>
        <w:tc>
          <w:tcPr>
            <w:tcW w:w="628" w:type="pct"/>
            <w:tcBorders>
              <w:top w:val="nil"/>
              <w:left w:val="nil"/>
              <w:bottom w:val="nil"/>
              <w:right w:val="nil"/>
            </w:tcBorders>
            <w:shd w:val="clear" w:color="auto" w:fill="auto"/>
            <w:noWrap/>
            <w:vAlign w:val="bottom"/>
            <w:hideMark/>
          </w:tcPr>
          <w:p w14:paraId="5B7D239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StandDead_100</w:t>
            </w:r>
          </w:p>
        </w:tc>
        <w:tc>
          <w:tcPr>
            <w:tcW w:w="448" w:type="pct"/>
            <w:tcBorders>
              <w:top w:val="nil"/>
              <w:left w:val="nil"/>
              <w:bottom w:val="nil"/>
              <w:right w:val="nil"/>
            </w:tcBorders>
            <w:shd w:val="clear" w:color="auto" w:fill="auto"/>
            <w:noWrap/>
            <w:vAlign w:val="bottom"/>
            <w:hideMark/>
          </w:tcPr>
          <w:p w14:paraId="6ACA944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78A6FB0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38F9EF6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762EA0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254EB48" w14:textId="77777777" w:rsidTr="00070C39">
        <w:trPr>
          <w:trHeight w:val="320"/>
        </w:trPr>
        <w:tc>
          <w:tcPr>
            <w:tcW w:w="215" w:type="pct"/>
            <w:vMerge/>
            <w:tcBorders>
              <w:left w:val="nil"/>
              <w:right w:val="nil"/>
            </w:tcBorders>
            <w:shd w:val="clear" w:color="auto" w:fill="auto"/>
            <w:noWrap/>
            <w:textDirection w:val="btLr"/>
            <w:vAlign w:val="center"/>
            <w:hideMark/>
          </w:tcPr>
          <w:p w14:paraId="2F434E75"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4425A5B0" w14:textId="390299A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735219D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2116.67457</w:t>
            </w:r>
          </w:p>
        </w:tc>
        <w:tc>
          <w:tcPr>
            <w:tcW w:w="319" w:type="pct"/>
            <w:tcBorders>
              <w:top w:val="nil"/>
              <w:left w:val="nil"/>
              <w:bottom w:val="nil"/>
              <w:right w:val="nil"/>
            </w:tcBorders>
            <w:shd w:val="clear" w:color="auto" w:fill="auto"/>
            <w:noWrap/>
            <w:vAlign w:val="bottom"/>
            <w:hideMark/>
          </w:tcPr>
          <w:p w14:paraId="2FB6433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-42.814621</w:t>
            </w:r>
          </w:p>
        </w:tc>
        <w:tc>
          <w:tcPr>
            <w:tcW w:w="319" w:type="pct"/>
            <w:tcBorders>
              <w:top w:val="nil"/>
              <w:left w:val="nil"/>
              <w:bottom w:val="nil"/>
              <w:right w:val="nil"/>
            </w:tcBorders>
            <w:shd w:val="clear" w:color="auto" w:fill="auto"/>
            <w:noWrap/>
            <w:vAlign w:val="bottom"/>
            <w:hideMark/>
          </w:tcPr>
          <w:p w14:paraId="7E3C92D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0.7846644</w:t>
            </w:r>
          </w:p>
        </w:tc>
        <w:tc>
          <w:tcPr>
            <w:tcW w:w="483" w:type="pct"/>
            <w:tcBorders>
              <w:top w:val="nil"/>
              <w:left w:val="nil"/>
              <w:bottom w:val="nil"/>
              <w:right w:val="nil"/>
            </w:tcBorders>
            <w:shd w:val="clear" w:color="auto" w:fill="auto"/>
            <w:noWrap/>
            <w:vAlign w:val="bottom"/>
            <w:hideMark/>
          </w:tcPr>
          <w:p w14:paraId="74D9BBA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Eastness_250</w:t>
            </w:r>
          </w:p>
        </w:tc>
        <w:tc>
          <w:tcPr>
            <w:tcW w:w="480" w:type="pct"/>
            <w:tcBorders>
              <w:top w:val="nil"/>
              <w:left w:val="nil"/>
              <w:bottom w:val="nil"/>
              <w:right w:val="nil"/>
            </w:tcBorders>
            <w:shd w:val="clear" w:color="auto" w:fill="auto"/>
            <w:noWrap/>
            <w:vAlign w:val="bottom"/>
            <w:hideMark/>
          </w:tcPr>
          <w:p w14:paraId="60012AE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628" w:type="pct"/>
            <w:tcBorders>
              <w:top w:val="nil"/>
              <w:left w:val="nil"/>
              <w:bottom w:val="nil"/>
              <w:right w:val="nil"/>
            </w:tcBorders>
            <w:shd w:val="clear" w:color="auto" w:fill="auto"/>
            <w:noWrap/>
            <w:vAlign w:val="bottom"/>
            <w:hideMark/>
          </w:tcPr>
          <w:p w14:paraId="27D8623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ForHs_250</w:t>
            </w:r>
          </w:p>
        </w:tc>
        <w:tc>
          <w:tcPr>
            <w:tcW w:w="448" w:type="pct"/>
            <w:tcBorders>
              <w:top w:val="nil"/>
              <w:left w:val="nil"/>
              <w:bottom w:val="nil"/>
              <w:right w:val="nil"/>
            </w:tcBorders>
            <w:shd w:val="clear" w:color="auto" w:fill="auto"/>
            <w:noWrap/>
            <w:vAlign w:val="bottom"/>
            <w:hideMark/>
          </w:tcPr>
          <w:p w14:paraId="333BF66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MixedForest_250</w:t>
            </w:r>
          </w:p>
        </w:tc>
        <w:tc>
          <w:tcPr>
            <w:tcW w:w="477" w:type="pct"/>
            <w:tcBorders>
              <w:top w:val="nil"/>
              <w:left w:val="nil"/>
              <w:bottom w:val="nil"/>
              <w:right w:val="nil"/>
            </w:tcBorders>
            <w:shd w:val="clear" w:color="auto" w:fill="auto"/>
            <w:noWrap/>
            <w:vAlign w:val="bottom"/>
            <w:hideMark/>
          </w:tcPr>
          <w:p w14:paraId="1E697A6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4F89B43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0D3399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5A681B8" w14:textId="77777777" w:rsidTr="00070C39">
        <w:trPr>
          <w:trHeight w:val="320"/>
        </w:trPr>
        <w:tc>
          <w:tcPr>
            <w:tcW w:w="215" w:type="pct"/>
            <w:vMerge/>
            <w:tcBorders>
              <w:left w:val="nil"/>
              <w:right w:val="nil"/>
            </w:tcBorders>
            <w:shd w:val="clear" w:color="auto" w:fill="auto"/>
            <w:noWrap/>
            <w:textDirection w:val="btLr"/>
            <w:vAlign w:val="center"/>
            <w:hideMark/>
          </w:tcPr>
          <w:p w14:paraId="3ED32790"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45A18346" w14:textId="792837E1"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6035E49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2129.15091</w:t>
            </w:r>
          </w:p>
        </w:tc>
        <w:tc>
          <w:tcPr>
            <w:tcW w:w="319" w:type="pct"/>
            <w:tcBorders>
              <w:top w:val="nil"/>
              <w:left w:val="nil"/>
              <w:bottom w:val="nil"/>
              <w:right w:val="nil"/>
            </w:tcBorders>
            <w:shd w:val="clear" w:color="auto" w:fill="auto"/>
            <w:noWrap/>
            <w:vAlign w:val="bottom"/>
            <w:hideMark/>
          </w:tcPr>
          <w:p w14:paraId="0E8FCF6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-55.290966</w:t>
            </w:r>
          </w:p>
        </w:tc>
        <w:tc>
          <w:tcPr>
            <w:tcW w:w="319" w:type="pct"/>
            <w:tcBorders>
              <w:top w:val="nil"/>
              <w:left w:val="nil"/>
              <w:bottom w:val="nil"/>
              <w:right w:val="nil"/>
            </w:tcBorders>
            <w:shd w:val="clear" w:color="auto" w:fill="auto"/>
            <w:noWrap/>
            <w:vAlign w:val="bottom"/>
            <w:hideMark/>
          </w:tcPr>
          <w:p w14:paraId="3E15362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0.77867215</w:t>
            </w:r>
          </w:p>
        </w:tc>
        <w:tc>
          <w:tcPr>
            <w:tcW w:w="483" w:type="pct"/>
            <w:tcBorders>
              <w:top w:val="nil"/>
              <w:left w:val="nil"/>
              <w:bottom w:val="nil"/>
              <w:right w:val="nil"/>
            </w:tcBorders>
            <w:shd w:val="clear" w:color="auto" w:fill="auto"/>
            <w:noWrap/>
            <w:vAlign w:val="bottom"/>
            <w:hideMark/>
          </w:tcPr>
          <w:p w14:paraId="4ECB60C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BrMixForest_500</w:t>
            </w:r>
          </w:p>
        </w:tc>
        <w:tc>
          <w:tcPr>
            <w:tcW w:w="480" w:type="pct"/>
            <w:tcBorders>
              <w:top w:val="nil"/>
              <w:left w:val="nil"/>
              <w:bottom w:val="nil"/>
              <w:right w:val="nil"/>
            </w:tcBorders>
            <w:shd w:val="clear" w:color="auto" w:fill="auto"/>
            <w:noWrap/>
            <w:vAlign w:val="bottom"/>
            <w:hideMark/>
          </w:tcPr>
          <w:p w14:paraId="6B4D116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ConForest_500</w:t>
            </w:r>
          </w:p>
        </w:tc>
        <w:tc>
          <w:tcPr>
            <w:tcW w:w="628" w:type="pct"/>
            <w:tcBorders>
              <w:top w:val="nil"/>
              <w:left w:val="nil"/>
              <w:bottom w:val="nil"/>
              <w:right w:val="nil"/>
            </w:tcBorders>
            <w:shd w:val="clear" w:color="auto" w:fill="auto"/>
            <w:noWrap/>
            <w:vAlign w:val="bottom"/>
            <w:hideMark/>
          </w:tcPr>
          <w:p w14:paraId="06A27FF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Eastness_500</w:t>
            </w:r>
          </w:p>
        </w:tc>
        <w:tc>
          <w:tcPr>
            <w:tcW w:w="448" w:type="pct"/>
            <w:tcBorders>
              <w:top w:val="nil"/>
              <w:left w:val="nil"/>
              <w:bottom w:val="nil"/>
              <w:right w:val="nil"/>
            </w:tcBorders>
            <w:shd w:val="clear" w:color="auto" w:fill="auto"/>
            <w:noWrap/>
            <w:vAlign w:val="bottom"/>
            <w:hideMark/>
          </w:tcPr>
          <w:p w14:paraId="2313892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Elevation_500</w:t>
            </w:r>
          </w:p>
        </w:tc>
        <w:tc>
          <w:tcPr>
            <w:tcW w:w="477" w:type="pct"/>
            <w:tcBorders>
              <w:top w:val="nil"/>
              <w:left w:val="nil"/>
              <w:bottom w:val="nil"/>
              <w:right w:val="nil"/>
            </w:tcBorders>
            <w:shd w:val="clear" w:color="auto" w:fill="auto"/>
            <w:noWrap/>
            <w:vAlign w:val="bottom"/>
            <w:hideMark/>
          </w:tcPr>
          <w:p w14:paraId="3F80C0D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TreeVol_500</w:t>
            </w:r>
          </w:p>
        </w:tc>
        <w:tc>
          <w:tcPr>
            <w:tcW w:w="425" w:type="pct"/>
            <w:tcBorders>
              <w:top w:val="nil"/>
              <w:left w:val="nil"/>
              <w:bottom w:val="nil"/>
              <w:right w:val="nil"/>
            </w:tcBorders>
            <w:shd w:val="clear" w:color="auto" w:fill="auto"/>
            <w:noWrap/>
            <w:vAlign w:val="bottom"/>
            <w:hideMark/>
          </w:tcPr>
          <w:p w14:paraId="497373C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D2DEB3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D1CDD91"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2FCB1B61"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1DE6202C" w14:textId="40EF826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206CF9D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2139.13161</w:t>
            </w:r>
          </w:p>
        </w:tc>
        <w:tc>
          <w:tcPr>
            <w:tcW w:w="319" w:type="pct"/>
            <w:tcBorders>
              <w:top w:val="nil"/>
              <w:left w:val="nil"/>
              <w:bottom w:val="single" w:sz="4" w:space="0" w:color="auto"/>
              <w:right w:val="nil"/>
            </w:tcBorders>
            <w:shd w:val="clear" w:color="auto" w:fill="auto"/>
            <w:noWrap/>
            <w:vAlign w:val="bottom"/>
            <w:hideMark/>
          </w:tcPr>
          <w:p w14:paraId="0FB9C6B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-65.271665</w:t>
            </w:r>
          </w:p>
        </w:tc>
        <w:tc>
          <w:tcPr>
            <w:tcW w:w="319" w:type="pct"/>
            <w:tcBorders>
              <w:top w:val="nil"/>
              <w:left w:val="nil"/>
              <w:bottom w:val="single" w:sz="4" w:space="0" w:color="auto"/>
              <w:right w:val="nil"/>
            </w:tcBorders>
            <w:shd w:val="clear" w:color="auto" w:fill="auto"/>
            <w:noWrap/>
            <w:vAlign w:val="bottom"/>
            <w:hideMark/>
          </w:tcPr>
          <w:p w14:paraId="6508F58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0.74229323</w:t>
            </w:r>
          </w:p>
        </w:tc>
        <w:tc>
          <w:tcPr>
            <w:tcW w:w="483" w:type="pct"/>
            <w:tcBorders>
              <w:top w:val="nil"/>
              <w:left w:val="nil"/>
              <w:bottom w:val="single" w:sz="4" w:space="0" w:color="auto"/>
              <w:right w:val="nil"/>
            </w:tcBorders>
            <w:shd w:val="clear" w:color="auto" w:fill="auto"/>
            <w:noWrap/>
            <w:vAlign w:val="bottom"/>
            <w:hideMark/>
          </w:tcPr>
          <w:p w14:paraId="23C02BD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BroadlForest_1000</w:t>
            </w:r>
          </w:p>
        </w:tc>
        <w:tc>
          <w:tcPr>
            <w:tcW w:w="480" w:type="pct"/>
            <w:tcBorders>
              <w:top w:val="nil"/>
              <w:left w:val="nil"/>
              <w:bottom w:val="single" w:sz="4" w:space="0" w:color="auto"/>
              <w:right w:val="nil"/>
            </w:tcBorders>
            <w:shd w:val="clear" w:color="auto" w:fill="auto"/>
            <w:noWrap/>
            <w:vAlign w:val="bottom"/>
            <w:hideMark/>
          </w:tcPr>
          <w:p w14:paraId="1E5E8AE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ConForest_1000</w:t>
            </w:r>
          </w:p>
        </w:tc>
        <w:tc>
          <w:tcPr>
            <w:tcW w:w="628" w:type="pct"/>
            <w:tcBorders>
              <w:top w:val="nil"/>
              <w:left w:val="nil"/>
              <w:bottom w:val="single" w:sz="4" w:space="0" w:color="auto"/>
              <w:right w:val="nil"/>
            </w:tcBorders>
            <w:shd w:val="clear" w:color="auto" w:fill="auto"/>
            <w:noWrap/>
            <w:vAlign w:val="bottom"/>
            <w:hideMark/>
          </w:tcPr>
          <w:p w14:paraId="2C02C74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Eastness_1000</w:t>
            </w:r>
          </w:p>
        </w:tc>
        <w:tc>
          <w:tcPr>
            <w:tcW w:w="448" w:type="pct"/>
            <w:tcBorders>
              <w:top w:val="nil"/>
              <w:left w:val="nil"/>
              <w:bottom w:val="single" w:sz="4" w:space="0" w:color="auto"/>
              <w:right w:val="nil"/>
            </w:tcBorders>
            <w:shd w:val="clear" w:color="auto" w:fill="auto"/>
            <w:noWrap/>
            <w:vAlign w:val="bottom"/>
            <w:hideMark/>
          </w:tcPr>
          <w:p w14:paraId="01A4046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Elevation_1000</w:t>
            </w:r>
          </w:p>
        </w:tc>
        <w:tc>
          <w:tcPr>
            <w:tcW w:w="477" w:type="pct"/>
            <w:tcBorders>
              <w:top w:val="nil"/>
              <w:left w:val="nil"/>
              <w:bottom w:val="single" w:sz="4" w:space="0" w:color="auto"/>
              <w:right w:val="nil"/>
            </w:tcBorders>
            <w:shd w:val="clear" w:color="auto" w:fill="auto"/>
            <w:noWrap/>
            <w:vAlign w:val="bottom"/>
            <w:hideMark/>
          </w:tcPr>
          <w:p w14:paraId="0C4A995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ForHsStd_1000</w:t>
            </w:r>
          </w:p>
        </w:tc>
        <w:tc>
          <w:tcPr>
            <w:tcW w:w="425" w:type="pct"/>
            <w:tcBorders>
              <w:top w:val="nil"/>
              <w:left w:val="nil"/>
              <w:bottom w:val="single" w:sz="4" w:space="0" w:color="auto"/>
              <w:right w:val="nil"/>
            </w:tcBorders>
            <w:shd w:val="clear" w:color="auto" w:fill="auto"/>
            <w:noWrap/>
            <w:vAlign w:val="bottom"/>
            <w:hideMark/>
          </w:tcPr>
          <w:p w14:paraId="24E8C2D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GapsOf_1000</w:t>
            </w:r>
          </w:p>
        </w:tc>
        <w:tc>
          <w:tcPr>
            <w:tcW w:w="431" w:type="pct"/>
            <w:tcBorders>
              <w:top w:val="nil"/>
              <w:left w:val="nil"/>
              <w:bottom w:val="single" w:sz="4" w:space="0" w:color="auto"/>
              <w:right w:val="nil"/>
            </w:tcBorders>
            <w:shd w:val="clear" w:color="auto" w:fill="auto"/>
            <w:noWrap/>
            <w:vAlign w:val="bottom"/>
            <w:hideMark/>
          </w:tcPr>
          <w:p w14:paraId="1086C41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05118CF5"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776CB889"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O.ferruginea</w:t>
            </w:r>
            <w:proofErr w:type="spellEnd"/>
          </w:p>
        </w:tc>
        <w:tc>
          <w:tcPr>
            <w:tcW w:w="456" w:type="pct"/>
            <w:tcBorders>
              <w:top w:val="single" w:sz="4" w:space="0" w:color="auto"/>
              <w:left w:val="nil"/>
              <w:bottom w:val="nil"/>
              <w:right w:val="nil"/>
            </w:tcBorders>
            <w:shd w:val="clear" w:color="auto" w:fill="auto"/>
            <w:noWrap/>
            <w:vAlign w:val="bottom"/>
            <w:hideMark/>
          </w:tcPr>
          <w:p w14:paraId="20F05273" w14:textId="12DECBB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3E97CC9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541.167963</w:t>
            </w:r>
          </w:p>
        </w:tc>
        <w:tc>
          <w:tcPr>
            <w:tcW w:w="319" w:type="pct"/>
            <w:tcBorders>
              <w:top w:val="single" w:sz="4" w:space="0" w:color="auto"/>
              <w:left w:val="nil"/>
              <w:bottom w:val="nil"/>
              <w:right w:val="nil"/>
            </w:tcBorders>
            <w:shd w:val="clear" w:color="auto" w:fill="auto"/>
            <w:noWrap/>
            <w:vAlign w:val="bottom"/>
            <w:hideMark/>
          </w:tcPr>
          <w:p w14:paraId="609062EB" w14:textId="028D081F"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1E2FB5B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0.76520304</w:t>
            </w:r>
          </w:p>
        </w:tc>
        <w:tc>
          <w:tcPr>
            <w:tcW w:w="483" w:type="pct"/>
            <w:tcBorders>
              <w:top w:val="single" w:sz="4" w:space="0" w:color="auto"/>
              <w:left w:val="nil"/>
              <w:bottom w:val="nil"/>
              <w:right w:val="nil"/>
            </w:tcBorders>
            <w:shd w:val="clear" w:color="auto" w:fill="auto"/>
            <w:noWrap/>
            <w:vAlign w:val="bottom"/>
            <w:hideMark/>
          </w:tcPr>
          <w:p w14:paraId="275A762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StandDead_50</w:t>
            </w:r>
          </w:p>
        </w:tc>
        <w:tc>
          <w:tcPr>
            <w:tcW w:w="480" w:type="pct"/>
            <w:tcBorders>
              <w:top w:val="single" w:sz="4" w:space="0" w:color="auto"/>
              <w:left w:val="nil"/>
              <w:bottom w:val="nil"/>
              <w:right w:val="nil"/>
            </w:tcBorders>
            <w:shd w:val="clear" w:color="auto" w:fill="auto"/>
            <w:noWrap/>
            <w:vAlign w:val="bottom"/>
            <w:hideMark/>
          </w:tcPr>
          <w:p w14:paraId="5474C0F7" w14:textId="2F2DF891"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50</w:t>
            </w:r>
          </w:p>
        </w:tc>
        <w:tc>
          <w:tcPr>
            <w:tcW w:w="628" w:type="pct"/>
            <w:tcBorders>
              <w:top w:val="single" w:sz="4" w:space="0" w:color="auto"/>
              <w:left w:val="nil"/>
              <w:bottom w:val="nil"/>
              <w:right w:val="nil"/>
            </w:tcBorders>
            <w:shd w:val="clear" w:color="auto" w:fill="auto"/>
            <w:noWrap/>
            <w:vAlign w:val="bottom"/>
            <w:hideMark/>
          </w:tcPr>
          <w:p w14:paraId="1E1BA00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single" w:sz="4" w:space="0" w:color="auto"/>
              <w:left w:val="nil"/>
              <w:bottom w:val="nil"/>
              <w:right w:val="nil"/>
            </w:tcBorders>
            <w:shd w:val="clear" w:color="auto" w:fill="auto"/>
            <w:noWrap/>
            <w:vAlign w:val="bottom"/>
            <w:hideMark/>
          </w:tcPr>
          <w:p w14:paraId="24D7977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single" w:sz="4" w:space="0" w:color="auto"/>
              <w:left w:val="nil"/>
              <w:bottom w:val="nil"/>
              <w:right w:val="nil"/>
            </w:tcBorders>
            <w:shd w:val="clear" w:color="auto" w:fill="auto"/>
            <w:noWrap/>
            <w:vAlign w:val="bottom"/>
            <w:hideMark/>
          </w:tcPr>
          <w:p w14:paraId="7DD9B4E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single" w:sz="4" w:space="0" w:color="auto"/>
              <w:left w:val="nil"/>
              <w:bottom w:val="nil"/>
              <w:right w:val="nil"/>
            </w:tcBorders>
            <w:shd w:val="clear" w:color="auto" w:fill="auto"/>
            <w:noWrap/>
            <w:vAlign w:val="bottom"/>
            <w:hideMark/>
          </w:tcPr>
          <w:p w14:paraId="23FDB62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single" w:sz="4" w:space="0" w:color="auto"/>
              <w:left w:val="nil"/>
              <w:bottom w:val="nil"/>
              <w:right w:val="nil"/>
            </w:tcBorders>
            <w:shd w:val="clear" w:color="auto" w:fill="auto"/>
            <w:noWrap/>
            <w:vAlign w:val="bottom"/>
            <w:hideMark/>
          </w:tcPr>
          <w:p w14:paraId="5741742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347B584F" w14:textId="77777777" w:rsidTr="00070C39">
        <w:trPr>
          <w:trHeight w:val="320"/>
        </w:trPr>
        <w:tc>
          <w:tcPr>
            <w:tcW w:w="215" w:type="pct"/>
            <w:vMerge/>
            <w:tcBorders>
              <w:left w:val="nil"/>
              <w:right w:val="nil"/>
            </w:tcBorders>
            <w:shd w:val="clear" w:color="auto" w:fill="auto"/>
            <w:noWrap/>
            <w:textDirection w:val="btLr"/>
            <w:vAlign w:val="center"/>
            <w:hideMark/>
          </w:tcPr>
          <w:p w14:paraId="0D593A7F"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3325C30C" w14:textId="39B6553D"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4AB883F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541.167963</w:t>
            </w:r>
          </w:p>
        </w:tc>
        <w:tc>
          <w:tcPr>
            <w:tcW w:w="319" w:type="pct"/>
            <w:tcBorders>
              <w:top w:val="nil"/>
              <w:left w:val="nil"/>
              <w:bottom w:val="nil"/>
              <w:right w:val="nil"/>
            </w:tcBorders>
            <w:shd w:val="clear" w:color="auto" w:fill="auto"/>
            <w:noWrap/>
            <w:vAlign w:val="bottom"/>
            <w:hideMark/>
          </w:tcPr>
          <w:p w14:paraId="23AA939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nil"/>
              <w:left w:val="nil"/>
              <w:bottom w:val="nil"/>
              <w:right w:val="nil"/>
            </w:tcBorders>
            <w:shd w:val="clear" w:color="auto" w:fill="auto"/>
            <w:noWrap/>
            <w:vAlign w:val="bottom"/>
            <w:hideMark/>
          </w:tcPr>
          <w:p w14:paraId="61EBBB1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0.76520304</w:t>
            </w:r>
          </w:p>
        </w:tc>
        <w:tc>
          <w:tcPr>
            <w:tcW w:w="483" w:type="pct"/>
            <w:tcBorders>
              <w:top w:val="nil"/>
              <w:left w:val="nil"/>
              <w:bottom w:val="nil"/>
              <w:right w:val="nil"/>
            </w:tcBorders>
            <w:shd w:val="clear" w:color="auto" w:fill="auto"/>
            <w:noWrap/>
            <w:vAlign w:val="bottom"/>
            <w:hideMark/>
          </w:tcPr>
          <w:p w14:paraId="2B74B7D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StandDead_50</w:t>
            </w:r>
          </w:p>
        </w:tc>
        <w:tc>
          <w:tcPr>
            <w:tcW w:w="480" w:type="pct"/>
            <w:tcBorders>
              <w:top w:val="nil"/>
              <w:left w:val="nil"/>
              <w:bottom w:val="nil"/>
              <w:right w:val="nil"/>
            </w:tcBorders>
            <w:shd w:val="clear" w:color="auto" w:fill="auto"/>
            <w:noWrap/>
            <w:vAlign w:val="bottom"/>
            <w:hideMark/>
          </w:tcPr>
          <w:p w14:paraId="37BDC18C" w14:textId="1B2B9D63"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50</w:t>
            </w:r>
          </w:p>
        </w:tc>
        <w:tc>
          <w:tcPr>
            <w:tcW w:w="628" w:type="pct"/>
            <w:tcBorders>
              <w:top w:val="nil"/>
              <w:left w:val="nil"/>
              <w:bottom w:val="nil"/>
              <w:right w:val="nil"/>
            </w:tcBorders>
            <w:shd w:val="clear" w:color="auto" w:fill="auto"/>
            <w:noWrap/>
            <w:vAlign w:val="bottom"/>
            <w:hideMark/>
          </w:tcPr>
          <w:p w14:paraId="05B6D6C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525B402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11B7FAA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A18534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240A15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23F9C91" w14:textId="77777777" w:rsidTr="00070C39">
        <w:trPr>
          <w:trHeight w:val="320"/>
        </w:trPr>
        <w:tc>
          <w:tcPr>
            <w:tcW w:w="215" w:type="pct"/>
            <w:vMerge/>
            <w:tcBorders>
              <w:left w:val="nil"/>
              <w:right w:val="nil"/>
            </w:tcBorders>
            <w:shd w:val="clear" w:color="auto" w:fill="auto"/>
            <w:noWrap/>
            <w:textDirection w:val="btLr"/>
            <w:vAlign w:val="center"/>
            <w:hideMark/>
          </w:tcPr>
          <w:p w14:paraId="7AF79B59"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80F9E92" w14:textId="0E572CC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5A42F69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551.148888</w:t>
            </w:r>
          </w:p>
        </w:tc>
        <w:tc>
          <w:tcPr>
            <w:tcW w:w="319" w:type="pct"/>
            <w:tcBorders>
              <w:top w:val="nil"/>
              <w:left w:val="nil"/>
              <w:bottom w:val="nil"/>
              <w:right w:val="nil"/>
            </w:tcBorders>
            <w:shd w:val="clear" w:color="auto" w:fill="auto"/>
            <w:noWrap/>
            <w:vAlign w:val="bottom"/>
            <w:hideMark/>
          </w:tcPr>
          <w:p w14:paraId="55FBF25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-9.9809249</w:t>
            </w:r>
          </w:p>
        </w:tc>
        <w:tc>
          <w:tcPr>
            <w:tcW w:w="319" w:type="pct"/>
            <w:tcBorders>
              <w:top w:val="nil"/>
              <w:left w:val="nil"/>
              <w:bottom w:val="nil"/>
              <w:right w:val="nil"/>
            </w:tcBorders>
            <w:shd w:val="clear" w:color="auto" w:fill="auto"/>
            <w:noWrap/>
            <w:vAlign w:val="bottom"/>
            <w:hideMark/>
          </w:tcPr>
          <w:p w14:paraId="3D8D303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0.69123236</w:t>
            </w:r>
          </w:p>
        </w:tc>
        <w:tc>
          <w:tcPr>
            <w:tcW w:w="483" w:type="pct"/>
            <w:tcBorders>
              <w:top w:val="nil"/>
              <w:left w:val="nil"/>
              <w:bottom w:val="nil"/>
              <w:right w:val="nil"/>
            </w:tcBorders>
            <w:shd w:val="clear" w:color="auto" w:fill="auto"/>
            <w:noWrap/>
            <w:vAlign w:val="bottom"/>
            <w:hideMark/>
          </w:tcPr>
          <w:p w14:paraId="6C7EF5A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Slope_100</w:t>
            </w:r>
          </w:p>
        </w:tc>
        <w:tc>
          <w:tcPr>
            <w:tcW w:w="480" w:type="pct"/>
            <w:tcBorders>
              <w:top w:val="nil"/>
              <w:left w:val="nil"/>
              <w:bottom w:val="nil"/>
              <w:right w:val="nil"/>
            </w:tcBorders>
            <w:shd w:val="clear" w:color="auto" w:fill="auto"/>
            <w:noWrap/>
            <w:vAlign w:val="bottom"/>
            <w:hideMark/>
          </w:tcPr>
          <w:p w14:paraId="5DA23146" w14:textId="3819EE03" w:rsidR="00936A13" w:rsidRPr="0004064B" w:rsidRDefault="007806F5" w:rsidP="00936A13">
            <w:pPr>
              <w:rPr>
                <w:rFonts w:ascii="Calibri" w:hAnsi="Calibri" w:cs="Calibri"/>
                <w:color w:val="000000"/>
                <w:sz w:val="16"/>
                <w:szCs w:val="16"/>
              </w:rPr>
            </w:pPr>
            <w:r>
              <w:rPr>
                <w:rFonts w:ascii="Calibri" w:hAnsi="Calibri" w:cs="Calibri"/>
                <w:color w:val="000000"/>
                <w:sz w:val="16"/>
                <w:szCs w:val="16"/>
              </w:rPr>
              <w:t>Trees_</w:t>
            </w:r>
            <w:r w:rsidR="00936A13" w:rsidRPr="0004064B">
              <w:rPr>
                <w:rFonts w:ascii="Calibri" w:hAnsi="Calibri" w:cs="Calibri"/>
                <w:color w:val="000000"/>
                <w:sz w:val="16"/>
                <w:szCs w:val="16"/>
              </w:rPr>
              <w:t>100</w:t>
            </w:r>
          </w:p>
        </w:tc>
        <w:tc>
          <w:tcPr>
            <w:tcW w:w="628" w:type="pct"/>
            <w:tcBorders>
              <w:top w:val="nil"/>
              <w:left w:val="nil"/>
              <w:bottom w:val="nil"/>
              <w:right w:val="nil"/>
            </w:tcBorders>
            <w:shd w:val="clear" w:color="auto" w:fill="auto"/>
            <w:noWrap/>
            <w:vAlign w:val="bottom"/>
            <w:hideMark/>
          </w:tcPr>
          <w:p w14:paraId="32493A2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3E4896F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01D4C02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9DB542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4E3855C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3165D2A3" w14:textId="77777777" w:rsidTr="00070C39">
        <w:trPr>
          <w:trHeight w:val="320"/>
        </w:trPr>
        <w:tc>
          <w:tcPr>
            <w:tcW w:w="215" w:type="pct"/>
            <w:vMerge/>
            <w:tcBorders>
              <w:left w:val="nil"/>
              <w:right w:val="nil"/>
            </w:tcBorders>
            <w:shd w:val="clear" w:color="auto" w:fill="auto"/>
            <w:noWrap/>
            <w:textDirection w:val="btLr"/>
            <w:vAlign w:val="center"/>
            <w:hideMark/>
          </w:tcPr>
          <w:p w14:paraId="3D664862"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17F3AC0C" w14:textId="4948B2F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7A1C170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540.573042</w:t>
            </w:r>
          </w:p>
        </w:tc>
        <w:tc>
          <w:tcPr>
            <w:tcW w:w="319" w:type="pct"/>
            <w:tcBorders>
              <w:top w:val="nil"/>
              <w:left w:val="nil"/>
              <w:bottom w:val="nil"/>
              <w:right w:val="nil"/>
            </w:tcBorders>
            <w:shd w:val="clear" w:color="auto" w:fill="auto"/>
            <w:noWrap/>
            <w:vAlign w:val="bottom"/>
            <w:hideMark/>
          </w:tcPr>
          <w:p w14:paraId="22AC837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0.59492111</w:t>
            </w:r>
          </w:p>
        </w:tc>
        <w:tc>
          <w:tcPr>
            <w:tcW w:w="319" w:type="pct"/>
            <w:tcBorders>
              <w:top w:val="nil"/>
              <w:left w:val="nil"/>
              <w:bottom w:val="nil"/>
              <w:right w:val="nil"/>
            </w:tcBorders>
            <w:shd w:val="clear" w:color="auto" w:fill="auto"/>
            <w:noWrap/>
            <w:vAlign w:val="bottom"/>
            <w:hideMark/>
          </w:tcPr>
          <w:p w14:paraId="4F3C6C4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0.78232705</w:t>
            </w:r>
          </w:p>
        </w:tc>
        <w:tc>
          <w:tcPr>
            <w:tcW w:w="483" w:type="pct"/>
            <w:tcBorders>
              <w:top w:val="nil"/>
              <w:left w:val="nil"/>
              <w:bottom w:val="nil"/>
              <w:right w:val="nil"/>
            </w:tcBorders>
            <w:shd w:val="clear" w:color="auto" w:fill="auto"/>
            <w:noWrap/>
            <w:vAlign w:val="bottom"/>
            <w:hideMark/>
          </w:tcPr>
          <w:p w14:paraId="5C12F04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480" w:type="pct"/>
            <w:tcBorders>
              <w:top w:val="nil"/>
              <w:left w:val="nil"/>
              <w:bottom w:val="nil"/>
              <w:right w:val="nil"/>
            </w:tcBorders>
            <w:shd w:val="clear" w:color="auto" w:fill="auto"/>
            <w:noWrap/>
            <w:vAlign w:val="bottom"/>
            <w:hideMark/>
          </w:tcPr>
          <w:p w14:paraId="5D97CF3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MixedForest_250</w:t>
            </w:r>
          </w:p>
        </w:tc>
        <w:tc>
          <w:tcPr>
            <w:tcW w:w="628" w:type="pct"/>
            <w:tcBorders>
              <w:top w:val="nil"/>
              <w:left w:val="nil"/>
              <w:bottom w:val="nil"/>
              <w:right w:val="nil"/>
            </w:tcBorders>
            <w:shd w:val="clear" w:color="auto" w:fill="auto"/>
            <w:noWrap/>
            <w:vAlign w:val="bottom"/>
            <w:hideMark/>
          </w:tcPr>
          <w:p w14:paraId="23F6715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4067CF9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699355F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4554EC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7BBF9A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77AAA34" w14:textId="77777777" w:rsidTr="00070C39">
        <w:trPr>
          <w:trHeight w:val="320"/>
        </w:trPr>
        <w:tc>
          <w:tcPr>
            <w:tcW w:w="215" w:type="pct"/>
            <w:vMerge/>
            <w:tcBorders>
              <w:left w:val="nil"/>
              <w:right w:val="nil"/>
            </w:tcBorders>
            <w:shd w:val="clear" w:color="auto" w:fill="auto"/>
            <w:noWrap/>
            <w:textDirection w:val="btLr"/>
            <w:vAlign w:val="center"/>
            <w:hideMark/>
          </w:tcPr>
          <w:p w14:paraId="2A4E95ED"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23DA6F5B" w14:textId="6C7C594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0DEEA9C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546.094848</w:t>
            </w:r>
          </w:p>
        </w:tc>
        <w:tc>
          <w:tcPr>
            <w:tcW w:w="319" w:type="pct"/>
            <w:tcBorders>
              <w:top w:val="nil"/>
              <w:left w:val="nil"/>
              <w:bottom w:val="nil"/>
              <w:right w:val="nil"/>
            </w:tcBorders>
            <w:shd w:val="clear" w:color="auto" w:fill="auto"/>
            <w:noWrap/>
            <w:vAlign w:val="bottom"/>
            <w:hideMark/>
          </w:tcPr>
          <w:p w14:paraId="17F35E0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-4.9268851</w:t>
            </w:r>
          </w:p>
        </w:tc>
        <w:tc>
          <w:tcPr>
            <w:tcW w:w="319" w:type="pct"/>
            <w:tcBorders>
              <w:top w:val="nil"/>
              <w:left w:val="nil"/>
              <w:bottom w:val="nil"/>
              <w:right w:val="nil"/>
            </w:tcBorders>
            <w:shd w:val="clear" w:color="auto" w:fill="auto"/>
            <w:noWrap/>
            <w:vAlign w:val="bottom"/>
            <w:hideMark/>
          </w:tcPr>
          <w:p w14:paraId="6E6C0C1C"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0.71258369</w:t>
            </w:r>
          </w:p>
        </w:tc>
        <w:tc>
          <w:tcPr>
            <w:tcW w:w="483" w:type="pct"/>
            <w:tcBorders>
              <w:top w:val="nil"/>
              <w:left w:val="nil"/>
              <w:bottom w:val="nil"/>
              <w:right w:val="nil"/>
            </w:tcBorders>
            <w:shd w:val="clear" w:color="auto" w:fill="auto"/>
            <w:noWrap/>
            <w:vAlign w:val="bottom"/>
            <w:hideMark/>
          </w:tcPr>
          <w:p w14:paraId="421983E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Gaps_500</w:t>
            </w:r>
          </w:p>
        </w:tc>
        <w:tc>
          <w:tcPr>
            <w:tcW w:w="480" w:type="pct"/>
            <w:tcBorders>
              <w:top w:val="nil"/>
              <w:left w:val="nil"/>
              <w:bottom w:val="nil"/>
              <w:right w:val="nil"/>
            </w:tcBorders>
            <w:shd w:val="clear" w:color="auto" w:fill="auto"/>
            <w:noWrap/>
            <w:vAlign w:val="bottom"/>
            <w:hideMark/>
          </w:tcPr>
          <w:p w14:paraId="67E55CB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MixedForest_500</w:t>
            </w:r>
          </w:p>
        </w:tc>
        <w:tc>
          <w:tcPr>
            <w:tcW w:w="628" w:type="pct"/>
            <w:tcBorders>
              <w:top w:val="nil"/>
              <w:left w:val="nil"/>
              <w:bottom w:val="nil"/>
              <w:right w:val="nil"/>
            </w:tcBorders>
            <w:shd w:val="clear" w:color="auto" w:fill="auto"/>
            <w:noWrap/>
            <w:vAlign w:val="bottom"/>
            <w:hideMark/>
          </w:tcPr>
          <w:p w14:paraId="65232D6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119290F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3ED0B3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787845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54ED1CE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0C2EECFC"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27E05007"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636AECCA" w14:textId="6F3FACDD"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180AEFD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547.202943</w:t>
            </w:r>
          </w:p>
        </w:tc>
        <w:tc>
          <w:tcPr>
            <w:tcW w:w="319" w:type="pct"/>
            <w:tcBorders>
              <w:top w:val="nil"/>
              <w:left w:val="nil"/>
              <w:bottom w:val="single" w:sz="4" w:space="0" w:color="auto"/>
              <w:right w:val="nil"/>
            </w:tcBorders>
            <w:shd w:val="clear" w:color="auto" w:fill="auto"/>
            <w:noWrap/>
            <w:vAlign w:val="bottom"/>
            <w:hideMark/>
          </w:tcPr>
          <w:p w14:paraId="769F67D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-6.0349795</w:t>
            </w:r>
          </w:p>
        </w:tc>
        <w:tc>
          <w:tcPr>
            <w:tcW w:w="319" w:type="pct"/>
            <w:tcBorders>
              <w:top w:val="nil"/>
              <w:left w:val="nil"/>
              <w:bottom w:val="single" w:sz="4" w:space="0" w:color="auto"/>
              <w:right w:val="nil"/>
            </w:tcBorders>
            <w:shd w:val="clear" w:color="auto" w:fill="auto"/>
            <w:noWrap/>
            <w:vAlign w:val="bottom"/>
            <w:hideMark/>
          </w:tcPr>
          <w:p w14:paraId="5C5E818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0.72728075</w:t>
            </w:r>
          </w:p>
        </w:tc>
        <w:tc>
          <w:tcPr>
            <w:tcW w:w="483" w:type="pct"/>
            <w:tcBorders>
              <w:top w:val="nil"/>
              <w:left w:val="nil"/>
              <w:bottom w:val="single" w:sz="4" w:space="0" w:color="auto"/>
              <w:right w:val="nil"/>
            </w:tcBorders>
            <w:shd w:val="clear" w:color="auto" w:fill="auto"/>
            <w:noWrap/>
            <w:vAlign w:val="bottom"/>
            <w:hideMark/>
          </w:tcPr>
          <w:p w14:paraId="309D337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MixedForest_1000</w:t>
            </w:r>
          </w:p>
        </w:tc>
        <w:tc>
          <w:tcPr>
            <w:tcW w:w="480" w:type="pct"/>
            <w:tcBorders>
              <w:top w:val="nil"/>
              <w:left w:val="nil"/>
              <w:bottom w:val="single" w:sz="4" w:space="0" w:color="auto"/>
              <w:right w:val="nil"/>
            </w:tcBorders>
            <w:shd w:val="clear" w:color="auto" w:fill="auto"/>
            <w:noWrap/>
            <w:vAlign w:val="bottom"/>
            <w:hideMark/>
          </w:tcPr>
          <w:p w14:paraId="19CC91B6" w14:textId="77777777" w:rsidR="00936A13" w:rsidRPr="0004064B" w:rsidRDefault="00936A13" w:rsidP="00936A13">
            <w:pPr>
              <w:rPr>
                <w:rFonts w:ascii="Calibri" w:hAnsi="Calibri" w:cs="Calibri"/>
                <w:color w:val="000000"/>
                <w:sz w:val="16"/>
                <w:szCs w:val="16"/>
              </w:rPr>
            </w:pPr>
            <w:proofErr w:type="spellStart"/>
            <w:r w:rsidRPr="0004064B">
              <w:rPr>
                <w:rFonts w:ascii="Calibri" w:hAnsi="Calibri" w:cs="Calibri"/>
                <w:color w:val="000000"/>
                <w:sz w:val="16"/>
                <w:szCs w:val="16"/>
              </w:rPr>
              <w:t>RadHorSum</w:t>
            </w:r>
            <w:proofErr w:type="spellEnd"/>
          </w:p>
        </w:tc>
        <w:tc>
          <w:tcPr>
            <w:tcW w:w="628" w:type="pct"/>
            <w:tcBorders>
              <w:top w:val="nil"/>
              <w:left w:val="nil"/>
              <w:bottom w:val="single" w:sz="4" w:space="0" w:color="auto"/>
              <w:right w:val="nil"/>
            </w:tcBorders>
            <w:shd w:val="clear" w:color="auto" w:fill="auto"/>
            <w:noWrap/>
            <w:vAlign w:val="bottom"/>
            <w:hideMark/>
          </w:tcPr>
          <w:p w14:paraId="57FEA40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single" w:sz="4" w:space="0" w:color="auto"/>
              <w:right w:val="nil"/>
            </w:tcBorders>
            <w:shd w:val="clear" w:color="auto" w:fill="auto"/>
            <w:noWrap/>
            <w:vAlign w:val="bottom"/>
            <w:hideMark/>
          </w:tcPr>
          <w:p w14:paraId="5EE82B4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single" w:sz="4" w:space="0" w:color="auto"/>
              <w:right w:val="nil"/>
            </w:tcBorders>
            <w:shd w:val="clear" w:color="auto" w:fill="auto"/>
            <w:noWrap/>
            <w:vAlign w:val="bottom"/>
            <w:hideMark/>
          </w:tcPr>
          <w:p w14:paraId="0BD181F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7F7295A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69E4DE3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A4400E8"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7F4627B4"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lastRenderedPageBreak/>
              <w:t>P.pumilio</w:t>
            </w:r>
            <w:proofErr w:type="spellEnd"/>
          </w:p>
        </w:tc>
        <w:tc>
          <w:tcPr>
            <w:tcW w:w="456" w:type="pct"/>
            <w:tcBorders>
              <w:top w:val="single" w:sz="4" w:space="0" w:color="auto"/>
              <w:left w:val="nil"/>
              <w:bottom w:val="nil"/>
              <w:right w:val="nil"/>
            </w:tcBorders>
            <w:shd w:val="clear" w:color="auto" w:fill="auto"/>
            <w:noWrap/>
            <w:vAlign w:val="bottom"/>
            <w:hideMark/>
          </w:tcPr>
          <w:p w14:paraId="416E3261" w14:textId="7F12A466"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3B8F952C"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1202.0612</w:t>
            </w:r>
          </w:p>
        </w:tc>
        <w:tc>
          <w:tcPr>
            <w:tcW w:w="319" w:type="pct"/>
            <w:tcBorders>
              <w:top w:val="single" w:sz="4" w:space="0" w:color="auto"/>
              <w:left w:val="nil"/>
              <w:bottom w:val="nil"/>
              <w:right w:val="nil"/>
            </w:tcBorders>
            <w:shd w:val="clear" w:color="auto" w:fill="auto"/>
            <w:noWrap/>
            <w:vAlign w:val="bottom"/>
            <w:hideMark/>
          </w:tcPr>
          <w:p w14:paraId="0E5A7BF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4052C1C5"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0.8261601</w:t>
            </w:r>
          </w:p>
        </w:tc>
        <w:tc>
          <w:tcPr>
            <w:tcW w:w="483" w:type="pct"/>
            <w:tcBorders>
              <w:top w:val="single" w:sz="4" w:space="0" w:color="auto"/>
              <w:left w:val="nil"/>
              <w:bottom w:val="nil"/>
              <w:right w:val="nil"/>
            </w:tcBorders>
            <w:shd w:val="clear" w:color="auto" w:fill="auto"/>
            <w:noWrap/>
            <w:vAlign w:val="bottom"/>
            <w:hideMark/>
          </w:tcPr>
          <w:p w14:paraId="41E072E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GapsOf_50</w:t>
            </w:r>
          </w:p>
        </w:tc>
        <w:tc>
          <w:tcPr>
            <w:tcW w:w="480" w:type="pct"/>
            <w:tcBorders>
              <w:top w:val="single" w:sz="4" w:space="0" w:color="auto"/>
              <w:left w:val="nil"/>
              <w:bottom w:val="nil"/>
              <w:right w:val="nil"/>
            </w:tcBorders>
            <w:shd w:val="clear" w:color="auto" w:fill="auto"/>
            <w:noWrap/>
            <w:vAlign w:val="bottom"/>
            <w:hideMark/>
          </w:tcPr>
          <w:p w14:paraId="5AA463E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StandDead_100</w:t>
            </w:r>
          </w:p>
        </w:tc>
        <w:tc>
          <w:tcPr>
            <w:tcW w:w="628" w:type="pct"/>
            <w:tcBorders>
              <w:top w:val="single" w:sz="4" w:space="0" w:color="auto"/>
              <w:left w:val="nil"/>
              <w:bottom w:val="nil"/>
              <w:right w:val="nil"/>
            </w:tcBorders>
            <w:shd w:val="clear" w:color="auto" w:fill="auto"/>
            <w:noWrap/>
            <w:vAlign w:val="bottom"/>
            <w:hideMark/>
          </w:tcPr>
          <w:p w14:paraId="6F987A6A" w14:textId="77777777" w:rsidR="00936A13" w:rsidRPr="0004064B" w:rsidRDefault="00936A13" w:rsidP="00936A13">
            <w:pPr>
              <w:rPr>
                <w:rFonts w:ascii="Calibri" w:hAnsi="Calibri" w:cs="Calibri"/>
                <w:color w:val="000000"/>
                <w:sz w:val="16"/>
                <w:szCs w:val="16"/>
              </w:rPr>
            </w:pPr>
            <w:proofErr w:type="spellStart"/>
            <w:r w:rsidRPr="0004064B">
              <w:rPr>
                <w:rFonts w:ascii="Calibri" w:hAnsi="Calibri" w:cs="Calibri"/>
                <w:color w:val="000000"/>
                <w:sz w:val="16"/>
                <w:szCs w:val="16"/>
              </w:rPr>
              <w:t>TempMaxMean</w:t>
            </w:r>
            <w:proofErr w:type="spellEnd"/>
          </w:p>
        </w:tc>
        <w:tc>
          <w:tcPr>
            <w:tcW w:w="448" w:type="pct"/>
            <w:tcBorders>
              <w:top w:val="single" w:sz="4" w:space="0" w:color="auto"/>
              <w:left w:val="nil"/>
              <w:bottom w:val="nil"/>
              <w:right w:val="nil"/>
            </w:tcBorders>
            <w:shd w:val="clear" w:color="auto" w:fill="auto"/>
            <w:noWrap/>
            <w:vAlign w:val="bottom"/>
            <w:hideMark/>
          </w:tcPr>
          <w:p w14:paraId="479D1FE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w:t>
            </w:r>
          </w:p>
        </w:tc>
        <w:tc>
          <w:tcPr>
            <w:tcW w:w="477" w:type="pct"/>
            <w:tcBorders>
              <w:top w:val="single" w:sz="4" w:space="0" w:color="auto"/>
              <w:left w:val="nil"/>
              <w:bottom w:val="nil"/>
              <w:right w:val="nil"/>
            </w:tcBorders>
            <w:shd w:val="clear" w:color="auto" w:fill="auto"/>
            <w:noWrap/>
            <w:vAlign w:val="bottom"/>
            <w:hideMark/>
          </w:tcPr>
          <w:p w14:paraId="71DCDFD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single" w:sz="4" w:space="0" w:color="auto"/>
              <w:left w:val="nil"/>
              <w:bottom w:val="nil"/>
              <w:right w:val="nil"/>
            </w:tcBorders>
            <w:shd w:val="clear" w:color="auto" w:fill="auto"/>
            <w:noWrap/>
            <w:vAlign w:val="bottom"/>
            <w:hideMark/>
          </w:tcPr>
          <w:p w14:paraId="4183300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single" w:sz="4" w:space="0" w:color="auto"/>
              <w:left w:val="nil"/>
              <w:bottom w:val="nil"/>
              <w:right w:val="nil"/>
            </w:tcBorders>
            <w:shd w:val="clear" w:color="auto" w:fill="auto"/>
            <w:noWrap/>
            <w:vAlign w:val="bottom"/>
            <w:hideMark/>
          </w:tcPr>
          <w:p w14:paraId="60D6C4A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DD97074" w14:textId="77777777" w:rsidTr="00070C39">
        <w:trPr>
          <w:trHeight w:val="320"/>
        </w:trPr>
        <w:tc>
          <w:tcPr>
            <w:tcW w:w="215" w:type="pct"/>
            <w:vMerge/>
            <w:tcBorders>
              <w:left w:val="nil"/>
              <w:right w:val="nil"/>
            </w:tcBorders>
            <w:shd w:val="clear" w:color="auto" w:fill="auto"/>
            <w:noWrap/>
            <w:textDirection w:val="btLr"/>
            <w:vAlign w:val="center"/>
            <w:hideMark/>
          </w:tcPr>
          <w:p w14:paraId="0DE398E1"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F6CA5FC" w14:textId="0C8AF77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3628A1D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1211.22632</w:t>
            </w:r>
          </w:p>
        </w:tc>
        <w:tc>
          <w:tcPr>
            <w:tcW w:w="319" w:type="pct"/>
            <w:tcBorders>
              <w:top w:val="nil"/>
              <w:left w:val="nil"/>
              <w:bottom w:val="nil"/>
              <w:right w:val="nil"/>
            </w:tcBorders>
            <w:shd w:val="clear" w:color="auto" w:fill="auto"/>
            <w:noWrap/>
            <w:vAlign w:val="bottom"/>
            <w:hideMark/>
          </w:tcPr>
          <w:p w14:paraId="4FD69C1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-9.1651253</w:t>
            </w:r>
          </w:p>
        </w:tc>
        <w:tc>
          <w:tcPr>
            <w:tcW w:w="319" w:type="pct"/>
            <w:tcBorders>
              <w:top w:val="nil"/>
              <w:left w:val="nil"/>
              <w:bottom w:val="nil"/>
              <w:right w:val="nil"/>
            </w:tcBorders>
            <w:shd w:val="clear" w:color="auto" w:fill="auto"/>
            <w:noWrap/>
            <w:vAlign w:val="bottom"/>
            <w:hideMark/>
          </w:tcPr>
          <w:p w14:paraId="772EDB0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0.83169454</w:t>
            </w:r>
          </w:p>
        </w:tc>
        <w:tc>
          <w:tcPr>
            <w:tcW w:w="483" w:type="pct"/>
            <w:tcBorders>
              <w:top w:val="nil"/>
              <w:left w:val="nil"/>
              <w:bottom w:val="nil"/>
              <w:right w:val="nil"/>
            </w:tcBorders>
            <w:shd w:val="clear" w:color="auto" w:fill="auto"/>
            <w:noWrap/>
            <w:vAlign w:val="bottom"/>
            <w:hideMark/>
          </w:tcPr>
          <w:p w14:paraId="5B963A2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480" w:type="pct"/>
            <w:tcBorders>
              <w:top w:val="nil"/>
              <w:left w:val="nil"/>
              <w:bottom w:val="nil"/>
              <w:right w:val="nil"/>
            </w:tcBorders>
            <w:shd w:val="clear" w:color="auto" w:fill="auto"/>
            <w:noWrap/>
            <w:vAlign w:val="bottom"/>
            <w:hideMark/>
          </w:tcPr>
          <w:p w14:paraId="2D416EB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GapsOf_50</w:t>
            </w:r>
          </w:p>
        </w:tc>
        <w:tc>
          <w:tcPr>
            <w:tcW w:w="628" w:type="pct"/>
            <w:tcBorders>
              <w:top w:val="nil"/>
              <w:left w:val="nil"/>
              <w:bottom w:val="nil"/>
              <w:right w:val="nil"/>
            </w:tcBorders>
            <w:shd w:val="clear" w:color="auto" w:fill="auto"/>
            <w:noWrap/>
            <w:vAlign w:val="bottom"/>
            <w:hideMark/>
          </w:tcPr>
          <w:p w14:paraId="42422592" w14:textId="77777777" w:rsidR="00936A13" w:rsidRPr="0004064B" w:rsidRDefault="00936A13" w:rsidP="00936A13">
            <w:pPr>
              <w:rPr>
                <w:rFonts w:ascii="Calibri" w:hAnsi="Calibri" w:cs="Calibri"/>
                <w:color w:val="000000"/>
                <w:sz w:val="16"/>
                <w:szCs w:val="16"/>
              </w:rPr>
            </w:pPr>
            <w:proofErr w:type="spellStart"/>
            <w:r w:rsidRPr="0004064B">
              <w:rPr>
                <w:rFonts w:ascii="Calibri" w:hAnsi="Calibri" w:cs="Calibri"/>
                <w:color w:val="000000"/>
                <w:sz w:val="16"/>
                <w:szCs w:val="16"/>
              </w:rPr>
              <w:t>PrecSum</w:t>
            </w:r>
            <w:proofErr w:type="spellEnd"/>
          </w:p>
        </w:tc>
        <w:tc>
          <w:tcPr>
            <w:tcW w:w="448" w:type="pct"/>
            <w:tcBorders>
              <w:top w:val="nil"/>
              <w:left w:val="nil"/>
              <w:bottom w:val="nil"/>
              <w:right w:val="nil"/>
            </w:tcBorders>
            <w:shd w:val="clear" w:color="auto" w:fill="auto"/>
            <w:noWrap/>
            <w:vAlign w:val="bottom"/>
            <w:hideMark/>
          </w:tcPr>
          <w:p w14:paraId="7EA834D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TopPosInd_50</w:t>
            </w:r>
          </w:p>
        </w:tc>
        <w:tc>
          <w:tcPr>
            <w:tcW w:w="477" w:type="pct"/>
            <w:tcBorders>
              <w:top w:val="nil"/>
              <w:left w:val="nil"/>
              <w:bottom w:val="nil"/>
              <w:right w:val="nil"/>
            </w:tcBorders>
            <w:shd w:val="clear" w:color="auto" w:fill="auto"/>
            <w:noWrap/>
            <w:vAlign w:val="bottom"/>
            <w:hideMark/>
          </w:tcPr>
          <w:p w14:paraId="160118E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4324C09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3FC371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3486FA36" w14:textId="77777777" w:rsidTr="00070C39">
        <w:trPr>
          <w:trHeight w:val="320"/>
        </w:trPr>
        <w:tc>
          <w:tcPr>
            <w:tcW w:w="215" w:type="pct"/>
            <w:vMerge/>
            <w:tcBorders>
              <w:left w:val="nil"/>
              <w:right w:val="nil"/>
            </w:tcBorders>
            <w:shd w:val="clear" w:color="auto" w:fill="auto"/>
            <w:noWrap/>
            <w:textDirection w:val="btLr"/>
            <w:vAlign w:val="center"/>
            <w:hideMark/>
          </w:tcPr>
          <w:p w14:paraId="09BBCD90"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4C9C25E" w14:textId="55881322"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4B32345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1218.46902</w:t>
            </w:r>
          </w:p>
        </w:tc>
        <w:tc>
          <w:tcPr>
            <w:tcW w:w="319" w:type="pct"/>
            <w:tcBorders>
              <w:top w:val="nil"/>
              <w:left w:val="nil"/>
              <w:bottom w:val="nil"/>
              <w:right w:val="nil"/>
            </w:tcBorders>
            <w:shd w:val="clear" w:color="auto" w:fill="auto"/>
            <w:noWrap/>
            <w:vAlign w:val="bottom"/>
            <w:hideMark/>
          </w:tcPr>
          <w:p w14:paraId="600EBD2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-16.407826</w:t>
            </w:r>
          </w:p>
        </w:tc>
        <w:tc>
          <w:tcPr>
            <w:tcW w:w="319" w:type="pct"/>
            <w:tcBorders>
              <w:top w:val="nil"/>
              <w:left w:val="nil"/>
              <w:bottom w:val="nil"/>
              <w:right w:val="nil"/>
            </w:tcBorders>
            <w:shd w:val="clear" w:color="auto" w:fill="auto"/>
            <w:noWrap/>
            <w:vAlign w:val="bottom"/>
            <w:hideMark/>
          </w:tcPr>
          <w:p w14:paraId="307C63C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0.81419874</w:t>
            </w:r>
          </w:p>
        </w:tc>
        <w:tc>
          <w:tcPr>
            <w:tcW w:w="483" w:type="pct"/>
            <w:tcBorders>
              <w:top w:val="nil"/>
              <w:left w:val="nil"/>
              <w:bottom w:val="nil"/>
              <w:right w:val="nil"/>
            </w:tcBorders>
            <w:shd w:val="clear" w:color="auto" w:fill="auto"/>
            <w:noWrap/>
            <w:vAlign w:val="bottom"/>
            <w:hideMark/>
          </w:tcPr>
          <w:p w14:paraId="2F0DA45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Eastness_100</w:t>
            </w:r>
          </w:p>
        </w:tc>
        <w:tc>
          <w:tcPr>
            <w:tcW w:w="480" w:type="pct"/>
            <w:tcBorders>
              <w:top w:val="nil"/>
              <w:left w:val="nil"/>
              <w:bottom w:val="nil"/>
              <w:right w:val="nil"/>
            </w:tcBorders>
            <w:shd w:val="clear" w:color="auto" w:fill="auto"/>
            <w:noWrap/>
            <w:vAlign w:val="bottom"/>
            <w:hideMark/>
          </w:tcPr>
          <w:p w14:paraId="3967450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w:t>
            </w:r>
          </w:p>
        </w:tc>
        <w:tc>
          <w:tcPr>
            <w:tcW w:w="628" w:type="pct"/>
            <w:tcBorders>
              <w:top w:val="nil"/>
              <w:left w:val="nil"/>
              <w:bottom w:val="nil"/>
              <w:right w:val="nil"/>
            </w:tcBorders>
            <w:shd w:val="clear" w:color="auto" w:fill="auto"/>
            <w:noWrap/>
            <w:vAlign w:val="bottom"/>
            <w:hideMark/>
          </w:tcPr>
          <w:p w14:paraId="49D0BF3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StandDead_100</w:t>
            </w:r>
          </w:p>
        </w:tc>
        <w:tc>
          <w:tcPr>
            <w:tcW w:w="448" w:type="pct"/>
            <w:tcBorders>
              <w:top w:val="nil"/>
              <w:left w:val="nil"/>
              <w:bottom w:val="nil"/>
              <w:right w:val="nil"/>
            </w:tcBorders>
            <w:shd w:val="clear" w:color="auto" w:fill="auto"/>
            <w:noWrap/>
            <w:vAlign w:val="bottom"/>
            <w:hideMark/>
          </w:tcPr>
          <w:p w14:paraId="6844835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TreeDens_100</w:t>
            </w:r>
          </w:p>
        </w:tc>
        <w:tc>
          <w:tcPr>
            <w:tcW w:w="477" w:type="pct"/>
            <w:tcBorders>
              <w:top w:val="nil"/>
              <w:left w:val="nil"/>
              <w:bottom w:val="nil"/>
              <w:right w:val="nil"/>
            </w:tcBorders>
            <w:shd w:val="clear" w:color="auto" w:fill="auto"/>
            <w:noWrap/>
            <w:vAlign w:val="bottom"/>
            <w:hideMark/>
          </w:tcPr>
          <w:p w14:paraId="27704D3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1A4F2D4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A8968D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4AC52DFD" w14:textId="77777777" w:rsidTr="00070C39">
        <w:trPr>
          <w:trHeight w:val="320"/>
        </w:trPr>
        <w:tc>
          <w:tcPr>
            <w:tcW w:w="215" w:type="pct"/>
            <w:vMerge/>
            <w:tcBorders>
              <w:left w:val="nil"/>
              <w:right w:val="nil"/>
            </w:tcBorders>
            <w:shd w:val="clear" w:color="auto" w:fill="auto"/>
            <w:noWrap/>
            <w:textDirection w:val="btLr"/>
            <w:vAlign w:val="center"/>
            <w:hideMark/>
          </w:tcPr>
          <w:p w14:paraId="3939ACC1"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74A5385C" w14:textId="6845BD3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01700FD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1227.53484</w:t>
            </w:r>
          </w:p>
        </w:tc>
        <w:tc>
          <w:tcPr>
            <w:tcW w:w="319" w:type="pct"/>
            <w:tcBorders>
              <w:top w:val="nil"/>
              <w:left w:val="nil"/>
              <w:bottom w:val="nil"/>
              <w:right w:val="nil"/>
            </w:tcBorders>
            <w:shd w:val="clear" w:color="auto" w:fill="auto"/>
            <w:noWrap/>
            <w:vAlign w:val="bottom"/>
            <w:hideMark/>
          </w:tcPr>
          <w:p w14:paraId="431D879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-25.473644</w:t>
            </w:r>
          </w:p>
        </w:tc>
        <w:tc>
          <w:tcPr>
            <w:tcW w:w="319" w:type="pct"/>
            <w:tcBorders>
              <w:top w:val="nil"/>
              <w:left w:val="nil"/>
              <w:bottom w:val="nil"/>
              <w:right w:val="nil"/>
            </w:tcBorders>
            <w:shd w:val="clear" w:color="auto" w:fill="auto"/>
            <w:noWrap/>
            <w:vAlign w:val="bottom"/>
            <w:hideMark/>
          </w:tcPr>
          <w:p w14:paraId="5EE7CB2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0.78261037</w:t>
            </w:r>
          </w:p>
        </w:tc>
        <w:tc>
          <w:tcPr>
            <w:tcW w:w="483" w:type="pct"/>
            <w:tcBorders>
              <w:top w:val="nil"/>
              <w:left w:val="nil"/>
              <w:bottom w:val="nil"/>
              <w:right w:val="nil"/>
            </w:tcBorders>
            <w:shd w:val="clear" w:color="auto" w:fill="auto"/>
            <w:noWrap/>
            <w:vAlign w:val="bottom"/>
            <w:hideMark/>
          </w:tcPr>
          <w:p w14:paraId="7D6982E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ConMixForest_250</w:t>
            </w:r>
          </w:p>
        </w:tc>
        <w:tc>
          <w:tcPr>
            <w:tcW w:w="480" w:type="pct"/>
            <w:tcBorders>
              <w:top w:val="nil"/>
              <w:left w:val="nil"/>
              <w:bottom w:val="nil"/>
              <w:right w:val="nil"/>
            </w:tcBorders>
            <w:shd w:val="clear" w:color="auto" w:fill="auto"/>
            <w:noWrap/>
            <w:vAlign w:val="bottom"/>
            <w:hideMark/>
          </w:tcPr>
          <w:p w14:paraId="53D02C7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628" w:type="pct"/>
            <w:tcBorders>
              <w:top w:val="nil"/>
              <w:left w:val="nil"/>
              <w:bottom w:val="nil"/>
              <w:right w:val="nil"/>
            </w:tcBorders>
            <w:shd w:val="clear" w:color="auto" w:fill="auto"/>
            <w:noWrap/>
            <w:vAlign w:val="bottom"/>
            <w:hideMark/>
          </w:tcPr>
          <w:p w14:paraId="74479D6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Roughness_250</w:t>
            </w:r>
          </w:p>
        </w:tc>
        <w:tc>
          <w:tcPr>
            <w:tcW w:w="448" w:type="pct"/>
            <w:tcBorders>
              <w:top w:val="nil"/>
              <w:left w:val="nil"/>
              <w:bottom w:val="nil"/>
              <w:right w:val="nil"/>
            </w:tcBorders>
            <w:shd w:val="clear" w:color="auto" w:fill="auto"/>
            <w:noWrap/>
            <w:vAlign w:val="bottom"/>
            <w:hideMark/>
          </w:tcPr>
          <w:p w14:paraId="7A6DC0F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5F90DA6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317D2C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53FDCD9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91E9D03" w14:textId="77777777" w:rsidTr="00070C39">
        <w:trPr>
          <w:trHeight w:val="320"/>
        </w:trPr>
        <w:tc>
          <w:tcPr>
            <w:tcW w:w="215" w:type="pct"/>
            <w:vMerge/>
            <w:tcBorders>
              <w:left w:val="nil"/>
              <w:right w:val="nil"/>
            </w:tcBorders>
            <w:shd w:val="clear" w:color="auto" w:fill="auto"/>
            <w:noWrap/>
            <w:textDirection w:val="btLr"/>
            <w:vAlign w:val="center"/>
            <w:hideMark/>
          </w:tcPr>
          <w:p w14:paraId="098220B9"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02E1C91" w14:textId="107945A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640ACBD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1231.38158</w:t>
            </w:r>
          </w:p>
        </w:tc>
        <w:tc>
          <w:tcPr>
            <w:tcW w:w="319" w:type="pct"/>
            <w:tcBorders>
              <w:top w:val="nil"/>
              <w:left w:val="nil"/>
              <w:bottom w:val="nil"/>
              <w:right w:val="nil"/>
            </w:tcBorders>
            <w:shd w:val="clear" w:color="auto" w:fill="auto"/>
            <w:noWrap/>
            <w:vAlign w:val="bottom"/>
            <w:hideMark/>
          </w:tcPr>
          <w:p w14:paraId="0D3A661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-29.32038</w:t>
            </w:r>
          </w:p>
        </w:tc>
        <w:tc>
          <w:tcPr>
            <w:tcW w:w="319" w:type="pct"/>
            <w:tcBorders>
              <w:top w:val="nil"/>
              <w:left w:val="nil"/>
              <w:bottom w:val="nil"/>
              <w:right w:val="nil"/>
            </w:tcBorders>
            <w:shd w:val="clear" w:color="auto" w:fill="auto"/>
            <w:noWrap/>
            <w:vAlign w:val="bottom"/>
            <w:hideMark/>
          </w:tcPr>
          <w:p w14:paraId="146B9E0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0.78097414</w:t>
            </w:r>
          </w:p>
        </w:tc>
        <w:tc>
          <w:tcPr>
            <w:tcW w:w="483" w:type="pct"/>
            <w:tcBorders>
              <w:top w:val="nil"/>
              <w:left w:val="nil"/>
              <w:bottom w:val="nil"/>
              <w:right w:val="nil"/>
            </w:tcBorders>
            <w:shd w:val="clear" w:color="auto" w:fill="auto"/>
            <w:noWrap/>
            <w:vAlign w:val="bottom"/>
            <w:hideMark/>
          </w:tcPr>
          <w:p w14:paraId="7F996CC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Elevation_500</w:t>
            </w:r>
          </w:p>
        </w:tc>
        <w:tc>
          <w:tcPr>
            <w:tcW w:w="480" w:type="pct"/>
            <w:tcBorders>
              <w:top w:val="nil"/>
              <w:left w:val="nil"/>
              <w:bottom w:val="nil"/>
              <w:right w:val="nil"/>
            </w:tcBorders>
            <w:shd w:val="clear" w:color="auto" w:fill="auto"/>
            <w:noWrap/>
            <w:vAlign w:val="bottom"/>
            <w:hideMark/>
          </w:tcPr>
          <w:p w14:paraId="3BEF9F2F" w14:textId="77777777" w:rsidR="00936A13" w:rsidRPr="0004064B" w:rsidRDefault="00936A13" w:rsidP="00936A13">
            <w:pPr>
              <w:rPr>
                <w:rFonts w:ascii="Calibri" w:hAnsi="Calibri" w:cs="Calibri"/>
                <w:color w:val="000000"/>
                <w:sz w:val="16"/>
                <w:szCs w:val="16"/>
              </w:rPr>
            </w:pPr>
            <w:proofErr w:type="spellStart"/>
            <w:r w:rsidRPr="0004064B">
              <w:rPr>
                <w:rFonts w:ascii="Calibri" w:hAnsi="Calibri" w:cs="Calibri"/>
                <w:color w:val="000000"/>
                <w:sz w:val="16"/>
                <w:szCs w:val="16"/>
              </w:rPr>
              <w:t>RadHorSum</w:t>
            </w:r>
            <w:proofErr w:type="spellEnd"/>
          </w:p>
        </w:tc>
        <w:tc>
          <w:tcPr>
            <w:tcW w:w="628" w:type="pct"/>
            <w:tcBorders>
              <w:top w:val="nil"/>
              <w:left w:val="nil"/>
              <w:bottom w:val="nil"/>
              <w:right w:val="nil"/>
            </w:tcBorders>
            <w:shd w:val="clear" w:color="auto" w:fill="auto"/>
            <w:noWrap/>
            <w:vAlign w:val="bottom"/>
            <w:hideMark/>
          </w:tcPr>
          <w:p w14:paraId="72BA963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TreeDens_500</w:t>
            </w:r>
          </w:p>
        </w:tc>
        <w:tc>
          <w:tcPr>
            <w:tcW w:w="448" w:type="pct"/>
            <w:tcBorders>
              <w:top w:val="nil"/>
              <w:left w:val="nil"/>
              <w:bottom w:val="nil"/>
              <w:right w:val="nil"/>
            </w:tcBorders>
            <w:shd w:val="clear" w:color="auto" w:fill="auto"/>
            <w:noWrap/>
            <w:vAlign w:val="bottom"/>
            <w:hideMark/>
          </w:tcPr>
          <w:p w14:paraId="7B222C3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6906878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3A8B232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06CFB34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DB7DF11"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567A6896"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310B1CEF" w14:textId="20862E53"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1261B985"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1231.3936</w:t>
            </w:r>
          </w:p>
        </w:tc>
        <w:tc>
          <w:tcPr>
            <w:tcW w:w="319" w:type="pct"/>
            <w:tcBorders>
              <w:top w:val="nil"/>
              <w:left w:val="nil"/>
              <w:bottom w:val="single" w:sz="4" w:space="0" w:color="auto"/>
              <w:right w:val="nil"/>
            </w:tcBorders>
            <w:shd w:val="clear" w:color="auto" w:fill="auto"/>
            <w:noWrap/>
            <w:vAlign w:val="bottom"/>
            <w:hideMark/>
          </w:tcPr>
          <w:p w14:paraId="4A16DBB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-29.332404</w:t>
            </w:r>
          </w:p>
        </w:tc>
        <w:tc>
          <w:tcPr>
            <w:tcW w:w="319" w:type="pct"/>
            <w:tcBorders>
              <w:top w:val="nil"/>
              <w:left w:val="nil"/>
              <w:bottom w:val="single" w:sz="4" w:space="0" w:color="auto"/>
              <w:right w:val="nil"/>
            </w:tcBorders>
            <w:shd w:val="clear" w:color="auto" w:fill="auto"/>
            <w:noWrap/>
            <w:vAlign w:val="bottom"/>
            <w:hideMark/>
          </w:tcPr>
          <w:p w14:paraId="69F8B2E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0.76373993</w:t>
            </w:r>
          </w:p>
        </w:tc>
        <w:tc>
          <w:tcPr>
            <w:tcW w:w="483" w:type="pct"/>
            <w:tcBorders>
              <w:top w:val="nil"/>
              <w:left w:val="nil"/>
              <w:bottom w:val="single" w:sz="4" w:space="0" w:color="auto"/>
              <w:right w:val="nil"/>
            </w:tcBorders>
            <w:shd w:val="clear" w:color="auto" w:fill="auto"/>
            <w:noWrap/>
            <w:vAlign w:val="bottom"/>
            <w:hideMark/>
          </w:tcPr>
          <w:p w14:paraId="04F35E0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Elevation_1000</w:t>
            </w:r>
          </w:p>
        </w:tc>
        <w:tc>
          <w:tcPr>
            <w:tcW w:w="480" w:type="pct"/>
            <w:tcBorders>
              <w:top w:val="nil"/>
              <w:left w:val="nil"/>
              <w:bottom w:val="single" w:sz="4" w:space="0" w:color="auto"/>
              <w:right w:val="nil"/>
            </w:tcBorders>
            <w:shd w:val="clear" w:color="auto" w:fill="auto"/>
            <w:noWrap/>
            <w:vAlign w:val="bottom"/>
            <w:hideMark/>
          </w:tcPr>
          <w:p w14:paraId="076BB2F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Gaps_1000</w:t>
            </w:r>
          </w:p>
        </w:tc>
        <w:tc>
          <w:tcPr>
            <w:tcW w:w="628" w:type="pct"/>
            <w:tcBorders>
              <w:top w:val="nil"/>
              <w:left w:val="nil"/>
              <w:bottom w:val="single" w:sz="4" w:space="0" w:color="auto"/>
              <w:right w:val="nil"/>
            </w:tcBorders>
            <w:shd w:val="clear" w:color="auto" w:fill="auto"/>
            <w:noWrap/>
            <w:vAlign w:val="bottom"/>
            <w:hideMark/>
          </w:tcPr>
          <w:p w14:paraId="49BCDDC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Roughness_1000</w:t>
            </w:r>
          </w:p>
        </w:tc>
        <w:tc>
          <w:tcPr>
            <w:tcW w:w="448" w:type="pct"/>
            <w:tcBorders>
              <w:top w:val="nil"/>
              <w:left w:val="nil"/>
              <w:bottom w:val="single" w:sz="4" w:space="0" w:color="auto"/>
              <w:right w:val="nil"/>
            </w:tcBorders>
            <w:shd w:val="clear" w:color="auto" w:fill="auto"/>
            <w:noWrap/>
            <w:vAlign w:val="bottom"/>
            <w:hideMark/>
          </w:tcPr>
          <w:p w14:paraId="6D9522C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StandDead_1000</w:t>
            </w:r>
          </w:p>
        </w:tc>
        <w:tc>
          <w:tcPr>
            <w:tcW w:w="477" w:type="pct"/>
            <w:tcBorders>
              <w:top w:val="nil"/>
              <w:left w:val="nil"/>
              <w:bottom w:val="single" w:sz="4" w:space="0" w:color="auto"/>
              <w:right w:val="nil"/>
            </w:tcBorders>
            <w:shd w:val="clear" w:color="auto" w:fill="auto"/>
            <w:noWrap/>
            <w:vAlign w:val="bottom"/>
            <w:hideMark/>
          </w:tcPr>
          <w:p w14:paraId="0D637C4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3CA3060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552C40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5E548B4A"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31F557B5"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A.micros</w:t>
            </w:r>
            <w:proofErr w:type="spellEnd"/>
          </w:p>
        </w:tc>
        <w:tc>
          <w:tcPr>
            <w:tcW w:w="456" w:type="pct"/>
            <w:tcBorders>
              <w:top w:val="single" w:sz="4" w:space="0" w:color="auto"/>
              <w:left w:val="nil"/>
              <w:bottom w:val="nil"/>
              <w:right w:val="nil"/>
            </w:tcBorders>
            <w:shd w:val="clear" w:color="auto" w:fill="auto"/>
            <w:noWrap/>
            <w:vAlign w:val="bottom"/>
            <w:hideMark/>
          </w:tcPr>
          <w:p w14:paraId="2C328E00" w14:textId="1DFEB6AA"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2A7E684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271.422951</w:t>
            </w:r>
          </w:p>
        </w:tc>
        <w:tc>
          <w:tcPr>
            <w:tcW w:w="319" w:type="pct"/>
            <w:tcBorders>
              <w:top w:val="single" w:sz="4" w:space="0" w:color="auto"/>
              <w:left w:val="nil"/>
              <w:bottom w:val="nil"/>
              <w:right w:val="nil"/>
            </w:tcBorders>
            <w:shd w:val="clear" w:color="auto" w:fill="auto"/>
            <w:noWrap/>
            <w:vAlign w:val="bottom"/>
            <w:hideMark/>
          </w:tcPr>
          <w:p w14:paraId="4E7309D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2E4D50B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0.90153031</w:t>
            </w:r>
          </w:p>
        </w:tc>
        <w:tc>
          <w:tcPr>
            <w:tcW w:w="483" w:type="pct"/>
            <w:tcBorders>
              <w:top w:val="single" w:sz="4" w:space="0" w:color="auto"/>
              <w:left w:val="nil"/>
              <w:bottom w:val="nil"/>
              <w:right w:val="nil"/>
            </w:tcBorders>
            <w:shd w:val="clear" w:color="auto" w:fill="auto"/>
            <w:noWrap/>
            <w:vAlign w:val="bottom"/>
            <w:hideMark/>
          </w:tcPr>
          <w:p w14:paraId="671EBE5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single" w:sz="4" w:space="0" w:color="auto"/>
              <w:left w:val="nil"/>
              <w:bottom w:val="nil"/>
              <w:right w:val="nil"/>
            </w:tcBorders>
            <w:shd w:val="clear" w:color="auto" w:fill="auto"/>
            <w:noWrap/>
            <w:vAlign w:val="bottom"/>
            <w:hideMark/>
          </w:tcPr>
          <w:p w14:paraId="217825F5"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single" w:sz="4" w:space="0" w:color="auto"/>
              <w:left w:val="nil"/>
              <w:bottom w:val="nil"/>
              <w:right w:val="nil"/>
            </w:tcBorders>
            <w:shd w:val="clear" w:color="auto" w:fill="auto"/>
            <w:noWrap/>
            <w:vAlign w:val="bottom"/>
            <w:hideMark/>
          </w:tcPr>
          <w:p w14:paraId="1954FD8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single" w:sz="4" w:space="0" w:color="auto"/>
              <w:left w:val="nil"/>
              <w:bottom w:val="nil"/>
              <w:right w:val="nil"/>
            </w:tcBorders>
            <w:shd w:val="clear" w:color="auto" w:fill="auto"/>
            <w:noWrap/>
            <w:vAlign w:val="bottom"/>
            <w:hideMark/>
          </w:tcPr>
          <w:p w14:paraId="6C8DD4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single" w:sz="4" w:space="0" w:color="auto"/>
              <w:left w:val="nil"/>
              <w:bottom w:val="nil"/>
              <w:right w:val="nil"/>
            </w:tcBorders>
            <w:shd w:val="clear" w:color="auto" w:fill="auto"/>
            <w:noWrap/>
            <w:vAlign w:val="bottom"/>
            <w:hideMark/>
          </w:tcPr>
          <w:p w14:paraId="182379D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single" w:sz="4" w:space="0" w:color="auto"/>
              <w:left w:val="nil"/>
              <w:bottom w:val="nil"/>
              <w:right w:val="nil"/>
            </w:tcBorders>
            <w:shd w:val="clear" w:color="auto" w:fill="auto"/>
            <w:noWrap/>
            <w:vAlign w:val="bottom"/>
            <w:hideMark/>
          </w:tcPr>
          <w:p w14:paraId="2404D92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single" w:sz="4" w:space="0" w:color="auto"/>
              <w:left w:val="nil"/>
              <w:bottom w:val="nil"/>
              <w:right w:val="nil"/>
            </w:tcBorders>
            <w:shd w:val="clear" w:color="auto" w:fill="auto"/>
            <w:noWrap/>
            <w:vAlign w:val="bottom"/>
            <w:hideMark/>
          </w:tcPr>
          <w:p w14:paraId="690ACC8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41A81A94" w14:textId="77777777" w:rsidTr="00070C39">
        <w:trPr>
          <w:trHeight w:val="320"/>
        </w:trPr>
        <w:tc>
          <w:tcPr>
            <w:tcW w:w="215" w:type="pct"/>
            <w:vMerge/>
            <w:tcBorders>
              <w:left w:val="nil"/>
              <w:right w:val="nil"/>
            </w:tcBorders>
            <w:shd w:val="clear" w:color="auto" w:fill="auto"/>
            <w:noWrap/>
            <w:textDirection w:val="btLr"/>
            <w:vAlign w:val="center"/>
            <w:hideMark/>
          </w:tcPr>
          <w:p w14:paraId="6C707D95"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328EA5F4" w14:textId="0A0ABFC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25815FF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273.359932</w:t>
            </w:r>
          </w:p>
        </w:tc>
        <w:tc>
          <w:tcPr>
            <w:tcW w:w="319" w:type="pct"/>
            <w:tcBorders>
              <w:top w:val="nil"/>
              <w:left w:val="nil"/>
              <w:bottom w:val="nil"/>
              <w:right w:val="nil"/>
            </w:tcBorders>
            <w:shd w:val="clear" w:color="auto" w:fill="auto"/>
            <w:noWrap/>
            <w:vAlign w:val="bottom"/>
            <w:hideMark/>
          </w:tcPr>
          <w:p w14:paraId="6F4BC79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-1.9369814</w:t>
            </w:r>
          </w:p>
        </w:tc>
        <w:tc>
          <w:tcPr>
            <w:tcW w:w="319" w:type="pct"/>
            <w:tcBorders>
              <w:top w:val="nil"/>
              <w:left w:val="nil"/>
              <w:bottom w:val="nil"/>
              <w:right w:val="nil"/>
            </w:tcBorders>
            <w:shd w:val="clear" w:color="auto" w:fill="auto"/>
            <w:noWrap/>
            <w:vAlign w:val="bottom"/>
            <w:hideMark/>
          </w:tcPr>
          <w:p w14:paraId="493500E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0.86398946</w:t>
            </w:r>
          </w:p>
        </w:tc>
        <w:tc>
          <w:tcPr>
            <w:tcW w:w="483" w:type="pct"/>
            <w:tcBorders>
              <w:top w:val="nil"/>
              <w:left w:val="nil"/>
              <w:bottom w:val="nil"/>
              <w:right w:val="nil"/>
            </w:tcBorders>
            <w:shd w:val="clear" w:color="auto" w:fill="auto"/>
            <w:noWrap/>
            <w:vAlign w:val="bottom"/>
            <w:hideMark/>
          </w:tcPr>
          <w:p w14:paraId="116FE93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BroadlForest_50</w:t>
            </w:r>
          </w:p>
        </w:tc>
        <w:tc>
          <w:tcPr>
            <w:tcW w:w="480" w:type="pct"/>
            <w:tcBorders>
              <w:top w:val="nil"/>
              <w:left w:val="nil"/>
              <w:bottom w:val="nil"/>
              <w:right w:val="nil"/>
            </w:tcBorders>
            <w:shd w:val="clear" w:color="auto" w:fill="auto"/>
            <w:noWrap/>
            <w:vAlign w:val="bottom"/>
            <w:hideMark/>
          </w:tcPr>
          <w:p w14:paraId="0D53D521"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nil"/>
              <w:left w:val="nil"/>
              <w:bottom w:val="nil"/>
              <w:right w:val="nil"/>
            </w:tcBorders>
            <w:shd w:val="clear" w:color="auto" w:fill="auto"/>
            <w:noWrap/>
            <w:vAlign w:val="bottom"/>
            <w:hideMark/>
          </w:tcPr>
          <w:p w14:paraId="6424122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56D940B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6795024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5A84338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1CBAB46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52B19A28" w14:textId="77777777" w:rsidTr="00070C39">
        <w:trPr>
          <w:trHeight w:val="320"/>
        </w:trPr>
        <w:tc>
          <w:tcPr>
            <w:tcW w:w="215" w:type="pct"/>
            <w:vMerge/>
            <w:tcBorders>
              <w:left w:val="nil"/>
              <w:right w:val="nil"/>
            </w:tcBorders>
            <w:shd w:val="clear" w:color="auto" w:fill="auto"/>
            <w:noWrap/>
            <w:textDirection w:val="btLr"/>
            <w:vAlign w:val="center"/>
            <w:hideMark/>
          </w:tcPr>
          <w:p w14:paraId="691071F6"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36F0CE2C" w14:textId="2880ACF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4F2245B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270.176577</w:t>
            </w:r>
          </w:p>
        </w:tc>
        <w:tc>
          <w:tcPr>
            <w:tcW w:w="319" w:type="pct"/>
            <w:tcBorders>
              <w:top w:val="nil"/>
              <w:left w:val="nil"/>
              <w:bottom w:val="nil"/>
              <w:right w:val="nil"/>
            </w:tcBorders>
            <w:shd w:val="clear" w:color="auto" w:fill="auto"/>
            <w:noWrap/>
            <w:vAlign w:val="bottom"/>
            <w:hideMark/>
          </w:tcPr>
          <w:p w14:paraId="70D9BEF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1.24637378</w:t>
            </w:r>
          </w:p>
        </w:tc>
        <w:tc>
          <w:tcPr>
            <w:tcW w:w="319" w:type="pct"/>
            <w:tcBorders>
              <w:top w:val="nil"/>
              <w:left w:val="nil"/>
              <w:bottom w:val="nil"/>
              <w:right w:val="nil"/>
            </w:tcBorders>
            <w:shd w:val="clear" w:color="auto" w:fill="auto"/>
            <w:noWrap/>
            <w:vAlign w:val="bottom"/>
            <w:hideMark/>
          </w:tcPr>
          <w:p w14:paraId="6C7F239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0.90501434</w:t>
            </w:r>
          </w:p>
        </w:tc>
        <w:tc>
          <w:tcPr>
            <w:tcW w:w="483" w:type="pct"/>
            <w:tcBorders>
              <w:top w:val="nil"/>
              <w:left w:val="nil"/>
              <w:bottom w:val="nil"/>
              <w:right w:val="nil"/>
            </w:tcBorders>
            <w:shd w:val="clear" w:color="auto" w:fill="auto"/>
            <w:noWrap/>
            <w:vAlign w:val="bottom"/>
            <w:hideMark/>
          </w:tcPr>
          <w:p w14:paraId="6485B51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BrMixForest_100</w:t>
            </w:r>
          </w:p>
        </w:tc>
        <w:tc>
          <w:tcPr>
            <w:tcW w:w="480" w:type="pct"/>
            <w:tcBorders>
              <w:top w:val="nil"/>
              <w:left w:val="nil"/>
              <w:bottom w:val="nil"/>
              <w:right w:val="nil"/>
            </w:tcBorders>
            <w:shd w:val="clear" w:color="auto" w:fill="auto"/>
            <w:noWrap/>
            <w:vAlign w:val="bottom"/>
            <w:hideMark/>
          </w:tcPr>
          <w:p w14:paraId="78822892"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nil"/>
              <w:left w:val="nil"/>
              <w:bottom w:val="nil"/>
              <w:right w:val="nil"/>
            </w:tcBorders>
            <w:shd w:val="clear" w:color="auto" w:fill="auto"/>
            <w:noWrap/>
            <w:vAlign w:val="bottom"/>
            <w:hideMark/>
          </w:tcPr>
          <w:p w14:paraId="345B5FB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3074319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74A06C7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496CF00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342548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06F066A9" w14:textId="77777777" w:rsidTr="00070C39">
        <w:trPr>
          <w:trHeight w:val="320"/>
        </w:trPr>
        <w:tc>
          <w:tcPr>
            <w:tcW w:w="215" w:type="pct"/>
            <w:vMerge/>
            <w:tcBorders>
              <w:left w:val="nil"/>
              <w:right w:val="nil"/>
            </w:tcBorders>
            <w:shd w:val="clear" w:color="auto" w:fill="auto"/>
            <w:noWrap/>
            <w:textDirection w:val="btLr"/>
            <w:vAlign w:val="center"/>
            <w:hideMark/>
          </w:tcPr>
          <w:p w14:paraId="0273C594"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2E6F7876" w14:textId="0BA804C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056D1B7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271.422951</w:t>
            </w:r>
          </w:p>
        </w:tc>
        <w:tc>
          <w:tcPr>
            <w:tcW w:w="319" w:type="pct"/>
            <w:tcBorders>
              <w:top w:val="nil"/>
              <w:left w:val="nil"/>
              <w:bottom w:val="nil"/>
              <w:right w:val="nil"/>
            </w:tcBorders>
            <w:shd w:val="clear" w:color="auto" w:fill="auto"/>
            <w:noWrap/>
            <w:vAlign w:val="bottom"/>
            <w:hideMark/>
          </w:tcPr>
          <w:p w14:paraId="45C3717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nil"/>
              <w:left w:val="nil"/>
              <w:bottom w:val="nil"/>
              <w:right w:val="nil"/>
            </w:tcBorders>
            <w:shd w:val="clear" w:color="auto" w:fill="auto"/>
            <w:noWrap/>
            <w:vAlign w:val="bottom"/>
            <w:hideMark/>
          </w:tcPr>
          <w:p w14:paraId="75E55FE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0.90153031</w:t>
            </w:r>
          </w:p>
        </w:tc>
        <w:tc>
          <w:tcPr>
            <w:tcW w:w="483" w:type="pct"/>
            <w:tcBorders>
              <w:top w:val="nil"/>
              <w:left w:val="nil"/>
              <w:bottom w:val="nil"/>
              <w:right w:val="nil"/>
            </w:tcBorders>
            <w:shd w:val="clear" w:color="auto" w:fill="auto"/>
            <w:noWrap/>
            <w:vAlign w:val="bottom"/>
            <w:hideMark/>
          </w:tcPr>
          <w:p w14:paraId="7B9E555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nil"/>
              <w:left w:val="nil"/>
              <w:bottom w:val="nil"/>
              <w:right w:val="nil"/>
            </w:tcBorders>
            <w:shd w:val="clear" w:color="auto" w:fill="auto"/>
            <w:noWrap/>
            <w:vAlign w:val="bottom"/>
            <w:hideMark/>
          </w:tcPr>
          <w:p w14:paraId="043E1FF7"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nil"/>
              <w:left w:val="nil"/>
              <w:bottom w:val="nil"/>
              <w:right w:val="nil"/>
            </w:tcBorders>
            <w:shd w:val="clear" w:color="auto" w:fill="auto"/>
            <w:noWrap/>
            <w:vAlign w:val="bottom"/>
            <w:hideMark/>
          </w:tcPr>
          <w:p w14:paraId="5E5D035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3156452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55A7982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1984BF6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14AE89F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BB4C9DC" w14:textId="77777777" w:rsidTr="00070C39">
        <w:trPr>
          <w:trHeight w:val="320"/>
        </w:trPr>
        <w:tc>
          <w:tcPr>
            <w:tcW w:w="215" w:type="pct"/>
            <w:vMerge/>
            <w:tcBorders>
              <w:left w:val="nil"/>
              <w:right w:val="nil"/>
            </w:tcBorders>
            <w:shd w:val="clear" w:color="auto" w:fill="auto"/>
            <w:noWrap/>
            <w:textDirection w:val="btLr"/>
            <w:vAlign w:val="center"/>
            <w:hideMark/>
          </w:tcPr>
          <w:p w14:paraId="4F9F1A44"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25BF7760" w14:textId="7BE5966F"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3D535B1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271.967266</w:t>
            </w:r>
          </w:p>
        </w:tc>
        <w:tc>
          <w:tcPr>
            <w:tcW w:w="319" w:type="pct"/>
            <w:tcBorders>
              <w:top w:val="nil"/>
              <w:left w:val="nil"/>
              <w:bottom w:val="nil"/>
              <w:right w:val="nil"/>
            </w:tcBorders>
            <w:shd w:val="clear" w:color="auto" w:fill="auto"/>
            <w:noWrap/>
            <w:vAlign w:val="bottom"/>
            <w:hideMark/>
          </w:tcPr>
          <w:p w14:paraId="41DA6A8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-0.5443147</w:t>
            </w:r>
          </w:p>
        </w:tc>
        <w:tc>
          <w:tcPr>
            <w:tcW w:w="319" w:type="pct"/>
            <w:tcBorders>
              <w:top w:val="nil"/>
              <w:left w:val="nil"/>
              <w:bottom w:val="nil"/>
              <w:right w:val="nil"/>
            </w:tcBorders>
            <w:shd w:val="clear" w:color="auto" w:fill="auto"/>
            <w:noWrap/>
            <w:vAlign w:val="bottom"/>
            <w:hideMark/>
          </w:tcPr>
          <w:p w14:paraId="7336A45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0.89289525</w:t>
            </w:r>
          </w:p>
        </w:tc>
        <w:tc>
          <w:tcPr>
            <w:tcW w:w="483" w:type="pct"/>
            <w:tcBorders>
              <w:top w:val="nil"/>
              <w:left w:val="nil"/>
              <w:bottom w:val="nil"/>
              <w:right w:val="nil"/>
            </w:tcBorders>
            <w:shd w:val="clear" w:color="auto" w:fill="auto"/>
            <w:noWrap/>
            <w:vAlign w:val="bottom"/>
            <w:hideMark/>
          </w:tcPr>
          <w:p w14:paraId="124ADCB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BrMixForest_500</w:t>
            </w:r>
          </w:p>
        </w:tc>
        <w:tc>
          <w:tcPr>
            <w:tcW w:w="480" w:type="pct"/>
            <w:tcBorders>
              <w:top w:val="nil"/>
              <w:left w:val="nil"/>
              <w:bottom w:val="nil"/>
              <w:right w:val="nil"/>
            </w:tcBorders>
            <w:shd w:val="clear" w:color="auto" w:fill="auto"/>
            <w:noWrap/>
            <w:vAlign w:val="bottom"/>
            <w:hideMark/>
          </w:tcPr>
          <w:p w14:paraId="5D024D4B"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nil"/>
              <w:left w:val="nil"/>
              <w:bottom w:val="nil"/>
              <w:right w:val="nil"/>
            </w:tcBorders>
            <w:shd w:val="clear" w:color="auto" w:fill="auto"/>
            <w:noWrap/>
            <w:vAlign w:val="bottom"/>
            <w:hideMark/>
          </w:tcPr>
          <w:p w14:paraId="3C5C16E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33E781E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536F103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6CD3E7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AE2D93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8BA6342"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01B0C887"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7609A115" w14:textId="0DAC58E0"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6A758BC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280.343692</w:t>
            </w:r>
          </w:p>
        </w:tc>
        <w:tc>
          <w:tcPr>
            <w:tcW w:w="319" w:type="pct"/>
            <w:tcBorders>
              <w:top w:val="nil"/>
              <w:left w:val="nil"/>
              <w:bottom w:val="single" w:sz="4" w:space="0" w:color="auto"/>
              <w:right w:val="nil"/>
            </w:tcBorders>
            <w:shd w:val="clear" w:color="auto" w:fill="auto"/>
            <w:noWrap/>
            <w:vAlign w:val="bottom"/>
            <w:hideMark/>
          </w:tcPr>
          <w:p w14:paraId="3A7F55E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-8.9207411</w:t>
            </w:r>
          </w:p>
        </w:tc>
        <w:tc>
          <w:tcPr>
            <w:tcW w:w="319" w:type="pct"/>
            <w:tcBorders>
              <w:top w:val="nil"/>
              <w:left w:val="nil"/>
              <w:bottom w:val="single" w:sz="4" w:space="0" w:color="auto"/>
              <w:right w:val="nil"/>
            </w:tcBorders>
            <w:shd w:val="clear" w:color="auto" w:fill="auto"/>
            <w:noWrap/>
            <w:vAlign w:val="bottom"/>
            <w:hideMark/>
          </w:tcPr>
          <w:p w14:paraId="420EB91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0.83502256</w:t>
            </w:r>
          </w:p>
        </w:tc>
        <w:tc>
          <w:tcPr>
            <w:tcW w:w="483" w:type="pct"/>
            <w:tcBorders>
              <w:top w:val="nil"/>
              <w:left w:val="nil"/>
              <w:bottom w:val="single" w:sz="4" w:space="0" w:color="auto"/>
              <w:right w:val="nil"/>
            </w:tcBorders>
            <w:shd w:val="clear" w:color="auto" w:fill="auto"/>
            <w:noWrap/>
            <w:vAlign w:val="bottom"/>
            <w:hideMark/>
          </w:tcPr>
          <w:p w14:paraId="49DF4FB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ConForest_1000</w:t>
            </w:r>
          </w:p>
        </w:tc>
        <w:tc>
          <w:tcPr>
            <w:tcW w:w="480" w:type="pct"/>
            <w:tcBorders>
              <w:top w:val="nil"/>
              <w:left w:val="nil"/>
              <w:bottom w:val="single" w:sz="4" w:space="0" w:color="auto"/>
              <w:right w:val="nil"/>
            </w:tcBorders>
            <w:shd w:val="clear" w:color="auto" w:fill="auto"/>
            <w:noWrap/>
            <w:vAlign w:val="bottom"/>
            <w:hideMark/>
          </w:tcPr>
          <w:p w14:paraId="17030232" w14:textId="77777777" w:rsidR="00936A13" w:rsidRPr="0004064B" w:rsidRDefault="00645F24" w:rsidP="00936A13">
            <w:pPr>
              <w:rPr>
                <w:rFonts w:ascii="Calibri" w:hAnsi="Calibri" w:cs="Calibri"/>
                <w:color w:val="000000"/>
                <w:sz w:val="16"/>
                <w:szCs w:val="16"/>
              </w:rPr>
            </w:pPr>
            <w:r w:rsidRPr="0004064B">
              <w:rPr>
                <w:rFonts w:ascii="Calibri" w:hAnsi="Calibri" w:cs="Calibri"/>
                <w:color w:val="000000"/>
                <w:sz w:val="16"/>
                <w:szCs w:val="16"/>
              </w:rPr>
              <w:t>NA</w:t>
            </w:r>
          </w:p>
        </w:tc>
        <w:tc>
          <w:tcPr>
            <w:tcW w:w="628" w:type="pct"/>
            <w:tcBorders>
              <w:top w:val="nil"/>
              <w:left w:val="nil"/>
              <w:bottom w:val="single" w:sz="4" w:space="0" w:color="auto"/>
              <w:right w:val="nil"/>
            </w:tcBorders>
            <w:shd w:val="clear" w:color="auto" w:fill="auto"/>
            <w:noWrap/>
            <w:vAlign w:val="bottom"/>
            <w:hideMark/>
          </w:tcPr>
          <w:p w14:paraId="6977E74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single" w:sz="4" w:space="0" w:color="auto"/>
              <w:right w:val="nil"/>
            </w:tcBorders>
            <w:shd w:val="clear" w:color="auto" w:fill="auto"/>
            <w:noWrap/>
            <w:vAlign w:val="bottom"/>
            <w:hideMark/>
          </w:tcPr>
          <w:p w14:paraId="37F10BC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single" w:sz="4" w:space="0" w:color="auto"/>
              <w:right w:val="nil"/>
            </w:tcBorders>
            <w:shd w:val="clear" w:color="auto" w:fill="auto"/>
            <w:noWrap/>
            <w:vAlign w:val="bottom"/>
            <w:hideMark/>
          </w:tcPr>
          <w:p w14:paraId="355CA6F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3E7ECA0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2119E03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227262DC"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217EC24E"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A.scrobipennis</w:t>
            </w:r>
            <w:proofErr w:type="spellEnd"/>
          </w:p>
        </w:tc>
        <w:tc>
          <w:tcPr>
            <w:tcW w:w="456" w:type="pct"/>
            <w:tcBorders>
              <w:top w:val="single" w:sz="4" w:space="0" w:color="auto"/>
              <w:left w:val="nil"/>
              <w:bottom w:val="nil"/>
              <w:right w:val="nil"/>
            </w:tcBorders>
            <w:shd w:val="clear" w:color="auto" w:fill="auto"/>
            <w:noWrap/>
            <w:vAlign w:val="bottom"/>
            <w:hideMark/>
          </w:tcPr>
          <w:p w14:paraId="16F0F066" w14:textId="7DF7FF5A"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3443262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298.098293</w:t>
            </w:r>
          </w:p>
        </w:tc>
        <w:tc>
          <w:tcPr>
            <w:tcW w:w="319" w:type="pct"/>
            <w:tcBorders>
              <w:top w:val="single" w:sz="4" w:space="0" w:color="auto"/>
              <w:left w:val="nil"/>
              <w:bottom w:val="nil"/>
              <w:right w:val="nil"/>
            </w:tcBorders>
            <w:shd w:val="clear" w:color="auto" w:fill="auto"/>
            <w:noWrap/>
            <w:vAlign w:val="bottom"/>
            <w:hideMark/>
          </w:tcPr>
          <w:p w14:paraId="0F1BDA1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3A89C2F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0.94595919</w:t>
            </w:r>
          </w:p>
        </w:tc>
        <w:tc>
          <w:tcPr>
            <w:tcW w:w="483" w:type="pct"/>
            <w:tcBorders>
              <w:top w:val="single" w:sz="4" w:space="0" w:color="auto"/>
              <w:left w:val="nil"/>
              <w:bottom w:val="nil"/>
              <w:right w:val="nil"/>
            </w:tcBorders>
            <w:shd w:val="clear" w:color="auto" w:fill="auto"/>
            <w:noWrap/>
            <w:vAlign w:val="bottom"/>
            <w:hideMark/>
          </w:tcPr>
          <w:p w14:paraId="5208B90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single" w:sz="4" w:space="0" w:color="auto"/>
              <w:left w:val="nil"/>
              <w:bottom w:val="nil"/>
              <w:right w:val="nil"/>
            </w:tcBorders>
            <w:shd w:val="clear" w:color="auto" w:fill="auto"/>
            <w:noWrap/>
            <w:vAlign w:val="bottom"/>
            <w:hideMark/>
          </w:tcPr>
          <w:p w14:paraId="33AEDF5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ForHs_50</w:t>
            </w:r>
          </w:p>
        </w:tc>
        <w:tc>
          <w:tcPr>
            <w:tcW w:w="628" w:type="pct"/>
            <w:tcBorders>
              <w:top w:val="single" w:sz="4" w:space="0" w:color="auto"/>
              <w:left w:val="nil"/>
              <w:bottom w:val="nil"/>
              <w:right w:val="nil"/>
            </w:tcBorders>
            <w:shd w:val="clear" w:color="auto" w:fill="auto"/>
            <w:noWrap/>
            <w:vAlign w:val="bottom"/>
            <w:hideMark/>
          </w:tcPr>
          <w:p w14:paraId="56BBD7D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single" w:sz="4" w:space="0" w:color="auto"/>
              <w:left w:val="nil"/>
              <w:bottom w:val="nil"/>
              <w:right w:val="nil"/>
            </w:tcBorders>
            <w:shd w:val="clear" w:color="auto" w:fill="auto"/>
            <w:noWrap/>
            <w:vAlign w:val="bottom"/>
            <w:hideMark/>
          </w:tcPr>
          <w:p w14:paraId="7F55146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single" w:sz="4" w:space="0" w:color="auto"/>
              <w:left w:val="nil"/>
              <w:bottom w:val="nil"/>
              <w:right w:val="nil"/>
            </w:tcBorders>
            <w:shd w:val="clear" w:color="auto" w:fill="auto"/>
            <w:noWrap/>
            <w:vAlign w:val="bottom"/>
            <w:hideMark/>
          </w:tcPr>
          <w:p w14:paraId="7DFC621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single" w:sz="4" w:space="0" w:color="auto"/>
              <w:left w:val="nil"/>
              <w:bottom w:val="nil"/>
              <w:right w:val="nil"/>
            </w:tcBorders>
            <w:shd w:val="clear" w:color="auto" w:fill="auto"/>
            <w:noWrap/>
            <w:vAlign w:val="bottom"/>
            <w:hideMark/>
          </w:tcPr>
          <w:p w14:paraId="564C393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single" w:sz="4" w:space="0" w:color="auto"/>
              <w:left w:val="nil"/>
              <w:bottom w:val="nil"/>
              <w:right w:val="nil"/>
            </w:tcBorders>
            <w:shd w:val="clear" w:color="auto" w:fill="auto"/>
            <w:noWrap/>
            <w:vAlign w:val="bottom"/>
            <w:hideMark/>
          </w:tcPr>
          <w:p w14:paraId="453BCE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EF9EE32" w14:textId="77777777" w:rsidTr="00070C39">
        <w:trPr>
          <w:trHeight w:val="320"/>
        </w:trPr>
        <w:tc>
          <w:tcPr>
            <w:tcW w:w="215" w:type="pct"/>
            <w:vMerge/>
            <w:tcBorders>
              <w:left w:val="nil"/>
              <w:right w:val="nil"/>
            </w:tcBorders>
            <w:shd w:val="clear" w:color="auto" w:fill="auto"/>
            <w:noWrap/>
            <w:textDirection w:val="btLr"/>
            <w:vAlign w:val="center"/>
            <w:hideMark/>
          </w:tcPr>
          <w:p w14:paraId="19475523"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099D091" w14:textId="1F594D19"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07E3350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296.752756</w:t>
            </w:r>
          </w:p>
        </w:tc>
        <w:tc>
          <w:tcPr>
            <w:tcW w:w="319" w:type="pct"/>
            <w:tcBorders>
              <w:top w:val="nil"/>
              <w:left w:val="nil"/>
              <w:bottom w:val="nil"/>
              <w:right w:val="nil"/>
            </w:tcBorders>
            <w:shd w:val="clear" w:color="auto" w:fill="auto"/>
            <w:noWrap/>
            <w:vAlign w:val="bottom"/>
            <w:hideMark/>
          </w:tcPr>
          <w:p w14:paraId="3275112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1.3455368</w:t>
            </w:r>
          </w:p>
        </w:tc>
        <w:tc>
          <w:tcPr>
            <w:tcW w:w="319" w:type="pct"/>
            <w:tcBorders>
              <w:top w:val="nil"/>
              <w:left w:val="nil"/>
              <w:bottom w:val="nil"/>
              <w:right w:val="nil"/>
            </w:tcBorders>
            <w:shd w:val="clear" w:color="auto" w:fill="auto"/>
            <w:noWrap/>
            <w:vAlign w:val="bottom"/>
            <w:hideMark/>
          </w:tcPr>
          <w:p w14:paraId="5020AC7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0.94766453</w:t>
            </w:r>
          </w:p>
        </w:tc>
        <w:tc>
          <w:tcPr>
            <w:tcW w:w="483" w:type="pct"/>
            <w:tcBorders>
              <w:top w:val="nil"/>
              <w:left w:val="nil"/>
              <w:bottom w:val="nil"/>
              <w:right w:val="nil"/>
            </w:tcBorders>
            <w:shd w:val="clear" w:color="auto" w:fill="auto"/>
            <w:noWrap/>
            <w:vAlign w:val="bottom"/>
            <w:hideMark/>
          </w:tcPr>
          <w:p w14:paraId="1084FEC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BrMixForest_50</w:t>
            </w:r>
          </w:p>
        </w:tc>
        <w:tc>
          <w:tcPr>
            <w:tcW w:w="480" w:type="pct"/>
            <w:tcBorders>
              <w:top w:val="nil"/>
              <w:left w:val="nil"/>
              <w:bottom w:val="nil"/>
              <w:right w:val="nil"/>
            </w:tcBorders>
            <w:shd w:val="clear" w:color="auto" w:fill="auto"/>
            <w:noWrap/>
            <w:vAlign w:val="bottom"/>
            <w:hideMark/>
          </w:tcPr>
          <w:p w14:paraId="592F4FA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ForHs_50</w:t>
            </w:r>
          </w:p>
        </w:tc>
        <w:tc>
          <w:tcPr>
            <w:tcW w:w="628" w:type="pct"/>
            <w:tcBorders>
              <w:top w:val="nil"/>
              <w:left w:val="nil"/>
              <w:bottom w:val="nil"/>
              <w:right w:val="nil"/>
            </w:tcBorders>
            <w:shd w:val="clear" w:color="auto" w:fill="auto"/>
            <w:noWrap/>
            <w:vAlign w:val="bottom"/>
            <w:hideMark/>
          </w:tcPr>
          <w:p w14:paraId="070F32A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6D15FB1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7F4F835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286D96F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0F4541C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334248C" w14:textId="77777777" w:rsidTr="00070C39">
        <w:trPr>
          <w:trHeight w:val="320"/>
        </w:trPr>
        <w:tc>
          <w:tcPr>
            <w:tcW w:w="215" w:type="pct"/>
            <w:vMerge/>
            <w:tcBorders>
              <w:left w:val="nil"/>
              <w:right w:val="nil"/>
            </w:tcBorders>
            <w:shd w:val="clear" w:color="auto" w:fill="auto"/>
            <w:noWrap/>
            <w:textDirection w:val="btLr"/>
            <w:vAlign w:val="center"/>
            <w:hideMark/>
          </w:tcPr>
          <w:p w14:paraId="0533F21F"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34DC4FC7" w14:textId="62091B92"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02ED47D5"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297.717256</w:t>
            </w:r>
          </w:p>
        </w:tc>
        <w:tc>
          <w:tcPr>
            <w:tcW w:w="319" w:type="pct"/>
            <w:tcBorders>
              <w:top w:val="nil"/>
              <w:left w:val="nil"/>
              <w:bottom w:val="nil"/>
              <w:right w:val="nil"/>
            </w:tcBorders>
            <w:shd w:val="clear" w:color="auto" w:fill="auto"/>
            <w:noWrap/>
            <w:vAlign w:val="bottom"/>
            <w:hideMark/>
          </w:tcPr>
          <w:p w14:paraId="63E9753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0.38103669</w:t>
            </w:r>
          </w:p>
        </w:tc>
        <w:tc>
          <w:tcPr>
            <w:tcW w:w="319" w:type="pct"/>
            <w:tcBorders>
              <w:top w:val="nil"/>
              <w:left w:val="nil"/>
              <w:bottom w:val="nil"/>
              <w:right w:val="nil"/>
            </w:tcBorders>
            <w:shd w:val="clear" w:color="auto" w:fill="auto"/>
            <w:noWrap/>
            <w:vAlign w:val="bottom"/>
            <w:hideMark/>
          </w:tcPr>
          <w:p w14:paraId="0E43B49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0.94910482</w:t>
            </w:r>
          </w:p>
        </w:tc>
        <w:tc>
          <w:tcPr>
            <w:tcW w:w="483" w:type="pct"/>
            <w:tcBorders>
              <w:top w:val="nil"/>
              <w:left w:val="nil"/>
              <w:bottom w:val="nil"/>
              <w:right w:val="nil"/>
            </w:tcBorders>
            <w:shd w:val="clear" w:color="auto" w:fill="auto"/>
            <w:noWrap/>
            <w:vAlign w:val="bottom"/>
            <w:hideMark/>
          </w:tcPr>
          <w:p w14:paraId="56734F35"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BrMixForest_100</w:t>
            </w:r>
          </w:p>
        </w:tc>
        <w:tc>
          <w:tcPr>
            <w:tcW w:w="480" w:type="pct"/>
            <w:tcBorders>
              <w:top w:val="nil"/>
              <w:left w:val="nil"/>
              <w:bottom w:val="nil"/>
              <w:right w:val="nil"/>
            </w:tcBorders>
            <w:shd w:val="clear" w:color="auto" w:fill="auto"/>
            <w:noWrap/>
            <w:vAlign w:val="bottom"/>
            <w:hideMark/>
          </w:tcPr>
          <w:p w14:paraId="20B27BF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ForHs_100</w:t>
            </w:r>
          </w:p>
        </w:tc>
        <w:tc>
          <w:tcPr>
            <w:tcW w:w="628" w:type="pct"/>
            <w:tcBorders>
              <w:top w:val="nil"/>
              <w:left w:val="nil"/>
              <w:bottom w:val="nil"/>
              <w:right w:val="nil"/>
            </w:tcBorders>
            <w:shd w:val="clear" w:color="auto" w:fill="auto"/>
            <w:noWrap/>
            <w:vAlign w:val="bottom"/>
            <w:hideMark/>
          </w:tcPr>
          <w:p w14:paraId="7A4BB40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4545B0C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1D9BAC7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783439D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069B69B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15096A5" w14:textId="77777777" w:rsidTr="00070C39">
        <w:trPr>
          <w:trHeight w:val="320"/>
        </w:trPr>
        <w:tc>
          <w:tcPr>
            <w:tcW w:w="215" w:type="pct"/>
            <w:vMerge/>
            <w:tcBorders>
              <w:left w:val="nil"/>
              <w:right w:val="nil"/>
            </w:tcBorders>
            <w:shd w:val="clear" w:color="auto" w:fill="auto"/>
            <w:noWrap/>
            <w:textDirection w:val="btLr"/>
            <w:vAlign w:val="center"/>
            <w:hideMark/>
          </w:tcPr>
          <w:p w14:paraId="526ABAC4"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638BDBF9" w14:textId="7A87F45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0782D972"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312.26294</w:t>
            </w:r>
          </w:p>
        </w:tc>
        <w:tc>
          <w:tcPr>
            <w:tcW w:w="319" w:type="pct"/>
            <w:tcBorders>
              <w:top w:val="nil"/>
              <w:left w:val="nil"/>
              <w:bottom w:val="nil"/>
              <w:right w:val="nil"/>
            </w:tcBorders>
            <w:shd w:val="clear" w:color="auto" w:fill="auto"/>
            <w:noWrap/>
            <w:vAlign w:val="bottom"/>
            <w:hideMark/>
          </w:tcPr>
          <w:p w14:paraId="41DC92C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-14.164647</w:t>
            </w:r>
          </w:p>
        </w:tc>
        <w:tc>
          <w:tcPr>
            <w:tcW w:w="319" w:type="pct"/>
            <w:tcBorders>
              <w:top w:val="nil"/>
              <w:left w:val="nil"/>
              <w:bottom w:val="nil"/>
              <w:right w:val="nil"/>
            </w:tcBorders>
            <w:shd w:val="clear" w:color="auto" w:fill="auto"/>
            <w:noWrap/>
            <w:vAlign w:val="bottom"/>
            <w:hideMark/>
          </w:tcPr>
          <w:p w14:paraId="45F898A4"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0.87845569</w:t>
            </w:r>
          </w:p>
        </w:tc>
        <w:tc>
          <w:tcPr>
            <w:tcW w:w="483" w:type="pct"/>
            <w:tcBorders>
              <w:top w:val="nil"/>
              <w:left w:val="nil"/>
              <w:bottom w:val="nil"/>
              <w:right w:val="nil"/>
            </w:tcBorders>
            <w:shd w:val="clear" w:color="auto" w:fill="auto"/>
            <w:noWrap/>
            <w:vAlign w:val="bottom"/>
            <w:hideMark/>
          </w:tcPr>
          <w:p w14:paraId="6D04A11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nil"/>
              <w:left w:val="nil"/>
              <w:bottom w:val="nil"/>
              <w:right w:val="nil"/>
            </w:tcBorders>
            <w:shd w:val="clear" w:color="auto" w:fill="auto"/>
            <w:noWrap/>
            <w:vAlign w:val="bottom"/>
            <w:hideMark/>
          </w:tcPr>
          <w:p w14:paraId="65A4130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Roughness_250</w:t>
            </w:r>
          </w:p>
        </w:tc>
        <w:tc>
          <w:tcPr>
            <w:tcW w:w="628" w:type="pct"/>
            <w:tcBorders>
              <w:top w:val="nil"/>
              <w:left w:val="nil"/>
              <w:bottom w:val="nil"/>
              <w:right w:val="nil"/>
            </w:tcBorders>
            <w:shd w:val="clear" w:color="auto" w:fill="auto"/>
            <w:noWrap/>
            <w:vAlign w:val="bottom"/>
            <w:hideMark/>
          </w:tcPr>
          <w:p w14:paraId="627B6F3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3466E2E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6A1C9CA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6B2847D"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699196B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E9E3C26" w14:textId="77777777" w:rsidTr="00070C39">
        <w:trPr>
          <w:trHeight w:val="320"/>
        </w:trPr>
        <w:tc>
          <w:tcPr>
            <w:tcW w:w="215" w:type="pct"/>
            <w:vMerge/>
            <w:tcBorders>
              <w:left w:val="nil"/>
              <w:right w:val="nil"/>
            </w:tcBorders>
            <w:shd w:val="clear" w:color="auto" w:fill="auto"/>
            <w:noWrap/>
            <w:textDirection w:val="btLr"/>
            <w:vAlign w:val="center"/>
            <w:hideMark/>
          </w:tcPr>
          <w:p w14:paraId="5BB00471"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AA74E5A" w14:textId="6F72602F"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4F758A5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310.250962</w:t>
            </w:r>
          </w:p>
        </w:tc>
        <w:tc>
          <w:tcPr>
            <w:tcW w:w="319" w:type="pct"/>
            <w:tcBorders>
              <w:top w:val="nil"/>
              <w:left w:val="nil"/>
              <w:bottom w:val="nil"/>
              <w:right w:val="nil"/>
            </w:tcBorders>
            <w:shd w:val="clear" w:color="auto" w:fill="auto"/>
            <w:noWrap/>
            <w:vAlign w:val="bottom"/>
            <w:hideMark/>
          </w:tcPr>
          <w:p w14:paraId="6B4A1069"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-12.152669</w:t>
            </w:r>
          </w:p>
        </w:tc>
        <w:tc>
          <w:tcPr>
            <w:tcW w:w="319" w:type="pct"/>
            <w:tcBorders>
              <w:top w:val="nil"/>
              <w:left w:val="nil"/>
              <w:bottom w:val="nil"/>
              <w:right w:val="nil"/>
            </w:tcBorders>
            <w:shd w:val="clear" w:color="auto" w:fill="auto"/>
            <w:noWrap/>
            <w:vAlign w:val="bottom"/>
            <w:hideMark/>
          </w:tcPr>
          <w:p w14:paraId="13648B4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0.88306661</w:t>
            </w:r>
          </w:p>
        </w:tc>
        <w:tc>
          <w:tcPr>
            <w:tcW w:w="483" w:type="pct"/>
            <w:tcBorders>
              <w:top w:val="nil"/>
              <w:left w:val="nil"/>
              <w:bottom w:val="nil"/>
              <w:right w:val="nil"/>
            </w:tcBorders>
            <w:shd w:val="clear" w:color="auto" w:fill="auto"/>
            <w:noWrap/>
            <w:vAlign w:val="bottom"/>
            <w:hideMark/>
          </w:tcPr>
          <w:p w14:paraId="1340C5E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BrMixForest_500</w:t>
            </w:r>
          </w:p>
        </w:tc>
        <w:tc>
          <w:tcPr>
            <w:tcW w:w="480" w:type="pct"/>
            <w:tcBorders>
              <w:top w:val="nil"/>
              <w:left w:val="nil"/>
              <w:bottom w:val="nil"/>
              <w:right w:val="nil"/>
            </w:tcBorders>
            <w:shd w:val="clear" w:color="auto" w:fill="auto"/>
            <w:noWrap/>
            <w:vAlign w:val="bottom"/>
            <w:hideMark/>
          </w:tcPr>
          <w:p w14:paraId="36F4892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ForHsStd_500</w:t>
            </w:r>
          </w:p>
        </w:tc>
        <w:tc>
          <w:tcPr>
            <w:tcW w:w="628" w:type="pct"/>
            <w:tcBorders>
              <w:top w:val="nil"/>
              <w:left w:val="nil"/>
              <w:bottom w:val="nil"/>
              <w:right w:val="nil"/>
            </w:tcBorders>
            <w:shd w:val="clear" w:color="auto" w:fill="auto"/>
            <w:noWrap/>
            <w:vAlign w:val="bottom"/>
            <w:hideMark/>
          </w:tcPr>
          <w:p w14:paraId="5E3E886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nil"/>
              <w:right w:val="nil"/>
            </w:tcBorders>
            <w:shd w:val="clear" w:color="auto" w:fill="auto"/>
            <w:noWrap/>
            <w:vAlign w:val="bottom"/>
            <w:hideMark/>
          </w:tcPr>
          <w:p w14:paraId="20033B6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370A6E1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262DCDA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463872F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37D539E6" w14:textId="77777777" w:rsidTr="00070C39">
        <w:trPr>
          <w:trHeight w:val="320"/>
        </w:trPr>
        <w:tc>
          <w:tcPr>
            <w:tcW w:w="215" w:type="pct"/>
            <w:vMerge/>
            <w:tcBorders>
              <w:left w:val="nil"/>
              <w:bottom w:val="single" w:sz="4" w:space="0" w:color="auto"/>
              <w:right w:val="nil"/>
            </w:tcBorders>
            <w:shd w:val="clear" w:color="auto" w:fill="auto"/>
            <w:noWrap/>
            <w:textDirection w:val="btLr"/>
            <w:vAlign w:val="center"/>
            <w:hideMark/>
          </w:tcPr>
          <w:p w14:paraId="17766B47" w14:textId="77777777" w:rsidR="00936A13" w:rsidRPr="0004064B" w:rsidRDefault="00936A13" w:rsidP="00936A13">
            <w:pPr>
              <w:ind w:left="113" w:right="113"/>
              <w:jc w:val="cente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34FE44CE" w14:textId="7B6A033A"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19A26DA7"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311.522237</w:t>
            </w:r>
          </w:p>
        </w:tc>
        <w:tc>
          <w:tcPr>
            <w:tcW w:w="319" w:type="pct"/>
            <w:tcBorders>
              <w:top w:val="nil"/>
              <w:left w:val="nil"/>
              <w:bottom w:val="single" w:sz="4" w:space="0" w:color="auto"/>
              <w:right w:val="nil"/>
            </w:tcBorders>
            <w:shd w:val="clear" w:color="auto" w:fill="auto"/>
            <w:noWrap/>
            <w:vAlign w:val="bottom"/>
            <w:hideMark/>
          </w:tcPr>
          <w:p w14:paraId="075558D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-13.423944</w:t>
            </w:r>
          </w:p>
        </w:tc>
        <w:tc>
          <w:tcPr>
            <w:tcW w:w="319" w:type="pct"/>
            <w:tcBorders>
              <w:top w:val="nil"/>
              <w:left w:val="nil"/>
              <w:bottom w:val="single" w:sz="4" w:space="0" w:color="auto"/>
              <w:right w:val="nil"/>
            </w:tcBorders>
            <w:shd w:val="clear" w:color="auto" w:fill="auto"/>
            <w:noWrap/>
            <w:vAlign w:val="bottom"/>
            <w:hideMark/>
          </w:tcPr>
          <w:p w14:paraId="703DFA4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0.85833167</w:t>
            </w:r>
          </w:p>
        </w:tc>
        <w:tc>
          <w:tcPr>
            <w:tcW w:w="483" w:type="pct"/>
            <w:tcBorders>
              <w:top w:val="nil"/>
              <w:left w:val="nil"/>
              <w:bottom w:val="single" w:sz="4" w:space="0" w:color="auto"/>
              <w:right w:val="nil"/>
            </w:tcBorders>
            <w:shd w:val="clear" w:color="auto" w:fill="auto"/>
            <w:noWrap/>
            <w:vAlign w:val="bottom"/>
            <w:hideMark/>
          </w:tcPr>
          <w:p w14:paraId="14B7959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ConForest_1000</w:t>
            </w:r>
          </w:p>
        </w:tc>
        <w:tc>
          <w:tcPr>
            <w:tcW w:w="480" w:type="pct"/>
            <w:tcBorders>
              <w:top w:val="nil"/>
              <w:left w:val="nil"/>
              <w:bottom w:val="single" w:sz="4" w:space="0" w:color="auto"/>
              <w:right w:val="nil"/>
            </w:tcBorders>
            <w:shd w:val="clear" w:color="auto" w:fill="auto"/>
            <w:noWrap/>
            <w:vAlign w:val="bottom"/>
            <w:hideMark/>
          </w:tcPr>
          <w:p w14:paraId="61F392C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ForHsStd_1000</w:t>
            </w:r>
          </w:p>
        </w:tc>
        <w:tc>
          <w:tcPr>
            <w:tcW w:w="628" w:type="pct"/>
            <w:tcBorders>
              <w:top w:val="nil"/>
              <w:left w:val="nil"/>
              <w:bottom w:val="single" w:sz="4" w:space="0" w:color="auto"/>
              <w:right w:val="nil"/>
            </w:tcBorders>
            <w:shd w:val="clear" w:color="auto" w:fill="auto"/>
            <w:noWrap/>
            <w:vAlign w:val="bottom"/>
            <w:hideMark/>
          </w:tcPr>
          <w:p w14:paraId="5853E2D1"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48" w:type="pct"/>
            <w:tcBorders>
              <w:top w:val="nil"/>
              <w:left w:val="nil"/>
              <w:bottom w:val="single" w:sz="4" w:space="0" w:color="auto"/>
              <w:right w:val="nil"/>
            </w:tcBorders>
            <w:shd w:val="clear" w:color="auto" w:fill="auto"/>
            <w:noWrap/>
            <w:vAlign w:val="bottom"/>
            <w:hideMark/>
          </w:tcPr>
          <w:p w14:paraId="2531610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single" w:sz="4" w:space="0" w:color="auto"/>
              <w:right w:val="nil"/>
            </w:tcBorders>
            <w:shd w:val="clear" w:color="auto" w:fill="auto"/>
            <w:noWrap/>
            <w:vAlign w:val="bottom"/>
            <w:hideMark/>
          </w:tcPr>
          <w:p w14:paraId="726492C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176097F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6FB2C24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1F931F0C" w14:textId="77777777" w:rsidTr="00070C39">
        <w:trPr>
          <w:trHeight w:val="320"/>
        </w:trPr>
        <w:tc>
          <w:tcPr>
            <w:tcW w:w="215" w:type="pct"/>
            <w:vMerge w:val="restart"/>
            <w:tcBorders>
              <w:top w:val="single" w:sz="4" w:space="0" w:color="auto"/>
              <w:left w:val="nil"/>
              <w:right w:val="nil"/>
            </w:tcBorders>
            <w:shd w:val="clear" w:color="auto" w:fill="auto"/>
            <w:noWrap/>
            <w:textDirection w:val="btLr"/>
            <w:vAlign w:val="center"/>
            <w:hideMark/>
          </w:tcPr>
          <w:p w14:paraId="0A1B074C" w14:textId="77777777" w:rsidR="00936A13" w:rsidRPr="0004064B" w:rsidRDefault="00936A13" w:rsidP="00936A13">
            <w:pPr>
              <w:ind w:left="113" w:right="113"/>
              <w:jc w:val="center"/>
              <w:rPr>
                <w:rFonts w:ascii="Calibri" w:hAnsi="Calibri" w:cs="Calibri"/>
                <w:color w:val="000000"/>
                <w:sz w:val="16"/>
                <w:szCs w:val="16"/>
              </w:rPr>
            </w:pPr>
            <w:proofErr w:type="spellStart"/>
            <w:r w:rsidRPr="0004064B">
              <w:rPr>
                <w:rFonts w:ascii="Calibri" w:hAnsi="Calibri" w:cs="Calibri"/>
                <w:color w:val="000000"/>
                <w:sz w:val="16"/>
                <w:szCs w:val="16"/>
              </w:rPr>
              <w:t>E.hypocrita</w:t>
            </w:r>
            <w:proofErr w:type="spellEnd"/>
          </w:p>
        </w:tc>
        <w:tc>
          <w:tcPr>
            <w:tcW w:w="456" w:type="pct"/>
            <w:tcBorders>
              <w:top w:val="single" w:sz="4" w:space="0" w:color="auto"/>
              <w:left w:val="nil"/>
              <w:bottom w:val="nil"/>
              <w:right w:val="nil"/>
            </w:tcBorders>
            <w:shd w:val="clear" w:color="auto" w:fill="auto"/>
            <w:noWrap/>
            <w:vAlign w:val="bottom"/>
            <w:hideMark/>
          </w:tcPr>
          <w:p w14:paraId="49F3A0D0" w14:textId="0EC3B902"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Multi</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w:t>
            </w:r>
            <w:proofErr w:type="spellStart"/>
            <w:r w:rsidRPr="0004064B">
              <w:rPr>
                <w:rFonts w:ascii="Calibri" w:hAnsi="Calibri" w:cs="Calibri"/>
                <w:color w:val="000000"/>
                <w:sz w:val="16"/>
                <w:szCs w:val="16"/>
              </w:rPr>
              <w:t>model</w:t>
            </w:r>
            <w:proofErr w:type="spellEnd"/>
          </w:p>
        </w:tc>
        <w:tc>
          <w:tcPr>
            <w:tcW w:w="319" w:type="pct"/>
            <w:tcBorders>
              <w:top w:val="single" w:sz="4" w:space="0" w:color="auto"/>
              <w:left w:val="nil"/>
              <w:bottom w:val="nil"/>
              <w:right w:val="nil"/>
            </w:tcBorders>
            <w:shd w:val="clear" w:color="auto" w:fill="auto"/>
            <w:noWrap/>
            <w:vAlign w:val="bottom"/>
            <w:hideMark/>
          </w:tcPr>
          <w:p w14:paraId="226D19D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802.007899</w:t>
            </w:r>
          </w:p>
        </w:tc>
        <w:tc>
          <w:tcPr>
            <w:tcW w:w="319" w:type="pct"/>
            <w:tcBorders>
              <w:top w:val="single" w:sz="4" w:space="0" w:color="auto"/>
              <w:left w:val="nil"/>
              <w:bottom w:val="nil"/>
              <w:right w:val="nil"/>
            </w:tcBorders>
            <w:shd w:val="clear" w:color="auto" w:fill="auto"/>
            <w:noWrap/>
            <w:vAlign w:val="bottom"/>
            <w:hideMark/>
          </w:tcPr>
          <w:p w14:paraId="4E86060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w:t>
            </w:r>
          </w:p>
        </w:tc>
        <w:tc>
          <w:tcPr>
            <w:tcW w:w="319" w:type="pct"/>
            <w:tcBorders>
              <w:top w:val="single" w:sz="4" w:space="0" w:color="auto"/>
              <w:left w:val="nil"/>
              <w:bottom w:val="nil"/>
              <w:right w:val="nil"/>
            </w:tcBorders>
            <w:shd w:val="clear" w:color="auto" w:fill="auto"/>
            <w:noWrap/>
            <w:vAlign w:val="bottom"/>
            <w:hideMark/>
          </w:tcPr>
          <w:p w14:paraId="06A1429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0.86793513</w:t>
            </w:r>
          </w:p>
        </w:tc>
        <w:tc>
          <w:tcPr>
            <w:tcW w:w="483" w:type="pct"/>
            <w:tcBorders>
              <w:top w:val="single" w:sz="4" w:space="0" w:color="auto"/>
              <w:left w:val="nil"/>
              <w:bottom w:val="nil"/>
              <w:right w:val="nil"/>
            </w:tcBorders>
            <w:shd w:val="clear" w:color="auto" w:fill="auto"/>
            <w:noWrap/>
            <w:vAlign w:val="bottom"/>
            <w:hideMark/>
          </w:tcPr>
          <w:p w14:paraId="73842F6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480" w:type="pct"/>
            <w:tcBorders>
              <w:top w:val="single" w:sz="4" w:space="0" w:color="auto"/>
              <w:left w:val="nil"/>
              <w:bottom w:val="nil"/>
              <w:right w:val="nil"/>
            </w:tcBorders>
            <w:shd w:val="clear" w:color="auto" w:fill="auto"/>
            <w:noWrap/>
            <w:vAlign w:val="bottom"/>
            <w:hideMark/>
          </w:tcPr>
          <w:p w14:paraId="311AB9F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ForHs_100</w:t>
            </w:r>
          </w:p>
        </w:tc>
        <w:tc>
          <w:tcPr>
            <w:tcW w:w="628" w:type="pct"/>
            <w:tcBorders>
              <w:top w:val="single" w:sz="4" w:space="0" w:color="auto"/>
              <w:left w:val="nil"/>
              <w:bottom w:val="nil"/>
              <w:right w:val="nil"/>
            </w:tcBorders>
            <w:shd w:val="clear" w:color="auto" w:fill="auto"/>
            <w:noWrap/>
            <w:vAlign w:val="bottom"/>
            <w:hideMark/>
          </w:tcPr>
          <w:p w14:paraId="695CF9D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MixedForest_500</w:t>
            </w:r>
          </w:p>
        </w:tc>
        <w:tc>
          <w:tcPr>
            <w:tcW w:w="448" w:type="pct"/>
            <w:tcBorders>
              <w:top w:val="single" w:sz="4" w:space="0" w:color="auto"/>
              <w:left w:val="nil"/>
              <w:bottom w:val="nil"/>
              <w:right w:val="nil"/>
            </w:tcBorders>
            <w:shd w:val="clear" w:color="auto" w:fill="auto"/>
            <w:noWrap/>
            <w:vAlign w:val="bottom"/>
            <w:hideMark/>
          </w:tcPr>
          <w:p w14:paraId="2EE9A76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single" w:sz="4" w:space="0" w:color="auto"/>
              <w:left w:val="nil"/>
              <w:bottom w:val="nil"/>
              <w:right w:val="nil"/>
            </w:tcBorders>
            <w:shd w:val="clear" w:color="auto" w:fill="auto"/>
            <w:noWrap/>
            <w:vAlign w:val="bottom"/>
            <w:hideMark/>
          </w:tcPr>
          <w:p w14:paraId="54C76B9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single" w:sz="4" w:space="0" w:color="auto"/>
              <w:left w:val="nil"/>
              <w:bottom w:val="nil"/>
              <w:right w:val="nil"/>
            </w:tcBorders>
            <w:shd w:val="clear" w:color="auto" w:fill="auto"/>
            <w:noWrap/>
            <w:vAlign w:val="bottom"/>
            <w:hideMark/>
          </w:tcPr>
          <w:p w14:paraId="0177458B"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single" w:sz="4" w:space="0" w:color="auto"/>
              <w:left w:val="nil"/>
              <w:bottom w:val="nil"/>
              <w:right w:val="nil"/>
            </w:tcBorders>
            <w:shd w:val="clear" w:color="auto" w:fill="auto"/>
            <w:noWrap/>
            <w:vAlign w:val="bottom"/>
            <w:hideMark/>
          </w:tcPr>
          <w:p w14:paraId="57B3962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0AAA83D" w14:textId="77777777" w:rsidTr="00070C39">
        <w:trPr>
          <w:trHeight w:val="320"/>
        </w:trPr>
        <w:tc>
          <w:tcPr>
            <w:tcW w:w="215" w:type="pct"/>
            <w:vMerge/>
            <w:tcBorders>
              <w:left w:val="nil"/>
              <w:right w:val="nil"/>
            </w:tcBorders>
            <w:shd w:val="clear" w:color="auto" w:fill="auto"/>
            <w:noWrap/>
            <w:vAlign w:val="bottom"/>
            <w:hideMark/>
          </w:tcPr>
          <w:p w14:paraId="6A1AD0FF" w14:textId="77777777" w:rsidR="00936A13" w:rsidRPr="0004064B" w:rsidRDefault="00936A13" w:rsidP="00936A13">
            <w:pP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21D0A4F9" w14:textId="7D4AE3D3"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w:t>
            </w:r>
          </w:p>
        </w:tc>
        <w:tc>
          <w:tcPr>
            <w:tcW w:w="319" w:type="pct"/>
            <w:tcBorders>
              <w:top w:val="nil"/>
              <w:left w:val="nil"/>
              <w:bottom w:val="nil"/>
              <w:right w:val="nil"/>
            </w:tcBorders>
            <w:shd w:val="clear" w:color="auto" w:fill="auto"/>
            <w:noWrap/>
            <w:vAlign w:val="bottom"/>
            <w:hideMark/>
          </w:tcPr>
          <w:p w14:paraId="5C55B23B"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812.910082</w:t>
            </w:r>
          </w:p>
        </w:tc>
        <w:tc>
          <w:tcPr>
            <w:tcW w:w="319" w:type="pct"/>
            <w:tcBorders>
              <w:top w:val="nil"/>
              <w:left w:val="nil"/>
              <w:bottom w:val="nil"/>
              <w:right w:val="nil"/>
            </w:tcBorders>
            <w:shd w:val="clear" w:color="auto" w:fill="auto"/>
            <w:noWrap/>
            <w:vAlign w:val="bottom"/>
            <w:hideMark/>
          </w:tcPr>
          <w:p w14:paraId="5EA3701A"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-10.902183</w:t>
            </w:r>
          </w:p>
        </w:tc>
        <w:tc>
          <w:tcPr>
            <w:tcW w:w="319" w:type="pct"/>
            <w:tcBorders>
              <w:top w:val="nil"/>
              <w:left w:val="nil"/>
              <w:bottom w:val="nil"/>
              <w:right w:val="nil"/>
            </w:tcBorders>
            <w:shd w:val="clear" w:color="auto" w:fill="auto"/>
            <w:noWrap/>
            <w:vAlign w:val="bottom"/>
            <w:hideMark/>
          </w:tcPr>
          <w:p w14:paraId="3F107A26"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0.79296244</w:t>
            </w:r>
          </w:p>
        </w:tc>
        <w:tc>
          <w:tcPr>
            <w:tcW w:w="483" w:type="pct"/>
            <w:tcBorders>
              <w:top w:val="nil"/>
              <w:left w:val="nil"/>
              <w:bottom w:val="nil"/>
              <w:right w:val="nil"/>
            </w:tcBorders>
            <w:shd w:val="clear" w:color="auto" w:fill="auto"/>
            <w:noWrap/>
            <w:vAlign w:val="bottom"/>
            <w:hideMark/>
          </w:tcPr>
          <w:p w14:paraId="762AE27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BrMixForest_50</w:t>
            </w:r>
          </w:p>
        </w:tc>
        <w:tc>
          <w:tcPr>
            <w:tcW w:w="480" w:type="pct"/>
            <w:tcBorders>
              <w:top w:val="nil"/>
              <w:left w:val="nil"/>
              <w:bottom w:val="nil"/>
              <w:right w:val="nil"/>
            </w:tcBorders>
            <w:shd w:val="clear" w:color="auto" w:fill="auto"/>
            <w:noWrap/>
            <w:vAlign w:val="bottom"/>
            <w:hideMark/>
          </w:tcPr>
          <w:p w14:paraId="663DCC5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w:t>
            </w:r>
          </w:p>
        </w:tc>
        <w:tc>
          <w:tcPr>
            <w:tcW w:w="628" w:type="pct"/>
            <w:tcBorders>
              <w:top w:val="nil"/>
              <w:left w:val="nil"/>
              <w:bottom w:val="nil"/>
              <w:right w:val="nil"/>
            </w:tcBorders>
            <w:shd w:val="clear" w:color="auto" w:fill="auto"/>
            <w:noWrap/>
            <w:vAlign w:val="bottom"/>
            <w:hideMark/>
          </w:tcPr>
          <w:p w14:paraId="6BD4DD9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ForHs_50</w:t>
            </w:r>
          </w:p>
        </w:tc>
        <w:tc>
          <w:tcPr>
            <w:tcW w:w="448" w:type="pct"/>
            <w:tcBorders>
              <w:top w:val="nil"/>
              <w:left w:val="nil"/>
              <w:bottom w:val="nil"/>
              <w:right w:val="nil"/>
            </w:tcBorders>
            <w:shd w:val="clear" w:color="auto" w:fill="auto"/>
            <w:noWrap/>
            <w:vAlign w:val="bottom"/>
            <w:hideMark/>
          </w:tcPr>
          <w:p w14:paraId="6045448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5C6350F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9256CE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5BD049C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7850BE8C" w14:textId="77777777" w:rsidTr="00070C39">
        <w:trPr>
          <w:trHeight w:val="320"/>
        </w:trPr>
        <w:tc>
          <w:tcPr>
            <w:tcW w:w="215" w:type="pct"/>
            <w:vMerge/>
            <w:tcBorders>
              <w:left w:val="nil"/>
              <w:right w:val="nil"/>
            </w:tcBorders>
            <w:shd w:val="clear" w:color="auto" w:fill="auto"/>
            <w:noWrap/>
            <w:vAlign w:val="bottom"/>
            <w:hideMark/>
          </w:tcPr>
          <w:p w14:paraId="0E05034E" w14:textId="77777777" w:rsidR="00936A13" w:rsidRPr="0004064B" w:rsidRDefault="00936A13" w:rsidP="00936A13">
            <w:pP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715C8453" w14:textId="1DFE3DF8"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w:t>
            </w:r>
          </w:p>
        </w:tc>
        <w:tc>
          <w:tcPr>
            <w:tcW w:w="319" w:type="pct"/>
            <w:tcBorders>
              <w:top w:val="nil"/>
              <w:left w:val="nil"/>
              <w:bottom w:val="nil"/>
              <w:right w:val="nil"/>
            </w:tcBorders>
            <w:shd w:val="clear" w:color="auto" w:fill="auto"/>
            <w:noWrap/>
            <w:vAlign w:val="bottom"/>
            <w:hideMark/>
          </w:tcPr>
          <w:p w14:paraId="054D5ED0"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807.209242</w:t>
            </w:r>
          </w:p>
        </w:tc>
        <w:tc>
          <w:tcPr>
            <w:tcW w:w="319" w:type="pct"/>
            <w:tcBorders>
              <w:top w:val="nil"/>
              <w:left w:val="nil"/>
              <w:bottom w:val="nil"/>
              <w:right w:val="nil"/>
            </w:tcBorders>
            <w:shd w:val="clear" w:color="auto" w:fill="auto"/>
            <w:noWrap/>
            <w:vAlign w:val="bottom"/>
            <w:hideMark/>
          </w:tcPr>
          <w:p w14:paraId="043B1261"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-5.2013434</w:t>
            </w:r>
          </w:p>
        </w:tc>
        <w:tc>
          <w:tcPr>
            <w:tcW w:w="319" w:type="pct"/>
            <w:tcBorders>
              <w:top w:val="nil"/>
              <w:left w:val="nil"/>
              <w:bottom w:val="nil"/>
              <w:right w:val="nil"/>
            </w:tcBorders>
            <w:shd w:val="clear" w:color="auto" w:fill="auto"/>
            <w:noWrap/>
            <w:vAlign w:val="bottom"/>
            <w:hideMark/>
          </w:tcPr>
          <w:p w14:paraId="693CCB4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0.82512272</w:t>
            </w:r>
          </w:p>
        </w:tc>
        <w:tc>
          <w:tcPr>
            <w:tcW w:w="483" w:type="pct"/>
            <w:tcBorders>
              <w:top w:val="nil"/>
              <w:left w:val="nil"/>
              <w:bottom w:val="nil"/>
              <w:right w:val="nil"/>
            </w:tcBorders>
            <w:shd w:val="clear" w:color="auto" w:fill="auto"/>
            <w:noWrap/>
            <w:vAlign w:val="bottom"/>
            <w:hideMark/>
          </w:tcPr>
          <w:p w14:paraId="5C4F844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BrMixForest_100</w:t>
            </w:r>
          </w:p>
        </w:tc>
        <w:tc>
          <w:tcPr>
            <w:tcW w:w="480" w:type="pct"/>
            <w:tcBorders>
              <w:top w:val="nil"/>
              <w:left w:val="nil"/>
              <w:bottom w:val="nil"/>
              <w:right w:val="nil"/>
            </w:tcBorders>
            <w:shd w:val="clear" w:color="auto" w:fill="auto"/>
            <w:noWrap/>
            <w:vAlign w:val="bottom"/>
            <w:hideMark/>
          </w:tcPr>
          <w:p w14:paraId="7191E8E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w:t>
            </w:r>
          </w:p>
        </w:tc>
        <w:tc>
          <w:tcPr>
            <w:tcW w:w="628" w:type="pct"/>
            <w:tcBorders>
              <w:top w:val="nil"/>
              <w:left w:val="nil"/>
              <w:bottom w:val="nil"/>
              <w:right w:val="nil"/>
            </w:tcBorders>
            <w:shd w:val="clear" w:color="auto" w:fill="auto"/>
            <w:noWrap/>
            <w:vAlign w:val="bottom"/>
            <w:hideMark/>
          </w:tcPr>
          <w:p w14:paraId="05A0318C"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ForHs_100</w:t>
            </w:r>
          </w:p>
        </w:tc>
        <w:tc>
          <w:tcPr>
            <w:tcW w:w="448" w:type="pct"/>
            <w:tcBorders>
              <w:top w:val="nil"/>
              <w:left w:val="nil"/>
              <w:bottom w:val="nil"/>
              <w:right w:val="nil"/>
            </w:tcBorders>
            <w:shd w:val="clear" w:color="auto" w:fill="auto"/>
            <w:noWrap/>
            <w:vAlign w:val="bottom"/>
            <w:hideMark/>
          </w:tcPr>
          <w:p w14:paraId="6D997CA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34512196"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2782536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4DC777E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08280039" w14:textId="77777777" w:rsidTr="00070C39">
        <w:trPr>
          <w:trHeight w:val="320"/>
        </w:trPr>
        <w:tc>
          <w:tcPr>
            <w:tcW w:w="215" w:type="pct"/>
            <w:vMerge/>
            <w:tcBorders>
              <w:left w:val="nil"/>
              <w:right w:val="nil"/>
            </w:tcBorders>
            <w:shd w:val="clear" w:color="auto" w:fill="auto"/>
            <w:noWrap/>
            <w:vAlign w:val="bottom"/>
            <w:hideMark/>
          </w:tcPr>
          <w:p w14:paraId="4CAAFFF0" w14:textId="77777777" w:rsidR="00936A13" w:rsidRPr="0004064B" w:rsidRDefault="00936A13" w:rsidP="00936A13">
            <w:pP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5729766C" w14:textId="27CE688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250</w:t>
            </w:r>
          </w:p>
        </w:tc>
        <w:tc>
          <w:tcPr>
            <w:tcW w:w="319" w:type="pct"/>
            <w:tcBorders>
              <w:top w:val="nil"/>
              <w:left w:val="nil"/>
              <w:bottom w:val="nil"/>
              <w:right w:val="nil"/>
            </w:tcBorders>
            <w:shd w:val="clear" w:color="auto" w:fill="auto"/>
            <w:noWrap/>
            <w:vAlign w:val="bottom"/>
            <w:hideMark/>
          </w:tcPr>
          <w:p w14:paraId="6CB0FE1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806.532578</w:t>
            </w:r>
          </w:p>
        </w:tc>
        <w:tc>
          <w:tcPr>
            <w:tcW w:w="319" w:type="pct"/>
            <w:tcBorders>
              <w:top w:val="nil"/>
              <w:left w:val="nil"/>
              <w:bottom w:val="nil"/>
              <w:right w:val="nil"/>
            </w:tcBorders>
            <w:shd w:val="clear" w:color="auto" w:fill="auto"/>
            <w:noWrap/>
            <w:vAlign w:val="bottom"/>
            <w:hideMark/>
          </w:tcPr>
          <w:p w14:paraId="5D100DD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-4.5246791</w:t>
            </w:r>
          </w:p>
        </w:tc>
        <w:tc>
          <w:tcPr>
            <w:tcW w:w="319" w:type="pct"/>
            <w:tcBorders>
              <w:top w:val="nil"/>
              <w:left w:val="nil"/>
              <w:bottom w:val="nil"/>
              <w:right w:val="nil"/>
            </w:tcBorders>
            <w:shd w:val="clear" w:color="auto" w:fill="auto"/>
            <w:noWrap/>
            <w:vAlign w:val="bottom"/>
            <w:hideMark/>
          </w:tcPr>
          <w:p w14:paraId="4BF0FE4D"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0.85794851</w:t>
            </w:r>
          </w:p>
        </w:tc>
        <w:tc>
          <w:tcPr>
            <w:tcW w:w="483" w:type="pct"/>
            <w:tcBorders>
              <w:top w:val="nil"/>
              <w:left w:val="nil"/>
              <w:bottom w:val="nil"/>
              <w:right w:val="nil"/>
            </w:tcBorders>
            <w:shd w:val="clear" w:color="auto" w:fill="auto"/>
            <w:noWrap/>
            <w:vAlign w:val="bottom"/>
            <w:hideMark/>
          </w:tcPr>
          <w:p w14:paraId="7758A51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BrMixForest_250</w:t>
            </w:r>
          </w:p>
        </w:tc>
        <w:tc>
          <w:tcPr>
            <w:tcW w:w="480" w:type="pct"/>
            <w:tcBorders>
              <w:top w:val="nil"/>
              <w:left w:val="nil"/>
              <w:bottom w:val="nil"/>
              <w:right w:val="nil"/>
            </w:tcBorders>
            <w:shd w:val="clear" w:color="auto" w:fill="auto"/>
            <w:noWrap/>
            <w:vAlign w:val="bottom"/>
            <w:hideMark/>
          </w:tcPr>
          <w:p w14:paraId="1EC24A6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Elevation_250</w:t>
            </w:r>
          </w:p>
        </w:tc>
        <w:tc>
          <w:tcPr>
            <w:tcW w:w="628" w:type="pct"/>
            <w:tcBorders>
              <w:top w:val="nil"/>
              <w:left w:val="nil"/>
              <w:bottom w:val="nil"/>
              <w:right w:val="nil"/>
            </w:tcBorders>
            <w:shd w:val="clear" w:color="auto" w:fill="auto"/>
            <w:noWrap/>
            <w:vAlign w:val="bottom"/>
            <w:hideMark/>
          </w:tcPr>
          <w:p w14:paraId="1EAC622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ForHs_250</w:t>
            </w:r>
          </w:p>
        </w:tc>
        <w:tc>
          <w:tcPr>
            <w:tcW w:w="448" w:type="pct"/>
            <w:tcBorders>
              <w:top w:val="nil"/>
              <w:left w:val="nil"/>
              <w:bottom w:val="nil"/>
              <w:right w:val="nil"/>
            </w:tcBorders>
            <w:shd w:val="clear" w:color="auto" w:fill="auto"/>
            <w:noWrap/>
            <w:vAlign w:val="bottom"/>
            <w:hideMark/>
          </w:tcPr>
          <w:p w14:paraId="563E2FC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2ABB0B28"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4A7C3A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130A2B3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059A9E62" w14:textId="77777777" w:rsidTr="00070C39">
        <w:trPr>
          <w:trHeight w:val="320"/>
        </w:trPr>
        <w:tc>
          <w:tcPr>
            <w:tcW w:w="215" w:type="pct"/>
            <w:vMerge/>
            <w:tcBorders>
              <w:left w:val="nil"/>
              <w:right w:val="nil"/>
            </w:tcBorders>
            <w:shd w:val="clear" w:color="auto" w:fill="auto"/>
            <w:noWrap/>
            <w:vAlign w:val="bottom"/>
            <w:hideMark/>
          </w:tcPr>
          <w:p w14:paraId="019D4322" w14:textId="77777777" w:rsidR="00936A13" w:rsidRPr="0004064B" w:rsidRDefault="00936A13" w:rsidP="00936A13">
            <w:pPr>
              <w:rPr>
                <w:rFonts w:ascii="Calibri" w:hAnsi="Calibri" w:cs="Calibri"/>
                <w:color w:val="000000"/>
                <w:sz w:val="16"/>
                <w:szCs w:val="16"/>
              </w:rPr>
            </w:pPr>
          </w:p>
        </w:tc>
        <w:tc>
          <w:tcPr>
            <w:tcW w:w="456" w:type="pct"/>
            <w:tcBorders>
              <w:top w:val="nil"/>
              <w:left w:val="nil"/>
              <w:bottom w:val="nil"/>
              <w:right w:val="nil"/>
            </w:tcBorders>
            <w:shd w:val="clear" w:color="auto" w:fill="auto"/>
            <w:noWrap/>
            <w:vAlign w:val="bottom"/>
            <w:hideMark/>
          </w:tcPr>
          <w:p w14:paraId="09251A37" w14:textId="1A70025F"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500</w:t>
            </w:r>
          </w:p>
        </w:tc>
        <w:tc>
          <w:tcPr>
            <w:tcW w:w="319" w:type="pct"/>
            <w:tcBorders>
              <w:top w:val="nil"/>
              <w:left w:val="nil"/>
              <w:bottom w:val="nil"/>
              <w:right w:val="nil"/>
            </w:tcBorders>
            <w:shd w:val="clear" w:color="auto" w:fill="auto"/>
            <w:noWrap/>
            <w:vAlign w:val="bottom"/>
            <w:hideMark/>
          </w:tcPr>
          <w:p w14:paraId="6F6B5F8F"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814.358005</w:t>
            </w:r>
          </w:p>
        </w:tc>
        <w:tc>
          <w:tcPr>
            <w:tcW w:w="319" w:type="pct"/>
            <w:tcBorders>
              <w:top w:val="nil"/>
              <w:left w:val="nil"/>
              <w:bottom w:val="nil"/>
              <w:right w:val="nil"/>
            </w:tcBorders>
            <w:shd w:val="clear" w:color="auto" w:fill="auto"/>
            <w:noWrap/>
            <w:vAlign w:val="bottom"/>
            <w:hideMark/>
          </w:tcPr>
          <w:p w14:paraId="053DE368"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-12.350106</w:t>
            </w:r>
          </w:p>
        </w:tc>
        <w:tc>
          <w:tcPr>
            <w:tcW w:w="319" w:type="pct"/>
            <w:tcBorders>
              <w:top w:val="nil"/>
              <w:left w:val="nil"/>
              <w:bottom w:val="nil"/>
              <w:right w:val="nil"/>
            </w:tcBorders>
            <w:shd w:val="clear" w:color="auto" w:fill="auto"/>
            <w:noWrap/>
            <w:vAlign w:val="bottom"/>
            <w:hideMark/>
          </w:tcPr>
          <w:p w14:paraId="3249BE9C"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0.82532276</w:t>
            </w:r>
          </w:p>
        </w:tc>
        <w:tc>
          <w:tcPr>
            <w:tcW w:w="483" w:type="pct"/>
            <w:tcBorders>
              <w:top w:val="nil"/>
              <w:left w:val="nil"/>
              <w:bottom w:val="nil"/>
              <w:right w:val="nil"/>
            </w:tcBorders>
            <w:shd w:val="clear" w:color="auto" w:fill="auto"/>
            <w:noWrap/>
            <w:vAlign w:val="bottom"/>
            <w:hideMark/>
          </w:tcPr>
          <w:p w14:paraId="5222387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ConForest_500</w:t>
            </w:r>
          </w:p>
        </w:tc>
        <w:tc>
          <w:tcPr>
            <w:tcW w:w="480" w:type="pct"/>
            <w:tcBorders>
              <w:top w:val="nil"/>
              <w:left w:val="nil"/>
              <w:bottom w:val="nil"/>
              <w:right w:val="nil"/>
            </w:tcBorders>
            <w:shd w:val="clear" w:color="auto" w:fill="auto"/>
            <w:noWrap/>
            <w:vAlign w:val="bottom"/>
            <w:hideMark/>
          </w:tcPr>
          <w:p w14:paraId="05DE211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Elevation_500</w:t>
            </w:r>
          </w:p>
        </w:tc>
        <w:tc>
          <w:tcPr>
            <w:tcW w:w="628" w:type="pct"/>
            <w:tcBorders>
              <w:top w:val="nil"/>
              <w:left w:val="nil"/>
              <w:bottom w:val="nil"/>
              <w:right w:val="nil"/>
            </w:tcBorders>
            <w:shd w:val="clear" w:color="auto" w:fill="auto"/>
            <w:noWrap/>
            <w:vAlign w:val="bottom"/>
            <w:hideMark/>
          </w:tcPr>
          <w:p w14:paraId="35A8A86E"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MixedForest_500</w:t>
            </w:r>
          </w:p>
        </w:tc>
        <w:tc>
          <w:tcPr>
            <w:tcW w:w="448" w:type="pct"/>
            <w:tcBorders>
              <w:top w:val="nil"/>
              <w:left w:val="nil"/>
              <w:bottom w:val="nil"/>
              <w:right w:val="nil"/>
            </w:tcBorders>
            <w:shd w:val="clear" w:color="auto" w:fill="auto"/>
            <w:noWrap/>
            <w:vAlign w:val="bottom"/>
            <w:hideMark/>
          </w:tcPr>
          <w:p w14:paraId="22525077"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nil"/>
              <w:right w:val="nil"/>
            </w:tcBorders>
            <w:shd w:val="clear" w:color="auto" w:fill="auto"/>
            <w:noWrap/>
            <w:vAlign w:val="bottom"/>
            <w:hideMark/>
          </w:tcPr>
          <w:p w14:paraId="4AE5AA2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nil"/>
              <w:right w:val="nil"/>
            </w:tcBorders>
            <w:shd w:val="clear" w:color="auto" w:fill="auto"/>
            <w:noWrap/>
            <w:vAlign w:val="bottom"/>
            <w:hideMark/>
          </w:tcPr>
          <w:p w14:paraId="67BDEB4A"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nil"/>
              <w:right w:val="nil"/>
            </w:tcBorders>
            <w:shd w:val="clear" w:color="auto" w:fill="auto"/>
            <w:noWrap/>
            <w:vAlign w:val="bottom"/>
            <w:hideMark/>
          </w:tcPr>
          <w:p w14:paraId="7BF8748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r w:rsidR="00070C39" w:rsidRPr="0004064B" w14:paraId="66AE7F8F" w14:textId="77777777" w:rsidTr="00070C39">
        <w:trPr>
          <w:trHeight w:val="320"/>
        </w:trPr>
        <w:tc>
          <w:tcPr>
            <w:tcW w:w="215" w:type="pct"/>
            <w:vMerge/>
            <w:tcBorders>
              <w:left w:val="nil"/>
              <w:bottom w:val="single" w:sz="4" w:space="0" w:color="auto"/>
              <w:right w:val="nil"/>
            </w:tcBorders>
            <w:shd w:val="clear" w:color="auto" w:fill="auto"/>
            <w:noWrap/>
            <w:vAlign w:val="bottom"/>
            <w:hideMark/>
          </w:tcPr>
          <w:p w14:paraId="17BAD285" w14:textId="77777777" w:rsidR="00936A13" w:rsidRPr="0004064B" w:rsidRDefault="00936A13" w:rsidP="00936A13">
            <w:pPr>
              <w:rPr>
                <w:rFonts w:ascii="Calibri" w:hAnsi="Calibri" w:cs="Calibri"/>
                <w:color w:val="000000"/>
                <w:sz w:val="16"/>
                <w:szCs w:val="16"/>
              </w:rPr>
            </w:pPr>
          </w:p>
        </w:tc>
        <w:tc>
          <w:tcPr>
            <w:tcW w:w="456" w:type="pct"/>
            <w:tcBorders>
              <w:top w:val="nil"/>
              <w:left w:val="nil"/>
              <w:bottom w:val="single" w:sz="4" w:space="0" w:color="auto"/>
              <w:right w:val="nil"/>
            </w:tcBorders>
            <w:shd w:val="clear" w:color="auto" w:fill="auto"/>
            <w:noWrap/>
            <w:vAlign w:val="bottom"/>
            <w:hideMark/>
          </w:tcPr>
          <w:p w14:paraId="752B05A4" w14:textId="679021AC"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Single</w:t>
            </w:r>
            <w:r w:rsidR="000E5710" w:rsidRPr="0004064B">
              <w:rPr>
                <w:rFonts w:ascii="Calibri" w:hAnsi="Calibri" w:cs="Calibri"/>
                <w:color w:val="000000"/>
                <w:sz w:val="16"/>
                <w:szCs w:val="16"/>
              </w:rPr>
              <w:t>-</w:t>
            </w:r>
            <w:proofErr w:type="spellStart"/>
            <w:r w:rsidR="000E5710" w:rsidRPr="0004064B">
              <w:rPr>
                <w:rFonts w:ascii="Calibri" w:hAnsi="Calibri" w:cs="Calibri"/>
                <w:color w:val="000000"/>
                <w:sz w:val="16"/>
                <w:szCs w:val="16"/>
              </w:rPr>
              <w:t>scale</w:t>
            </w:r>
            <w:proofErr w:type="spellEnd"/>
            <w:r w:rsidRPr="0004064B">
              <w:rPr>
                <w:rFonts w:ascii="Calibri" w:hAnsi="Calibri" w:cs="Calibri"/>
                <w:color w:val="000000"/>
                <w:sz w:val="16"/>
                <w:szCs w:val="16"/>
              </w:rPr>
              <w:t xml:space="preserve"> 1000</w:t>
            </w:r>
          </w:p>
        </w:tc>
        <w:tc>
          <w:tcPr>
            <w:tcW w:w="319" w:type="pct"/>
            <w:tcBorders>
              <w:top w:val="nil"/>
              <w:left w:val="nil"/>
              <w:bottom w:val="single" w:sz="4" w:space="0" w:color="auto"/>
              <w:right w:val="nil"/>
            </w:tcBorders>
            <w:shd w:val="clear" w:color="auto" w:fill="auto"/>
            <w:noWrap/>
            <w:vAlign w:val="bottom"/>
            <w:hideMark/>
          </w:tcPr>
          <w:p w14:paraId="0E844FC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811.783104</w:t>
            </w:r>
          </w:p>
        </w:tc>
        <w:tc>
          <w:tcPr>
            <w:tcW w:w="319" w:type="pct"/>
            <w:tcBorders>
              <w:top w:val="nil"/>
              <w:left w:val="nil"/>
              <w:bottom w:val="single" w:sz="4" w:space="0" w:color="auto"/>
              <w:right w:val="nil"/>
            </w:tcBorders>
            <w:shd w:val="clear" w:color="auto" w:fill="auto"/>
            <w:noWrap/>
            <w:vAlign w:val="bottom"/>
            <w:hideMark/>
          </w:tcPr>
          <w:p w14:paraId="04F6429E"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-9.7752053</w:t>
            </w:r>
          </w:p>
        </w:tc>
        <w:tc>
          <w:tcPr>
            <w:tcW w:w="319" w:type="pct"/>
            <w:tcBorders>
              <w:top w:val="nil"/>
              <w:left w:val="nil"/>
              <w:bottom w:val="single" w:sz="4" w:space="0" w:color="auto"/>
              <w:right w:val="nil"/>
            </w:tcBorders>
            <w:shd w:val="clear" w:color="auto" w:fill="auto"/>
            <w:noWrap/>
            <w:vAlign w:val="bottom"/>
            <w:hideMark/>
          </w:tcPr>
          <w:p w14:paraId="76666463" w14:textId="77777777" w:rsidR="00936A13" w:rsidRPr="0004064B" w:rsidRDefault="00936A13" w:rsidP="00936A13">
            <w:pPr>
              <w:jc w:val="right"/>
              <w:rPr>
                <w:rFonts w:ascii="Calibri" w:hAnsi="Calibri" w:cs="Calibri"/>
                <w:color w:val="000000"/>
                <w:sz w:val="16"/>
                <w:szCs w:val="16"/>
              </w:rPr>
            </w:pPr>
            <w:r w:rsidRPr="0004064B">
              <w:rPr>
                <w:rFonts w:ascii="Calibri" w:hAnsi="Calibri" w:cs="Calibri"/>
                <w:color w:val="000000"/>
                <w:sz w:val="16"/>
                <w:szCs w:val="16"/>
              </w:rPr>
              <w:t>0.82923508</w:t>
            </w:r>
          </w:p>
        </w:tc>
        <w:tc>
          <w:tcPr>
            <w:tcW w:w="483" w:type="pct"/>
            <w:tcBorders>
              <w:top w:val="nil"/>
              <w:left w:val="nil"/>
              <w:bottom w:val="single" w:sz="4" w:space="0" w:color="auto"/>
              <w:right w:val="nil"/>
            </w:tcBorders>
            <w:shd w:val="clear" w:color="auto" w:fill="auto"/>
            <w:noWrap/>
            <w:vAlign w:val="bottom"/>
            <w:hideMark/>
          </w:tcPr>
          <w:p w14:paraId="5126249F"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ConForest_1000</w:t>
            </w:r>
          </w:p>
        </w:tc>
        <w:tc>
          <w:tcPr>
            <w:tcW w:w="480" w:type="pct"/>
            <w:tcBorders>
              <w:top w:val="nil"/>
              <w:left w:val="nil"/>
              <w:bottom w:val="single" w:sz="4" w:space="0" w:color="auto"/>
              <w:right w:val="nil"/>
            </w:tcBorders>
            <w:shd w:val="clear" w:color="auto" w:fill="auto"/>
            <w:noWrap/>
            <w:vAlign w:val="bottom"/>
            <w:hideMark/>
          </w:tcPr>
          <w:p w14:paraId="3F57CEF0"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Elevation_1000</w:t>
            </w:r>
          </w:p>
        </w:tc>
        <w:tc>
          <w:tcPr>
            <w:tcW w:w="628" w:type="pct"/>
            <w:tcBorders>
              <w:top w:val="nil"/>
              <w:left w:val="nil"/>
              <w:bottom w:val="single" w:sz="4" w:space="0" w:color="auto"/>
              <w:right w:val="nil"/>
            </w:tcBorders>
            <w:shd w:val="clear" w:color="auto" w:fill="auto"/>
            <w:noWrap/>
            <w:vAlign w:val="bottom"/>
            <w:hideMark/>
          </w:tcPr>
          <w:p w14:paraId="26AAAB9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MixedForest_1000</w:t>
            </w:r>
          </w:p>
        </w:tc>
        <w:tc>
          <w:tcPr>
            <w:tcW w:w="448" w:type="pct"/>
            <w:tcBorders>
              <w:top w:val="nil"/>
              <w:left w:val="nil"/>
              <w:bottom w:val="single" w:sz="4" w:space="0" w:color="auto"/>
              <w:right w:val="nil"/>
            </w:tcBorders>
            <w:shd w:val="clear" w:color="auto" w:fill="auto"/>
            <w:noWrap/>
            <w:vAlign w:val="bottom"/>
            <w:hideMark/>
          </w:tcPr>
          <w:p w14:paraId="7C85E153"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77" w:type="pct"/>
            <w:tcBorders>
              <w:top w:val="nil"/>
              <w:left w:val="nil"/>
              <w:bottom w:val="single" w:sz="4" w:space="0" w:color="auto"/>
              <w:right w:val="nil"/>
            </w:tcBorders>
            <w:shd w:val="clear" w:color="auto" w:fill="auto"/>
            <w:noWrap/>
            <w:vAlign w:val="bottom"/>
            <w:hideMark/>
          </w:tcPr>
          <w:p w14:paraId="372217B4"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25" w:type="pct"/>
            <w:tcBorders>
              <w:top w:val="nil"/>
              <w:left w:val="nil"/>
              <w:bottom w:val="single" w:sz="4" w:space="0" w:color="auto"/>
              <w:right w:val="nil"/>
            </w:tcBorders>
            <w:shd w:val="clear" w:color="auto" w:fill="auto"/>
            <w:noWrap/>
            <w:vAlign w:val="bottom"/>
            <w:hideMark/>
          </w:tcPr>
          <w:p w14:paraId="31F41342"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c>
          <w:tcPr>
            <w:tcW w:w="431" w:type="pct"/>
            <w:tcBorders>
              <w:top w:val="nil"/>
              <w:left w:val="nil"/>
              <w:bottom w:val="single" w:sz="4" w:space="0" w:color="auto"/>
              <w:right w:val="nil"/>
            </w:tcBorders>
            <w:shd w:val="clear" w:color="auto" w:fill="auto"/>
            <w:noWrap/>
            <w:vAlign w:val="bottom"/>
            <w:hideMark/>
          </w:tcPr>
          <w:p w14:paraId="7B938DA9" w14:textId="77777777" w:rsidR="00936A13" w:rsidRPr="0004064B" w:rsidRDefault="00936A13" w:rsidP="00936A13">
            <w:pPr>
              <w:rPr>
                <w:rFonts w:ascii="Calibri" w:hAnsi="Calibri" w:cs="Calibri"/>
                <w:color w:val="000000"/>
                <w:sz w:val="16"/>
                <w:szCs w:val="16"/>
              </w:rPr>
            </w:pPr>
            <w:r w:rsidRPr="0004064B">
              <w:rPr>
                <w:rFonts w:ascii="Calibri" w:hAnsi="Calibri" w:cs="Calibri"/>
                <w:color w:val="000000"/>
                <w:sz w:val="16"/>
                <w:szCs w:val="16"/>
              </w:rPr>
              <w:t>NA</w:t>
            </w:r>
          </w:p>
        </w:tc>
      </w:tr>
    </w:tbl>
    <w:p w14:paraId="4F6071D5" w14:textId="77777777" w:rsidR="003C5490" w:rsidRPr="0004064B" w:rsidRDefault="003C5490">
      <w:pPr>
        <w:rPr>
          <w:rFonts w:ascii="Calibri" w:hAnsi="Calibri" w:cs="Calibri"/>
          <w:sz w:val="18"/>
          <w:szCs w:val="18"/>
          <w:lang w:val="en-US"/>
        </w:rPr>
      </w:pPr>
    </w:p>
    <w:sectPr w:rsidR="003C5490" w:rsidRPr="0004064B" w:rsidSect="00FD72CF">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7C8"/>
    <w:multiLevelType w:val="hybridMultilevel"/>
    <w:tmpl w:val="E2D0FD8E"/>
    <w:lvl w:ilvl="0" w:tplc="BFFCCC2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E12507"/>
    <w:multiLevelType w:val="hybridMultilevel"/>
    <w:tmpl w:val="9208A5F2"/>
    <w:lvl w:ilvl="0" w:tplc="7460177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2C27B3"/>
    <w:multiLevelType w:val="hybridMultilevel"/>
    <w:tmpl w:val="398658BC"/>
    <w:lvl w:ilvl="0" w:tplc="DFFC776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1A3DA7"/>
    <w:multiLevelType w:val="hybridMultilevel"/>
    <w:tmpl w:val="0062F052"/>
    <w:lvl w:ilvl="0" w:tplc="6F6AA3B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010DD9"/>
    <w:multiLevelType w:val="hybridMultilevel"/>
    <w:tmpl w:val="E4CAD400"/>
    <w:lvl w:ilvl="0" w:tplc="9578819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456AB5"/>
    <w:multiLevelType w:val="hybridMultilevel"/>
    <w:tmpl w:val="AFC0FF94"/>
    <w:lvl w:ilvl="0" w:tplc="CEE0E1B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782E88"/>
    <w:multiLevelType w:val="hybridMultilevel"/>
    <w:tmpl w:val="CF162B66"/>
    <w:lvl w:ilvl="0" w:tplc="CAEA0C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1832BF"/>
    <w:multiLevelType w:val="hybridMultilevel"/>
    <w:tmpl w:val="AB429FF0"/>
    <w:lvl w:ilvl="0" w:tplc="C376049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5174076">
    <w:abstractNumId w:val="7"/>
  </w:num>
  <w:num w:numId="2" w16cid:durableId="2125224500">
    <w:abstractNumId w:val="0"/>
  </w:num>
  <w:num w:numId="3" w16cid:durableId="927924255">
    <w:abstractNumId w:val="4"/>
  </w:num>
  <w:num w:numId="4" w16cid:durableId="1448550717">
    <w:abstractNumId w:val="5"/>
  </w:num>
  <w:num w:numId="5" w16cid:durableId="1197086106">
    <w:abstractNumId w:val="6"/>
  </w:num>
  <w:num w:numId="6" w16cid:durableId="199589640">
    <w:abstractNumId w:val="3"/>
  </w:num>
  <w:num w:numId="7" w16cid:durableId="1172987882">
    <w:abstractNumId w:val="1"/>
  </w:num>
  <w:num w:numId="8" w16cid:durableId="1183863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D3"/>
    <w:rsid w:val="000122BF"/>
    <w:rsid w:val="00032045"/>
    <w:rsid w:val="0004064B"/>
    <w:rsid w:val="00051412"/>
    <w:rsid w:val="000548EE"/>
    <w:rsid w:val="00070C39"/>
    <w:rsid w:val="00072140"/>
    <w:rsid w:val="00084ED3"/>
    <w:rsid w:val="000D26DE"/>
    <w:rsid w:val="000E5710"/>
    <w:rsid w:val="001524A6"/>
    <w:rsid w:val="001A511F"/>
    <w:rsid w:val="001C1459"/>
    <w:rsid w:val="00223E85"/>
    <w:rsid w:val="0022461B"/>
    <w:rsid w:val="002443FB"/>
    <w:rsid w:val="0024763E"/>
    <w:rsid w:val="00284ABC"/>
    <w:rsid w:val="002C1015"/>
    <w:rsid w:val="00305D3E"/>
    <w:rsid w:val="0034656A"/>
    <w:rsid w:val="00367A21"/>
    <w:rsid w:val="00370B70"/>
    <w:rsid w:val="00373585"/>
    <w:rsid w:val="003764E1"/>
    <w:rsid w:val="0039013A"/>
    <w:rsid w:val="003C3DE7"/>
    <w:rsid w:val="003C5490"/>
    <w:rsid w:val="003F2DA1"/>
    <w:rsid w:val="00404A42"/>
    <w:rsid w:val="00420D17"/>
    <w:rsid w:val="00425C3B"/>
    <w:rsid w:val="00462146"/>
    <w:rsid w:val="004D5130"/>
    <w:rsid w:val="00555DF0"/>
    <w:rsid w:val="005B2023"/>
    <w:rsid w:val="005B50F3"/>
    <w:rsid w:val="005D47F4"/>
    <w:rsid w:val="00645F24"/>
    <w:rsid w:val="00685F48"/>
    <w:rsid w:val="006B01BD"/>
    <w:rsid w:val="006E7A9F"/>
    <w:rsid w:val="0072396D"/>
    <w:rsid w:val="00726F4E"/>
    <w:rsid w:val="007806F5"/>
    <w:rsid w:val="00784FD2"/>
    <w:rsid w:val="00805F71"/>
    <w:rsid w:val="008178B3"/>
    <w:rsid w:val="00833341"/>
    <w:rsid w:val="00875580"/>
    <w:rsid w:val="008C3D8A"/>
    <w:rsid w:val="009053B6"/>
    <w:rsid w:val="009076E8"/>
    <w:rsid w:val="00915582"/>
    <w:rsid w:val="00936A13"/>
    <w:rsid w:val="009507D1"/>
    <w:rsid w:val="009A0049"/>
    <w:rsid w:val="009C5E30"/>
    <w:rsid w:val="009E43AB"/>
    <w:rsid w:val="009E46B1"/>
    <w:rsid w:val="009E6593"/>
    <w:rsid w:val="00A102BF"/>
    <w:rsid w:val="00A72FD4"/>
    <w:rsid w:val="00A73AF7"/>
    <w:rsid w:val="00A75580"/>
    <w:rsid w:val="00AB0E2B"/>
    <w:rsid w:val="00AD7E5D"/>
    <w:rsid w:val="00B41B3F"/>
    <w:rsid w:val="00B422A9"/>
    <w:rsid w:val="00B577D2"/>
    <w:rsid w:val="00B63E92"/>
    <w:rsid w:val="00B81DB7"/>
    <w:rsid w:val="00B83320"/>
    <w:rsid w:val="00BB6B11"/>
    <w:rsid w:val="00C02EBF"/>
    <w:rsid w:val="00C23A47"/>
    <w:rsid w:val="00C47D5E"/>
    <w:rsid w:val="00C67F21"/>
    <w:rsid w:val="00C73417"/>
    <w:rsid w:val="00C76ABF"/>
    <w:rsid w:val="00C9681C"/>
    <w:rsid w:val="00CA7A73"/>
    <w:rsid w:val="00CB5919"/>
    <w:rsid w:val="00CD7E15"/>
    <w:rsid w:val="00CE2E9F"/>
    <w:rsid w:val="00CE5ABA"/>
    <w:rsid w:val="00D0209F"/>
    <w:rsid w:val="00D13469"/>
    <w:rsid w:val="00D43F8E"/>
    <w:rsid w:val="00D62D56"/>
    <w:rsid w:val="00D75D5D"/>
    <w:rsid w:val="00D93E11"/>
    <w:rsid w:val="00DB1764"/>
    <w:rsid w:val="00E0473B"/>
    <w:rsid w:val="00E1687E"/>
    <w:rsid w:val="00E1729A"/>
    <w:rsid w:val="00E52068"/>
    <w:rsid w:val="00EB04BB"/>
    <w:rsid w:val="00F12388"/>
    <w:rsid w:val="00F17C63"/>
    <w:rsid w:val="00F73119"/>
    <w:rsid w:val="00F8002A"/>
    <w:rsid w:val="00F92F92"/>
    <w:rsid w:val="00FD72CF"/>
    <w:rsid w:val="00FE0F95"/>
    <w:rsid w:val="00FF3AC3"/>
    <w:rsid w:val="00FF74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AAF9"/>
  <w15:docId w15:val="{39014360-59C2-0747-BA8D-E8566C56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764"/>
    <w:rPr>
      <w:rFonts w:ascii="Times New Roman" w:eastAsia="Times New Roman" w:hAnsi="Times New Roman" w:cs="Times New Roman"/>
      <w:lang w:eastAsia="de-DE"/>
    </w:rPr>
  </w:style>
  <w:style w:type="paragraph" w:styleId="berschrift3">
    <w:name w:val="heading 3"/>
    <w:basedOn w:val="Standard"/>
    <w:next w:val="Standard"/>
    <w:link w:val="berschrift3Zchn"/>
    <w:uiPriority w:val="9"/>
    <w:unhideWhenUsed/>
    <w:qFormat/>
    <w:rsid w:val="009E46B1"/>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84ED3"/>
    <w:pPr>
      <w:ind w:left="720"/>
      <w:contextualSpacing/>
    </w:pPr>
  </w:style>
  <w:style w:type="character" w:customStyle="1" w:styleId="berschrift3Zchn">
    <w:name w:val="Überschrift 3 Zchn"/>
    <w:basedOn w:val="Absatz-Standardschriftart"/>
    <w:link w:val="berschrift3"/>
    <w:uiPriority w:val="9"/>
    <w:rsid w:val="009E46B1"/>
    <w:rPr>
      <w:rFonts w:asciiTheme="majorHAnsi" w:eastAsiaTheme="majorEastAsia" w:hAnsiTheme="majorHAnsi" w:cstheme="majorBidi"/>
      <w:color w:val="1F3763" w:themeColor="accent1" w:themeShade="7F"/>
      <w:lang w:val="en-US"/>
    </w:rPr>
  </w:style>
  <w:style w:type="character" w:styleId="Kommentarzeichen">
    <w:name w:val="annotation reference"/>
    <w:basedOn w:val="Absatz-Standardschriftart"/>
    <w:semiHidden/>
    <w:unhideWhenUsed/>
    <w:rsid w:val="009E46B1"/>
    <w:rPr>
      <w:sz w:val="16"/>
      <w:szCs w:val="16"/>
    </w:rPr>
  </w:style>
  <w:style w:type="paragraph" w:styleId="Kommentartext">
    <w:name w:val="annotation text"/>
    <w:basedOn w:val="Standard"/>
    <w:link w:val="KommentartextZchn"/>
    <w:semiHidden/>
    <w:unhideWhenUsed/>
    <w:rsid w:val="009E46B1"/>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semiHidden/>
    <w:rsid w:val="009E46B1"/>
    <w:rPr>
      <w:sz w:val="20"/>
      <w:szCs w:val="20"/>
      <w:lang w:val="en-US"/>
    </w:rPr>
  </w:style>
  <w:style w:type="character" w:styleId="Hyperlink">
    <w:name w:val="Hyperlink"/>
    <w:basedOn w:val="Absatz-Standardschriftart"/>
    <w:uiPriority w:val="99"/>
    <w:unhideWhenUsed/>
    <w:rsid w:val="009E46B1"/>
    <w:rPr>
      <w:color w:val="0000FF"/>
      <w:u w:val="single"/>
    </w:rPr>
  </w:style>
  <w:style w:type="paragraph" w:styleId="Kommentarthema">
    <w:name w:val="annotation subject"/>
    <w:basedOn w:val="Kommentartext"/>
    <w:next w:val="Kommentartext"/>
    <w:link w:val="KommentarthemaZchn"/>
    <w:uiPriority w:val="99"/>
    <w:semiHidden/>
    <w:unhideWhenUsed/>
    <w:rsid w:val="009C5E30"/>
    <w:rPr>
      <w:rFonts w:ascii="Times New Roman" w:eastAsia="Times New Roman" w:hAnsi="Times New Roman" w:cs="Times New Roman"/>
      <w:b/>
      <w:bCs/>
      <w:lang w:val="de-CH" w:eastAsia="de-DE"/>
    </w:rPr>
  </w:style>
  <w:style w:type="character" w:customStyle="1" w:styleId="KommentarthemaZchn">
    <w:name w:val="Kommentarthema Zchn"/>
    <w:basedOn w:val="KommentartextZchn"/>
    <w:link w:val="Kommentarthema"/>
    <w:uiPriority w:val="99"/>
    <w:semiHidden/>
    <w:rsid w:val="009C5E30"/>
    <w:rPr>
      <w:rFonts w:ascii="Times New Roman" w:eastAsia="Times New Roman" w:hAnsi="Times New Roman" w:cs="Times New Roman"/>
      <w:b/>
      <w:bCs/>
      <w:sz w:val="20"/>
      <w:szCs w:val="20"/>
      <w:lang w:val="en-US" w:eastAsia="de-DE"/>
    </w:rPr>
  </w:style>
  <w:style w:type="character" w:customStyle="1" w:styleId="NichtaufgelsteErwhnung1">
    <w:name w:val="Nicht aufgelöste Erwähnung1"/>
    <w:basedOn w:val="Absatz-Standardschriftart"/>
    <w:uiPriority w:val="99"/>
    <w:semiHidden/>
    <w:unhideWhenUsed/>
    <w:rsid w:val="00AB0E2B"/>
    <w:rPr>
      <w:color w:val="605E5C"/>
      <w:shd w:val="clear" w:color="auto" w:fill="E1DFDD"/>
    </w:rPr>
  </w:style>
  <w:style w:type="character" w:styleId="BesuchterLink">
    <w:name w:val="FollowedHyperlink"/>
    <w:basedOn w:val="Absatz-Standardschriftart"/>
    <w:uiPriority w:val="99"/>
    <w:semiHidden/>
    <w:unhideWhenUsed/>
    <w:rsid w:val="00AB0E2B"/>
    <w:rPr>
      <w:color w:val="954F72" w:themeColor="followedHyperlink"/>
      <w:u w:val="single"/>
    </w:rPr>
  </w:style>
  <w:style w:type="paragraph" w:customStyle="1" w:styleId="Literaturverzeichnis1">
    <w:name w:val="Literaturverzeichnis1"/>
    <w:basedOn w:val="Standard"/>
    <w:link w:val="BibliographyZchn"/>
    <w:rsid w:val="008178B3"/>
    <w:pPr>
      <w:ind w:left="720" w:hanging="720"/>
    </w:pPr>
    <w:rPr>
      <w:lang w:val="en-US"/>
    </w:rPr>
  </w:style>
  <w:style w:type="character" w:customStyle="1" w:styleId="BibliographyZchn">
    <w:name w:val="Bibliography Zchn"/>
    <w:basedOn w:val="Absatz-Standardschriftart"/>
    <w:link w:val="Literaturverzeichnis1"/>
    <w:rsid w:val="008178B3"/>
    <w:rPr>
      <w:rFonts w:ascii="Times New Roman" w:eastAsia="Times New Roman" w:hAnsi="Times New Roman" w:cs="Times New Roman"/>
      <w:lang w:val="en-US" w:eastAsia="de-DE"/>
    </w:rPr>
  </w:style>
  <w:style w:type="paragraph" w:styleId="Sprechblasentext">
    <w:name w:val="Balloon Text"/>
    <w:basedOn w:val="Standard"/>
    <w:link w:val="SprechblasentextZchn"/>
    <w:uiPriority w:val="99"/>
    <w:semiHidden/>
    <w:unhideWhenUsed/>
    <w:rsid w:val="00B81DB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1DB7"/>
    <w:rPr>
      <w:rFonts w:ascii="Segoe UI" w:eastAsia="Times New Roman" w:hAnsi="Segoe UI" w:cs="Segoe UI"/>
      <w:sz w:val="18"/>
      <w:szCs w:val="18"/>
      <w:lang w:eastAsia="de-DE"/>
    </w:rPr>
  </w:style>
  <w:style w:type="paragraph" w:customStyle="1" w:styleId="TextDISS">
    <w:name w:val="Text_DISS"/>
    <w:basedOn w:val="Standard"/>
    <w:link w:val="TextDISSZchn"/>
    <w:qFormat/>
    <w:rsid w:val="00B81DB7"/>
    <w:pPr>
      <w:spacing w:before="120" w:after="120" w:line="360" w:lineRule="auto"/>
      <w:jc w:val="both"/>
    </w:pPr>
    <w:rPr>
      <w:rFonts w:ascii="Calibri" w:hAnsi="Calibri"/>
      <w:sz w:val="22"/>
      <w:lang w:val="en-US"/>
    </w:rPr>
  </w:style>
  <w:style w:type="character" w:customStyle="1" w:styleId="TextDISSZchn">
    <w:name w:val="Text_DISS Zchn"/>
    <w:basedOn w:val="Absatz-Standardschriftart"/>
    <w:link w:val="TextDISS"/>
    <w:rsid w:val="00B81DB7"/>
    <w:rPr>
      <w:rFonts w:ascii="Calibri" w:eastAsia="Times New Roman" w:hAnsi="Calibri" w:cs="Times New Roman"/>
      <w:sz w:val="22"/>
      <w:lang w:val="en-US" w:eastAsia="de-DE"/>
    </w:rPr>
  </w:style>
  <w:style w:type="paragraph" w:styleId="berarbeitung">
    <w:name w:val="Revision"/>
    <w:hidden/>
    <w:uiPriority w:val="99"/>
    <w:semiHidden/>
    <w:rsid w:val="0072396D"/>
    <w:rPr>
      <w:rFonts w:ascii="Times New Roman" w:eastAsia="Times New Roman" w:hAnsi="Times New Roman" w:cs="Times New Roman"/>
      <w:lang w:eastAsia="de-DE"/>
    </w:rPr>
  </w:style>
  <w:style w:type="paragraph" w:customStyle="1" w:styleId="msonormal0">
    <w:name w:val="msonormal"/>
    <w:basedOn w:val="Standard"/>
    <w:rsid w:val="00DB1764"/>
    <w:pPr>
      <w:spacing w:before="100" w:beforeAutospacing="1" w:after="100" w:afterAutospacing="1"/>
    </w:pPr>
  </w:style>
  <w:style w:type="paragraph" w:customStyle="1" w:styleId="xl63">
    <w:name w:val="xl63"/>
    <w:basedOn w:val="Standard"/>
    <w:rsid w:val="00DB17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576">
      <w:bodyDiv w:val="1"/>
      <w:marLeft w:val="0"/>
      <w:marRight w:val="0"/>
      <w:marTop w:val="0"/>
      <w:marBottom w:val="0"/>
      <w:divBdr>
        <w:top w:val="none" w:sz="0" w:space="0" w:color="auto"/>
        <w:left w:val="none" w:sz="0" w:space="0" w:color="auto"/>
        <w:bottom w:val="none" w:sz="0" w:space="0" w:color="auto"/>
        <w:right w:val="none" w:sz="0" w:space="0" w:color="auto"/>
      </w:divBdr>
    </w:div>
    <w:div w:id="169832930">
      <w:bodyDiv w:val="1"/>
      <w:marLeft w:val="0"/>
      <w:marRight w:val="0"/>
      <w:marTop w:val="0"/>
      <w:marBottom w:val="0"/>
      <w:divBdr>
        <w:top w:val="none" w:sz="0" w:space="0" w:color="auto"/>
        <w:left w:val="none" w:sz="0" w:space="0" w:color="auto"/>
        <w:bottom w:val="none" w:sz="0" w:space="0" w:color="auto"/>
        <w:right w:val="none" w:sz="0" w:space="0" w:color="auto"/>
      </w:divBdr>
    </w:div>
    <w:div w:id="652880504">
      <w:bodyDiv w:val="1"/>
      <w:marLeft w:val="0"/>
      <w:marRight w:val="0"/>
      <w:marTop w:val="0"/>
      <w:marBottom w:val="0"/>
      <w:divBdr>
        <w:top w:val="none" w:sz="0" w:space="0" w:color="auto"/>
        <w:left w:val="none" w:sz="0" w:space="0" w:color="auto"/>
        <w:bottom w:val="none" w:sz="0" w:space="0" w:color="auto"/>
        <w:right w:val="none" w:sz="0" w:space="0" w:color="auto"/>
      </w:divBdr>
    </w:div>
    <w:div w:id="695355013">
      <w:bodyDiv w:val="1"/>
      <w:marLeft w:val="0"/>
      <w:marRight w:val="0"/>
      <w:marTop w:val="0"/>
      <w:marBottom w:val="0"/>
      <w:divBdr>
        <w:top w:val="none" w:sz="0" w:space="0" w:color="auto"/>
        <w:left w:val="none" w:sz="0" w:space="0" w:color="auto"/>
        <w:bottom w:val="none" w:sz="0" w:space="0" w:color="auto"/>
        <w:right w:val="none" w:sz="0" w:space="0" w:color="auto"/>
      </w:divBdr>
    </w:div>
    <w:div w:id="940457243">
      <w:bodyDiv w:val="1"/>
      <w:marLeft w:val="0"/>
      <w:marRight w:val="0"/>
      <w:marTop w:val="0"/>
      <w:marBottom w:val="0"/>
      <w:divBdr>
        <w:top w:val="none" w:sz="0" w:space="0" w:color="auto"/>
        <w:left w:val="none" w:sz="0" w:space="0" w:color="auto"/>
        <w:bottom w:val="none" w:sz="0" w:space="0" w:color="auto"/>
        <w:right w:val="none" w:sz="0" w:space="0" w:color="auto"/>
      </w:divBdr>
    </w:div>
    <w:div w:id="976689408">
      <w:bodyDiv w:val="1"/>
      <w:marLeft w:val="0"/>
      <w:marRight w:val="0"/>
      <w:marTop w:val="0"/>
      <w:marBottom w:val="0"/>
      <w:divBdr>
        <w:top w:val="none" w:sz="0" w:space="0" w:color="auto"/>
        <w:left w:val="none" w:sz="0" w:space="0" w:color="auto"/>
        <w:bottom w:val="none" w:sz="0" w:space="0" w:color="auto"/>
        <w:right w:val="none" w:sz="0" w:space="0" w:color="auto"/>
      </w:divBdr>
    </w:div>
    <w:div w:id="1558201696">
      <w:bodyDiv w:val="1"/>
      <w:marLeft w:val="0"/>
      <w:marRight w:val="0"/>
      <w:marTop w:val="0"/>
      <w:marBottom w:val="0"/>
      <w:divBdr>
        <w:top w:val="none" w:sz="0" w:space="0" w:color="auto"/>
        <w:left w:val="none" w:sz="0" w:space="0" w:color="auto"/>
        <w:bottom w:val="none" w:sz="0" w:space="0" w:color="auto"/>
        <w:right w:val="none" w:sz="0" w:space="0" w:color="auto"/>
      </w:divBdr>
    </w:div>
    <w:div w:id="1727726559">
      <w:bodyDiv w:val="1"/>
      <w:marLeft w:val="0"/>
      <w:marRight w:val="0"/>
      <w:marTop w:val="0"/>
      <w:marBottom w:val="0"/>
      <w:divBdr>
        <w:top w:val="none" w:sz="0" w:space="0" w:color="auto"/>
        <w:left w:val="none" w:sz="0" w:space="0" w:color="auto"/>
        <w:bottom w:val="none" w:sz="0" w:space="0" w:color="auto"/>
        <w:right w:val="none" w:sz="0" w:space="0" w:color="auto"/>
      </w:divBdr>
    </w:div>
    <w:div w:id="1812558312">
      <w:bodyDiv w:val="1"/>
      <w:marLeft w:val="0"/>
      <w:marRight w:val="0"/>
      <w:marTop w:val="0"/>
      <w:marBottom w:val="0"/>
      <w:divBdr>
        <w:top w:val="none" w:sz="0" w:space="0" w:color="auto"/>
        <w:left w:val="none" w:sz="0" w:space="0" w:color="auto"/>
        <w:bottom w:val="none" w:sz="0" w:space="0" w:color="auto"/>
        <w:right w:val="none" w:sz="0" w:space="0" w:color="auto"/>
      </w:divBdr>
    </w:div>
    <w:div w:id="1852834115">
      <w:bodyDiv w:val="1"/>
      <w:marLeft w:val="0"/>
      <w:marRight w:val="0"/>
      <w:marTop w:val="0"/>
      <w:marBottom w:val="0"/>
      <w:divBdr>
        <w:top w:val="none" w:sz="0" w:space="0" w:color="auto"/>
        <w:left w:val="none" w:sz="0" w:space="0" w:color="auto"/>
        <w:bottom w:val="none" w:sz="0" w:space="0" w:color="auto"/>
        <w:right w:val="none" w:sz="0" w:space="0" w:color="auto"/>
      </w:divBdr>
    </w:div>
    <w:div w:id="187495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fva-bw.de/top-meta-navigation/fachabteilungen/biometrie-informatik/mobitools"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scihub.copernicus.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40440-0D62-4251-86B1-9AC41DAFF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6952</Words>
  <Characters>41506</Characters>
  <Application>Microsoft Office Word</Application>
  <DocSecurity>0</DocSecurity>
  <Lines>1092</Lines>
  <Paragraphs>605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Microsoft Office-Benutzer</cp:lastModifiedBy>
  <cp:revision>15</cp:revision>
  <dcterms:created xsi:type="dcterms:W3CDTF">2022-08-24T11:57:00Z</dcterms:created>
  <dcterms:modified xsi:type="dcterms:W3CDTF">2022-11-16T14:19:00Z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id="L5NvRihg"/&gt;&lt;style id="http://www.zotero.org/styles/canadian-journal-of-forest-research" hasBibliography="1" bibliographyStyleHasBeenSet="1"/&gt;&lt;prefs&gt;&lt;pref name="fieldType" value="Field"/&gt;&lt;/prefs&gt;&lt;/</vt:lpwstr>
  </property>
  <property fmtid="{D5CDD505-2E9C-101B-9397-08002B2CF9AE}" pid="3" name="ZOTERO_PREF_2">
    <vt:lpwstr>data&gt;</vt:lpwstr>
  </property>
</Properties>
</file>