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D003" w14:textId="77777777" w:rsidR="0072174A" w:rsidRPr="008E5E0D" w:rsidRDefault="0072174A" w:rsidP="0072174A">
      <w:pPr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lang w:val="en-US"/>
        </w:rPr>
      </w:pPr>
      <w:r w:rsidRPr="008E5E0D">
        <w:rPr>
          <w:rFonts w:ascii="Times New Roman" w:hAnsi="Times New Roman" w:cs="Times New Roman"/>
          <w:b/>
          <w:bCs/>
          <w:lang w:val="en-US"/>
        </w:rPr>
        <w:t>Recovering Connectivity Through Restoration Corridors in a Fragmented Landscape in the Magdalena River’s Valley in Colombia</w:t>
      </w:r>
    </w:p>
    <w:p w14:paraId="0FA5E579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lang w:val="en-US"/>
        </w:rPr>
      </w:pPr>
    </w:p>
    <w:p w14:paraId="6A611963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lang w:val="en-US"/>
        </w:rPr>
      </w:pPr>
      <w:r w:rsidRPr="008E5E0D">
        <w:rPr>
          <w:lang w:val="en-US"/>
        </w:rPr>
        <w:t>Andrés F. Montes-Rojas</w:t>
      </w:r>
      <w:r w:rsidRPr="008E5E0D">
        <w:rPr>
          <w:vertAlign w:val="superscript"/>
          <w:lang w:val="en-US"/>
        </w:rPr>
        <w:t>1,</w:t>
      </w:r>
      <w:proofErr w:type="gramStart"/>
      <w:r w:rsidRPr="008E5E0D">
        <w:rPr>
          <w:vertAlign w:val="superscript"/>
          <w:lang w:val="en-US"/>
        </w:rPr>
        <w:t>2,*</w:t>
      </w:r>
      <w:proofErr w:type="gramEnd"/>
      <w:r w:rsidRPr="008E5E0D">
        <w:rPr>
          <w:lang w:val="en-US"/>
        </w:rPr>
        <w:t>, Nicolás Alejandro José Delgado-Morales</w:t>
      </w:r>
      <w:r w:rsidRPr="008E5E0D">
        <w:rPr>
          <w:vertAlign w:val="superscript"/>
          <w:lang w:val="en-US"/>
        </w:rPr>
        <w:t>1,2</w:t>
      </w:r>
      <w:r w:rsidRPr="008E5E0D">
        <w:rPr>
          <w:lang w:val="en-US"/>
        </w:rPr>
        <w:t>, Rafael S. Escucha</w:t>
      </w:r>
      <w:r w:rsidRPr="008E5E0D">
        <w:rPr>
          <w:vertAlign w:val="superscript"/>
          <w:lang w:val="en-US"/>
        </w:rPr>
        <w:t>1,2,</w:t>
      </w:r>
      <w:r w:rsidRPr="008E5E0D">
        <w:rPr>
          <w:lang w:val="en-US"/>
        </w:rPr>
        <w:t xml:space="preserve"> Laura C. Siabatto</w:t>
      </w:r>
      <w:r w:rsidRPr="008E5E0D">
        <w:rPr>
          <w:vertAlign w:val="superscript"/>
          <w:lang w:val="en-US"/>
        </w:rPr>
        <w:t>3</w:t>
      </w:r>
      <w:r w:rsidRPr="008E5E0D">
        <w:rPr>
          <w:lang w:val="en-US"/>
        </w:rPr>
        <w:t xml:space="preserve"> &amp; Andrés Link </w:t>
      </w:r>
      <w:r w:rsidRPr="008E5E0D">
        <w:rPr>
          <w:vertAlign w:val="superscript"/>
          <w:lang w:val="en-US"/>
        </w:rPr>
        <w:t xml:space="preserve">1,2 </w:t>
      </w:r>
    </w:p>
    <w:p w14:paraId="2A17E147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lang w:val="en-US"/>
        </w:rPr>
      </w:pPr>
    </w:p>
    <w:p w14:paraId="712A335C" w14:textId="77777777" w:rsidR="0072174A" w:rsidRPr="008E5E0D" w:rsidRDefault="0072174A" w:rsidP="0072174A">
      <w:pPr>
        <w:snapToGrid w:val="0"/>
        <w:spacing w:line="48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  <w:r w:rsidRPr="008E5E0D">
        <w:rPr>
          <w:rFonts w:ascii="Times New Roman" w:hAnsi="Times New Roman" w:cs="Times New Roman"/>
          <w:vertAlign w:val="superscript"/>
          <w:lang w:val="en-US"/>
        </w:rPr>
        <w:t xml:space="preserve">1 </w:t>
      </w:r>
      <w:bookmarkStart w:id="0" w:name="_Hlk141804887"/>
      <w:r w:rsidRPr="008E5E0D">
        <w:rPr>
          <w:rFonts w:ascii="Times New Roman" w:hAnsi="Times New Roman" w:cs="Times New Roman"/>
          <w:lang w:val="en-US"/>
        </w:rPr>
        <w:t xml:space="preserve">Department of Biological Sciences, Universidad de </w:t>
      </w:r>
      <w:proofErr w:type="spellStart"/>
      <w:r w:rsidRPr="008E5E0D">
        <w:rPr>
          <w:rFonts w:ascii="Times New Roman" w:hAnsi="Times New Roman" w:cs="Times New Roman"/>
          <w:lang w:val="en-US"/>
        </w:rPr>
        <w:t>los</w:t>
      </w:r>
      <w:proofErr w:type="spellEnd"/>
      <w:r w:rsidRPr="008E5E0D">
        <w:rPr>
          <w:rFonts w:ascii="Times New Roman" w:hAnsi="Times New Roman" w:cs="Times New Roman"/>
          <w:lang w:val="en-US"/>
        </w:rPr>
        <w:t xml:space="preserve"> Andes, Bogotá 111711, Colombia.</w:t>
      </w:r>
    </w:p>
    <w:bookmarkEnd w:id="0"/>
    <w:p w14:paraId="7B015711" w14:textId="77777777" w:rsidR="0072174A" w:rsidRPr="008E5E0D" w:rsidRDefault="0072174A" w:rsidP="0072174A">
      <w:pPr>
        <w:snapToGrid w:val="0"/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lang w:val="en-US"/>
        </w:rPr>
      </w:pPr>
      <w:r w:rsidRPr="008E5E0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8E5E0D">
        <w:rPr>
          <w:rFonts w:ascii="Times New Roman" w:hAnsi="Times New Roman" w:cs="Times New Roman"/>
          <w:lang w:val="en-US"/>
        </w:rPr>
        <w:t>Fundación Proyecto Primates, Bogotá, Colombia</w:t>
      </w:r>
    </w:p>
    <w:p w14:paraId="7D7610BF" w14:textId="77777777" w:rsidR="0072174A" w:rsidRPr="008E5E0D" w:rsidRDefault="0072174A" w:rsidP="0072174A">
      <w:pPr>
        <w:snapToGrid w:val="0"/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vertAlign w:val="superscript"/>
          <w:lang w:val="en-US"/>
        </w:rPr>
      </w:pPr>
      <w:r w:rsidRPr="008E5E0D">
        <w:rPr>
          <w:rFonts w:ascii="Times New Roman" w:hAnsi="Times New Roman" w:cs="Times New Roman"/>
          <w:vertAlign w:val="superscript"/>
          <w:lang w:val="en-US"/>
        </w:rPr>
        <w:t xml:space="preserve">3 </w:t>
      </w:r>
      <w:r w:rsidRPr="008E5E0D">
        <w:rPr>
          <w:rFonts w:ascii="Times New Roman" w:hAnsi="Times New Roman" w:cs="Times New Roman"/>
          <w:lang w:val="en-US"/>
        </w:rPr>
        <w:t xml:space="preserve">Department of Industrial </w:t>
      </w:r>
      <w:proofErr w:type="spellStart"/>
      <w:r w:rsidRPr="008E5E0D">
        <w:rPr>
          <w:rFonts w:ascii="Times New Roman" w:hAnsi="Times New Roman" w:cs="Times New Roman"/>
          <w:lang w:val="en-US"/>
        </w:rPr>
        <w:t>Enginering</w:t>
      </w:r>
      <w:proofErr w:type="spellEnd"/>
      <w:r w:rsidRPr="008E5E0D">
        <w:rPr>
          <w:rFonts w:ascii="Times New Roman" w:hAnsi="Times New Roman" w:cs="Times New Roman"/>
          <w:lang w:val="en-US"/>
        </w:rPr>
        <w:t xml:space="preserve">, Universidad de </w:t>
      </w:r>
      <w:proofErr w:type="spellStart"/>
      <w:r w:rsidRPr="008E5E0D">
        <w:rPr>
          <w:rFonts w:ascii="Times New Roman" w:hAnsi="Times New Roman" w:cs="Times New Roman"/>
          <w:lang w:val="en-US"/>
        </w:rPr>
        <w:t>los</w:t>
      </w:r>
      <w:proofErr w:type="spellEnd"/>
      <w:r w:rsidRPr="008E5E0D">
        <w:rPr>
          <w:rFonts w:ascii="Times New Roman" w:hAnsi="Times New Roman" w:cs="Times New Roman"/>
          <w:lang w:val="en-US"/>
        </w:rPr>
        <w:t xml:space="preserve"> Andes, Bogotá 111711, Colombia.</w:t>
      </w:r>
    </w:p>
    <w:p w14:paraId="356D6D0B" w14:textId="77777777" w:rsidR="0072174A" w:rsidRPr="008E5E0D" w:rsidRDefault="0072174A" w:rsidP="0072174A">
      <w:pPr>
        <w:snapToGrid w:val="0"/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/>
          <w:bCs/>
          <w:lang w:val="en-US"/>
        </w:rPr>
      </w:pPr>
    </w:p>
    <w:p w14:paraId="41FD0A00" w14:textId="77777777" w:rsidR="0072174A" w:rsidRPr="008E5E0D" w:rsidRDefault="0072174A" w:rsidP="0072174A">
      <w:pPr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lang w:val="en-US"/>
        </w:rPr>
      </w:pPr>
      <w:r w:rsidRPr="008E5E0D">
        <w:rPr>
          <w:rFonts w:ascii="Times New Roman" w:hAnsi="Times New Roman" w:cs="Times New Roman"/>
          <w:b/>
          <w:bCs/>
          <w:lang w:val="en-US"/>
        </w:rPr>
        <w:t xml:space="preserve">Corresponding author: </w:t>
      </w:r>
      <w:r w:rsidRPr="008E5E0D">
        <w:rPr>
          <w:rFonts w:ascii="Times New Roman" w:hAnsi="Times New Roman" w:cs="Times New Roman"/>
          <w:lang w:val="en-US"/>
        </w:rPr>
        <w:t xml:space="preserve">Andrés F. Montes-Rojas, Carrera 1 no. 18ª-12 Laboratory J-301, Department of Biological Sciences, Universidad de Los Andes. Email: </w:t>
      </w:r>
      <w:hyperlink r:id="rId4" w:history="1">
        <w:r w:rsidRPr="008E5E0D">
          <w:rPr>
            <w:rStyle w:val="Hyperlink"/>
            <w:rFonts w:ascii="Times New Roman" w:hAnsi="Times New Roman" w:cs="Times New Roman"/>
            <w:lang w:val="en-US"/>
          </w:rPr>
          <w:t>af.montes@uniandes.edu.co</w:t>
        </w:r>
      </w:hyperlink>
      <w:r w:rsidRPr="008E5E0D">
        <w:rPr>
          <w:rFonts w:ascii="Times New Roman" w:hAnsi="Times New Roman" w:cs="Times New Roman"/>
          <w:lang w:val="en-US"/>
        </w:rPr>
        <w:t xml:space="preserve">  </w:t>
      </w:r>
    </w:p>
    <w:p w14:paraId="23757506" w14:textId="77777777" w:rsidR="0072174A" w:rsidRPr="008E5E0D" w:rsidRDefault="0072174A" w:rsidP="0072174A">
      <w:pPr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lang w:val="en-US"/>
        </w:rPr>
      </w:pPr>
    </w:p>
    <w:p w14:paraId="6C17248B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lang w:val="en-US"/>
        </w:rPr>
      </w:pPr>
      <w:r w:rsidRPr="008E5E0D">
        <w:rPr>
          <w:lang w:val="en-US"/>
        </w:rPr>
        <w:t>Andrés F. Montes-Rojas (ORCID 0000-0001-6976-5552)</w:t>
      </w:r>
    </w:p>
    <w:p w14:paraId="4EE1DFA2" w14:textId="77777777" w:rsidR="0072174A" w:rsidRPr="008E5E0D" w:rsidRDefault="0072174A" w:rsidP="0072174A">
      <w:pPr>
        <w:pStyle w:val="NormalWeb"/>
        <w:snapToGrid w:val="0"/>
        <w:spacing w:line="480" w:lineRule="auto"/>
        <w:contextualSpacing/>
        <w:rPr>
          <w:lang w:val="en-US"/>
        </w:rPr>
      </w:pPr>
      <w:r w:rsidRPr="008E5E0D">
        <w:rPr>
          <w:lang w:val="en-US"/>
        </w:rPr>
        <w:t>Nicolás Alejandro José Delgado-Morales (ORCID 0009-0008-4875-1619)</w:t>
      </w:r>
    </w:p>
    <w:p w14:paraId="4A4D1C59" w14:textId="77777777" w:rsidR="0072174A" w:rsidRPr="008E5E0D" w:rsidRDefault="0072174A" w:rsidP="0072174A">
      <w:pPr>
        <w:pStyle w:val="NormalWeb"/>
        <w:snapToGrid w:val="0"/>
        <w:spacing w:line="480" w:lineRule="auto"/>
        <w:contextualSpacing/>
        <w:rPr>
          <w:lang w:val="en-US"/>
        </w:rPr>
      </w:pPr>
      <w:r w:rsidRPr="008E5E0D">
        <w:rPr>
          <w:lang w:val="en-US"/>
        </w:rPr>
        <w:t xml:space="preserve">Rafael S. </w:t>
      </w:r>
      <w:proofErr w:type="spellStart"/>
      <w:r w:rsidRPr="008E5E0D">
        <w:rPr>
          <w:lang w:val="en-US"/>
        </w:rPr>
        <w:t>Escucha</w:t>
      </w:r>
      <w:proofErr w:type="spellEnd"/>
      <w:r w:rsidRPr="008E5E0D">
        <w:rPr>
          <w:lang w:val="en-US"/>
        </w:rPr>
        <w:t xml:space="preserve"> (ORCID 0009-0003-6219-9668)</w:t>
      </w:r>
    </w:p>
    <w:p w14:paraId="0B455BA6" w14:textId="77777777" w:rsidR="0072174A" w:rsidRPr="008E5E0D" w:rsidRDefault="0072174A" w:rsidP="0072174A">
      <w:pPr>
        <w:pStyle w:val="NormalWeb"/>
        <w:snapToGrid w:val="0"/>
        <w:spacing w:line="480" w:lineRule="auto"/>
        <w:contextualSpacing/>
        <w:rPr>
          <w:vertAlign w:val="superscript"/>
          <w:lang w:val="en-US"/>
        </w:rPr>
      </w:pPr>
      <w:r w:rsidRPr="008E5E0D">
        <w:rPr>
          <w:lang w:val="en-US"/>
        </w:rPr>
        <w:t xml:space="preserve">Laura C. </w:t>
      </w:r>
      <w:proofErr w:type="spellStart"/>
      <w:r w:rsidRPr="008E5E0D">
        <w:rPr>
          <w:lang w:val="en-US"/>
        </w:rPr>
        <w:t>Siabatto</w:t>
      </w:r>
      <w:proofErr w:type="spellEnd"/>
      <w:r w:rsidRPr="008E5E0D">
        <w:rPr>
          <w:lang w:val="en-US"/>
        </w:rPr>
        <w:t xml:space="preserve"> </w:t>
      </w:r>
    </w:p>
    <w:p w14:paraId="7ED9B68F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lang w:val="en-US"/>
        </w:rPr>
      </w:pPr>
      <w:r w:rsidRPr="008E5E0D">
        <w:rPr>
          <w:lang w:val="en-US"/>
        </w:rPr>
        <w:t>Andrés Link (ORCID 0000-0003-3125-249X)</w:t>
      </w:r>
    </w:p>
    <w:p w14:paraId="1D5F58E5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lang w:val="en-US"/>
        </w:rPr>
      </w:pPr>
    </w:p>
    <w:p w14:paraId="13BAC5DF" w14:textId="1E9D8953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b/>
          <w:bCs/>
          <w:lang w:val="en-US"/>
        </w:rPr>
      </w:pPr>
      <w:r w:rsidRPr="008E5E0D">
        <w:rPr>
          <w:b/>
          <w:bCs/>
          <w:lang w:val="en-US"/>
        </w:rPr>
        <w:t>Supplementary material</w:t>
      </w:r>
    </w:p>
    <w:p w14:paraId="426A1F51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b/>
          <w:bCs/>
          <w:lang w:val="en-US"/>
        </w:rPr>
      </w:pPr>
    </w:p>
    <w:p w14:paraId="48921B01" w14:textId="77777777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b/>
          <w:bCs/>
          <w:lang w:val="en-US"/>
        </w:rPr>
      </w:pPr>
    </w:p>
    <w:p w14:paraId="59B0585B" w14:textId="2E6F539C" w:rsidR="0072174A" w:rsidRPr="008E5E0D" w:rsidRDefault="0072174A" w:rsidP="0072174A">
      <w:pPr>
        <w:pStyle w:val="NormalWeb"/>
        <w:snapToGrid w:val="0"/>
        <w:spacing w:before="0" w:beforeAutospacing="0" w:after="0" w:afterAutospacing="0" w:line="480" w:lineRule="auto"/>
        <w:contextualSpacing/>
        <w:rPr>
          <w:b/>
          <w:bCs/>
          <w:lang w:val="en-US"/>
        </w:rPr>
      </w:pPr>
      <w:r w:rsidRPr="008E5E0D">
        <w:rPr>
          <w:b/>
          <w:bCs/>
          <w:lang w:val="en-US"/>
        </w:rPr>
        <w:lastRenderedPageBreak/>
        <w:t xml:space="preserve">S1: </w:t>
      </w:r>
      <w:r w:rsidRPr="008E5E0D">
        <w:rPr>
          <w:lang w:val="en-US"/>
        </w:rPr>
        <w:t>Species accumulation curves for the four categories of land cover that were studied.</w:t>
      </w:r>
    </w:p>
    <w:p w14:paraId="201621A0" w14:textId="66D4954C" w:rsidR="00FB57D5" w:rsidRPr="008E5E0D" w:rsidRDefault="0072174A">
      <w:pPr>
        <w:rPr>
          <w:rFonts w:ascii="Times New Roman" w:hAnsi="Times New Roman" w:cs="Times New Roman"/>
          <w:lang w:val="en-US"/>
        </w:rPr>
      </w:pPr>
      <w:r w:rsidRPr="008E5E0D">
        <w:rPr>
          <w:rFonts w:ascii="Times New Roman" w:hAnsi="Times New Roman" w:cs="Times New Roman"/>
          <w:noProof/>
          <w:lang w:val="en-US"/>
          <w14:ligatures w14:val="standardContextual"/>
        </w:rPr>
        <w:drawing>
          <wp:inline distT="0" distB="0" distL="0" distR="0" wp14:anchorId="04706C9D" wp14:editId="7FE7560B">
            <wp:extent cx="5943600" cy="4086225"/>
            <wp:effectExtent l="0" t="0" r="0" b="3175"/>
            <wp:docPr id="585784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84721" name="Picture 5857847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A645" w14:textId="77777777" w:rsidR="008E5E0D" w:rsidRPr="008E5E0D" w:rsidRDefault="008E5E0D">
      <w:pPr>
        <w:rPr>
          <w:rFonts w:ascii="Times New Roman" w:hAnsi="Times New Roman" w:cs="Times New Roman"/>
          <w:b/>
          <w:bCs/>
          <w:lang w:val="en-US"/>
        </w:rPr>
      </w:pPr>
    </w:p>
    <w:p w14:paraId="0EBAA9EF" w14:textId="77777777" w:rsidR="008E5E0D" w:rsidRPr="008E5E0D" w:rsidRDefault="008E5E0D">
      <w:pPr>
        <w:rPr>
          <w:rFonts w:ascii="Times New Roman" w:hAnsi="Times New Roman" w:cs="Times New Roman"/>
          <w:b/>
          <w:bCs/>
          <w:lang w:val="en-US"/>
        </w:rPr>
      </w:pPr>
    </w:p>
    <w:p w14:paraId="61DE84B4" w14:textId="143D4CDE" w:rsidR="0072174A" w:rsidRPr="008E5E0D" w:rsidRDefault="008E5E0D" w:rsidP="008E5E0D">
      <w:pPr>
        <w:spacing w:line="480" w:lineRule="auto"/>
        <w:rPr>
          <w:rFonts w:ascii="Times New Roman" w:hAnsi="Times New Roman" w:cs="Times New Roman"/>
          <w:lang w:val="en-US"/>
        </w:rPr>
      </w:pPr>
      <w:r w:rsidRPr="008E5E0D">
        <w:rPr>
          <w:rFonts w:ascii="Times New Roman" w:hAnsi="Times New Roman" w:cs="Times New Roman"/>
          <w:b/>
          <w:bCs/>
          <w:lang w:val="en-US"/>
        </w:rPr>
        <w:t xml:space="preserve">S2: </w:t>
      </w:r>
      <w:r w:rsidRPr="008E5E0D">
        <w:rPr>
          <w:rFonts w:ascii="Times New Roman" w:hAnsi="Times New Roman" w:cs="Times New Roman"/>
          <w:lang w:val="en-US"/>
        </w:rPr>
        <w:t xml:space="preserve">A list of species included in the study with measurements of 6 traits used to estimate the </w:t>
      </w:r>
      <w:r w:rsidRPr="008E5E0D">
        <w:rPr>
          <w:rFonts w:ascii="Times New Roman" w:hAnsi="Times New Roman" w:cs="Times New Roman"/>
          <w:lang w:val="en-US"/>
        </w:rPr>
        <w:t>Petchey and Gaston's dendrogram index (</w:t>
      </w:r>
      <w:proofErr w:type="spellStart"/>
      <w:r w:rsidRPr="008E5E0D">
        <w:rPr>
          <w:rFonts w:ascii="Times New Roman" w:hAnsi="Times New Roman" w:cs="Times New Roman"/>
          <w:lang w:val="en-US"/>
        </w:rPr>
        <w:t>FDpg</w:t>
      </w:r>
      <w:proofErr w:type="spellEnd"/>
      <w:r w:rsidRPr="008E5E0D">
        <w:rPr>
          <w:rFonts w:ascii="Times New Roman" w:hAnsi="Times New Roman" w:cs="Times New Roman"/>
          <w:lang w:val="en-US"/>
        </w:rPr>
        <w:t>)</w:t>
      </w:r>
    </w:p>
    <w:p w14:paraId="00AF2A14" w14:textId="7D4DFEEB" w:rsidR="0072174A" w:rsidRPr="008E5E0D" w:rsidRDefault="0072174A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041"/>
        <w:gridCol w:w="851"/>
        <w:gridCol w:w="1275"/>
        <w:gridCol w:w="1134"/>
        <w:gridCol w:w="993"/>
        <w:gridCol w:w="1072"/>
      </w:tblGrid>
      <w:tr w:rsidR="008E5E0D" w:rsidRPr="008E5E0D" w14:paraId="682ADB4B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F44FFC4" w14:textId="77777777" w:rsidR="008E5E0D" w:rsidRPr="008E5E0D" w:rsidRDefault="008E5E0D" w:rsidP="008E5E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Species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514F930" w14:textId="77777777" w:rsidR="008E5E0D" w:rsidRPr="008E5E0D" w:rsidRDefault="008E5E0D" w:rsidP="008E5E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Body mass (gr)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A8915C" w14:textId="77777777" w:rsidR="008E5E0D" w:rsidRPr="008E5E0D" w:rsidRDefault="008E5E0D" w:rsidP="008E5E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Diet breath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DD57FA" w14:textId="77777777" w:rsidR="008E5E0D" w:rsidRPr="008E5E0D" w:rsidRDefault="008E5E0D" w:rsidP="008E5E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Home range (ha)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84FEB1" w14:textId="77777777" w:rsidR="008E5E0D" w:rsidRPr="008E5E0D" w:rsidRDefault="008E5E0D" w:rsidP="008E5E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Max longevity (months)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2BA34C" w14:textId="77777777" w:rsidR="008E5E0D" w:rsidRPr="008E5E0D" w:rsidRDefault="008E5E0D" w:rsidP="008E5E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Activity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12449AB" w14:textId="77777777" w:rsidR="008E5E0D" w:rsidRPr="008E5E0D" w:rsidRDefault="008E5E0D" w:rsidP="008E5E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Arboreal</w:t>
            </w:r>
          </w:p>
        </w:tc>
      </w:tr>
      <w:tr w:rsidR="008E5E0D" w:rsidRPr="008E5E0D" w14:paraId="26DA194F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F2BB299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Alouatta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seniculus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A6F818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6398.31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C9121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C8452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122E4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875335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28FEF3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248D7068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1809A1E0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Aotus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griseimembra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493CE5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865.96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60A44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8AC6C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F8A6B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303.6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20C64B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364293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339FC35D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11E0851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Aramides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cajaneus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831F0A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432.5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EA1FB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FA2A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9F74C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4EB74D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CDADEB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345FB3A2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1316A44C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Ateles hybridus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6A9C57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7582.4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090F2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96B8A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370A6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336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96F78B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DA37F83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60CA4064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567B2F08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Cabassous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centralis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EC8364C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3669.69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D7ED2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B0FDE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0A5F5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F94CB4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70047A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1440F7A1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A151677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Caluromys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lanatus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60BC0C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350.33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EF5B33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8A834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DA124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FC1A71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E8F231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1F0FE0B7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1B6894A9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Cebus versicolor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61BE19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2509.68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A9977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25CDD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56576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6390A3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1B099F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32AE39FA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3F2C9EAD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Cerdocyon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thous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DD036A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5741.66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CD7C6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2A968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DD460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D37E77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4A7567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10A3C1DB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0F2FE9D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Coendou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prehensilis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51EC23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4116.2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0DE1D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9DECD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93D7F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207.6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D1BD55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359371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2F7E97CF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7550A720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lastRenderedPageBreak/>
              <w:t>Colinus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cristatus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2287C2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136.5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2F8B8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07BB9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B36C23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648590C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08D158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4EE99F72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26929E8B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Crax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alberti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1D8F2C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2800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E632D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39B36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3767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039D9A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3C1DA8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333C908F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7396C4E8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Crypturellus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erythropus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A0CF91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BC7DC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31614F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6EC16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FE84FB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F405D0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3DC68EF8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35828355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Crypturellus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soui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AF5355C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216.16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0CF053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6C7B3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ED4E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F9798F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3B910C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44256872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05679BA9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Cuniculus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paca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2CB548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8172.55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76600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4E29E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B7D6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192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F5DDFC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A51EE0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1DFB1383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A24B873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Dasyprocta punctata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DC5083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2309.12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D90A2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79B1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B687AC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F86AF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05EC01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62D354E0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4283912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Dasypus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novemcinctus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6222F0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3949.01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72B79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FA27D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D688D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4B987C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A25AFB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65E8D99D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06BFB33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Didelphis marsupialis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990CDF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1134.75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3A289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33001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9856A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32.4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409FF4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1452D5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0A01428C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30F13DAB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Eira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barbara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1D7969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4134.99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B93E6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ADE0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45E8F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0683BA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CF83B2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362BD02B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D62BB5D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Galictis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vittata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FBADC1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3200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9946A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3748DC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F2E68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81C0C0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1CC502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18891F79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9DDDFF5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Hydrochoerus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isthmius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FE587C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21267.32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96CBF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B811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336E2C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1677A2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9F8600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40FB912D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5F893581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Leopardus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pardalis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DD679D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11880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0C2C9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17FC7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5.08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3C557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243.6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A87F78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52ED70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006469B3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0DFD38F0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Leopardus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wiedii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67E194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3270.81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9D1E5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A3115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8.54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DCB63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47D2CB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A6E9C0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6A8645F2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2737B180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Metachirus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nudicaudatus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EA13B3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363.77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6897C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945484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7AF28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B786E0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0BE2B0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663B4B7A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3C3645E8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Microsciurus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santanderensis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924ABD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E08F9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F2BC0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241648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77BBC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96B58D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3AE1638A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0BCB635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Odontophorus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gujanensis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4AE8FD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314.06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D019E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7E3F4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4E85D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729840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94799B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2EC5C998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73B47F58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Ortalis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columbiana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E86477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7124E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A1AF6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D3A59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A84662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44FA6F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4482563C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74D3A0F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Pecari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tajacu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5D2E7E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21133.69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17E11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22E42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9894B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296.4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8E5925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6FEB56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4B631EEE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57331483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Penelope purpurascens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DA6C1D3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66AC7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F44CB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0EF3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556C54F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CDC52D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1A57C6E2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34A670F8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Potos flavus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048B22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2441.81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E6AC9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8592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00F26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602CF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6A9C78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6F16C263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34757ADC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Procyon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cancrivorus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9F70A9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6931.72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5DECF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89CB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81024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168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4149EA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0BD73F8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2B52B7C8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572C533D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Proechimys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chrysaeolus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A822DF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284.99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2B332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563CC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658CE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DC77FB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0F392C7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7E89BF5B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1F61452E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Puma concolor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1A7C12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53954.05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AA3EB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35309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129.89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954A6C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654F4F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446788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4F5CA371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057F05BE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Puma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yagouaroundi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50BEAEA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6875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40093E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AF817D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52.35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077CD1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127.83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64C20B1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18ED3B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596E2056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2FF6F3FA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Sciurus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granatensis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FFA941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318.44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0F064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08AD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8A302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288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66BCF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A6BECF4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8E5E0D" w:rsidRPr="008E5E0D" w14:paraId="189683C1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70DB6FF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Tamandua </w:t>
            </w: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mexicana</w:t>
            </w:r>
            <w:proofErr w:type="spellEnd"/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D631FB6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4178.51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C45FC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C681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52C0D5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BC69DE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D365639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E5E0D" w:rsidRPr="008E5E0D" w14:paraId="57742F90" w14:textId="77777777" w:rsidTr="008E5E0D">
        <w:trPr>
          <w:trHeight w:val="32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1493BAF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Tinamus</w:t>
            </w:r>
            <w:proofErr w:type="spellEnd"/>
            <w:r w:rsidRPr="008E5E0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major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18387BB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1026.21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FB04FF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B9256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29D612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06286F" w14:textId="77777777" w:rsidR="008E5E0D" w:rsidRPr="008E5E0D" w:rsidRDefault="008E5E0D" w:rsidP="008E5E0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A4A1780" w14:textId="77777777" w:rsidR="008E5E0D" w:rsidRPr="008E5E0D" w:rsidRDefault="008E5E0D" w:rsidP="008E5E0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E5E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</w:tbl>
    <w:p w14:paraId="6E7FE7C2" w14:textId="77777777" w:rsidR="008E5E0D" w:rsidRPr="008E5E0D" w:rsidRDefault="008E5E0D">
      <w:pPr>
        <w:rPr>
          <w:rFonts w:ascii="Times New Roman" w:hAnsi="Times New Roman" w:cs="Times New Roman"/>
          <w:b/>
          <w:bCs/>
          <w:lang w:val="en-US"/>
        </w:rPr>
      </w:pPr>
    </w:p>
    <w:sectPr w:rsidR="008E5E0D" w:rsidRPr="008E5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4A"/>
    <w:rsid w:val="0017559B"/>
    <w:rsid w:val="005465B3"/>
    <w:rsid w:val="0072174A"/>
    <w:rsid w:val="00751199"/>
    <w:rsid w:val="007B7A64"/>
    <w:rsid w:val="008E5E0D"/>
    <w:rsid w:val="00F427A1"/>
    <w:rsid w:val="00FB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45B980"/>
  <w15:chartTrackingRefBased/>
  <w15:docId w15:val="{48CBF32E-2BB4-3F4D-9181-E5D5FA10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4A"/>
    <w:rPr>
      <w:kern w:val="0"/>
      <w:lang w:val="es-C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17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217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af.montes@uniandes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Fernando Montes Rojas</dc:creator>
  <cp:keywords/>
  <dc:description/>
  <cp:lastModifiedBy>Andres Fernando Montes Rojas</cp:lastModifiedBy>
  <cp:revision>3</cp:revision>
  <dcterms:created xsi:type="dcterms:W3CDTF">2024-02-02T21:59:00Z</dcterms:created>
  <dcterms:modified xsi:type="dcterms:W3CDTF">2024-02-04T23:22:00Z</dcterms:modified>
</cp:coreProperties>
</file>