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D1A96" w14:textId="77777777" w:rsidR="001E119A" w:rsidRDefault="00CD1F1D">
      <w:pPr>
        <w:pStyle w:val="Ttulo1"/>
        <w:rPr>
          <w:bCs w:val="0"/>
          <w:lang w:val="en-US"/>
        </w:rPr>
      </w:pPr>
      <w:r>
        <w:rPr>
          <w:bCs w:val="0"/>
          <w:lang w:val="en-US"/>
        </w:rPr>
        <w:t>Supplementary Material</w:t>
      </w:r>
    </w:p>
    <w:p w14:paraId="5ED1A0B7" w14:textId="77777777" w:rsidR="001E119A" w:rsidRDefault="001E119A">
      <w:pPr>
        <w:spacing w:after="0" w:line="259" w:lineRule="auto"/>
        <w:rPr>
          <w:b/>
          <w:bCs w:val="0"/>
          <w:color w:val="000000"/>
          <w:lang w:val="en-US"/>
        </w:rPr>
      </w:pPr>
    </w:p>
    <w:p w14:paraId="2B0F7D79" w14:textId="77777777" w:rsidR="001E119A" w:rsidRDefault="00CD1F1D">
      <w:pPr>
        <w:spacing w:after="0" w:line="259" w:lineRule="auto"/>
        <w:rPr>
          <w:color w:val="000000"/>
          <w:lang w:val="en-US"/>
        </w:rPr>
      </w:pPr>
      <w:r>
        <w:rPr>
          <w:b/>
          <w:bCs w:val="0"/>
          <w:color w:val="000000"/>
          <w:lang w:val="en-US"/>
        </w:rPr>
        <w:t xml:space="preserve">Fig. S1 </w:t>
      </w:r>
      <w:r>
        <w:rPr>
          <w:color w:val="000000"/>
          <w:lang w:val="en-US"/>
        </w:rPr>
        <w:t>Species accumulation curve showing the relationship between species richness and sampling effort (number of sampling units).</w:t>
      </w:r>
    </w:p>
    <w:p w14:paraId="0C4D6181" w14:textId="77777777" w:rsidR="001E119A" w:rsidRDefault="00CD1F1D">
      <w:pPr>
        <w:spacing w:after="0" w:line="259" w:lineRule="auto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E9CB7CD" wp14:editId="3D4428E3">
            <wp:extent cx="5759450" cy="4319270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1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23D7A" w14:textId="77777777" w:rsidR="001E119A" w:rsidRDefault="00CD1F1D">
      <w:pPr>
        <w:spacing w:after="0" w:line="240" w:lineRule="auto"/>
        <w:rPr>
          <w:b/>
          <w:bCs w:val="0"/>
          <w:color w:val="000000"/>
          <w:lang w:val="pt-BR"/>
        </w:rPr>
      </w:pPr>
      <w:r>
        <w:rPr>
          <w:b/>
          <w:bCs w:val="0"/>
          <w:color w:val="000000"/>
          <w:lang w:val="pt-BR"/>
        </w:rPr>
        <w:br w:type="page"/>
      </w:r>
    </w:p>
    <w:p w14:paraId="5E1D19DB" w14:textId="77777777" w:rsidR="001E119A" w:rsidRDefault="00CD1F1D">
      <w:pPr>
        <w:spacing w:after="0" w:line="259" w:lineRule="auto"/>
        <w:rPr>
          <w:lang w:val="en-US"/>
        </w:rPr>
      </w:pPr>
      <w:r>
        <w:rPr>
          <w:b/>
          <w:bCs w:val="0"/>
          <w:color w:val="000000"/>
          <w:lang w:val="en-US"/>
        </w:rPr>
        <w:lastRenderedPageBreak/>
        <w:t xml:space="preserve">Fig. S2. </w:t>
      </w:r>
      <w:r>
        <w:rPr>
          <w:lang w:val="en-US"/>
        </w:rPr>
        <w:t xml:space="preserve">Coverage-based rarefaction and extrapolation curve for medium- and large-bodied mammals derived from camera-trap data. </w:t>
      </w:r>
    </w:p>
    <w:p w14:paraId="1D75CAAA" w14:textId="77777777" w:rsidR="001E119A" w:rsidRDefault="00CD1F1D">
      <w:pPr>
        <w:spacing w:after="0" w:line="259" w:lineRule="auto"/>
        <w:rPr>
          <w:b/>
          <w:bCs w:val="0"/>
          <w:color w:val="000000"/>
          <w:lang w:val="pt-BR"/>
        </w:rPr>
      </w:pPr>
      <w:r>
        <w:rPr>
          <w:b/>
          <w:bCs w:val="0"/>
          <w:noProof/>
          <w:color w:val="000000"/>
          <w:lang w:val="pt-BR"/>
        </w:rPr>
        <w:drawing>
          <wp:inline distT="0" distB="0" distL="0" distR="0" wp14:anchorId="7AE15824" wp14:editId="31FF4874">
            <wp:extent cx="5759450" cy="4319270"/>
            <wp:effectExtent l="0" t="0" r="0" b="508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1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CA902" w14:textId="77777777" w:rsidR="001E119A" w:rsidRDefault="00CD1F1D">
      <w:pPr>
        <w:spacing w:after="0" w:line="240" w:lineRule="auto"/>
        <w:rPr>
          <w:b/>
          <w:bCs w:val="0"/>
          <w:color w:val="000000"/>
          <w:lang w:val="pt-BR"/>
        </w:rPr>
      </w:pPr>
      <w:r>
        <w:rPr>
          <w:b/>
          <w:bCs w:val="0"/>
          <w:color w:val="000000"/>
          <w:lang w:val="pt-BR"/>
        </w:rPr>
        <w:br w:type="page"/>
      </w:r>
    </w:p>
    <w:p w14:paraId="741C95FA" w14:textId="77777777" w:rsidR="001E119A" w:rsidRDefault="00CD1F1D">
      <w:pPr>
        <w:spacing w:after="0" w:line="259" w:lineRule="auto"/>
        <w:rPr>
          <w:b/>
          <w:bCs w:val="0"/>
          <w:color w:val="000000"/>
          <w:lang w:val="pt-BR"/>
        </w:rPr>
      </w:pPr>
      <w:r>
        <w:rPr>
          <w:b/>
          <w:bCs w:val="0"/>
          <w:noProof/>
          <w:color w:val="000000"/>
        </w:rPr>
        <w:lastRenderedPageBreak/>
        <w:drawing>
          <wp:inline distT="0" distB="0" distL="0" distR="0" wp14:anchorId="298B48DB" wp14:editId="5F76D4AB">
            <wp:extent cx="6731635" cy="3477260"/>
            <wp:effectExtent l="0" t="0" r="0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0" t="5707" r="1323" b="7042"/>
                    <a:stretch>
                      <a:fillRect/>
                    </a:stretch>
                  </pic:blipFill>
                  <pic:spPr>
                    <a:xfrm>
                      <a:off x="0" y="0"/>
                      <a:ext cx="6744286" cy="348388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29960" w14:textId="77777777" w:rsidR="001E119A" w:rsidRDefault="00CD1F1D">
      <w:pPr>
        <w:spacing w:after="0" w:line="240" w:lineRule="auto"/>
        <w:rPr>
          <w:b/>
          <w:bCs w:val="0"/>
          <w:color w:val="000000"/>
          <w:lang w:val="en-US"/>
        </w:rPr>
      </w:pPr>
      <w:r>
        <w:rPr>
          <w:b/>
          <w:bCs w:val="0"/>
          <w:color w:val="000000"/>
          <w:lang w:val="en-US"/>
        </w:rPr>
        <w:t xml:space="preserve">Fig. S3. </w:t>
      </w:r>
      <w:r>
        <w:rPr>
          <w:color w:val="000000"/>
          <w:lang w:val="en-US"/>
        </w:rPr>
        <w:t>Occurrence of 23 medium- to large-bodied mammals in 256 tropical dry forest (TDF) sites in the Colombian Caribbean. Speci</w:t>
      </w:r>
      <w:r>
        <w:rPr>
          <w:color w:val="000000"/>
          <w:lang w:val="en-US"/>
        </w:rPr>
        <w:t>es/genus names are ordered from bottom to top, from least to most frequent across all sites</w:t>
      </w:r>
      <w:r>
        <w:rPr>
          <w:b/>
          <w:bCs w:val="0"/>
          <w:color w:val="000000"/>
          <w:lang w:val="en-US"/>
        </w:rPr>
        <w:t xml:space="preserve">. </w:t>
      </w:r>
      <w:r>
        <w:rPr>
          <w:color w:val="000000"/>
          <w:lang w:val="en-US"/>
        </w:rPr>
        <w:t>including the IUCN Red List category (https://www.iucn.org/) for each species (IUCN): Data Deficient (DD), Least Concern (LC), Near Threatened (NT), Vulnerable (VU</w:t>
      </w:r>
      <w:r>
        <w:rPr>
          <w:color w:val="000000"/>
          <w:lang w:val="en-US"/>
        </w:rPr>
        <w:t>), Not Evaluated (NE)</w:t>
      </w:r>
      <w:r>
        <w:rPr>
          <w:b/>
          <w:bCs w:val="0"/>
          <w:color w:val="000000"/>
          <w:lang w:val="en-US"/>
        </w:rPr>
        <w:t xml:space="preserve">.  </w:t>
      </w:r>
      <w:r>
        <w:rPr>
          <w:b/>
          <w:bCs w:val="0"/>
          <w:color w:val="000000"/>
          <w:lang w:val="en-US"/>
        </w:rPr>
        <w:br w:type="page"/>
      </w:r>
    </w:p>
    <w:p w14:paraId="69B2AD99" w14:textId="77777777" w:rsidR="001E119A" w:rsidRDefault="00CD1F1D">
      <w:pPr>
        <w:spacing w:after="0" w:line="259" w:lineRule="auto"/>
        <w:rPr>
          <w:color w:val="000000"/>
          <w:lang w:val="en-US"/>
        </w:rPr>
      </w:pPr>
      <w:r>
        <w:rPr>
          <w:b/>
          <w:bCs w:val="0"/>
          <w:color w:val="000000"/>
          <w:lang w:val="en-US"/>
        </w:rPr>
        <w:lastRenderedPageBreak/>
        <w:t xml:space="preserve">Table S1. </w:t>
      </w:r>
      <w:r>
        <w:rPr>
          <w:color w:val="000000"/>
          <w:lang w:val="en-US"/>
        </w:rPr>
        <w:t>Mean Absolute Deviation (MAD) values for functional spaces defined by different numbers of principal components (PCOA). Low MAD values indicate a better representation of the functional space. According to the MAD index,</w:t>
      </w:r>
      <w:r>
        <w:rPr>
          <w:color w:val="000000"/>
          <w:lang w:val="en-US"/>
        </w:rPr>
        <w:t xml:space="preserve"> the functional space defined by three dimensions (PC1-PC3) showed good performance.</w:t>
      </w:r>
    </w:p>
    <w:p w14:paraId="06BAA97E" w14:textId="77777777" w:rsidR="001E119A" w:rsidRDefault="001E119A">
      <w:pPr>
        <w:spacing w:after="0" w:line="259" w:lineRule="auto"/>
        <w:rPr>
          <w:b/>
          <w:bCs w:val="0"/>
          <w:color w:val="000000"/>
          <w:lang w:val="en-US"/>
        </w:rPr>
      </w:pPr>
    </w:p>
    <w:tbl>
      <w:tblPr>
        <w:tblStyle w:val="Tablaconcuadrcu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1809"/>
      </w:tblGrid>
      <w:tr w:rsidR="001E119A" w14:paraId="1D3CA63F" w14:textId="77777777">
        <w:trPr>
          <w:trHeight w:val="437"/>
        </w:trPr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14:paraId="4204F142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eastAsia="es-CO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s-CO"/>
              </w:rPr>
              <w:t>PCoA</w:t>
            </w:r>
            <w:proofErr w:type="spellEnd"/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2A84A71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b/>
                <w:bCs/>
                <w:lang w:eastAsia="es-CO"/>
              </w:rPr>
              <w:t>MAD</w:t>
            </w:r>
          </w:p>
        </w:tc>
      </w:tr>
      <w:tr w:rsidR="001E119A" w14:paraId="0B4F457C" w14:textId="77777777">
        <w:trPr>
          <w:trHeight w:val="437"/>
        </w:trPr>
        <w:tc>
          <w:tcPr>
            <w:tcW w:w="1808" w:type="dxa"/>
            <w:tcBorders>
              <w:top w:val="single" w:sz="4" w:space="0" w:color="auto"/>
            </w:tcBorders>
          </w:tcPr>
          <w:p w14:paraId="3AC28685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PC1</w:t>
            </w:r>
          </w:p>
        </w:tc>
        <w:tc>
          <w:tcPr>
            <w:tcW w:w="1809" w:type="dxa"/>
            <w:tcBorders>
              <w:top w:val="single" w:sz="4" w:space="0" w:color="auto"/>
            </w:tcBorders>
          </w:tcPr>
          <w:p w14:paraId="53AF68AB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0.22</w:t>
            </w:r>
          </w:p>
        </w:tc>
      </w:tr>
      <w:tr w:rsidR="001E119A" w14:paraId="7B066EEE" w14:textId="77777777">
        <w:trPr>
          <w:trHeight w:val="428"/>
        </w:trPr>
        <w:tc>
          <w:tcPr>
            <w:tcW w:w="1808" w:type="dxa"/>
          </w:tcPr>
          <w:p w14:paraId="7B2965F5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PC2</w:t>
            </w:r>
          </w:p>
        </w:tc>
        <w:tc>
          <w:tcPr>
            <w:tcW w:w="1809" w:type="dxa"/>
          </w:tcPr>
          <w:p w14:paraId="7E3965E1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0.108</w:t>
            </w:r>
          </w:p>
        </w:tc>
      </w:tr>
      <w:tr w:rsidR="001E119A" w14:paraId="000EEA4B" w14:textId="77777777">
        <w:trPr>
          <w:trHeight w:val="437"/>
        </w:trPr>
        <w:tc>
          <w:tcPr>
            <w:tcW w:w="1808" w:type="dxa"/>
          </w:tcPr>
          <w:p w14:paraId="40DAACF4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b/>
                <w:bCs/>
                <w:lang w:eastAsia="es-CO"/>
              </w:rPr>
              <w:t>PC3</w:t>
            </w:r>
          </w:p>
        </w:tc>
        <w:tc>
          <w:tcPr>
            <w:tcW w:w="1809" w:type="dxa"/>
          </w:tcPr>
          <w:p w14:paraId="2029D64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b/>
                <w:bCs/>
                <w:lang w:eastAsia="es-CO"/>
              </w:rPr>
              <w:t>0.071</w:t>
            </w:r>
          </w:p>
        </w:tc>
      </w:tr>
      <w:tr w:rsidR="001E119A" w14:paraId="3B6F4C0D" w14:textId="77777777">
        <w:trPr>
          <w:trHeight w:val="437"/>
        </w:trPr>
        <w:tc>
          <w:tcPr>
            <w:tcW w:w="1808" w:type="dxa"/>
          </w:tcPr>
          <w:p w14:paraId="573EFA10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PC4</w:t>
            </w:r>
          </w:p>
        </w:tc>
        <w:tc>
          <w:tcPr>
            <w:tcW w:w="1809" w:type="dxa"/>
          </w:tcPr>
          <w:p w14:paraId="260C2835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0.067</w:t>
            </w:r>
          </w:p>
        </w:tc>
      </w:tr>
      <w:tr w:rsidR="001E119A" w14:paraId="5F072802" w14:textId="77777777">
        <w:trPr>
          <w:trHeight w:val="437"/>
        </w:trPr>
        <w:tc>
          <w:tcPr>
            <w:tcW w:w="1808" w:type="dxa"/>
          </w:tcPr>
          <w:p w14:paraId="37C55D8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PC5</w:t>
            </w:r>
          </w:p>
        </w:tc>
        <w:tc>
          <w:tcPr>
            <w:tcW w:w="1809" w:type="dxa"/>
          </w:tcPr>
          <w:p w14:paraId="29A2A0FF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0.081</w:t>
            </w:r>
          </w:p>
        </w:tc>
      </w:tr>
      <w:tr w:rsidR="001E119A" w14:paraId="070F1713" w14:textId="77777777">
        <w:trPr>
          <w:trHeight w:val="428"/>
        </w:trPr>
        <w:tc>
          <w:tcPr>
            <w:tcW w:w="1808" w:type="dxa"/>
          </w:tcPr>
          <w:p w14:paraId="3096B89B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PC6</w:t>
            </w:r>
          </w:p>
        </w:tc>
        <w:tc>
          <w:tcPr>
            <w:tcW w:w="1809" w:type="dxa"/>
          </w:tcPr>
          <w:p w14:paraId="2134F105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0.098</w:t>
            </w:r>
          </w:p>
        </w:tc>
      </w:tr>
      <w:tr w:rsidR="001E119A" w14:paraId="5E2312B4" w14:textId="77777777">
        <w:trPr>
          <w:trHeight w:val="437"/>
        </w:trPr>
        <w:tc>
          <w:tcPr>
            <w:tcW w:w="1808" w:type="dxa"/>
          </w:tcPr>
          <w:p w14:paraId="68F4E79A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PC7</w:t>
            </w:r>
          </w:p>
        </w:tc>
        <w:tc>
          <w:tcPr>
            <w:tcW w:w="1809" w:type="dxa"/>
          </w:tcPr>
          <w:p w14:paraId="1665E586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0.108</w:t>
            </w:r>
          </w:p>
        </w:tc>
      </w:tr>
      <w:tr w:rsidR="001E119A" w14:paraId="20222E88" w14:textId="77777777">
        <w:trPr>
          <w:trHeight w:val="437"/>
        </w:trPr>
        <w:tc>
          <w:tcPr>
            <w:tcW w:w="1808" w:type="dxa"/>
          </w:tcPr>
          <w:p w14:paraId="0291791B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PC8</w:t>
            </w:r>
          </w:p>
        </w:tc>
        <w:tc>
          <w:tcPr>
            <w:tcW w:w="1809" w:type="dxa"/>
          </w:tcPr>
          <w:p w14:paraId="21DFC200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0.11</w:t>
            </w:r>
          </w:p>
        </w:tc>
      </w:tr>
      <w:tr w:rsidR="001E119A" w14:paraId="4A8ACE41" w14:textId="77777777">
        <w:trPr>
          <w:trHeight w:val="437"/>
        </w:trPr>
        <w:tc>
          <w:tcPr>
            <w:tcW w:w="1808" w:type="dxa"/>
          </w:tcPr>
          <w:p w14:paraId="5A5FC82F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PC9</w:t>
            </w:r>
          </w:p>
        </w:tc>
        <w:tc>
          <w:tcPr>
            <w:tcW w:w="1809" w:type="dxa"/>
          </w:tcPr>
          <w:p w14:paraId="278F966E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0.111</w:t>
            </w:r>
          </w:p>
        </w:tc>
      </w:tr>
      <w:tr w:rsidR="001E119A" w14:paraId="7A435799" w14:textId="77777777">
        <w:trPr>
          <w:trHeight w:val="437"/>
        </w:trPr>
        <w:tc>
          <w:tcPr>
            <w:tcW w:w="1808" w:type="dxa"/>
            <w:tcBorders>
              <w:bottom w:val="single" w:sz="4" w:space="0" w:color="auto"/>
            </w:tcBorders>
          </w:tcPr>
          <w:p w14:paraId="4A177AB7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PC10</w:t>
            </w: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14:paraId="01CB95ED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lang w:val="pt-BR" w:eastAsia="es-CO"/>
              </w:rPr>
            </w:pPr>
            <w:r>
              <w:rPr>
                <w:rFonts w:eastAsia="SimSun"/>
                <w:lang w:eastAsia="es-CO"/>
              </w:rPr>
              <w:t>0.115</w:t>
            </w:r>
          </w:p>
        </w:tc>
      </w:tr>
    </w:tbl>
    <w:p w14:paraId="048472C3" w14:textId="77777777" w:rsidR="001E119A" w:rsidRDefault="001E119A">
      <w:pPr>
        <w:spacing w:after="0" w:line="259" w:lineRule="auto"/>
        <w:rPr>
          <w:b/>
          <w:bCs w:val="0"/>
          <w:color w:val="000000"/>
          <w:lang w:val="pt-BR"/>
        </w:rPr>
      </w:pPr>
    </w:p>
    <w:p w14:paraId="683355B7" w14:textId="77777777" w:rsidR="001E119A" w:rsidRDefault="00CD1F1D">
      <w:pPr>
        <w:spacing w:after="0" w:line="240" w:lineRule="auto"/>
        <w:rPr>
          <w:b/>
          <w:bCs w:val="0"/>
          <w:color w:val="000000"/>
          <w:lang w:val="pt-BR"/>
        </w:rPr>
      </w:pPr>
      <w:r>
        <w:rPr>
          <w:b/>
          <w:bCs w:val="0"/>
          <w:color w:val="000000"/>
          <w:lang w:val="pt-BR"/>
        </w:rPr>
        <w:br w:type="page"/>
      </w:r>
    </w:p>
    <w:p w14:paraId="146C3423" w14:textId="77777777" w:rsidR="001E119A" w:rsidRDefault="00CD1F1D">
      <w:pPr>
        <w:spacing w:after="0" w:line="259" w:lineRule="auto"/>
        <w:rPr>
          <w:color w:val="000000"/>
          <w:lang w:val="en-US"/>
        </w:rPr>
      </w:pPr>
      <w:r>
        <w:rPr>
          <w:b/>
          <w:bCs w:val="0"/>
          <w:color w:val="000000"/>
          <w:lang w:val="en-US"/>
        </w:rPr>
        <w:lastRenderedPageBreak/>
        <w:t>Table S2.</w:t>
      </w:r>
      <w:r>
        <w:rPr>
          <w:color w:val="000000"/>
          <w:lang w:val="en-US"/>
        </w:rPr>
        <w:t xml:space="preserve"> Summary of the relationships between species functional traits and the axes of the functional space derived from the principal component analysis (PCA). Categorical traits (</w:t>
      </w:r>
      <w:r>
        <w:rPr>
          <w:sz w:val="22"/>
          <w:szCs w:val="22"/>
          <w:lang w:val="en-US"/>
        </w:rPr>
        <w:t xml:space="preserve">Trophic </w:t>
      </w:r>
      <w:r>
        <w:rPr>
          <w:color w:val="000000"/>
          <w:lang w:val="en-US"/>
        </w:rPr>
        <w:t xml:space="preserve">guild, </w:t>
      </w:r>
      <w:r>
        <w:rPr>
          <w:sz w:val="22"/>
          <w:szCs w:val="22"/>
          <w:lang w:val="en-US"/>
        </w:rPr>
        <w:t>Activity patterns</w:t>
      </w:r>
      <w:r>
        <w:rPr>
          <w:color w:val="000000"/>
          <w:lang w:val="en-US"/>
        </w:rPr>
        <w:t xml:space="preserve">, and Forest dependence) were evaluated using </w:t>
      </w:r>
      <w:r>
        <w:rPr>
          <w:color w:val="000000"/>
          <w:lang w:val="en-US"/>
        </w:rPr>
        <w:t>Kruskal–Wallis tests, with effect sizes expressed as eta squared (</w:t>
      </w:r>
      <w:r>
        <w:rPr>
          <w:color w:val="000000"/>
          <w:lang w:val="pt-BR"/>
        </w:rPr>
        <w:t>η</w:t>
      </w:r>
      <w:r>
        <w:rPr>
          <w:color w:val="000000"/>
          <w:lang w:val="en-US"/>
        </w:rPr>
        <w:t>²). Continuous traits (Body mass and Home range) were assessed using linear models, with the coefficient of determination (R²) used as a measure of explained variance.</w:t>
      </w:r>
    </w:p>
    <w:p w14:paraId="1618D059" w14:textId="77777777" w:rsidR="001E119A" w:rsidRDefault="001E119A">
      <w:pPr>
        <w:spacing w:after="0" w:line="259" w:lineRule="auto"/>
        <w:rPr>
          <w:color w:val="000000"/>
          <w:lang w:val="en-US"/>
        </w:rPr>
      </w:pPr>
    </w:p>
    <w:tbl>
      <w:tblPr>
        <w:tblStyle w:val="Tablaconcuadrcula2"/>
        <w:tblW w:w="9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9"/>
        <w:gridCol w:w="1191"/>
        <w:gridCol w:w="1665"/>
        <w:gridCol w:w="1665"/>
        <w:gridCol w:w="1665"/>
        <w:gridCol w:w="1666"/>
      </w:tblGrid>
      <w:tr w:rsidR="001E119A" w14:paraId="68856A92" w14:textId="77777777">
        <w:trPr>
          <w:trHeight w:val="360"/>
        </w:trPr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</w:tcPr>
          <w:p w14:paraId="50FDB18F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  <w:t>Trait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2F91A2E0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b/>
                <w:bCs/>
                <w:sz w:val="22"/>
                <w:szCs w:val="22"/>
                <w:lang w:eastAsia="es-CO"/>
              </w:rPr>
              <w:t>Axis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012242BF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b/>
                <w:bCs/>
                <w:sz w:val="22"/>
                <w:szCs w:val="22"/>
                <w:lang w:eastAsia="es-CO"/>
              </w:rPr>
              <w:t>Test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1A6744E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proofErr w:type="spellStart"/>
            <w:r>
              <w:rPr>
                <w:rFonts w:eastAsia="SimSun"/>
                <w:b/>
                <w:bCs/>
                <w:sz w:val="22"/>
                <w:szCs w:val="22"/>
                <w:lang w:eastAsia="es-CO"/>
              </w:rPr>
              <w:t>Stat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06CBD9A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proofErr w:type="spellStart"/>
            <w:r>
              <w:rPr>
                <w:rFonts w:eastAsia="SimSun"/>
                <w:b/>
                <w:bCs/>
                <w:sz w:val="22"/>
                <w:szCs w:val="22"/>
                <w:lang w:eastAsia="es-CO"/>
              </w:rPr>
              <w:t>Value</w:t>
            </w:r>
            <w:proofErr w:type="spellEnd"/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14:paraId="556A427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b/>
                <w:bCs/>
                <w:sz w:val="22"/>
                <w:szCs w:val="22"/>
                <w:lang w:eastAsia="es-CO"/>
              </w:rPr>
              <w:t>p-</w:t>
            </w:r>
            <w:proofErr w:type="spellStart"/>
            <w:r>
              <w:rPr>
                <w:rFonts w:eastAsia="SimSun"/>
                <w:b/>
                <w:bCs/>
                <w:sz w:val="22"/>
                <w:szCs w:val="22"/>
                <w:lang w:eastAsia="es-CO"/>
              </w:rPr>
              <w:t>value</w:t>
            </w:r>
            <w:proofErr w:type="spellEnd"/>
          </w:p>
        </w:tc>
      </w:tr>
      <w:tr w:rsidR="001E119A" w14:paraId="001627B9" w14:textId="77777777">
        <w:trPr>
          <w:trHeight w:val="587"/>
        </w:trPr>
        <w:tc>
          <w:tcPr>
            <w:tcW w:w="2139" w:type="dxa"/>
            <w:tcBorders>
              <w:top w:val="single" w:sz="4" w:space="0" w:color="auto"/>
            </w:tcBorders>
          </w:tcPr>
          <w:p w14:paraId="61564B30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Trophic</w:t>
            </w:r>
            <w:proofErr w:type="spellEnd"/>
            <w:r>
              <w:rPr>
                <w:rFonts w:eastAsia="SimSun"/>
                <w:sz w:val="22"/>
                <w:szCs w:val="22"/>
                <w:lang w:eastAsia="es-CO"/>
              </w:rPr>
              <w:t xml:space="preserve">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guild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468F5CB5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PC2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14:paraId="04E477A8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Kruskal-Wallis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14:paraId="4BCF0AB9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η²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14:paraId="60DB38DE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0.536</w:t>
            </w:r>
          </w:p>
        </w:tc>
        <w:tc>
          <w:tcPr>
            <w:tcW w:w="1666" w:type="dxa"/>
            <w:tcBorders>
              <w:top w:val="single" w:sz="4" w:space="0" w:color="auto"/>
            </w:tcBorders>
          </w:tcPr>
          <w:p w14:paraId="5521786F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0.004</w:t>
            </w:r>
          </w:p>
        </w:tc>
      </w:tr>
      <w:tr w:rsidR="001E119A" w14:paraId="48DB33E1" w14:textId="77777777">
        <w:trPr>
          <w:trHeight w:val="595"/>
        </w:trPr>
        <w:tc>
          <w:tcPr>
            <w:tcW w:w="2139" w:type="dxa"/>
          </w:tcPr>
          <w:p w14:paraId="6CFE9F2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Trophic</w:t>
            </w:r>
            <w:proofErr w:type="spellEnd"/>
            <w:r>
              <w:rPr>
                <w:rFonts w:eastAsia="SimSun"/>
                <w:sz w:val="22"/>
                <w:szCs w:val="22"/>
                <w:lang w:eastAsia="es-CO"/>
              </w:rPr>
              <w:t xml:space="preserve">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guild</w:t>
            </w:r>
            <w:proofErr w:type="spellEnd"/>
          </w:p>
        </w:tc>
        <w:tc>
          <w:tcPr>
            <w:tcW w:w="1191" w:type="dxa"/>
          </w:tcPr>
          <w:p w14:paraId="7F2D5950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PC3</w:t>
            </w:r>
          </w:p>
        </w:tc>
        <w:tc>
          <w:tcPr>
            <w:tcW w:w="1665" w:type="dxa"/>
          </w:tcPr>
          <w:p w14:paraId="09C84322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Kruskal-Wallis</w:t>
            </w:r>
          </w:p>
        </w:tc>
        <w:tc>
          <w:tcPr>
            <w:tcW w:w="1665" w:type="dxa"/>
          </w:tcPr>
          <w:p w14:paraId="62C42692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η²</w:t>
            </w:r>
          </w:p>
        </w:tc>
        <w:tc>
          <w:tcPr>
            <w:tcW w:w="1665" w:type="dxa"/>
          </w:tcPr>
          <w:p w14:paraId="1A08AA39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0.422</w:t>
            </w:r>
          </w:p>
        </w:tc>
        <w:tc>
          <w:tcPr>
            <w:tcW w:w="1666" w:type="dxa"/>
          </w:tcPr>
          <w:p w14:paraId="597717D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0.012</w:t>
            </w:r>
          </w:p>
        </w:tc>
      </w:tr>
      <w:tr w:rsidR="001E119A" w14:paraId="7158994D" w14:textId="77777777">
        <w:trPr>
          <w:trHeight w:val="587"/>
        </w:trPr>
        <w:tc>
          <w:tcPr>
            <w:tcW w:w="2139" w:type="dxa"/>
          </w:tcPr>
          <w:p w14:paraId="1C621A3A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Activity</w:t>
            </w:r>
            <w:proofErr w:type="spellEnd"/>
            <w:r>
              <w:rPr>
                <w:rFonts w:eastAsia="SimSun"/>
                <w:sz w:val="22"/>
                <w:szCs w:val="22"/>
                <w:lang w:eastAsia="es-CO"/>
              </w:rPr>
              <w:t xml:space="preserve">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patterns</w:t>
            </w:r>
            <w:proofErr w:type="spellEnd"/>
          </w:p>
        </w:tc>
        <w:tc>
          <w:tcPr>
            <w:tcW w:w="1191" w:type="dxa"/>
          </w:tcPr>
          <w:p w14:paraId="7A94F497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PC2</w:t>
            </w:r>
          </w:p>
        </w:tc>
        <w:tc>
          <w:tcPr>
            <w:tcW w:w="1665" w:type="dxa"/>
          </w:tcPr>
          <w:p w14:paraId="3F7836A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Kruskal-Wallis</w:t>
            </w:r>
          </w:p>
        </w:tc>
        <w:tc>
          <w:tcPr>
            <w:tcW w:w="1665" w:type="dxa"/>
          </w:tcPr>
          <w:p w14:paraId="01D63B08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η²</w:t>
            </w:r>
          </w:p>
        </w:tc>
        <w:tc>
          <w:tcPr>
            <w:tcW w:w="1665" w:type="dxa"/>
          </w:tcPr>
          <w:p w14:paraId="12A34D85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0.445</w:t>
            </w:r>
          </w:p>
        </w:tc>
        <w:tc>
          <w:tcPr>
            <w:tcW w:w="1666" w:type="dxa"/>
          </w:tcPr>
          <w:p w14:paraId="1DE18FDB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0.004</w:t>
            </w:r>
          </w:p>
        </w:tc>
      </w:tr>
      <w:tr w:rsidR="001E119A" w14:paraId="2F5CF40E" w14:textId="77777777">
        <w:trPr>
          <w:trHeight w:val="595"/>
        </w:trPr>
        <w:tc>
          <w:tcPr>
            <w:tcW w:w="2139" w:type="dxa"/>
          </w:tcPr>
          <w:p w14:paraId="6EFE0985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Activity</w:t>
            </w:r>
            <w:proofErr w:type="spellEnd"/>
            <w:r>
              <w:rPr>
                <w:rFonts w:eastAsia="SimSun"/>
                <w:sz w:val="22"/>
                <w:szCs w:val="22"/>
                <w:lang w:eastAsia="es-CO"/>
              </w:rPr>
              <w:t xml:space="preserve">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patterns</w:t>
            </w:r>
            <w:proofErr w:type="spellEnd"/>
          </w:p>
        </w:tc>
        <w:tc>
          <w:tcPr>
            <w:tcW w:w="1191" w:type="dxa"/>
          </w:tcPr>
          <w:p w14:paraId="22C0188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PC3</w:t>
            </w:r>
          </w:p>
        </w:tc>
        <w:tc>
          <w:tcPr>
            <w:tcW w:w="1665" w:type="dxa"/>
          </w:tcPr>
          <w:p w14:paraId="3E7A759F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Kruskal-Wallis</w:t>
            </w:r>
          </w:p>
        </w:tc>
        <w:tc>
          <w:tcPr>
            <w:tcW w:w="1665" w:type="dxa"/>
          </w:tcPr>
          <w:p w14:paraId="7AFF2887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η²</w:t>
            </w:r>
          </w:p>
        </w:tc>
        <w:tc>
          <w:tcPr>
            <w:tcW w:w="1665" w:type="dxa"/>
          </w:tcPr>
          <w:p w14:paraId="29C2C618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0.295</w:t>
            </w:r>
          </w:p>
        </w:tc>
        <w:tc>
          <w:tcPr>
            <w:tcW w:w="1666" w:type="dxa"/>
          </w:tcPr>
          <w:p w14:paraId="303654B8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0.019</w:t>
            </w:r>
          </w:p>
        </w:tc>
      </w:tr>
      <w:tr w:rsidR="001E119A" w14:paraId="7B17524C" w14:textId="77777777">
        <w:trPr>
          <w:trHeight w:val="360"/>
        </w:trPr>
        <w:tc>
          <w:tcPr>
            <w:tcW w:w="2139" w:type="dxa"/>
          </w:tcPr>
          <w:p w14:paraId="1C0B956E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Body</w:t>
            </w:r>
            <w:proofErr w:type="spellEnd"/>
            <w:r>
              <w:rPr>
                <w:rFonts w:eastAsia="SimSun"/>
                <w:sz w:val="22"/>
                <w:szCs w:val="22"/>
                <w:lang w:eastAsia="es-CO"/>
              </w:rPr>
              <w:t xml:space="preserve">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mass</w:t>
            </w:r>
            <w:proofErr w:type="spellEnd"/>
          </w:p>
        </w:tc>
        <w:tc>
          <w:tcPr>
            <w:tcW w:w="1191" w:type="dxa"/>
          </w:tcPr>
          <w:p w14:paraId="0370565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PC1</w:t>
            </w:r>
          </w:p>
        </w:tc>
        <w:tc>
          <w:tcPr>
            <w:tcW w:w="1665" w:type="dxa"/>
          </w:tcPr>
          <w:p w14:paraId="07ADC025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 xml:space="preserve">Linear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Model</w:t>
            </w:r>
            <w:proofErr w:type="spellEnd"/>
          </w:p>
        </w:tc>
        <w:tc>
          <w:tcPr>
            <w:tcW w:w="1665" w:type="dxa"/>
          </w:tcPr>
          <w:p w14:paraId="2FB1122D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r2</w:t>
            </w:r>
          </w:p>
        </w:tc>
        <w:tc>
          <w:tcPr>
            <w:tcW w:w="1665" w:type="dxa"/>
          </w:tcPr>
          <w:p w14:paraId="37130DCF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0.416</w:t>
            </w:r>
          </w:p>
        </w:tc>
        <w:tc>
          <w:tcPr>
            <w:tcW w:w="1666" w:type="dxa"/>
          </w:tcPr>
          <w:p w14:paraId="71058049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0.001</w:t>
            </w:r>
          </w:p>
        </w:tc>
      </w:tr>
      <w:tr w:rsidR="001E119A" w14:paraId="64C447DC" w14:textId="77777777">
        <w:trPr>
          <w:trHeight w:val="360"/>
        </w:trPr>
        <w:tc>
          <w:tcPr>
            <w:tcW w:w="2139" w:type="dxa"/>
          </w:tcPr>
          <w:p w14:paraId="48BD2F76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Body</w:t>
            </w:r>
            <w:proofErr w:type="spellEnd"/>
            <w:r>
              <w:rPr>
                <w:rFonts w:eastAsia="SimSun"/>
                <w:sz w:val="22"/>
                <w:szCs w:val="22"/>
                <w:lang w:eastAsia="es-CO"/>
              </w:rPr>
              <w:t xml:space="preserve">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mass</w:t>
            </w:r>
            <w:proofErr w:type="spellEnd"/>
          </w:p>
        </w:tc>
        <w:tc>
          <w:tcPr>
            <w:tcW w:w="1191" w:type="dxa"/>
          </w:tcPr>
          <w:p w14:paraId="1CD29377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PC2</w:t>
            </w:r>
          </w:p>
        </w:tc>
        <w:tc>
          <w:tcPr>
            <w:tcW w:w="1665" w:type="dxa"/>
          </w:tcPr>
          <w:p w14:paraId="55700EA7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 xml:space="preserve">Linear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Model</w:t>
            </w:r>
            <w:proofErr w:type="spellEnd"/>
          </w:p>
        </w:tc>
        <w:tc>
          <w:tcPr>
            <w:tcW w:w="1665" w:type="dxa"/>
          </w:tcPr>
          <w:p w14:paraId="46EEEF04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r2</w:t>
            </w:r>
          </w:p>
        </w:tc>
        <w:tc>
          <w:tcPr>
            <w:tcW w:w="1665" w:type="dxa"/>
          </w:tcPr>
          <w:p w14:paraId="575437D4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0.177</w:t>
            </w:r>
          </w:p>
        </w:tc>
        <w:tc>
          <w:tcPr>
            <w:tcW w:w="1666" w:type="dxa"/>
          </w:tcPr>
          <w:p w14:paraId="54EEB5E0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0.046</w:t>
            </w:r>
          </w:p>
        </w:tc>
      </w:tr>
      <w:tr w:rsidR="001E119A" w14:paraId="43C5078B" w14:textId="77777777">
        <w:trPr>
          <w:trHeight w:val="352"/>
        </w:trPr>
        <w:tc>
          <w:tcPr>
            <w:tcW w:w="2139" w:type="dxa"/>
          </w:tcPr>
          <w:p w14:paraId="5905BBEE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 xml:space="preserve">Home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Range</w:t>
            </w:r>
            <w:proofErr w:type="spellEnd"/>
          </w:p>
        </w:tc>
        <w:tc>
          <w:tcPr>
            <w:tcW w:w="1191" w:type="dxa"/>
          </w:tcPr>
          <w:p w14:paraId="4C0780B6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PC1</w:t>
            </w:r>
          </w:p>
        </w:tc>
        <w:tc>
          <w:tcPr>
            <w:tcW w:w="1665" w:type="dxa"/>
          </w:tcPr>
          <w:p w14:paraId="56E1AB7E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 xml:space="preserve">Linear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Model</w:t>
            </w:r>
            <w:proofErr w:type="spellEnd"/>
          </w:p>
        </w:tc>
        <w:tc>
          <w:tcPr>
            <w:tcW w:w="1665" w:type="dxa"/>
          </w:tcPr>
          <w:p w14:paraId="2A7CF7C3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r2</w:t>
            </w:r>
          </w:p>
        </w:tc>
        <w:tc>
          <w:tcPr>
            <w:tcW w:w="1665" w:type="dxa"/>
          </w:tcPr>
          <w:p w14:paraId="1739B867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0.484</w:t>
            </w:r>
          </w:p>
        </w:tc>
        <w:tc>
          <w:tcPr>
            <w:tcW w:w="1666" w:type="dxa"/>
          </w:tcPr>
          <w:p w14:paraId="1C64029D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&lt;0.001</w:t>
            </w:r>
          </w:p>
        </w:tc>
      </w:tr>
      <w:tr w:rsidR="001E119A" w14:paraId="49C7E6EC" w14:textId="77777777">
        <w:trPr>
          <w:trHeight w:val="595"/>
        </w:trPr>
        <w:tc>
          <w:tcPr>
            <w:tcW w:w="2139" w:type="dxa"/>
          </w:tcPr>
          <w:p w14:paraId="78BF3669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 xml:space="preserve">Forest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dependency</w:t>
            </w:r>
            <w:proofErr w:type="spellEnd"/>
          </w:p>
        </w:tc>
        <w:tc>
          <w:tcPr>
            <w:tcW w:w="1191" w:type="dxa"/>
          </w:tcPr>
          <w:p w14:paraId="5A974EF5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PC1</w:t>
            </w:r>
          </w:p>
        </w:tc>
        <w:tc>
          <w:tcPr>
            <w:tcW w:w="1665" w:type="dxa"/>
          </w:tcPr>
          <w:p w14:paraId="79BCEDBC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Kruskal-Wallis</w:t>
            </w:r>
          </w:p>
        </w:tc>
        <w:tc>
          <w:tcPr>
            <w:tcW w:w="1665" w:type="dxa"/>
          </w:tcPr>
          <w:p w14:paraId="5FF9323E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η²</w:t>
            </w:r>
          </w:p>
        </w:tc>
        <w:tc>
          <w:tcPr>
            <w:tcW w:w="1665" w:type="dxa"/>
          </w:tcPr>
          <w:p w14:paraId="7609528E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0.590</w:t>
            </w:r>
          </w:p>
        </w:tc>
        <w:tc>
          <w:tcPr>
            <w:tcW w:w="1666" w:type="dxa"/>
          </w:tcPr>
          <w:p w14:paraId="5EB11037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&lt;0.001</w:t>
            </w:r>
          </w:p>
        </w:tc>
      </w:tr>
      <w:tr w:rsidR="001E119A" w14:paraId="1E23E4A2" w14:textId="77777777">
        <w:trPr>
          <w:trHeight w:val="595"/>
        </w:trPr>
        <w:tc>
          <w:tcPr>
            <w:tcW w:w="2139" w:type="dxa"/>
            <w:tcBorders>
              <w:bottom w:val="single" w:sz="4" w:space="0" w:color="auto"/>
            </w:tcBorders>
          </w:tcPr>
          <w:p w14:paraId="14F2B684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 xml:space="preserve">Forest </w:t>
            </w:r>
            <w:proofErr w:type="spellStart"/>
            <w:r>
              <w:rPr>
                <w:rFonts w:eastAsia="SimSun"/>
                <w:sz w:val="22"/>
                <w:szCs w:val="22"/>
                <w:lang w:eastAsia="es-CO"/>
              </w:rPr>
              <w:t>dependency</w:t>
            </w:r>
            <w:proofErr w:type="spellEnd"/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3E50A412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PC2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36B31045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Kruskal-Wallis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0E83F6B8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η²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779CA78A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0.231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4FD449E6" w14:textId="77777777" w:rsidR="001E119A" w:rsidRDefault="00CD1F1D">
            <w:pPr>
              <w:spacing w:after="0" w:line="259" w:lineRule="auto"/>
              <w:jc w:val="center"/>
              <w:rPr>
                <w:rFonts w:eastAsia="SimSun"/>
                <w:b/>
                <w:bCs/>
                <w:color w:val="000000"/>
                <w:sz w:val="22"/>
                <w:szCs w:val="22"/>
                <w:lang w:val="pt-BR"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0.016</w:t>
            </w:r>
          </w:p>
        </w:tc>
      </w:tr>
    </w:tbl>
    <w:p w14:paraId="6206D9CA" w14:textId="77777777" w:rsidR="001E119A" w:rsidRDefault="001E119A">
      <w:pPr>
        <w:spacing w:after="0" w:line="259" w:lineRule="auto"/>
        <w:rPr>
          <w:b/>
          <w:bCs w:val="0"/>
          <w:color w:val="000000"/>
          <w:lang w:val="pt-BR"/>
        </w:rPr>
      </w:pPr>
    </w:p>
    <w:p w14:paraId="3BDE0A67" w14:textId="77777777" w:rsidR="001E119A" w:rsidRDefault="00CD1F1D">
      <w:pPr>
        <w:spacing w:after="0" w:line="240" w:lineRule="auto"/>
        <w:rPr>
          <w:b/>
          <w:bCs w:val="0"/>
          <w:color w:val="000000"/>
          <w:lang w:val="pt-BR"/>
        </w:rPr>
      </w:pPr>
      <w:r>
        <w:rPr>
          <w:b/>
          <w:bCs w:val="0"/>
          <w:color w:val="000000"/>
          <w:lang w:val="pt-BR"/>
        </w:rPr>
        <w:br w:type="page"/>
      </w:r>
    </w:p>
    <w:p w14:paraId="5041DA19" w14:textId="77777777" w:rsidR="001E119A" w:rsidRDefault="00CD1F1D">
      <w:pPr>
        <w:spacing w:after="0" w:line="259" w:lineRule="auto"/>
        <w:rPr>
          <w:color w:val="000000"/>
          <w:lang w:val="en-US"/>
        </w:rPr>
      </w:pPr>
      <w:r>
        <w:rPr>
          <w:b/>
          <w:bCs w:val="0"/>
          <w:color w:val="000000"/>
          <w:lang w:val="en-US"/>
        </w:rPr>
        <w:lastRenderedPageBreak/>
        <w:t xml:space="preserve">Table S3. </w:t>
      </w:r>
      <w:r>
        <w:rPr>
          <w:color w:val="000000"/>
          <w:lang w:val="en-US"/>
        </w:rPr>
        <w:t xml:space="preserve">Akaike Information Criteria (AIC) of the variables forest cover (FC), number of patches (NP), and edge density (ED) analyzed in relation to species richness, forest-dependent species richness, non-forest-dependent species richness and </w:t>
      </w:r>
      <w:proofErr w:type="spellStart"/>
      <w:r>
        <w:rPr>
          <w:color w:val="000000"/>
          <w:lang w:val="pt-BR"/>
        </w:rPr>
        <w:t>standardized</w:t>
      </w:r>
      <w:proofErr w:type="spellEnd"/>
      <w:r>
        <w:rPr>
          <w:color w:val="000000"/>
          <w:lang w:val="pt-BR"/>
        </w:rPr>
        <w:t xml:space="preserve"> </w:t>
      </w:r>
      <w:proofErr w:type="spellStart"/>
      <w:r>
        <w:rPr>
          <w:color w:val="000000"/>
          <w:lang w:val="pt-BR"/>
        </w:rPr>
        <w:t>effect</w:t>
      </w:r>
      <w:proofErr w:type="spellEnd"/>
      <w:r>
        <w:rPr>
          <w:color w:val="000000"/>
          <w:lang w:val="pt-BR"/>
        </w:rPr>
        <w:t xml:space="preserve"> </w:t>
      </w:r>
      <w:proofErr w:type="spellStart"/>
      <w:r>
        <w:rPr>
          <w:color w:val="000000"/>
          <w:lang w:val="pt-BR"/>
        </w:rPr>
        <w:t>s</w:t>
      </w:r>
      <w:r>
        <w:rPr>
          <w:color w:val="000000"/>
          <w:lang w:val="pt-BR"/>
        </w:rPr>
        <w:t>izes</w:t>
      </w:r>
      <w:proofErr w:type="spellEnd"/>
      <w:r>
        <w:rPr>
          <w:color w:val="000000"/>
          <w:lang w:val="pt-BR"/>
        </w:rPr>
        <w:t xml:space="preserve"> </w:t>
      </w:r>
      <w:r>
        <w:rPr>
          <w:color w:val="000000"/>
          <w:lang w:val="en-US"/>
        </w:rPr>
        <w:t>(SES) functional richness of medium- to large-bodied mammals in the Colombian Caribbean. In bold, the lowest AIC values and the selected scale are highlighted.</w:t>
      </w:r>
    </w:p>
    <w:p w14:paraId="0958D245" w14:textId="77777777" w:rsidR="001E119A" w:rsidRDefault="001E119A">
      <w:pPr>
        <w:spacing w:after="0" w:line="259" w:lineRule="auto"/>
        <w:rPr>
          <w:color w:val="000000"/>
          <w:lang w:val="en-US"/>
        </w:rPr>
      </w:pPr>
    </w:p>
    <w:tbl>
      <w:tblPr>
        <w:tblStyle w:val="Tablaconcuadrcula11"/>
        <w:tblW w:w="10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9"/>
        <w:gridCol w:w="1683"/>
        <w:gridCol w:w="1698"/>
        <w:gridCol w:w="1698"/>
        <w:gridCol w:w="1698"/>
        <w:gridCol w:w="1690"/>
      </w:tblGrid>
      <w:tr w:rsidR="001E119A" w14:paraId="77B9C365" w14:textId="77777777">
        <w:trPr>
          <w:trHeight w:val="506"/>
        </w:trPr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744BC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64A574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C461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Species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richness</w:t>
            </w:r>
            <w:proofErr w:type="spellEnd"/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895FA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Forest-dependent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287E2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Non-forest-dependent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7BDC2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(SES)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Functional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richness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E119A" w14:paraId="4D277EFF" w14:textId="77777777">
        <w:trPr>
          <w:trHeight w:val="253"/>
        </w:trPr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9E3D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F77DF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Scale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(km)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A816B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AIC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7B535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AIC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396F7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AIC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755AC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AIC</w:t>
            </w:r>
          </w:p>
        </w:tc>
      </w:tr>
      <w:tr w:rsidR="001E119A" w14:paraId="0093A691" w14:textId="77777777">
        <w:trPr>
          <w:trHeight w:val="253"/>
        </w:trPr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FD127" w14:textId="77777777" w:rsidR="001E119A" w:rsidRDefault="001E119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47C12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0.5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AA68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1294.765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25D7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1016.597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82CF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1012.158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D2DDC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481.976</w:t>
            </w:r>
          </w:p>
        </w:tc>
      </w:tr>
      <w:tr w:rsidR="001E119A" w14:paraId="09C6E86F" w14:textId="77777777">
        <w:trPr>
          <w:trHeight w:val="253"/>
        </w:trPr>
        <w:tc>
          <w:tcPr>
            <w:tcW w:w="1689" w:type="dxa"/>
          </w:tcPr>
          <w:p w14:paraId="3B69B8C8" w14:textId="77777777" w:rsidR="001E119A" w:rsidRDefault="001E119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</w:tcPr>
          <w:p w14:paraId="61E29BA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698" w:type="dxa"/>
          </w:tcPr>
          <w:p w14:paraId="4D7A80E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</w:rPr>
              <w:t>1295.082</w:t>
            </w:r>
          </w:p>
        </w:tc>
        <w:tc>
          <w:tcPr>
            <w:tcW w:w="1698" w:type="dxa"/>
          </w:tcPr>
          <w:p w14:paraId="6FAF137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1005.465</w:t>
            </w:r>
          </w:p>
        </w:tc>
        <w:tc>
          <w:tcPr>
            <w:tcW w:w="1698" w:type="dxa"/>
          </w:tcPr>
          <w:p w14:paraId="2A8A093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1004.397</w:t>
            </w:r>
          </w:p>
        </w:tc>
        <w:tc>
          <w:tcPr>
            <w:tcW w:w="1690" w:type="dxa"/>
          </w:tcPr>
          <w:p w14:paraId="0C8FF56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480.996</w:t>
            </w:r>
          </w:p>
        </w:tc>
      </w:tr>
      <w:tr w:rsidR="001E119A" w14:paraId="72F44D95" w14:textId="77777777">
        <w:trPr>
          <w:trHeight w:val="253"/>
        </w:trPr>
        <w:tc>
          <w:tcPr>
            <w:tcW w:w="1689" w:type="dxa"/>
          </w:tcPr>
          <w:p w14:paraId="2ECFA6A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FC</w:t>
            </w:r>
          </w:p>
        </w:tc>
        <w:tc>
          <w:tcPr>
            <w:tcW w:w="1683" w:type="dxa"/>
          </w:tcPr>
          <w:p w14:paraId="6F38C3E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698" w:type="dxa"/>
          </w:tcPr>
          <w:p w14:paraId="6FBF9AE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</w:rPr>
              <w:t>1296.522</w:t>
            </w:r>
          </w:p>
        </w:tc>
        <w:tc>
          <w:tcPr>
            <w:tcW w:w="1698" w:type="dxa"/>
          </w:tcPr>
          <w:p w14:paraId="24A7709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1012.353</w:t>
            </w:r>
          </w:p>
        </w:tc>
        <w:tc>
          <w:tcPr>
            <w:tcW w:w="1698" w:type="dxa"/>
          </w:tcPr>
          <w:p w14:paraId="4697C38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999.572</w:t>
            </w:r>
          </w:p>
        </w:tc>
        <w:tc>
          <w:tcPr>
            <w:tcW w:w="1690" w:type="dxa"/>
          </w:tcPr>
          <w:p w14:paraId="4735B88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482.651</w:t>
            </w:r>
          </w:p>
        </w:tc>
      </w:tr>
      <w:tr w:rsidR="001E119A" w14:paraId="23F3476E" w14:textId="77777777">
        <w:trPr>
          <w:trHeight w:val="253"/>
        </w:trPr>
        <w:tc>
          <w:tcPr>
            <w:tcW w:w="1689" w:type="dxa"/>
          </w:tcPr>
          <w:p w14:paraId="21513EB9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</w:tcPr>
          <w:p w14:paraId="44E000C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698" w:type="dxa"/>
          </w:tcPr>
          <w:p w14:paraId="608A5CE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</w:rPr>
              <w:t>1296.828</w:t>
            </w:r>
          </w:p>
        </w:tc>
        <w:tc>
          <w:tcPr>
            <w:tcW w:w="1698" w:type="dxa"/>
          </w:tcPr>
          <w:p w14:paraId="371C0EB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1018.037</w:t>
            </w:r>
          </w:p>
        </w:tc>
        <w:tc>
          <w:tcPr>
            <w:tcW w:w="1698" w:type="dxa"/>
          </w:tcPr>
          <w:p w14:paraId="4A6D972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999.040</w:t>
            </w:r>
          </w:p>
        </w:tc>
        <w:tc>
          <w:tcPr>
            <w:tcW w:w="1690" w:type="dxa"/>
          </w:tcPr>
          <w:p w14:paraId="694C01F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482.307</w:t>
            </w:r>
          </w:p>
        </w:tc>
      </w:tr>
      <w:tr w:rsidR="001E119A" w14:paraId="605919E9" w14:textId="77777777">
        <w:trPr>
          <w:trHeight w:val="253"/>
        </w:trPr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80860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6144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B5CE7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</w:rPr>
              <w:t>1296.848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BEE58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1020.430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774EC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997.490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5AB4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479.786</w:t>
            </w:r>
          </w:p>
        </w:tc>
      </w:tr>
      <w:tr w:rsidR="001E119A" w14:paraId="1AEC6C20" w14:textId="77777777">
        <w:trPr>
          <w:trHeight w:val="253"/>
        </w:trPr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43EC4A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CCBB4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0.5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8ADC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1296.660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6FFDE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1037.438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6CEA8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1012.797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6EF65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481.074</w:t>
            </w:r>
          </w:p>
        </w:tc>
      </w:tr>
      <w:tr w:rsidR="001E119A" w14:paraId="0B89304B" w14:textId="77777777">
        <w:trPr>
          <w:trHeight w:val="243"/>
        </w:trPr>
        <w:tc>
          <w:tcPr>
            <w:tcW w:w="1689" w:type="dxa"/>
          </w:tcPr>
          <w:p w14:paraId="7AFCD446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</w:tcPr>
          <w:p w14:paraId="50687AA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698" w:type="dxa"/>
          </w:tcPr>
          <w:p w14:paraId="5336A1B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1296.749</w:t>
            </w:r>
          </w:p>
        </w:tc>
        <w:tc>
          <w:tcPr>
            <w:tcW w:w="1698" w:type="dxa"/>
          </w:tcPr>
          <w:p w14:paraId="71E636F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1027.653</w:t>
            </w:r>
          </w:p>
        </w:tc>
        <w:tc>
          <w:tcPr>
            <w:tcW w:w="1698" w:type="dxa"/>
          </w:tcPr>
          <w:p w14:paraId="27D804B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1004.751</w:t>
            </w:r>
          </w:p>
        </w:tc>
        <w:tc>
          <w:tcPr>
            <w:tcW w:w="1690" w:type="dxa"/>
          </w:tcPr>
          <w:p w14:paraId="2538B51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482.204</w:t>
            </w:r>
          </w:p>
        </w:tc>
      </w:tr>
      <w:tr w:rsidR="001E119A" w14:paraId="000EEEC5" w14:textId="77777777">
        <w:trPr>
          <w:trHeight w:val="253"/>
        </w:trPr>
        <w:tc>
          <w:tcPr>
            <w:tcW w:w="1689" w:type="dxa"/>
          </w:tcPr>
          <w:p w14:paraId="290E726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NP</w:t>
            </w:r>
          </w:p>
        </w:tc>
        <w:tc>
          <w:tcPr>
            <w:tcW w:w="1683" w:type="dxa"/>
          </w:tcPr>
          <w:p w14:paraId="2A47CC5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698" w:type="dxa"/>
          </w:tcPr>
          <w:p w14:paraId="1F77B15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1295.002</w:t>
            </w:r>
          </w:p>
        </w:tc>
        <w:tc>
          <w:tcPr>
            <w:tcW w:w="1698" w:type="dxa"/>
          </w:tcPr>
          <w:p w14:paraId="4DDA971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1013.219</w:t>
            </w:r>
          </w:p>
        </w:tc>
        <w:tc>
          <w:tcPr>
            <w:tcW w:w="1698" w:type="dxa"/>
          </w:tcPr>
          <w:p w14:paraId="55E23FD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1011.020</w:t>
            </w:r>
          </w:p>
        </w:tc>
        <w:tc>
          <w:tcPr>
            <w:tcW w:w="1690" w:type="dxa"/>
          </w:tcPr>
          <w:p w14:paraId="63B70A3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484.177</w:t>
            </w:r>
          </w:p>
        </w:tc>
      </w:tr>
      <w:tr w:rsidR="001E119A" w14:paraId="5EFAC92E" w14:textId="77777777">
        <w:trPr>
          <w:trHeight w:val="253"/>
        </w:trPr>
        <w:tc>
          <w:tcPr>
            <w:tcW w:w="1689" w:type="dxa"/>
          </w:tcPr>
          <w:p w14:paraId="57EA9D6F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</w:tcPr>
          <w:p w14:paraId="5EA6890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698" w:type="dxa"/>
          </w:tcPr>
          <w:p w14:paraId="35E4F4D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1293.859</w:t>
            </w:r>
          </w:p>
        </w:tc>
        <w:tc>
          <w:tcPr>
            <w:tcW w:w="1698" w:type="dxa"/>
          </w:tcPr>
          <w:p w14:paraId="2B91C7A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1009.732</w:t>
            </w:r>
          </w:p>
        </w:tc>
        <w:tc>
          <w:tcPr>
            <w:tcW w:w="1698" w:type="dxa"/>
          </w:tcPr>
          <w:p w14:paraId="12A4381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1012.107</w:t>
            </w:r>
          </w:p>
        </w:tc>
        <w:tc>
          <w:tcPr>
            <w:tcW w:w="1690" w:type="dxa"/>
          </w:tcPr>
          <w:p w14:paraId="4107B01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484.091</w:t>
            </w:r>
          </w:p>
        </w:tc>
      </w:tr>
      <w:tr w:rsidR="001E119A" w14:paraId="3421AE8B" w14:textId="77777777">
        <w:trPr>
          <w:trHeight w:val="253"/>
        </w:trPr>
        <w:tc>
          <w:tcPr>
            <w:tcW w:w="1689" w:type="dxa"/>
          </w:tcPr>
          <w:p w14:paraId="5604C25A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</w:tcPr>
          <w:p w14:paraId="0FA0CBF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698" w:type="dxa"/>
          </w:tcPr>
          <w:p w14:paraId="26BD915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1294.570</w:t>
            </w:r>
          </w:p>
        </w:tc>
        <w:tc>
          <w:tcPr>
            <w:tcW w:w="1698" w:type="dxa"/>
          </w:tcPr>
          <w:p w14:paraId="517D321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1011.108</w:t>
            </w:r>
          </w:p>
        </w:tc>
        <w:tc>
          <w:tcPr>
            <w:tcW w:w="1698" w:type="dxa"/>
          </w:tcPr>
          <w:p w14:paraId="4AF839E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1011.092</w:t>
            </w:r>
          </w:p>
        </w:tc>
        <w:tc>
          <w:tcPr>
            <w:tcW w:w="1690" w:type="dxa"/>
          </w:tcPr>
          <w:p w14:paraId="2FD25C0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482.209</w:t>
            </w:r>
          </w:p>
        </w:tc>
      </w:tr>
      <w:tr w:rsidR="001E119A" w14:paraId="716904DC" w14:textId="77777777">
        <w:trPr>
          <w:trHeight w:val="253"/>
        </w:trPr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31EC35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F5B5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0.5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FC0E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1288.078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B8C69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1042.746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A6A8A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999.671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0F1C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484.017</w:t>
            </w:r>
          </w:p>
        </w:tc>
      </w:tr>
      <w:tr w:rsidR="001E119A" w14:paraId="58024005" w14:textId="77777777">
        <w:trPr>
          <w:trHeight w:val="253"/>
        </w:trPr>
        <w:tc>
          <w:tcPr>
            <w:tcW w:w="1689" w:type="dxa"/>
          </w:tcPr>
          <w:p w14:paraId="64EC5F62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</w:tcPr>
          <w:p w14:paraId="5B142F5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698" w:type="dxa"/>
          </w:tcPr>
          <w:p w14:paraId="3069A07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1280.575</w:t>
            </w:r>
          </w:p>
        </w:tc>
        <w:tc>
          <w:tcPr>
            <w:tcW w:w="1698" w:type="dxa"/>
          </w:tcPr>
          <w:p w14:paraId="5F3D7FA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1042.544</w:t>
            </w:r>
          </w:p>
        </w:tc>
        <w:tc>
          <w:tcPr>
            <w:tcW w:w="1698" w:type="dxa"/>
          </w:tcPr>
          <w:p w14:paraId="5556C04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994.783</w:t>
            </w:r>
          </w:p>
        </w:tc>
        <w:tc>
          <w:tcPr>
            <w:tcW w:w="1690" w:type="dxa"/>
          </w:tcPr>
          <w:p w14:paraId="7C1BF7E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483.451</w:t>
            </w:r>
          </w:p>
        </w:tc>
      </w:tr>
      <w:tr w:rsidR="001E119A" w14:paraId="0A317ECE" w14:textId="77777777">
        <w:trPr>
          <w:trHeight w:val="253"/>
        </w:trPr>
        <w:tc>
          <w:tcPr>
            <w:tcW w:w="1689" w:type="dxa"/>
          </w:tcPr>
          <w:p w14:paraId="695ED74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ED</w:t>
            </w:r>
          </w:p>
        </w:tc>
        <w:tc>
          <w:tcPr>
            <w:tcW w:w="1683" w:type="dxa"/>
          </w:tcPr>
          <w:p w14:paraId="7674D7D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698" w:type="dxa"/>
          </w:tcPr>
          <w:p w14:paraId="7B893D4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1276.785</w:t>
            </w:r>
          </w:p>
        </w:tc>
        <w:tc>
          <w:tcPr>
            <w:tcW w:w="1698" w:type="dxa"/>
          </w:tcPr>
          <w:p w14:paraId="5B00B57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1040.579</w:t>
            </w:r>
          </w:p>
        </w:tc>
        <w:tc>
          <w:tcPr>
            <w:tcW w:w="1698" w:type="dxa"/>
          </w:tcPr>
          <w:p w14:paraId="453E8CF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997.526</w:t>
            </w:r>
          </w:p>
        </w:tc>
        <w:tc>
          <w:tcPr>
            <w:tcW w:w="1690" w:type="dxa"/>
          </w:tcPr>
          <w:p w14:paraId="0BB3C24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482.676</w:t>
            </w:r>
          </w:p>
        </w:tc>
      </w:tr>
      <w:tr w:rsidR="001E119A" w14:paraId="69EB563E" w14:textId="77777777">
        <w:trPr>
          <w:trHeight w:val="253"/>
        </w:trPr>
        <w:tc>
          <w:tcPr>
            <w:tcW w:w="1689" w:type="dxa"/>
          </w:tcPr>
          <w:p w14:paraId="27DA6A39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</w:tcPr>
          <w:p w14:paraId="0129C7D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698" w:type="dxa"/>
          </w:tcPr>
          <w:p w14:paraId="3AE3CF8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1283.347</w:t>
            </w:r>
          </w:p>
        </w:tc>
        <w:tc>
          <w:tcPr>
            <w:tcW w:w="1698" w:type="dxa"/>
          </w:tcPr>
          <w:p w14:paraId="509E55A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1039.837</w:t>
            </w:r>
          </w:p>
        </w:tc>
        <w:tc>
          <w:tcPr>
            <w:tcW w:w="1698" w:type="dxa"/>
          </w:tcPr>
          <w:p w14:paraId="6547B4A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1008.794</w:t>
            </w:r>
          </w:p>
        </w:tc>
        <w:tc>
          <w:tcPr>
            <w:tcW w:w="1690" w:type="dxa"/>
          </w:tcPr>
          <w:p w14:paraId="0AEAB9E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485.299</w:t>
            </w:r>
          </w:p>
        </w:tc>
      </w:tr>
      <w:tr w:rsidR="001E119A" w14:paraId="25022762" w14:textId="77777777">
        <w:trPr>
          <w:trHeight w:val="253"/>
        </w:trPr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87B9E" w14:textId="77777777" w:rsidR="001E119A" w:rsidRDefault="001E119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B0FE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CD60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1285.971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C63C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1036.346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B8AF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1016.276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3F649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>485.614</w:t>
            </w:r>
          </w:p>
        </w:tc>
      </w:tr>
    </w:tbl>
    <w:p w14:paraId="5EAD951E" w14:textId="77777777" w:rsidR="001E119A" w:rsidRDefault="001E119A">
      <w:pPr>
        <w:spacing w:after="0" w:line="259" w:lineRule="auto"/>
        <w:rPr>
          <w:color w:val="000000"/>
        </w:rPr>
      </w:pPr>
    </w:p>
    <w:p w14:paraId="443E9AC8" w14:textId="77777777" w:rsidR="001E119A" w:rsidRDefault="00CD1F1D">
      <w:pPr>
        <w:spacing w:after="0" w:line="240" w:lineRule="auto"/>
        <w:rPr>
          <w:b/>
          <w:bCs w:val="0"/>
          <w:color w:val="000000"/>
          <w:lang w:val="en-US"/>
        </w:rPr>
      </w:pPr>
      <w:r>
        <w:rPr>
          <w:b/>
          <w:bCs w:val="0"/>
          <w:color w:val="000000"/>
          <w:lang w:val="en-US"/>
        </w:rPr>
        <w:br w:type="page"/>
      </w:r>
    </w:p>
    <w:p w14:paraId="30C4C04D" w14:textId="77777777" w:rsidR="001E119A" w:rsidRDefault="00CD1F1D">
      <w:pPr>
        <w:spacing w:after="0" w:line="259" w:lineRule="auto"/>
        <w:rPr>
          <w:color w:val="000000"/>
          <w:lang w:val="en-US"/>
        </w:rPr>
      </w:pPr>
      <w:r>
        <w:rPr>
          <w:b/>
          <w:bCs w:val="0"/>
          <w:color w:val="000000"/>
          <w:lang w:val="en-US"/>
        </w:rPr>
        <w:lastRenderedPageBreak/>
        <w:t>Table S4.</w:t>
      </w:r>
      <w:r>
        <w:rPr>
          <w:color w:val="000000"/>
          <w:lang w:val="en-US"/>
        </w:rPr>
        <w:t xml:space="preserve"> Variance Inflation Factor (VIF) of the analyzed response variables (species richness, forest-dependent species richness, non-forest-dependent species richness, and standardized effect sizes (SES) functional richness). Predictor variables include forest co</w:t>
      </w:r>
      <w:r>
        <w:rPr>
          <w:color w:val="000000"/>
          <w:lang w:val="en-US"/>
        </w:rPr>
        <w:t>ver (FC), number of patches (NP), edge density (ED) and sampling effort (Effort). The numeric suffix (e.g., _0.5, _0.1 _2, _4, _6) indicates the selected scale of effect (in km) at which each variable best explained variation in the response variable.</w:t>
      </w:r>
    </w:p>
    <w:p w14:paraId="0712150E" w14:textId="77777777" w:rsidR="001E119A" w:rsidRDefault="001E119A">
      <w:pPr>
        <w:spacing w:after="0" w:line="259" w:lineRule="auto"/>
        <w:rPr>
          <w:color w:val="000000"/>
          <w:lang w:val="en-US"/>
        </w:rPr>
      </w:pPr>
    </w:p>
    <w:tbl>
      <w:tblPr>
        <w:tblW w:w="26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1264"/>
        <w:gridCol w:w="115"/>
        <w:gridCol w:w="200"/>
      </w:tblGrid>
      <w:tr w:rsidR="001E119A" w14:paraId="3383BEBA" w14:textId="77777777">
        <w:trPr>
          <w:gridAfter w:val="2"/>
          <w:wAfter w:w="315" w:type="dxa"/>
          <w:trHeight w:val="288"/>
        </w:trPr>
        <w:tc>
          <w:tcPr>
            <w:tcW w:w="229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5BBE6DB6" w14:textId="77777777" w:rsidR="001E119A" w:rsidRDefault="00CD1F1D">
            <w:pPr>
              <w:spacing w:after="0" w:line="240" w:lineRule="auto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proofErr w:type="spellStart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Spe</w:t>
            </w: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cies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richness</w:t>
            </w:r>
            <w:proofErr w:type="spellEnd"/>
          </w:p>
        </w:tc>
      </w:tr>
      <w:tr w:rsidR="001E119A" w14:paraId="2C226000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6038B6B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Variable</w:t>
            </w:r>
          </w:p>
        </w:tc>
        <w:tc>
          <w:tcPr>
            <w:tcW w:w="1379" w:type="dxa"/>
            <w:gridSpan w:val="2"/>
            <w:shd w:val="clear" w:color="auto" w:fill="FFFFFF"/>
            <w:noWrap/>
            <w:vAlign w:val="bottom"/>
          </w:tcPr>
          <w:p w14:paraId="7AC67FD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 xml:space="preserve">VIF </w:t>
            </w:r>
          </w:p>
        </w:tc>
      </w:tr>
      <w:tr w:rsidR="001E119A" w14:paraId="00C45DF6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3DC9A93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FC_0.5</w:t>
            </w:r>
          </w:p>
        </w:tc>
        <w:tc>
          <w:tcPr>
            <w:tcW w:w="1379" w:type="dxa"/>
            <w:gridSpan w:val="2"/>
            <w:shd w:val="clear" w:color="auto" w:fill="FFFFFF"/>
            <w:noWrap/>
          </w:tcPr>
          <w:p w14:paraId="7C6D1B7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t>1.5606</w:t>
            </w:r>
          </w:p>
        </w:tc>
      </w:tr>
      <w:tr w:rsidR="001E119A" w14:paraId="42515536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085547D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 xml:space="preserve">NP_4 </w:t>
            </w:r>
          </w:p>
        </w:tc>
        <w:tc>
          <w:tcPr>
            <w:tcW w:w="1379" w:type="dxa"/>
            <w:gridSpan w:val="2"/>
            <w:shd w:val="clear" w:color="auto" w:fill="FFFFFF"/>
            <w:noWrap/>
          </w:tcPr>
          <w:p w14:paraId="4AB2A42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t>1.6500</w:t>
            </w:r>
          </w:p>
        </w:tc>
      </w:tr>
      <w:tr w:rsidR="001E119A" w14:paraId="3CB15480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453EC85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ED_2</w:t>
            </w:r>
          </w:p>
        </w:tc>
        <w:tc>
          <w:tcPr>
            <w:tcW w:w="1379" w:type="dxa"/>
            <w:gridSpan w:val="2"/>
            <w:shd w:val="clear" w:color="auto" w:fill="FFFFFF"/>
            <w:noWrap/>
          </w:tcPr>
          <w:p w14:paraId="149895A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t>1.4296</w:t>
            </w:r>
          </w:p>
        </w:tc>
      </w:tr>
      <w:tr w:rsidR="001E119A" w14:paraId="2DAB6EF4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7A03748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proofErr w:type="spellStart"/>
            <w:r>
              <w:rPr>
                <w:rFonts w:eastAsia="Times New Roman"/>
                <w:color w:val="000000"/>
                <w:lang w:eastAsia="es-CO"/>
              </w:rPr>
              <w:t>Effort</w:t>
            </w:r>
            <w:proofErr w:type="spellEnd"/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</w:tcPr>
          <w:p w14:paraId="7199A06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t>1.1027</w:t>
            </w:r>
          </w:p>
        </w:tc>
      </w:tr>
      <w:tr w:rsidR="001E119A" w14:paraId="4D483B41" w14:textId="77777777">
        <w:trPr>
          <w:gridAfter w:val="2"/>
          <w:wAfter w:w="315" w:type="dxa"/>
          <w:trHeight w:val="288"/>
        </w:trPr>
        <w:tc>
          <w:tcPr>
            <w:tcW w:w="22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CC50E6" w14:textId="77777777" w:rsidR="001E119A" w:rsidRDefault="00CD1F1D">
            <w:pPr>
              <w:spacing w:after="0" w:line="240" w:lineRule="auto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Forest-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dependent</w:t>
            </w:r>
            <w:proofErr w:type="spellEnd"/>
          </w:p>
        </w:tc>
      </w:tr>
      <w:tr w:rsidR="001E119A" w14:paraId="5831935D" w14:textId="77777777">
        <w:trPr>
          <w:gridAfter w:val="1"/>
          <w:wAfter w:w="200" w:type="dxa"/>
          <w:trHeight w:val="288"/>
        </w:trPr>
        <w:tc>
          <w:tcPr>
            <w:tcW w:w="103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16133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 </w:t>
            </w:r>
          </w:p>
        </w:tc>
        <w:tc>
          <w:tcPr>
            <w:tcW w:w="137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EB0BD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 xml:space="preserve">VIF </w:t>
            </w:r>
          </w:p>
        </w:tc>
      </w:tr>
      <w:tr w:rsidR="001E119A" w14:paraId="643D8C7D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00EF3E5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FC_1</w:t>
            </w:r>
          </w:p>
        </w:tc>
        <w:tc>
          <w:tcPr>
            <w:tcW w:w="1379" w:type="dxa"/>
            <w:gridSpan w:val="2"/>
            <w:shd w:val="clear" w:color="auto" w:fill="FFFFFF"/>
            <w:noWrap/>
          </w:tcPr>
          <w:p w14:paraId="7537442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t>1.8943</w:t>
            </w:r>
          </w:p>
        </w:tc>
      </w:tr>
      <w:tr w:rsidR="001E119A" w14:paraId="26B7002C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28438F5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NP_4</w:t>
            </w:r>
          </w:p>
        </w:tc>
        <w:tc>
          <w:tcPr>
            <w:tcW w:w="1379" w:type="dxa"/>
            <w:gridSpan w:val="2"/>
            <w:shd w:val="clear" w:color="auto" w:fill="FFFFFF"/>
            <w:noWrap/>
          </w:tcPr>
          <w:p w14:paraId="42E001E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t>2.3243</w:t>
            </w:r>
          </w:p>
        </w:tc>
      </w:tr>
      <w:tr w:rsidR="001E119A" w14:paraId="150BDDA6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558E635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ED_6</w:t>
            </w:r>
          </w:p>
        </w:tc>
        <w:tc>
          <w:tcPr>
            <w:tcW w:w="1379" w:type="dxa"/>
            <w:gridSpan w:val="2"/>
            <w:shd w:val="clear" w:color="auto" w:fill="FFFFFF"/>
            <w:noWrap/>
          </w:tcPr>
          <w:p w14:paraId="5286B64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t>1.2759</w:t>
            </w:r>
          </w:p>
        </w:tc>
      </w:tr>
      <w:tr w:rsidR="001E119A" w14:paraId="0923D868" w14:textId="77777777">
        <w:trPr>
          <w:gridAfter w:val="1"/>
          <w:wAfter w:w="200" w:type="dxa"/>
          <w:trHeight w:val="288"/>
        </w:trPr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342D59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proofErr w:type="spellStart"/>
            <w:r>
              <w:rPr>
                <w:rFonts w:eastAsia="Times New Roman"/>
                <w:color w:val="000000"/>
                <w:lang w:eastAsia="es-CO"/>
              </w:rPr>
              <w:t>Effort</w:t>
            </w:r>
            <w:proofErr w:type="spellEnd"/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</w:tcPr>
          <w:p w14:paraId="3608C2B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t>1.1177</w:t>
            </w:r>
          </w:p>
        </w:tc>
      </w:tr>
      <w:tr w:rsidR="001E119A" w14:paraId="74E0BAD9" w14:textId="77777777">
        <w:trPr>
          <w:gridAfter w:val="2"/>
          <w:wAfter w:w="315" w:type="dxa"/>
          <w:trHeight w:val="288"/>
        </w:trPr>
        <w:tc>
          <w:tcPr>
            <w:tcW w:w="229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3F31CF0B" w14:textId="77777777" w:rsidR="001E119A" w:rsidRDefault="00CD1F1D">
            <w:pPr>
              <w:spacing w:after="0" w:line="240" w:lineRule="auto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Non-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forest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-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dependent</w:t>
            </w:r>
            <w:proofErr w:type="spellEnd"/>
          </w:p>
        </w:tc>
      </w:tr>
      <w:tr w:rsidR="001E119A" w14:paraId="79924F6B" w14:textId="77777777">
        <w:trPr>
          <w:gridAfter w:val="1"/>
          <w:wAfter w:w="200" w:type="dxa"/>
          <w:trHeight w:val="288"/>
        </w:trPr>
        <w:tc>
          <w:tcPr>
            <w:tcW w:w="103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6D1F9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 </w:t>
            </w:r>
          </w:p>
        </w:tc>
        <w:tc>
          <w:tcPr>
            <w:tcW w:w="137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61374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 xml:space="preserve">VIF </w:t>
            </w:r>
          </w:p>
        </w:tc>
      </w:tr>
      <w:tr w:rsidR="001E119A" w14:paraId="13D9D752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7CFDB7A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FC_6</w:t>
            </w:r>
          </w:p>
        </w:tc>
        <w:tc>
          <w:tcPr>
            <w:tcW w:w="1379" w:type="dxa"/>
            <w:gridSpan w:val="2"/>
            <w:shd w:val="clear" w:color="auto" w:fill="FFFFFF"/>
            <w:noWrap/>
            <w:vAlign w:val="center"/>
          </w:tcPr>
          <w:p w14:paraId="2C7B5E3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1.5340</w:t>
            </w:r>
          </w:p>
        </w:tc>
      </w:tr>
      <w:tr w:rsidR="001E119A" w14:paraId="6605EB51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272623E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NP_1</w:t>
            </w:r>
          </w:p>
        </w:tc>
        <w:tc>
          <w:tcPr>
            <w:tcW w:w="1379" w:type="dxa"/>
            <w:gridSpan w:val="2"/>
            <w:shd w:val="clear" w:color="auto" w:fill="FFFFFF"/>
            <w:noWrap/>
            <w:vAlign w:val="center"/>
          </w:tcPr>
          <w:p w14:paraId="7D3B465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2.1673</w:t>
            </w:r>
          </w:p>
        </w:tc>
      </w:tr>
      <w:tr w:rsidR="001E119A" w14:paraId="2D94DE75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0C21645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 xml:space="preserve">ED_1 </w:t>
            </w:r>
          </w:p>
        </w:tc>
        <w:tc>
          <w:tcPr>
            <w:tcW w:w="1379" w:type="dxa"/>
            <w:gridSpan w:val="2"/>
            <w:shd w:val="clear" w:color="auto" w:fill="FFFFFF"/>
            <w:noWrap/>
            <w:vAlign w:val="center"/>
          </w:tcPr>
          <w:p w14:paraId="7813E06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1.7318</w:t>
            </w:r>
          </w:p>
        </w:tc>
      </w:tr>
      <w:tr w:rsidR="001E119A" w14:paraId="0BA2F3BF" w14:textId="77777777">
        <w:trPr>
          <w:gridAfter w:val="1"/>
          <w:wAfter w:w="200" w:type="dxa"/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4326FEE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proofErr w:type="spellStart"/>
            <w:r>
              <w:rPr>
                <w:rFonts w:eastAsia="Times New Roman"/>
                <w:color w:val="000000"/>
                <w:lang w:eastAsia="es-CO"/>
              </w:rPr>
              <w:t>Effort</w:t>
            </w:r>
            <w:proofErr w:type="spellEnd"/>
          </w:p>
        </w:tc>
        <w:tc>
          <w:tcPr>
            <w:tcW w:w="1379" w:type="dxa"/>
            <w:gridSpan w:val="2"/>
            <w:shd w:val="clear" w:color="auto" w:fill="FFFFFF"/>
            <w:noWrap/>
            <w:vAlign w:val="center"/>
          </w:tcPr>
          <w:p w14:paraId="4A0DB9E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1.1317</w:t>
            </w:r>
          </w:p>
        </w:tc>
      </w:tr>
      <w:tr w:rsidR="001E119A" w14:paraId="5B63860C" w14:textId="77777777">
        <w:trPr>
          <w:gridAfter w:val="2"/>
          <w:wAfter w:w="315" w:type="dxa"/>
          <w:trHeight w:val="288"/>
        </w:trPr>
        <w:tc>
          <w:tcPr>
            <w:tcW w:w="229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056DABC6" w14:textId="77777777" w:rsidR="001E119A" w:rsidRDefault="00CD1F1D">
            <w:pPr>
              <w:spacing w:after="0" w:line="240" w:lineRule="auto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</w:rPr>
              <w:t xml:space="preserve">(SES) 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Functional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Richness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 xml:space="preserve"> </w:t>
            </w:r>
          </w:p>
        </w:tc>
      </w:tr>
      <w:tr w:rsidR="001E119A" w14:paraId="2980293E" w14:textId="77777777">
        <w:trPr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141A604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> </w:t>
            </w:r>
          </w:p>
        </w:tc>
        <w:tc>
          <w:tcPr>
            <w:tcW w:w="1379" w:type="dxa"/>
            <w:gridSpan w:val="2"/>
            <w:shd w:val="clear" w:color="auto" w:fill="FFFFFF"/>
            <w:noWrap/>
            <w:vAlign w:val="bottom"/>
          </w:tcPr>
          <w:p w14:paraId="52EBC56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lang w:eastAsia="es-CO"/>
              </w:rPr>
              <w:t xml:space="preserve">VIF </w:t>
            </w:r>
          </w:p>
        </w:tc>
        <w:tc>
          <w:tcPr>
            <w:tcW w:w="200" w:type="dxa"/>
            <w:shd w:val="clear" w:color="auto" w:fill="FFFFFF"/>
            <w:noWrap/>
            <w:vAlign w:val="bottom"/>
          </w:tcPr>
          <w:p w14:paraId="39FFE85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lang w:eastAsia="es-CO"/>
              </w:rPr>
              <w:t> </w:t>
            </w:r>
          </w:p>
        </w:tc>
      </w:tr>
      <w:tr w:rsidR="001E119A" w14:paraId="19709336" w14:textId="77777777">
        <w:trPr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34BB03B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FC_6</w:t>
            </w:r>
          </w:p>
        </w:tc>
        <w:tc>
          <w:tcPr>
            <w:tcW w:w="1379" w:type="dxa"/>
            <w:gridSpan w:val="2"/>
            <w:shd w:val="clear" w:color="auto" w:fill="FFFFFF"/>
            <w:noWrap/>
            <w:vAlign w:val="center"/>
          </w:tcPr>
          <w:p w14:paraId="058B702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1.2409</w:t>
            </w:r>
          </w:p>
        </w:tc>
        <w:tc>
          <w:tcPr>
            <w:tcW w:w="200" w:type="dxa"/>
            <w:shd w:val="clear" w:color="auto" w:fill="FFFFFF"/>
            <w:noWrap/>
            <w:vAlign w:val="center"/>
          </w:tcPr>
          <w:p w14:paraId="515A8A18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lang w:eastAsia="es-CO"/>
              </w:rPr>
            </w:pPr>
          </w:p>
        </w:tc>
      </w:tr>
      <w:tr w:rsidR="001E119A" w14:paraId="7B13FBCC" w14:textId="77777777">
        <w:trPr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0ECC45F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NP_0.5</w:t>
            </w:r>
          </w:p>
        </w:tc>
        <w:tc>
          <w:tcPr>
            <w:tcW w:w="1379" w:type="dxa"/>
            <w:gridSpan w:val="2"/>
            <w:shd w:val="clear" w:color="auto" w:fill="FFFFFF"/>
            <w:noWrap/>
            <w:vAlign w:val="center"/>
          </w:tcPr>
          <w:p w14:paraId="4DA4521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1.3744</w:t>
            </w:r>
          </w:p>
        </w:tc>
        <w:tc>
          <w:tcPr>
            <w:tcW w:w="200" w:type="dxa"/>
            <w:shd w:val="clear" w:color="auto" w:fill="FFFFFF"/>
            <w:noWrap/>
            <w:vAlign w:val="bottom"/>
          </w:tcPr>
          <w:p w14:paraId="33EF36BF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lang w:eastAsia="es-CO"/>
              </w:rPr>
            </w:pPr>
          </w:p>
        </w:tc>
      </w:tr>
      <w:tr w:rsidR="001E119A" w14:paraId="2B5FB200" w14:textId="77777777">
        <w:trPr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48AFCD1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ED_2</w:t>
            </w:r>
          </w:p>
        </w:tc>
        <w:tc>
          <w:tcPr>
            <w:tcW w:w="1379" w:type="dxa"/>
            <w:gridSpan w:val="2"/>
            <w:shd w:val="clear" w:color="auto" w:fill="FFFFFF"/>
            <w:noWrap/>
            <w:vAlign w:val="center"/>
          </w:tcPr>
          <w:p w14:paraId="1B5B376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1.3045</w:t>
            </w:r>
          </w:p>
        </w:tc>
        <w:tc>
          <w:tcPr>
            <w:tcW w:w="200" w:type="dxa"/>
            <w:shd w:val="clear" w:color="auto" w:fill="FFFFFF"/>
            <w:noWrap/>
            <w:vAlign w:val="bottom"/>
          </w:tcPr>
          <w:p w14:paraId="156A5586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lang w:eastAsia="es-CO"/>
              </w:rPr>
            </w:pPr>
          </w:p>
        </w:tc>
      </w:tr>
      <w:tr w:rsidR="001E119A" w14:paraId="0D9FC5E6" w14:textId="77777777">
        <w:trPr>
          <w:trHeight w:val="288"/>
        </w:trPr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13C65F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proofErr w:type="spellStart"/>
            <w:r>
              <w:rPr>
                <w:rFonts w:eastAsia="Times New Roman"/>
                <w:color w:val="000000"/>
                <w:lang w:eastAsia="es-CO"/>
              </w:rPr>
              <w:t>Effort</w:t>
            </w:r>
            <w:proofErr w:type="spellEnd"/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51FB46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CO"/>
              </w:rPr>
            </w:pPr>
            <w:r>
              <w:rPr>
                <w:rFonts w:eastAsia="Times New Roman"/>
                <w:color w:val="000000"/>
                <w:lang w:eastAsia="es-CO"/>
              </w:rPr>
              <w:t>1.0867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3C57C14F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lang w:eastAsia="es-CO"/>
              </w:rPr>
            </w:pPr>
          </w:p>
        </w:tc>
      </w:tr>
      <w:tr w:rsidR="001E119A" w14:paraId="4DA7D2B9" w14:textId="77777777">
        <w:trPr>
          <w:trHeight w:val="288"/>
        </w:trPr>
        <w:tc>
          <w:tcPr>
            <w:tcW w:w="1034" w:type="dxa"/>
            <w:shd w:val="clear" w:color="auto" w:fill="FFFFFF"/>
            <w:noWrap/>
            <w:vAlign w:val="bottom"/>
          </w:tcPr>
          <w:p w14:paraId="4577C5FF" w14:textId="77777777" w:rsidR="001E119A" w:rsidRDefault="00CD1F1D">
            <w:pPr>
              <w:spacing w:after="0" w:line="240" w:lineRule="auto"/>
              <w:rPr>
                <w:rFonts w:eastAsia="Times New Roman"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lang w:eastAsia="es-CO"/>
              </w:rPr>
              <w:t> </w:t>
            </w:r>
          </w:p>
        </w:tc>
        <w:tc>
          <w:tcPr>
            <w:tcW w:w="1379" w:type="dxa"/>
            <w:gridSpan w:val="2"/>
            <w:shd w:val="clear" w:color="auto" w:fill="FFFFFF"/>
            <w:noWrap/>
            <w:vAlign w:val="bottom"/>
          </w:tcPr>
          <w:p w14:paraId="1EF39F61" w14:textId="77777777" w:rsidR="001E119A" w:rsidRDefault="00CD1F1D">
            <w:pPr>
              <w:spacing w:after="0" w:line="240" w:lineRule="auto"/>
              <w:rPr>
                <w:rFonts w:eastAsia="Times New Roman"/>
                <w:bCs w:val="0"/>
                <w:color w:val="000000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lang w:eastAsia="es-CO"/>
              </w:rPr>
              <w:t> </w:t>
            </w:r>
          </w:p>
        </w:tc>
        <w:tc>
          <w:tcPr>
            <w:tcW w:w="200" w:type="dxa"/>
            <w:shd w:val="clear" w:color="auto" w:fill="FFFFFF"/>
            <w:noWrap/>
            <w:vAlign w:val="bottom"/>
          </w:tcPr>
          <w:p w14:paraId="03361A9E" w14:textId="77777777" w:rsidR="001E119A" w:rsidRDefault="001E119A">
            <w:pPr>
              <w:spacing w:after="0" w:line="240" w:lineRule="auto"/>
              <w:rPr>
                <w:rFonts w:eastAsia="Times New Roman"/>
                <w:bCs w:val="0"/>
                <w:color w:val="000000"/>
                <w:lang w:eastAsia="es-CO"/>
              </w:rPr>
            </w:pPr>
          </w:p>
        </w:tc>
      </w:tr>
    </w:tbl>
    <w:p w14:paraId="3A4BED4F" w14:textId="77777777" w:rsidR="001E119A" w:rsidRDefault="001E119A">
      <w:pPr>
        <w:spacing w:after="0" w:line="259" w:lineRule="auto"/>
        <w:rPr>
          <w:b/>
          <w:bCs w:val="0"/>
          <w:color w:val="000000"/>
          <w:lang w:val="en-US"/>
        </w:rPr>
      </w:pPr>
    </w:p>
    <w:p w14:paraId="0DDBC1F9" w14:textId="77777777" w:rsidR="001E119A" w:rsidRDefault="00CD1F1D">
      <w:pPr>
        <w:spacing w:after="0" w:line="240" w:lineRule="auto"/>
        <w:rPr>
          <w:b/>
          <w:bCs w:val="0"/>
          <w:color w:val="000000"/>
          <w:lang w:val="en-US"/>
        </w:rPr>
      </w:pPr>
      <w:r>
        <w:rPr>
          <w:b/>
          <w:bCs w:val="0"/>
          <w:color w:val="000000"/>
          <w:lang w:val="en-US"/>
        </w:rPr>
        <w:br w:type="page"/>
      </w:r>
    </w:p>
    <w:p w14:paraId="42AD31DE" w14:textId="77777777" w:rsidR="001E119A" w:rsidRDefault="00CD1F1D">
      <w:pPr>
        <w:spacing w:after="0" w:line="259" w:lineRule="auto"/>
        <w:rPr>
          <w:color w:val="000000"/>
          <w:lang w:val="en-US"/>
        </w:rPr>
      </w:pPr>
      <w:r>
        <w:rPr>
          <w:b/>
          <w:bCs w:val="0"/>
          <w:color w:val="000000"/>
          <w:lang w:val="en-US"/>
        </w:rPr>
        <w:lastRenderedPageBreak/>
        <w:t>Table S5.</w:t>
      </w:r>
      <w:r>
        <w:rPr>
          <w:color w:val="000000"/>
          <w:lang w:val="en-US"/>
        </w:rPr>
        <w:t xml:space="preserve"> Results of Moran’s I spatial autocorrelation tests for the analyzed response variables. For each variable, the table shows the observed Moran’s I value, the expected value under spatial randomness, and the associated p-value. Significant positive Moran’s </w:t>
      </w:r>
      <w:r>
        <w:rPr>
          <w:color w:val="000000"/>
          <w:lang w:val="en-US"/>
        </w:rPr>
        <w:t>I value (p ≤ 0.05) indicate the presence of spatial autocorrelation in species richness, forest-dependent species richness, non-forest-dependent species richness, and standardized effect sizes (SES) functional richness.</w:t>
      </w:r>
    </w:p>
    <w:p w14:paraId="095EE546" w14:textId="77777777" w:rsidR="001E119A" w:rsidRDefault="001E119A">
      <w:pPr>
        <w:spacing w:after="0" w:line="259" w:lineRule="auto"/>
        <w:rPr>
          <w:color w:val="000000"/>
          <w:lang w:val="en-US"/>
        </w:rPr>
      </w:pPr>
    </w:p>
    <w:tbl>
      <w:tblPr>
        <w:tblStyle w:val="Tablaconcuadrcula2"/>
        <w:tblW w:w="90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1979"/>
        <w:gridCol w:w="1978"/>
        <w:gridCol w:w="1978"/>
      </w:tblGrid>
      <w:tr w:rsidR="001E119A" w:rsidRPr="00713DBE" w14:paraId="41A44AA2" w14:textId="77777777">
        <w:trPr>
          <w:trHeight w:val="458"/>
          <w:jc w:val="center"/>
        </w:trPr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8E56D2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/>
                <w:bCs/>
                <w:sz w:val="22"/>
                <w:szCs w:val="22"/>
                <w:lang w:eastAsia="es-CO"/>
              </w:rPr>
            </w:pPr>
            <w:r>
              <w:rPr>
                <w:rFonts w:eastAsia="SimSun"/>
                <w:b/>
                <w:bCs/>
                <w:sz w:val="22"/>
                <w:szCs w:val="22"/>
                <w:lang w:eastAsia="es-CO"/>
              </w:rPr>
              <w:t>Variable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A56618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US" w:eastAsia="es-CO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  <w:lang w:val="en-US" w:eastAsia="es-CO"/>
              </w:rPr>
              <w:t xml:space="preserve">Moran´s I </w:t>
            </w:r>
          </w:p>
          <w:p w14:paraId="0F4A7C37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Cs/>
                <w:sz w:val="22"/>
                <w:szCs w:val="22"/>
                <w:lang w:val="en-US" w:eastAsia="es-CO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  <w:lang w:val="en-US" w:eastAsia="es-CO"/>
              </w:rPr>
              <w:t>(p-value)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8C071F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/>
                <w:sz w:val="22"/>
                <w:szCs w:val="22"/>
                <w:lang w:val="en-US" w:eastAsia="es-CO"/>
              </w:rPr>
            </w:pPr>
            <w:r>
              <w:rPr>
                <w:rFonts w:eastAsia="SimSun"/>
                <w:b/>
                <w:bCs/>
                <w:sz w:val="22"/>
                <w:szCs w:val="22"/>
                <w:lang w:val="en-US" w:eastAsia="es-CO"/>
              </w:rPr>
              <w:t>Moran´s I index observed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FA127F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/>
                <w:bCs/>
                <w:sz w:val="22"/>
                <w:szCs w:val="22"/>
                <w:lang w:val="en-US" w:eastAsia="es-CO"/>
              </w:rPr>
            </w:pPr>
            <w:r>
              <w:rPr>
                <w:rFonts w:eastAsia="SimSun"/>
                <w:b/>
                <w:bCs/>
                <w:sz w:val="22"/>
                <w:szCs w:val="22"/>
                <w:lang w:val="en-US" w:eastAsia="es-CO"/>
              </w:rPr>
              <w:t>Moran´s I index expected</w:t>
            </w:r>
          </w:p>
        </w:tc>
      </w:tr>
      <w:tr w:rsidR="001E119A" w:rsidRPr="00713DBE" w14:paraId="66093615" w14:textId="77777777">
        <w:trPr>
          <w:trHeight w:val="237"/>
          <w:jc w:val="center"/>
        </w:trPr>
        <w:tc>
          <w:tcPr>
            <w:tcW w:w="3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D0010B" w14:textId="77777777" w:rsidR="001E119A" w:rsidRDefault="001E119A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Cs/>
                <w:sz w:val="22"/>
                <w:szCs w:val="22"/>
                <w:lang w:val="en-US" w:eastAsia="es-CO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C4D4D2" w14:textId="77777777" w:rsidR="001E119A" w:rsidRDefault="001E119A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Cs/>
                <w:sz w:val="22"/>
                <w:szCs w:val="22"/>
                <w:lang w:val="en-US" w:eastAsia="es-CO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53D41" w14:textId="77777777" w:rsidR="001E119A" w:rsidRDefault="001E119A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val="en-US" w:eastAsia="es-CO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ABAC99" w14:textId="77777777" w:rsidR="001E119A" w:rsidRDefault="001E119A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val="en-US" w:eastAsia="es-CO"/>
              </w:rPr>
            </w:pPr>
          </w:p>
        </w:tc>
      </w:tr>
      <w:tr w:rsidR="001E119A" w14:paraId="2C30C24D" w14:textId="77777777">
        <w:trPr>
          <w:trHeight w:val="229"/>
          <w:jc w:val="center"/>
        </w:trPr>
        <w:tc>
          <w:tcPr>
            <w:tcW w:w="3162" w:type="dxa"/>
            <w:vAlign w:val="bottom"/>
          </w:tcPr>
          <w:p w14:paraId="0A6CAEEE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es-CO"/>
              </w:rPr>
            </w:pPr>
            <w:proofErr w:type="spellStart"/>
            <w:r>
              <w:rPr>
                <w:rFonts w:eastAsia="Times New Roman"/>
                <w:bCs/>
                <w:color w:val="000000"/>
                <w:sz w:val="22"/>
                <w:szCs w:val="22"/>
                <w:lang w:eastAsia="es-CO"/>
              </w:rPr>
              <w:t>Richness</w:t>
            </w:r>
            <w:proofErr w:type="spellEnd"/>
            <w:r>
              <w:rPr>
                <w:rFonts w:eastAsia="Times New Roman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/>
                <w:sz w:val="22"/>
                <w:szCs w:val="22"/>
                <w:lang w:eastAsia="es-CO"/>
              </w:rPr>
              <w:t>species</w:t>
            </w:r>
            <w:proofErr w:type="spellEnd"/>
          </w:p>
          <w:p w14:paraId="067F9823" w14:textId="77777777" w:rsidR="001E119A" w:rsidRDefault="001E119A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Cs/>
                <w:sz w:val="22"/>
                <w:szCs w:val="22"/>
                <w:lang w:eastAsia="es-CO"/>
              </w:rPr>
            </w:pPr>
          </w:p>
        </w:tc>
        <w:tc>
          <w:tcPr>
            <w:tcW w:w="1979" w:type="dxa"/>
          </w:tcPr>
          <w:p w14:paraId="67FC289D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&lt;0.0001</w:t>
            </w:r>
          </w:p>
        </w:tc>
        <w:tc>
          <w:tcPr>
            <w:tcW w:w="1978" w:type="dxa"/>
          </w:tcPr>
          <w:p w14:paraId="4FAF0E30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0.2946</w:t>
            </w:r>
          </w:p>
        </w:tc>
        <w:tc>
          <w:tcPr>
            <w:tcW w:w="1978" w:type="dxa"/>
          </w:tcPr>
          <w:p w14:paraId="09C02AA5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-0.0039</w:t>
            </w:r>
          </w:p>
        </w:tc>
      </w:tr>
      <w:tr w:rsidR="001E119A" w14:paraId="1A1F40C5" w14:textId="77777777">
        <w:trPr>
          <w:trHeight w:val="245"/>
          <w:jc w:val="center"/>
        </w:trPr>
        <w:tc>
          <w:tcPr>
            <w:tcW w:w="3162" w:type="dxa"/>
            <w:vAlign w:val="bottom"/>
          </w:tcPr>
          <w:p w14:paraId="659ACCF3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  <w:lang w:eastAsia="es-CO"/>
              </w:rPr>
              <w:t>Forest-</w:t>
            </w:r>
            <w:proofErr w:type="spellStart"/>
            <w:r>
              <w:rPr>
                <w:rFonts w:eastAsia="Times New Roman"/>
                <w:bCs/>
                <w:color w:val="000000"/>
                <w:sz w:val="22"/>
                <w:szCs w:val="22"/>
                <w:lang w:eastAsia="es-CO"/>
              </w:rPr>
              <w:t>dependent</w:t>
            </w:r>
            <w:proofErr w:type="spellEnd"/>
          </w:p>
          <w:p w14:paraId="7EB58354" w14:textId="77777777" w:rsidR="001E119A" w:rsidRDefault="001E119A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Cs/>
                <w:sz w:val="22"/>
                <w:szCs w:val="22"/>
                <w:lang w:eastAsia="es-CO"/>
              </w:rPr>
            </w:pPr>
          </w:p>
        </w:tc>
        <w:tc>
          <w:tcPr>
            <w:tcW w:w="1979" w:type="dxa"/>
          </w:tcPr>
          <w:p w14:paraId="147C33CA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&lt;0.0001</w:t>
            </w:r>
          </w:p>
        </w:tc>
        <w:tc>
          <w:tcPr>
            <w:tcW w:w="1978" w:type="dxa"/>
          </w:tcPr>
          <w:p w14:paraId="7BDB9309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0.3516</w:t>
            </w:r>
          </w:p>
        </w:tc>
        <w:tc>
          <w:tcPr>
            <w:tcW w:w="1978" w:type="dxa"/>
          </w:tcPr>
          <w:p w14:paraId="31A4CB7D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-0.0039</w:t>
            </w:r>
          </w:p>
        </w:tc>
      </w:tr>
      <w:tr w:rsidR="001E119A" w14:paraId="71831A7C" w14:textId="77777777">
        <w:trPr>
          <w:trHeight w:val="458"/>
          <w:jc w:val="center"/>
        </w:trPr>
        <w:tc>
          <w:tcPr>
            <w:tcW w:w="3162" w:type="dxa"/>
            <w:vAlign w:val="bottom"/>
          </w:tcPr>
          <w:p w14:paraId="3C048E8C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US" w:eastAsia="es-CO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  <w:lang w:val="en-US" w:eastAsia="es-CO"/>
              </w:rPr>
              <w:t>Non-forest-dependent</w:t>
            </w:r>
          </w:p>
          <w:p w14:paraId="15DD678E" w14:textId="77777777" w:rsidR="001E119A" w:rsidRDefault="001E119A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Cs/>
                <w:sz w:val="22"/>
                <w:szCs w:val="22"/>
                <w:lang w:val="en-US" w:eastAsia="es-CO"/>
              </w:rPr>
            </w:pPr>
          </w:p>
        </w:tc>
        <w:tc>
          <w:tcPr>
            <w:tcW w:w="1979" w:type="dxa"/>
          </w:tcPr>
          <w:p w14:paraId="69DA6C21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&lt;0.0001</w:t>
            </w:r>
          </w:p>
        </w:tc>
        <w:tc>
          <w:tcPr>
            <w:tcW w:w="1978" w:type="dxa"/>
          </w:tcPr>
          <w:p w14:paraId="7B731B01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/>
                <w:bCs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0.2708</w:t>
            </w:r>
          </w:p>
        </w:tc>
        <w:tc>
          <w:tcPr>
            <w:tcW w:w="1978" w:type="dxa"/>
          </w:tcPr>
          <w:p w14:paraId="09E00095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/>
                <w:bCs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-0.0039</w:t>
            </w:r>
          </w:p>
        </w:tc>
      </w:tr>
      <w:tr w:rsidR="001E119A" w14:paraId="7EE21011" w14:textId="77777777">
        <w:trPr>
          <w:trHeight w:val="237"/>
          <w:jc w:val="center"/>
        </w:trPr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9BF664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bCs/>
                <w:sz w:val="22"/>
                <w:szCs w:val="22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2"/>
                <w:szCs w:val="22"/>
                <w:lang w:eastAsia="es-CO"/>
              </w:rPr>
              <w:t xml:space="preserve">(SES) </w:t>
            </w:r>
            <w:proofErr w:type="spellStart"/>
            <w:r>
              <w:rPr>
                <w:rFonts w:eastAsia="Times New Roman"/>
                <w:bCs/>
                <w:color w:val="000000"/>
                <w:sz w:val="22"/>
                <w:szCs w:val="22"/>
                <w:lang w:eastAsia="es-CO"/>
              </w:rPr>
              <w:t>Functional</w:t>
            </w:r>
            <w:proofErr w:type="spellEnd"/>
            <w:r>
              <w:rPr>
                <w:rFonts w:eastAsia="Times New Roman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/>
                <w:sz w:val="22"/>
                <w:szCs w:val="22"/>
                <w:lang w:eastAsia="es-CO"/>
              </w:rPr>
              <w:t>richness</w:t>
            </w:r>
            <w:proofErr w:type="spellEnd"/>
            <w:r>
              <w:rPr>
                <w:rFonts w:eastAsia="Times New Roman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48312B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&lt;0.0001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32C78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0.1893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DB629" w14:textId="77777777" w:rsidR="001E119A" w:rsidRDefault="00CD1F1D">
            <w:pPr>
              <w:tabs>
                <w:tab w:val="left" w:pos="1396"/>
              </w:tabs>
              <w:spacing w:after="0" w:line="240" w:lineRule="auto"/>
              <w:jc w:val="center"/>
              <w:rPr>
                <w:rFonts w:eastAsia="SimSun"/>
                <w:sz w:val="22"/>
                <w:szCs w:val="22"/>
                <w:lang w:eastAsia="es-CO"/>
              </w:rPr>
            </w:pPr>
            <w:r>
              <w:rPr>
                <w:rFonts w:eastAsia="SimSun"/>
                <w:sz w:val="22"/>
                <w:szCs w:val="22"/>
                <w:lang w:eastAsia="es-CO"/>
              </w:rPr>
              <w:t>-0.0052</w:t>
            </w:r>
          </w:p>
        </w:tc>
      </w:tr>
    </w:tbl>
    <w:p w14:paraId="418F5FD3" w14:textId="77777777" w:rsidR="001E119A" w:rsidRDefault="001E119A">
      <w:pPr>
        <w:spacing w:after="0" w:line="240" w:lineRule="auto"/>
        <w:rPr>
          <w:b/>
          <w:bCs w:val="0"/>
          <w:color w:val="000000"/>
          <w:lang w:val="en-US"/>
        </w:rPr>
        <w:sectPr w:rsidR="001E119A">
          <w:footerReference w:type="default" r:id="rId9"/>
          <w:pgSz w:w="12240" w:h="15840"/>
          <w:pgMar w:top="1417" w:right="1041" w:bottom="1417" w:left="1276" w:header="708" w:footer="708" w:gutter="0"/>
          <w:lnNumType w:countBy="1" w:restart="continuous"/>
          <w:cols w:space="708"/>
          <w:docGrid w:linePitch="360"/>
        </w:sectPr>
      </w:pPr>
    </w:p>
    <w:p w14:paraId="345C0109" w14:textId="6AADF071" w:rsidR="001E119A" w:rsidRDefault="00CD1F1D">
      <w:pPr>
        <w:spacing w:after="0" w:line="240" w:lineRule="auto"/>
        <w:rPr>
          <w:color w:val="000000"/>
          <w:lang w:val="en-US"/>
        </w:rPr>
      </w:pPr>
      <w:r>
        <w:rPr>
          <w:b/>
          <w:bCs w:val="0"/>
          <w:color w:val="000000"/>
          <w:lang w:val="en-US"/>
        </w:rPr>
        <w:lastRenderedPageBreak/>
        <w:t xml:space="preserve">Table S6. </w:t>
      </w:r>
      <w:r>
        <w:rPr>
          <w:color w:val="000000"/>
          <w:lang w:val="en-US"/>
        </w:rPr>
        <w:t>Models of the four possible combinations of explanatory variables plus one null model and the corresponding AIC values: (FC) forest cover, (NP) number of patches, (ED) edge density</w:t>
      </w:r>
      <w:r>
        <w:rPr>
          <w:color w:val="000000"/>
          <w:lang w:val="en-US"/>
        </w:rPr>
        <w:t xml:space="preserve">, sampling effort (Effort) and </w:t>
      </w:r>
      <w:proofErr w:type="spellStart"/>
      <w:r>
        <w:rPr>
          <w:color w:val="000000"/>
          <w:lang w:val="en-US"/>
        </w:rPr>
        <w:t>autocov</w:t>
      </w:r>
      <w:proofErr w:type="spellEnd"/>
      <w:r>
        <w:rPr>
          <w:color w:val="000000"/>
          <w:lang w:val="en-US"/>
        </w:rPr>
        <w:t>. The numeric suffix (e.g., _0.5, _0.1 _2, _4, _6) indicates the selected scale of effect (in km) at which each variable best explained variation in the response variable.</w:t>
      </w:r>
    </w:p>
    <w:p w14:paraId="48A098E0" w14:textId="77777777" w:rsidR="001E119A" w:rsidRDefault="001E119A">
      <w:pPr>
        <w:spacing w:after="0" w:line="240" w:lineRule="auto"/>
        <w:rPr>
          <w:b/>
          <w:bCs w:val="0"/>
          <w:color w:val="000000"/>
          <w:lang w:val="en-US"/>
        </w:rPr>
      </w:pPr>
    </w:p>
    <w:tbl>
      <w:tblPr>
        <w:tblW w:w="118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1"/>
        <w:gridCol w:w="1343"/>
        <w:gridCol w:w="874"/>
        <w:gridCol w:w="874"/>
        <w:gridCol w:w="874"/>
        <w:gridCol w:w="635"/>
        <w:gridCol w:w="740"/>
        <w:gridCol w:w="635"/>
        <w:gridCol w:w="965"/>
        <w:gridCol w:w="905"/>
        <w:gridCol w:w="874"/>
        <w:gridCol w:w="874"/>
      </w:tblGrid>
      <w:tr w:rsidR="001E119A" w14:paraId="506BBFF9" w14:textId="77777777">
        <w:trPr>
          <w:trHeight w:val="267"/>
          <w:jc w:val="center"/>
        </w:trPr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415A4B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Model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D5CC41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4ADA93D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3E67A7B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99A82F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79FAD0E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3BEABB5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34CE0C6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FBDC5F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E60A80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D1B658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F1269A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1E119A" w14:paraId="2335896D" w14:textId="77777777">
        <w:trPr>
          <w:trHeight w:val="257"/>
          <w:jc w:val="center"/>
        </w:trPr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B095E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Species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richness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173FF6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(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Intercept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A1A2AF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FC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8EF656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NP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311FD4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ED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2D827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b/>
                <w:bCs w:val="0"/>
                <w:sz w:val="18"/>
                <w:szCs w:val="18"/>
              </w:rPr>
              <w:t>Effort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F3507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b/>
                <w:bCs w:val="0"/>
                <w:sz w:val="18"/>
                <w:szCs w:val="18"/>
              </w:rPr>
              <w:t>autocov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162F6B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df</w:t>
            </w:r>
            <w:proofErr w:type="spellEnd"/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CA0A71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logLik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A3830C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AICc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8B3D91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ΔAIC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69B69C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i/>
                <w:iCs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rFonts w:eastAsia="Times New Roman"/>
                <w:b/>
                <w:bCs w:val="0"/>
                <w:i/>
                <w:iCs/>
                <w:color w:val="000000"/>
                <w:sz w:val="18"/>
                <w:szCs w:val="18"/>
                <w:lang w:eastAsia="es-CO"/>
              </w:rPr>
              <w:t>ωi</w:t>
            </w:r>
            <w:proofErr w:type="spellEnd"/>
          </w:p>
        </w:tc>
      </w:tr>
      <w:tr w:rsidR="001E119A" w14:paraId="4524598C" w14:textId="77777777">
        <w:trPr>
          <w:trHeight w:val="260"/>
          <w:jc w:val="center"/>
        </w:trPr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57E5F2C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sz w:val="18"/>
                <w:szCs w:val="18"/>
                <w:lang w:val="en-US"/>
              </w:rPr>
              <w:t>FC_0.5+NP_4+ED_2+Effort+autocov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BA0013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1.7261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45B0F3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0.0615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4639D5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-0.0975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C976C0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0.1097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817C0B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0.1532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24A63C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0.1908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AE2EE5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6.0000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EDF1F2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570.8774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0BC06C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1154.0921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085D86D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0.0000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070AD1E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0.9234</w:t>
            </w:r>
          </w:p>
        </w:tc>
      </w:tr>
      <w:tr w:rsidR="001E119A" w14:paraId="65A2717A" w14:textId="77777777">
        <w:trPr>
          <w:trHeight w:val="264"/>
          <w:jc w:val="center"/>
        </w:trPr>
        <w:tc>
          <w:tcPr>
            <w:tcW w:w="2236" w:type="dxa"/>
            <w:shd w:val="clear" w:color="auto" w:fill="FFFFFF"/>
            <w:noWrap/>
          </w:tcPr>
          <w:p w14:paraId="1E8C31A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FC_0.5</w:t>
            </w:r>
            <w:r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  <w:lang w:val="en-US"/>
              </w:rPr>
              <w:t xml:space="preserve"> ED_2</w:t>
            </w:r>
            <w:r>
              <w:rPr>
                <w:sz w:val="18"/>
                <w:szCs w:val="18"/>
              </w:rPr>
              <w:t>+</w:t>
            </w:r>
            <w:proofErr w:type="spellStart"/>
            <w:r>
              <w:rPr>
                <w:sz w:val="18"/>
                <w:szCs w:val="18"/>
              </w:rPr>
              <w:t>Effort+autocov</w:t>
            </w:r>
            <w:proofErr w:type="spellEnd"/>
          </w:p>
        </w:tc>
        <w:tc>
          <w:tcPr>
            <w:tcW w:w="1343" w:type="dxa"/>
            <w:shd w:val="clear" w:color="auto" w:fill="FFFFFF"/>
            <w:noWrap/>
          </w:tcPr>
          <w:p w14:paraId="03593BF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1.7276</w:t>
            </w:r>
          </w:p>
        </w:tc>
        <w:tc>
          <w:tcPr>
            <w:tcW w:w="874" w:type="dxa"/>
            <w:shd w:val="clear" w:color="auto" w:fill="FFFFFF"/>
            <w:noWrap/>
          </w:tcPr>
          <w:p w14:paraId="115F49D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0.0968</w:t>
            </w:r>
          </w:p>
        </w:tc>
        <w:tc>
          <w:tcPr>
            <w:tcW w:w="874" w:type="dxa"/>
            <w:shd w:val="clear" w:color="auto" w:fill="FFFFFF"/>
            <w:noWrap/>
          </w:tcPr>
          <w:p w14:paraId="0FA0199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shd w:val="clear" w:color="auto" w:fill="FFFFFF"/>
            <w:noWrap/>
          </w:tcPr>
          <w:p w14:paraId="0C028BF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0.0840</w:t>
            </w:r>
          </w:p>
        </w:tc>
        <w:tc>
          <w:tcPr>
            <w:tcW w:w="635" w:type="dxa"/>
            <w:shd w:val="clear" w:color="auto" w:fill="FFFFFF"/>
          </w:tcPr>
          <w:p w14:paraId="58BFB7C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0.1329</w:t>
            </w:r>
          </w:p>
        </w:tc>
        <w:tc>
          <w:tcPr>
            <w:tcW w:w="740" w:type="dxa"/>
            <w:shd w:val="clear" w:color="auto" w:fill="FFFFFF"/>
          </w:tcPr>
          <w:p w14:paraId="4DFB1B1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0.2157</w:t>
            </w:r>
          </w:p>
        </w:tc>
        <w:tc>
          <w:tcPr>
            <w:tcW w:w="635" w:type="dxa"/>
            <w:shd w:val="clear" w:color="auto" w:fill="FFFFFF"/>
            <w:noWrap/>
          </w:tcPr>
          <w:p w14:paraId="354B6FF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5.0000</w:t>
            </w:r>
          </w:p>
        </w:tc>
        <w:tc>
          <w:tcPr>
            <w:tcW w:w="965" w:type="dxa"/>
            <w:shd w:val="clear" w:color="auto" w:fill="FFFFFF"/>
            <w:noWrap/>
          </w:tcPr>
          <w:p w14:paraId="2A122C9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574.6438</w:t>
            </w:r>
          </w:p>
        </w:tc>
        <w:tc>
          <w:tcPr>
            <w:tcW w:w="905" w:type="dxa"/>
            <w:shd w:val="clear" w:color="auto" w:fill="FFFFFF"/>
            <w:noWrap/>
          </w:tcPr>
          <w:p w14:paraId="1644A37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1159.5276</w:t>
            </w:r>
          </w:p>
        </w:tc>
        <w:tc>
          <w:tcPr>
            <w:tcW w:w="874" w:type="dxa"/>
            <w:shd w:val="clear" w:color="auto" w:fill="FFFFFF"/>
            <w:noWrap/>
          </w:tcPr>
          <w:p w14:paraId="624028E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5.4355</w:t>
            </w:r>
          </w:p>
        </w:tc>
        <w:tc>
          <w:tcPr>
            <w:tcW w:w="874" w:type="dxa"/>
            <w:shd w:val="clear" w:color="auto" w:fill="FFFFFF"/>
            <w:noWrap/>
          </w:tcPr>
          <w:p w14:paraId="526E1ED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0.0610</w:t>
            </w:r>
          </w:p>
        </w:tc>
      </w:tr>
      <w:tr w:rsidR="001E119A" w14:paraId="691EB04E" w14:textId="77777777">
        <w:trPr>
          <w:trHeight w:val="255"/>
          <w:jc w:val="center"/>
        </w:trPr>
        <w:tc>
          <w:tcPr>
            <w:tcW w:w="2236" w:type="dxa"/>
            <w:shd w:val="clear" w:color="auto" w:fill="FFFFFF"/>
            <w:noWrap/>
          </w:tcPr>
          <w:p w14:paraId="23E83ED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FC_0.5</w:t>
            </w:r>
            <w:r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  <w:lang w:val="en-US"/>
              </w:rPr>
              <w:t xml:space="preserve"> NP_4</w:t>
            </w:r>
            <w:r>
              <w:rPr>
                <w:sz w:val="18"/>
                <w:szCs w:val="18"/>
              </w:rPr>
              <w:t>+</w:t>
            </w:r>
            <w:proofErr w:type="spellStart"/>
            <w:r>
              <w:rPr>
                <w:sz w:val="18"/>
                <w:szCs w:val="18"/>
              </w:rPr>
              <w:t>Effort+autocov</w:t>
            </w:r>
            <w:proofErr w:type="spellEnd"/>
          </w:p>
        </w:tc>
        <w:tc>
          <w:tcPr>
            <w:tcW w:w="1343" w:type="dxa"/>
            <w:shd w:val="clear" w:color="auto" w:fill="FFFFFF"/>
            <w:noWrap/>
          </w:tcPr>
          <w:p w14:paraId="1FBECE8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1.7293</w:t>
            </w:r>
          </w:p>
        </w:tc>
        <w:tc>
          <w:tcPr>
            <w:tcW w:w="874" w:type="dxa"/>
            <w:shd w:val="clear" w:color="auto" w:fill="FFFFFF"/>
            <w:noWrap/>
          </w:tcPr>
          <w:p w14:paraId="76064C3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0.0248</w:t>
            </w:r>
          </w:p>
        </w:tc>
        <w:tc>
          <w:tcPr>
            <w:tcW w:w="874" w:type="dxa"/>
            <w:shd w:val="clear" w:color="auto" w:fill="FFFFFF"/>
            <w:noWrap/>
          </w:tcPr>
          <w:p w14:paraId="6AA6A9C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-0.0655</w:t>
            </w:r>
          </w:p>
        </w:tc>
        <w:tc>
          <w:tcPr>
            <w:tcW w:w="874" w:type="dxa"/>
            <w:shd w:val="clear" w:color="auto" w:fill="FFFFFF"/>
            <w:noWrap/>
          </w:tcPr>
          <w:p w14:paraId="16CC225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shd w:val="clear" w:color="auto" w:fill="FFFFFF"/>
          </w:tcPr>
          <w:p w14:paraId="304F394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0.1493</w:t>
            </w:r>
          </w:p>
        </w:tc>
        <w:tc>
          <w:tcPr>
            <w:tcW w:w="740" w:type="dxa"/>
            <w:shd w:val="clear" w:color="auto" w:fill="FFFFFF"/>
          </w:tcPr>
          <w:p w14:paraId="6A553D6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0.2279</w:t>
            </w:r>
          </w:p>
        </w:tc>
        <w:tc>
          <w:tcPr>
            <w:tcW w:w="635" w:type="dxa"/>
            <w:shd w:val="clear" w:color="auto" w:fill="FFFFFF"/>
            <w:noWrap/>
          </w:tcPr>
          <w:p w14:paraId="63222FE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5.0000</w:t>
            </w:r>
          </w:p>
        </w:tc>
        <w:tc>
          <w:tcPr>
            <w:tcW w:w="965" w:type="dxa"/>
            <w:shd w:val="clear" w:color="auto" w:fill="FFFFFF"/>
            <w:noWrap/>
          </w:tcPr>
          <w:p w14:paraId="3194785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576.3771</w:t>
            </w:r>
          </w:p>
        </w:tc>
        <w:tc>
          <w:tcPr>
            <w:tcW w:w="905" w:type="dxa"/>
            <w:shd w:val="clear" w:color="auto" w:fill="FFFFFF"/>
            <w:noWrap/>
          </w:tcPr>
          <w:p w14:paraId="27D8E5F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1162.9943</w:t>
            </w:r>
          </w:p>
        </w:tc>
        <w:tc>
          <w:tcPr>
            <w:tcW w:w="874" w:type="dxa"/>
            <w:shd w:val="clear" w:color="auto" w:fill="FFFFFF"/>
            <w:noWrap/>
          </w:tcPr>
          <w:p w14:paraId="46FAF81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8.9022</w:t>
            </w:r>
          </w:p>
        </w:tc>
        <w:tc>
          <w:tcPr>
            <w:tcW w:w="874" w:type="dxa"/>
            <w:shd w:val="clear" w:color="auto" w:fill="FFFFFF"/>
            <w:noWrap/>
          </w:tcPr>
          <w:p w14:paraId="250C6F8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0.0108</w:t>
            </w:r>
          </w:p>
        </w:tc>
      </w:tr>
      <w:tr w:rsidR="001E119A" w14:paraId="39FE2AE6" w14:textId="77777777">
        <w:trPr>
          <w:trHeight w:val="258"/>
          <w:jc w:val="center"/>
        </w:trPr>
        <w:tc>
          <w:tcPr>
            <w:tcW w:w="2236" w:type="dxa"/>
            <w:shd w:val="clear" w:color="auto" w:fill="FFFFFF"/>
            <w:noWrap/>
          </w:tcPr>
          <w:p w14:paraId="595E979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FC_0.5</w:t>
            </w:r>
            <w:r>
              <w:rPr>
                <w:sz w:val="18"/>
                <w:szCs w:val="18"/>
              </w:rPr>
              <w:t>+</w:t>
            </w:r>
            <w:proofErr w:type="spellStart"/>
            <w:r>
              <w:rPr>
                <w:sz w:val="18"/>
                <w:szCs w:val="18"/>
              </w:rPr>
              <w:t>Effort+autocov</w:t>
            </w:r>
            <w:proofErr w:type="spellEnd"/>
          </w:p>
        </w:tc>
        <w:tc>
          <w:tcPr>
            <w:tcW w:w="1343" w:type="dxa"/>
            <w:shd w:val="clear" w:color="auto" w:fill="FFFFFF"/>
            <w:noWrap/>
          </w:tcPr>
          <w:p w14:paraId="1CEB8F3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1.7301</w:t>
            </w:r>
          </w:p>
        </w:tc>
        <w:tc>
          <w:tcPr>
            <w:tcW w:w="874" w:type="dxa"/>
            <w:shd w:val="clear" w:color="auto" w:fill="FFFFFF"/>
            <w:noWrap/>
          </w:tcPr>
          <w:p w14:paraId="13E1423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0.0563</w:t>
            </w:r>
          </w:p>
        </w:tc>
        <w:tc>
          <w:tcPr>
            <w:tcW w:w="874" w:type="dxa"/>
            <w:shd w:val="clear" w:color="auto" w:fill="FFFFFF"/>
            <w:noWrap/>
          </w:tcPr>
          <w:p w14:paraId="43B6E62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shd w:val="clear" w:color="auto" w:fill="FFFFFF"/>
            <w:noWrap/>
          </w:tcPr>
          <w:p w14:paraId="5AA8C87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shd w:val="clear" w:color="auto" w:fill="FFFFFF"/>
          </w:tcPr>
          <w:p w14:paraId="181ED2E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0.1347</w:t>
            </w:r>
          </w:p>
        </w:tc>
        <w:tc>
          <w:tcPr>
            <w:tcW w:w="740" w:type="dxa"/>
            <w:shd w:val="clear" w:color="auto" w:fill="FFFFFF"/>
          </w:tcPr>
          <w:p w14:paraId="718D835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0.2389</w:t>
            </w:r>
          </w:p>
        </w:tc>
        <w:tc>
          <w:tcPr>
            <w:tcW w:w="635" w:type="dxa"/>
            <w:shd w:val="clear" w:color="auto" w:fill="FFFFFF"/>
            <w:noWrap/>
          </w:tcPr>
          <w:p w14:paraId="5CF48CE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4.0000</w:t>
            </w:r>
          </w:p>
        </w:tc>
        <w:tc>
          <w:tcPr>
            <w:tcW w:w="965" w:type="dxa"/>
            <w:shd w:val="clear" w:color="auto" w:fill="FFFFFF"/>
            <w:noWrap/>
          </w:tcPr>
          <w:p w14:paraId="2CCD595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578.2040</w:t>
            </w:r>
          </w:p>
        </w:tc>
        <w:tc>
          <w:tcPr>
            <w:tcW w:w="905" w:type="dxa"/>
            <w:shd w:val="clear" w:color="auto" w:fill="FFFFFF"/>
            <w:noWrap/>
          </w:tcPr>
          <w:p w14:paraId="5CE97B5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1164.5675</w:t>
            </w:r>
          </w:p>
        </w:tc>
        <w:tc>
          <w:tcPr>
            <w:tcW w:w="874" w:type="dxa"/>
            <w:shd w:val="clear" w:color="auto" w:fill="FFFFFF"/>
            <w:noWrap/>
          </w:tcPr>
          <w:p w14:paraId="042E2B9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10.4754</w:t>
            </w:r>
          </w:p>
        </w:tc>
        <w:tc>
          <w:tcPr>
            <w:tcW w:w="874" w:type="dxa"/>
            <w:shd w:val="clear" w:color="auto" w:fill="FFFFFF"/>
            <w:noWrap/>
          </w:tcPr>
          <w:p w14:paraId="7A4B68B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0.0049</w:t>
            </w:r>
          </w:p>
        </w:tc>
      </w:tr>
      <w:tr w:rsidR="001E119A" w14:paraId="255E2E0A" w14:textId="77777777">
        <w:trPr>
          <w:trHeight w:val="250"/>
          <w:jc w:val="center"/>
        </w:trPr>
        <w:tc>
          <w:tcPr>
            <w:tcW w:w="2236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66C0865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Null</w:t>
            </w:r>
            <w:proofErr w:type="spellEnd"/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02EF31D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1.7767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2D58DF3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4577814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14A7FBF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shd w:val="clear" w:color="auto" w:fill="FFFFFF"/>
          </w:tcPr>
          <w:p w14:paraId="0B79941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FFFFFF"/>
          </w:tcPr>
          <w:p w14:paraId="5232DEA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0495155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1.0000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665FC46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646.4311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02FE868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1294.8780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797C8E9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140.7859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3A77EA2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E119A" w14:paraId="4C9E3A08" w14:textId="77777777">
        <w:trPr>
          <w:trHeight w:val="173"/>
          <w:jc w:val="center"/>
        </w:trPr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18E9A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 xml:space="preserve">Forest 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Dependent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C7C7F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4E2517" w14:textId="77777777" w:rsidR="001E119A" w:rsidRDefault="001E119A">
            <w:pPr>
              <w:spacing w:after="0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F1DA92" w14:textId="77777777" w:rsidR="001E119A" w:rsidRDefault="001E119A">
            <w:pPr>
              <w:spacing w:after="0"/>
              <w:rPr>
                <w:bCs w:val="0"/>
                <w:sz w:val="20"/>
                <w:szCs w:val="20"/>
                <w:lang w:eastAsia="es-CO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5AC637" w14:textId="77777777" w:rsidR="001E119A" w:rsidRDefault="001E119A">
            <w:pPr>
              <w:spacing w:after="0"/>
              <w:rPr>
                <w:bCs w:val="0"/>
                <w:sz w:val="20"/>
                <w:szCs w:val="20"/>
                <w:lang w:eastAsia="es-CO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730825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0C36F4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A4FB5F" w14:textId="77777777" w:rsidR="001E119A" w:rsidRDefault="001E119A">
            <w:pPr>
              <w:spacing w:after="0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4C1EFC" w14:textId="77777777" w:rsidR="001E119A" w:rsidRDefault="001E119A">
            <w:pPr>
              <w:spacing w:after="0"/>
              <w:rPr>
                <w:bCs w:val="0"/>
                <w:sz w:val="20"/>
                <w:szCs w:val="20"/>
                <w:lang w:eastAsia="es-CO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4DA195" w14:textId="77777777" w:rsidR="001E119A" w:rsidRDefault="001E119A">
            <w:pPr>
              <w:spacing w:after="0"/>
              <w:rPr>
                <w:bCs w:val="0"/>
                <w:sz w:val="20"/>
                <w:szCs w:val="20"/>
                <w:lang w:eastAsia="es-CO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3CAAAB" w14:textId="77777777" w:rsidR="001E119A" w:rsidRDefault="001E119A">
            <w:pPr>
              <w:spacing w:after="0"/>
              <w:rPr>
                <w:bCs w:val="0"/>
                <w:sz w:val="20"/>
                <w:szCs w:val="20"/>
                <w:lang w:eastAsia="es-CO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6C3E48" w14:textId="77777777" w:rsidR="001E119A" w:rsidRDefault="001E119A">
            <w:pPr>
              <w:spacing w:after="0"/>
              <w:rPr>
                <w:bCs w:val="0"/>
                <w:sz w:val="20"/>
                <w:szCs w:val="20"/>
                <w:lang w:eastAsia="es-CO"/>
              </w:rPr>
            </w:pPr>
          </w:p>
        </w:tc>
      </w:tr>
      <w:tr w:rsidR="001E119A" w14:paraId="4180E95B" w14:textId="77777777">
        <w:trPr>
          <w:trHeight w:val="285"/>
          <w:jc w:val="center"/>
        </w:trPr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6D2511A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sz w:val="18"/>
                <w:szCs w:val="18"/>
                <w:lang w:val="en-US"/>
              </w:rPr>
              <w:t>FC_1+ NP_4+ED_6+Effort+autocov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2224DB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0.9868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90B510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0.1468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023119B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-0.1273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0B471F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0.0911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584436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0.1521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E1ACC3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0.3073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51A29B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6.0000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7BFE88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445.9250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847D3E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904.1874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6699882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0.0000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B0A343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0.3454</w:t>
            </w:r>
          </w:p>
        </w:tc>
      </w:tr>
      <w:tr w:rsidR="001E119A" w14:paraId="7C4E7BAD" w14:textId="77777777">
        <w:trPr>
          <w:trHeight w:val="396"/>
          <w:jc w:val="center"/>
        </w:trPr>
        <w:tc>
          <w:tcPr>
            <w:tcW w:w="2236" w:type="dxa"/>
            <w:shd w:val="clear" w:color="auto" w:fill="FFFFFF"/>
            <w:noWrap/>
          </w:tcPr>
          <w:p w14:paraId="098532A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FC_1</w:t>
            </w:r>
            <w:r>
              <w:rPr>
                <w:sz w:val="18"/>
                <w:szCs w:val="18"/>
              </w:rPr>
              <w:t>+</w:t>
            </w:r>
            <w:proofErr w:type="spellStart"/>
            <w:r>
              <w:rPr>
                <w:sz w:val="18"/>
                <w:szCs w:val="18"/>
              </w:rPr>
              <w:t>Effort+autocov</w:t>
            </w:r>
            <w:proofErr w:type="spellEnd"/>
          </w:p>
        </w:tc>
        <w:tc>
          <w:tcPr>
            <w:tcW w:w="1343" w:type="dxa"/>
            <w:shd w:val="clear" w:color="auto" w:fill="FFFFFF"/>
            <w:noWrap/>
          </w:tcPr>
          <w:p w14:paraId="55F6294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0.9903</w:t>
            </w:r>
          </w:p>
        </w:tc>
        <w:tc>
          <w:tcPr>
            <w:tcW w:w="874" w:type="dxa"/>
            <w:shd w:val="clear" w:color="auto" w:fill="FFFFFF"/>
            <w:noWrap/>
          </w:tcPr>
          <w:p w14:paraId="5F999FF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0.1944</w:t>
            </w:r>
          </w:p>
        </w:tc>
        <w:tc>
          <w:tcPr>
            <w:tcW w:w="874" w:type="dxa"/>
            <w:shd w:val="clear" w:color="auto" w:fill="FFFFFF"/>
            <w:noWrap/>
          </w:tcPr>
          <w:p w14:paraId="239AC28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-</w:t>
            </w:r>
          </w:p>
        </w:tc>
        <w:tc>
          <w:tcPr>
            <w:tcW w:w="874" w:type="dxa"/>
            <w:shd w:val="clear" w:color="auto" w:fill="FFFFFF"/>
            <w:noWrap/>
          </w:tcPr>
          <w:p w14:paraId="0324F82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-</w:t>
            </w:r>
          </w:p>
        </w:tc>
        <w:tc>
          <w:tcPr>
            <w:tcW w:w="635" w:type="dxa"/>
            <w:shd w:val="clear" w:color="auto" w:fill="FFFFFF"/>
          </w:tcPr>
          <w:p w14:paraId="3C4FC9F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0.1375</w:t>
            </w:r>
          </w:p>
        </w:tc>
        <w:tc>
          <w:tcPr>
            <w:tcW w:w="740" w:type="dxa"/>
            <w:shd w:val="clear" w:color="auto" w:fill="FFFFFF"/>
          </w:tcPr>
          <w:p w14:paraId="5C045A4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0.3548</w:t>
            </w:r>
          </w:p>
        </w:tc>
        <w:tc>
          <w:tcPr>
            <w:tcW w:w="635" w:type="dxa"/>
            <w:shd w:val="clear" w:color="auto" w:fill="FFFFFF"/>
            <w:noWrap/>
          </w:tcPr>
          <w:p w14:paraId="2E09550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4.0000</w:t>
            </w:r>
          </w:p>
        </w:tc>
        <w:tc>
          <w:tcPr>
            <w:tcW w:w="965" w:type="dxa"/>
            <w:shd w:val="clear" w:color="auto" w:fill="FFFFFF"/>
            <w:noWrap/>
          </w:tcPr>
          <w:p w14:paraId="3710B11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448.2176</w:t>
            </w:r>
          </w:p>
        </w:tc>
        <w:tc>
          <w:tcPr>
            <w:tcW w:w="905" w:type="dxa"/>
            <w:shd w:val="clear" w:color="auto" w:fill="FFFFFF"/>
            <w:noWrap/>
          </w:tcPr>
          <w:p w14:paraId="166658E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904.5945</w:t>
            </w:r>
          </w:p>
        </w:tc>
        <w:tc>
          <w:tcPr>
            <w:tcW w:w="874" w:type="dxa"/>
            <w:shd w:val="clear" w:color="auto" w:fill="FFFFFF"/>
            <w:noWrap/>
          </w:tcPr>
          <w:p w14:paraId="6F6D93C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0.4071</w:t>
            </w:r>
          </w:p>
        </w:tc>
        <w:tc>
          <w:tcPr>
            <w:tcW w:w="874" w:type="dxa"/>
            <w:shd w:val="clear" w:color="auto" w:fill="FFFFFF"/>
            <w:noWrap/>
          </w:tcPr>
          <w:p w14:paraId="59CBD8F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0.2818</w:t>
            </w:r>
          </w:p>
        </w:tc>
      </w:tr>
      <w:tr w:rsidR="001E119A" w14:paraId="559DDF64" w14:textId="77777777">
        <w:trPr>
          <w:trHeight w:val="390"/>
          <w:jc w:val="center"/>
        </w:trPr>
        <w:tc>
          <w:tcPr>
            <w:tcW w:w="2236" w:type="dxa"/>
            <w:shd w:val="clear" w:color="auto" w:fill="FFFFFF"/>
            <w:noWrap/>
          </w:tcPr>
          <w:p w14:paraId="69EB8BC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FC_1</w:t>
            </w:r>
            <w:r>
              <w:rPr>
                <w:sz w:val="18"/>
                <w:szCs w:val="18"/>
              </w:rPr>
              <w:t>+ED_6+Effort+autocov</w:t>
            </w:r>
          </w:p>
        </w:tc>
        <w:tc>
          <w:tcPr>
            <w:tcW w:w="1343" w:type="dxa"/>
            <w:noWrap/>
          </w:tcPr>
          <w:p w14:paraId="0C5EAC9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0.9900</w:t>
            </w:r>
          </w:p>
        </w:tc>
        <w:tc>
          <w:tcPr>
            <w:tcW w:w="874" w:type="dxa"/>
            <w:noWrap/>
          </w:tcPr>
          <w:p w14:paraId="2710A98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0.2082</w:t>
            </w:r>
          </w:p>
        </w:tc>
        <w:tc>
          <w:tcPr>
            <w:tcW w:w="874" w:type="dxa"/>
            <w:noWrap/>
          </w:tcPr>
          <w:p w14:paraId="454547A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sz w:val="18"/>
                <w:szCs w:val="18"/>
                <w:lang w:eastAsia="es-CO"/>
              </w:rPr>
              <w:t>-</w:t>
            </w:r>
          </w:p>
        </w:tc>
        <w:tc>
          <w:tcPr>
            <w:tcW w:w="874" w:type="dxa"/>
            <w:noWrap/>
          </w:tcPr>
          <w:p w14:paraId="0DDA01A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0.0494</w:t>
            </w:r>
          </w:p>
        </w:tc>
        <w:tc>
          <w:tcPr>
            <w:tcW w:w="635" w:type="dxa"/>
          </w:tcPr>
          <w:p w14:paraId="7F7DF11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0.1396</w:t>
            </w:r>
          </w:p>
        </w:tc>
        <w:tc>
          <w:tcPr>
            <w:tcW w:w="740" w:type="dxa"/>
          </w:tcPr>
          <w:p w14:paraId="1D9679D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0.3375</w:t>
            </w:r>
          </w:p>
        </w:tc>
        <w:tc>
          <w:tcPr>
            <w:tcW w:w="635" w:type="dxa"/>
            <w:noWrap/>
          </w:tcPr>
          <w:p w14:paraId="30CBE99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5.0000</w:t>
            </w:r>
          </w:p>
        </w:tc>
        <w:tc>
          <w:tcPr>
            <w:tcW w:w="965" w:type="dxa"/>
            <w:noWrap/>
          </w:tcPr>
          <w:p w14:paraId="19CE301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447.5882</w:t>
            </w:r>
          </w:p>
        </w:tc>
        <w:tc>
          <w:tcPr>
            <w:tcW w:w="905" w:type="dxa"/>
            <w:noWrap/>
          </w:tcPr>
          <w:p w14:paraId="16168B3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905.4164</w:t>
            </w:r>
          </w:p>
        </w:tc>
        <w:tc>
          <w:tcPr>
            <w:tcW w:w="874" w:type="dxa"/>
            <w:noWrap/>
          </w:tcPr>
          <w:p w14:paraId="79E86A3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1.2290</w:t>
            </w:r>
          </w:p>
        </w:tc>
        <w:tc>
          <w:tcPr>
            <w:tcW w:w="874" w:type="dxa"/>
            <w:noWrap/>
          </w:tcPr>
          <w:p w14:paraId="643EBB2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0.1868</w:t>
            </w:r>
          </w:p>
        </w:tc>
      </w:tr>
      <w:tr w:rsidR="001E119A" w14:paraId="1AE4C853" w14:textId="77777777">
        <w:trPr>
          <w:trHeight w:val="268"/>
          <w:jc w:val="center"/>
        </w:trPr>
        <w:tc>
          <w:tcPr>
            <w:tcW w:w="2236" w:type="dxa"/>
            <w:shd w:val="clear" w:color="auto" w:fill="FFFFFF"/>
            <w:noWrap/>
          </w:tcPr>
          <w:p w14:paraId="248FE99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FC_1</w:t>
            </w:r>
            <w:r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  <w:lang w:val="en-US"/>
              </w:rPr>
              <w:t xml:space="preserve"> NP_4</w:t>
            </w:r>
            <w:r>
              <w:rPr>
                <w:sz w:val="18"/>
                <w:szCs w:val="18"/>
              </w:rPr>
              <w:t>+</w:t>
            </w:r>
            <w:proofErr w:type="spellStart"/>
            <w:r>
              <w:rPr>
                <w:sz w:val="18"/>
                <w:szCs w:val="18"/>
              </w:rPr>
              <w:t>Effort+autocov</w:t>
            </w:r>
            <w:proofErr w:type="spellEnd"/>
          </w:p>
        </w:tc>
        <w:tc>
          <w:tcPr>
            <w:tcW w:w="1343" w:type="dxa"/>
            <w:shd w:val="clear" w:color="auto" w:fill="FFFFFF"/>
            <w:noWrap/>
          </w:tcPr>
          <w:p w14:paraId="40009BF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0.9885</w:t>
            </w:r>
          </w:p>
        </w:tc>
        <w:tc>
          <w:tcPr>
            <w:tcW w:w="874" w:type="dxa"/>
            <w:shd w:val="clear" w:color="auto" w:fill="FFFFFF"/>
            <w:noWrap/>
          </w:tcPr>
          <w:p w14:paraId="726C64B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0.1549</w:t>
            </w:r>
          </w:p>
        </w:tc>
        <w:tc>
          <w:tcPr>
            <w:tcW w:w="874" w:type="dxa"/>
            <w:shd w:val="clear" w:color="auto" w:fill="FFFFFF"/>
            <w:noWrap/>
          </w:tcPr>
          <w:p w14:paraId="435FADD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-0.0698</w:t>
            </w:r>
          </w:p>
        </w:tc>
        <w:tc>
          <w:tcPr>
            <w:tcW w:w="874" w:type="dxa"/>
            <w:shd w:val="clear" w:color="auto" w:fill="FFFFFF"/>
            <w:noWrap/>
          </w:tcPr>
          <w:p w14:paraId="489D25B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-</w:t>
            </w:r>
          </w:p>
        </w:tc>
        <w:tc>
          <w:tcPr>
            <w:tcW w:w="635" w:type="dxa"/>
            <w:shd w:val="clear" w:color="auto" w:fill="FFFFFF"/>
          </w:tcPr>
          <w:p w14:paraId="4FBBB23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0.1439</w:t>
            </w:r>
          </w:p>
        </w:tc>
        <w:tc>
          <w:tcPr>
            <w:tcW w:w="740" w:type="dxa"/>
            <w:shd w:val="clear" w:color="auto" w:fill="FFFFFF"/>
          </w:tcPr>
          <w:p w14:paraId="6EAFF92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0.3464</w:t>
            </w:r>
          </w:p>
        </w:tc>
        <w:tc>
          <w:tcPr>
            <w:tcW w:w="635" w:type="dxa"/>
            <w:shd w:val="clear" w:color="auto" w:fill="FFFFFF"/>
            <w:noWrap/>
          </w:tcPr>
          <w:p w14:paraId="6FF6814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5.0000</w:t>
            </w:r>
          </w:p>
        </w:tc>
        <w:tc>
          <w:tcPr>
            <w:tcW w:w="965" w:type="dxa"/>
            <w:shd w:val="clear" w:color="auto" w:fill="FFFFFF"/>
            <w:noWrap/>
          </w:tcPr>
          <w:p w14:paraId="5ECB0D8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447.5923</w:t>
            </w:r>
          </w:p>
        </w:tc>
        <w:tc>
          <w:tcPr>
            <w:tcW w:w="905" w:type="dxa"/>
            <w:shd w:val="clear" w:color="auto" w:fill="FFFFFF"/>
            <w:noWrap/>
          </w:tcPr>
          <w:p w14:paraId="2ED415C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905.4245</w:t>
            </w:r>
          </w:p>
        </w:tc>
        <w:tc>
          <w:tcPr>
            <w:tcW w:w="874" w:type="dxa"/>
            <w:shd w:val="clear" w:color="auto" w:fill="FFFFFF"/>
            <w:noWrap/>
          </w:tcPr>
          <w:p w14:paraId="1953F2D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1.2371</w:t>
            </w:r>
          </w:p>
        </w:tc>
        <w:tc>
          <w:tcPr>
            <w:tcW w:w="874" w:type="dxa"/>
            <w:shd w:val="clear" w:color="auto" w:fill="FFFFFF"/>
            <w:noWrap/>
          </w:tcPr>
          <w:p w14:paraId="44981ED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0.1861</w:t>
            </w:r>
          </w:p>
        </w:tc>
      </w:tr>
      <w:tr w:rsidR="001E119A" w14:paraId="2D666F57" w14:textId="77777777">
        <w:trPr>
          <w:trHeight w:val="247"/>
          <w:jc w:val="center"/>
        </w:trPr>
        <w:tc>
          <w:tcPr>
            <w:tcW w:w="2236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55E5C8E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Null</w:t>
            </w:r>
            <w:proofErr w:type="spellEnd"/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6B5A35D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1.0881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7ECF673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-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75B7B68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-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23E1EAC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shd w:val="clear" w:color="auto" w:fill="FFFFFF"/>
          </w:tcPr>
          <w:p w14:paraId="2CF9964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-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FFFFFF"/>
          </w:tcPr>
          <w:p w14:paraId="7E064F5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531FD0D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1.0000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069BC68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-519.4572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211B537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1040.9301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305E388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136.7427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29AB584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E119A" w14:paraId="562E0C07" w14:textId="77777777">
        <w:trPr>
          <w:trHeight w:val="181"/>
          <w:jc w:val="center"/>
        </w:trPr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DCA246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Non-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forest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dependent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EE2C44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3C8FC6B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72C7DAF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7827DFD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CC3183E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385D3F8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021BBF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3933E72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7371AB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3808684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3595FD9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1E119A" w14:paraId="0E395867" w14:textId="77777777">
        <w:trPr>
          <w:trHeight w:val="351"/>
          <w:jc w:val="center"/>
        </w:trPr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F904CA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pt-BR" w:eastAsia="es-CO"/>
              </w:rPr>
            </w:pPr>
            <w:r>
              <w:rPr>
                <w:sz w:val="18"/>
                <w:szCs w:val="18"/>
              </w:rPr>
              <w:t>FC_6+ED_1+Effort+autocov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DD9498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1.0143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3E7B0D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-0.0169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5A78034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923304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0.1089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5FF2FE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0.1874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9DDF8F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0.1571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3A567E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5.0000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B902E5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-458.3574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054F5BA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926.9547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507C2CD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0.0000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6D255F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0.6774</w:t>
            </w:r>
          </w:p>
        </w:tc>
      </w:tr>
      <w:tr w:rsidR="001E119A" w14:paraId="65C10AF6" w14:textId="77777777">
        <w:trPr>
          <w:trHeight w:val="394"/>
          <w:jc w:val="center"/>
        </w:trPr>
        <w:tc>
          <w:tcPr>
            <w:tcW w:w="2236" w:type="dxa"/>
            <w:shd w:val="clear" w:color="auto" w:fill="FFFFFF"/>
            <w:noWrap/>
          </w:tcPr>
          <w:p w14:paraId="49010F3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sz w:val="18"/>
                <w:szCs w:val="18"/>
                <w:lang w:val="pt-BR"/>
              </w:rPr>
              <w:t>FC_6</w:t>
            </w:r>
            <w:r>
              <w:rPr>
                <w:sz w:val="18"/>
                <w:szCs w:val="18"/>
                <w:lang w:val="en-US"/>
              </w:rPr>
              <w:t>+NP_1+ED_1+Effort+autocov</w:t>
            </w:r>
          </w:p>
        </w:tc>
        <w:tc>
          <w:tcPr>
            <w:tcW w:w="1343" w:type="dxa"/>
            <w:shd w:val="clear" w:color="auto" w:fill="FFFFFF"/>
            <w:noWrap/>
          </w:tcPr>
          <w:p w14:paraId="48B1290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1.0142</w:t>
            </w:r>
          </w:p>
        </w:tc>
        <w:tc>
          <w:tcPr>
            <w:tcW w:w="874" w:type="dxa"/>
            <w:shd w:val="clear" w:color="auto" w:fill="FFFFFF"/>
            <w:noWrap/>
          </w:tcPr>
          <w:p w14:paraId="4F8034B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-0.0190</w:t>
            </w:r>
          </w:p>
        </w:tc>
        <w:tc>
          <w:tcPr>
            <w:tcW w:w="874" w:type="dxa"/>
            <w:shd w:val="clear" w:color="auto" w:fill="FFFFFF"/>
            <w:noWrap/>
          </w:tcPr>
          <w:p w14:paraId="0473CA7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-0.0049</w:t>
            </w:r>
          </w:p>
        </w:tc>
        <w:tc>
          <w:tcPr>
            <w:tcW w:w="874" w:type="dxa"/>
            <w:shd w:val="clear" w:color="auto" w:fill="FFFFFF"/>
            <w:noWrap/>
          </w:tcPr>
          <w:p w14:paraId="692A291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0.1119</w:t>
            </w:r>
          </w:p>
        </w:tc>
        <w:tc>
          <w:tcPr>
            <w:tcW w:w="635" w:type="dxa"/>
            <w:shd w:val="clear" w:color="auto" w:fill="FFFFFF"/>
          </w:tcPr>
          <w:p w14:paraId="1177419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0.1875</w:t>
            </w:r>
          </w:p>
        </w:tc>
        <w:tc>
          <w:tcPr>
            <w:tcW w:w="740" w:type="dxa"/>
            <w:shd w:val="clear" w:color="auto" w:fill="FFFFFF"/>
          </w:tcPr>
          <w:p w14:paraId="271CA08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0.1564</w:t>
            </w:r>
          </w:p>
        </w:tc>
        <w:tc>
          <w:tcPr>
            <w:tcW w:w="635" w:type="dxa"/>
            <w:shd w:val="clear" w:color="auto" w:fill="FFFFFF"/>
            <w:noWrap/>
          </w:tcPr>
          <w:p w14:paraId="1046AD3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6.0000</w:t>
            </w:r>
          </w:p>
        </w:tc>
        <w:tc>
          <w:tcPr>
            <w:tcW w:w="965" w:type="dxa"/>
            <w:shd w:val="clear" w:color="auto" w:fill="FFFFFF"/>
            <w:noWrap/>
          </w:tcPr>
          <w:p w14:paraId="026EDDF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-458.3523</w:t>
            </w:r>
          </w:p>
        </w:tc>
        <w:tc>
          <w:tcPr>
            <w:tcW w:w="905" w:type="dxa"/>
            <w:shd w:val="clear" w:color="auto" w:fill="FFFFFF"/>
            <w:noWrap/>
          </w:tcPr>
          <w:p w14:paraId="7246D45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929.0419</w:t>
            </w:r>
          </w:p>
        </w:tc>
        <w:tc>
          <w:tcPr>
            <w:tcW w:w="874" w:type="dxa"/>
            <w:shd w:val="clear" w:color="auto" w:fill="FFFFFF"/>
            <w:noWrap/>
          </w:tcPr>
          <w:p w14:paraId="224C74C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2.0872</w:t>
            </w:r>
          </w:p>
        </w:tc>
        <w:tc>
          <w:tcPr>
            <w:tcW w:w="874" w:type="dxa"/>
            <w:shd w:val="clear" w:color="auto" w:fill="FFFFFF"/>
            <w:noWrap/>
          </w:tcPr>
          <w:p w14:paraId="6A29EEF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0.2386</w:t>
            </w:r>
          </w:p>
        </w:tc>
      </w:tr>
      <w:tr w:rsidR="001E119A" w14:paraId="27411286" w14:textId="77777777">
        <w:trPr>
          <w:trHeight w:val="410"/>
          <w:jc w:val="center"/>
        </w:trPr>
        <w:tc>
          <w:tcPr>
            <w:tcW w:w="2236" w:type="dxa"/>
            <w:shd w:val="clear" w:color="auto" w:fill="FFFFFF"/>
            <w:noWrap/>
          </w:tcPr>
          <w:p w14:paraId="39CE770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FC_6+NP_1+Effort+autocov</w:t>
            </w:r>
          </w:p>
        </w:tc>
        <w:tc>
          <w:tcPr>
            <w:tcW w:w="1343" w:type="dxa"/>
            <w:noWrap/>
          </w:tcPr>
          <w:p w14:paraId="40B9247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1.0187</w:t>
            </w:r>
          </w:p>
        </w:tc>
        <w:tc>
          <w:tcPr>
            <w:tcW w:w="874" w:type="dxa"/>
            <w:noWrap/>
          </w:tcPr>
          <w:p w14:paraId="19B858F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-0.0029</w:t>
            </w:r>
          </w:p>
        </w:tc>
        <w:tc>
          <w:tcPr>
            <w:tcW w:w="874" w:type="dxa"/>
            <w:noWrap/>
          </w:tcPr>
          <w:p w14:paraId="503A125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0.0623</w:t>
            </w:r>
          </w:p>
        </w:tc>
        <w:tc>
          <w:tcPr>
            <w:tcW w:w="874" w:type="dxa"/>
            <w:noWrap/>
          </w:tcPr>
          <w:p w14:paraId="5EDE4AD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</w:tcPr>
          <w:p w14:paraId="10E97BD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0.1821</w:t>
            </w:r>
          </w:p>
        </w:tc>
        <w:tc>
          <w:tcPr>
            <w:tcW w:w="740" w:type="dxa"/>
          </w:tcPr>
          <w:p w14:paraId="68408BE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0.1810</w:t>
            </w:r>
          </w:p>
        </w:tc>
        <w:tc>
          <w:tcPr>
            <w:tcW w:w="635" w:type="dxa"/>
            <w:noWrap/>
          </w:tcPr>
          <w:p w14:paraId="0F43B12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5.0000</w:t>
            </w:r>
          </w:p>
        </w:tc>
        <w:tc>
          <w:tcPr>
            <w:tcW w:w="965" w:type="dxa"/>
            <w:noWrap/>
          </w:tcPr>
          <w:p w14:paraId="32EFDA4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-461.0024</w:t>
            </w:r>
          </w:p>
        </w:tc>
        <w:tc>
          <w:tcPr>
            <w:tcW w:w="905" w:type="dxa"/>
            <w:noWrap/>
          </w:tcPr>
          <w:p w14:paraId="369640C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932.2449</w:t>
            </w:r>
          </w:p>
        </w:tc>
        <w:tc>
          <w:tcPr>
            <w:tcW w:w="874" w:type="dxa"/>
            <w:noWrap/>
          </w:tcPr>
          <w:p w14:paraId="3D3F910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5.2902</w:t>
            </w:r>
          </w:p>
        </w:tc>
        <w:tc>
          <w:tcPr>
            <w:tcW w:w="874" w:type="dxa"/>
            <w:noWrap/>
          </w:tcPr>
          <w:p w14:paraId="4AAB434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0.0481</w:t>
            </w:r>
          </w:p>
        </w:tc>
      </w:tr>
      <w:tr w:rsidR="001E119A" w14:paraId="6CFC3863" w14:textId="77777777">
        <w:trPr>
          <w:trHeight w:val="268"/>
          <w:jc w:val="center"/>
        </w:trPr>
        <w:tc>
          <w:tcPr>
            <w:tcW w:w="2236" w:type="dxa"/>
            <w:shd w:val="clear" w:color="auto" w:fill="FFFFFF"/>
            <w:noWrap/>
          </w:tcPr>
          <w:p w14:paraId="067071B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FC_6+Effort+autocov</w:t>
            </w:r>
          </w:p>
        </w:tc>
        <w:tc>
          <w:tcPr>
            <w:tcW w:w="1343" w:type="dxa"/>
            <w:shd w:val="clear" w:color="auto" w:fill="FFFFFF"/>
            <w:noWrap/>
          </w:tcPr>
          <w:p w14:paraId="22C6C3C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1.0205</w:t>
            </w:r>
          </w:p>
        </w:tc>
        <w:tc>
          <w:tcPr>
            <w:tcW w:w="874" w:type="dxa"/>
            <w:shd w:val="clear" w:color="auto" w:fill="FFFFFF"/>
            <w:noWrap/>
          </w:tcPr>
          <w:p w14:paraId="3E50BA4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-0.0355</w:t>
            </w:r>
          </w:p>
        </w:tc>
        <w:tc>
          <w:tcPr>
            <w:tcW w:w="874" w:type="dxa"/>
            <w:shd w:val="clear" w:color="auto" w:fill="FFFFFF"/>
            <w:noWrap/>
          </w:tcPr>
          <w:p w14:paraId="3A05FBB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shd w:val="clear" w:color="auto" w:fill="FFFFFF"/>
            <w:noWrap/>
          </w:tcPr>
          <w:p w14:paraId="1297A7B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shd w:val="clear" w:color="auto" w:fill="FFFFFF"/>
          </w:tcPr>
          <w:p w14:paraId="5F096BA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0.1829</w:t>
            </w:r>
          </w:p>
        </w:tc>
        <w:tc>
          <w:tcPr>
            <w:tcW w:w="740" w:type="dxa"/>
            <w:shd w:val="clear" w:color="auto" w:fill="FFFFFF"/>
          </w:tcPr>
          <w:p w14:paraId="07738F2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0.1808</w:t>
            </w:r>
          </w:p>
        </w:tc>
        <w:tc>
          <w:tcPr>
            <w:tcW w:w="635" w:type="dxa"/>
            <w:shd w:val="clear" w:color="auto" w:fill="FFFFFF"/>
            <w:noWrap/>
          </w:tcPr>
          <w:p w14:paraId="7748A34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4.0000</w:t>
            </w:r>
          </w:p>
        </w:tc>
        <w:tc>
          <w:tcPr>
            <w:tcW w:w="965" w:type="dxa"/>
            <w:shd w:val="clear" w:color="auto" w:fill="FFFFFF"/>
            <w:noWrap/>
          </w:tcPr>
          <w:p w14:paraId="38AE187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-462.3359</w:t>
            </w:r>
          </w:p>
        </w:tc>
        <w:tc>
          <w:tcPr>
            <w:tcW w:w="905" w:type="dxa"/>
            <w:shd w:val="clear" w:color="auto" w:fill="FFFFFF"/>
            <w:noWrap/>
          </w:tcPr>
          <w:p w14:paraId="09ED765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932.8311</w:t>
            </w:r>
          </w:p>
        </w:tc>
        <w:tc>
          <w:tcPr>
            <w:tcW w:w="874" w:type="dxa"/>
            <w:shd w:val="clear" w:color="auto" w:fill="FFFFFF"/>
            <w:noWrap/>
          </w:tcPr>
          <w:p w14:paraId="75E254D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5.8764</w:t>
            </w:r>
          </w:p>
        </w:tc>
        <w:tc>
          <w:tcPr>
            <w:tcW w:w="874" w:type="dxa"/>
            <w:shd w:val="clear" w:color="auto" w:fill="FFFFFF"/>
            <w:noWrap/>
          </w:tcPr>
          <w:p w14:paraId="06DD25B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0.0359</w:t>
            </w:r>
          </w:p>
        </w:tc>
      </w:tr>
      <w:tr w:rsidR="001E119A" w14:paraId="0121C300" w14:textId="77777777">
        <w:trPr>
          <w:trHeight w:val="247"/>
          <w:jc w:val="center"/>
        </w:trPr>
        <w:tc>
          <w:tcPr>
            <w:tcW w:w="2236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230C318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Null</w:t>
            </w:r>
            <w:proofErr w:type="spellEnd"/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25D5537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1.0789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03F028B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2F56D39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30FF286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shd w:val="clear" w:color="auto" w:fill="FFFFFF"/>
          </w:tcPr>
          <w:p w14:paraId="47BE099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FFFFFF"/>
          </w:tcPr>
          <w:p w14:paraId="6083416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2670A17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1.0000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49EF7A5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-508.3497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0336591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1018.7152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5703B0C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91.7605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FF"/>
            <w:noWrap/>
          </w:tcPr>
          <w:p w14:paraId="43A08BD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E119A" w:rsidRPr="00713DBE" w14:paraId="01FAE014" w14:textId="77777777">
        <w:trPr>
          <w:trHeight w:val="147"/>
          <w:jc w:val="center"/>
        </w:trPr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7428F3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val="en-US" w:eastAsia="es-CO"/>
              </w:rPr>
              <w:t xml:space="preserve">Standardized effect sizes (SES) Functional Richness 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F7C53D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7FA9734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2B838E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06BF0E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8049DFD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42DB9DF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940540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3E3D32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3629484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8C5B67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3F5A65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</w:tr>
      <w:tr w:rsidR="001E119A" w14:paraId="157752AD" w14:textId="77777777">
        <w:trPr>
          <w:trHeight w:val="283"/>
          <w:jc w:val="center"/>
        </w:trPr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073008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FC_6+NP_0.5+Effort+autocov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6E8542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-0.6983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9F01DA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0.0050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BAD605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-0.1437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55559B9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03E82E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0.0599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9301D8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0.3027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5EA70F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6.0000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5DFC2C7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221.8875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E42935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456.2242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B1A6C3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0.0000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FB608A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0.6239</w:t>
            </w:r>
          </w:p>
        </w:tc>
      </w:tr>
      <w:tr w:rsidR="001E119A" w14:paraId="5D808A1F" w14:textId="77777777">
        <w:trPr>
          <w:trHeight w:val="311"/>
          <w:jc w:val="center"/>
        </w:trPr>
        <w:tc>
          <w:tcPr>
            <w:tcW w:w="2236" w:type="dxa"/>
            <w:shd w:val="clear" w:color="auto" w:fill="FFFFFF"/>
            <w:noWrap/>
          </w:tcPr>
          <w:p w14:paraId="1DAB866D" w14:textId="77777777" w:rsidR="001E119A" w:rsidRDefault="00CD1F1D">
            <w:pPr>
              <w:spacing w:after="0" w:line="240" w:lineRule="auto"/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sz w:val="18"/>
                <w:szCs w:val="18"/>
                <w:lang w:val="pt-BR"/>
              </w:rPr>
              <w:t>FC_6</w:t>
            </w:r>
            <w:r>
              <w:rPr>
                <w:sz w:val="18"/>
                <w:szCs w:val="18"/>
                <w:lang w:val="en-US"/>
              </w:rPr>
              <w:t>+NP_0.5+ED_2+Effort+autocov</w:t>
            </w:r>
          </w:p>
        </w:tc>
        <w:tc>
          <w:tcPr>
            <w:tcW w:w="1343" w:type="dxa"/>
            <w:shd w:val="clear" w:color="auto" w:fill="FFFFFF"/>
            <w:noWrap/>
          </w:tcPr>
          <w:p w14:paraId="5850B35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-0.6968</w:t>
            </w:r>
          </w:p>
        </w:tc>
        <w:tc>
          <w:tcPr>
            <w:tcW w:w="874" w:type="dxa"/>
            <w:shd w:val="clear" w:color="auto" w:fill="FFFFFF"/>
            <w:noWrap/>
          </w:tcPr>
          <w:p w14:paraId="2AFC6C0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0.0043</w:t>
            </w:r>
          </w:p>
        </w:tc>
        <w:tc>
          <w:tcPr>
            <w:tcW w:w="874" w:type="dxa"/>
            <w:shd w:val="clear" w:color="auto" w:fill="FFFFFF"/>
            <w:noWrap/>
          </w:tcPr>
          <w:p w14:paraId="30C9A34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-0.1374</w:t>
            </w:r>
          </w:p>
        </w:tc>
        <w:tc>
          <w:tcPr>
            <w:tcW w:w="874" w:type="dxa"/>
            <w:shd w:val="clear" w:color="auto" w:fill="FFFFFF"/>
            <w:noWrap/>
          </w:tcPr>
          <w:p w14:paraId="4288FCD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-0.0154</w:t>
            </w:r>
          </w:p>
        </w:tc>
        <w:tc>
          <w:tcPr>
            <w:tcW w:w="635" w:type="dxa"/>
            <w:shd w:val="clear" w:color="auto" w:fill="FFFFFF"/>
          </w:tcPr>
          <w:p w14:paraId="1C5859C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0.0593</w:t>
            </w:r>
          </w:p>
        </w:tc>
        <w:tc>
          <w:tcPr>
            <w:tcW w:w="740" w:type="dxa"/>
            <w:shd w:val="clear" w:color="auto" w:fill="FFFFFF"/>
          </w:tcPr>
          <w:p w14:paraId="0478544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0.3002</w:t>
            </w:r>
          </w:p>
        </w:tc>
        <w:tc>
          <w:tcPr>
            <w:tcW w:w="635" w:type="dxa"/>
            <w:shd w:val="clear" w:color="auto" w:fill="FFFFFF"/>
            <w:noWrap/>
          </w:tcPr>
          <w:p w14:paraId="1745D16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7.0000</w:t>
            </w:r>
          </w:p>
        </w:tc>
        <w:tc>
          <w:tcPr>
            <w:tcW w:w="965" w:type="dxa"/>
            <w:shd w:val="clear" w:color="auto" w:fill="FFFFFF"/>
            <w:noWrap/>
          </w:tcPr>
          <w:p w14:paraId="6C7E48C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221.8616</w:t>
            </w:r>
          </w:p>
        </w:tc>
        <w:tc>
          <w:tcPr>
            <w:tcW w:w="905" w:type="dxa"/>
            <w:shd w:val="clear" w:color="auto" w:fill="FFFFFF"/>
            <w:noWrap/>
          </w:tcPr>
          <w:p w14:paraId="43BC0D7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458.3254</w:t>
            </w:r>
          </w:p>
        </w:tc>
        <w:tc>
          <w:tcPr>
            <w:tcW w:w="874" w:type="dxa"/>
            <w:shd w:val="clear" w:color="auto" w:fill="FFFFFF"/>
            <w:noWrap/>
          </w:tcPr>
          <w:p w14:paraId="205E114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2.1012</w:t>
            </w:r>
          </w:p>
        </w:tc>
        <w:tc>
          <w:tcPr>
            <w:tcW w:w="874" w:type="dxa"/>
            <w:shd w:val="clear" w:color="auto" w:fill="FFFFFF"/>
            <w:noWrap/>
          </w:tcPr>
          <w:p w14:paraId="53C8E83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0.2182</w:t>
            </w:r>
          </w:p>
        </w:tc>
      </w:tr>
      <w:tr w:rsidR="001E119A" w14:paraId="183D0338" w14:textId="77777777">
        <w:trPr>
          <w:trHeight w:val="401"/>
          <w:jc w:val="center"/>
        </w:trPr>
        <w:tc>
          <w:tcPr>
            <w:tcW w:w="2236" w:type="dxa"/>
            <w:noWrap/>
          </w:tcPr>
          <w:p w14:paraId="273FBDC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FC_6+Effort+autocov</w:t>
            </w:r>
          </w:p>
        </w:tc>
        <w:tc>
          <w:tcPr>
            <w:tcW w:w="1343" w:type="dxa"/>
            <w:shd w:val="clear" w:color="auto" w:fill="FFFFFF"/>
            <w:noWrap/>
          </w:tcPr>
          <w:p w14:paraId="5361229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-0.7012</w:t>
            </w:r>
          </w:p>
        </w:tc>
        <w:tc>
          <w:tcPr>
            <w:tcW w:w="874" w:type="dxa"/>
            <w:shd w:val="clear" w:color="auto" w:fill="FFFFFF"/>
            <w:noWrap/>
          </w:tcPr>
          <w:p w14:paraId="5078A86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0.0610</w:t>
            </w:r>
          </w:p>
        </w:tc>
        <w:tc>
          <w:tcPr>
            <w:tcW w:w="874" w:type="dxa"/>
            <w:shd w:val="clear" w:color="auto" w:fill="FFFFFF"/>
            <w:noWrap/>
          </w:tcPr>
          <w:p w14:paraId="3FE1AEC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shd w:val="clear" w:color="auto" w:fill="FFFFFF"/>
            <w:noWrap/>
          </w:tcPr>
          <w:p w14:paraId="4FFA814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shd w:val="clear" w:color="auto" w:fill="FFFFFF"/>
          </w:tcPr>
          <w:p w14:paraId="583D4B3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0.0599</w:t>
            </w:r>
          </w:p>
        </w:tc>
        <w:tc>
          <w:tcPr>
            <w:tcW w:w="740" w:type="dxa"/>
            <w:shd w:val="clear" w:color="auto" w:fill="FFFFFF"/>
          </w:tcPr>
          <w:p w14:paraId="427C5EF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0.2917</w:t>
            </w:r>
          </w:p>
        </w:tc>
        <w:tc>
          <w:tcPr>
            <w:tcW w:w="635" w:type="dxa"/>
            <w:shd w:val="clear" w:color="auto" w:fill="FFFFFF"/>
            <w:noWrap/>
          </w:tcPr>
          <w:p w14:paraId="3853201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5.0000</w:t>
            </w:r>
          </w:p>
        </w:tc>
        <w:tc>
          <w:tcPr>
            <w:tcW w:w="965" w:type="dxa"/>
            <w:shd w:val="clear" w:color="auto" w:fill="FFFFFF"/>
            <w:noWrap/>
          </w:tcPr>
          <w:p w14:paraId="6802D25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224.8837</w:t>
            </w:r>
          </w:p>
        </w:tc>
        <w:tc>
          <w:tcPr>
            <w:tcW w:w="905" w:type="dxa"/>
            <w:shd w:val="clear" w:color="auto" w:fill="FFFFFF"/>
            <w:noWrap/>
          </w:tcPr>
          <w:p w14:paraId="4F4C587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460.0866</w:t>
            </w:r>
          </w:p>
        </w:tc>
        <w:tc>
          <w:tcPr>
            <w:tcW w:w="874" w:type="dxa"/>
            <w:shd w:val="clear" w:color="auto" w:fill="FFFFFF"/>
            <w:noWrap/>
          </w:tcPr>
          <w:p w14:paraId="3EEA35D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3.8624</w:t>
            </w:r>
          </w:p>
        </w:tc>
        <w:tc>
          <w:tcPr>
            <w:tcW w:w="874" w:type="dxa"/>
            <w:shd w:val="clear" w:color="auto" w:fill="FFFFFF"/>
            <w:noWrap/>
          </w:tcPr>
          <w:p w14:paraId="3A20D29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0.0904</w:t>
            </w:r>
          </w:p>
        </w:tc>
      </w:tr>
      <w:tr w:rsidR="001E119A" w14:paraId="3F505BBD" w14:textId="77777777">
        <w:trPr>
          <w:trHeight w:val="293"/>
          <w:jc w:val="center"/>
        </w:trPr>
        <w:tc>
          <w:tcPr>
            <w:tcW w:w="2236" w:type="dxa"/>
            <w:shd w:val="clear" w:color="auto" w:fill="FFFFFF"/>
            <w:noWrap/>
          </w:tcPr>
          <w:p w14:paraId="77B12C9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FC_6+</w:t>
            </w:r>
            <w:r>
              <w:rPr>
                <w:sz w:val="18"/>
                <w:szCs w:val="18"/>
                <w:lang w:val="en-US"/>
              </w:rPr>
              <w:t xml:space="preserve"> ED_2</w:t>
            </w:r>
            <w:r>
              <w:rPr>
                <w:sz w:val="18"/>
                <w:szCs w:val="18"/>
              </w:rPr>
              <w:t>+</w:t>
            </w:r>
            <w:proofErr w:type="spellStart"/>
            <w:r>
              <w:rPr>
                <w:sz w:val="18"/>
                <w:szCs w:val="18"/>
              </w:rPr>
              <w:t>Effort+autocov</w:t>
            </w:r>
            <w:proofErr w:type="spellEnd"/>
          </w:p>
        </w:tc>
        <w:tc>
          <w:tcPr>
            <w:tcW w:w="1343" w:type="dxa"/>
            <w:shd w:val="clear" w:color="auto" w:fill="FFFFFF"/>
            <w:noWrap/>
          </w:tcPr>
          <w:p w14:paraId="6307C3D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-0.6929</w:t>
            </w:r>
          </w:p>
        </w:tc>
        <w:tc>
          <w:tcPr>
            <w:tcW w:w="874" w:type="dxa"/>
            <w:shd w:val="clear" w:color="auto" w:fill="FFFFFF"/>
            <w:noWrap/>
          </w:tcPr>
          <w:p w14:paraId="3BF0F10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0.0454</w:t>
            </w:r>
          </w:p>
        </w:tc>
        <w:tc>
          <w:tcPr>
            <w:tcW w:w="874" w:type="dxa"/>
            <w:shd w:val="clear" w:color="auto" w:fill="FFFFFF"/>
            <w:noWrap/>
          </w:tcPr>
          <w:p w14:paraId="255BCF9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shd w:val="clear" w:color="auto" w:fill="FFFFFF"/>
            <w:noWrap/>
          </w:tcPr>
          <w:p w14:paraId="4E38C91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-0.0770</w:t>
            </w:r>
          </w:p>
        </w:tc>
        <w:tc>
          <w:tcPr>
            <w:tcW w:w="635" w:type="dxa"/>
            <w:shd w:val="clear" w:color="auto" w:fill="FFFFFF"/>
          </w:tcPr>
          <w:p w14:paraId="7386AE3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0.0570</w:t>
            </w:r>
          </w:p>
        </w:tc>
        <w:tc>
          <w:tcPr>
            <w:tcW w:w="740" w:type="dxa"/>
            <w:shd w:val="clear" w:color="auto" w:fill="FFFFFF"/>
          </w:tcPr>
          <w:p w14:paraId="10D6B61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0.2817</w:t>
            </w:r>
          </w:p>
        </w:tc>
        <w:tc>
          <w:tcPr>
            <w:tcW w:w="635" w:type="dxa"/>
            <w:shd w:val="clear" w:color="auto" w:fill="FFFFFF"/>
            <w:noWrap/>
          </w:tcPr>
          <w:p w14:paraId="18158F0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6.0000</w:t>
            </w:r>
          </w:p>
        </w:tc>
        <w:tc>
          <w:tcPr>
            <w:tcW w:w="965" w:type="dxa"/>
            <w:shd w:val="clear" w:color="auto" w:fill="FFFFFF"/>
            <w:noWrap/>
          </w:tcPr>
          <w:p w14:paraId="0E1C586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224.1116</w:t>
            </w:r>
          </w:p>
        </w:tc>
        <w:tc>
          <w:tcPr>
            <w:tcW w:w="905" w:type="dxa"/>
            <w:shd w:val="clear" w:color="auto" w:fill="FFFFFF"/>
            <w:noWrap/>
          </w:tcPr>
          <w:p w14:paraId="707954D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460.6725</w:t>
            </w:r>
          </w:p>
        </w:tc>
        <w:tc>
          <w:tcPr>
            <w:tcW w:w="874" w:type="dxa"/>
            <w:shd w:val="clear" w:color="auto" w:fill="FFFFFF"/>
            <w:noWrap/>
          </w:tcPr>
          <w:p w14:paraId="79B8B6F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4.4483</w:t>
            </w:r>
          </w:p>
        </w:tc>
        <w:tc>
          <w:tcPr>
            <w:tcW w:w="874" w:type="dxa"/>
            <w:shd w:val="clear" w:color="auto" w:fill="FFFFFF"/>
            <w:noWrap/>
          </w:tcPr>
          <w:p w14:paraId="3E50DD8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0.0675</w:t>
            </w:r>
          </w:p>
        </w:tc>
      </w:tr>
      <w:tr w:rsidR="001E119A" w14:paraId="39C9B539" w14:textId="77777777">
        <w:trPr>
          <w:trHeight w:val="371"/>
          <w:jc w:val="center"/>
        </w:trPr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8DC429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Null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4F482E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-0.7132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34E0FF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4C8285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DC14E4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3DE9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0266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52EBA9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2.0000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CB976B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241.6215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20C435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487.3058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B8039E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31.0816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13AD9F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0A3A1E48" w14:textId="77777777" w:rsidR="001E119A" w:rsidRDefault="001E119A">
      <w:pPr>
        <w:spacing w:after="0" w:line="240" w:lineRule="auto"/>
        <w:rPr>
          <w:color w:val="000000"/>
          <w:lang w:val="en-US"/>
        </w:rPr>
        <w:sectPr w:rsidR="001E119A">
          <w:headerReference w:type="default" r:id="rId10"/>
          <w:footerReference w:type="default" r:id="rId11"/>
          <w:pgSz w:w="15840" w:h="12240" w:orient="landscape"/>
          <w:pgMar w:top="1276" w:right="1417" w:bottom="1041" w:left="1417" w:header="708" w:footer="708" w:gutter="0"/>
          <w:lnNumType w:countBy="1" w:restart="continuous"/>
          <w:cols w:space="708"/>
          <w:docGrid w:linePitch="360"/>
        </w:sectPr>
      </w:pPr>
    </w:p>
    <w:p w14:paraId="72A86A13" w14:textId="77777777" w:rsidR="001E119A" w:rsidRDefault="001E119A">
      <w:pPr>
        <w:spacing w:after="0" w:line="240" w:lineRule="auto"/>
        <w:rPr>
          <w:color w:val="000000"/>
          <w:lang w:val="en-US"/>
        </w:rPr>
      </w:pPr>
    </w:p>
    <w:p w14:paraId="41FA4467" w14:textId="77777777" w:rsidR="001E119A" w:rsidRDefault="00CD1F1D">
      <w:pPr>
        <w:spacing w:after="0" w:line="259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Table S7.  </w:t>
      </w:r>
      <w:r>
        <w:rPr>
          <w:color w:val="000000"/>
          <w:lang w:val="en-US"/>
        </w:rPr>
        <w:t xml:space="preserve">Coefficients of the models: (FC) forest cover, (NP) number of patches, (ED) edge density, sampling effort (Effort) and </w:t>
      </w:r>
      <w:proofErr w:type="spellStart"/>
      <w:r>
        <w:rPr>
          <w:color w:val="000000"/>
          <w:lang w:val="en-US"/>
        </w:rPr>
        <w:t>autocov</w:t>
      </w:r>
      <w:proofErr w:type="spellEnd"/>
      <w:r>
        <w:rPr>
          <w:color w:val="000000"/>
          <w:lang w:val="en-US"/>
        </w:rPr>
        <w:t>. The numeric suffix indicates the selected scale of effect (in km) at which each variable best explained variation in the respons</w:t>
      </w:r>
      <w:r>
        <w:rPr>
          <w:color w:val="000000"/>
          <w:lang w:val="en-US"/>
        </w:rPr>
        <w:t>e variable.</w:t>
      </w:r>
    </w:p>
    <w:p w14:paraId="391EF3AB" w14:textId="77777777" w:rsidR="001E119A" w:rsidRDefault="001E119A">
      <w:pPr>
        <w:spacing w:after="0" w:line="259" w:lineRule="auto"/>
        <w:rPr>
          <w:color w:val="000000"/>
          <w:lang w:val="en-US"/>
        </w:rPr>
      </w:pPr>
    </w:p>
    <w:tbl>
      <w:tblPr>
        <w:tblW w:w="93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0"/>
        <w:gridCol w:w="2856"/>
        <w:gridCol w:w="1450"/>
        <w:gridCol w:w="1400"/>
        <w:gridCol w:w="1400"/>
      </w:tblGrid>
      <w:tr w:rsidR="001E119A" w14:paraId="2109D8FA" w14:textId="77777777">
        <w:trPr>
          <w:trHeight w:val="312"/>
          <w:jc w:val="center"/>
        </w:trPr>
        <w:tc>
          <w:tcPr>
            <w:tcW w:w="2210" w:type="dxa"/>
            <w:vMerge w:val="restart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14:paraId="7376AF3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val="en-US" w:eastAsia="es-CO"/>
              </w:rPr>
              <w:t>Models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14:paraId="2B2C2DB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val="en-US" w:eastAsia="es-CO"/>
              </w:rPr>
            </w:pP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Average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model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coefficients</w:t>
            </w:r>
            <w:proofErr w:type="spellEnd"/>
          </w:p>
        </w:tc>
        <w:tc>
          <w:tcPr>
            <w:tcW w:w="1450" w:type="dxa"/>
            <w:vMerge w:val="restart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14:paraId="58E1A402" w14:textId="77777777" w:rsidR="001E119A" w:rsidRDefault="00CD1F1D">
            <w:pPr>
              <w:spacing w:after="0" w:line="240" w:lineRule="auto"/>
              <w:jc w:val="center"/>
              <w:rPr>
                <w:bCs w:val="0"/>
                <w:sz w:val="20"/>
                <w:szCs w:val="20"/>
                <w:lang w:val="en-US"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Standard error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35DD03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Confidence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intervals</w:t>
            </w:r>
            <w:proofErr w:type="spellEnd"/>
          </w:p>
        </w:tc>
      </w:tr>
      <w:tr w:rsidR="001E119A" w14:paraId="2B657114" w14:textId="77777777">
        <w:trPr>
          <w:trHeight w:val="312"/>
          <w:jc w:val="center"/>
        </w:trPr>
        <w:tc>
          <w:tcPr>
            <w:tcW w:w="2210" w:type="dxa"/>
            <w:vMerge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11D5A020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56" w:type="dxa"/>
            <w:vMerge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4B6CB308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50" w:type="dxa"/>
            <w:vMerge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41D17B8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B23B13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2.5%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351FD0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97.5%</w:t>
            </w:r>
          </w:p>
        </w:tc>
      </w:tr>
      <w:tr w:rsidR="001E119A" w14:paraId="7866F90A" w14:textId="77777777">
        <w:trPr>
          <w:trHeight w:val="312"/>
          <w:jc w:val="center"/>
        </w:trPr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DAFDD43" w14:textId="77777777" w:rsidR="001E119A" w:rsidRDefault="00CD1F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b/>
                <w:bCs w:val="0"/>
                <w:sz w:val="18"/>
                <w:szCs w:val="18"/>
              </w:rPr>
              <w:t>Species</w:t>
            </w:r>
            <w:proofErr w:type="spellEnd"/>
            <w:r>
              <w:rPr>
                <w:b/>
                <w:b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 w:val="0"/>
                <w:sz w:val="18"/>
                <w:szCs w:val="18"/>
              </w:rPr>
              <w:t>richness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EC83ABF" w14:textId="77777777" w:rsidR="001E119A" w:rsidRDefault="001E11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28257FA" w14:textId="77777777" w:rsidR="001E119A" w:rsidRDefault="001E11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D75DA33" w14:textId="77777777" w:rsidR="001E119A" w:rsidRDefault="001E11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D40C233" w14:textId="77777777" w:rsidR="001E119A" w:rsidRDefault="001E11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E119A" w14:paraId="62DF422F" w14:textId="77777777">
        <w:trPr>
          <w:trHeight w:val="312"/>
          <w:jc w:val="center"/>
        </w:trPr>
        <w:tc>
          <w:tcPr>
            <w:tcW w:w="2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6CDEA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Intercept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A6ADC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1.7262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65372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0.0270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00E1A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1.6730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DD966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1.7794</w:t>
            </w:r>
          </w:p>
        </w:tc>
      </w:tr>
      <w:tr w:rsidR="001E119A" w14:paraId="62E80B60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29FAE65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FC_0.5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19631BE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0.0633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0A3147C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0.0349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1F9B6A3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-0.0055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2847BB4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0.1320</w:t>
            </w:r>
          </w:p>
        </w:tc>
      </w:tr>
      <w:tr w:rsidR="001E119A" w14:paraId="29094BC9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7B093C6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NP_4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2C5E8BF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-0.0907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422D43A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0.0425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5D890FD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-0.1743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6E32AC4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-0.0072</w:t>
            </w:r>
          </w:p>
        </w:tc>
      </w:tr>
      <w:tr w:rsidR="001E119A" w14:paraId="3A678222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64AD25E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ED_2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6192E3A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0.1065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5B338ED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0.0360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63FC023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0.0355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55EE84B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0.1774</w:t>
            </w:r>
          </w:p>
        </w:tc>
      </w:tr>
      <w:tr w:rsidR="001E119A" w14:paraId="036B3E02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2FF817A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Effort</w:t>
            </w:r>
            <w:proofErr w:type="spellEnd"/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5BB088E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0.1519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1E81164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0.0262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594188F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0.1002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4231969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0.2035</w:t>
            </w:r>
          </w:p>
        </w:tc>
      </w:tr>
      <w:tr w:rsidR="001E119A" w14:paraId="2010AA65" w14:textId="77777777">
        <w:trPr>
          <w:trHeight w:val="312"/>
          <w:jc w:val="center"/>
        </w:trPr>
        <w:tc>
          <w:tcPr>
            <w:tcW w:w="221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44367EB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autocov</w:t>
            </w:r>
            <w:proofErr w:type="spellEnd"/>
          </w:p>
        </w:tc>
        <w:tc>
          <w:tcPr>
            <w:tcW w:w="285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79A7D77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0.1929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702F2A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0.0337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0723266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0.1265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A858A1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0.2593</w:t>
            </w:r>
          </w:p>
        </w:tc>
      </w:tr>
      <w:tr w:rsidR="001E119A" w14:paraId="58E6F6F0" w14:textId="77777777">
        <w:trPr>
          <w:trHeight w:val="312"/>
          <w:jc w:val="center"/>
        </w:trPr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A65A415" w14:textId="77777777" w:rsidR="001E119A" w:rsidRDefault="00CD1F1D">
            <w:pPr>
              <w:spacing w:after="0" w:line="240" w:lineRule="auto"/>
              <w:jc w:val="center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sz w:val="18"/>
                <w:szCs w:val="18"/>
              </w:rPr>
              <w:t xml:space="preserve">Forest </w:t>
            </w:r>
            <w:proofErr w:type="spellStart"/>
            <w:r>
              <w:rPr>
                <w:b/>
                <w:bCs w:val="0"/>
                <w:sz w:val="18"/>
                <w:szCs w:val="18"/>
              </w:rPr>
              <w:t>Dependent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85486BA" w14:textId="77777777" w:rsidR="001E119A" w:rsidRDefault="001E119A">
            <w:pPr>
              <w:spacing w:after="0" w:line="240" w:lineRule="auto"/>
              <w:jc w:val="center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DC18A41" w14:textId="77777777" w:rsidR="001E119A" w:rsidRDefault="001E119A">
            <w:pPr>
              <w:spacing w:after="0" w:line="240" w:lineRule="auto"/>
              <w:jc w:val="center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4E19CAE" w14:textId="77777777" w:rsidR="001E119A" w:rsidRDefault="001E119A">
            <w:pPr>
              <w:spacing w:after="0" w:line="240" w:lineRule="auto"/>
              <w:jc w:val="center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E449A79" w14:textId="77777777" w:rsidR="001E119A" w:rsidRDefault="001E119A">
            <w:pPr>
              <w:spacing w:after="0" w:line="240" w:lineRule="auto"/>
              <w:jc w:val="center"/>
              <w:rPr>
                <w:b/>
                <w:bCs w:val="0"/>
                <w:sz w:val="18"/>
                <w:szCs w:val="18"/>
              </w:rPr>
            </w:pPr>
          </w:p>
        </w:tc>
      </w:tr>
      <w:tr w:rsidR="001E119A" w14:paraId="06DBD6EC" w14:textId="77777777">
        <w:trPr>
          <w:trHeight w:val="312"/>
          <w:jc w:val="center"/>
        </w:trPr>
        <w:tc>
          <w:tcPr>
            <w:tcW w:w="2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9C2D1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Intercept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7A349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0.9887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FE33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FC797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0.9100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CCA4D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1.0674</w:t>
            </w:r>
          </w:p>
        </w:tc>
      </w:tr>
      <w:tr w:rsidR="001E119A" w14:paraId="323E5C01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3AD0CBE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FC_1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772BA1F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0.1732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5FF1E91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0.0571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5E87AEC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0.0609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164A0F6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0.2855</w:t>
            </w:r>
          </w:p>
        </w:tc>
      </w:tr>
      <w:tr w:rsidR="001E119A" w14:paraId="2BEA53FF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1D5C6DE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NP_4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7DF1F59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-0.0570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4667693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0.0757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083B2D4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-0.2056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6144EAA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0.0917</w:t>
            </w:r>
          </w:p>
        </w:tc>
      </w:tr>
      <w:tr w:rsidR="001E119A" w14:paraId="7BBAD4E3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57A51CE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ED_6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7451A2E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0.0407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7AE3567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0.0538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7E79692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-0.0650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12C3C72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0.1464</w:t>
            </w:r>
          </w:p>
        </w:tc>
      </w:tr>
      <w:tr w:rsidR="001E119A" w14:paraId="05B5A9C5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4986067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Effort</w:t>
            </w:r>
            <w:proofErr w:type="spellEnd"/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35B3FDB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0.1441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55185B0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0.0365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2269BCD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0.0722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4D7E6A0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0.2160</w:t>
            </w:r>
          </w:p>
        </w:tc>
      </w:tr>
      <w:tr w:rsidR="001E119A" w14:paraId="242750E1" w14:textId="77777777">
        <w:trPr>
          <w:trHeight w:val="312"/>
          <w:jc w:val="center"/>
        </w:trPr>
        <w:tc>
          <w:tcPr>
            <w:tcW w:w="221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53E924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autocov</w:t>
            </w:r>
            <w:proofErr w:type="spellEnd"/>
          </w:p>
        </w:tc>
        <w:tc>
          <w:tcPr>
            <w:tcW w:w="285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C7E91F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0.3336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4EB2D1A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0.0464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D22B9FB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0.2423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7845ADB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0.4250</w:t>
            </w:r>
          </w:p>
        </w:tc>
      </w:tr>
      <w:tr w:rsidR="001E119A" w14:paraId="25D539CD" w14:textId="77777777">
        <w:trPr>
          <w:trHeight w:val="312"/>
          <w:jc w:val="center"/>
        </w:trPr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3568F2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Non-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forest</w:t>
            </w:r>
            <w:proofErr w:type="spellEnd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  <w:t>dependent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ABE5C40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3E5ECF9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6C0F1AF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304AFB3" w14:textId="77777777" w:rsidR="001E119A" w:rsidRDefault="001E119A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eastAsia="es-CO"/>
              </w:rPr>
            </w:pPr>
          </w:p>
        </w:tc>
      </w:tr>
      <w:tr w:rsidR="001E119A" w14:paraId="47F0032B" w14:textId="77777777">
        <w:trPr>
          <w:trHeight w:val="312"/>
          <w:jc w:val="center"/>
        </w:trPr>
        <w:tc>
          <w:tcPr>
            <w:tcW w:w="2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1723C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Intercept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C5170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1.0147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18A8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0.0387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FBADB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0.9384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43D28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1.0909</w:t>
            </w:r>
          </w:p>
        </w:tc>
      </w:tr>
      <w:tr w:rsidR="001E119A" w14:paraId="67972F42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5DB6741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FC_6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3B8F9C2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-0.0174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0F662DD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0.0403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5DF8F78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-0.0968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333DDEC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0.0620</w:t>
            </w:r>
          </w:p>
        </w:tc>
      </w:tr>
      <w:tr w:rsidR="001E119A" w14:paraId="676ED5F6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2DFCEA1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NP_1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5AAC680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0.0018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231F332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0.0286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7EF92C0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-0.0544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381A63A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0.0580</w:t>
            </w:r>
          </w:p>
        </w:tc>
      </w:tr>
      <w:tr w:rsidR="001E119A" w14:paraId="5275C07A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221330B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ED_1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554070A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0.1005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242DF1B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0.0499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119F8EF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0.0024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313B7EA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0.1986</w:t>
            </w:r>
          </w:p>
        </w:tc>
      </w:tr>
      <w:tr w:rsidR="001E119A" w14:paraId="3AD70921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0A65E7E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Effort</w:t>
            </w:r>
            <w:proofErr w:type="spellEnd"/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027F669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0.1870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6C903DA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0.0369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7499CE0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0.1143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4B814F9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0.2597</w:t>
            </w:r>
          </w:p>
        </w:tc>
      </w:tr>
      <w:tr w:rsidR="001E119A" w14:paraId="35E2D341" w14:textId="77777777">
        <w:trPr>
          <w:trHeight w:val="312"/>
          <w:jc w:val="center"/>
        </w:trPr>
        <w:tc>
          <w:tcPr>
            <w:tcW w:w="221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686167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autocov</w:t>
            </w:r>
            <w:proofErr w:type="spellEnd"/>
          </w:p>
        </w:tc>
        <w:tc>
          <w:tcPr>
            <w:tcW w:w="285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4117FCF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0.1589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0514D20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0.0448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A08AEF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0.0707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1A2C707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0.2472</w:t>
            </w:r>
          </w:p>
        </w:tc>
      </w:tr>
      <w:tr w:rsidR="001E119A" w:rsidRPr="00713DBE" w14:paraId="1FEC2492" w14:textId="77777777">
        <w:trPr>
          <w:trHeight w:val="312"/>
          <w:jc w:val="center"/>
        </w:trPr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9CF388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val="en-US" w:eastAsia="es-CO"/>
              </w:rPr>
            </w:pPr>
            <w:r>
              <w:rPr>
                <w:rFonts w:eastAsia="Times New Roman"/>
                <w:b/>
                <w:bCs w:val="0"/>
                <w:color w:val="000000"/>
                <w:sz w:val="18"/>
                <w:szCs w:val="18"/>
                <w:lang w:val="en-US" w:eastAsia="es-CO"/>
              </w:rPr>
              <w:t xml:space="preserve">Standardized effect sizes (SES) Functional richness 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DB8A407" w14:textId="77777777" w:rsidR="001E119A" w:rsidRDefault="001E119A">
            <w:pPr>
              <w:spacing w:after="0"/>
              <w:jc w:val="center"/>
              <w:rPr>
                <w:rFonts w:eastAsia="Times New Roman"/>
                <w:b/>
                <w:bCs w:val="0"/>
                <w:color w:val="000000"/>
                <w:sz w:val="18"/>
                <w:szCs w:val="18"/>
                <w:lang w:val="en-US" w:eastAsia="es-CO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F798C97" w14:textId="77777777" w:rsidR="001E119A" w:rsidRDefault="001E119A">
            <w:pPr>
              <w:spacing w:after="0"/>
              <w:jc w:val="center"/>
              <w:rPr>
                <w:bCs w:val="0"/>
                <w:sz w:val="18"/>
                <w:szCs w:val="18"/>
                <w:lang w:val="en-US" w:eastAsia="es-CO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51353FF" w14:textId="77777777" w:rsidR="001E119A" w:rsidRDefault="001E119A">
            <w:pPr>
              <w:spacing w:after="0"/>
              <w:jc w:val="center"/>
              <w:rPr>
                <w:bCs w:val="0"/>
                <w:sz w:val="18"/>
                <w:szCs w:val="18"/>
                <w:lang w:val="en-US" w:eastAsia="es-CO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18A40FE" w14:textId="77777777" w:rsidR="001E119A" w:rsidRDefault="001E119A">
            <w:pPr>
              <w:spacing w:after="0"/>
              <w:jc w:val="center"/>
              <w:rPr>
                <w:bCs w:val="0"/>
                <w:sz w:val="18"/>
                <w:szCs w:val="18"/>
                <w:lang w:val="en-US" w:eastAsia="es-CO"/>
              </w:rPr>
            </w:pPr>
          </w:p>
        </w:tc>
      </w:tr>
      <w:tr w:rsidR="001E119A" w14:paraId="152C29A7" w14:textId="77777777">
        <w:trPr>
          <w:trHeight w:val="312"/>
          <w:jc w:val="center"/>
        </w:trPr>
        <w:tc>
          <w:tcPr>
            <w:tcW w:w="2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3B5C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Intercept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16AB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-0.6979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88872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0.0562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B61A1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-0.8087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12E6C6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-0.5871</w:t>
            </w:r>
          </w:p>
        </w:tc>
      </w:tr>
      <w:tr w:rsidR="001E119A" w14:paraId="32381375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5A46987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FC_6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61544B9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0.0126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79E601A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0.0689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07DA5D4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-0.1233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5F393F2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0.1485</w:t>
            </w:r>
          </w:p>
        </w:tc>
      </w:tr>
      <w:tr w:rsidR="001E119A" w14:paraId="3595D46D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2C4F3F0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NP_0.5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7730D87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-0.1196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27EE060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0.0761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716B2E6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-0.2693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37E05E7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0.0301</w:t>
            </w:r>
          </w:p>
        </w:tc>
      </w:tr>
      <w:tr w:rsidR="001E119A" w14:paraId="63128564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50032C78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  <w:lang w:val="en-US"/>
              </w:rPr>
              <w:t>ED_2</w:t>
            </w:r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24CDCD63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-0.0085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064D27FC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0.0409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590399EE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-0.0891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7A351FD1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0.0720</w:t>
            </w:r>
          </w:p>
        </w:tc>
      </w:tr>
      <w:tr w:rsidR="001E119A" w14:paraId="0959CAAF" w14:textId="77777777">
        <w:trPr>
          <w:trHeight w:val="312"/>
          <w:jc w:val="center"/>
        </w:trPr>
        <w:tc>
          <w:tcPr>
            <w:tcW w:w="2210" w:type="dxa"/>
            <w:shd w:val="clear" w:color="auto" w:fill="FFFFFF"/>
            <w:noWrap/>
            <w:vAlign w:val="center"/>
          </w:tcPr>
          <w:p w14:paraId="58943FE4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Effort</w:t>
            </w:r>
            <w:proofErr w:type="spellEnd"/>
          </w:p>
        </w:tc>
        <w:tc>
          <w:tcPr>
            <w:tcW w:w="2856" w:type="dxa"/>
            <w:shd w:val="clear" w:color="auto" w:fill="FFFFFF"/>
            <w:noWrap/>
            <w:vAlign w:val="center"/>
          </w:tcPr>
          <w:p w14:paraId="4A64039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-0.0595</w:t>
            </w:r>
          </w:p>
        </w:tc>
        <w:tc>
          <w:tcPr>
            <w:tcW w:w="1450" w:type="dxa"/>
            <w:shd w:val="clear" w:color="auto" w:fill="FFFFFF"/>
            <w:noWrap/>
            <w:vAlign w:val="center"/>
          </w:tcPr>
          <w:p w14:paraId="79EB8C8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0.0556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5C7BFA5A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-0.1693</w:t>
            </w:r>
          </w:p>
        </w:tc>
        <w:tc>
          <w:tcPr>
            <w:tcW w:w="1400" w:type="dxa"/>
            <w:shd w:val="clear" w:color="auto" w:fill="FFFFFF"/>
            <w:noWrap/>
            <w:vAlign w:val="center"/>
          </w:tcPr>
          <w:p w14:paraId="1B4035B9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0.0502</w:t>
            </w:r>
          </w:p>
        </w:tc>
      </w:tr>
      <w:tr w:rsidR="001E119A" w14:paraId="330269DA" w14:textId="77777777">
        <w:trPr>
          <w:trHeight w:val="312"/>
          <w:jc w:val="center"/>
        </w:trPr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4C15232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proofErr w:type="spellStart"/>
            <w:r>
              <w:rPr>
                <w:sz w:val="18"/>
                <w:szCs w:val="18"/>
              </w:rPr>
              <w:t>autocov</w:t>
            </w:r>
            <w:proofErr w:type="spellEnd"/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77B31F7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0.2997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C38967D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0.0604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1F2175F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0.1805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F7768F5" w14:textId="77777777" w:rsidR="001E119A" w:rsidRDefault="00CD1F1D">
            <w:pPr>
              <w:spacing w:after="0" w:line="240" w:lineRule="auto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es-CO"/>
              </w:rPr>
            </w:pPr>
            <w:r>
              <w:rPr>
                <w:sz w:val="18"/>
                <w:szCs w:val="18"/>
              </w:rPr>
              <w:t>0.4189</w:t>
            </w:r>
          </w:p>
        </w:tc>
      </w:tr>
    </w:tbl>
    <w:p w14:paraId="7EA3AAC8" w14:textId="77777777" w:rsidR="001E119A" w:rsidRDefault="001E119A">
      <w:pPr>
        <w:spacing w:after="0" w:line="259" w:lineRule="auto"/>
        <w:rPr>
          <w:color w:val="000000"/>
        </w:rPr>
      </w:pPr>
    </w:p>
    <w:p w14:paraId="67DBABA5" w14:textId="77777777" w:rsidR="001E119A" w:rsidRDefault="001E119A">
      <w:pPr>
        <w:spacing w:after="0" w:line="240" w:lineRule="auto"/>
        <w:rPr>
          <w:lang w:val="en-US"/>
        </w:rPr>
      </w:pPr>
    </w:p>
    <w:p w14:paraId="7154D5D8" w14:textId="77777777" w:rsidR="001E119A" w:rsidRDefault="001E119A"/>
    <w:sectPr w:rsidR="001E119A">
      <w:headerReference w:type="default" r:id="rId12"/>
      <w:footerReference w:type="default" r:id="rId13"/>
      <w:pgSz w:w="12240" w:h="15840"/>
      <w:pgMar w:top="1417" w:right="1041" w:bottom="1417" w:left="1276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FFFF1" w14:textId="77777777" w:rsidR="00CD1F1D" w:rsidRDefault="00CD1F1D">
      <w:pPr>
        <w:spacing w:line="240" w:lineRule="auto"/>
      </w:pPr>
      <w:r>
        <w:separator/>
      </w:r>
    </w:p>
  </w:endnote>
  <w:endnote w:type="continuationSeparator" w:id="0">
    <w:p w14:paraId="56F2C50F" w14:textId="77777777" w:rsidR="00CD1F1D" w:rsidRDefault="00CD1F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4971231"/>
    </w:sdtPr>
    <w:sdtEndPr/>
    <w:sdtContent>
      <w:p w14:paraId="0B988227" w14:textId="77777777" w:rsidR="001E119A" w:rsidRDefault="00CD1F1D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16</w:t>
        </w:r>
        <w:r>
          <w:fldChar w:fldCharType="end"/>
        </w:r>
      </w:p>
    </w:sdtContent>
  </w:sdt>
  <w:p w14:paraId="74C5CBDC" w14:textId="77777777" w:rsidR="001E119A" w:rsidRDefault="001E11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262051"/>
    </w:sdtPr>
    <w:sdtEndPr/>
    <w:sdtContent>
      <w:p w14:paraId="1BDC4AED" w14:textId="77777777" w:rsidR="001E119A" w:rsidRDefault="00CD1F1D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16</w:t>
        </w:r>
        <w:r>
          <w:fldChar w:fldCharType="end"/>
        </w:r>
      </w:p>
    </w:sdtContent>
  </w:sdt>
  <w:p w14:paraId="6D331C32" w14:textId="77777777" w:rsidR="001E119A" w:rsidRDefault="001E119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617241"/>
    </w:sdtPr>
    <w:sdtEndPr/>
    <w:sdtContent>
      <w:p w14:paraId="707A3083" w14:textId="77777777" w:rsidR="001E119A" w:rsidRDefault="00CD1F1D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16</w:t>
        </w:r>
        <w:r>
          <w:fldChar w:fldCharType="end"/>
        </w:r>
      </w:p>
    </w:sdtContent>
  </w:sdt>
  <w:p w14:paraId="1AA40C06" w14:textId="77777777" w:rsidR="001E119A" w:rsidRDefault="001E11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AC806" w14:textId="77777777" w:rsidR="00CD1F1D" w:rsidRDefault="00CD1F1D">
      <w:pPr>
        <w:spacing w:after="0"/>
      </w:pPr>
      <w:r>
        <w:separator/>
      </w:r>
    </w:p>
  </w:footnote>
  <w:footnote w:type="continuationSeparator" w:id="0">
    <w:p w14:paraId="0A14A0FE" w14:textId="77777777" w:rsidR="00CD1F1D" w:rsidRDefault="00CD1F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6E16C" w14:textId="77777777" w:rsidR="001E119A" w:rsidRDefault="001E119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A28A" w14:textId="77777777" w:rsidR="001E119A" w:rsidRDefault="001E119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C36"/>
    <w:rsid w:val="001126AA"/>
    <w:rsid w:val="001E119A"/>
    <w:rsid w:val="002E1FCD"/>
    <w:rsid w:val="0033468D"/>
    <w:rsid w:val="003603B3"/>
    <w:rsid w:val="00374847"/>
    <w:rsid w:val="003B0992"/>
    <w:rsid w:val="00576FFA"/>
    <w:rsid w:val="00713DBE"/>
    <w:rsid w:val="00764C36"/>
    <w:rsid w:val="009527D2"/>
    <w:rsid w:val="00A90C85"/>
    <w:rsid w:val="00B413F6"/>
    <w:rsid w:val="00B95E81"/>
    <w:rsid w:val="00C04B1F"/>
    <w:rsid w:val="00CD1F1D"/>
    <w:rsid w:val="00D71E85"/>
    <w:rsid w:val="00D82525"/>
    <w:rsid w:val="00FE4D21"/>
    <w:rsid w:val="026549AF"/>
    <w:rsid w:val="0ECD7DA3"/>
    <w:rsid w:val="1625614F"/>
    <w:rsid w:val="25357E23"/>
    <w:rsid w:val="5C0C02F6"/>
    <w:rsid w:val="748D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5B80"/>
  <w15:docId w15:val="{E8FDE40B-7902-4832-9680-1B6070C3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360" w:lineRule="auto"/>
    </w:pPr>
    <w:rPr>
      <w:rFonts w:ascii="Times New Roman" w:hAnsi="Times New Roman" w:cs="Times New Roman"/>
      <w:bCs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Descripci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qFormat/>
    <w:pPr>
      <w:spacing w:after="0" w:line="240" w:lineRule="auto"/>
    </w:pPr>
    <w:rPr>
      <w:rFonts w:eastAsia="Times New Roman"/>
      <w:bCs w:val="0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pPr>
      <w:spacing w:after="160"/>
    </w:pPr>
    <w:rPr>
      <w:rFonts w:eastAsiaTheme="minorHAnsi"/>
      <w:b/>
      <w:bCs/>
      <w:lang w:val="es-CO" w:eastAsia="en-US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character" w:styleId="CdigoHTML">
    <w:name w:val="HTML Code"/>
    <w:basedOn w:val="Fuentedeprrafopredeter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qFormat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bCs w:val="0"/>
      <w:lang w:eastAsia="es-CO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table" w:styleId="Tablaconcuadrcula">
    <w:name w:val="Table Grid"/>
    <w:basedOn w:val="Tablanormal"/>
    <w:uiPriority w:val="39"/>
    <w:qFormat/>
    <w:rPr>
      <w:rFonts w:ascii="Times New Roman" w:eastAsia="SimSun" w:hAnsi="Times New Roman" w:cs="Times New Roman"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Times New Roman" w:eastAsiaTheme="majorEastAsia" w:hAnsi="Times New Roman" w:cstheme="majorBidi"/>
      <w:b/>
      <w:bCs/>
      <w:sz w:val="24"/>
      <w:szCs w:val="32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asciiTheme="majorHAnsi" w:eastAsiaTheme="majorEastAsia" w:hAnsiTheme="majorHAnsi" w:cstheme="majorBidi"/>
      <w:bCs/>
      <w:color w:val="1F3864" w:themeColor="accent1" w:themeShade="80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asciiTheme="majorHAnsi" w:eastAsiaTheme="majorEastAsia" w:hAnsiTheme="majorHAnsi" w:cstheme="majorBidi"/>
      <w:bCs/>
      <w:i/>
      <w:iCs/>
      <w:color w:val="2F5496" w:themeColor="accent1" w:themeShade="BF"/>
      <w:sz w:val="24"/>
      <w:szCs w:val="2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bCs/>
      <w:sz w:val="18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hAnsi="Times New Roman" w:cs="Times New Roman"/>
      <w:bCs/>
      <w:sz w:val="24"/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Pr>
      <w:rFonts w:ascii="Times New Roman" w:hAnsi="Times New Roman" w:cs="Times New Roman"/>
      <w:bCs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hAnsi="Times New Roman" w:cs="Times New Roman"/>
      <w:bCs/>
      <w:sz w:val="24"/>
      <w:szCs w:val="24"/>
    </w:rPr>
  </w:style>
  <w:style w:type="character" w:customStyle="1" w:styleId="line-clamp-1">
    <w:name w:val="line-clamp-1"/>
    <w:basedOn w:val="Fuentedeprrafopredeter"/>
    <w:qFormat/>
  </w:style>
  <w:style w:type="character" w:customStyle="1" w:styleId="semi-button-content-right">
    <w:name w:val="semi-button-content-right"/>
    <w:basedOn w:val="Fuentedeprrafopredeter"/>
    <w:qFormat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captionlabel">
    <w:name w:val="captionlabel"/>
    <w:basedOn w:val="Fuentedeprrafopredeter"/>
    <w:qFormat/>
  </w:style>
  <w:style w:type="paragraph" w:customStyle="1" w:styleId="Revisin1">
    <w:name w:val="Revisión1"/>
    <w:hidden/>
    <w:uiPriority w:val="99"/>
    <w:semiHidden/>
    <w:qFormat/>
    <w:rPr>
      <w:rFonts w:ascii="Times New Roman" w:hAnsi="Times New Roman" w:cs="Times New Roman"/>
      <w:bCs/>
      <w:sz w:val="24"/>
      <w:szCs w:val="24"/>
      <w:lang w:eastAsia="en-US"/>
    </w:rPr>
  </w:style>
  <w:style w:type="character" w:customStyle="1" w:styleId="nfasissutil1">
    <w:name w:val="Énfasis sutil1"/>
    <w:basedOn w:val="Fuentedeprrafopredeter"/>
    <w:uiPriority w:val="19"/>
    <w:qFormat/>
    <w:rPr>
      <w:i/>
      <w:iCs/>
      <w:color w:val="404040" w:themeColor="text1" w:themeTint="BF"/>
    </w:rPr>
  </w:style>
  <w:style w:type="paragraph" w:customStyle="1" w:styleId="Bibliografa1">
    <w:name w:val="Bibliografía1"/>
    <w:basedOn w:val="Normal"/>
    <w:next w:val="Normal"/>
    <w:uiPriority w:val="37"/>
    <w:unhideWhenUsed/>
    <w:qFormat/>
    <w:pPr>
      <w:spacing w:after="240" w:line="240" w:lineRule="auto"/>
      <w:ind w:left="720" w:hanging="720"/>
    </w:pPr>
  </w:style>
  <w:style w:type="character" w:customStyle="1" w:styleId="anchor-text">
    <w:name w:val="anchor-text"/>
    <w:basedOn w:val="Fuentedeprrafopredeter"/>
    <w:qFormat/>
  </w:style>
  <w:style w:type="paragraph" w:customStyle="1" w:styleId="u-mb-32">
    <w:name w:val="u-mb-32"/>
    <w:basedOn w:val="Normal"/>
    <w:qFormat/>
    <w:pPr>
      <w:spacing w:before="100" w:beforeAutospacing="1" w:after="100" w:afterAutospacing="1" w:line="240" w:lineRule="auto"/>
    </w:pPr>
    <w:rPr>
      <w:rFonts w:eastAsia="Times New Roman"/>
      <w:bCs w:val="0"/>
      <w:lang w:eastAsia="es-CO"/>
    </w:rPr>
  </w:style>
  <w:style w:type="paragraph" w:customStyle="1" w:styleId="u-mb-0">
    <w:name w:val="u-mb-0"/>
    <w:basedOn w:val="Normal"/>
    <w:qFormat/>
    <w:pPr>
      <w:spacing w:before="100" w:beforeAutospacing="1" w:after="100" w:afterAutospacing="1" w:line="240" w:lineRule="auto"/>
    </w:pPr>
    <w:rPr>
      <w:rFonts w:eastAsia="Times New Roman"/>
      <w:bCs w:val="0"/>
      <w:lang w:eastAsia="es-CO"/>
    </w:rPr>
  </w:style>
  <w:style w:type="paragraph" w:customStyle="1" w:styleId="u-mb-16">
    <w:name w:val="u-mb-16"/>
    <w:basedOn w:val="Normal"/>
    <w:qFormat/>
    <w:pPr>
      <w:spacing w:before="100" w:beforeAutospacing="1" w:after="100" w:afterAutospacing="1" w:line="240" w:lineRule="auto"/>
    </w:pPr>
    <w:rPr>
      <w:rFonts w:eastAsia="Times New Roman"/>
      <w:bCs w:val="0"/>
      <w:lang w:eastAsia="es-CO"/>
    </w:rPr>
  </w:style>
  <w:style w:type="paragraph" w:customStyle="1" w:styleId="u-mb-24">
    <w:name w:val="u-mb-24"/>
    <w:basedOn w:val="Normal"/>
    <w:qFormat/>
    <w:pPr>
      <w:spacing w:before="100" w:beforeAutospacing="1" w:after="100" w:afterAutospacing="1" w:line="240" w:lineRule="auto"/>
    </w:pPr>
    <w:rPr>
      <w:rFonts w:eastAsia="Times New Roman"/>
      <w:bCs w:val="0"/>
      <w:lang w:eastAsia="es-CO"/>
    </w:rPr>
  </w:style>
  <w:style w:type="paragraph" w:customStyle="1" w:styleId="Bibliografa2">
    <w:name w:val="Bibliografía2"/>
    <w:basedOn w:val="Normal"/>
    <w:next w:val="Normal"/>
    <w:uiPriority w:val="37"/>
    <w:unhideWhenUsed/>
    <w:qFormat/>
  </w:style>
  <w:style w:type="paragraph" w:customStyle="1" w:styleId="Revisin2">
    <w:name w:val="Revisión2"/>
    <w:hidden/>
    <w:uiPriority w:val="99"/>
    <w:semiHidden/>
    <w:qFormat/>
    <w:rPr>
      <w:rFonts w:ascii="Times New Roman" w:hAnsi="Times New Roman" w:cs="Times New Roman"/>
      <w:bCs/>
      <w:sz w:val="24"/>
      <w:szCs w:val="24"/>
      <w:lang w:eastAsia="en-US"/>
    </w:rPr>
  </w:style>
  <w:style w:type="table" w:customStyle="1" w:styleId="Tablaconcuadrcula1">
    <w:name w:val="Tabla con cuadrícula1"/>
    <w:basedOn w:val="Tablanormal"/>
    <w:uiPriority w:val="39"/>
    <w:qFormat/>
    <w:rPr>
      <w:rFonts w:ascii="Times New Roman" w:eastAsia="Calibri" w:hAnsi="Times New Roman" w:cs="Times New Roman"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n3">
    <w:name w:val="Revisión3"/>
    <w:hidden/>
    <w:uiPriority w:val="99"/>
    <w:semiHidden/>
    <w:rPr>
      <w:rFonts w:ascii="Times New Roman" w:hAnsi="Times New Roman" w:cs="Times New Roman"/>
      <w:bCs/>
      <w:sz w:val="24"/>
      <w:szCs w:val="24"/>
      <w:lang w:eastAsia="en-US"/>
    </w:rPr>
  </w:style>
  <w:style w:type="table" w:customStyle="1" w:styleId="Tablaconcuadrcula2">
    <w:name w:val="Tabla con cuadrícula2"/>
    <w:basedOn w:val="Tablanormal"/>
    <w:uiPriority w:val="39"/>
    <w:qFormat/>
    <w:rPr>
      <w:rFonts w:ascii="Times New Roman" w:eastAsia="SimSun" w:hAnsi="Times New Roman" w:cs="Times New Roman"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uiPriority w:val="39"/>
    <w:rPr>
      <w:rFonts w:ascii="Times New Roman" w:eastAsia="Calibri" w:hAnsi="Times New Roman" w:cs="Times New Roman"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1363</Words>
  <Characters>7497</Characters>
  <Application>Microsoft Office Word</Application>
  <DocSecurity>0</DocSecurity>
  <Lines>62</Lines>
  <Paragraphs>17</Paragraphs>
  <ScaleCrop>false</ScaleCrop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6</cp:revision>
  <dcterms:created xsi:type="dcterms:W3CDTF">2026-01-30T00:01:00Z</dcterms:created>
  <dcterms:modified xsi:type="dcterms:W3CDTF">2026-04-03T15:31:00Z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1033-12.1.0.25830</vt:lpwstr>
  </property>
  <property fmtid="{D5CDD505-2E9C-101B-9397-08002B2CF9AE}" pid="3" name="ICV">
    <vt:lpwstr>2D2978B2EBA24C6A86E83F63A9574E9A_12</vt:lpwstr>
  </property>
  <property fmtid="{D5CDD505-2E9C-101B-9397-08002B2CF9AE}" pid="4" name="KSOTemplateDocerSaveRecord">
    <vt:lpwstr>eyJoZGlkIjoiYWMyZGQxNDNlMmFhMjBkOTE3ZDZhYWRhOWNmZWNiZmYiLCJ1c2VySWQiOiIxNjY2NjQzNjg1NDgyIn0=</vt:lpwstr>
  </property>
</Properties>
</file>