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E854E" w14:textId="49FD37AA" w:rsidR="0002507B" w:rsidRPr="00FB2B01" w:rsidRDefault="00000000" w:rsidP="00F775F4">
      <w:pPr>
        <w:spacing w:line="360" w:lineRule="auto"/>
        <w:jc w:val="both"/>
        <w:rPr>
          <w:rFonts w:ascii="Times New Roman" w:eastAsia="Times New Roman" w:hAnsi="Times New Roman" w:cs="Times New Roman"/>
          <w:sz w:val="24"/>
          <w:szCs w:val="24"/>
        </w:rPr>
      </w:pPr>
      <w:r w:rsidRPr="00FB2B01">
        <w:rPr>
          <w:rFonts w:ascii="Times New Roman" w:eastAsia="Times New Roman" w:hAnsi="Times New Roman" w:cs="Times New Roman"/>
          <w:b/>
          <w:sz w:val="24"/>
          <w:szCs w:val="24"/>
        </w:rPr>
        <w:t xml:space="preserve">Supplementary material 4. </w:t>
      </w:r>
      <w:r w:rsidRPr="00FB2B01">
        <w:rPr>
          <w:rFonts w:ascii="Times New Roman" w:eastAsia="Times New Roman" w:hAnsi="Times New Roman" w:cs="Times New Roman"/>
          <w:sz w:val="24"/>
          <w:szCs w:val="24"/>
        </w:rPr>
        <w:t xml:space="preserve">Amount of habitat available in each biome analyzed for the periods related to the editions of Primates in Peril </w:t>
      </w:r>
    </w:p>
    <w:p w14:paraId="03DC0649" w14:textId="77777777" w:rsidR="00FB2B01" w:rsidRPr="00FB2B01" w:rsidRDefault="00FB2B01" w:rsidP="00F775F4">
      <w:pPr>
        <w:spacing w:line="360" w:lineRule="auto"/>
        <w:jc w:val="both"/>
        <w:rPr>
          <w:rFonts w:ascii="Times New Roman" w:eastAsia="Times New Roman" w:hAnsi="Times New Roman" w:cs="Times New Roman"/>
          <w:sz w:val="24"/>
          <w:szCs w:val="24"/>
        </w:rPr>
      </w:pPr>
    </w:p>
    <w:p w14:paraId="724CDBD9" w14:textId="77777777" w:rsidR="0002507B" w:rsidRPr="00FB2B01" w:rsidRDefault="00000000" w:rsidP="00F775F4">
      <w:pPr>
        <w:spacing w:line="360" w:lineRule="auto"/>
        <w:jc w:val="both"/>
        <w:rPr>
          <w:rFonts w:ascii="Times New Roman" w:eastAsia="Times New Roman" w:hAnsi="Times New Roman" w:cs="Times New Roman"/>
        </w:rPr>
      </w:pPr>
      <w:r w:rsidRPr="00FB2B01">
        <w:rPr>
          <w:rFonts w:ascii="Times New Roman" w:eastAsia="Times New Roman" w:hAnsi="Times New Roman" w:cs="Times New Roman"/>
        </w:rPr>
        <w:t xml:space="preserve">The primate habitat layer was generated based on land use and land cover mapping with a spatial resolution of 30 m, which belongs to collection 9 of the </w:t>
      </w:r>
      <w:proofErr w:type="spellStart"/>
      <w:r w:rsidRPr="00FB2B01">
        <w:rPr>
          <w:rFonts w:ascii="Times New Roman" w:eastAsia="Times New Roman" w:hAnsi="Times New Roman" w:cs="Times New Roman"/>
        </w:rPr>
        <w:t>MapBiomas</w:t>
      </w:r>
      <w:proofErr w:type="spellEnd"/>
      <w:r w:rsidRPr="00FB2B01">
        <w:rPr>
          <w:rFonts w:ascii="Times New Roman" w:eastAsia="Times New Roman" w:hAnsi="Times New Roman" w:cs="Times New Roman"/>
        </w:rPr>
        <w:t xml:space="preserve"> initiative (</w:t>
      </w:r>
      <w:proofErr w:type="spellStart"/>
      <w:r w:rsidRPr="00FB2B01">
        <w:rPr>
          <w:rFonts w:ascii="Times New Roman" w:eastAsia="Times New Roman" w:hAnsi="Times New Roman" w:cs="Times New Roman"/>
        </w:rPr>
        <w:t>MapBiomas</w:t>
      </w:r>
      <w:proofErr w:type="spellEnd"/>
      <w:r w:rsidRPr="00FB2B01">
        <w:rPr>
          <w:rFonts w:ascii="Times New Roman" w:eastAsia="Times New Roman" w:hAnsi="Times New Roman" w:cs="Times New Roman"/>
        </w:rPr>
        <w:t xml:space="preserve"> 2024) for the </w:t>
      </w:r>
      <w:proofErr w:type="spellStart"/>
      <w:r w:rsidRPr="00FB2B01">
        <w:rPr>
          <w:rFonts w:ascii="Times New Roman" w:eastAsia="Times New Roman" w:hAnsi="Times New Roman" w:cs="Times New Roman"/>
        </w:rPr>
        <w:t>years</w:t>
      </w:r>
      <w:proofErr w:type="spellEnd"/>
      <w:r w:rsidRPr="00FB2B01">
        <w:rPr>
          <w:rFonts w:ascii="Times New Roman" w:eastAsia="Times New Roman" w:hAnsi="Times New Roman" w:cs="Times New Roman"/>
        </w:rPr>
        <w:t xml:space="preserve"> corresponding to the Primates in peril publications from 2000 to 2022, obtained every two years, plus one year before the first edition, i.e. 1998, 2000, 2002, 2004, 2006, 2008, 2010, 2012, 2014, 2016, 2018, 2020 and 2022. The classes considered as primate habitats were converted into presence or absence (forest, savannah with a height greater than 5 m, mangrove, and floodplain forest), based on the original land use and land cover map (</w:t>
      </w:r>
      <w:proofErr w:type="spellStart"/>
      <w:r w:rsidRPr="00FB2B01">
        <w:rPr>
          <w:rFonts w:ascii="Times New Roman" w:eastAsia="Times New Roman" w:hAnsi="Times New Roman" w:cs="Times New Roman"/>
        </w:rPr>
        <w:t>MapBiomas</w:t>
      </w:r>
      <w:proofErr w:type="spellEnd"/>
      <w:r w:rsidRPr="00FB2B01">
        <w:rPr>
          <w:rFonts w:ascii="Times New Roman" w:eastAsia="Times New Roman" w:hAnsi="Times New Roman" w:cs="Times New Roman"/>
        </w:rPr>
        <w:t xml:space="preserve"> 2024). </w:t>
      </w:r>
    </w:p>
    <w:p w14:paraId="099AFDDC" w14:textId="77777777" w:rsidR="0002507B" w:rsidRPr="00FB2B01" w:rsidRDefault="00000000" w:rsidP="00F775F4">
      <w:pPr>
        <w:spacing w:line="360" w:lineRule="auto"/>
        <w:jc w:val="both"/>
        <w:rPr>
          <w:rFonts w:ascii="Times New Roman" w:eastAsia="Times New Roman" w:hAnsi="Times New Roman" w:cs="Times New Roman"/>
        </w:rPr>
      </w:pPr>
      <w:r w:rsidRPr="00FB2B01">
        <w:rPr>
          <w:rFonts w:ascii="Times New Roman" w:eastAsia="Times New Roman" w:hAnsi="Times New Roman" w:cs="Times New Roman"/>
        </w:rPr>
        <w:t xml:space="preserve">To obtain the habitat proportion in each biome, we corrected the savanna habitats of the Caatinga and </w:t>
      </w:r>
      <w:proofErr w:type="spellStart"/>
      <w:r w:rsidRPr="00FB2B01">
        <w:rPr>
          <w:rFonts w:ascii="Times New Roman" w:eastAsia="Times New Roman" w:hAnsi="Times New Roman" w:cs="Times New Roman"/>
        </w:rPr>
        <w:t>Cerrado</w:t>
      </w:r>
      <w:proofErr w:type="spellEnd"/>
      <w:r w:rsidRPr="00FB2B01">
        <w:rPr>
          <w:rFonts w:ascii="Times New Roman" w:eastAsia="Times New Roman" w:hAnsi="Times New Roman" w:cs="Times New Roman"/>
        </w:rPr>
        <w:t xml:space="preserve"> biomes to include only forests &gt;5m height representing primate habitats, based on forest height mapping (Potapov et al. 2021), also described in detail in Matte et al. (2024). We corrected the savannah habitat type that represents primate habitats in these biomes because this formation/vegetation type is far more prevalent there (Matte et al. 2024).</w:t>
      </w:r>
    </w:p>
    <w:p w14:paraId="1A09954D" w14:textId="77777777" w:rsidR="0002507B" w:rsidRPr="00FB2B01" w:rsidRDefault="00000000" w:rsidP="00F775F4">
      <w:pPr>
        <w:spacing w:line="360" w:lineRule="auto"/>
        <w:jc w:val="both"/>
        <w:rPr>
          <w:rFonts w:ascii="Times New Roman" w:eastAsia="Times New Roman" w:hAnsi="Times New Roman" w:cs="Times New Roman"/>
          <w:b/>
        </w:rPr>
      </w:pPr>
      <w:r w:rsidRPr="00FB2B01">
        <w:rPr>
          <w:rFonts w:ascii="Times New Roman" w:eastAsia="Times New Roman" w:hAnsi="Times New Roman" w:cs="Times New Roman"/>
        </w:rPr>
        <w:t xml:space="preserve">We generated a Boolean image from the forest height raster (Potapov et al. 2021) and assigned the value “1” to pixels with a height greater than five meters and “0” to the remaining pixels with lower values. At the same time, we extracted only the savanna from the habitat layer for each period of the </w:t>
      </w:r>
      <w:proofErr w:type="spellStart"/>
      <w:r w:rsidRPr="00FB2B01">
        <w:rPr>
          <w:rFonts w:ascii="Times New Roman" w:eastAsia="Times New Roman" w:hAnsi="Times New Roman" w:cs="Times New Roman"/>
        </w:rPr>
        <w:t>MapBiomas</w:t>
      </w:r>
      <w:proofErr w:type="spellEnd"/>
      <w:r w:rsidRPr="00FB2B01">
        <w:rPr>
          <w:rFonts w:ascii="Times New Roman" w:eastAsia="Times New Roman" w:hAnsi="Times New Roman" w:cs="Times New Roman"/>
        </w:rPr>
        <w:t xml:space="preserve"> </w:t>
      </w:r>
      <w:proofErr w:type="spellStart"/>
      <w:r w:rsidRPr="00FB2B01">
        <w:rPr>
          <w:rFonts w:ascii="Times New Roman" w:eastAsia="Times New Roman" w:hAnsi="Times New Roman" w:cs="Times New Roman"/>
        </w:rPr>
        <w:t>analysed</w:t>
      </w:r>
      <w:proofErr w:type="spellEnd"/>
      <w:r w:rsidRPr="00FB2B01">
        <w:rPr>
          <w:rFonts w:ascii="Times New Roman" w:eastAsia="Times New Roman" w:hAnsi="Times New Roman" w:cs="Times New Roman"/>
        </w:rPr>
        <w:t xml:space="preserve"> (from 1998 to 2022) (Souza Jr. et al. 2020; </w:t>
      </w:r>
      <w:proofErr w:type="spellStart"/>
      <w:r w:rsidRPr="00FB2B01">
        <w:rPr>
          <w:rFonts w:ascii="Times New Roman" w:eastAsia="Times New Roman" w:hAnsi="Times New Roman" w:cs="Times New Roman"/>
        </w:rPr>
        <w:t>MapBiomas</w:t>
      </w:r>
      <w:proofErr w:type="spellEnd"/>
      <w:r w:rsidRPr="00FB2B01">
        <w:rPr>
          <w:rFonts w:ascii="Times New Roman" w:eastAsia="Times New Roman" w:hAnsi="Times New Roman" w:cs="Times New Roman"/>
        </w:rPr>
        <w:t xml:space="preserve"> 2024) and multiplied the result by the Boolean image of forest height. We then replaced the savanna areas &gt;5m height on the map with all habitat types to obtain only the savanna habitat areas over five meters on the final habitat map.</w:t>
      </w:r>
    </w:p>
    <w:p w14:paraId="7CB15D2C" w14:textId="77777777" w:rsidR="0002507B" w:rsidRPr="00FB2B01" w:rsidRDefault="00000000" w:rsidP="00F775F4">
      <w:pPr>
        <w:spacing w:line="360" w:lineRule="auto"/>
        <w:jc w:val="both"/>
        <w:rPr>
          <w:rFonts w:ascii="Times New Roman" w:eastAsia="Times New Roman" w:hAnsi="Times New Roman" w:cs="Times New Roman"/>
        </w:rPr>
      </w:pPr>
      <w:r w:rsidRPr="00FB2B01">
        <w:rPr>
          <w:rFonts w:ascii="Times New Roman" w:eastAsia="Times New Roman" w:hAnsi="Times New Roman" w:cs="Times New Roman"/>
        </w:rPr>
        <w:t>The proportion of available habitat for each biome was calculated using a 100 x 100 km grid, cut out according to the biome boundaries. The habitat coverage of each 100 km landscape was extracted, weighted by landscape area, and finally, the proportion of available habitat in each landscape comprising the biome was obtained (Figure 1 of</w:t>
      </w:r>
      <w:r w:rsidRPr="00FB2B01">
        <w:rPr>
          <w:rFonts w:ascii="Times New Roman" w:eastAsia="Times New Roman" w:hAnsi="Times New Roman" w:cs="Times New Roman"/>
          <w:sz w:val="20"/>
          <w:szCs w:val="20"/>
        </w:rPr>
        <w:t xml:space="preserve"> </w:t>
      </w:r>
      <w:r w:rsidRPr="00FB2B01">
        <w:rPr>
          <w:rFonts w:ascii="Times New Roman" w:eastAsia="Times New Roman" w:hAnsi="Times New Roman" w:cs="Times New Roman"/>
        </w:rPr>
        <w:t xml:space="preserve">Supplementary material 4). The Amazon has 785 landscapes within it, the Caatinga has 282 landscapes, the </w:t>
      </w:r>
      <w:proofErr w:type="spellStart"/>
      <w:r w:rsidRPr="00FB2B01">
        <w:rPr>
          <w:rFonts w:ascii="Times New Roman" w:eastAsia="Times New Roman" w:hAnsi="Times New Roman" w:cs="Times New Roman"/>
        </w:rPr>
        <w:t>Cerrado</w:t>
      </w:r>
      <w:proofErr w:type="spellEnd"/>
      <w:r w:rsidRPr="00FB2B01">
        <w:rPr>
          <w:rFonts w:ascii="Times New Roman" w:eastAsia="Times New Roman" w:hAnsi="Times New Roman" w:cs="Times New Roman"/>
        </w:rPr>
        <w:t xml:space="preserve"> 956, and the Atlantic Forest 1,097 landscapes. To highlight habitat gains and losses in each biome, we show the average proportion of available habitat and other descriptive statistics calculated based on all 100 km landscapes of each biome for the period from 1998 to 2022 can be analyzed in Table 1 of this Supplementary Material 4.</w:t>
      </w:r>
    </w:p>
    <w:p w14:paraId="3B5055A6" w14:textId="77777777" w:rsidR="0002507B" w:rsidRPr="00FB2B01" w:rsidRDefault="0002507B" w:rsidP="00F775F4">
      <w:pPr>
        <w:spacing w:line="360" w:lineRule="auto"/>
        <w:jc w:val="both"/>
        <w:rPr>
          <w:rFonts w:ascii="Times New Roman" w:eastAsia="Times New Roman" w:hAnsi="Times New Roman" w:cs="Times New Roman"/>
          <w:highlight w:val="yellow"/>
        </w:rPr>
      </w:pPr>
    </w:p>
    <w:p w14:paraId="13F2941A" w14:textId="77777777" w:rsidR="0002507B" w:rsidRPr="00FB2B01" w:rsidRDefault="0002507B" w:rsidP="00F775F4">
      <w:pPr>
        <w:spacing w:line="360" w:lineRule="auto"/>
        <w:jc w:val="both"/>
        <w:rPr>
          <w:rFonts w:ascii="Times New Roman" w:eastAsia="Times New Roman" w:hAnsi="Times New Roman" w:cs="Times New Roman"/>
          <w:highlight w:val="green"/>
        </w:rPr>
      </w:pPr>
    </w:p>
    <w:p w14:paraId="5C287845" w14:textId="77777777" w:rsidR="0002507B" w:rsidRPr="00FB2B01" w:rsidRDefault="0002507B" w:rsidP="00F775F4">
      <w:pPr>
        <w:spacing w:line="360" w:lineRule="auto"/>
        <w:jc w:val="both"/>
        <w:rPr>
          <w:rFonts w:ascii="Times New Roman" w:eastAsia="Times New Roman" w:hAnsi="Times New Roman" w:cs="Times New Roman"/>
          <w:highlight w:val="yellow"/>
        </w:rPr>
      </w:pPr>
    </w:p>
    <w:p w14:paraId="179ACC34" w14:textId="77777777" w:rsidR="0002507B" w:rsidRPr="00FB2B01" w:rsidRDefault="0002507B" w:rsidP="00F775F4">
      <w:pPr>
        <w:spacing w:line="360" w:lineRule="auto"/>
        <w:jc w:val="both"/>
        <w:rPr>
          <w:rFonts w:ascii="Times New Roman" w:eastAsia="Times New Roman" w:hAnsi="Times New Roman" w:cs="Times New Roman"/>
          <w:highlight w:val="yellow"/>
        </w:rPr>
      </w:pPr>
    </w:p>
    <w:p w14:paraId="2898B844" w14:textId="77777777" w:rsidR="0002507B" w:rsidRPr="00FB2B01" w:rsidRDefault="0002507B" w:rsidP="00F775F4">
      <w:pPr>
        <w:spacing w:line="360" w:lineRule="auto"/>
        <w:jc w:val="both"/>
        <w:rPr>
          <w:rFonts w:ascii="Times New Roman" w:eastAsia="Times New Roman" w:hAnsi="Times New Roman" w:cs="Times New Roman"/>
          <w:highlight w:val="yellow"/>
        </w:rPr>
      </w:pPr>
    </w:p>
    <w:p w14:paraId="05E1C639" w14:textId="77777777" w:rsidR="0002507B" w:rsidRPr="00FB2B01" w:rsidRDefault="00000000" w:rsidP="00F775F4">
      <w:pPr>
        <w:spacing w:line="360" w:lineRule="auto"/>
        <w:jc w:val="both"/>
        <w:rPr>
          <w:rFonts w:ascii="Times New Roman" w:eastAsia="Times New Roman" w:hAnsi="Times New Roman" w:cs="Times New Roman"/>
        </w:rPr>
      </w:pPr>
      <w:r w:rsidRPr="00FB2B01">
        <w:rPr>
          <w:rFonts w:ascii="Times New Roman" w:eastAsia="Times New Roman" w:hAnsi="Times New Roman" w:cs="Times New Roman"/>
          <w:noProof/>
        </w:rPr>
        <w:drawing>
          <wp:inline distT="114300" distB="114300" distL="114300" distR="114300" wp14:anchorId="5C958F06" wp14:editId="709CB39E">
            <wp:extent cx="5731200" cy="62230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5731200" cy="6223000"/>
                    </a:xfrm>
                    <a:prstGeom prst="rect">
                      <a:avLst/>
                    </a:prstGeom>
                    <a:ln/>
                  </pic:spPr>
                </pic:pic>
              </a:graphicData>
            </a:graphic>
          </wp:inline>
        </w:drawing>
      </w:r>
    </w:p>
    <w:p w14:paraId="417E310E" w14:textId="18DB34EF" w:rsidR="0002507B" w:rsidRPr="00FB2B01" w:rsidRDefault="00000000" w:rsidP="00F775F4">
      <w:pPr>
        <w:spacing w:line="360" w:lineRule="auto"/>
        <w:jc w:val="both"/>
        <w:rPr>
          <w:rFonts w:ascii="Times New Roman" w:eastAsia="Times New Roman" w:hAnsi="Times New Roman" w:cs="Times New Roman"/>
        </w:rPr>
      </w:pPr>
      <w:r w:rsidRPr="00FB2B01">
        <w:rPr>
          <w:rFonts w:ascii="Times New Roman" w:eastAsia="Times New Roman" w:hAnsi="Times New Roman" w:cs="Times New Roman"/>
        </w:rPr>
        <w:t xml:space="preserve">Figure 1 of the Supplementary material 4. Location of the biomes under study Amazon, Caatinga, </w:t>
      </w:r>
      <w:proofErr w:type="spellStart"/>
      <w:r w:rsidRPr="00FB2B01">
        <w:rPr>
          <w:rFonts w:ascii="Times New Roman" w:eastAsia="Times New Roman" w:hAnsi="Times New Roman" w:cs="Times New Roman"/>
        </w:rPr>
        <w:t>Cerrado</w:t>
      </w:r>
      <w:proofErr w:type="spellEnd"/>
      <w:r w:rsidRPr="00FB2B01">
        <w:rPr>
          <w:rFonts w:ascii="Times New Roman" w:eastAsia="Times New Roman" w:hAnsi="Times New Roman" w:cs="Times New Roman"/>
        </w:rPr>
        <w:t xml:space="preserve"> and Atlantic Forest (a). Methodology used to extract the proportion of habitat available for each biome using a 100 x 100 km grid, cut out according to the biome boundaries (b). The primate habitat layer corresponds to the coverage of forest formations, savannahs over 5 m high, mangroves and floodplain forest within each 100 km landscape. This proportion was extracted after adding up the number of pixels for each type of habitat, weighting them by their area and, finally, obtaining the proportion of habitat available in each landscape that makes up the biome. The example of habitat coverage refers to the year 2018 (</w:t>
      </w:r>
      <w:proofErr w:type="spellStart"/>
      <w:r w:rsidRPr="00FB2B01">
        <w:rPr>
          <w:rFonts w:ascii="Times New Roman" w:eastAsia="Times New Roman" w:hAnsi="Times New Roman" w:cs="Times New Roman"/>
        </w:rPr>
        <w:t>MapBiomas</w:t>
      </w:r>
      <w:proofErr w:type="spellEnd"/>
      <w:r w:rsidRPr="00FB2B01">
        <w:rPr>
          <w:rFonts w:ascii="Times New Roman" w:eastAsia="Times New Roman" w:hAnsi="Times New Roman" w:cs="Times New Roman"/>
        </w:rPr>
        <w:t>, 2024)</w:t>
      </w:r>
    </w:p>
    <w:p w14:paraId="212CB058" w14:textId="77777777" w:rsidR="0002507B" w:rsidRPr="00FB2B01" w:rsidRDefault="0002507B" w:rsidP="00F775F4">
      <w:pPr>
        <w:spacing w:line="360" w:lineRule="auto"/>
        <w:jc w:val="both"/>
        <w:rPr>
          <w:rFonts w:ascii="Times New Roman" w:eastAsia="Times New Roman" w:hAnsi="Times New Roman" w:cs="Times New Roman"/>
        </w:rPr>
      </w:pPr>
    </w:p>
    <w:p w14:paraId="4A75D3AB" w14:textId="77777777" w:rsidR="0002507B" w:rsidRPr="00FB2B01" w:rsidRDefault="0002507B" w:rsidP="00F775F4">
      <w:pPr>
        <w:spacing w:line="360" w:lineRule="auto"/>
        <w:jc w:val="both"/>
        <w:rPr>
          <w:rFonts w:ascii="Times New Roman" w:eastAsia="Times New Roman" w:hAnsi="Times New Roman" w:cs="Times New Roman"/>
        </w:rPr>
      </w:pPr>
    </w:p>
    <w:p w14:paraId="25462DB3" w14:textId="77777777" w:rsidR="0002507B" w:rsidRPr="00FB2B01" w:rsidRDefault="00000000" w:rsidP="00F775F4">
      <w:pPr>
        <w:spacing w:line="360" w:lineRule="auto"/>
        <w:jc w:val="both"/>
        <w:rPr>
          <w:rFonts w:ascii="Times New Roman" w:eastAsia="Times New Roman" w:hAnsi="Times New Roman" w:cs="Times New Roman"/>
        </w:rPr>
      </w:pPr>
      <w:r w:rsidRPr="00FB2B01">
        <w:rPr>
          <w:rFonts w:ascii="Times New Roman" w:eastAsia="Times New Roman" w:hAnsi="Times New Roman" w:cs="Times New Roman"/>
        </w:rPr>
        <w:lastRenderedPageBreak/>
        <w:t>Table 1 of the Supplementary Material 4. Changes in the average proportion of available habitat (AP), standard deviation (SD), standard error (SE), and coefficient of variation (CV) of available habitat for each biome from 1998 to 2022, obtained by considering landscapes within 100 km of each biome's boundaries.</w:t>
      </w:r>
    </w:p>
    <w:tbl>
      <w:tblPr>
        <w:tblStyle w:val="a"/>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50"/>
        <w:gridCol w:w="2280"/>
        <w:gridCol w:w="1965"/>
        <w:gridCol w:w="1935"/>
        <w:gridCol w:w="1965"/>
      </w:tblGrid>
      <w:tr w:rsidR="00FB2B01" w:rsidRPr="00FB2B01" w14:paraId="2FC186BE" w14:textId="77777777">
        <w:trPr>
          <w:trHeight w:val="300"/>
        </w:trPr>
        <w:tc>
          <w:tcPr>
            <w:tcW w:w="750" w:type="dxa"/>
            <w:tcBorders>
              <w:bottom w:val="single" w:sz="8" w:space="0" w:color="7F7F7F"/>
            </w:tcBorders>
            <w:shd w:val="clear" w:color="auto" w:fill="FFFFFF"/>
            <w:tcMar>
              <w:top w:w="0" w:type="dxa"/>
              <w:left w:w="100" w:type="dxa"/>
              <w:bottom w:w="0" w:type="dxa"/>
              <w:right w:w="100" w:type="dxa"/>
            </w:tcMar>
          </w:tcPr>
          <w:p w14:paraId="1053F90F"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Year</w:t>
            </w:r>
          </w:p>
        </w:tc>
        <w:tc>
          <w:tcPr>
            <w:tcW w:w="2280" w:type="dxa"/>
            <w:tcBorders>
              <w:bottom w:val="single" w:sz="8" w:space="0" w:color="7F7F7F"/>
            </w:tcBorders>
            <w:shd w:val="clear" w:color="auto" w:fill="FFFFFF"/>
            <w:tcMar>
              <w:top w:w="0" w:type="dxa"/>
              <w:left w:w="100" w:type="dxa"/>
              <w:bottom w:w="0" w:type="dxa"/>
              <w:right w:w="100" w:type="dxa"/>
            </w:tcMar>
          </w:tcPr>
          <w:p w14:paraId="00865D70"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proofErr w:type="spellStart"/>
            <w:r w:rsidRPr="00FB2B01">
              <w:rPr>
                <w:rFonts w:ascii="Times New Roman" w:eastAsia="Times New Roman" w:hAnsi="Times New Roman" w:cs="Times New Roman"/>
                <w:sz w:val="16"/>
                <w:szCs w:val="16"/>
              </w:rPr>
              <w:t>AP_Amazon</w:t>
            </w:r>
            <w:proofErr w:type="spellEnd"/>
          </w:p>
        </w:tc>
        <w:tc>
          <w:tcPr>
            <w:tcW w:w="1965" w:type="dxa"/>
            <w:tcBorders>
              <w:bottom w:val="single" w:sz="8" w:space="0" w:color="7F7F7F"/>
            </w:tcBorders>
            <w:shd w:val="clear" w:color="auto" w:fill="FFFFFF"/>
            <w:tcMar>
              <w:top w:w="0" w:type="dxa"/>
              <w:left w:w="100" w:type="dxa"/>
              <w:bottom w:w="0" w:type="dxa"/>
              <w:right w:w="100" w:type="dxa"/>
            </w:tcMar>
          </w:tcPr>
          <w:p w14:paraId="3DBB52E0"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proofErr w:type="spellStart"/>
            <w:r w:rsidRPr="00FB2B01">
              <w:rPr>
                <w:rFonts w:ascii="Times New Roman" w:eastAsia="Times New Roman" w:hAnsi="Times New Roman" w:cs="Times New Roman"/>
                <w:sz w:val="16"/>
                <w:szCs w:val="16"/>
              </w:rPr>
              <w:t>SD_Amazon</w:t>
            </w:r>
            <w:proofErr w:type="spellEnd"/>
          </w:p>
        </w:tc>
        <w:tc>
          <w:tcPr>
            <w:tcW w:w="1935" w:type="dxa"/>
            <w:tcBorders>
              <w:bottom w:val="single" w:sz="8" w:space="0" w:color="7F7F7F"/>
            </w:tcBorders>
            <w:shd w:val="clear" w:color="auto" w:fill="FFFFFF"/>
            <w:tcMar>
              <w:top w:w="0" w:type="dxa"/>
              <w:left w:w="100" w:type="dxa"/>
              <w:bottom w:w="0" w:type="dxa"/>
              <w:right w:w="100" w:type="dxa"/>
            </w:tcMar>
          </w:tcPr>
          <w:p w14:paraId="56673643"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proofErr w:type="spellStart"/>
            <w:r w:rsidRPr="00FB2B01">
              <w:rPr>
                <w:rFonts w:ascii="Times New Roman" w:eastAsia="Times New Roman" w:hAnsi="Times New Roman" w:cs="Times New Roman"/>
                <w:sz w:val="16"/>
                <w:szCs w:val="16"/>
              </w:rPr>
              <w:t>SE_Amazon</w:t>
            </w:r>
            <w:proofErr w:type="spellEnd"/>
          </w:p>
        </w:tc>
        <w:tc>
          <w:tcPr>
            <w:tcW w:w="1965" w:type="dxa"/>
            <w:tcBorders>
              <w:bottom w:val="single" w:sz="8" w:space="0" w:color="7F7F7F"/>
            </w:tcBorders>
            <w:shd w:val="clear" w:color="auto" w:fill="FFFFFF"/>
            <w:tcMar>
              <w:top w:w="0" w:type="dxa"/>
              <w:left w:w="100" w:type="dxa"/>
              <w:bottom w:w="0" w:type="dxa"/>
              <w:right w:w="100" w:type="dxa"/>
            </w:tcMar>
          </w:tcPr>
          <w:p w14:paraId="50999A4E"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proofErr w:type="spellStart"/>
            <w:r w:rsidRPr="00FB2B01">
              <w:rPr>
                <w:rFonts w:ascii="Times New Roman" w:eastAsia="Times New Roman" w:hAnsi="Times New Roman" w:cs="Times New Roman"/>
                <w:sz w:val="16"/>
                <w:szCs w:val="16"/>
              </w:rPr>
              <w:t>CV_Amazon</w:t>
            </w:r>
            <w:proofErr w:type="spellEnd"/>
          </w:p>
        </w:tc>
      </w:tr>
      <w:tr w:rsidR="00FB2B01" w:rsidRPr="00FB2B01" w14:paraId="22B1F850"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2E5AE9C9"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1998</w:t>
            </w:r>
          </w:p>
        </w:tc>
        <w:tc>
          <w:tcPr>
            <w:tcW w:w="2280" w:type="dxa"/>
            <w:shd w:val="clear" w:color="auto" w:fill="F2F2F2"/>
            <w:tcMar>
              <w:top w:w="0" w:type="dxa"/>
              <w:left w:w="100" w:type="dxa"/>
              <w:bottom w:w="0" w:type="dxa"/>
              <w:right w:w="100" w:type="dxa"/>
            </w:tcMar>
          </w:tcPr>
          <w:p w14:paraId="70C797C9"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58.54</w:t>
            </w:r>
          </w:p>
        </w:tc>
        <w:tc>
          <w:tcPr>
            <w:tcW w:w="1965" w:type="dxa"/>
            <w:shd w:val="clear" w:color="auto" w:fill="F2F2F2"/>
            <w:tcMar>
              <w:top w:w="0" w:type="dxa"/>
              <w:left w:w="100" w:type="dxa"/>
              <w:bottom w:w="0" w:type="dxa"/>
              <w:right w:w="100" w:type="dxa"/>
            </w:tcMar>
          </w:tcPr>
          <w:p w14:paraId="3416FD12"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41.91</w:t>
            </w:r>
          </w:p>
        </w:tc>
        <w:tc>
          <w:tcPr>
            <w:tcW w:w="1935" w:type="dxa"/>
            <w:shd w:val="clear" w:color="auto" w:fill="F2F2F2"/>
            <w:tcMar>
              <w:top w:w="0" w:type="dxa"/>
              <w:left w:w="100" w:type="dxa"/>
              <w:bottom w:w="0" w:type="dxa"/>
              <w:right w:w="100" w:type="dxa"/>
            </w:tcMar>
          </w:tcPr>
          <w:p w14:paraId="70F76989"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1.50</w:t>
            </w:r>
          </w:p>
        </w:tc>
        <w:tc>
          <w:tcPr>
            <w:tcW w:w="1965" w:type="dxa"/>
            <w:shd w:val="clear" w:color="auto" w:fill="F2F2F2"/>
            <w:tcMar>
              <w:top w:w="0" w:type="dxa"/>
              <w:left w:w="100" w:type="dxa"/>
              <w:bottom w:w="0" w:type="dxa"/>
              <w:right w:w="100" w:type="dxa"/>
            </w:tcMar>
          </w:tcPr>
          <w:p w14:paraId="5E98B058"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71.59</w:t>
            </w:r>
          </w:p>
        </w:tc>
      </w:tr>
      <w:tr w:rsidR="00FB2B01" w:rsidRPr="00FB2B01" w14:paraId="49189A5F"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208FCE76"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2000</w:t>
            </w:r>
          </w:p>
        </w:tc>
        <w:tc>
          <w:tcPr>
            <w:tcW w:w="2280" w:type="dxa"/>
            <w:tcMar>
              <w:top w:w="0" w:type="dxa"/>
              <w:left w:w="100" w:type="dxa"/>
              <w:bottom w:w="0" w:type="dxa"/>
              <w:right w:w="100" w:type="dxa"/>
            </w:tcMar>
          </w:tcPr>
          <w:p w14:paraId="47F03D96"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58.09</w:t>
            </w:r>
          </w:p>
        </w:tc>
        <w:tc>
          <w:tcPr>
            <w:tcW w:w="1965" w:type="dxa"/>
            <w:tcMar>
              <w:top w:w="0" w:type="dxa"/>
              <w:left w:w="100" w:type="dxa"/>
              <w:bottom w:w="0" w:type="dxa"/>
              <w:right w:w="100" w:type="dxa"/>
            </w:tcMar>
          </w:tcPr>
          <w:p w14:paraId="66779096"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41.91</w:t>
            </w:r>
          </w:p>
        </w:tc>
        <w:tc>
          <w:tcPr>
            <w:tcW w:w="1935" w:type="dxa"/>
            <w:tcMar>
              <w:top w:w="0" w:type="dxa"/>
              <w:left w:w="100" w:type="dxa"/>
              <w:bottom w:w="0" w:type="dxa"/>
              <w:right w:w="100" w:type="dxa"/>
            </w:tcMar>
          </w:tcPr>
          <w:p w14:paraId="13F2B65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1.50</w:t>
            </w:r>
          </w:p>
        </w:tc>
        <w:tc>
          <w:tcPr>
            <w:tcW w:w="1965" w:type="dxa"/>
            <w:tcMar>
              <w:top w:w="0" w:type="dxa"/>
              <w:left w:w="100" w:type="dxa"/>
              <w:bottom w:w="0" w:type="dxa"/>
              <w:right w:w="100" w:type="dxa"/>
            </w:tcMar>
          </w:tcPr>
          <w:p w14:paraId="61490383"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72.16</w:t>
            </w:r>
          </w:p>
        </w:tc>
      </w:tr>
      <w:tr w:rsidR="00FB2B01" w:rsidRPr="00FB2B01" w14:paraId="77F0455B"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4FE709EC"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2002</w:t>
            </w:r>
          </w:p>
        </w:tc>
        <w:tc>
          <w:tcPr>
            <w:tcW w:w="2280" w:type="dxa"/>
            <w:shd w:val="clear" w:color="auto" w:fill="F2F2F2"/>
            <w:tcMar>
              <w:top w:w="0" w:type="dxa"/>
              <w:left w:w="100" w:type="dxa"/>
              <w:bottom w:w="0" w:type="dxa"/>
              <w:right w:w="100" w:type="dxa"/>
            </w:tcMar>
          </w:tcPr>
          <w:p w14:paraId="6D7493A6"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57.51</w:t>
            </w:r>
          </w:p>
        </w:tc>
        <w:tc>
          <w:tcPr>
            <w:tcW w:w="1965" w:type="dxa"/>
            <w:shd w:val="clear" w:color="auto" w:fill="F2F2F2"/>
            <w:tcMar>
              <w:top w:w="0" w:type="dxa"/>
              <w:left w:w="100" w:type="dxa"/>
              <w:bottom w:w="0" w:type="dxa"/>
              <w:right w:w="100" w:type="dxa"/>
            </w:tcMar>
          </w:tcPr>
          <w:p w14:paraId="2C513D3E"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41.85</w:t>
            </w:r>
          </w:p>
        </w:tc>
        <w:tc>
          <w:tcPr>
            <w:tcW w:w="1935" w:type="dxa"/>
            <w:shd w:val="clear" w:color="auto" w:fill="F2F2F2"/>
            <w:tcMar>
              <w:top w:w="0" w:type="dxa"/>
              <w:left w:w="100" w:type="dxa"/>
              <w:bottom w:w="0" w:type="dxa"/>
              <w:right w:w="100" w:type="dxa"/>
            </w:tcMar>
          </w:tcPr>
          <w:p w14:paraId="43A7499E"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1.49</w:t>
            </w:r>
          </w:p>
        </w:tc>
        <w:tc>
          <w:tcPr>
            <w:tcW w:w="1965" w:type="dxa"/>
            <w:shd w:val="clear" w:color="auto" w:fill="F2F2F2"/>
            <w:tcMar>
              <w:top w:w="0" w:type="dxa"/>
              <w:left w:w="100" w:type="dxa"/>
              <w:bottom w:w="0" w:type="dxa"/>
              <w:right w:w="100" w:type="dxa"/>
            </w:tcMar>
          </w:tcPr>
          <w:p w14:paraId="03C000ED"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72.78</w:t>
            </w:r>
          </w:p>
        </w:tc>
      </w:tr>
      <w:tr w:rsidR="00FB2B01" w:rsidRPr="00FB2B01" w14:paraId="09B90206"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57A1BC47"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2004</w:t>
            </w:r>
          </w:p>
        </w:tc>
        <w:tc>
          <w:tcPr>
            <w:tcW w:w="2280" w:type="dxa"/>
            <w:tcMar>
              <w:top w:w="0" w:type="dxa"/>
              <w:left w:w="100" w:type="dxa"/>
              <w:bottom w:w="0" w:type="dxa"/>
              <w:right w:w="100" w:type="dxa"/>
            </w:tcMar>
          </w:tcPr>
          <w:p w14:paraId="72C0D22C"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56.75</w:t>
            </w:r>
          </w:p>
        </w:tc>
        <w:tc>
          <w:tcPr>
            <w:tcW w:w="1965" w:type="dxa"/>
            <w:tcMar>
              <w:top w:w="0" w:type="dxa"/>
              <w:left w:w="100" w:type="dxa"/>
              <w:bottom w:w="0" w:type="dxa"/>
              <w:right w:w="100" w:type="dxa"/>
            </w:tcMar>
          </w:tcPr>
          <w:p w14:paraId="6A4BCEC7"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41.72</w:t>
            </w:r>
          </w:p>
        </w:tc>
        <w:tc>
          <w:tcPr>
            <w:tcW w:w="1935" w:type="dxa"/>
            <w:tcMar>
              <w:top w:w="0" w:type="dxa"/>
              <w:left w:w="100" w:type="dxa"/>
              <w:bottom w:w="0" w:type="dxa"/>
              <w:right w:w="100" w:type="dxa"/>
            </w:tcMar>
          </w:tcPr>
          <w:p w14:paraId="79489E9A"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1.49</w:t>
            </w:r>
          </w:p>
        </w:tc>
        <w:tc>
          <w:tcPr>
            <w:tcW w:w="1965" w:type="dxa"/>
            <w:tcMar>
              <w:top w:w="0" w:type="dxa"/>
              <w:left w:w="100" w:type="dxa"/>
              <w:bottom w:w="0" w:type="dxa"/>
              <w:right w:w="100" w:type="dxa"/>
            </w:tcMar>
          </w:tcPr>
          <w:p w14:paraId="71F972E0"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73.52</w:t>
            </w:r>
          </w:p>
        </w:tc>
      </w:tr>
      <w:tr w:rsidR="00FB2B01" w:rsidRPr="00FB2B01" w14:paraId="308EA9E4"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198F6365"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2006</w:t>
            </w:r>
          </w:p>
        </w:tc>
        <w:tc>
          <w:tcPr>
            <w:tcW w:w="2280" w:type="dxa"/>
            <w:shd w:val="clear" w:color="auto" w:fill="F2F2F2"/>
            <w:tcMar>
              <w:top w:w="0" w:type="dxa"/>
              <w:left w:w="100" w:type="dxa"/>
              <w:bottom w:w="0" w:type="dxa"/>
              <w:right w:w="100" w:type="dxa"/>
            </w:tcMar>
          </w:tcPr>
          <w:p w14:paraId="2CE4CA8C"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56.27</w:t>
            </w:r>
          </w:p>
        </w:tc>
        <w:tc>
          <w:tcPr>
            <w:tcW w:w="1965" w:type="dxa"/>
            <w:shd w:val="clear" w:color="auto" w:fill="F2F2F2"/>
            <w:tcMar>
              <w:top w:w="0" w:type="dxa"/>
              <w:left w:w="100" w:type="dxa"/>
              <w:bottom w:w="0" w:type="dxa"/>
              <w:right w:w="100" w:type="dxa"/>
            </w:tcMar>
          </w:tcPr>
          <w:p w14:paraId="603B20D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41.63</w:t>
            </w:r>
          </w:p>
        </w:tc>
        <w:tc>
          <w:tcPr>
            <w:tcW w:w="1935" w:type="dxa"/>
            <w:shd w:val="clear" w:color="auto" w:fill="F2F2F2"/>
            <w:tcMar>
              <w:top w:w="0" w:type="dxa"/>
              <w:left w:w="100" w:type="dxa"/>
              <w:bottom w:w="0" w:type="dxa"/>
              <w:right w:w="100" w:type="dxa"/>
            </w:tcMar>
          </w:tcPr>
          <w:p w14:paraId="5766E876"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1.49</w:t>
            </w:r>
          </w:p>
        </w:tc>
        <w:tc>
          <w:tcPr>
            <w:tcW w:w="1965" w:type="dxa"/>
            <w:shd w:val="clear" w:color="auto" w:fill="F2F2F2"/>
            <w:tcMar>
              <w:top w:w="0" w:type="dxa"/>
              <w:left w:w="100" w:type="dxa"/>
              <w:bottom w:w="0" w:type="dxa"/>
              <w:right w:w="100" w:type="dxa"/>
            </w:tcMar>
          </w:tcPr>
          <w:p w14:paraId="21F0DE58"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73.97</w:t>
            </w:r>
          </w:p>
        </w:tc>
      </w:tr>
      <w:tr w:rsidR="00FB2B01" w:rsidRPr="00FB2B01" w14:paraId="16048127"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6C185416"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2008</w:t>
            </w:r>
          </w:p>
        </w:tc>
        <w:tc>
          <w:tcPr>
            <w:tcW w:w="2280" w:type="dxa"/>
            <w:tcMar>
              <w:top w:w="0" w:type="dxa"/>
              <w:left w:w="100" w:type="dxa"/>
              <w:bottom w:w="0" w:type="dxa"/>
              <w:right w:w="100" w:type="dxa"/>
            </w:tcMar>
          </w:tcPr>
          <w:p w14:paraId="7C5EBC09"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55.93</w:t>
            </w:r>
          </w:p>
        </w:tc>
        <w:tc>
          <w:tcPr>
            <w:tcW w:w="1965" w:type="dxa"/>
            <w:tcMar>
              <w:top w:w="0" w:type="dxa"/>
              <w:left w:w="100" w:type="dxa"/>
              <w:bottom w:w="0" w:type="dxa"/>
              <w:right w:w="100" w:type="dxa"/>
            </w:tcMar>
          </w:tcPr>
          <w:p w14:paraId="5960A2A0"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41.59</w:t>
            </w:r>
          </w:p>
        </w:tc>
        <w:tc>
          <w:tcPr>
            <w:tcW w:w="1935" w:type="dxa"/>
            <w:tcMar>
              <w:top w:w="0" w:type="dxa"/>
              <w:left w:w="100" w:type="dxa"/>
              <w:bottom w:w="0" w:type="dxa"/>
              <w:right w:w="100" w:type="dxa"/>
            </w:tcMar>
          </w:tcPr>
          <w:p w14:paraId="6B4BA99E"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1.48</w:t>
            </w:r>
          </w:p>
        </w:tc>
        <w:tc>
          <w:tcPr>
            <w:tcW w:w="1965" w:type="dxa"/>
            <w:tcMar>
              <w:top w:w="0" w:type="dxa"/>
              <w:left w:w="100" w:type="dxa"/>
              <w:bottom w:w="0" w:type="dxa"/>
              <w:right w:w="100" w:type="dxa"/>
            </w:tcMar>
          </w:tcPr>
          <w:p w14:paraId="50B6F5E7"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74.36</w:t>
            </w:r>
          </w:p>
        </w:tc>
      </w:tr>
      <w:tr w:rsidR="00FB2B01" w:rsidRPr="00FB2B01" w14:paraId="223E847E"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45DB6DAA"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2010</w:t>
            </w:r>
          </w:p>
        </w:tc>
        <w:tc>
          <w:tcPr>
            <w:tcW w:w="2280" w:type="dxa"/>
            <w:shd w:val="clear" w:color="auto" w:fill="F2F2F2"/>
            <w:tcMar>
              <w:top w:w="0" w:type="dxa"/>
              <w:left w:w="100" w:type="dxa"/>
              <w:bottom w:w="0" w:type="dxa"/>
              <w:right w:w="100" w:type="dxa"/>
            </w:tcMar>
          </w:tcPr>
          <w:p w14:paraId="0E0AEAF4"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55.79</w:t>
            </w:r>
          </w:p>
        </w:tc>
        <w:tc>
          <w:tcPr>
            <w:tcW w:w="1965" w:type="dxa"/>
            <w:shd w:val="clear" w:color="auto" w:fill="F2F2F2"/>
            <w:tcMar>
              <w:top w:w="0" w:type="dxa"/>
              <w:left w:w="100" w:type="dxa"/>
              <w:bottom w:w="0" w:type="dxa"/>
              <w:right w:w="100" w:type="dxa"/>
            </w:tcMar>
          </w:tcPr>
          <w:p w14:paraId="53E43E19"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41.57</w:t>
            </w:r>
          </w:p>
        </w:tc>
        <w:tc>
          <w:tcPr>
            <w:tcW w:w="1935" w:type="dxa"/>
            <w:shd w:val="clear" w:color="auto" w:fill="F2F2F2"/>
            <w:tcMar>
              <w:top w:w="0" w:type="dxa"/>
              <w:left w:w="100" w:type="dxa"/>
              <w:bottom w:w="0" w:type="dxa"/>
              <w:right w:w="100" w:type="dxa"/>
            </w:tcMar>
          </w:tcPr>
          <w:p w14:paraId="762F2C68"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1.48</w:t>
            </w:r>
          </w:p>
        </w:tc>
        <w:tc>
          <w:tcPr>
            <w:tcW w:w="1965" w:type="dxa"/>
            <w:shd w:val="clear" w:color="auto" w:fill="F2F2F2"/>
            <w:tcMar>
              <w:top w:w="0" w:type="dxa"/>
              <w:left w:w="100" w:type="dxa"/>
              <w:bottom w:w="0" w:type="dxa"/>
              <w:right w:w="100" w:type="dxa"/>
            </w:tcMar>
          </w:tcPr>
          <w:p w14:paraId="0AC77E22"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74.52</w:t>
            </w:r>
          </w:p>
        </w:tc>
      </w:tr>
      <w:tr w:rsidR="00FB2B01" w:rsidRPr="00FB2B01" w14:paraId="7921EA74"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536D9AB5"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2012</w:t>
            </w:r>
          </w:p>
        </w:tc>
        <w:tc>
          <w:tcPr>
            <w:tcW w:w="2280" w:type="dxa"/>
            <w:tcMar>
              <w:top w:w="0" w:type="dxa"/>
              <w:left w:w="100" w:type="dxa"/>
              <w:bottom w:w="0" w:type="dxa"/>
              <w:right w:w="100" w:type="dxa"/>
            </w:tcMar>
          </w:tcPr>
          <w:p w14:paraId="2ED4EFCA"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55.69</w:t>
            </w:r>
          </w:p>
        </w:tc>
        <w:tc>
          <w:tcPr>
            <w:tcW w:w="1965" w:type="dxa"/>
            <w:tcMar>
              <w:top w:w="0" w:type="dxa"/>
              <w:left w:w="100" w:type="dxa"/>
              <w:bottom w:w="0" w:type="dxa"/>
              <w:right w:w="100" w:type="dxa"/>
            </w:tcMar>
          </w:tcPr>
          <w:p w14:paraId="39FFF0A6"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41.55</w:t>
            </w:r>
          </w:p>
        </w:tc>
        <w:tc>
          <w:tcPr>
            <w:tcW w:w="1935" w:type="dxa"/>
            <w:tcMar>
              <w:top w:w="0" w:type="dxa"/>
              <w:left w:w="100" w:type="dxa"/>
              <w:bottom w:w="0" w:type="dxa"/>
              <w:right w:w="100" w:type="dxa"/>
            </w:tcMar>
          </w:tcPr>
          <w:p w14:paraId="2ABFE919"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1.48</w:t>
            </w:r>
          </w:p>
        </w:tc>
        <w:tc>
          <w:tcPr>
            <w:tcW w:w="1965" w:type="dxa"/>
            <w:tcMar>
              <w:top w:w="0" w:type="dxa"/>
              <w:left w:w="100" w:type="dxa"/>
              <w:bottom w:w="0" w:type="dxa"/>
              <w:right w:w="100" w:type="dxa"/>
            </w:tcMar>
          </w:tcPr>
          <w:p w14:paraId="1F5E20ED"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74.61</w:t>
            </w:r>
          </w:p>
        </w:tc>
      </w:tr>
      <w:tr w:rsidR="00FB2B01" w:rsidRPr="00FB2B01" w14:paraId="4B178C65"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252C537C"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2014</w:t>
            </w:r>
          </w:p>
        </w:tc>
        <w:tc>
          <w:tcPr>
            <w:tcW w:w="2280" w:type="dxa"/>
            <w:shd w:val="clear" w:color="auto" w:fill="F2F2F2"/>
            <w:tcMar>
              <w:top w:w="0" w:type="dxa"/>
              <w:left w:w="100" w:type="dxa"/>
              <w:bottom w:w="0" w:type="dxa"/>
              <w:right w:w="100" w:type="dxa"/>
            </w:tcMar>
          </w:tcPr>
          <w:p w14:paraId="308B92BD"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55.55</w:t>
            </w:r>
          </w:p>
        </w:tc>
        <w:tc>
          <w:tcPr>
            <w:tcW w:w="1965" w:type="dxa"/>
            <w:shd w:val="clear" w:color="auto" w:fill="F2F2F2"/>
            <w:tcMar>
              <w:top w:w="0" w:type="dxa"/>
              <w:left w:w="100" w:type="dxa"/>
              <w:bottom w:w="0" w:type="dxa"/>
              <w:right w:w="100" w:type="dxa"/>
            </w:tcMar>
          </w:tcPr>
          <w:p w14:paraId="75893C9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41.51</w:t>
            </w:r>
          </w:p>
        </w:tc>
        <w:tc>
          <w:tcPr>
            <w:tcW w:w="1935" w:type="dxa"/>
            <w:shd w:val="clear" w:color="auto" w:fill="F2F2F2"/>
            <w:tcMar>
              <w:top w:w="0" w:type="dxa"/>
              <w:left w:w="100" w:type="dxa"/>
              <w:bottom w:w="0" w:type="dxa"/>
              <w:right w:w="100" w:type="dxa"/>
            </w:tcMar>
          </w:tcPr>
          <w:p w14:paraId="2CE573B3"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1.48</w:t>
            </w:r>
          </w:p>
        </w:tc>
        <w:tc>
          <w:tcPr>
            <w:tcW w:w="1965" w:type="dxa"/>
            <w:shd w:val="clear" w:color="auto" w:fill="F2F2F2"/>
            <w:tcMar>
              <w:top w:w="0" w:type="dxa"/>
              <w:left w:w="100" w:type="dxa"/>
              <w:bottom w:w="0" w:type="dxa"/>
              <w:right w:w="100" w:type="dxa"/>
            </w:tcMar>
          </w:tcPr>
          <w:p w14:paraId="79945897"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74.72</w:t>
            </w:r>
          </w:p>
        </w:tc>
      </w:tr>
      <w:tr w:rsidR="00FB2B01" w:rsidRPr="00FB2B01" w14:paraId="6595509B"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6171DBFA"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2016</w:t>
            </w:r>
          </w:p>
        </w:tc>
        <w:tc>
          <w:tcPr>
            <w:tcW w:w="2280" w:type="dxa"/>
            <w:tcMar>
              <w:top w:w="0" w:type="dxa"/>
              <w:left w:w="100" w:type="dxa"/>
              <w:bottom w:w="0" w:type="dxa"/>
              <w:right w:w="100" w:type="dxa"/>
            </w:tcMar>
          </w:tcPr>
          <w:p w14:paraId="6810E52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55.28</w:t>
            </w:r>
          </w:p>
        </w:tc>
        <w:tc>
          <w:tcPr>
            <w:tcW w:w="1965" w:type="dxa"/>
            <w:tcMar>
              <w:top w:w="0" w:type="dxa"/>
              <w:left w:w="100" w:type="dxa"/>
              <w:bottom w:w="0" w:type="dxa"/>
              <w:right w:w="100" w:type="dxa"/>
            </w:tcMar>
          </w:tcPr>
          <w:p w14:paraId="6B32FEA0"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41.43</w:t>
            </w:r>
          </w:p>
        </w:tc>
        <w:tc>
          <w:tcPr>
            <w:tcW w:w="1935" w:type="dxa"/>
            <w:tcMar>
              <w:top w:w="0" w:type="dxa"/>
              <w:left w:w="100" w:type="dxa"/>
              <w:bottom w:w="0" w:type="dxa"/>
              <w:right w:w="100" w:type="dxa"/>
            </w:tcMar>
          </w:tcPr>
          <w:p w14:paraId="1E5F1F96"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1.48</w:t>
            </w:r>
          </w:p>
        </w:tc>
        <w:tc>
          <w:tcPr>
            <w:tcW w:w="1965" w:type="dxa"/>
            <w:tcMar>
              <w:top w:w="0" w:type="dxa"/>
              <w:left w:w="100" w:type="dxa"/>
              <w:bottom w:w="0" w:type="dxa"/>
              <w:right w:w="100" w:type="dxa"/>
            </w:tcMar>
          </w:tcPr>
          <w:p w14:paraId="424B80B4"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74.95</w:t>
            </w:r>
          </w:p>
        </w:tc>
      </w:tr>
      <w:tr w:rsidR="00FB2B01" w:rsidRPr="00FB2B01" w14:paraId="5C4B4BE6"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2C4234A2"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2018</w:t>
            </w:r>
          </w:p>
        </w:tc>
        <w:tc>
          <w:tcPr>
            <w:tcW w:w="2280" w:type="dxa"/>
            <w:shd w:val="clear" w:color="auto" w:fill="F2F2F2"/>
            <w:tcMar>
              <w:top w:w="0" w:type="dxa"/>
              <w:left w:w="100" w:type="dxa"/>
              <w:bottom w:w="0" w:type="dxa"/>
              <w:right w:w="100" w:type="dxa"/>
            </w:tcMar>
          </w:tcPr>
          <w:p w14:paraId="02E9FB07"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55.05</w:t>
            </w:r>
          </w:p>
        </w:tc>
        <w:tc>
          <w:tcPr>
            <w:tcW w:w="1965" w:type="dxa"/>
            <w:shd w:val="clear" w:color="auto" w:fill="F2F2F2"/>
            <w:tcMar>
              <w:top w:w="0" w:type="dxa"/>
              <w:left w:w="100" w:type="dxa"/>
              <w:bottom w:w="0" w:type="dxa"/>
              <w:right w:w="100" w:type="dxa"/>
            </w:tcMar>
          </w:tcPr>
          <w:p w14:paraId="654FFCA7"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41.38</w:t>
            </w:r>
          </w:p>
        </w:tc>
        <w:tc>
          <w:tcPr>
            <w:tcW w:w="1935" w:type="dxa"/>
            <w:shd w:val="clear" w:color="auto" w:fill="F2F2F2"/>
            <w:tcMar>
              <w:top w:w="0" w:type="dxa"/>
              <w:left w:w="100" w:type="dxa"/>
              <w:bottom w:w="0" w:type="dxa"/>
              <w:right w:w="100" w:type="dxa"/>
            </w:tcMar>
          </w:tcPr>
          <w:p w14:paraId="489C8CF4"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1.48</w:t>
            </w:r>
          </w:p>
        </w:tc>
        <w:tc>
          <w:tcPr>
            <w:tcW w:w="1965" w:type="dxa"/>
            <w:shd w:val="clear" w:color="auto" w:fill="F2F2F2"/>
            <w:tcMar>
              <w:top w:w="0" w:type="dxa"/>
              <w:left w:w="100" w:type="dxa"/>
              <w:bottom w:w="0" w:type="dxa"/>
              <w:right w:w="100" w:type="dxa"/>
            </w:tcMar>
          </w:tcPr>
          <w:p w14:paraId="38D847E7"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75.17</w:t>
            </w:r>
          </w:p>
        </w:tc>
      </w:tr>
      <w:tr w:rsidR="00FB2B01" w:rsidRPr="00FB2B01" w14:paraId="4417C009"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4FAB8E5F"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2020</w:t>
            </w:r>
          </w:p>
        </w:tc>
        <w:tc>
          <w:tcPr>
            <w:tcW w:w="2280" w:type="dxa"/>
            <w:tcMar>
              <w:top w:w="0" w:type="dxa"/>
              <w:left w:w="100" w:type="dxa"/>
              <w:bottom w:w="0" w:type="dxa"/>
              <w:right w:w="100" w:type="dxa"/>
            </w:tcMar>
          </w:tcPr>
          <w:p w14:paraId="0381A7DC"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54.71</w:t>
            </w:r>
          </w:p>
        </w:tc>
        <w:tc>
          <w:tcPr>
            <w:tcW w:w="1965" w:type="dxa"/>
            <w:tcMar>
              <w:top w:w="0" w:type="dxa"/>
              <w:left w:w="100" w:type="dxa"/>
              <w:bottom w:w="0" w:type="dxa"/>
              <w:right w:w="100" w:type="dxa"/>
            </w:tcMar>
          </w:tcPr>
          <w:p w14:paraId="2011522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41.26</w:t>
            </w:r>
          </w:p>
        </w:tc>
        <w:tc>
          <w:tcPr>
            <w:tcW w:w="1935" w:type="dxa"/>
            <w:tcMar>
              <w:top w:w="0" w:type="dxa"/>
              <w:left w:w="100" w:type="dxa"/>
              <w:bottom w:w="0" w:type="dxa"/>
              <w:right w:w="100" w:type="dxa"/>
            </w:tcMar>
          </w:tcPr>
          <w:p w14:paraId="53888019"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1.47</w:t>
            </w:r>
          </w:p>
        </w:tc>
        <w:tc>
          <w:tcPr>
            <w:tcW w:w="1965" w:type="dxa"/>
            <w:tcMar>
              <w:top w:w="0" w:type="dxa"/>
              <w:left w:w="100" w:type="dxa"/>
              <w:bottom w:w="0" w:type="dxa"/>
              <w:right w:w="100" w:type="dxa"/>
            </w:tcMar>
          </w:tcPr>
          <w:p w14:paraId="36A71D3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75.41</w:t>
            </w:r>
          </w:p>
        </w:tc>
      </w:tr>
      <w:tr w:rsidR="00FB2B01" w:rsidRPr="00FB2B01" w14:paraId="5ED38D61"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5E2EEDF0"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2022</w:t>
            </w:r>
          </w:p>
        </w:tc>
        <w:tc>
          <w:tcPr>
            <w:tcW w:w="2280" w:type="dxa"/>
            <w:shd w:val="clear" w:color="auto" w:fill="F2F2F2"/>
            <w:tcMar>
              <w:top w:w="0" w:type="dxa"/>
              <w:left w:w="100" w:type="dxa"/>
              <w:bottom w:w="0" w:type="dxa"/>
              <w:right w:w="100" w:type="dxa"/>
            </w:tcMar>
          </w:tcPr>
          <w:p w14:paraId="496AF3C4"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54.09</w:t>
            </w:r>
          </w:p>
        </w:tc>
        <w:tc>
          <w:tcPr>
            <w:tcW w:w="1965" w:type="dxa"/>
            <w:shd w:val="clear" w:color="auto" w:fill="F2F2F2"/>
            <w:tcMar>
              <w:top w:w="0" w:type="dxa"/>
              <w:left w:w="100" w:type="dxa"/>
              <w:bottom w:w="0" w:type="dxa"/>
              <w:right w:w="100" w:type="dxa"/>
            </w:tcMar>
          </w:tcPr>
          <w:p w14:paraId="27168F67"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41.13</w:t>
            </w:r>
          </w:p>
        </w:tc>
        <w:tc>
          <w:tcPr>
            <w:tcW w:w="1935" w:type="dxa"/>
            <w:shd w:val="clear" w:color="auto" w:fill="F2F2F2"/>
            <w:tcMar>
              <w:top w:w="0" w:type="dxa"/>
              <w:left w:w="100" w:type="dxa"/>
              <w:bottom w:w="0" w:type="dxa"/>
              <w:right w:w="100" w:type="dxa"/>
            </w:tcMar>
          </w:tcPr>
          <w:p w14:paraId="27883D28"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1.47</w:t>
            </w:r>
          </w:p>
        </w:tc>
        <w:tc>
          <w:tcPr>
            <w:tcW w:w="1965" w:type="dxa"/>
            <w:shd w:val="clear" w:color="auto" w:fill="F2F2F2"/>
            <w:tcMar>
              <w:top w:w="0" w:type="dxa"/>
              <w:left w:w="100" w:type="dxa"/>
              <w:bottom w:w="0" w:type="dxa"/>
              <w:right w:w="100" w:type="dxa"/>
            </w:tcMar>
          </w:tcPr>
          <w:p w14:paraId="309F0019"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76.03</w:t>
            </w:r>
          </w:p>
        </w:tc>
      </w:tr>
      <w:tr w:rsidR="00FB2B01" w:rsidRPr="00FB2B01" w14:paraId="56296FB5"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74E3BB52" w14:textId="77777777" w:rsidR="0002507B" w:rsidRPr="00FB2B01" w:rsidRDefault="0002507B" w:rsidP="00F775F4">
            <w:pPr>
              <w:spacing w:line="360" w:lineRule="auto"/>
              <w:jc w:val="both"/>
              <w:rPr>
                <w:rFonts w:ascii="Times New Roman" w:eastAsia="Times New Roman" w:hAnsi="Times New Roman" w:cs="Times New Roman"/>
              </w:rPr>
            </w:pPr>
          </w:p>
        </w:tc>
        <w:tc>
          <w:tcPr>
            <w:tcW w:w="2280" w:type="dxa"/>
            <w:tcMar>
              <w:top w:w="0" w:type="dxa"/>
              <w:left w:w="100" w:type="dxa"/>
              <w:bottom w:w="0" w:type="dxa"/>
              <w:right w:w="100" w:type="dxa"/>
            </w:tcMar>
          </w:tcPr>
          <w:p w14:paraId="5F962702" w14:textId="77777777" w:rsidR="0002507B" w:rsidRPr="00FB2B01" w:rsidRDefault="0002507B" w:rsidP="00F775F4">
            <w:pPr>
              <w:spacing w:line="360" w:lineRule="auto"/>
              <w:jc w:val="both"/>
              <w:rPr>
                <w:rFonts w:ascii="Times New Roman" w:eastAsia="Times New Roman" w:hAnsi="Times New Roman" w:cs="Times New Roman"/>
              </w:rPr>
            </w:pPr>
          </w:p>
        </w:tc>
        <w:tc>
          <w:tcPr>
            <w:tcW w:w="1965" w:type="dxa"/>
            <w:tcMar>
              <w:top w:w="0" w:type="dxa"/>
              <w:left w:w="100" w:type="dxa"/>
              <w:bottom w:w="0" w:type="dxa"/>
              <w:right w:w="100" w:type="dxa"/>
            </w:tcMar>
          </w:tcPr>
          <w:p w14:paraId="1E635910" w14:textId="77777777" w:rsidR="0002507B" w:rsidRPr="00FB2B01" w:rsidRDefault="0002507B" w:rsidP="00F775F4">
            <w:pPr>
              <w:spacing w:line="360" w:lineRule="auto"/>
              <w:jc w:val="both"/>
              <w:rPr>
                <w:rFonts w:ascii="Times New Roman" w:eastAsia="Times New Roman" w:hAnsi="Times New Roman" w:cs="Times New Roman"/>
              </w:rPr>
            </w:pPr>
          </w:p>
        </w:tc>
        <w:tc>
          <w:tcPr>
            <w:tcW w:w="1935" w:type="dxa"/>
            <w:tcMar>
              <w:top w:w="0" w:type="dxa"/>
              <w:left w:w="100" w:type="dxa"/>
              <w:bottom w:w="0" w:type="dxa"/>
              <w:right w:w="100" w:type="dxa"/>
            </w:tcMar>
          </w:tcPr>
          <w:p w14:paraId="645C6C6A" w14:textId="77777777" w:rsidR="0002507B" w:rsidRPr="00FB2B01" w:rsidRDefault="0002507B" w:rsidP="00F775F4">
            <w:pPr>
              <w:spacing w:line="360" w:lineRule="auto"/>
              <w:jc w:val="both"/>
              <w:rPr>
                <w:rFonts w:ascii="Times New Roman" w:eastAsia="Times New Roman" w:hAnsi="Times New Roman" w:cs="Times New Roman"/>
              </w:rPr>
            </w:pPr>
          </w:p>
        </w:tc>
        <w:tc>
          <w:tcPr>
            <w:tcW w:w="1965" w:type="dxa"/>
            <w:tcMar>
              <w:top w:w="0" w:type="dxa"/>
              <w:left w:w="100" w:type="dxa"/>
              <w:bottom w:w="0" w:type="dxa"/>
              <w:right w:w="100" w:type="dxa"/>
            </w:tcMar>
          </w:tcPr>
          <w:p w14:paraId="48B801CA" w14:textId="77777777" w:rsidR="0002507B" w:rsidRPr="00FB2B01" w:rsidRDefault="0002507B" w:rsidP="00F775F4">
            <w:pPr>
              <w:spacing w:line="360" w:lineRule="auto"/>
              <w:jc w:val="both"/>
              <w:rPr>
                <w:rFonts w:ascii="Times New Roman" w:eastAsia="Times New Roman" w:hAnsi="Times New Roman" w:cs="Times New Roman"/>
              </w:rPr>
            </w:pPr>
          </w:p>
        </w:tc>
      </w:tr>
      <w:tr w:rsidR="00FB2B01" w:rsidRPr="00FB2B01" w14:paraId="642889E8" w14:textId="77777777">
        <w:trPr>
          <w:trHeight w:val="300"/>
        </w:trPr>
        <w:tc>
          <w:tcPr>
            <w:tcW w:w="750" w:type="dxa"/>
            <w:tcBorders>
              <w:bottom w:val="single" w:sz="8" w:space="0" w:color="595959"/>
              <w:right w:val="single" w:sz="8" w:space="0" w:color="7F7F7F"/>
            </w:tcBorders>
            <w:shd w:val="clear" w:color="auto" w:fill="FFFFFF"/>
            <w:tcMar>
              <w:top w:w="0" w:type="dxa"/>
              <w:left w:w="100" w:type="dxa"/>
              <w:bottom w:w="0" w:type="dxa"/>
              <w:right w:w="100" w:type="dxa"/>
            </w:tcMar>
          </w:tcPr>
          <w:p w14:paraId="0EAF5DFB"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Year</w:t>
            </w:r>
          </w:p>
        </w:tc>
        <w:tc>
          <w:tcPr>
            <w:tcW w:w="2280" w:type="dxa"/>
            <w:tcBorders>
              <w:bottom w:val="single" w:sz="8" w:space="0" w:color="595959"/>
            </w:tcBorders>
            <w:shd w:val="clear" w:color="auto" w:fill="F2F2F2"/>
            <w:tcMar>
              <w:top w:w="0" w:type="dxa"/>
              <w:left w:w="100" w:type="dxa"/>
              <w:bottom w:w="0" w:type="dxa"/>
              <w:right w:w="100" w:type="dxa"/>
            </w:tcMar>
          </w:tcPr>
          <w:p w14:paraId="78B516E2"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proofErr w:type="spellStart"/>
            <w:r w:rsidRPr="00FB2B01">
              <w:rPr>
                <w:rFonts w:ascii="Times New Roman" w:eastAsia="Times New Roman" w:hAnsi="Times New Roman" w:cs="Times New Roman"/>
                <w:sz w:val="16"/>
                <w:szCs w:val="16"/>
              </w:rPr>
              <w:t>AP_Caatinga</w:t>
            </w:r>
            <w:proofErr w:type="spellEnd"/>
          </w:p>
        </w:tc>
        <w:tc>
          <w:tcPr>
            <w:tcW w:w="1965" w:type="dxa"/>
            <w:tcBorders>
              <w:bottom w:val="single" w:sz="8" w:space="0" w:color="595959"/>
            </w:tcBorders>
            <w:shd w:val="clear" w:color="auto" w:fill="F2F2F2"/>
            <w:tcMar>
              <w:top w:w="0" w:type="dxa"/>
              <w:left w:w="100" w:type="dxa"/>
              <w:bottom w:w="0" w:type="dxa"/>
              <w:right w:w="100" w:type="dxa"/>
            </w:tcMar>
          </w:tcPr>
          <w:p w14:paraId="563BDEDA"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proofErr w:type="spellStart"/>
            <w:r w:rsidRPr="00FB2B01">
              <w:rPr>
                <w:rFonts w:ascii="Times New Roman" w:eastAsia="Times New Roman" w:hAnsi="Times New Roman" w:cs="Times New Roman"/>
                <w:sz w:val="16"/>
                <w:szCs w:val="16"/>
              </w:rPr>
              <w:t>SD_Caatinga</w:t>
            </w:r>
            <w:proofErr w:type="spellEnd"/>
          </w:p>
        </w:tc>
        <w:tc>
          <w:tcPr>
            <w:tcW w:w="1935" w:type="dxa"/>
            <w:tcBorders>
              <w:bottom w:val="single" w:sz="8" w:space="0" w:color="595959"/>
            </w:tcBorders>
            <w:shd w:val="clear" w:color="auto" w:fill="F2F2F2"/>
            <w:tcMar>
              <w:top w:w="0" w:type="dxa"/>
              <w:left w:w="100" w:type="dxa"/>
              <w:bottom w:w="0" w:type="dxa"/>
              <w:right w:w="100" w:type="dxa"/>
            </w:tcMar>
          </w:tcPr>
          <w:p w14:paraId="51E129AF"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proofErr w:type="spellStart"/>
            <w:r w:rsidRPr="00FB2B01">
              <w:rPr>
                <w:rFonts w:ascii="Times New Roman" w:eastAsia="Times New Roman" w:hAnsi="Times New Roman" w:cs="Times New Roman"/>
                <w:sz w:val="16"/>
                <w:szCs w:val="16"/>
              </w:rPr>
              <w:t>SE_Caatinga</w:t>
            </w:r>
            <w:proofErr w:type="spellEnd"/>
          </w:p>
        </w:tc>
        <w:tc>
          <w:tcPr>
            <w:tcW w:w="1965" w:type="dxa"/>
            <w:tcBorders>
              <w:bottom w:val="single" w:sz="8" w:space="0" w:color="595959"/>
            </w:tcBorders>
            <w:shd w:val="clear" w:color="auto" w:fill="F2F2F2"/>
            <w:tcMar>
              <w:top w:w="0" w:type="dxa"/>
              <w:left w:w="100" w:type="dxa"/>
              <w:bottom w:w="0" w:type="dxa"/>
              <w:right w:w="100" w:type="dxa"/>
            </w:tcMar>
          </w:tcPr>
          <w:p w14:paraId="46090C45"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proofErr w:type="spellStart"/>
            <w:r w:rsidRPr="00FB2B01">
              <w:rPr>
                <w:rFonts w:ascii="Times New Roman" w:eastAsia="Times New Roman" w:hAnsi="Times New Roman" w:cs="Times New Roman"/>
                <w:sz w:val="16"/>
                <w:szCs w:val="16"/>
              </w:rPr>
              <w:t>CV_Caatinga</w:t>
            </w:r>
            <w:proofErr w:type="spellEnd"/>
          </w:p>
        </w:tc>
      </w:tr>
      <w:tr w:rsidR="00FB2B01" w:rsidRPr="00FB2B01" w14:paraId="7E00413B"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023F772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1998</w:t>
            </w:r>
          </w:p>
        </w:tc>
        <w:tc>
          <w:tcPr>
            <w:tcW w:w="2280" w:type="dxa"/>
            <w:tcMar>
              <w:top w:w="0" w:type="dxa"/>
              <w:left w:w="100" w:type="dxa"/>
              <w:bottom w:w="0" w:type="dxa"/>
              <w:right w:w="100" w:type="dxa"/>
            </w:tcMar>
          </w:tcPr>
          <w:p w14:paraId="57C9EB67"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6.23</w:t>
            </w:r>
          </w:p>
        </w:tc>
        <w:tc>
          <w:tcPr>
            <w:tcW w:w="1965" w:type="dxa"/>
            <w:tcMar>
              <w:top w:w="0" w:type="dxa"/>
              <w:left w:w="100" w:type="dxa"/>
              <w:bottom w:w="0" w:type="dxa"/>
              <w:right w:w="100" w:type="dxa"/>
            </w:tcMar>
          </w:tcPr>
          <w:p w14:paraId="7858B405"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14.64</w:t>
            </w:r>
          </w:p>
        </w:tc>
        <w:tc>
          <w:tcPr>
            <w:tcW w:w="1935" w:type="dxa"/>
            <w:tcMar>
              <w:top w:w="0" w:type="dxa"/>
              <w:left w:w="100" w:type="dxa"/>
              <w:bottom w:w="0" w:type="dxa"/>
              <w:right w:w="100" w:type="dxa"/>
            </w:tcMar>
          </w:tcPr>
          <w:p w14:paraId="7DFF2058"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0.87</w:t>
            </w:r>
          </w:p>
        </w:tc>
        <w:tc>
          <w:tcPr>
            <w:tcW w:w="1965" w:type="dxa"/>
            <w:tcMar>
              <w:top w:w="0" w:type="dxa"/>
              <w:left w:w="100" w:type="dxa"/>
              <w:bottom w:w="0" w:type="dxa"/>
              <w:right w:w="100" w:type="dxa"/>
            </w:tcMar>
          </w:tcPr>
          <w:p w14:paraId="3F88CBD3"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235.08</w:t>
            </w:r>
          </w:p>
        </w:tc>
      </w:tr>
      <w:tr w:rsidR="00FB2B01" w:rsidRPr="00FB2B01" w14:paraId="673AB7E8"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6AD35DA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2000</w:t>
            </w:r>
          </w:p>
        </w:tc>
        <w:tc>
          <w:tcPr>
            <w:tcW w:w="2280" w:type="dxa"/>
            <w:shd w:val="clear" w:color="auto" w:fill="F2F2F2"/>
            <w:tcMar>
              <w:top w:w="0" w:type="dxa"/>
              <w:left w:w="100" w:type="dxa"/>
              <w:bottom w:w="0" w:type="dxa"/>
              <w:right w:w="100" w:type="dxa"/>
            </w:tcMar>
          </w:tcPr>
          <w:p w14:paraId="49BBEA97"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6.30</w:t>
            </w:r>
          </w:p>
        </w:tc>
        <w:tc>
          <w:tcPr>
            <w:tcW w:w="1965" w:type="dxa"/>
            <w:shd w:val="clear" w:color="auto" w:fill="F2F2F2"/>
            <w:tcMar>
              <w:top w:w="0" w:type="dxa"/>
              <w:left w:w="100" w:type="dxa"/>
              <w:bottom w:w="0" w:type="dxa"/>
              <w:right w:w="100" w:type="dxa"/>
            </w:tcMar>
          </w:tcPr>
          <w:p w14:paraId="49237B7F"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14.82</w:t>
            </w:r>
          </w:p>
        </w:tc>
        <w:tc>
          <w:tcPr>
            <w:tcW w:w="1935" w:type="dxa"/>
            <w:shd w:val="clear" w:color="auto" w:fill="F2F2F2"/>
            <w:tcMar>
              <w:top w:w="0" w:type="dxa"/>
              <w:left w:w="100" w:type="dxa"/>
              <w:bottom w:w="0" w:type="dxa"/>
              <w:right w:w="100" w:type="dxa"/>
            </w:tcMar>
          </w:tcPr>
          <w:p w14:paraId="71458C67"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0.88</w:t>
            </w:r>
          </w:p>
        </w:tc>
        <w:tc>
          <w:tcPr>
            <w:tcW w:w="1965" w:type="dxa"/>
            <w:shd w:val="clear" w:color="auto" w:fill="F2F2F2"/>
            <w:tcMar>
              <w:top w:w="0" w:type="dxa"/>
              <w:left w:w="100" w:type="dxa"/>
              <w:bottom w:w="0" w:type="dxa"/>
              <w:right w:w="100" w:type="dxa"/>
            </w:tcMar>
          </w:tcPr>
          <w:p w14:paraId="14284062"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235.12</w:t>
            </w:r>
          </w:p>
        </w:tc>
      </w:tr>
      <w:tr w:rsidR="00FB2B01" w:rsidRPr="00FB2B01" w14:paraId="36F9E023"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52AE23FC"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2002</w:t>
            </w:r>
          </w:p>
        </w:tc>
        <w:tc>
          <w:tcPr>
            <w:tcW w:w="2280" w:type="dxa"/>
            <w:tcMar>
              <w:top w:w="0" w:type="dxa"/>
              <w:left w:w="100" w:type="dxa"/>
              <w:bottom w:w="0" w:type="dxa"/>
              <w:right w:w="100" w:type="dxa"/>
            </w:tcMar>
          </w:tcPr>
          <w:p w14:paraId="7DA7592E"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6.18</w:t>
            </w:r>
          </w:p>
        </w:tc>
        <w:tc>
          <w:tcPr>
            <w:tcW w:w="1965" w:type="dxa"/>
            <w:tcMar>
              <w:top w:w="0" w:type="dxa"/>
              <w:left w:w="100" w:type="dxa"/>
              <w:bottom w:w="0" w:type="dxa"/>
              <w:right w:w="100" w:type="dxa"/>
            </w:tcMar>
          </w:tcPr>
          <w:p w14:paraId="1815235D"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14.64</w:t>
            </w:r>
          </w:p>
        </w:tc>
        <w:tc>
          <w:tcPr>
            <w:tcW w:w="1935" w:type="dxa"/>
            <w:tcMar>
              <w:top w:w="0" w:type="dxa"/>
              <w:left w:w="100" w:type="dxa"/>
              <w:bottom w:w="0" w:type="dxa"/>
              <w:right w:w="100" w:type="dxa"/>
            </w:tcMar>
          </w:tcPr>
          <w:p w14:paraId="7DFA5E9A"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0.87</w:t>
            </w:r>
          </w:p>
        </w:tc>
        <w:tc>
          <w:tcPr>
            <w:tcW w:w="1965" w:type="dxa"/>
            <w:tcMar>
              <w:top w:w="0" w:type="dxa"/>
              <w:left w:w="100" w:type="dxa"/>
              <w:bottom w:w="0" w:type="dxa"/>
              <w:right w:w="100" w:type="dxa"/>
            </w:tcMar>
          </w:tcPr>
          <w:p w14:paraId="090C4684"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237.04</w:t>
            </w:r>
          </w:p>
        </w:tc>
      </w:tr>
      <w:tr w:rsidR="00FB2B01" w:rsidRPr="00FB2B01" w14:paraId="67FD20D5"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2B1882AC"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2004</w:t>
            </w:r>
          </w:p>
        </w:tc>
        <w:tc>
          <w:tcPr>
            <w:tcW w:w="2280" w:type="dxa"/>
            <w:shd w:val="clear" w:color="auto" w:fill="F2F2F2"/>
            <w:tcMar>
              <w:top w:w="0" w:type="dxa"/>
              <w:left w:w="100" w:type="dxa"/>
              <w:bottom w:w="0" w:type="dxa"/>
              <w:right w:w="100" w:type="dxa"/>
            </w:tcMar>
          </w:tcPr>
          <w:p w14:paraId="6659BFCC"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6.15</w:t>
            </w:r>
          </w:p>
        </w:tc>
        <w:tc>
          <w:tcPr>
            <w:tcW w:w="1965" w:type="dxa"/>
            <w:shd w:val="clear" w:color="auto" w:fill="F2F2F2"/>
            <w:tcMar>
              <w:top w:w="0" w:type="dxa"/>
              <w:left w:w="100" w:type="dxa"/>
              <w:bottom w:w="0" w:type="dxa"/>
              <w:right w:w="100" w:type="dxa"/>
            </w:tcMar>
          </w:tcPr>
          <w:p w14:paraId="1C1FE19C"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14.59</w:t>
            </w:r>
          </w:p>
        </w:tc>
        <w:tc>
          <w:tcPr>
            <w:tcW w:w="1935" w:type="dxa"/>
            <w:shd w:val="clear" w:color="auto" w:fill="F2F2F2"/>
            <w:tcMar>
              <w:top w:w="0" w:type="dxa"/>
              <w:left w:w="100" w:type="dxa"/>
              <w:bottom w:w="0" w:type="dxa"/>
              <w:right w:w="100" w:type="dxa"/>
            </w:tcMar>
          </w:tcPr>
          <w:p w14:paraId="0E1ED1C0"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0.87</w:t>
            </w:r>
          </w:p>
        </w:tc>
        <w:tc>
          <w:tcPr>
            <w:tcW w:w="1965" w:type="dxa"/>
            <w:shd w:val="clear" w:color="auto" w:fill="F2F2F2"/>
            <w:tcMar>
              <w:top w:w="0" w:type="dxa"/>
              <w:left w:w="100" w:type="dxa"/>
              <w:bottom w:w="0" w:type="dxa"/>
              <w:right w:w="100" w:type="dxa"/>
            </w:tcMar>
          </w:tcPr>
          <w:p w14:paraId="4F616F7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237.16</w:t>
            </w:r>
          </w:p>
        </w:tc>
      </w:tr>
      <w:tr w:rsidR="00FB2B01" w:rsidRPr="00FB2B01" w14:paraId="664DDBE8"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74E182F6"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2006</w:t>
            </w:r>
          </w:p>
        </w:tc>
        <w:tc>
          <w:tcPr>
            <w:tcW w:w="2280" w:type="dxa"/>
            <w:tcMar>
              <w:top w:w="0" w:type="dxa"/>
              <w:left w:w="100" w:type="dxa"/>
              <w:bottom w:w="0" w:type="dxa"/>
              <w:right w:w="100" w:type="dxa"/>
            </w:tcMar>
          </w:tcPr>
          <w:p w14:paraId="0A6A13AD"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6.15</w:t>
            </w:r>
          </w:p>
        </w:tc>
        <w:tc>
          <w:tcPr>
            <w:tcW w:w="1965" w:type="dxa"/>
            <w:tcMar>
              <w:top w:w="0" w:type="dxa"/>
              <w:left w:w="100" w:type="dxa"/>
              <w:bottom w:w="0" w:type="dxa"/>
              <w:right w:w="100" w:type="dxa"/>
            </w:tcMar>
          </w:tcPr>
          <w:p w14:paraId="22819483"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14.58</w:t>
            </w:r>
          </w:p>
        </w:tc>
        <w:tc>
          <w:tcPr>
            <w:tcW w:w="1935" w:type="dxa"/>
            <w:tcMar>
              <w:top w:w="0" w:type="dxa"/>
              <w:left w:w="100" w:type="dxa"/>
              <w:bottom w:w="0" w:type="dxa"/>
              <w:right w:w="100" w:type="dxa"/>
            </w:tcMar>
          </w:tcPr>
          <w:p w14:paraId="602B3610"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0.87</w:t>
            </w:r>
          </w:p>
        </w:tc>
        <w:tc>
          <w:tcPr>
            <w:tcW w:w="1965" w:type="dxa"/>
            <w:tcMar>
              <w:top w:w="0" w:type="dxa"/>
              <w:left w:w="100" w:type="dxa"/>
              <w:bottom w:w="0" w:type="dxa"/>
              <w:right w:w="100" w:type="dxa"/>
            </w:tcMar>
          </w:tcPr>
          <w:p w14:paraId="74C5E0CC"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237.00</w:t>
            </w:r>
          </w:p>
        </w:tc>
      </w:tr>
      <w:tr w:rsidR="00FB2B01" w:rsidRPr="00FB2B01" w14:paraId="60A443E0"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53FA3F67"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2008</w:t>
            </w:r>
          </w:p>
        </w:tc>
        <w:tc>
          <w:tcPr>
            <w:tcW w:w="2280" w:type="dxa"/>
            <w:shd w:val="clear" w:color="auto" w:fill="F2F2F2"/>
            <w:tcMar>
              <w:top w:w="0" w:type="dxa"/>
              <w:left w:w="100" w:type="dxa"/>
              <w:bottom w:w="0" w:type="dxa"/>
              <w:right w:w="100" w:type="dxa"/>
            </w:tcMar>
          </w:tcPr>
          <w:p w14:paraId="425F306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6.27</w:t>
            </w:r>
          </w:p>
        </w:tc>
        <w:tc>
          <w:tcPr>
            <w:tcW w:w="1965" w:type="dxa"/>
            <w:shd w:val="clear" w:color="auto" w:fill="F2F2F2"/>
            <w:tcMar>
              <w:top w:w="0" w:type="dxa"/>
              <w:left w:w="100" w:type="dxa"/>
              <w:bottom w:w="0" w:type="dxa"/>
              <w:right w:w="100" w:type="dxa"/>
            </w:tcMar>
          </w:tcPr>
          <w:p w14:paraId="58CFCA89"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14.74</w:t>
            </w:r>
          </w:p>
        </w:tc>
        <w:tc>
          <w:tcPr>
            <w:tcW w:w="1935" w:type="dxa"/>
            <w:shd w:val="clear" w:color="auto" w:fill="F2F2F2"/>
            <w:tcMar>
              <w:top w:w="0" w:type="dxa"/>
              <w:left w:w="100" w:type="dxa"/>
              <w:bottom w:w="0" w:type="dxa"/>
              <w:right w:w="100" w:type="dxa"/>
            </w:tcMar>
          </w:tcPr>
          <w:p w14:paraId="3699C6AE"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0.88</w:t>
            </w:r>
          </w:p>
        </w:tc>
        <w:tc>
          <w:tcPr>
            <w:tcW w:w="1965" w:type="dxa"/>
            <w:shd w:val="clear" w:color="auto" w:fill="F2F2F2"/>
            <w:tcMar>
              <w:top w:w="0" w:type="dxa"/>
              <w:left w:w="100" w:type="dxa"/>
              <w:bottom w:w="0" w:type="dxa"/>
              <w:right w:w="100" w:type="dxa"/>
            </w:tcMar>
          </w:tcPr>
          <w:p w14:paraId="4467E40B"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235.08</w:t>
            </w:r>
          </w:p>
        </w:tc>
      </w:tr>
      <w:tr w:rsidR="00FB2B01" w:rsidRPr="00FB2B01" w14:paraId="5156CFAC"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18CCC5F7"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2010</w:t>
            </w:r>
          </w:p>
        </w:tc>
        <w:tc>
          <w:tcPr>
            <w:tcW w:w="2280" w:type="dxa"/>
            <w:tcMar>
              <w:top w:w="0" w:type="dxa"/>
              <w:left w:w="100" w:type="dxa"/>
              <w:bottom w:w="0" w:type="dxa"/>
              <w:right w:w="100" w:type="dxa"/>
            </w:tcMar>
          </w:tcPr>
          <w:p w14:paraId="02D3433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6.25</w:t>
            </w:r>
          </w:p>
        </w:tc>
        <w:tc>
          <w:tcPr>
            <w:tcW w:w="1965" w:type="dxa"/>
            <w:tcMar>
              <w:top w:w="0" w:type="dxa"/>
              <w:left w:w="100" w:type="dxa"/>
              <w:bottom w:w="0" w:type="dxa"/>
              <w:right w:w="100" w:type="dxa"/>
            </w:tcMar>
          </w:tcPr>
          <w:p w14:paraId="7DC55396"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14.69</w:t>
            </w:r>
          </w:p>
        </w:tc>
        <w:tc>
          <w:tcPr>
            <w:tcW w:w="1935" w:type="dxa"/>
            <w:tcMar>
              <w:top w:w="0" w:type="dxa"/>
              <w:left w:w="100" w:type="dxa"/>
              <w:bottom w:w="0" w:type="dxa"/>
              <w:right w:w="100" w:type="dxa"/>
            </w:tcMar>
          </w:tcPr>
          <w:p w14:paraId="1624A8D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0.87</w:t>
            </w:r>
          </w:p>
        </w:tc>
        <w:tc>
          <w:tcPr>
            <w:tcW w:w="1965" w:type="dxa"/>
            <w:tcMar>
              <w:top w:w="0" w:type="dxa"/>
              <w:left w:w="100" w:type="dxa"/>
              <w:bottom w:w="0" w:type="dxa"/>
              <w:right w:w="100" w:type="dxa"/>
            </w:tcMar>
          </w:tcPr>
          <w:p w14:paraId="176D25FB"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235.16</w:t>
            </w:r>
          </w:p>
        </w:tc>
      </w:tr>
      <w:tr w:rsidR="00FB2B01" w:rsidRPr="00FB2B01" w14:paraId="4B9A9EA2"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0A69C9E3"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2012</w:t>
            </w:r>
          </w:p>
        </w:tc>
        <w:tc>
          <w:tcPr>
            <w:tcW w:w="2280" w:type="dxa"/>
            <w:shd w:val="clear" w:color="auto" w:fill="F2F2F2"/>
            <w:tcMar>
              <w:top w:w="0" w:type="dxa"/>
              <w:left w:w="100" w:type="dxa"/>
              <w:bottom w:w="0" w:type="dxa"/>
              <w:right w:w="100" w:type="dxa"/>
            </w:tcMar>
          </w:tcPr>
          <w:p w14:paraId="1772B91F"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6.20</w:t>
            </w:r>
          </w:p>
        </w:tc>
        <w:tc>
          <w:tcPr>
            <w:tcW w:w="1965" w:type="dxa"/>
            <w:shd w:val="clear" w:color="auto" w:fill="F2F2F2"/>
            <w:tcMar>
              <w:top w:w="0" w:type="dxa"/>
              <w:left w:w="100" w:type="dxa"/>
              <w:bottom w:w="0" w:type="dxa"/>
              <w:right w:w="100" w:type="dxa"/>
            </w:tcMar>
          </w:tcPr>
          <w:p w14:paraId="2734A1D2"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14.61</w:t>
            </w:r>
          </w:p>
        </w:tc>
        <w:tc>
          <w:tcPr>
            <w:tcW w:w="1935" w:type="dxa"/>
            <w:shd w:val="clear" w:color="auto" w:fill="F2F2F2"/>
            <w:tcMar>
              <w:top w:w="0" w:type="dxa"/>
              <w:left w:w="100" w:type="dxa"/>
              <w:bottom w:w="0" w:type="dxa"/>
              <w:right w:w="100" w:type="dxa"/>
            </w:tcMar>
          </w:tcPr>
          <w:p w14:paraId="2930BAAD"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0.87</w:t>
            </w:r>
          </w:p>
        </w:tc>
        <w:tc>
          <w:tcPr>
            <w:tcW w:w="1965" w:type="dxa"/>
            <w:shd w:val="clear" w:color="auto" w:fill="F2F2F2"/>
            <w:tcMar>
              <w:top w:w="0" w:type="dxa"/>
              <w:left w:w="100" w:type="dxa"/>
              <w:bottom w:w="0" w:type="dxa"/>
              <w:right w:w="100" w:type="dxa"/>
            </w:tcMar>
          </w:tcPr>
          <w:p w14:paraId="4D7639F7"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235.61</w:t>
            </w:r>
          </w:p>
        </w:tc>
      </w:tr>
      <w:tr w:rsidR="00FB2B01" w:rsidRPr="00FB2B01" w14:paraId="0AE8D160"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05C487E5"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2014</w:t>
            </w:r>
          </w:p>
        </w:tc>
        <w:tc>
          <w:tcPr>
            <w:tcW w:w="2280" w:type="dxa"/>
            <w:tcMar>
              <w:top w:w="0" w:type="dxa"/>
              <w:left w:w="100" w:type="dxa"/>
              <w:bottom w:w="0" w:type="dxa"/>
              <w:right w:w="100" w:type="dxa"/>
            </w:tcMar>
          </w:tcPr>
          <w:p w14:paraId="5F9E03E7"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6.19</w:t>
            </w:r>
          </w:p>
        </w:tc>
        <w:tc>
          <w:tcPr>
            <w:tcW w:w="1965" w:type="dxa"/>
            <w:tcMar>
              <w:top w:w="0" w:type="dxa"/>
              <w:left w:w="100" w:type="dxa"/>
              <w:bottom w:w="0" w:type="dxa"/>
              <w:right w:w="100" w:type="dxa"/>
            </w:tcMar>
          </w:tcPr>
          <w:p w14:paraId="4C089919"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14.61</w:t>
            </w:r>
          </w:p>
        </w:tc>
        <w:tc>
          <w:tcPr>
            <w:tcW w:w="1935" w:type="dxa"/>
            <w:tcMar>
              <w:top w:w="0" w:type="dxa"/>
              <w:left w:w="100" w:type="dxa"/>
              <w:bottom w:w="0" w:type="dxa"/>
              <w:right w:w="100" w:type="dxa"/>
            </w:tcMar>
          </w:tcPr>
          <w:p w14:paraId="00E6284E"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0.87</w:t>
            </w:r>
          </w:p>
        </w:tc>
        <w:tc>
          <w:tcPr>
            <w:tcW w:w="1965" w:type="dxa"/>
            <w:tcMar>
              <w:top w:w="0" w:type="dxa"/>
              <w:left w:w="100" w:type="dxa"/>
              <w:bottom w:w="0" w:type="dxa"/>
              <w:right w:w="100" w:type="dxa"/>
            </w:tcMar>
          </w:tcPr>
          <w:p w14:paraId="18A4F21C"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236.04</w:t>
            </w:r>
          </w:p>
        </w:tc>
      </w:tr>
      <w:tr w:rsidR="00FB2B01" w:rsidRPr="00FB2B01" w14:paraId="3DD5C618"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20B50D8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2016</w:t>
            </w:r>
          </w:p>
        </w:tc>
        <w:tc>
          <w:tcPr>
            <w:tcW w:w="2280" w:type="dxa"/>
            <w:shd w:val="clear" w:color="auto" w:fill="F2F2F2"/>
            <w:tcMar>
              <w:top w:w="0" w:type="dxa"/>
              <w:left w:w="100" w:type="dxa"/>
              <w:bottom w:w="0" w:type="dxa"/>
              <w:right w:w="100" w:type="dxa"/>
            </w:tcMar>
          </w:tcPr>
          <w:p w14:paraId="5CD3E3D8"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6.29</w:t>
            </w:r>
          </w:p>
        </w:tc>
        <w:tc>
          <w:tcPr>
            <w:tcW w:w="1965" w:type="dxa"/>
            <w:shd w:val="clear" w:color="auto" w:fill="F2F2F2"/>
            <w:tcMar>
              <w:top w:w="0" w:type="dxa"/>
              <w:left w:w="100" w:type="dxa"/>
              <w:bottom w:w="0" w:type="dxa"/>
              <w:right w:w="100" w:type="dxa"/>
            </w:tcMar>
          </w:tcPr>
          <w:p w14:paraId="47D8ACB9"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14.68</w:t>
            </w:r>
          </w:p>
        </w:tc>
        <w:tc>
          <w:tcPr>
            <w:tcW w:w="1935" w:type="dxa"/>
            <w:shd w:val="clear" w:color="auto" w:fill="F2F2F2"/>
            <w:tcMar>
              <w:top w:w="0" w:type="dxa"/>
              <w:left w:w="100" w:type="dxa"/>
              <w:bottom w:w="0" w:type="dxa"/>
              <w:right w:w="100" w:type="dxa"/>
            </w:tcMar>
          </w:tcPr>
          <w:p w14:paraId="5E670FDE"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0.87</w:t>
            </w:r>
          </w:p>
        </w:tc>
        <w:tc>
          <w:tcPr>
            <w:tcW w:w="1965" w:type="dxa"/>
            <w:shd w:val="clear" w:color="auto" w:fill="F2F2F2"/>
            <w:tcMar>
              <w:top w:w="0" w:type="dxa"/>
              <w:left w:w="100" w:type="dxa"/>
              <w:bottom w:w="0" w:type="dxa"/>
              <w:right w:w="100" w:type="dxa"/>
            </w:tcMar>
          </w:tcPr>
          <w:p w14:paraId="32D8AF9C"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233.38</w:t>
            </w:r>
          </w:p>
        </w:tc>
      </w:tr>
      <w:tr w:rsidR="00FB2B01" w:rsidRPr="00FB2B01" w14:paraId="6AFDA4A3"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4D1D591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2018</w:t>
            </w:r>
          </w:p>
        </w:tc>
        <w:tc>
          <w:tcPr>
            <w:tcW w:w="2280" w:type="dxa"/>
            <w:tcMar>
              <w:top w:w="0" w:type="dxa"/>
              <w:left w:w="100" w:type="dxa"/>
              <w:bottom w:w="0" w:type="dxa"/>
              <w:right w:w="100" w:type="dxa"/>
            </w:tcMar>
          </w:tcPr>
          <w:p w14:paraId="79EEAC8D"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6.30</w:t>
            </w:r>
          </w:p>
        </w:tc>
        <w:tc>
          <w:tcPr>
            <w:tcW w:w="1965" w:type="dxa"/>
            <w:tcMar>
              <w:top w:w="0" w:type="dxa"/>
              <w:left w:w="100" w:type="dxa"/>
              <w:bottom w:w="0" w:type="dxa"/>
              <w:right w:w="100" w:type="dxa"/>
            </w:tcMar>
          </w:tcPr>
          <w:p w14:paraId="545E9315"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14.72</w:t>
            </w:r>
          </w:p>
        </w:tc>
        <w:tc>
          <w:tcPr>
            <w:tcW w:w="1935" w:type="dxa"/>
            <w:tcMar>
              <w:top w:w="0" w:type="dxa"/>
              <w:left w:w="100" w:type="dxa"/>
              <w:bottom w:w="0" w:type="dxa"/>
              <w:right w:w="100" w:type="dxa"/>
            </w:tcMar>
          </w:tcPr>
          <w:p w14:paraId="4B3D823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0.88</w:t>
            </w:r>
          </w:p>
        </w:tc>
        <w:tc>
          <w:tcPr>
            <w:tcW w:w="1965" w:type="dxa"/>
            <w:tcMar>
              <w:top w:w="0" w:type="dxa"/>
              <w:left w:w="100" w:type="dxa"/>
              <w:bottom w:w="0" w:type="dxa"/>
              <w:right w:w="100" w:type="dxa"/>
            </w:tcMar>
          </w:tcPr>
          <w:p w14:paraId="11B86B6B"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233.58</w:t>
            </w:r>
          </w:p>
        </w:tc>
      </w:tr>
      <w:tr w:rsidR="00FB2B01" w:rsidRPr="00FB2B01" w14:paraId="6C199716"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1FA1E6F8"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2020</w:t>
            </w:r>
          </w:p>
        </w:tc>
        <w:tc>
          <w:tcPr>
            <w:tcW w:w="2280" w:type="dxa"/>
            <w:shd w:val="clear" w:color="auto" w:fill="F2F2F2"/>
            <w:tcMar>
              <w:top w:w="0" w:type="dxa"/>
              <w:left w:w="100" w:type="dxa"/>
              <w:bottom w:w="0" w:type="dxa"/>
              <w:right w:w="100" w:type="dxa"/>
            </w:tcMar>
          </w:tcPr>
          <w:p w14:paraId="21268532"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6.26</w:t>
            </w:r>
          </w:p>
        </w:tc>
        <w:tc>
          <w:tcPr>
            <w:tcW w:w="1965" w:type="dxa"/>
            <w:shd w:val="clear" w:color="auto" w:fill="F2F2F2"/>
            <w:tcMar>
              <w:top w:w="0" w:type="dxa"/>
              <w:left w:w="100" w:type="dxa"/>
              <w:bottom w:w="0" w:type="dxa"/>
              <w:right w:w="100" w:type="dxa"/>
            </w:tcMar>
          </w:tcPr>
          <w:p w14:paraId="5DD0A57B"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14.67</w:t>
            </w:r>
          </w:p>
        </w:tc>
        <w:tc>
          <w:tcPr>
            <w:tcW w:w="1935" w:type="dxa"/>
            <w:shd w:val="clear" w:color="auto" w:fill="F2F2F2"/>
            <w:tcMar>
              <w:top w:w="0" w:type="dxa"/>
              <w:left w:w="100" w:type="dxa"/>
              <w:bottom w:w="0" w:type="dxa"/>
              <w:right w:w="100" w:type="dxa"/>
            </w:tcMar>
          </w:tcPr>
          <w:p w14:paraId="2869431D"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0.87</w:t>
            </w:r>
          </w:p>
        </w:tc>
        <w:tc>
          <w:tcPr>
            <w:tcW w:w="1965" w:type="dxa"/>
            <w:shd w:val="clear" w:color="auto" w:fill="F2F2F2"/>
            <w:tcMar>
              <w:top w:w="0" w:type="dxa"/>
              <w:left w:w="100" w:type="dxa"/>
              <w:bottom w:w="0" w:type="dxa"/>
              <w:right w:w="100" w:type="dxa"/>
            </w:tcMar>
          </w:tcPr>
          <w:p w14:paraId="69408ACC"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234.28</w:t>
            </w:r>
          </w:p>
        </w:tc>
      </w:tr>
      <w:tr w:rsidR="00FB2B01" w:rsidRPr="00FB2B01" w14:paraId="08C9E7D3"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2CC6252C"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2022</w:t>
            </w:r>
          </w:p>
        </w:tc>
        <w:tc>
          <w:tcPr>
            <w:tcW w:w="2280" w:type="dxa"/>
            <w:tcMar>
              <w:top w:w="0" w:type="dxa"/>
              <w:left w:w="100" w:type="dxa"/>
              <w:bottom w:w="0" w:type="dxa"/>
              <w:right w:w="100" w:type="dxa"/>
            </w:tcMar>
          </w:tcPr>
          <w:p w14:paraId="488CDE54"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6.20</w:t>
            </w:r>
          </w:p>
        </w:tc>
        <w:tc>
          <w:tcPr>
            <w:tcW w:w="1965" w:type="dxa"/>
            <w:tcMar>
              <w:top w:w="0" w:type="dxa"/>
              <w:left w:w="100" w:type="dxa"/>
              <w:bottom w:w="0" w:type="dxa"/>
              <w:right w:w="100" w:type="dxa"/>
            </w:tcMar>
          </w:tcPr>
          <w:p w14:paraId="5F3A1215"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14.48</w:t>
            </w:r>
          </w:p>
        </w:tc>
        <w:tc>
          <w:tcPr>
            <w:tcW w:w="1935" w:type="dxa"/>
            <w:tcMar>
              <w:top w:w="0" w:type="dxa"/>
              <w:left w:w="100" w:type="dxa"/>
              <w:bottom w:w="0" w:type="dxa"/>
              <w:right w:w="100" w:type="dxa"/>
            </w:tcMar>
          </w:tcPr>
          <w:p w14:paraId="51D49A1A"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0.86</w:t>
            </w:r>
          </w:p>
        </w:tc>
        <w:tc>
          <w:tcPr>
            <w:tcW w:w="1965" w:type="dxa"/>
            <w:tcMar>
              <w:top w:w="0" w:type="dxa"/>
              <w:left w:w="100" w:type="dxa"/>
              <w:bottom w:w="0" w:type="dxa"/>
              <w:right w:w="100" w:type="dxa"/>
            </w:tcMar>
          </w:tcPr>
          <w:p w14:paraId="6428B58E"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233.57</w:t>
            </w:r>
          </w:p>
        </w:tc>
      </w:tr>
      <w:tr w:rsidR="00FB2B01" w:rsidRPr="00FB2B01" w14:paraId="2BF9C003"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44CF37F5" w14:textId="77777777" w:rsidR="0002507B" w:rsidRPr="00FB2B01" w:rsidRDefault="0002507B" w:rsidP="00F775F4">
            <w:pPr>
              <w:spacing w:line="360" w:lineRule="auto"/>
              <w:jc w:val="both"/>
              <w:rPr>
                <w:rFonts w:ascii="Times New Roman" w:eastAsia="Times New Roman" w:hAnsi="Times New Roman" w:cs="Times New Roman"/>
              </w:rPr>
            </w:pPr>
          </w:p>
        </w:tc>
        <w:tc>
          <w:tcPr>
            <w:tcW w:w="2280" w:type="dxa"/>
            <w:shd w:val="clear" w:color="auto" w:fill="F2F2F2"/>
            <w:tcMar>
              <w:top w:w="0" w:type="dxa"/>
              <w:left w:w="100" w:type="dxa"/>
              <w:bottom w:w="0" w:type="dxa"/>
              <w:right w:w="100" w:type="dxa"/>
            </w:tcMar>
          </w:tcPr>
          <w:p w14:paraId="5CA29595" w14:textId="77777777" w:rsidR="0002507B" w:rsidRPr="00FB2B01" w:rsidRDefault="0002507B" w:rsidP="00F775F4">
            <w:pPr>
              <w:spacing w:line="360" w:lineRule="auto"/>
              <w:jc w:val="both"/>
              <w:rPr>
                <w:rFonts w:ascii="Times New Roman" w:eastAsia="Times New Roman" w:hAnsi="Times New Roman" w:cs="Times New Roman"/>
              </w:rPr>
            </w:pPr>
          </w:p>
        </w:tc>
        <w:tc>
          <w:tcPr>
            <w:tcW w:w="1965" w:type="dxa"/>
            <w:shd w:val="clear" w:color="auto" w:fill="F2F2F2"/>
            <w:tcMar>
              <w:top w:w="0" w:type="dxa"/>
              <w:left w:w="100" w:type="dxa"/>
              <w:bottom w:w="0" w:type="dxa"/>
              <w:right w:w="100" w:type="dxa"/>
            </w:tcMar>
          </w:tcPr>
          <w:p w14:paraId="64515E54" w14:textId="77777777" w:rsidR="0002507B" w:rsidRPr="00FB2B01" w:rsidRDefault="0002507B" w:rsidP="00F775F4">
            <w:pPr>
              <w:spacing w:line="360" w:lineRule="auto"/>
              <w:jc w:val="both"/>
              <w:rPr>
                <w:rFonts w:ascii="Times New Roman" w:eastAsia="Times New Roman" w:hAnsi="Times New Roman" w:cs="Times New Roman"/>
              </w:rPr>
            </w:pPr>
          </w:p>
        </w:tc>
        <w:tc>
          <w:tcPr>
            <w:tcW w:w="1935" w:type="dxa"/>
            <w:shd w:val="clear" w:color="auto" w:fill="F2F2F2"/>
            <w:tcMar>
              <w:top w:w="0" w:type="dxa"/>
              <w:left w:w="100" w:type="dxa"/>
              <w:bottom w:w="0" w:type="dxa"/>
              <w:right w:w="100" w:type="dxa"/>
            </w:tcMar>
          </w:tcPr>
          <w:p w14:paraId="209C9742" w14:textId="77777777" w:rsidR="0002507B" w:rsidRPr="00FB2B01" w:rsidRDefault="0002507B" w:rsidP="00F775F4">
            <w:pPr>
              <w:spacing w:line="360" w:lineRule="auto"/>
              <w:jc w:val="both"/>
              <w:rPr>
                <w:rFonts w:ascii="Times New Roman" w:eastAsia="Times New Roman" w:hAnsi="Times New Roman" w:cs="Times New Roman"/>
              </w:rPr>
            </w:pPr>
          </w:p>
        </w:tc>
        <w:tc>
          <w:tcPr>
            <w:tcW w:w="1965" w:type="dxa"/>
            <w:shd w:val="clear" w:color="auto" w:fill="F2F2F2"/>
            <w:tcMar>
              <w:top w:w="0" w:type="dxa"/>
              <w:left w:w="100" w:type="dxa"/>
              <w:bottom w:w="0" w:type="dxa"/>
              <w:right w:w="100" w:type="dxa"/>
            </w:tcMar>
          </w:tcPr>
          <w:p w14:paraId="3263712E" w14:textId="77777777" w:rsidR="0002507B" w:rsidRPr="00FB2B01" w:rsidRDefault="0002507B" w:rsidP="00F775F4">
            <w:pPr>
              <w:spacing w:line="360" w:lineRule="auto"/>
              <w:jc w:val="both"/>
              <w:rPr>
                <w:rFonts w:ascii="Times New Roman" w:eastAsia="Times New Roman" w:hAnsi="Times New Roman" w:cs="Times New Roman"/>
              </w:rPr>
            </w:pPr>
          </w:p>
        </w:tc>
      </w:tr>
      <w:tr w:rsidR="00FB2B01" w:rsidRPr="00FB2B01" w14:paraId="7E5FE13A" w14:textId="77777777">
        <w:trPr>
          <w:trHeight w:val="300"/>
        </w:trPr>
        <w:tc>
          <w:tcPr>
            <w:tcW w:w="750" w:type="dxa"/>
            <w:tcBorders>
              <w:bottom w:val="single" w:sz="8" w:space="0" w:color="7F7F7F"/>
              <w:right w:val="single" w:sz="8" w:space="0" w:color="7F7F7F"/>
            </w:tcBorders>
            <w:shd w:val="clear" w:color="auto" w:fill="FFFFFF"/>
            <w:tcMar>
              <w:top w:w="0" w:type="dxa"/>
              <w:left w:w="100" w:type="dxa"/>
              <w:bottom w:w="0" w:type="dxa"/>
              <w:right w:w="100" w:type="dxa"/>
            </w:tcMar>
          </w:tcPr>
          <w:p w14:paraId="274805D0"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Year</w:t>
            </w:r>
          </w:p>
        </w:tc>
        <w:tc>
          <w:tcPr>
            <w:tcW w:w="2280" w:type="dxa"/>
            <w:tcBorders>
              <w:bottom w:val="single" w:sz="8" w:space="0" w:color="7F7F7F"/>
            </w:tcBorders>
            <w:tcMar>
              <w:top w:w="0" w:type="dxa"/>
              <w:left w:w="100" w:type="dxa"/>
              <w:bottom w:w="0" w:type="dxa"/>
              <w:right w:w="100" w:type="dxa"/>
            </w:tcMar>
          </w:tcPr>
          <w:p w14:paraId="1113C46C"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proofErr w:type="spellStart"/>
            <w:r w:rsidRPr="00FB2B01">
              <w:rPr>
                <w:rFonts w:ascii="Times New Roman" w:eastAsia="Times New Roman" w:hAnsi="Times New Roman" w:cs="Times New Roman"/>
                <w:sz w:val="16"/>
                <w:szCs w:val="16"/>
              </w:rPr>
              <w:t>AP_Cerrado</w:t>
            </w:r>
            <w:proofErr w:type="spellEnd"/>
          </w:p>
        </w:tc>
        <w:tc>
          <w:tcPr>
            <w:tcW w:w="1965" w:type="dxa"/>
            <w:tcBorders>
              <w:bottom w:val="single" w:sz="8" w:space="0" w:color="7F7F7F"/>
            </w:tcBorders>
            <w:tcMar>
              <w:top w:w="0" w:type="dxa"/>
              <w:left w:w="100" w:type="dxa"/>
              <w:bottom w:w="0" w:type="dxa"/>
              <w:right w:w="100" w:type="dxa"/>
            </w:tcMar>
          </w:tcPr>
          <w:p w14:paraId="3E631E2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proofErr w:type="spellStart"/>
            <w:r w:rsidRPr="00FB2B01">
              <w:rPr>
                <w:rFonts w:ascii="Times New Roman" w:eastAsia="Times New Roman" w:hAnsi="Times New Roman" w:cs="Times New Roman"/>
                <w:sz w:val="16"/>
                <w:szCs w:val="16"/>
              </w:rPr>
              <w:t>SD_Cerrado</w:t>
            </w:r>
            <w:proofErr w:type="spellEnd"/>
          </w:p>
        </w:tc>
        <w:tc>
          <w:tcPr>
            <w:tcW w:w="1935" w:type="dxa"/>
            <w:tcBorders>
              <w:bottom w:val="single" w:sz="8" w:space="0" w:color="7F7F7F"/>
            </w:tcBorders>
            <w:tcMar>
              <w:top w:w="0" w:type="dxa"/>
              <w:left w:w="100" w:type="dxa"/>
              <w:bottom w:w="0" w:type="dxa"/>
              <w:right w:w="100" w:type="dxa"/>
            </w:tcMar>
          </w:tcPr>
          <w:p w14:paraId="7B87A8FC"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proofErr w:type="spellStart"/>
            <w:r w:rsidRPr="00FB2B01">
              <w:rPr>
                <w:rFonts w:ascii="Times New Roman" w:eastAsia="Times New Roman" w:hAnsi="Times New Roman" w:cs="Times New Roman"/>
                <w:sz w:val="16"/>
                <w:szCs w:val="16"/>
              </w:rPr>
              <w:t>SE_Cerrado</w:t>
            </w:r>
            <w:proofErr w:type="spellEnd"/>
          </w:p>
        </w:tc>
        <w:tc>
          <w:tcPr>
            <w:tcW w:w="1965" w:type="dxa"/>
            <w:tcBorders>
              <w:bottom w:val="single" w:sz="8" w:space="0" w:color="7F7F7F"/>
            </w:tcBorders>
            <w:tcMar>
              <w:top w:w="0" w:type="dxa"/>
              <w:left w:w="100" w:type="dxa"/>
              <w:bottom w:w="0" w:type="dxa"/>
              <w:right w:w="100" w:type="dxa"/>
            </w:tcMar>
          </w:tcPr>
          <w:p w14:paraId="1E6AB2F3"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proofErr w:type="spellStart"/>
            <w:r w:rsidRPr="00FB2B01">
              <w:rPr>
                <w:rFonts w:ascii="Times New Roman" w:eastAsia="Times New Roman" w:hAnsi="Times New Roman" w:cs="Times New Roman"/>
                <w:sz w:val="16"/>
                <w:szCs w:val="16"/>
              </w:rPr>
              <w:t>CV_Cerrado</w:t>
            </w:r>
            <w:proofErr w:type="spellEnd"/>
          </w:p>
        </w:tc>
      </w:tr>
      <w:tr w:rsidR="00FB2B01" w:rsidRPr="00FB2B01" w14:paraId="604E8E9B"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3F505CD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1998</w:t>
            </w:r>
          </w:p>
        </w:tc>
        <w:tc>
          <w:tcPr>
            <w:tcW w:w="2280" w:type="dxa"/>
            <w:shd w:val="clear" w:color="auto" w:fill="F2F2F2"/>
            <w:tcMar>
              <w:top w:w="0" w:type="dxa"/>
              <w:left w:w="100" w:type="dxa"/>
              <w:bottom w:w="0" w:type="dxa"/>
              <w:right w:w="100" w:type="dxa"/>
            </w:tcMar>
          </w:tcPr>
          <w:p w14:paraId="0905833D"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2.46</w:t>
            </w:r>
          </w:p>
        </w:tc>
        <w:tc>
          <w:tcPr>
            <w:tcW w:w="1965" w:type="dxa"/>
            <w:shd w:val="clear" w:color="auto" w:fill="F2F2F2"/>
            <w:tcMar>
              <w:top w:w="0" w:type="dxa"/>
              <w:left w:w="100" w:type="dxa"/>
              <w:bottom w:w="0" w:type="dxa"/>
              <w:right w:w="100" w:type="dxa"/>
            </w:tcMar>
          </w:tcPr>
          <w:p w14:paraId="33886F50"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5.91</w:t>
            </w:r>
          </w:p>
        </w:tc>
        <w:tc>
          <w:tcPr>
            <w:tcW w:w="1935" w:type="dxa"/>
            <w:shd w:val="clear" w:color="auto" w:fill="F2F2F2"/>
            <w:tcMar>
              <w:top w:w="0" w:type="dxa"/>
              <w:left w:w="100" w:type="dxa"/>
              <w:bottom w:w="0" w:type="dxa"/>
              <w:right w:w="100" w:type="dxa"/>
            </w:tcMar>
          </w:tcPr>
          <w:p w14:paraId="142313BA"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0.19</w:t>
            </w:r>
          </w:p>
        </w:tc>
        <w:tc>
          <w:tcPr>
            <w:tcW w:w="1965" w:type="dxa"/>
            <w:shd w:val="clear" w:color="auto" w:fill="F2F2F2"/>
            <w:tcMar>
              <w:top w:w="0" w:type="dxa"/>
              <w:left w:w="100" w:type="dxa"/>
              <w:bottom w:w="0" w:type="dxa"/>
              <w:right w:w="100" w:type="dxa"/>
            </w:tcMar>
          </w:tcPr>
          <w:p w14:paraId="20B87ADF"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240.08</w:t>
            </w:r>
          </w:p>
        </w:tc>
      </w:tr>
      <w:tr w:rsidR="00FB2B01" w:rsidRPr="00FB2B01" w14:paraId="2268528C"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40C1C918"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2000</w:t>
            </w:r>
          </w:p>
        </w:tc>
        <w:tc>
          <w:tcPr>
            <w:tcW w:w="2280" w:type="dxa"/>
            <w:tcMar>
              <w:top w:w="0" w:type="dxa"/>
              <w:left w:w="100" w:type="dxa"/>
              <w:bottom w:w="0" w:type="dxa"/>
              <w:right w:w="100" w:type="dxa"/>
            </w:tcMar>
          </w:tcPr>
          <w:p w14:paraId="654C7010"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2.44</w:t>
            </w:r>
          </w:p>
        </w:tc>
        <w:tc>
          <w:tcPr>
            <w:tcW w:w="1965" w:type="dxa"/>
            <w:tcMar>
              <w:top w:w="0" w:type="dxa"/>
              <w:left w:w="100" w:type="dxa"/>
              <w:bottom w:w="0" w:type="dxa"/>
              <w:right w:w="100" w:type="dxa"/>
            </w:tcMar>
          </w:tcPr>
          <w:p w14:paraId="4074078E"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5.86</w:t>
            </w:r>
          </w:p>
        </w:tc>
        <w:tc>
          <w:tcPr>
            <w:tcW w:w="1935" w:type="dxa"/>
            <w:tcMar>
              <w:top w:w="0" w:type="dxa"/>
              <w:left w:w="100" w:type="dxa"/>
              <w:bottom w:w="0" w:type="dxa"/>
              <w:right w:w="100" w:type="dxa"/>
            </w:tcMar>
          </w:tcPr>
          <w:p w14:paraId="3E52A216"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0.19</w:t>
            </w:r>
          </w:p>
        </w:tc>
        <w:tc>
          <w:tcPr>
            <w:tcW w:w="1965" w:type="dxa"/>
            <w:tcMar>
              <w:top w:w="0" w:type="dxa"/>
              <w:left w:w="100" w:type="dxa"/>
              <w:bottom w:w="0" w:type="dxa"/>
              <w:right w:w="100" w:type="dxa"/>
            </w:tcMar>
          </w:tcPr>
          <w:p w14:paraId="0320F51F"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240.06</w:t>
            </w:r>
          </w:p>
        </w:tc>
      </w:tr>
      <w:tr w:rsidR="00FB2B01" w:rsidRPr="00FB2B01" w14:paraId="57389328"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173385C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2002</w:t>
            </w:r>
          </w:p>
        </w:tc>
        <w:tc>
          <w:tcPr>
            <w:tcW w:w="2280" w:type="dxa"/>
            <w:shd w:val="clear" w:color="auto" w:fill="F2F2F2"/>
            <w:tcMar>
              <w:top w:w="0" w:type="dxa"/>
              <w:left w:w="100" w:type="dxa"/>
              <w:bottom w:w="0" w:type="dxa"/>
              <w:right w:w="100" w:type="dxa"/>
            </w:tcMar>
          </w:tcPr>
          <w:p w14:paraId="2E9EECC5"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2.40</w:t>
            </w:r>
          </w:p>
        </w:tc>
        <w:tc>
          <w:tcPr>
            <w:tcW w:w="1965" w:type="dxa"/>
            <w:shd w:val="clear" w:color="auto" w:fill="F2F2F2"/>
            <w:tcMar>
              <w:top w:w="0" w:type="dxa"/>
              <w:left w:w="100" w:type="dxa"/>
              <w:bottom w:w="0" w:type="dxa"/>
              <w:right w:w="100" w:type="dxa"/>
            </w:tcMar>
          </w:tcPr>
          <w:p w14:paraId="21EE0920"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5.72</w:t>
            </w:r>
          </w:p>
        </w:tc>
        <w:tc>
          <w:tcPr>
            <w:tcW w:w="1935" w:type="dxa"/>
            <w:shd w:val="clear" w:color="auto" w:fill="F2F2F2"/>
            <w:tcMar>
              <w:top w:w="0" w:type="dxa"/>
              <w:left w:w="100" w:type="dxa"/>
              <w:bottom w:w="0" w:type="dxa"/>
              <w:right w:w="100" w:type="dxa"/>
            </w:tcMar>
          </w:tcPr>
          <w:p w14:paraId="43E0D602"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0.18</w:t>
            </w:r>
          </w:p>
        </w:tc>
        <w:tc>
          <w:tcPr>
            <w:tcW w:w="1965" w:type="dxa"/>
            <w:shd w:val="clear" w:color="auto" w:fill="F2F2F2"/>
            <w:tcMar>
              <w:top w:w="0" w:type="dxa"/>
              <w:left w:w="100" w:type="dxa"/>
              <w:bottom w:w="0" w:type="dxa"/>
              <w:right w:w="100" w:type="dxa"/>
            </w:tcMar>
          </w:tcPr>
          <w:p w14:paraId="237EEC36"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237.89</w:t>
            </w:r>
          </w:p>
        </w:tc>
      </w:tr>
      <w:tr w:rsidR="00FB2B01" w:rsidRPr="00FB2B01" w14:paraId="55A09288"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30724092"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2004</w:t>
            </w:r>
          </w:p>
        </w:tc>
        <w:tc>
          <w:tcPr>
            <w:tcW w:w="2280" w:type="dxa"/>
            <w:tcMar>
              <w:top w:w="0" w:type="dxa"/>
              <w:left w:w="100" w:type="dxa"/>
              <w:bottom w:w="0" w:type="dxa"/>
              <w:right w:w="100" w:type="dxa"/>
            </w:tcMar>
          </w:tcPr>
          <w:p w14:paraId="2A23EF1E"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2.38</w:t>
            </w:r>
          </w:p>
        </w:tc>
        <w:tc>
          <w:tcPr>
            <w:tcW w:w="1965" w:type="dxa"/>
            <w:tcMar>
              <w:top w:w="0" w:type="dxa"/>
              <w:left w:w="100" w:type="dxa"/>
              <w:bottom w:w="0" w:type="dxa"/>
              <w:right w:w="100" w:type="dxa"/>
            </w:tcMar>
          </w:tcPr>
          <w:p w14:paraId="3F990FB7"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5.68</w:t>
            </w:r>
          </w:p>
        </w:tc>
        <w:tc>
          <w:tcPr>
            <w:tcW w:w="1935" w:type="dxa"/>
            <w:tcMar>
              <w:top w:w="0" w:type="dxa"/>
              <w:left w:w="100" w:type="dxa"/>
              <w:bottom w:w="0" w:type="dxa"/>
              <w:right w:w="100" w:type="dxa"/>
            </w:tcMar>
          </w:tcPr>
          <w:p w14:paraId="6DFCB3B3"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0.18</w:t>
            </w:r>
          </w:p>
        </w:tc>
        <w:tc>
          <w:tcPr>
            <w:tcW w:w="1965" w:type="dxa"/>
            <w:tcMar>
              <w:top w:w="0" w:type="dxa"/>
              <w:left w:w="100" w:type="dxa"/>
              <w:bottom w:w="0" w:type="dxa"/>
              <w:right w:w="100" w:type="dxa"/>
            </w:tcMar>
          </w:tcPr>
          <w:p w14:paraId="1286BA2A"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238.68</w:t>
            </w:r>
          </w:p>
        </w:tc>
      </w:tr>
      <w:tr w:rsidR="00FB2B01" w:rsidRPr="00FB2B01" w14:paraId="09B7EE51"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0C224ADE"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2006</w:t>
            </w:r>
          </w:p>
        </w:tc>
        <w:tc>
          <w:tcPr>
            <w:tcW w:w="2280" w:type="dxa"/>
            <w:shd w:val="clear" w:color="auto" w:fill="F2F2F2"/>
            <w:tcMar>
              <w:top w:w="0" w:type="dxa"/>
              <w:left w:w="100" w:type="dxa"/>
              <w:bottom w:w="0" w:type="dxa"/>
              <w:right w:w="100" w:type="dxa"/>
            </w:tcMar>
          </w:tcPr>
          <w:p w14:paraId="1A9EE9DD"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2.37</w:t>
            </w:r>
          </w:p>
        </w:tc>
        <w:tc>
          <w:tcPr>
            <w:tcW w:w="1965" w:type="dxa"/>
            <w:shd w:val="clear" w:color="auto" w:fill="F2F2F2"/>
            <w:tcMar>
              <w:top w:w="0" w:type="dxa"/>
              <w:left w:w="100" w:type="dxa"/>
              <w:bottom w:w="0" w:type="dxa"/>
              <w:right w:w="100" w:type="dxa"/>
            </w:tcMar>
          </w:tcPr>
          <w:p w14:paraId="5D7E7423"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5.67</w:t>
            </w:r>
          </w:p>
        </w:tc>
        <w:tc>
          <w:tcPr>
            <w:tcW w:w="1935" w:type="dxa"/>
            <w:shd w:val="clear" w:color="auto" w:fill="F2F2F2"/>
            <w:tcMar>
              <w:top w:w="0" w:type="dxa"/>
              <w:left w:w="100" w:type="dxa"/>
              <w:bottom w:w="0" w:type="dxa"/>
              <w:right w:w="100" w:type="dxa"/>
            </w:tcMar>
          </w:tcPr>
          <w:p w14:paraId="573A4D09"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0.18</w:t>
            </w:r>
          </w:p>
        </w:tc>
        <w:tc>
          <w:tcPr>
            <w:tcW w:w="1965" w:type="dxa"/>
            <w:shd w:val="clear" w:color="auto" w:fill="F2F2F2"/>
            <w:tcMar>
              <w:top w:w="0" w:type="dxa"/>
              <w:left w:w="100" w:type="dxa"/>
              <w:bottom w:w="0" w:type="dxa"/>
              <w:right w:w="100" w:type="dxa"/>
            </w:tcMar>
          </w:tcPr>
          <w:p w14:paraId="72AA48CE"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238.90</w:t>
            </w:r>
          </w:p>
        </w:tc>
      </w:tr>
      <w:tr w:rsidR="00FB2B01" w:rsidRPr="00FB2B01" w14:paraId="645C6828"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703E470E"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2008</w:t>
            </w:r>
          </w:p>
        </w:tc>
        <w:tc>
          <w:tcPr>
            <w:tcW w:w="2280" w:type="dxa"/>
            <w:tcMar>
              <w:top w:w="0" w:type="dxa"/>
              <w:left w:w="100" w:type="dxa"/>
              <w:bottom w:w="0" w:type="dxa"/>
              <w:right w:w="100" w:type="dxa"/>
            </w:tcMar>
          </w:tcPr>
          <w:p w14:paraId="2038D5AE"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2.37</w:t>
            </w:r>
          </w:p>
        </w:tc>
        <w:tc>
          <w:tcPr>
            <w:tcW w:w="1965" w:type="dxa"/>
            <w:tcMar>
              <w:top w:w="0" w:type="dxa"/>
              <w:left w:w="100" w:type="dxa"/>
              <w:bottom w:w="0" w:type="dxa"/>
              <w:right w:w="100" w:type="dxa"/>
            </w:tcMar>
          </w:tcPr>
          <w:p w14:paraId="3F6A35C6"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5.68</w:t>
            </w:r>
          </w:p>
        </w:tc>
        <w:tc>
          <w:tcPr>
            <w:tcW w:w="1935" w:type="dxa"/>
            <w:tcMar>
              <w:top w:w="0" w:type="dxa"/>
              <w:left w:w="100" w:type="dxa"/>
              <w:bottom w:w="0" w:type="dxa"/>
              <w:right w:w="100" w:type="dxa"/>
            </w:tcMar>
          </w:tcPr>
          <w:p w14:paraId="689DC44B"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0.18</w:t>
            </w:r>
          </w:p>
        </w:tc>
        <w:tc>
          <w:tcPr>
            <w:tcW w:w="1965" w:type="dxa"/>
            <w:tcMar>
              <w:top w:w="0" w:type="dxa"/>
              <w:left w:w="100" w:type="dxa"/>
              <w:bottom w:w="0" w:type="dxa"/>
              <w:right w:w="100" w:type="dxa"/>
            </w:tcMar>
          </w:tcPr>
          <w:p w14:paraId="07806983"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239.88</w:t>
            </w:r>
          </w:p>
        </w:tc>
      </w:tr>
      <w:tr w:rsidR="00FB2B01" w:rsidRPr="00FB2B01" w14:paraId="2A7E5F11"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4814AEC2"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2010</w:t>
            </w:r>
          </w:p>
        </w:tc>
        <w:tc>
          <w:tcPr>
            <w:tcW w:w="2280" w:type="dxa"/>
            <w:shd w:val="clear" w:color="auto" w:fill="F2F2F2"/>
            <w:tcMar>
              <w:top w:w="0" w:type="dxa"/>
              <w:left w:w="100" w:type="dxa"/>
              <w:bottom w:w="0" w:type="dxa"/>
              <w:right w:w="100" w:type="dxa"/>
            </w:tcMar>
          </w:tcPr>
          <w:p w14:paraId="5C81155A"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2.36</w:t>
            </w:r>
          </w:p>
        </w:tc>
        <w:tc>
          <w:tcPr>
            <w:tcW w:w="1965" w:type="dxa"/>
            <w:shd w:val="clear" w:color="auto" w:fill="F2F2F2"/>
            <w:tcMar>
              <w:top w:w="0" w:type="dxa"/>
              <w:left w:w="100" w:type="dxa"/>
              <w:bottom w:w="0" w:type="dxa"/>
              <w:right w:w="100" w:type="dxa"/>
            </w:tcMar>
          </w:tcPr>
          <w:p w14:paraId="5F1D0578"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5.69</w:t>
            </w:r>
          </w:p>
        </w:tc>
        <w:tc>
          <w:tcPr>
            <w:tcW w:w="1935" w:type="dxa"/>
            <w:shd w:val="clear" w:color="auto" w:fill="F2F2F2"/>
            <w:tcMar>
              <w:top w:w="0" w:type="dxa"/>
              <w:left w:w="100" w:type="dxa"/>
              <w:bottom w:w="0" w:type="dxa"/>
              <w:right w:w="100" w:type="dxa"/>
            </w:tcMar>
          </w:tcPr>
          <w:p w14:paraId="7767BC62"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0.18</w:t>
            </w:r>
          </w:p>
        </w:tc>
        <w:tc>
          <w:tcPr>
            <w:tcW w:w="1965" w:type="dxa"/>
            <w:shd w:val="clear" w:color="auto" w:fill="F2F2F2"/>
            <w:tcMar>
              <w:top w:w="0" w:type="dxa"/>
              <w:left w:w="100" w:type="dxa"/>
              <w:bottom w:w="0" w:type="dxa"/>
              <w:right w:w="100" w:type="dxa"/>
            </w:tcMar>
          </w:tcPr>
          <w:p w14:paraId="61B2FC1A"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240.69</w:t>
            </w:r>
          </w:p>
        </w:tc>
      </w:tr>
      <w:tr w:rsidR="00FB2B01" w:rsidRPr="00FB2B01" w14:paraId="25A6DB27"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4D11DF0D"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2012</w:t>
            </w:r>
          </w:p>
        </w:tc>
        <w:tc>
          <w:tcPr>
            <w:tcW w:w="2280" w:type="dxa"/>
            <w:tcMar>
              <w:top w:w="0" w:type="dxa"/>
              <w:left w:w="100" w:type="dxa"/>
              <w:bottom w:w="0" w:type="dxa"/>
              <w:right w:w="100" w:type="dxa"/>
            </w:tcMar>
          </w:tcPr>
          <w:p w14:paraId="41A6C153"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2.35</w:t>
            </w:r>
          </w:p>
        </w:tc>
        <w:tc>
          <w:tcPr>
            <w:tcW w:w="1965" w:type="dxa"/>
            <w:tcMar>
              <w:top w:w="0" w:type="dxa"/>
              <w:left w:w="100" w:type="dxa"/>
              <w:bottom w:w="0" w:type="dxa"/>
              <w:right w:w="100" w:type="dxa"/>
            </w:tcMar>
          </w:tcPr>
          <w:p w14:paraId="3553718F"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5.68</w:t>
            </w:r>
          </w:p>
        </w:tc>
        <w:tc>
          <w:tcPr>
            <w:tcW w:w="1935" w:type="dxa"/>
            <w:tcMar>
              <w:top w:w="0" w:type="dxa"/>
              <w:left w:w="100" w:type="dxa"/>
              <w:bottom w:w="0" w:type="dxa"/>
              <w:right w:w="100" w:type="dxa"/>
            </w:tcMar>
          </w:tcPr>
          <w:p w14:paraId="5D383DB5"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0.18</w:t>
            </w:r>
          </w:p>
        </w:tc>
        <w:tc>
          <w:tcPr>
            <w:tcW w:w="1965" w:type="dxa"/>
            <w:tcMar>
              <w:top w:w="0" w:type="dxa"/>
              <w:left w:w="100" w:type="dxa"/>
              <w:bottom w:w="0" w:type="dxa"/>
              <w:right w:w="100" w:type="dxa"/>
            </w:tcMar>
          </w:tcPr>
          <w:p w14:paraId="51A442E3"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241.09</w:t>
            </w:r>
          </w:p>
        </w:tc>
      </w:tr>
      <w:tr w:rsidR="00FB2B01" w:rsidRPr="00FB2B01" w14:paraId="36780DBC"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0D323519"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2014</w:t>
            </w:r>
          </w:p>
        </w:tc>
        <w:tc>
          <w:tcPr>
            <w:tcW w:w="2280" w:type="dxa"/>
            <w:shd w:val="clear" w:color="auto" w:fill="F2F2F2"/>
            <w:tcMar>
              <w:top w:w="0" w:type="dxa"/>
              <w:left w:w="100" w:type="dxa"/>
              <w:bottom w:w="0" w:type="dxa"/>
              <w:right w:w="100" w:type="dxa"/>
            </w:tcMar>
          </w:tcPr>
          <w:p w14:paraId="5A2BAFF6"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2.32</w:t>
            </w:r>
          </w:p>
        </w:tc>
        <w:tc>
          <w:tcPr>
            <w:tcW w:w="1965" w:type="dxa"/>
            <w:shd w:val="clear" w:color="auto" w:fill="F2F2F2"/>
            <w:tcMar>
              <w:top w:w="0" w:type="dxa"/>
              <w:left w:w="100" w:type="dxa"/>
              <w:bottom w:w="0" w:type="dxa"/>
              <w:right w:w="100" w:type="dxa"/>
            </w:tcMar>
          </w:tcPr>
          <w:p w14:paraId="590A4CD4"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5.64</w:t>
            </w:r>
          </w:p>
        </w:tc>
        <w:tc>
          <w:tcPr>
            <w:tcW w:w="1935" w:type="dxa"/>
            <w:shd w:val="clear" w:color="auto" w:fill="F2F2F2"/>
            <w:tcMar>
              <w:top w:w="0" w:type="dxa"/>
              <w:left w:w="100" w:type="dxa"/>
              <w:bottom w:w="0" w:type="dxa"/>
              <w:right w:w="100" w:type="dxa"/>
            </w:tcMar>
          </w:tcPr>
          <w:p w14:paraId="7B324065"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0.18</w:t>
            </w:r>
          </w:p>
        </w:tc>
        <w:tc>
          <w:tcPr>
            <w:tcW w:w="1965" w:type="dxa"/>
            <w:shd w:val="clear" w:color="auto" w:fill="F2F2F2"/>
            <w:tcMar>
              <w:top w:w="0" w:type="dxa"/>
              <w:left w:w="100" w:type="dxa"/>
              <w:bottom w:w="0" w:type="dxa"/>
              <w:right w:w="100" w:type="dxa"/>
            </w:tcMar>
          </w:tcPr>
          <w:p w14:paraId="51DD6BA9"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242.60</w:t>
            </w:r>
          </w:p>
        </w:tc>
      </w:tr>
      <w:tr w:rsidR="00FB2B01" w:rsidRPr="00FB2B01" w14:paraId="5047FD32"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36B3A8E2"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2016</w:t>
            </w:r>
          </w:p>
        </w:tc>
        <w:tc>
          <w:tcPr>
            <w:tcW w:w="2280" w:type="dxa"/>
            <w:tcMar>
              <w:top w:w="0" w:type="dxa"/>
              <w:left w:w="100" w:type="dxa"/>
              <w:bottom w:w="0" w:type="dxa"/>
              <w:right w:w="100" w:type="dxa"/>
            </w:tcMar>
          </w:tcPr>
          <w:p w14:paraId="2562B9CC"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2.30</w:t>
            </w:r>
          </w:p>
        </w:tc>
        <w:tc>
          <w:tcPr>
            <w:tcW w:w="1965" w:type="dxa"/>
            <w:tcMar>
              <w:top w:w="0" w:type="dxa"/>
              <w:left w:w="100" w:type="dxa"/>
              <w:bottom w:w="0" w:type="dxa"/>
              <w:right w:w="100" w:type="dxa"/>
            </w:tcMar>
          </w:tcPr>
          <w:p w14:paraId="577E9CD4"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5.61</w:t>
            </w:r>
          </w:p>
        </w:tc>
        <w:tc>
          <w:tcPr>
            <w:tcW w:w="1935" w:type="dxa"/>
            <w:tcMar>
              <w:top w:w="0" w:type="dxa"/>
              <w:left w:w="100" w:type="dxa"/>
              <w:bottom w:w="0" w:type="dxa"/>
              <w:right w:w="100" w:type="dxa"/>
            </w:tcMar>
          </w:tcPr>
          <w:p w14:paraId="2F534310"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0.18</w:t>
            </w:r>
          </w:p>
        </w:tc>
        <w:tc>
          <w:tcPr>
            <w:tcW w:w="1965" w:type="dxa"/>
            <w:tcMar>
              <w:top w:w="0" w:type="dxa"/>
              <w:left w:w="100" w:type="dxa"/>
              <w:bottom w:w="0" w:type="dxa"/>
              <w:right w:w="100" w:type="dxa"/>
            </w:tcMar>
          </w:tcPr>
          <w:p w14:paraId="284092AF"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243.50</w:t>
            </w:r>
          </w:p>
        </w:tc>
      </w:tr>
      <w:tr w:rsidR="00FB2B01" w:rsidRPr="00FB2B01" w14:paraId="21479563"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74C934C9"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lastRenderedPageBreak/>
              <w:t>2018</w:t>
            </w:r>
          </w:p>
        </w:tc>
        <w:tc>
          <w:tcPr>
            <w:tcW w:w="2280" w:type="dxa"/>
            <w:shd w:val="clear" w:color="auto" w:fill="F2F2F2"/>
            <w:tcMar>
              <w:top w:w="0" w:type="dxa"/>
              <w:left w:w="100" w:type="dxa"/>
              <w:bottom w:w="0" w:type="dxa"/>
              <w:right w:w="100" w:type="dxa"/>
            </w:tcMar>
          </w:tcPr>
          <w:p w14:paraId="65FB0A1D"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2.29</w:t>
            </w:r>
          </w:p>
        </w:tc>
        <w:tc>
          <w:tcPr>
            <w:tcW w:w="1965" w:type="dxa"/>
            <w:shd w:val="clear" w:color="auto" w:fill="F2F2F2"/>
            <w:tcMar>
              <w:top w:w="0" w:type="dxa"/>
              <w:left w:w="100" w:type="dxa"/>
              <w:bottom w:w="0" w:type="dxa"/>
              <w:right w:w="100" w:type="dxa"/>
            </w:tcMar>
          </w:tcPr>
          <w:p w14:paraId="6ABFE78E"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5.59</w:t>
            </w:r>
          </w:p>
        </w:tc>
        <w:tc>
          <w:tcPr>
            <w:tcW w:w="1935" w:type="dxa"/>
            <w:shd w:val="clear" w:color="auto" w:fill="F2F2F2"/>
            <w:tcMar>
              <w:top w:w="0" w:type="dxa"/>
              <w:left w:w="100" w:type="dxa"/>
              <w:bottom w:w="0" w:type="dxa"/>
              <w:right w:w="100" w:type="dxa"/>
            </w:tcMar>
          </w:tcPr>
          <w:p w14:paraId="5F231770"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0.18</w:t>
            </w:r>
          </w:p>
        </w:tc>
        <w:tc>
          <w:tcPr>
            <w:tcW w:w="1965" w:type="dxa"/>
            <w:shd w:val="clear" w:color="auto" w:fill="F2F2F2"/>
            <w:tcMar>
              <w:top w:w="0" w:type="dxa"/>
              <w:left w:w="100" w:type="dxa"/>
              <w:bottom w:w="0" w:type="dxa"/>
              <w:right w:w="100" w:type="dxa"/>
            </w:tcMar>
          </w:tcPr>
          <w:p w14:paraId="60471042"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243.83</w:t>
            </w:r>
          </w:p>
        </w:tc>
      </w:tr>
      <w:tr w:rsidR="00FB2B01" w:rsidRPr="00FB2B01" w14:paraId="57CE8154"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523AAF89"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2020</w:t>
            </w:r>
          </w:p>
        </w:tc>
        <w:tc>
          <w:tcPr>
            <w:tcW w:w="2280" w:type="dxa"/>
            <w:tcMar>
              <w:top w:w="0" w:type="dxa"/>
              <w:left w:w="100" w:type="dxa"/>
              <w:bottom w:w="0" w:type="dxa"/>
              <w:right w:w="100" w:type="dxa"/>
            </w:tcMar>
          </w:tcPr>
          <w:p w14:paraId="306CF9EE"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2.27</w:t>
            </w:r>
          </w:p>
        </w:tc>
        <w:tc>
          <w:tcPr>
            <w:tcW w:w="1965" w:type="dxa"/>
            <w:tcMar>
              <w:top w:w="0" w:type="dxa"/>
              <w:left w:w="100" w:type="dxa"/>
              <w:bottom w:w="0" w:type="dxa"/>
              <w:right w:w="100" w:type="dxa"/>
            </w:tcMar>
          </w:tcPr>
          <w:p w14:paraId="5FBCED29"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5.56</w:t>
            </w:r>
          </w:p>
        </w:tc>
        <w:tc>
          <w:tcPr>
            <w:tcW w:w="1935" w:type="dxa"/>
            <w:tcMar>
              <w:top w:w="0" w:type="dxa"/>
              <w:left w:w="100" w:type="dxa"/>
              <w:bottom w:w="0" w:type="dxa"/>
              <w:right w:w="100" w:type="dxa"/>
            </w:tcMar>
          </w:tcPr>
          <w:p w14:paraId="6DE32598"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0.18</w:t>
            </w:r>
          </w:p>
        </w:tc>
        <w:tc>
          <w:tcPr>
            <w:tcW w:w="1965" w:type="dxa"/>
            <w:tcMar>
              <w:top w:w="0" w:type="dxa"/>
              <w:left w:w="100" w:type="dxa"/>
              <w:bottom w:w="0" w:type="dxa"/>
              <w:right w:w="100" w:type="dxa"/>
            </w:tcMar>
          </w:tcPr>
          <w:p w14:paraId="3E26210B"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244.52</w:t>
            </w:r>
          </w:p>
        </w:tc>
      </w:tr>
      <w:tr w:rsidR="00FB2B01" w:rsidRPr="00FB2B01" w14:paraId="40762269"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284467A8"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2022</w:t>
            </w:r>
          </w:p>
        </w:tc>
        <w:tc>
          <w:tcPr>
            <w:tcW w:w="2280" w:type="dxa"/>
            <w:shd w:val="clear" w:color="auto" w:fill="F2F2F2"/>
            <w:tcMar>
              <w:top w:w="0" w:type="dxa"/>
              <w:left w:w="100" w:type="dxa"/>
              <w:bottom w:w="0" w:type="dxa"/>
              <w:right w:w="100" w:type="dxa"/>
            </w:tcMar>
          </w:tcPr>
          <w:p w14:paraId="63496056"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2.22</w:t>
            </w:r>
          </w:p>
        </w:tc>
        <w:tc>
          <w:tcPr>
            <w:tcW w:w="1965" w:type="dxa"/>
            <w:shd w:val="clear" w:color="auto" w:fill="F2F2F2"/>
            <w:tcMar>
              <w:top w:w="0" w:type="dxa"/>
              <w:left w:w="100" w:type="dxa"/>
              <w:bottom w:w="0" w:type="dxa"/>
              <w:right w:w="100" w:type="dxa"/>
            </w:tcMar>
          </w:tcPr>
          <w:p w14:paraId="1101A7F3"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5.51</w:t>
            </w:r>
          </w:p>
        </w:tc>
        <w:tc>
          <w:tcPr>
            <w:tcW w:w="1935" w:type="dxa"/>
            <w:shd w:val="clear" w:color="auto" w:fill="F2F2F2"/>
            <w:tcMar>
              <w:top w:w="0" w:type="dxa"/>
              <w:left w:w="100" w:type="dxa"/>
              <w:bottom w:w="0" w:type="dxa"/>
              <w:right w:w="100" w:type="dxa"/>
            </w:tcMar>
          </w:tcPr>
          <w:p w14:paraId="0794CD8D"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0.18</w:t>
            </w:r>
          </w:p>
        </w:tc>
        <w:tc>
          <w:tcPr>
            <w:tcW w:w="1965" w:type="dxa"/>
            <w:shd w:val="clear" w:color="auto" w:fill="F2F2F2"/>
            <w:tcMar>
              <w:top w:w="0" w:type="dxa"/>
              <w:left w:w="100" w:type="dxa"/>
              <w:bottom w:w="0" w:type="dxa"/>
              <w:right w:w="100" w:type="dxa"/>
            </w:tcMar>
          </w:tcPr>
          <w:p w14:paraId="729E5D8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248.01</w:t>
            </w:r>
          </w:p>
        </w:tc>
      </w:tr>
      <w:tr w:rsidR="00FB2B01" w:rsidRPr="00FB2B01" w14:paraId="45B893C5"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0F12FC6D" w14:textId="77777777" w:rsidR="0002507B" w:rsidRPr="00FB2B01" w:rsidRDefault="0002507B" w:rsidP="00F775F4">
            <w:pPr>
              <w:spacing w:line="360" w:lineRule="auto"/>
              <w:jc w:val="both"/>
              <w:rPr>
                <w:rFonts w:ascii="Times New Roman" w:eastAsia="Times New Roman" w:hAnsi="Times New Roman" w:cs="Times New Roman"/>
              </w:rPr>
            </w:pPr>
          </w:p>
        </w:tc>
        <w:tc>
          <w:tcPr>
            <w:tcW w:w="2280" w:type="dxa"/>
            <w:tcMar>
              <w:top w:w="0" w:type="dxa"/>
              <w:left w:w="100" w:type="dxa"/>
              <w:bottom w:w="0" w:type="dxa"/>
              <w:right w:w="100" w:type="dxa"/>
            </w:tcMar>
          </w:tcPr>
          <w:p w14:paraId="666A92C0" w14:textId="77777777" w:rsidR="0002507B" w:rsidRPr="00FB2B01" w:rsidRDefault="0002507B" w:rsidP="00F775F4">
            <w:pPr>
              <w:spacing w:line="360" w:lineRule="auto"/>
              <w:jc w:val="both"/>
              <w:rPr>
                <w:rFonts w:ascii="Times New Roman" w:eastAsia="Times New Roman" w:hAnsi="Times New Roman" w:cs="Times New Roman"/>
              </w:rPr>
            </w:pPr>
          </w:p>
        </w:tc>
        <w:tc>
          <w:tcPr>
            <w:tcW w:w="1965" w:type="dxa"/>
            <w:tcMar>
              <w:top w:w="0" w:type="dxa"/>
              <w:left w:w="100" w:type="dxa"/>
              <w:bottom w:w="0" w:type="dxa"/>
              <w:right w:w="100" w:type="dxa"/>
            </w:tcMar>
          </w:tcPr>
          <w:p w14:paraId="218CAF96" w14:textId="77777777" w:rsidR="0002507B" w:rsidRPr="00FB2B01" w:rsidRDefault="0002507B" w:rsidP="00F775F4">
            <w:pPr>
              <w:spacing w:line="360" w:lineRule="auto"/>
              <w:jc w:val="both"/>
              <w:rPr>
                <w:rFonts w:ascii="Times New Roman" w:eastAsia="Times New Roman" w:hAnsi="Times New Roman" w:cs="Times New Roman"/>
              </w:rPr>
            </w:pPr>
          </w:p>
        </w:tc>
        <w:tc>
          <w:tcPr>
            <w:tcW w:w="1935" w:type="dxa"/>
            <w:tcMar>
              <w:top w:w="0" w:type="dxa"/>
              <w:left w:w="100" w:type="dxa"/>
              <w:bottom w:w="0" w:type="dxa"/>
              <w:right w:w="100" w:type="dxa"/>
            </w:tcMar>
          </w:tcPr>
          <w:p w14:paraId="2D38CD2F" w14:textId="77777777" w:rsidR="0002507B" w:rsidRPr="00FB2B01" w:rsidRDefault="0002507B" w:rsidP="00F775F4">
            <w:pPr>
              <w:spacing w:line="360" w:lineRule="auto"/>
              <w:jc w:val="both"/>
              <w:rPr>
                <w:rFonts w:ascii="Times New Roman" w:eastAsia="Times New Roman" w:hAnsi="Times New Roman" w:cs="Times New Roman"/>
              </w:rPr>
            </w:pPr>
          </w:p>
        </w:tc>
        <w:tc>
          <w:tcPr>
            <w:tcW w:w="1965" w:type="dxa"/>
            <w:tcMar>
              <w:top w:w="0" w:type="dxa"/>
              <w:left w:w="100" w:type="dxa"/>
              <w:bottom w:w="0" w:type="dxa"/>
              <w:right w:w="100" w:type="dxa"/>
            </w:tcMar>
          </w:tcPr>
          <w:p w14:paraId="772446AF" w14:textId="77777777" w:rsidR="0002507B" w:rsidRPr="00FB2B01" w:rsidRDefault="0002507B" w:rsidP="00F775F4">
            <w:pPr>
              <w:spacing w:line="360" w:lineRule="auto"/>
              <w:jc w:val="both"/>
              <w:rPr>
                <w:rFonts w:ascii="Times New Roman" w:eastAsia="Times New Roman" w:hAnsi="Times New Roman" w:cs="Times New Roman"/>
              </w:rPr>
            </w:pPr>
          </w:p>
        </w:tc>
      </w:tr>
      <w:tr w:rsidR="00FB2B01" w:rsidRPr="00FB2B01" w14:paraId="51321B54" w14:textId="77777777">
        <w:trPr>
          <w:trHeight w:val="300"/>
        </w:trPr>
        <w:tc>
          <w:tcPr>
            <w:tcW w:w="750" w:type="dxa"/>
            <w:tcBorders>
              <w:bottom w:val="single" w:sz="8" w:space="0" w:color="7F7F7F"/>
              <w:right w:val="single" w:sz="8" w:space="0" w:color="7F7F7F"/>
            </w:tcBorders>
            <w:shd w:val="clear" w:color="auto" w:fill="FFFFFF"/>
            <w:tcMar>
              <w:top w:w="0" w:type="dxa"/>
              <w:left w:w="100" w:type="dxa"/>
              <w:bottom w:w="0" w:type="dxa"/>
              <w:right w:w="100" w:type="dxa"/>
            </w:tcMar>
          </w:tcPr>
          <w:p w14:paraId="5509D17E"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Year</w:t>
            </w:r>
          </w:p>
        </w:tc>
        <w:tc>
          <w:tcPr>
            <w:tcW w:w="2280" w:type="dxa"/>
            <w:tcBorders>
              <w:bottom w:val="single" w:sz="8" w:space="0" w:color="7F7F7F"/>
            </w:tcBorders>
            <w:shd w:val="clear" w:color="auto" w:fill="F2F2F2"/>
            <w:tcMar>
              <w:top w:w="0" w:type="dxa"/>
              <w:left w:w="100" w:type="dxa"/>
              <w:bottom w:w="0" w:type="dxa"/>
              <w:right w:w="100" w:type="dxa"/>
            </w:tcMar>
          </w:tcPr>
          <w:p w14:paraId="74B6C24F"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proofErr w:type="spellStart"/>
            <w:r w:rsidRPr="00FB2B01">
              <w:rPr>
                <w:rFonts w:ascii="Times New Roman" w:eastAsia="Times New Roman" w:hAnsi="Times New Roman" w:cs="Times New Roman"/>
                <w:sz w:val="16"/>
                <w:szCs w:val="16"/>
              </w:rPr>
              <w:t>AP_Atlantic_Forest</w:t>
            </w:r>
            <w:proofErr w:type="spellEnd"/>
          </w:p>
        </w:tc>
        <w:tc>
          <w:tcPr>
            <w:tcW w:w="1965" w:type="dxa"/>
            <w:tcBorders>
              <w:bottom w:val="single" w:sz="8" w:space="0" w:color="7F7F7F"/>
            </w:tcBorders>
            <w:shd w:val="clear" w:color="auto" w:fill="F2F2F2"/>
            <w:tcMar>
              <w:top w:w="0" w:type="dxa"/>
              <w:left w:w="100" w:type="dxa"/>
              <w:bottom w:w="0" w:type="dxa"/>
              <w:right w:w="100" w:type="dxa"/>
            </w:tcMar>
          </w:tcPr>
          <w:p w14:paraId="2249545A"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proofErr w:type="spellStart"/>
            <w:r w:rsidRPr="00FB2B01">
              <w:rPr>
                <w:rFonts w:ascii="Times New Roman" w:eastAsia="Times New Roman" w:hAnsi="Times New Roman" w:cs="Times New Roman"/>
                <w:sz w:val="16"/>
                <w:szCs w:val="16"/>
              </w:rPr>
              <w:t>SD_Atlantic_Forest</w:t>
            </w:r>
            <w:proofErr w:type="spellEnd"/>
          </w:p>
        </w:tc>
        <w:tc>
          <w:tcPr>
            <w:tcW w:w="1935" w:type="dxa"/>
            <w:tcBorders>
              <w:bottom w:val="single" w:sz="8" w:space="0" w:color="7F7F7F"/>
            </w:tcBorders>
            <w:shd w:val="clear" w:color="auto" w:fill="F2F2F2"/>
            <w:tcMar>
              <w:top w:w="0" w:type="dxa"/>
              <w:left w:w="100" w:type="dxa"/>
              <w:bottom w:w="0" w:type="dxa"/>
              <w:right w:w="100" w:type="dxa"/>
            </w:tcMar>
          </w:tcPr>
          <w:p w14:paraId="7235B9B7"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proofErr w:type="spellStart"/>
            <w:r w:rsidRPr="00FB2B01">
              <w:rPr>
                <w:rFonts w:ascii="Times New Roman" w:eastAsia="Times New Roman" w:hAnsi="Times New Roman" w:cs="Times New Roman"/>
                <w:sz w:val="16"/>
                <w:szCs w:val="16"/>
              </w:rPr>
              <w:t>SE_Atlantic_Forest</w:t>
            </w:r>
            <w:proofErr w:type="spellEnd"/>
          </w:p>
        </w:tc>
        <w:tc>
          <w:tcPr>
            <w:tcW w:w="1965" w:type="dxa"/>
            <w:tcBorders>
              <w:bottom w:val="single" w:sz="8" w:space="0" w:color="7F7F7F"/>
            </w:tcBorders>
            <w:shd w:val="clear" w:color="auto" w:fill="F2F2F2"/>
            <w:tcMar>
              <w:top w:w="0" w:type="dxa"/>
              <w:left w:w="100" w:type="dxa"/>
              <w:bottom w:w="0" w:type="dxa"/>
              <w:right w:w="100" w:type="dxa"/>
            </w:tcMar>
          </w:tcPr>
          <w:p w14:paraId="12228417"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proofErr w:type="spellStart"/>
            <w:r w:rsidRPr="00FB2B01">
              <w:rPr>
                <w:rFonts w:ascii="Times New Roman" w:eastAsia="Times New Roman" w:hAnsi="Times New Roman" w:cs="Times New Roman"/>
                <w:sz w:val="16"/>
                <w:szCs w:val="16"/>
              </w:rPr>
              <w:t>CV_Atlantic_Forest</w:t>
            </w:r>
            <w:proofErr w:type="spellEnd"/>
          </w:p>
        </w:tc>
      </w:tr>
      <w:tr w:rsidR="00FB2B01" w:rsidRPr="00FB2B01" w14:paraId="13FCA123"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0A4F4F78"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1998</w:t>
            </w:r>
          </w:p>
        </w:tc>
        <w:tc>
          <w:tcPr>
            <w:tcW w:w="2280" w:type="dxa"/>
            <w:tcMar>
              <w:top w:w="0" w:type="dxa"/>
              <w:left w:w="100" w:type="dxa"/>
              <w:bottom w:w="0" w:type="dxa"/>
              <w:right w:w="100" w:type="dxa"/>
            </w:tcMar>
          </w:tcPr>
          <w:p w14:paraId="1FA85BED"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21.93</w:t>
            </w:r>
          </w:p>
        </w:tc>
        <w:tc>
          <w:tcPr>
            <w:tcW w:w="1965" w:type="dxa"/>
            <w:tcMar>
              <w:top w:w="0" w:type="dxa"/>
              <w:left w:w="100" w:type="dxa"/>
              <w:bottom w:w="0" w:type="dxa"/>
              <w:right w:w="100" w:type="dxa"/>
            </w:tcMar>
          </w:tcPr>
          <w:p w14:paraId="18DB68D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32.92</w:t>
            </w:r>
          </w:p>
        </w:tc>
        <w:tc>
          <w:tcPr>
            <w:tcW w:w="1935" w:type="dxa"/>
            <w:tcMar>
              <w:top w:w="0" w:type="dxa"/>
              <w:left w:w="100" w:type="dxa"/>
              <w:bottom w:w="0" w:type="dxa"/>
              <w:right w:w="100" w:type="dxa"/>
            </w:tcMar>
          </w:tcPr>
          <w:p w14:paraId="3450EBF9"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0.99</w:t>
            </w:r>
          </w:p>
        </w:tc>
        <w:tc>
          <w:tcPr>
            <w:tcW w:w="1965" w:type="dxa"/>
            <w:tcMar>
              <w:top w:w="0" w:type="dxa"/>
              <w:left w:w="100" w:type="dxa"/>
              <w:bottom w:w="0" w:type="dxa"/>
              <w:right w:w="100" w:type="dxa"/>
            </w:tcMar>
          </w:tcPr>
          <w:p w14:paraId="1F798554"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150.10</w:t>
            </w:r>
          </w:p>
        </w:tc>
      </w:tr>
      <w:tr w:rsidR="00FB2B01" w:rsidRPr="00FB2B01" w14:paraId="380817B7"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5DBE8957"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2000</w:t>
            </w:r>
          </w:p>
        </w:tc>
        <w:tc>
          <w:tcPr>
            <w:tcW w:w="2280" w:type="dxa"/>
            <w:shd w:val="clear" w:color="auto" w:fill="F2F2F2"/>
            <w:tcMar>
              <w:top w:w="0" w:type="dxa"/>
              <w:left w:w="100" w:type="dxa"/>
              <w:bottom w:w="0" w:type="dxa"/>
              <w:right w:w="100" w:type="dxa"/>
            </w:tcMar>
          </w:tcPr>
          <w:p w14:paraId="71A7AF56"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22.05</w:t>
            </w:r>
          </w:p>
        </w:tc>
        <w:tc>
          <w:tcPr>
            <w:tcW w:w="1965" w:type="dxa"/>
            <w:shd w:val="clear" w:color="auto" w:fill="F2F2F2"/>
            <w:tcMar>
              <w:top w:w="0" w:type="dxa"/>
              <w:left w:w="100" w:type="dxa"/>
              <w:bottom w:w="0" w:type="dxa"/>
              <w:right w:w="100" w:type="dxa"/>
            </w:tcMar>
          </w:tcPr>
          <w:p w14:paraId="48FE6330"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33.04</w:t>
            </w:r>
          </w:p>
        </w:tc>
        <w:tc>
          <w:tcPr>
            <w:tcW w:w="1935" w:type="dxa"/>
            <w:shd w:val="clear" w:color="auto" w:fill="F2F2F2"/>
            <w:tcMar>
              <w:top w:w="0" w:type="dxa"/>
              <w:left w:w="100" w:type="dxa"/>
              <w:bottom w:w="0" w:type="dxa"/>
              <w:right w:w="100" w:type="dxa"/>
            </w:tcMar>
          </w:tcPr>
          <w:p w14:paraId="62300652"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1.00</w:t>
            </w:r>
          </w:p>
        </w:tc>
        <w:tc>
          <w:tcPr>
            <w:tcW w:w="1965" w:type="dxa"/>
            <w:shd w:val="clear" w:color="auto" w:fill="F2F2F2"/>
            <w:tcMar>
              <w:top w:w="0" w:type="dxa"/>
              <w:left w:w="100" w:type="dxa"/>
              <w:bottom w:w="0" w:type="dxa"/>
              <w:right w:w="100" w:type="dxa"/>
            </w:tcMar>
          </w:tcPr>
          <w:p w14:paraId="676F687B"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149.83</w:t>
            </w:r>
          </w:p>
        </w:tc>
      </w:tr>
      <w:tr w:rsidR="00FB2B01" w:rsidRPr="00FB2B01" w14:paraId="376F9429"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2982A9F0"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2002</w:t>
            </w:r>
          </w:p>
        </w:tc>
        <w:tc>
          <w:tcPr>
            <w:tcW w:w="2280" w:type="dxa"/>
            <w:tcMar>
              <w:top w:w="0" w:type="dxa"/>
              <w:left w:w="100" w:type="dxa"/>
              <w:bottom w:w="0" w:type="dxa"/>
              <w:right w:w="100" w:type="dxa"/>
            </w:tcMar>
          </w:tcPr>
          <w:p w14:paraId="14BE2997"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22.17</w:t>
            </w:r>
          </w:p>
        </w:tc>
        <w:tc>
          <w:tcPr>
            <w:tcW w:w="1965" w:type="dxa"/>
            <w:tcMar>
              <w:top w:w="0" w:type="dxa"/>
              <w:left w:w="100" w:type="dxa"/>
              <w:bottom w:w="0" w:type="dxa"/>
              <w:right w:w="100" w:type="dxa"/>
            </w:tcMar>
          </w:tcPr>
          <w:p w14:paraId="5E4E51AE"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33.18</w:t>
            </w:r>
          </w:p>
        </w:tc>
        <w:tc>
          <w:tcPr>
            <w:tcW w:w="1935" w:type="dxa"/>
            <w:tcMar>
              <w:top w:w="0" w:type="dxa"/>
              <w:left w:w="100" w:type="dxa"/>
              <w:bottom w:w="0" w:type="dxa"/>
              <w:right w:w="100" w:type="dxa"/>
            </w:tcMar>
          </w:tcPr>
          <w:p w14:paraId="7DA07984"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1.00</w:t>
            </w:r>
          </w:p>
        </w:tc>
        <w:tc>
          <w:tcPr>
            <w:tcW w:w="1965" w:type="dxa"/>
            <w:tcMar>
              <w:top w:w="0" w:type="dxa"/>
              <w:left w:w="100" w:type="dxa"/>
              <w:bottom w:w="0" w:type="dxa"/>
              <w:right w:w="100" w:type="dxa"/>
            </w:tcMar>
          </w:tcPr>
          <w:p w14:paraId="1062C015"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149.66</w:t>
            </w:r>
          </w:p>
        </w:tc>
      </w:tr>
      <w:tr w:rsidR="00FB2B01" w:rsidRPr="00FB2B01" w14:paraId="15CC61B1"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4E93BB04"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2004</w:t>
            </w:r>
          </w:p>
        </w:tc>
        <w:tc>
          <w:tcPr>
            <w:tcW w:w="2280" w:type="dxa"/>
            <w:shd w:val="clear" w:color="auto" w:fill="F2F2F2"/>
            <w:tcMar>
              <w:top w:w="0" w:type="dxa"/>
              <w:left w:w="100" w:type="dxa"/>
              <w:bottom w:w="0" w:type="dxa"/>
              <w:right w:w="100" w:type="dxa"/>
            </w:tcMar>
          </w:tcPr>
          <w:p w14:paraId="147A654B"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22.37</w:t>
            </w:r>
          </w:p>
        </w:tc>
        <w:tc>
          <w:tcPr>
            <w:tcW w:w="1965" w:type="dxa"/>
            <w:shd w:val="clear" w:color="auto" w:fill="F2F2F2"/>
            <w:tcMar>
              <w:top w:w="0" w:type="dxa"/>
              <w:left w:w="100" w:type="dxa"/>
              <w:bottom w:w="0" w:type="dxa"/>
              <w:right w:w="100" w:type="dxa"/>
            </w:tcMar>
          </w:tcPr>
          <w:p w14:paraId="368CA3BF"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33.36</w:t>
            </w:r>
          </w:p>
        </w:tc>
        <w:tc>
          <w:tcPr>
            <w:tcW w:w="1935" w:type="dxa"/>
            <w:shd w:val="clear" w:color="auto" w:fill="F2F2F2"/>
            <w:tcMar>
              <w:top w:w="0" w:type="dxa"/>
              <w:left w:w="100" w:type="dxa"/>
              <w:bottom w:w="0" w:type="dxa"/>
              <w:right w:w="100" w:type="dxa"/>
            </w:tcMar>
          </w:tcPr>
          <w:p w14:paraId="4C72A463"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1.01</w:t>
            </w:r>
          </w:p>
        </w:tc>
        <w:tc>
          <w:tcPr>
            <w:tcW w:w="1965" w:type="dxa"/>
            <w:shd w:val="clear" w:color="auto" w:fill="F2F2F2"/>
            <w:tcMar>
              <w:top w:w="0" w:type="dxa"/>
              <w:left w:w="100" w:type="dxa"/>
              <w:bottom w:w="0" w:type="dxa"/>
              <w:right w:w="100" w:type="dxa"/>
            </w:tcMar>
          </w:tcPr>
          <w:p w14:paraId="6519472C"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149.08</w:t>
            </w:r>
          </w:p>
        </w:tc>
      </w:tr>
      <w:tr w:rsidR="00FB2B01" w:rsidRPr="00FB2B01" w14:paraId="07B0B4D9"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5CCC7CB2"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2006</w:t>
            </w:r>
          </w:p>
        </w:tc>
        <w:tc>
          <w:tcPr>
            <w:tcW w:w="2280" w:type="dxa"/>
            <w:tcMar>
              <w:top w:w="0" w:type="dxa"/>
              <w:left w:w="100" w:type="dxa"/>
              <w:bottom w:w="0" w:type="dxa"/>
              <w:right w:w="100" w:type="dxa"/>
            </w:tcMar>
          </w:tcPr>
          <w:p w14:paraId="2BD897C0"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22.48</w:t>
            </w:r>
          </w:p>
        </w:tc>
        <w:tc>
          <w:tcPr>
            <w:tcW w:w="1965" w:type="dxa"/>
            <w:tcMar>
              <w:top w:w="0" w:type="dxa"/>
              <w:left w:w="100" w:type="dxa"/>
              <w:bottom w:w="0" w:type="dxa"/>
              <w:right w:w="100" w:type="dxa"/>
            </w:tcMar>
          </w:tcPr>
          <w:p w14:paraId="2F42677C"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33.46</w:t>
            </w:r>
          </w:p>
        </w:tc>
        <w:tc>
          <w:tcPr>
            <w:tcW w:w="1935" w:type="dxa"/>
            <w:tcMar>
              <w:top w:w="0" w:type="dxa"/>
              <w:left w:w="100" w:type="dxa"/>
              <w:bottom w:w="0" w:type="dxa"/>
              <w:right w:w="100" w:type="dxa"/>
            </w:tcMar>
          </w:tcPr>
          <w:p w14:paraId="2188C582"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1.01</w:t>
            </w:r>
          </w:p>
        </w:tc>
        <w:tc>
          <w:tcPr>
            <w:tcW w:w="1965" w:type="dxa"/>
            <w:tcMar>
              <w:top w:w="0" w:type="dxa"/>
              <w:left w:w="100" w:type="dxa"/>
              <w:bottom w:w="0" w:type="dxa"/>
              <w:right w:w="100" w:type="dxa"/>
            </w:tcMar>
          </w:tcPr>
          <w:p w14:paraId="170DCE5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148.87</w:t>
            </w:r>
          </w:p>
        </w:tc>
      </w:tr>
      <w:tr w:rsidR="00FB2B01" w:rsidRPr="00FB2B01" w14:paraId="572A2B2D"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21169DE2"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2008</w:t>
            </w:r>
          </w:p>
        </w:tc>
        <w:tc>
          <w:tcPr>
            <w:tcW w:w="2280" w:type="dxa"/>
            <w:shd w:val="clear" w:color="auto" w:fill="F2F2F2"/>
            <w:tcMar>
              <w:top w:w="0" w:type="dxa"/>
              <w:left w:w="100" w:type="dxa"/>
              <w:bottom w:w="0" w:type="dxa"/>
              <w:right w:w="100" w:type="dxa"/>
            </w:tcMar>
          </w:tcPr>
          <w:p w14:paraId="7BB3B1A7"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22.59</w:t>
            </w:r>
          </w:p>
        </w:tc>
        <w:tc>
          <w:tcPr>
            <w:tcW w:w="1965" w:type="dxa"/>
            <w:shd w:val="clear" w:color="auto" w:fill="F2F2F2"/>
            <w:tcMar>
              <w:top w:w="0" w:type="dxa"/>
              <w:left w:w="100" w:type="dxa"/>
              <w:bottom w:w="0" w:type="dxa"/>
              <w:right w:w="100" w:type="dxa"/>
            </w:tcMar>
          </w:tcPr>
          <w:p w14:paraId="37B3499B"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33.55</w:t>
            </w:r>
          </w:p>
        </w:tc>
        <w:tc>
          <w:tcPr>
            <w:tcW w:w="1935" w:type="dxa"/>
            <w:shd w:val="clear" w:color="auto" w:fill="F2F2F2"/>
            <w:tcMar>
              <w:top w:w="0" w:type="dxa"/>
              <w:left w:w="100" w:type="dxa"/>
              <w:bottom w:w="0" w:type="dxa"/>
              <w:right w:w="100" w:type="dxa"/>
            </w:tcMar>
          </w:tcPr>
          <w:p w14:paraId="741B9566"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1.01</w:t>
            </w:r>
          </w:p>
        </w:tc>
        <w:tc>
          <w:tcPr>
            <w:tcW w:w="1965" w:type="dxa"/>
            <w:shd w:val="clear" w:color="auto" w:fill="F2F2F2"/>
            <w:tcMar>
              <w:top w:w="0" w:type="dxa"/>
              <w:left w:w="100" w:type="dxa"/>
              <w:bottom w:w="0" w:type="dxa"/>
              <w:right w:w="100" w:type="dxa"/>
            </w:tcMar>
          </w:tcPr>
          <w:p w14:paraId="613F5EF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148.53</w:t>
            </w:r>
          </w:p>
        </w:tc>
      </w:tr>
      <w:tr w:rsidR="00FB2B01" w:rsidRPr="00FB2B01" w14:paraId="5621BBBA"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07C73F35"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2010</w:t>
            </w:r>
          </w:p>
        </w:tc>
        <w:tc>
          <w:tcPr>
            <w:tcW w:w="2280" w:type="dxa"/>
            <w:tcMar>
              <w:top w:w="0" w:type="dxa"/>
              <w:left w:w="100" w:type="dxa"/>
              <w:bottom w:w="0" w:type="dxa"/>
              <w:right w:w="100" w:type="dxa"/>
            </w:tcMar>
          </w:tcPr>
          <w:p w14:paraId="01D09047"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22.70</w:t>
            </w:r>
          </w:p>
        </w:tc>
        <w:tc>
          <w:tcPr>
            <w:tcW w:w="1965" w:type="dxa"/>
            <w:tcMar>
              <w:top w:w="0" w:type="dxa"/>
              <w:left w:w="100" w:type="dxa"/>
              <w:bottom w:w="0" w:type="dxa"/>
              <w:right w:w="100" w:type="dxa"/>
            </w:tcMar>
          </w:tcPr>
          <w:p w14:paraId="393B93DD"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33.64</w:t>
            </w:r>
          </w:p>
        </w:tc>
        <w:tc>
          <w:tcPr>
            <w:tcW w:w="1935" w:type="dxa"/>
            <w:tcMar>
              <w:top w:w="0" w:type="dxa"/>
              <w:left w:w="100" w:type="dxa"/>
              <w:bottom w:w="0" w:type="dxa"/>
              <w:right w:w="100" w:type="dxa"/>
            </w:tcMar>
          </w:tcPr>
          <w:p w14:paraId="3DA4553D"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1.02</w:t>
            </w:r>
          </w:p>
        </w:tc>
        <w:tc>
          <w:tcPr>
            <w:tcW w:w="1965" w:type="dxa"/>
            <w:tcMar>
              <w:top w:w="0" w:type="dxa"/>
              <w:left w:w="100" w:type="dxa"/>
              <w:bottom w:w="0" w:type="dxa"/>
              <w:right w:w="100" w:type="dxa"/>
            </w:tcMar>
          </w:tcPr>
          <w:p w14:paraId="6466C85E"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148.19</w:t>
            </w:r>
          </w:p>
        </w:tc>
      </w:tr>
      <w:tr w:rsidR="00FB2B01" w:rsidRPr="00FB2B01" w14:paraId="48B379A1"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672BB8E4"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2012</w:t>
            </w:r>
          </w:p>
        </w:tc>
        <w:tc>
          <w:tcPr>
            <w:tcW w:w="2280" w:type="dxa"/>
            <w:shd w:val="clear" w:color="auto" w:fill="F2F2F2"/>
            <w:tcMar>
              <w:top w:w="0" w:type="dxa"/>
              <w:left w:w="100" w:type="dxa"/>
              <w:bottom w:w="0" w:type="dxa"/>
              <w:right w:w="100" w:type="dxa"/>
            </w:tcMar>
          </w:tcPr>
          <w:p w14:paraId="1360F95E"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22.78</w:t>
            </w:r>
          </w:p>
        </w:tc>
        <w:tc>
          <w:tcPr>
            <w:tcW w:w="1965" w:type="dxa"/>
            <w:shd w:val="clear" w:color="auto" w:fill="F2F2F2"/>
            <w:tcMar>
              <w:top w:w="0" w:type="dxa"/>
              <w:left w:w="100" w:type="dxa"/>
              <w:bottom w:w="0" w:type="dxa"/>
              <w:right w:w="100" w:type="dxa"/>
            </w:tcMar>
          </w:tcPr>
          <w:p w14:paraId="0A4B4C44"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33.70</w:t>
            </w:r>
          </w:p>
        </w:tc>
        <w:tc>
          <w:tcPr>
            <w:tcW w:w="1935" w:type="dxa"/>
            <w:shd w:val="clear" w:color="auto" w:fill="F2F2F2"/>
            <w:tcMar>
              <w:top w:w="0" w:type="dxa"/>
              <w:left w:w="100" w:type="dxa"/>
              <w:bottom w:w="0" w:type="dxa"/>
              <w:right w:w="100" w:type="dxa"/>
            </w:tcMar>
          </w:tcPr>
          <w:p w14:paraId="05B97A43"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1.02</w:t>
            </w:r>
          </w:p>
        </w:tc>
        <w:tc>
          <w:tcPr>
            <w:tcW w:w="1965" w:type="dxa"/>
            <w:shd w:val="clear" w:color="auto" w:fill="F2F2F2"/>
            <w:tcMar>
              <w:top w:w="0" w:type="dxa"/>
              <w:left w:w="100" w:type="dxa"/>
              <w:bottom w:w="0" w:type="dxa"/>
              <w:right w:w="100" w:type="dxa"/>
            </w:tcMar>
          </w:tcPr>
          <w:p w14:paraId="3794209A"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147.98</w:t>
            </w:r>
          </w:p>
        </w:tc>
      </w:tr>
      <w:tr w:rsidR="00FB2B01" w:rsidRPr="00FB2B01" w14:paraId="292E4754"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284DEC7B"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2014</w:t>
            </w:r>
          </w:p>
        </w:tc>
        <w:tc>
          <w:tcPr>
            <w:tcW w:w="2280" w:type="dxa"/>
            <w:tcMar>
              <w:top w:w="0" w:type="dxa"/>
              <w:left w:w="100" w:type="dxa"/>
              <w:bottom w:w="0" w:type="dxa"/>
              <w:right w:w="100" w:type="dxa"/>
            </w:tcMar>
          </w:tcPr>
          <w:p w14:paraId="5076001A"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22.78</w:t>
            </w:r>
          </w:p>
        </w:tc>
        <w:tc>
          <w:tcPr>
            <w:tcW w:w="1965" w:type="dxa"/>
            <w:tcMar>
              <w:top w:w="0" w:type="dxa"/>
              <w:left w:w="100" w:type="dxa"/>
              <w:bottom w:w="0" w:type="dxa"/>
              <w:right w:w="100" w:type="dxa"/>
            </w:tcMar>
          </w:tcPr>
          <w:p w14:paraId="59EEC1FB"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33.76</w:t>
            </w:r>
          </w:p>
        </w:tc>
        <w:tc>
          <w:tcPr>
            <w:tcW w:w="1935" w:type="dxa"/>
            <w:tcMar>
              <w:top w:w="0" w:type="dxa"/>
              <w:left w:w="100" w:type="dxa"/>
              <w:bottom w:w="0" w:type="dxa"/>
              <w:right w:w="100" w:type="dxa"/>
            </w:tcMar>
          </w:tcPr>
          <w:p w14:paraId="3794A089"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1.02</w:t>
            </w:r>
          </w:p>
        </w:tc>
        <w:tc>
          <w:tcPr>
            <w:tcW w:w="1965" w:type="dxa"/>
            <w:tcMar>
              <w:top w:w="0" w:type="dxa"/>
              <w:left w:w="100" w:type="dxa"/>
              <w:bottom w:w="0" w:type="dxa"/>
              <w:right w:w="100" w:type="dxa"/>
            </w:tcMar>
          </w:tcPr>
          <w:p w14:paraId="5BDF864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148.17</w:t>
            </w:r>
          </w:p>
        </w:tc>
      </w:tr>
      <w:tr w:rsidR="00FB2B01" w:rsidRPr="00FB2B01" w14:paraId="5410D46F"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6F732194"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2016</w:t>
            </w:r>
          </w:p>
        </w:tc>
        <w:tc>
          <w:tcPr>
            <w:tcW w:w="2280" w:type="dxa"/>
            <w:shd w:val="clear" w:color="auto" w:fill="F2F2F2"/>
            <w:tcMar>
              <w:top w:w="0" w:type="dxa"/>
              <w:left w:w="100" w:type="dxa"/>
              <w:bottom w:w="0" w:type="dxa"/>
              <w:right w:w="100" w:type="dxa"/>
            </w:tcMar>
          </w:tcPr>
          <w:p w14:paraId="2EDC1038"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22.85</w:t>
            </w:r>
          </w:p>
        </w:tc>
        <w:tc>
          <w:tcPr>
            <w:tcW w:w="1965" w:type="dxa"/>
            <w:shd w:val="clear" w:color="auto" w:fill="F2F2F2"/>
            <w:tcMar>
              <w:top w:w="0" w:type="dxa"/>
              <w:left w:w="100" w:type="dxa"/>
              <w:bottom w:w="0" w:type="dxa"/>
              <w:right w:w="100" w:type="dxa"/>
            </w:tcMar>
          </w:tcPr>
          <w:p w14:paraId="4B670BEF"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33.84</w:t>
            </w:r>
          </w:p>
        </w:tc>
        <w:tc>
          <w:tcPr>
            <w:tcW w:w="1935" w:type="dxa"/>
            <w:shd w:val="clear" w:color="auto" w:fill="F2F2F2"/>
            <w:tcMar>
              <w:top w:w="0" w:type="dxa"/>
              <w:left w:w="100" w:type="dxa"/>
              <w:bottom w:w="0" w:type="dxa"/>
              <w:right w:w="100" w:type="dxa"/>
            </w:tcMar>
          </w:tcPr>
          <w:p w14:paraId="4B41B6A0"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1.02</w:t>
            </w:r>
          </w:p>
        </w:tc>
        <w:tc>
          <w:tcPr>
            <w:tcW w:w="1965" w:type="dxa"/>
            <w:shd w:val="clear" w:color="auto" w:fill="F2F2F2"/>
            <w:tcMar>
              <w:top w:w="0" w:type="dxa"/>
              <w:left w:w="100" w:type="dxa"/>
              <w:bottom w:w="0" w:type="dxa"/>
              <w:right w:w="100" w:type="dxa"/>
            </w:tcMar>
          </w:tcPr>
          <w:p w14:paraId="3307FA0F"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148.10</w:t>
            </w:r>
          </w:p>
        </w:tc>
      </w:tr>
      <w:tr w:rsidR="00FB2B01" w:rsidRPr="00FB2B01" w14:paraId="20A59D41"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24B28F00"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2018</w:t>
            </w:r>
          </w:p>
        </w:tc>
        <w:tc>
          <w:tcPr>
            <w:tcW w:w="2280" w:type="dxa"/>
            <w:tcMar>
              <w:top w:w="0" w:type="dxa"/>
              <w:left w:w="100" w:type="dxa"/>
              <w:bottom w:w="0" w:type="dxa"/>
              <w:right w:w="100" w:type="dxa"/>
            </w:tcMar>
          </w:tcPr>
          <w:p w14:paraId="7124C352"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22.94</w:t>
            </w:r>
          </w:p>
        </w:tc>
        <w:tc>
          <w:tcPr>
            <w:tcW w:w="1965" w:type="dxa"/>
            <w:tcMar>
              <w:top w:w="0" w:type="dxa"/>
              <w:left w:w="100" w:type="dxa"/>
              <w:bottom w:w="0" w:type="dxa"/>
              <w:right w:w="100" w:type="dxa"/>
            </w:tcMar>
          </w:tcPr>
          <w:p w14:paraId="2A661634"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33.90</w:t>
            </w:r>
          </w:p>
        </w:tc>
        <w:tc>
          <w:tcPr>
            <w:tcW w:w="1935" w:type="dxa"/>
            <w:tcMar>
              <w:top w:w="0" w:type="dxa"/>
              <w:left w:w="100" w:type="dxa"/>
              <w:bottom w:w="0" w:type="dxa"/>
              <w:right w:w="100" w:type="dxa"/>
            </w:tcMar>
          </w:tcPr>
          <w:p w14:paraId="296E94A5"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1.02</w:t>
            </w:r>
          </w:p>
        </w:tc>
        <w:tc>
          <w:tcPr>
            <w:tcW w:w="1965" w:type="dxa"/>
            <w:tcMar>
              <w:top w:w="0" w:type="dxa"/>
              <w:left w:w="100" w:type="dxa"/>
              <w:bottom w:w="0" w:type="dxa"/>
              <w:right w:w="100" w:type="dxa"/>
            </w:tcMar>
          </w:tcPr>
          <w:p w14:paraId="124949EC"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147.78</w:t>
            </w:r>
          </w:p>
        </w:tc>
      </w:tr>
      <w:tr w:rsidR="00FB2B01" w:rsidRPr="00FB2B01" w14:paraId="29B7220A"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0C8E9B23"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2020</w:t>
            </w:r>
          </w:p>
        </w:tc>
        <w:tc>
          <w:tcPr>
            <w:tcW w:w="2280" w:type="dxa"/>
            <w:shd w:val="clear" w:color="auto" w:fill="F2F2F2"/>
            <w:tcMar>
              <w:top w:w="0" w:type="dxa"/>
              <w:left w:w="100" w:type="dxa"/>
              <w:bottom w:w="0" w:type="dxa"/>
              <w:right w:w="100" w:type="dxa"/>
            </w:tcMar>
          </w:tcPr>
          <w:p w14:paraId="55E23CFE"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23.06</w:t>
            </w:r>
          </w:p>
        </w:tc>
        <w:tc>
          <w:tcPr>
            <w:tcW w:w="1965" w:type="dxa"/>
            <w:shd w:val="clear" w:color="auto" w:fill="F2F2F2"/>
            <w:tcMar>
              <w:top w:w="0" w:type="dxa"/>
              <w:left w:w="100" w:type="dxa"/>
              <w:bottom w:w="0" w:type="dxa"/>
              <w:right w:w="100" w:type="dxa"/>
            </w:tcMar>
          </w:tcPr>
          <w:p w14:paraId="634ACDB7"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34.01</w:t>
            </w:r>
          </w:p>
        </w:tc>
        <w:tc>
          <w:tcPr>
            <w:tcW w:w="1935" w:type="dxa"/>
            <w:shd w:val="clear" w:color="auto" w:fill="F2F2F2"/>
            <w:tcMar>
              <w:top w:w="0" w:type="dxa"/>
              <w:left w:w="100" w:type="dxa"/>
              <w:bottom w:w="0" w:type="dxa"/>
              <w:right w:w="100" w:type="dxa"/>
            </w:tcMar>
          </w:tcPr>
          <w:p w14:paraId="47C2BF78"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1.03</w:t>
            </w:r>
          </w:p>
        </w:tc>
        <w:tc>
          <w:tcPr>
            <w:tcW w:w="1965" w:type="dxa"/>
            <w:shd w:val="clear" w:color="auto" w:fill="F2F2F2"/>
            <w:tcMar>
              <w:top w:w="0" w:type="dxa"/>
              <w:left w:w="100" w:type="dxa"/>
              <w:bottom w:w="0" w:type="dxa"/>
              <w:right w:w="100" w:type="dxa"/>
            </w:tcMar>
          </w:tcPr>
          <w:p w14:paraId="15383E35"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147.47</w:t>
            </w:r>
          </w:p>
        </w:tc>
      </w:tr>
      <w:tr w:rsidR="00FB2B01" w:rsidRPr="00FB2B01" w14:paraId="067A62CC" w14:textId="77777777">
        <w:trPr>
          <w:trHeight w:val="300"/>
        </w:trPr>
        <w:tc>
          <w:tcPr>
            <w:tcW w:w="750" w:type="dxa"/>
            <w:tcBorders>
              <w:right w:val="single" w:sz="8" w:space="0" w:color="7F7F7F"/>
            </w:tcBorders>
            <w:shd w:val="clear" w:color="auto" w:fill="FFFFFF"/>
            <w:tcMar>
              <w:top w:w="0" w:type="dxa"/>
              <w:left w:w="100" w:type="dxa"/>
              <w:bottom w:w="0" w:type="dxa"/>
              <w:right w:w="100" w:type="dxa"/>
            </w:tcMar>
          </w:tcPr>
          <w:p w14:paraId="71A1A89B"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2022</w:t>
            </w:r>
          </w:p>
        </w:tc>
        <w:tc>
          <w:tcPr>
            <w:tcW w:w="2280" w:type="dxa"/>
            <w:tcMar>
              <w:top w:w="0" w:type="dxa"/>
              <w:left w:w="100" w:type="dxa"/>
              <w:bottom w:w="0" w:type="dxa"/>
              <w:right w:w="100" w:type="dxa"/>
            </w:tcMar>
          </w:tcPr>
          <w:p w14:paraId="61CE2D61"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23.16</w:t>
            </w:r>
          </w:p>
        </w:tc>
        <w:tc>
          <w:tcPr>
            <w:tcW w:w="1965" w:type="dxa"/>
            <w:tcMar>
              <w:top w:w="0" w:type="dxa"/>
              <w:left w:w="100" w:type="dxa"/>
              <w:bottom w:w="0" w:type="dxa"/>
              <w:right w:w="100" w:type="dxa"/>
            </w:tcMar>
          </w:tcPr>
          <w:p w14:paraId="3DAFD1CF"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34.13</w:t>
            </w:r>
          </w:p>
        </w:tc>
        <w:tc>
          <w:tcPr>
            <w:tcW w:w="1935" w:type="dxa"/>
            <w:tcMar>
              <w:top w:w="0" w:type="dxa"/>
              <w:left w:w="100" w:type="dxa"/>
              <w:bottom w:w="0" w:type="dxa"/>
              <w:right w:w="100" w:type="dxa"/>
            </w:tcMar>
          </w:tcPr>
          <w:p w14:paraId="1D10B76F"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1.03</w:t>
            </w:r>
          </w:p>
        </w:tc>
        <w:tc>
          <w:tcPr>
            <w:tcW w:w="1965" w:type="dxa"/>
            <w:tcMar>
              <w:top w:w="0" w:type="dxa"/>
              <w:left w:w="100" w:type="dxa"/>
              <w:bottom w:w="0" w:type="dxa"/>
              <w:right w:w="100" w:type="dxa"/>
            </w:tcMar>
          </w:tcPr>
          <w:p w14:paraId="2559F0DF" w14:textId="77777777" w:rsidR="0002507B" w:rsidRPr="00FB2B01" w:rsidRDefault="00000000" w:rsidP="00F775F4">
            <w:pPr>
              <w:spacing w:after="0" w:line="360" w:lineRule="auto"/>
              <w:jc w:val="center"/>
              <w:rPr>
                <w:rFonts w:ascii="Times New Roman" w:eastAsia="Times New Roman" w:hAnsi="Times New Roman" w:cs="Times New Roman"/>
                <w:sz w:val="16"/>
                <w:szCs w:val="16"/>
              </w:rPr>
            </w:pPr>
            <w:r w:rsidRPr="00FB2B01">
              <w:rPr>
                <w:rFonts w:ascii="Times New Roman" w:eastAsia="Times New Roman" w:hAnsi="Times New Roman" w:cs="Times New Roman"/>
                <w:sz w:val="16"/>
                <w:szCs w:val="16"/>
              </w:rPr>
              <w:t>147.34</w:t>
            </w:r>
          </w:p>
        </w:tc>
      </w:tr>
    </w:tbl>
    <w:p w14:paraId="202CE009" w14:textId="77777777" w:rsidR="0002507B" w:rsidRPr="00FB2B01" w:rsidRDefault="00000000" w:rsidP="00F775F4">
      <w:pPr>
        <w:spacing w:line="360" w:lineRule="auto"/>
        <w:jc w:val="both"/>
        <w:rPr>
          <w:rFonts w:ascii="Times New Roman" w:eastAsia="Times New Roman" w:hAnsi="Times New Roman" w:cs="Times New Roman"/>
        </w:rPr>
      </w:pPr>
      <w:r w:rsidRPr="00FB2B01">
        <w:rPr>
          <w:rFonts w:ascii="Times New Roman" w:eastAsia="Times New Roman" w:hAnsi="Times New Roman" w:cs="Times New Roman"/>
          <w:highlight w:val="green"/>
        </w:rPr>
        <w:t xml:space="preserve"> </w:t>
      </w:r>
    </w:p>
    <w:p w14:paraId="749B8E63" w14:textId="77777777" w:rsidR="0002507B" w:rsidRPr="00FB2B01" w:rsidRDefault="00000000" w:rsidP="00F775F4">
      <w:pPr>
        <w:spacing w:line="360" w:lineRule="auto"/>
        <w:jc w:val="both"/>
        <w:rPr>
          <w:rFonts w:ascii="Times New Roman" w:eastAsia="Times New Roman" w:hAnsi="Times New Roman" w:cs="Times New Roman"/>
          <w:b/>
        </w:rPr>
      </w:pPr>
      <w:r w:rsidRPr="00FB2B01">
        <w:rPr>
          <w:rFonts w:ascii="Times New Roman" w:eastAsia="Times New Roman" w:hAnsi="Times New Roman" w:cs="Times New Roman"/>
          <w:b/>
        </w:rPr>
        <w:t>References</w:t>
      </w:r>
    </w:p>
    <w:p w14:paraId="0EB252FF" w14:textId="77777777" w:rsidR="0002507B" w:rsidRPr="00FB2B01" w:rsidRDefault="00000000" w:rsidP="00F775F4">
      <w:pPr>
        <w:spacing w:line="360" w:lineRule="auto"/>
        <w:ind w:right="503"/>
        <w:jc w:val="both"/>
        <w:rPr>
          <w:rFonts w:ascii="Times New Roman" w:eastAsia="Times New Roman" w:hAnsi="Times New Roman" w:cs="Times New Roman"/>
          <w:lang w:val="pt-BR"/>
        </w:rPr>
      </w:pPr>
      <w:r w:rsidRPr="00FB2B01">
        <w:rPr>
          <w:rFonts w:ascii="Times New Roman" w:eastAsia="Times New Roman" w:hAnsi="Times New Roman" w:cs="Times New Roman"/>
          <w:lang w:val="pt-BR"/>
        </w:rPr>
        <w:t xml:space="preserve">Matte, A. L., Buss, G., Fialho, M., Becker, F. G., </w:t>
      </w:r>
      <w:proofErr w:type="spellStart"/>
      <w:r w:rsidRPr="00FB2B01">
        <w:rPr>
          <w:rFonts w:ascii="Times New Roman" w:eastAsia="Times New Roman" w:hAnsi="Times New Roman" w:cs="Times New Roman"/>
          <w:lang w:val="pt-BR"/>
        </w:rPr>
        <w:t>Jerusalinsky</w:t>
      </w:r>
      <w:proofErr w:type="spellEnd"/>
      <w:r w:rsidRPr="00FB2B01">
        <w:rPr>
          <w:rFonts w:ascii="Times New Roman" w:eastAsia="Times New Roman" w:hAnsi="Times New Roman" w:cs="Times New Roman"/>
          <w:lang w:val="pt-BR"/>
        </w:rPr>
        <w:t xml:space="preserve">, L., de Lacerda, J. C., Santos, P.J.P., Bezerra, B. (2024). </w:t>
      </w:r>
      <w:r w:rsidRPr="00FB2B01">
        <w:rPr>
          <w:rFonts w:ascii="Times New Roman" w:eastAsia="Times New Roman" w:hAnsi="Times New Roman" w:cs="Times New Roman"/>
        </w:rPr>
        <w:t xml:space="preserve">How do landscape and life history traits contribute to the threat context of Brazilian </w:t>
      </w:r>
      <w:proofErr w:type="gramStart"/>
      <w:r w:rsidRPr="00FB2B01">
        <w:rPr>
          <w:rFonts w:ascii="Times New Roman" w:eastAsia="Times New Roman" w:hAnsi="Times New Roman" w:cs="Times New Roman"/>
        </w:rPr>
        <w:t>primates?.</w:t>
      </w:r>
      <w:proofErr w:type="gramEnd"/>
      <w:r w:rsidRPr="00FB2B01">
        <w:rPr>
          <w:rFonts w:ascii="Times New Roman" w:eastAsia="Times New Roman" w:hAnsi="Times New Roman" w:cs="Times New Roman"/>
        </w:rPr>
        <w:t xml:space="preserve"> </w:t>
      </w:r>
      <w:r w:rsidRPr="00FB2B01">
        <w:rPr>
          <w:rFonts w:ascii="Times New Roman" w:eastAsia="Times New Roman" w:hAnsi="Times New Roman" w:cs="Times New Roman"/>
          <w:i/>
          <w:lang w:val="pt-BR"/>
        </w:rPr>
        <w:t xml:space="preserve">Anim. </w:t>
      </w:r>
      <w:proofErr w:type="spellStart"/>
      <w:r w:rsidRPr="00FB2B01">
        <w:rPr>
          <w:rFonts w:ascii="Times New Roman" w:eastAsia="Times New Roman" w:hAnsi="Times New Roman" w:cs="Times New Roman"/>
          <w:i/>
          <w:lang w:val="pt-BR"/>
        </w:rPr>
        <w:t>Conserv</w:t>
      </w:r>
      <w:proofErr w:type="spellEnd"/>
      <w:r w:rsidRPr="00FB2B01">
        <w:rPr>
          <w:rFonts w:ascii="Times New Roman" w:eastAsia="Times New Roman" w:hAnsi="Times New Roman" w:cs="Times New Roman"/>
          <w:i/>
          <w:lang w:val="pt-BR"/>
        </w:rPr>
        <w:t>.</w:t>
      </w:r>
      <w:r w:rsidRPr="00FB2B01">
        <w:rPr>
          <w:rFonts w:ascii="Times New Roman" w:eastAsia="Times New Roman" w:hAnsi="Times New Roman" w:cs="Times New Roman"/>
          <w:lang w:val="pt-BR"/>
        </w:rPr>
        <w:t>, 27, 267-280.</w:t>
      </w:r>
    </w:p>
    <w:p w14:paraId="6A26AAD2" w14:textId="77777777" w:rsidR="0002507B" w:rsidRPr="00FB2B01" w:rsidRDefault="00000000" w:rsidP="00F775F4">
      <w:pPr>
        <w:spacing w:line="360" w:lineRule="auto"/>
        <w:ind w:right="503"/>
        <w:jc w:val="both"/>
        <w:rPr>
          <w:rFonts w:ascii="Times New Roman" w:eastAsia="Times New Roman" w:hAnsi="Times New Roman" w:cs="Times New Roman"/>
          <w:lang w:val="pt-BR"/>
        </w:rPr>
      </w:pPr>
      <w:proofErr w:type="spellStart"/>
      <w:r w:rsidRPr="00FB2B01">
        <w:rPr>
          <w:rFonts w:ascii="Times New Roman" w:eastAsia="Times New Roman" w:hAnsi="Times New Roman" w:cs="Times New Roman"/>
          <w:lang w:val="pt-BR"/>
        </w:rPr>
        <w:t>MapBiomas</w:t>
      </w:r>
      <w:proofErr w:type="spellEnd"/>
      <w:r w:rsidRPr="00FB2B01">
        <w:rPr>
          <w:rFonts w:ascii="Times New Roman" w:eastAsia="Times New Roman" w:hAnsi="Times New Roman" w:cs="Times New Roman"/>
          <w:lang w:val="pt-BR"/>
        </w:rPr>
        <w:t xml:space="preserve"> (2024). Coleção 9 da série anual de Mapas de Cobertura e Uso da Terra do Brasil, acessado em 17/07/2025 através do link: https://brasil.mapbiomas.org/colecoes-mapbiomas/</w:t>
      </w:r>
    </w:p>
    <w:p w14:paraId="68741E3E" w14:textId="77777777" w:rsidR="0002507B" w:rsidRPr="00FB2B01" w:rsidRDefault="00000000" w:rsidP="00F775F4">
      <w:pPr>
        <w:spacing w:line="360" w:lineRule="auto"/>
        <w:ind w:right="503"/>
        <w:jc w:val="both"/>
        <w:rPr>
          <w:rFonts w:ascii="Times New Roman" w:eastAsia="Times New Roman" w:hAnsi="Times New Roman" w:cs="Times New Roman"/>
          <w:lang w:val="pt-BR"/>
        </w:rPr>
      </w:pPr>
      <w:r w:rsidRPr="00FB2B01">
        <w:rPr>
          <w:rFonts w:ascii="Times New Roman" w:eastAsia="Times New Roman" w:hAnsi="Times New Roman" w:cs="Times New Roman"/>
          <w:lang w:val="pt-BR"/>
        </w:rPr>
        <w:t xml:space="preserve">Potapov, P., Li, X., Hernandez-Serna, A., </w:t>
      </w:r>
      <w:proofErr w:type="spellStart"/>
      <w:r w:rsidRPr="00FB2B01">
        <w:rPr>
          <w:rFonts w:ascii="Times New Roman" w:eastAsia="Times New Roman" w:hAnsi="Times New Roman" w:cs="Times New Roman"/>
          <w:lang w:val="pt-BR"/>
        </w:rPr>
        <w:t>Tyukavina</w:t>
      </w:r>
      <w:proofErr w:type="spellEnd"/>
      <w:r w:rsidRPr="00FB2B01">
        <w:rPr>
          <w:rFonts w:ascii="Times New Roman" w:eastAsia="Times New Roman" w:hAnsi="Times New Roman" w:cs="Times New Roman"/>
          <w:lang w:val="pt-BR"/>
        </w:rPr>
        <w:t xml:space="preserve">, A., Hansen, M.C., </w:t>
      </w:r>
      <w:proofErr w:type="spellStart"/>
      <w:r w:rsidRPr="00FB2B01">
        <w:rPr>
          <w:rFonts w:ascii="Times New Roman" w:eastAsia="Times New Roman" w:hAnsi="Times New Roman" w:cs="Times New Roman"/>
          <w:lang w:val="pt-BR"/>
        </w:rPr>
        <w:t>Kommareddy</w:t>
      </w:r>
      <w:proofErr w:type="spellEnd"/>
      <w:r w:rsidRPr="00FB2B01">
        <w:rPr>
          <w:rFonts w:ascii="Times New Roman" w:eastAsia="Times New Roman" w:hAnsi="Times New Roman" w:cs="Times New Roman"/>
          <w:lang w:val="pt-BR"/>
        </w:rPr>
        <w:t xml:space="preserve">, A., </w:t>
      </w:r>
      <w:proofErr w:type="spellStart"/>
      <w:r w:rsidRPr="00FB2B01">
        <w:rPr>
          <w:rFonts w:ascii="Times New Roman" w:eastAsia="Times New Roman" w:hAnsi="Times New Roman" w:cs="Times New Roman"/>
          <w:lang w:val="pt-BR"/>
        </w:rPr>
        <w:t>Pickens</w:t>
      </w:r>
      <w:proofErr w:type="spellEnd"/>
      <w:r w:rsidRPr="00FB2B01">
        <w:rPr>
          <w:rFonts w:ascii="Times New Roman" w:eastAsia="Times New Roman" w:hAnsi="Times New Roman" w:cs="Times New Roman"/>
          <w:lang w:val="pt-BR"/>
        </w:rPr>
        <w:t xml:space="preserve">, A., </w:t>
      </w:r>
      <w:proofErr w:type="spellStart"/>
      <w:r w:rsidRPr="00FB2B01">
        <w:rPr>
          <w:rFonts w:ascii="Times New Roman" w:eastAsia="Times New Roman" w:hAnsi="Times New Roman" w:cs="Times New Roman"/>
          <w:lang w:val="pt-BR"/>
        </w:rPr>
        <w:t>Turubanova</w:t>
      </w:r>
      <w:proofErr w:type="spellEnd"/>
      <w:r w:rsidRPr="00FB2B01">
        <w:rPr>
          <w:rFonts w:ascii="Times New Roman" w:eastAsia="Times New Roman" w:hAnsi="Times New Roman" w:cs="Times New Roman"/>
          <w:lang w:val="pt-BR"/>
        </w:rPr>
        <w:t xml:space="preserve">, S., Tang, H., Silva, C.E., </w:t>
      </w:r>
      <w:proofErr w:type="spellStart"/>
      <w:r w:rsidRPr="00FB2B01">
        <w:rPr>
          <w:rFonts w:ascii="Times New Roman" w:eastAsia="Times New Roman" w:hAnsi="Times New Roman" w:cs="Times New Roman"/>
          <w:lang w:val="pt-BR"/>
        </w:rPr>
        <w:t>Armstom</w:t>
      </w:r>
      <w:proofErr w:type="spellEnd"/>
      <w:r w:rsidRPr="00FB2B01">
        <w:rPr>
          <w:rFonts w:ascii="Times New Roman" w:eastAsia="Times New Roman" w:hAnsi="Times New Roman" w:cs="Times New Roman"/>
          <w:lang w:val="pt-BR"/>
        </w:rPr>
        <w:t xml:space="preserve">, J., </w:t>
      </w:r>
      <w:proofErr w:type="spellStart"/>
      <w:r w:rsidRPr="00FB2B01">
        <w:rPr>
          <w:rFonts w:ascii="Times New Roman" w:eastAsia="Times New Roman" w:hAnsi="Times New Roman" w:cs="Times New Roman"/>
          <w:lang w:val="pt-BR"/>
        </w:rPr>
        <w:t>Dubayah</w:t>
      </w:r>
      <w:proofErr w:type="spellEnd"/>
      <w:r w:rsidRPr="00FB2B01">
        <w:rPr>
          <w:rFonts w:ascii="Times New Roman" w:eastAsia="Times New Roman" w:hAnsi="Times New Roman" w:cs="Times New Roman"/>
          <w:lang w:val="pt-BR"/>
        </w:rPr>
        <w:t xml:space="preserve">, R., Blair, J.B., </w:t>
      </w:r>
      <w:proofErr w:type="spellStart"/>
      <w:r w:rsidRPr="00FB2B01">
        <w:rPr>
          <w:rFonts w:ascii="Times New Roman" w:eastAsia="Times New Roman" w:hAnsi="Times New Roman" w:cs="Times New Roman"/>
          <w:lang w:val="pt-BR"/>
        </w:rPr>
        <w:t>Hofton</w:t>
      </w:r>
      <w:proofErr w:type="spellEnd"/>
      <w:r w:rsidRPr="00FB2B01">
        <w:rPr>
          <w:rFonts w:ascii="Times New Roman" w:eastAsia="Times New Roman" w:hAnsi="Times New Roman" w:cs="Times New Roman"/>
          <w:lang w:val="pt-BR"/>
        </w:rPr>
        <w:t xml:space="preserve">, M. (2020). </w:t>
      </w:r>
      <w:r w:rsidRPr="00FB2B01">
        <w:rPr>
          <w:rFonts w:ascii="Times New Roman" w:eastAsia="Times New Roman" w:hAnsi="Times New Roman" w:cs="Times New Roman"/>
        </w:rPr>
        <w:t xml:space="preserve">Mapping global forest canopy height through integration of GEDI and </w:t>
      </w:r>
      <w:proofErr w:type="spellStart"/>
      <w:r w:rsidRPr="00FB2B01">
        <w:rPr>
          <w:rFonts w:ascii="Times New Roman" w:eastAsia="Times New Roman" w:hAnsi="Times New Roman" w:cs="Times New Roman"/>
        </w:rPr>
        <w:t>landsat</w:t>
      </w:r>
      <w:proofErr w:type="spellEnd"/>
      <w:r w:rsidRPr="00FB2B01">
        <w:rPr>
          <w:rFonts w:ascii="Times New Roman" w:eastAsia="Times New Roman" w:hAnsi="Times New Roman" w:cs="Times New Roman"/>
        </w:rPr>
        <w:t xml:space="preserve"> data. </w:t>
      </w:r>
      <w:r w:rsidRPr="00FB2B01">
        <w:rPr>
          <w:rFonts w:ascii="Times New Roman" w:eastAsia="Times New Roman" w:hAnsi="Times New Roman" w:cs="Times New Roman"/>
          <w:i/>
          <w:lang w:val="pt-BR"/>
        </w:rPr>
        <w:t xml:space="preserve">Remote Sens. </w:t>
      </w:r>
      <w:proofErr w:type="spellStart"/>
      <w:r w:rsidRPr="00FB2B01">
        <w:rPr>
          <w:rFonts w:ascii="Times New Roman" w:eastAsia="Times New Roman" w:hAnsi="Times New Roman" w:cs="Times New Roman"/>
          <w:i/>
          <w:lang w:val="pt-BR"/>
        </w:rPr>
        <w:t>Environ</w:t>
      </w:r>
      <w:proofErr w:type="spellEnd"/>
      <w:r w:rsidRPr="00FB2B01">
        <w:rPr>
          <w:rFonts w:ascii="Times New Roman" w:eastAsia="Times New Roman" w:hAnsi="Times New Roman" w:cs="Times New Roman"/>
          <w:i/>
          <w:lang w:val="pt-BR"/>
        </w:rPr>
        <w:t>.</w:t>
      </w:r>
      <w:r w:rsidRPr="00FB2B01">
        <w:rPr>
          <w:rFonts w:ascii="Times New Roman" w:eastAsia="Times New Roman" w:hAnsi="Times New Roman" w:cs="Times New Roman"/>
          <w:lang w:val="pt-BR"/>
        </w:rPr>
        <w:t xml:space="preserve">, 253, 112165. </w:t>
      </w:r>
    </w:p>
    <w:p w14:paraId="49B91633" w14:textId="77777777" w:rsidR="0002507B" w:rsidRPr="00FB2B01" w:rsidRDefault="00000000" w:rsidP="00F775F4">
      <w:pPr>
        <w:spacing w:line="360" w:lineRule="auto"/>
        <w:ind w:right="503"/>
        <w:jc w:val="both"/>
        <w:rPr>
          <w:rFonts w:ascii="Times New Roman" w:eastAsia="Times New Roman" w:hAnsi="Times New Roman" w:cs="Times New Roman"/>
        </w:rPr>
      </w:pPr>
      <w:r w:rsidRPr="00FB2B01">
        <w:rPr>
          <w:rFonts w:ascii="Times New Roman" w:eastAsia="Times New Roman" w:hAnsi="Times New Roman" w:cs="Times New Roman"/>
          <w:highlight w:val="white"/>
          <w:lang w:val="pt-BR"/>
        </w:rPr>
        <w:t xml:space="preserve">Souza, C. M., Jr., Z. Shimbo, J., Rosa, M. R., Parente, L. L., A. Alencar, A., </w:t>
      </w:r>
      <w:proofErr w:type="spellStart"/>
      <w:r w:rsidRPr="00FB2B01">
        <w:rPr>
          <w:rFonts w:ascii="Times New Roman" w:eastAsia="Times New Roman" w:hAnsi="Times New Roman" w:cs="Times New Roman"/>
          <w:highlight w:val="white"/>
          <w:lang w:val="pt-BR"/>
        </w:rPr>
        <w:t>Rudorff</w:t>
      </w:r>
      <w:proofErr w:type="spellEnd"/>
      <w:r w:rsidRPr="00FB2B01">
        <w:rPr>
          <w:rFonts w:ascii="Times New Roman" w:eastAsia="Times New Roman" w:hAnsi="Times New Roman" w:cs="Times New Roman"/>
          <w:highlight w:val="white"/>
          <w:lang w:val="pt-BR"/>
        </w:rPr>
        <w:t xml:space="preserve">, B. F. T., </w:t>
      </w:r>
      <w:proofErr w:type="spellStart"/>
      <w:r w:rsidRPr="00FB2B01">
        <w:rPr>
          <w:rFonts w:ascii="Times New Roman" w:eastAsia="Times New Roman" w:hAnsi="Times New Roman" w:cs="Times New Roman"/>
          <w:highlight w:val="white"/>
          <w:lang w:val="pt-BR"/>
        </w:rPr>
        <w:t>Hasenack</w:t>
      </w:r>
      <w:proofErr w:type="spellEnd"/>
      <w:r w:rsidRPr="00FB2B01">
        <w:rPr>
          <w:rFonts w:ascii="Times New Roman" w:eastAsia="Times New Roman" w:hAnsi="Times New Roman" w:cs="Times New Roman"/>
          <w:highlight w:val="white"/>
          <w:lang w:val="pt-BR"/>
        </w:rPr>
        <w:t xml:space="preserve">, H., Matsumoto, M., G. Ferreira, L., Souza-Filho, P. W. M., de Oliveira, S. W., Rocha, W. F., Fonseca, A. V., Marques, C. B., Diniz, C. G., Costa, D., Monteiro, D., Rosa, E. R., Vélez-Martin, E., ... </w:t>
      </w:r>
      <w:r w:rsidRPr="00FB2B01">
        <w:rPr>
          <w:rFonts w:ascii="Times New Roman" w:eastAsia="Times New Roman" w:hAnsi="Times New Roman" w:cs="Times New Roman"/>
          <w:highlight w:val="white"/>
        </w:rPr>
        <w:t>Azevedo, T.</w:t>
      </w:r>
      <w:r w:rsidRPr="00FB2B01">
        <w:rPr>
          <w:rFonts w:ascii="Times New Roman" w:eastAsia="Times New Roman" w:hAnsi="Times New Roman" w:cs="Times New Roman"/>
        </w:rPr>
        <w:t xml:space="preserve"> (2020). Reconstructing three decades of land use and land cover changes in Brazilian biomes with Landsat archive and earth engine. </w:t>
      </w:r>
      <w:r w:rsidRPr="00FB2B01">
        <w:rPr>
          <w:rFonts w:ascii="Times New Roman" w:eastAsia="Times New Roman" w:hAnsi="Times New Roman" w:cs="Times New Roman"/>
          <w:i/>
        </w:rPr>
        <w:t>Remote Sens</w:t>
      </w:r>
      <w:r w:rsidRPr="00FB2B01">
        <w:rPr>
          <w:rFonts w:ascii="Times New Roman" w:eastAsia="Times New Roman" w:hAnsi="Times New Roman" w:cs="Times New Roman"/>
        </w:rPr>
        <w:t>. 12, 2735.</w:t>
      </w:r>
    </w:p>
    <w:sectPr w:rsidR="0002507B" w:rsidRPr="00FB2B01" w:rsidSect="00F775F4">
      <w:pgSz w:w="11906" w:h="16838"/>
      <w:pgMar w:top="1080" w:right="1440" w:bottom="1080" w:left="1440" w:header="708" w:footer="708" w:gutter="0"/>
      <w:lnNumType w:countBy="1" w:restart="continuous"/>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07B"/>
    <w:rsid w:val="0002507B"/>
    <w:rsid w:val="00242C6A"/>
    <w:rsid w:val="00685C78"/>
    <w:rsid w:val="00B75C54"/>
    <w:rsid w:val="00F775F4"/>
    <w:rsid w:val="00FB2B01"/>
    <w:rsid w:val="00FD6A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033BC"/>
  <w15:docId w15:val="{9523514E-5758-784A-9955-6FFB39B1C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color w:val="2F5496"/>
      <w:sz w:val="40"/>
      <w:szCs w:val="40"/>
    </w:rPr>
  </w:style>
  <w:style w:type="paragraph" w:styleId="Ttulo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Ttulo4">
    <w:name w:val="heading 4"/>
    <w:basedOn w:val="Normal"/>
    <w:next w:val="Normal"/>
    <w:uiPriority w:val="9"/>
    <w:semiHidden/>
    <w:unhideWhenUsed/>
    <w:qFormat/>
    <w:pPr>
      <w:keepNext/>
      <w:keepLines/>
      <w:spacing w:before="80" w:after="40"/>
      <w:outlineLvl w:val="3"/>
    </w:pPr>
    <w:rPr>
      <w:i/>
      <w:color w:val="2F5496"/>
    </w:rPr>
  </w:style>
  <w:style w:type="paragraph" w:styleId="Ttulo5">
    <w:name w:val="heading 5"/>
    <w:basedOn w:val="Normal"/>
    <w:next w:val="Normal"/>
    <w:uiPriority w:val="9"/>
    <w:semiHidden/>
    <w:unhideWhenUsed/>
    <w:qFormat/>
    <w:pPr>
      <w:keepNext/>
      <w:keepLines/>
      <w:spacing w:before="80" w:after="40"/>
      <w:outlineLvl w:val="4"/>
    </w:pPr>
    <w:rPr>
      <w:color w:val="2F5496"/>
    </w:rPr>
  </w:style>
  <w:style w:type="paragraph" w:styleId="Ttulo6">
    <w:name w:val="heading 6"/>
    <w:basedOn w:val="Normal"/>
    <w:next w:val="Normal"/>
    <w:uiPriority w:val="9"/>
    <w:semiHidden/>
    <w:unhideWhenUsed/>
    <w:qFormat/>
    <w:pPr>
      <w:keepNext/>
      <w:keepLines/>
      <w:spacing w:before="40" w:after="0"/>
      <w:outlineLvl w:val="5"/>
    </w:pPr>
    <w:rPr>
      <w:i/>
      <w:color w:val="595959"/>
    </w:rPr>
  </w:style>
  <w:style w:type="paragraph" w:styleId="Ttulo7">
    <w:name w:val="heading 7"/>
    <w:basedOn w:val="Normal"/>
    <w:next w:val="Normal"/>
    <w:link w:val="Ttulo7Char"/>
    <w:uiPriority w:val="9"/>
    <w:semiHidden/>
    <w:unhideWhenUsed/>
    <w:qFormat/>
    <w:rsid w:val="002D71F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2D71F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2D71F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sz w:val="56"/>
      <w:szCs w:val="56"/>
    </w:rPr>
  </w:style>
  <w:style w:type="character" w:customStyle="1" w:styleId="Ttulo1Char">
    <w:name w:val="Título 1 Char"/>
    <w:basedOn w:val="Fontepargpadro"/>
    <w:uiPriority w:val="9"/>
    <w:rsid w:val="002D71F5"/>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uiPriority w:val="9"/>
    <w:semiHidden/>
    <w:rsid w:val="002D71F5"/>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uiPriority w:val="9"/>
    <w:semiHidden/>
    <w:rsid w:val="002D71F5"/>
    <w:rPr>
      <w:rFonts w:eastAsiaTheme="majorEastAsia" w:cstheme="majorBidi"/>
      <w:color w:val="2F5496" w:themeColor="accent1" w:themeShade="BF"/>
      <w:sz w:val="28"/>
      <w:szCs w:val="28"/>
    </w:rPr>
  </w:style>
  <w:style w:type="character" w:customStyle="1" w:styleId="Ttulo4Char">
    <w:name w:val="Título 4 Char"/>
    <w:basedOn w:val="Fontepargpadro"/>
    <w:uiPriority w:val="9"/>
    <w:semiHidden/>
    <w:rsid w:val="002D71F5"/>
    <w:rPr>
      <w:rFonts w:eastAsiaTheme="majorEastAsia" w:cstheme="majorBidi"/>
      <w:i/>
      <w:iCs/>
      <w:color w:val="2F5496" w:themeColor="accent1" w:themeShade="BF"/>
    </w:rPr>
  </w:style>
  <w:style w:type="character" w:customStyle="1" w:styleId="Ttulo5Char">
    <w:name w:val="Título 5 Char"/>
    <w:basedOn w:val="Fontepargpadro"/>
    <w:uiPriority w:val="9"/>
    <w:semiHidden/>
    <w:rsid w:val="002D71F5"/>
    <w:rPr>
      <w:rFonts w:eastAsiaTheme="majorEastAsia" w:cstheme="majorBidi"/>
      <w:color w:val="2F5496" w:themeColor="accent1" w:themeShade="BF"/>
    </w:rPr>
  </w:style>
  <w:style w:type="character" w:customStyle="1" w:styleId="Ttulo6Char">
    <w:name w:val="Título 6 Char"/>
    <w:basedOn w:val="Fontepargpadro"/>
    <w:uiPriority w:val="9"/>
    <w:semiHidden/>
    <w:rsid w:val="002D71F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2D71F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2D71F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2D71F5"/>
    <w:rPr>
      <w:rFonts w:eastAsiaTheme="majorEastAsia" w:cstheme="majorBidi"/>
      <w:color w:val="272727" w:themeColor="text1" w:themeTint="D8"/>
    </w:rPr>
  </w:style>
  <w:style w:type="character" w:customStyle="1" w:styleId="TtuloChar">
    <w:name w:val="Título Char"/>
    <w:basedOn w:val="Fontepargpadro"/>
    <w:uiPriority w:val="10"/>
    <w:rsid w:val="002D71F5"/>
    <w:rPr>
      <w:rFonts w:asciiTheme="majorHAnsi" w:eastAsiaTheme="majorEastAsia" w:hAnsiTheme="majorHAnsi" w:cstheme="majorBidi"/>
      <w:spacing w:val="-10"/>
      <w:kern w:val="28"/>
      <w:sz w:val="56"/>
      <w:szCs w:val="56"/>
    </w:rPr>
  </w:style>
  <w:style w:type="character" w:customStyle="1" w:styleId="SubttuloChar">
    <w:name w:val="Subtítulo Char"/>
    <w:basedOn w:val="Fontepargpadro"/>
    <w:uiPriority w:val="11"/>
    <w:rsid w:val="002D71F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2D71F5"/>
    <w:pPr>
      <w:spacing w:before="160"/>
      <w:jc w:val="center"/>
    </w:pPr>
    <w:rPr>
      <w:i/>
      <w:iCs/>
      <w:color w:val="404040" w:themeColor="text1" w:themeTint="BF"/>
    </w:rPr>
  </w:style>
  <w:style w:type="character" w:customStyle="1" w:styleId="CitaoChar">
    <w:name w:val="Citação Char"/>
    <w:basedOn w:val="Fontepargpadro"/>
    <w:link w:val="Citao"/>
    <w:uiPriority w:val="29"/>
    <w:rsid w:val="002D71F5"/>
    <w:rPr>
      <w:i/>
      <w:iCs/>
      <w:color w:val="404040" w:themeColor="text1" w:themeTint="BF"/>
    </w:rPr>
  </w:style>
  <w:style w:type="paragraph" w:styleId="PargrafodaLista">
    <w:name w:val="List Paragraph"/>
    <w:basedOn w:val="Normal"/>
    <w:uiPriority w:val="34"/>
    <w:qFormat/>
    <w:rsid w:val="002D71F5"/>
    <w:pPr>
      <w:ind w:left="720"/>
      <w:contextualSpacing/>
    </w:pPr>
  </w:style>
  <w:style w:type="character" w:styleId="nfaseIntensa">
    <w:name w:val="Intense Emphasis"/>
    <w:basedOn w:val="Fontepargpadro"/>
    <w:uiPriority w:val="21"/>
    <w:qFormat/>
    <w:rsid w:val="002D71F5"/>
    <w:rPr>
      <w:i/>
      <w:iCs/>
      <w:color w:val="2F5496" w:themeColor="accent1" w:themeShade="BF"/>
    </w:rPr>
  </w:style>
  <w:style w:type="paragraph" w:styleId="CitaoIntensa">
    <w:name w:val="Intense Quote"/>
    <w:basedOn w:val="Normal"/>
    <w:next w:val="Normal"/>
    <w:link w:val="CitaoIntensaChar"/>
    <w:uiPriority w:val="30"/>
    <w:qFormat/>
    <w:rsid w:val="002D71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2D71F5"/>
    <w:rPr>
      <w:i/>
      <w:iCs/>
      <w:color w:val="2F5496" w:themeColor="accent1" w:themeShade="BF"/>
    </w:rPr>
  </w:style>
  <w:style w:type="character" w:styleId="RefernciaIntensa">
    <w:name w:val="Intense Reference"/>
    <w:basedOn w:val="Fontepargpadro"/>
    <w:uiPriority w:val="32"/>
    <w:qFormat/>
    <w:rsid w:val="002D71F5"/>
    <w:rPr>
      <w:b/>
      <w:bCs/>
      <w:smallCaps/>
      <w:color w:val="2F5496" w:themeColor="accent1" w:themeShade="BF"/>
      <w:spacing w:val="5"/>
    </w:rPr>
  </w:style>
  <w:style w:type="paragraph" w:styleId="Subttulo">
    <w:name w:val="Subtitle"/>
    <w:basedOn w:val="Normal"/>
    <w:next w:val="Normal"/>
    <w:uiPriority w:val="11"/>
    <w:qFormat/>
    <w:rPr>
      <w:color w:val="595959"/>
      <w:sz w:val="28"/>
      <w:szCs w:val="28"/>
    </w:rPr>
  </w:style>
  <w:style w:type="table" w:customStyle="1" w:styleId="a">
    <w:basedOn w:val="TableNormal"/>
    <w:tblPr>
      <w:tblStyleRowBandSize w:val="1"/>
      <w:tblStyleColBandSize w:val="1"/>
    </w:tblPr>
  </w:style>
  <w:style w:type="character" w:styleId="Nmerodelinha">
    <w:name w:val="line number"/>
    <w:basedOn w:val="Fontepargpadro"/>
    <w:uiPriority w:val="99"/>
    <w:semiHidden/>
    <w:unhideWhenUsed/>
    <w:rsid w:val="00F77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qz7TCTYHZbF9qIGbUywNfLvlCg==">CgMxLjA4AGonChRzdWdnZXN0LnRyaGVqM3UwNTY0dhIPQW5hIEx1aXphIE1hdHRlaicKFHN1Z2dlc3QuOGp1NXFiOWJpejBpEg9BbmEgTHVpemEgTWF0dGVqJwoUc3VnZ2VzdC4zNjIzYWt4Y29vcTMSD0FuYSBMdWl6YSBNYXR0ZWonChRzdWdnZXN0LnlhbzUycWt2dmk1MBIPQW5hIEx1aXphIE1hdHRlaicKFHN1Z2dlc3QuYzJkd3lhZHJtazN6Eg9BbmEgTHVpemEgTWF0dGVqJwoUc3VnZ2VzdC5la3JiY2dhbXphaHcSD0FuYSBMdWl6YSBNYXR0ZXIhMXJZSmJteUhpM2tlOV9Qc2ZWTkhXY0RKeUpYallzQ25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1050</Words>
  <Characters>5670</Characters>
  <Application>Microsoft Office Word</Application>
  <DocSecurity>0</DocSecurity>
  <Lines>47</Lines>
  <Paragraphs>13</Paragraphs>
  <ScaleCrop>false</ScaleCrop>
  <Company/>
  <LinksUpToDate>false</LinksUpToDate>
  <CharactersWithSpaces>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Luiza Leichter Matte</dc:creator>
  <cp:lastModifiedBy>Ana Luiza Leichter Matte</cp:lastModifiedBy>
  <cp:revision>5</cp:revision>
  <dcterms:created xsi:type="dcterms:W3CDTF">2025-09-03T11:41:00Z</dcterms:created>
  <dcterms:modified xsi:type="dcterms:W3CDTF">2026-05-16T20:59:00Z</dcterms:modified>
</cp:coreProperties>
</file>