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3CB" w:rsidRPr="006F597B" w:rsidRDefault="003D63CB" w:rsidP="00CC19C5">
      <w:p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jc w:val="both"/>
        <w:rPr>
          <w:sz w:val="32"/>
          <w:szCs w:val="32"/>
        </w:rPr>
      </w:pPr>
      <w:r w:rsidRPr="006F597B">
        <w:rPr>
          <w:sz w:val="32"/>
          <w:szCs w:val="32"/>
        </w:rPr>
        <w:t xml:space="preserve">Appendix for </w:t>
      </w:r>
    </w:p>
    <w:p w:rsidR="001A58CC" w:rsidRPr="001A58CC" w:rsidRDefault="002A54BB" w:rsidP="00CC19C5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sz w:val="40"/>
          <w:szCs w:val="40"/>
        </w:rPr>
      </w:pPr>
      <w:r>
        <w:rPr>
          <w:sz w:val="40"/>
          <w:szCs w:val="40"/>
        </w:rPr>
        <w:t>Tree Cavities as Key Microhabitats</w:t>
      </w:r>
      <w:r w:rsidRPr="002C7461">
        <w:rPr>
          <w:sz w:val="40"/>
          <w:szCs w:val="40"/>
        </w:rPr>
        <w:t xml:space="preserve">: </w:t>
      </w:r>
      <w:r w:rsidR="001A58CC" w:rsidRPr="001A58CC">
        <w:rPr>
          <w:sz w:val="40"/>
          <w:szCs w:val="40"/>
        </w:rPr>
        <w:t xml:space="preserve">Ecosystem Function and Conservation in Iberian </w:t>
      </w:r>
      <w:proofErr w:type="spellStart"/>
      <w:r w:rsidR="001A58CC" w:rsidRPr="001A58CC">
        <w:rPr>
          <w:i/>
          <w:sz w:val="40"/>
          <w:szCs w:val="40"/>
        </w:rPr>
        <w:t>Quercus</w:t>
      </w:r>
      <w:proofErr w:type="spellEnd"/>
      <w:r w:rsidR="001A58CC" w:rsidRPr="001A58CC">
        <w:rPr>
          <w:sz w:val="40"/>
          <w:szCs w:val="40"/>
        </w:rPr>
        <w:t xml:space="preserve"> Forests</w:t>
      </w:r>
    </w:p>
    <w:p w:rsidR="00422FC0" w:rsidRDefault="00422FC0">
      <w:pPr>
        <w:rPr>
          <w:b/>
          <w:sz w:val="24"/>
          <w:szCs w:val="24"/>
        </w:rPr>
      </w:pPr>
    </w:p>
    <w:p w:rsidR="005F749F" w:rsidRPr="003D3928" w:rsidRDefault="005F749F" w:rsidP="003D3928">
      <w:pPr>
        <w:spacing w:after="0"/>
        <w:rPr>
          <w:b/>
          <w:sz w:val="24"/>
          <w:szCs w:val="24"/>
        </w:rPr>
      </w:pPr>
      <w:r w:rsidRPr="003D3928">
        <w:rPr>
          <w:b/>
          <w:sz w:val="24"/>
          <w:szCs w:val="24"/>
        </w:rPr>
        <w:t xml:space="preserve">Appendix S1. Detailed </w:t>
      </w:r>
      <w:r w:rsidR="00F01DFE">
        <w:rPr>
          <w:b/>
          <w:sz w:val="24"/>
          <w:szCs w:val="24"/>
        </w:rPr>
        <w:t xml:space="preserve">fungal </w:t>
      </w:r>
      <w:r w:rsidRPr="003D3928">
        <w:rPr>
          <w:b/>
          <w:sz w:val="24"/>
          <w:szCs w:val="24"/>
        </w:rPr>
        <w:t xml:space="preserve">sampling, laboratory procedures, and </w:t>
      </w:r>
      <w:proofErr w:type="spellStart"/>
      <w:r w:rsidRPr="003D3928">
        <w:rPr>
          <w:b/>
          <w:sz w:val="24"/>
          <w:szCs w:val="24"/>
        </w:rPr>
        <w:t>bioinformatic</w:t>
      </w:r>
      <w:proofErr w:type="spellEnd"/>
      <w:r w:rsidRPr="003D3928">
        <w:rPr>
          <w:b/>
          <w:sz w:val="24"/>
          <w:szCs w:val="24"/>
        </w:rPr>
        <w:t xml:space="preserve"> parameters</w:t>
      </w:r>
    </w:p>
    <w:p w:rsidR="005F749F" w:rsidRPr="003D3928" w:rsidRDefault="005F749F" w:rsidP="003D3928">
      <w:pPr>
        <w:spacing w:after="0"/>
        <w:jc w:val="both"/>
        <w:rPr>
          <w:sz w:val="24"/>
          <w:szCs w:val="24"/>
        </w:rPr>
      </w:pPr>
      <w:r w:rsidRPr="003D3928">
        <w:rPr>
          <w:sz w:val="24"/>
          <w:szCs w:val="24"/>
        </w:rPr>
        <w:t xml:space="preserve">Sampling </w:t>
      </w:r>
      <w:proofErr w:type="gramStart"/>
      <w:r w:rsidRPr="003D3928">
        <w:rPr>
          <w:sz w:val="24"/>
          <w:szCs w:val="24"/>
        </w:rPr>
        <w:t>was performed</w:t>
      </w:r>
      <w:proofErr w:type="gramEnd"/>
      <w:r w:rsidRPr="003D3928">
        <w:rPr>
          <w:sz w:val="24"/>
          <w:szCs w:val="24"/>
        </w:rPr>
        <w:t xml:space="preserve"> in </w:t>
      </w:r>
      <w:proofErr w:type="spellStart"/>
      <w:r w:rsidRPr="003D3928">
        <w:rPr>
          <w:sz w:val="24"/>
          <w:szCs w:val="24"/>
        </w:rPr>
        <w:t>Cabañeros</w:t>
      </w:r>
      <w:proofErr w:type="spellEnd"/>
      <w:r w:rsidRPr="003D3928">
        <w:rPr>
          <w:sz w:val="24"/>
          <w:szCs w:val="24"/>
        </w:rPr>
        <w:t xml:space="preserve"> National Park and Monfragüe National Park, </w:t>
      </w:r>
      <w:r w:rsidR="0049508D">
        <w:rPr>
          <w:sz w:val="24"/>
          <w:szCs w:val="24"/>
        </w:rPr>
        <w:t xml:space="preserve">Spain, </w:t>
      </w:r>
      <w:r w:rsidRPr="003D3928">
        <w:rPr>
          <w:sz w:val="24"/>
          <w:szCs w:val="24"/>
        </w:rPr>
        <w:t>where 20 cavities of holm oak (</w:t>
      </w:r>
      <w:proofErr w:type="spellStart"/>
      <w:r w:rsidRPr="0063789F">
        <w:rPr>
          <w:i/>
          <w:sz w:val="24"/>
          <w:szCs w:val="24"/>
        </w:rPr>
        <w:t>Quercus</w:t>
      </w:r>
      <w:proofErr w:type="spellEnd"/>
      <w:r w:rsidRPr="0063789F">
        <w:rPr>
          <w:i/>
          <w:sz w:val="24"/>
          <w:szCs w:val="24"/>
        </w:rPr>
        <w:t xml:space="preserve"> ilex</w:t>
      </w:r>
      <w:r w:rsidRPr="003D3928">
        <w:rPr>
          <w:sz w:val="24"/>
          <w:szCs w:val="24"/>
        </w:rPr>
        <w:t xml:space="preserve">) were sampled in two plots per park. Cavities </w:t>
      </w:r>
      <w:proofErr w:type="gramStart"/>
      <w:r w:rsidRPr="003D3928">
        <w:rPr>
          <w:sz w:val="24"/>
          <w:szCs w:val="24"/>
        </w:rPr>
        <w:t>were accessed</w:t>
      </w:r>
      <w:proofErr w:type="gramEnd"/>
      <w:r w:rsidRPr="003D3928">
        <w:rPr>
          <w:sz w:val="24"/>
          <w:szCs w:val="24"/>
        </w:rPr>
        <w:t xml:space="preserve"> using a ladder, and one wood sample per cavity was obtained by drilling approximately 5 cm into the wood with an 8 mm diameter drill. Drills </w:t>
      </w:r>
      <w:proofErr w:type="gramStart"/>
      <w:r w:rsidRPr="003D3928">
        <w:rPr>
          <w:sz w:val="24"/>
          <w:szCs w:val="24"/>
        </w:rPr>
        <w:t>were sterilized</w:t>
      </w:r>
      <w:proofErr w:type="gramEnd"/>
      <w:r w:rsidRPr="003D3928">
        <w:rPr>
          <w:sz w:val="24"/>
          <w:szCs w:val="24"/>
        </w:rPr>
        <w:t xml:space="preserve"> with alcohol between trees to prevent cross-contamination. Sawdust </w:t>
      </w:r>
      <w:proofErr w:type="gramStart"/>
      <w:r w:rsidRPr="003D3928">
        <w:rPr>
          <w:sz w:val="24"/>
          <w:szCs w:val="24"/>
        </w:rPr>
        <w:t>was collected</w:t>
      </w:r>
      <w:proofErr w:type="gramEnd"/>
      <w:r w:rsidRPr="003D3928">
        <w:rPr>
          <w:sz w:val="24"/>
          <w:szCs w:val="24"/>
        </w:rPr>
        <w:t xml:space="preserve"> on aluminum foil sheets, transferred to plastic bags, and stored at –20 °C on the same day. For DNA extraction, 0.4 g of freeze-dried sawdust per sample </w:t>
      </w:r>
      <w:proofErr w:type="gramStart"/>
      <w:r w:rsidRPr="003D3928">
        <w:rPr>
          <w:sz w:val="24"/>
          <w:szCs w:val="24"/>
        </w:rPr>
        <w:t>was placed into 2 mL screw-cap tubes and homogenized with glass beads</w:t>
      </w:r>
      <w:proofErr w:type="gramEnd"/>
      <w:r w:rsidRPr="003D3928">
        <w:rPr>
          <w:sz w:val="24"/>
          <w:szCs w:val="24"/>
        </w:rPr>
        <w:t>.</w:t>
      </w:r>
    </w:p>
    <w:p w:rsidR="005F749F" w:rsidRPr="003D3928" w:rsidRDefault="005F749F" w:rsidP="003D3928">
      <w:pPr>
        <w:spacing w:after="0"/>
        <w:ind w:firstLine="708"/>
        <w:jc w:val="both"/>
        <w:rPr>
          <w:sz w:val="24"/>
          <w:szCs w:val="24"/>
        </w:rPr>
      </w:pPr>
      <w:r w:rsidRPr="003D3928">
        <w:rPr>
          <w:sz w:val="24"/>
          <w:szCs w:val="24"/>
        </w:rPr>
        <w:t xml:space="preserve">DNA was isolated using the </w:t>
      </w:r>
      <w:proofErr w:type="spellStart"/>
      <w:r w:rsidRPr="003D3928">
        <w:rPr>
          <w:sz w:val="24"/>
          <w:szCs w:val="24"/>
        </w:rPr>
        <w:t>DNeasy</w:t>
      </w:r>
      <w:proofErr w:type="spellEnd"/>
      <w:r w:rsidRPr="003D3928">
        <w:rPr>
          <w:sz w:val="24"/>
          <w:szCs w:val="24"/>
        </w:rPr>
        <w:t xml:space="preserve"> </w:t>
      </w:r>
      <w:proofErr w:type="spellStart"/>
      <w:r w:rsidRPr="003D3928">
        <w:rPr>
          <w:sz w:val="24"/>
          <w:szCs w:val="24"/>
        </w:rPr>
        <w:t>PowerSoil</w:t>
      </w:r>
      <w:proofErr w:type="spellEnd"/>
      <w:r w:rsidRPr="003D3928">
        <w:rPr>
          <w:sz w:val="24"/>
          <w:szCs w:val="24"/>
        </w:rPr>
        <w:t xml:space="preserve"> Pro DNA isolation kit (</w:t>
      </w:r>
      <w:proofErr w:type="spellStart"/>
      <w:r w:rsidRPr="003D3928">
        <w:rPr>
          <w:sz w:val="24"/>
          <w:szCs w:val="24"/>
        </w:rPr>
        <w:t>Qiagen</w:t>
      </w:r>
      <w:proofErr w:type="spellEnd"/>
      <w:r w:rsidRPr="003D3928">
        <w:rPr>
          <w:sz w:val="24"/>
          <w:szCs w:val="24"/>
        </w:rPr>
        <w:t xml:space="preserve">) following the manufacturer’s protocol, with extraction blanks included in every round. DNA </w:t>
      </w:r>
      <w:proofErr w:type="gramStart"/>
      <w:r w:rsidRPr="003D3928">
        <w:rPr>
          <w:sz w:val="24"/>
          <w:szCs w:val="24"/>
        </w:rPr>
        <w:t xml:space="preserve">was </w:t>
      </w:r>
      <w:proofErr w:type="spellStart"/>
      <w:r w:rsidRPr="003D3928">
        <w:rPr>
          <w:sz w:val="24"/>
          <w:szCs w:val="24"/>
        </w:rPr>
        <w:t>resuspended</w:t>
      </w:r>
      <w:proofErr w:type="spellEnd"/>
      <w:proofErr w:type="gramEnd"/>
      <w:r w:rsidRPr="003D3928">
        <w:rPr>
          <w:sz w:val="24"/>
          <w:szCs w:val="24"/>
        </w:rPr>
        <w:t xml:space="preserve"> in a final volume of 50 </w:t>
      </w:r>
      <w:proofErr w:type="spellStart"/>
      <w:r w:rsidRPr="003D3928">
        <w:rPr>
          <w:sz w:val="24"/>
          <w:szCs w:val="24"/>
        </w:rPr>
        <w:t>μL</w:t>
      </w:r>
      <w:proofErr w:type="spellEnd"/>
      <w:r w:rsidRPr="003D3928">
        <w:rPr>
          <w:sz w:val="24"/>
          <w:szCs w:val="24"/>
        </w:rPr>
        <w:t xml:space="preserve">. The fungal ITS2 region (~330 </w:t>
      </w:r>
      <w:proofErr w:type="spellStart"/>
      <w:r w:rsidRPr="003D3928">
        <w:rPr>
          <w:sz w:val="24"/>
          <w:szCs w:val="24"/>
        </w:rPr>
        <w:t>bp</w:t>
      </w:r>
      <w:proofErr w:type="spellEnd"/>
      <w:r w:rsidRPr="003D3928">
        <w:rPr>
          <w:sz w:val="24"/>
          <w:szCs w:val="24"/>
        </w:rPr>
        <w:t xml:space="preserve"> including primers) was amplified using ITS3 and ITS4 primers </w:t>
      </w:r>
      <w:r w:rsidR="004855BD">
        <w:rPr>
          <w:sz w:val="24"/>
          <w:szCs w:val="24"/>
        </w:rPr>
        <w:fldChar w:fldCharType="begin"/>
      </w:r>
      <w:r w:rsidR="004855BD">
        <w:rPr>
          <w:sz w:val="24"/>
          <w:szCs w:val="24"/>
        </w:rPr>
        <w:instrText xml:space="preserve"> ADDIN EN.CITE &lt;EndNote&gt;&lt;Cite&gt;&lt;Author&gt;White&lt;/Author&gt;&lt;Year&gt;1990&lt;/Year&gt;&lt;RecNum&gt;4249&lt;/RecNum&gt;&lt;DisplayText&gt;(White et al. 1990)&lt;/DisplayText&gt;&lt;record&gt;&lt;rec-number&gt;4249&lt;/rec-number&gt;&lt;foreign-keys&gt;&lt;key app="EN" db-id="x0swfrseotxsp7efwdqvr001wf00vvfvtzr2" timestamp="1771226976"&gt;4249&lt;/key&gt;&lt;/foreign-keys&gt;&lt;ref-type name="Book Section"&gt;5&lt;/ref-type&gt;&lt;contributors&gt;&lt;authors&gt;&lt;author&gt;White, T. J&lt;/author&gt;&lt;author&gt;Bruns, T.&lt;/author&gt;&lt;author&gt;Lee, SJWT&lt;/author&gt;&lt;author&gt;Taylor, J. &lt;/author&gt;&lt;/authors&gt;&lt;/contributors&gt;&lt;titles&gt;&lt;title&gt;Amplification and direct sequencing of fungal ribosomal RNA genes for phylogenetics&lt;/title&gt;&lt;secondary-title&gt;PCR protocols: a guide to methods&lt;/secondary-title&gt;&lt;/titles&gt;&lt;pages&gt;315-322&lt;/pages&gt;&lt;volume&gt;18&lt;/volume&gt;&lt;number&gt;1&lt;/number&gt;&lt;dates&gt;&lt;year&gt;1990&lt;/year&gt;&lt;/dates&gt;&lt;urls&gt;&lt;/urls&gt;&lt;/record&gt;&lt;/Cite&gt;&lt;/EndNote&gt;</w:instrText>
      </w:r>
      <w:r w:rsidR="004855BD">
        <w:rPr>
          <w:sz w:val="24"/>
          <w:szCs w:val="24"/>
        </w:rPr>
        <w:fldChar w:fldCharType="separate"/>
      </w:r>
      <w:r w:rsidR="004855BD">
        <w:rPr>
          <w:noProof/>
          <w:sz w:val="24"/>
          <w:szCs w:val="24"/>
        </w:rPr>
        <w:t>(White et al. 1990)</w:t>
      </w:r>
      <w:r w:rsidR="004855BD">
        <w:rPr>
          <w:sz w:val="24"/>
          <w:szCs w:val="24"/>
        </w:rPr>
        <w:fldChar w:fldCharType="end"/>
      </w:r>
      <w:r w:rsidRPr="003D3928">
        <w:rPr>
          <w:sz w:val="24"/>
          <w:szCs w:val="24"/>
        </w:rPr>
        <w:t xml:space="preserve">. The first PCR was performed in 12.5 </w:t>
      </w:r>
      <w:proofErr w:type="spellStart"/>
      <w:r w:rsidRPr="003D3928">
        <w:rPr>
          <w:sz w:val="24"/>
          <w:szCs w:val="24"/>
        </w:rPr>
        <w:t>μL</w:t>
      </w:r>
      <w:proofErr w:type="spellEnd"/>
      <w:r w:rsidRPr="003D3928">
        <w:rPr>
          <w:sz w:val="24"/>
          <w:szCs w:val="24"/>
        </w:rPr>
        <w:t xml:space="preserve"> reactions containing </w:t>
      </w:r>
      <w:proofErr w:type="gramStart"/>
      <w:r w:rsidRPr="003D3928">
        <w:rPr>
          <w:sz w:val="24"/>
          <w:szCs w:val="24"/>
        </w:rPr>
        <w:t xml:space="preserve">1.25 </w:t>
      </w:r>
      <w:proofErr w:type="spellStart"/>
      <w:r w:rsidRPr="003D3928">
        <w:rPr>
          <w:sz w:val="24"/>
          <w:szCs w:val="24"/>
        </w:rPr>
        <w:t>μL</w:t>
      </w:r>
      <w:proofErr w:type="spellEnd"/>
      <w:proofErr w:type="gramEnd"/>
      <w:r w:rsidRPr="003D3928">
        <w:rPr>
          <w:sz w:val="24"/>
          <w:szCs w:val="24"/>
        </w:rPr>
        <w:t xml:space="preserve"> template DNA, 0.5 </w:t>
      </w:r>
      <w:proofErr w:type="spellStart"/>
      <w:r w:rsidRPr="003D3928">
        <w:rPr>
          <w:sz w:val="24"/>
          <w:szCs w:val="24"/>
        </w:rPr>
        <w:t>μM</w:t>
      </w:r>
      <w:proofErr w:type="spellEnd"/>
      <w:r w:rsidRPr="003D3928">
        <w:rPr>
          <w:sz w:val="24"/>
          <w:szCs w:val="24"/>
        </w:rPr>
        <w:t xml:space="preserve"> primers, 3.13 </w:t>
      </w:r>
      <w:proofErr w:type="spellStart"/>
      <w:r w:rsidRPr="003D3928">
        <w:rPr>
          <w:sz w:val="24"/>
          <w:szCs w:val="24"/>
        </w:rPr>
        <w:t>μL</w:t>
      </w:r>
      <w:proofErr w:type="spellEnd"/>
      <w:r w:rsidRPr="003D3928">
        <w:rPr>
          <w:sz w:val="24"/>
          <w:szCs w:val="24"/>
        </w:rPr>
        <w:t xml:space="preserve"> Supreme </w:t>
      </w:r>
      <w:proofErr w:type="spellStart"/>
      <w:r w:rsidRPr="003D3928">
        <w:rPr>
          <w:sz w:val="24"/>
          <w:szCs w:val="24"/>
        </w:rPr>
        <w:t>NZYTaq</w:t>
      </w:r>
      <w:proofErr w:type="spellEnd"/>
      <w:r w:rsidRPr="003D3928">
        <w:rPr>
          <w:sz w:val="24"/>
          <w:szCs w:val="24"/>
        </w:rPr>
        <w:t xml:space="preserve"> 2× Green Master Mix (</w:t>
      </w:r>
      <w:proofErr w:type="spellStart"/>
      <w:r w:rsidRPr="003D3928">
        <w:rPr>
          <w:sz w:val="24"/>
          <w:szCs w:val="24"/>
        </w:rPr>
        <w:t>NZYTech</w:t>
      </w:r>
      <w:proofErr w:type="spellEnd"/>
      <w:r w:rsidRPr="003D3928">
        <w:rPr>
          <w:sz w:val="24"/>
          <w:szCs w:val="24"/>
        </w:rPr>
        <w:t>), and ultrapure water. Cycling conditions consisted of 95 °C for 5 min; 35 cycles of 95 °C for 30 s, 51 °C for 45 s, and 72 °C for 45 s; followed by 72 °C for 7 min.</w:t>
      </w:r>
    </w:p>
    <w:p w:rsidR="005F749F" w:rsidRPr="003D3928" w:rsidRDefault="005F749F" w:rsidP="003D3928">
      <w:pPr>
        <w:spacing w:after="0"/>
        <w:ind w:firstLine="708"/>
        <w:jc w:val="both"/>
        <w:rPr>
          <w:sz w:val="24"/>
          <w:szCs w:val="24"/>
        </w:rPr>
      </w:pPr>
      <w:r w:rsidRPr="003D3928">
        <w:rPr>
          <w:sz w:val="24"/>
          <w:szCs w:val="24"/>
        </w:rPr>
        <w:t xml:space="preserve">Dual indices for multiplexing were added in a second PCR performed in 25 </w:t>
      </w:r>
      <w:proofErr w:type="spellStart"/>
      <w:r w:rsidRPr="003D3928">
        <w:rPr>
          <w:sz w:val="24"/>
          <w:szCs w:val="24"/>
        </w:rPr>
        <w:t>μL</w:t>
      </w:r>
      <w:proofErr w:type="spellEnd"/>
      <w:r w:rsidRPr="003D3928">
        <w:rPr>
          <w:sz w:val="24"/>
          <w:szCs w:val="24"/>
        </w:rPr>
        <w:t xml:space="preserve"> reactions containing 2.5 </w:t>
      </w:r>
      <w:proofErr w:type="spellStart"/>
      <w:r w:rsidRPr="003D3928">
        <w:rPr>
          <w:sz w:val="24"/>
          <w:szCs w:val="24"/>
        </w:rPr>
        <w:t>μL</w:t>
      </w:r>
      <w:proofErr w:type="spellEnd"/>
      <w:r w:rsidRPr="003D3928">
        <w:rPr>
          <w:sz w:val="24"/>
          <w:szCs w:val="24"/>
        </w:rPr>
        <w:t xml:space="preserve"> of the first PCR product, 1 </w:t>
      </w:r>
      <w:proofErr w:type="spellStart"/>
      <w:r w:rsidRPr="003D3928">
        <w:rPr>
          <w:sz w:val="24"/>
          <w:szCs w:val="24"/>
        </w:rPr>
        <w:t>μM</w:t>
      </w:r>
      <w:proofErr w:type="spellEnd"/>
      <w:r w:rsidRPr="003D3928">
        <w:rPr>
          <w:sz w:val="24"/>
          <w:szCs w:val="24"/>
        </w:rPr>
        <w:t xml:space="preserve"> dual-indexed primers, 6.25 </w:t>
      </w:r>
      <w:proofErr w:type="spellStart"/>
      <w:r w:rsidRPr="003D3928">
        <w:rPr>
          <w:sz w:val="24"/>
          <w:szCs w:val="24"/>
        </w:rPr>
        <w:t>μL</w:t>
      </w:r>
      <w:proofErr w:type="spellEnd"/>
      <w:r w:rsidRPr="003D3928">
        <w:rPr>
          <w:sz w:val="24"/>
          <w:szCs w:val="24"/>
        </w:rPr>
        <w:t xml:space="preserve"> Supreme </w:t>
      </w:r>
      <w:proofErr w:type="spellStart"/>
      <w:r w:rsidRPr="003D3928">
        <w:rPr>
          <w:sz w:val="24"/>
          <w:szCs w:val="24"/>
        </w:rPr>
        <w:t>NZYTaq</w:t>
      </w:r>
      <w:proofErr w:type="spellEnd"/>
      <w:r w:rsidRPr="003D3928">
        <w:rPr>
          <w:sz w:val="24"/>
          <w:szCs w:val="24"/>
        </w:rPr>
        <w:t xml:space="preserve"> 2× Green Master Mix, and ultrapure water. Cycling included 95 °C for 5 min; 5 cycles of 95 °C for 30 s, 60 °C for 45 s, and 72 °C for 45 s; and a final extension at 72 °C for 7 min. Negative PCR controls were included in each round. Library size </w:t>
      </w:r>
      <w:proofErr w:type="gramStart"/>
      <w:r w:rsidRPr="003D3928">
        <w:rPr>
          <w:sz w:val="24"/>
          <w:szCs w:val="24"/>
        </w:rPr>
        <w:t xml:space="preserve">was verified on 3 % agarose gels stained with </w:t>
      </w:r>
      <w:proofErr w:type="spellStart"/>
      <w:r w:rsidRPr="003D3928">
        <w:rPr>
          <w:sz w:val="24"/>
          <w:szCs w:val="24"/>
        </w:rPr>
        <w:t>GreenSafe</w:t>
      </w:r>
      <w:proofErr w:type="spellEnd"/>
      <w:r w:rsidRPr="003D3928">
        <w:rPr>
          <w:sz w:val="24"/>
          <w:szCs w:val="24"/>
        </w:rPr>
        <w:t xml:space="preserve"> (</w:t>
      </w:r>
      <w:proofErr w:type="spellStart"/>
      <w:r w:rsidRPr="003D3928">
        <w:rPr>
          <w:sz w:val="24"/>
          <w:szCs w:val="24"/>
        </w:rPr>
        <w:t>NZYTech</w:t>
      </w:r>
      <w:proofErr w:type="spellEnd"/>
      <w:r w:rsidRPr="003D3928">
        <w:rPr>
          <w:sz w:val="24"/>
          <w:szCs w:val="24"/>
        </w:rPr>
        <w:t>) and visualized under UV light</w:t>
      </w:r>
      <w:proofErr w:type="gramEnd"/>
      <w:r w:rsidRPr="003D3928">
        <w:rPr>
          <w:sz w:val="24"/>
          <w:szCs w:val="24"/>
        </w:rPr>
        <w:t xml:space="preserve">. Libraries were purified using Mag-Bind </w:t>
      </w:r>
      <w:proofErr w:type="spellStart"/>
      <w:r w:rsidRPr="003D3928">
        <w:rPr>
          <w:sz w:val="24"/>
          <w:szCs w:val="24"/>
        </w:rPr>
        <w:t>RXNPure</w:t>
      </w:r>
      <w:proofErr w:type="spellEnd"/>
      <w:r w:rsidRPr="003D3928">
        <w:rPr>
          <w:sz w:val="24"/>
          <w:szCs w:val="24"/>
        </w:rPr>
        <w:t xml:space="preserve"> Plus magnetic beads (Omega Bio-</w:t>
      </w:r>
      <w:proofErr w:type="spellStart"/>
      <w:r w:rsidRPr="003D3928">
        <w:rPr>
          <w:sz w:val="24"/>
          <w:szCs w:val="24"/>
        </w:rPr>
        <w:t>tek</w:t>
      </w:r>
      <w:proofErr w:type="spellEnd"/>
      <w:r w:rsidRPr="003D3928">
        <w:rPr>
          <w:sz w:val="24"/>
          <w:szCs w:val="24"/>
        </w:rPr>
        <w:t>), quantified with a Qubit dsDNA HS Assay (</w:t>
      </w:r>
      <w:proofErr w:type="spellStart"/>
      <w:r w:rsidRPr="003D3928">
        <w:rPr>
          <w:sz w:val="24"/>
          <w:szCs w:val="24"/>
        </w:rPr>
        <w:t>Thermo</w:t>
      </w:r>
      <w:proofErr w:type="spellEnd"/>
      <w:r w:rsidRPr="003D3928">
        <w:rPr>
          <w:sz w:val="24"/>
          <w:szCs w:val="24"/>
        </w:rPr>
        <w:t xml:space="preserve"> Fisher Scientific), pooled in </w:t>
      </w:r>
      <w:proofErr w:type="spellStart"/>
      <w:r w:rsidRPr="003D3928">
        <w:rPr>
          <w:sz w:val="24"/>
          <w:szCs w:val="24"/>
        </w:rPr>
        <w:t>equimolar</w:t>
      </w:r>
      <w:proofErr w:type="spellEnd"/>
      <w:r w:rsidRPr="003D3928">
        <w:rPr>
          <w:sz w:val="24"/>
          <w:szCs w:val="24"/>
        </w:rPr>
        <w:t xml:space="preserve"> amounts, and sequenced on a </w:t>
      </w:r>
      <w:proofErr w:type="spellStart"/>
      <w:r w:rsidRPr="003D3928">
        <w:rPr>
          <w:sz w:val="24"/>
          <w:szCs w:val="24"/>
        </w:rPr>
        <w:t>NovaSeq</w:t>
      </w:r>
      <w:proofErr w:type="spellEnd"/>
      <w:r w:rsidRPr="003D3928">
        <w:rPr>
          <w:sz w:val="24"/>
          <w:szCs w:val="24"/>
        </w:rPr>
        <w:t xml:space="preserve"> PE250 platform (Illumina) targeting ~4 Gb output.</w:t>
      </w:r>
    </w:p>
    <w:p w:rsidR="005F749F" w:rsidRPr="003D3928" w:rsidRDefault="005F749F" w:rsidP="003D3928">
      <w:pPr>
        <w:spacing w:after="0"/>
        <w:ind w:firstLine="708"/>
        <w:jc w:val="both"/>
        <w:rPr>
          <w:sz w:val="24"/>
          <w:szCs w:val="24"/>
        </w:rPr>
      </w:pPr>
      <w:r w:rsidRPr="003D3928">
        <w:rPr>
          <w:sz w:val="24"/>
          <w:szCs w:val="24"/>
        </w:rPr>
        <w:t xml:space="preserve">Illumina paired-end raw data consisted of forward (R1) and reverse (R2) FASTQ files containing per-base quality scores. Adapter dimers were removed using </w:t>
      </w:r>
      <w:proofErr w:type="spellStart"/>
      <w:r w:rsidRPr="003D3928">
        <w:rPr>
          <w:sz w:val="24"/>
          <w:szCs w:val="24"/>
        </w:rPr>
        <w:t>Cutadapt</w:t>
      </w:r>
      <w:proofErr w:type="spellEnd"/>
      <w:r w:rsidRPr="003D3928">
        <w:rPr>
          <w:sz w:val="24"/>
          <w:szCs w:val="24"/>
        </w:rPr>
        <w:t xml:space="preserve"> v5.0 </w:t>
      </w:r>
      <w:r w:rsidR="004855BD">
        <w:rPr>
          <w:sz w:val="24"/>
          <w:szCs w:val="24"/>
        </w:rPr>
        <w:fldChar w:fldCharType="begin"/>
      </w:r>
      <w:r w:rsidR="004855BD">
        <w:rPr>
          <w:sz w:val="24"/>
          <w:szCs w:val="24"/>
        </w:rPr>
        <w:instrText xml:space="preserve"> ADDIN EN.CITE &lt;EndNote&gt;&lt;Cite&gt;&lt;Author&gt;Martin&lt;/Author&gt;&lt;Year&gt;2011&lt;/Year&gt;&lt;RecNum&gt;4250&lt;/RecNum&gt;&lt;DisplayText&gt;(Martin 2011)&lt;/DisplayText&gt;&lt;record&gt;&lt;rec-number&gt;4250&lt;/rec-number&gt;&lt;foreign-keys&gt;&lt;key app="EN" db-id="x0swfrseotxsp7efwdqvr001wf00vvfvtzr2" timestamp="1771227297"&gt;4250&lt;/key&gt;&lt;/foreign-keys&gt;&lt;ref-type name="Journal Article"&gt;17&lt;/ref-type&gt;&lt;contributors&gt;&lt;authors&gt;&lt;author&gt;Martin, M.&lt;/author&gt;&lt;/authors&gt;&lt;/contributors&gt;&lt;titles&gt;&lt;title&gt;Cutadapt removes adapter sequences from high-throughput sequencing reads&lt;/title&gt;&lt;secondary-title&gt;EMBnet. journal&lt;/secondary-title&gt;&lt;/titles&gt;&lt;periodical&gt;&lt;full-title&gt;EMBnet. journal&lt;/full-title&gt;&lt;/periodical&gt;&lt;pages&gt;10-12&lt;/pages&gt;&lt;volume&gt;17&lt;/volume&gt;&lt;number&gt;1&lt;/number&gt;&lt;dates&gt;&lt;year&gt;2011&lt;/year&gt;&lt;/dates&gt;&lt;isbn&gt;2226-6089&lt;/isbn&gt;&lt;urls&gt;&lt;/urls&gt;&lt;/record&gt;&lt;/Cite&gt;&lt;/EndNote&gt;</w:instrText>
      </w:r>
      <w:r w:rsidR="004855BD">
        <w:rPr>
          <w:sz w:val="24"/>
          <w:szCs w:val="24"/>
        </w:rPr>
        <w:fldChar w:fldCharType="separate"/>
      </w:r>
      <w:r w:rsidR="004855BD">
        <w:rPr>
          <w:noProof/>
          <w:sz w:val="24"/>
          <w:szCs w:val="24"/>
        </w:rPr>
        <w:t>(Martin 2011)</w:t>
      </w:r>
      <w:r w:rsidR="004855BD">
        <w:rPr>
          <w:sz w:val="24"/>
          <w:szCs w:val="24"/>
        </w:rPr>
        <w:fldChar w:fldCharType="end"/>
      </w:r>
      <w:r w:rsidRPr="003D3928">
        <w:rPr>
          <w:sz w:val="24"/>
          <w:szCs w:val="24"/>
        </w:rPr>
        <w:t xml:space="preserve">. Sequence quality was assessed with </w:t>
      </w:r>
      <w:proofErr w:type="spellStart"/>
      <w:r w:rsidRPr="003D3928">
        <w:rPr>
          <w:sz w:val="24"/>
          <w:szCs w:val="24"/>
        </w:rPr>
        <w:t>FastQC</w:t>
      </w:r>
      <w:proofErr w:type="spellEnd"/>
      <w:r w:rsidRPr="003D3928">
        <w:rPr>
          <w:sz w:val="24"/>
          <w:szCs w:val="24"/>
        </w:rPr>
        <w:t xml:space="preserve"> </w:t>
      </w:r>
      <w:r w:rsidR="004855BD">
        <w:rPr>
          <w:sz w:val="24"/>
          <w:szCs w:val="24"/>
        </w:rPr>
        <w:fldChar w:fldCharType="begin"/>
      </w:r>
      <w:r w:rsidR="004855BD">
        <w:rPr>
          <w:sz w:val="24"/>
          <w:szCs w:val="24"/>
        </w:rPr>
        <w:instrText xml:space="preserve"> ADDIN EN.CITE &lt;EndNote&gt;&lt;Cite&gt;&lt;Author&gt;Andrews&lt;/Author&gt;&lt;Year&gt;2017&lt;/Year&gt;&lt;RecNum&gt;4251&lt;/RecNum&gt;&lt;DisplayText&gt;(Andrews 2017)&lt;/DisplayText&gt;&lt;record&gt;&lt;rec-number&gt;4251&lt;/rec-number&gt;&lt;foreign-keys&gt;&lt;key app="EN" db-id="x0swfrseotxsp7efwdqvr001wf00vvfvtzr2" timestamp="1771227472"&gt;4251&lt;/key&gt;&lt;/foreign-keys&gt;&lt;ref-type name="Generic"&gt;13&lt;/ref-type&gt;&lt;contributors&gt;&lt;authors&gt;&lt;author&gt;Andrews, S.&lt;/author&gt;&lt;/authors&gt;&lt;/contributors&gt;&lt;titles&gt;&lt;title&gt;FastQC: a quality control tool for high throughput sequence data. 2010&lt;/title&gt;&lt;/titles&gt;&lt;dates&gt;&lt;year&gt;2017&lt;/year&gt;&lt;/dates&gt;&lt;urls&gt;&lt;/urls&gt;&lt;/record&gt;&lt;/Cite&gt;&lt;/EndNote&gt;</w:instrText>
      </w:r>
      <w:r w:rsidR="004855BD">
        <w:rPr>
          <w:sz w:val="24"/>
          <w:szCs w:val="24"/>
        </w:rPr>
        <w:fldChar w:fldCharType="separate"/>
      </w:r>
      <w:r w:rsidR="004855BD">
        <w:rPr>
          <w:noProof/>
          <w:sz w:val="24"/>
          <w:szCs w:val="24"/>
        </w:rPr>
        <w:t>(Andrews 2017)</w:t>
      </w:r>
      <w:r w:rsidR="004855BD">
        <w:rPr>
          <w:sz w:val="24"/>
          <w:szCs w:val="24"/>
        </w:rPr>
        <w:fldChar w:fldCharType="end"/>
      </w:r>
      <w:r w:rsidRPr="003D3928">
        <w:rPr>
          <w:sz w:val="24"/>
          <w:szCs w:val="24"/>
        </w:rPr>
        <w:t xml:space="preserve"> and </w:t>
      </w:r>
      <w:proofErr w:type="spellStart"/>
      <w:r w:rsidRPr="003D3928">
        <w:rPr>
          <w:sz w:val="24"/>
          <w:szCs w:val="24"/>
        </w:rPr>
        <w:t>summarised</w:t>
      </w:r>
      <w:proofErr w:type="spellEnd"/>
      <w:r w:rsidRPr="003D3928">
        <w:rPr>
          <w:sz w:val="24"/>
          <w:szCs w:val="24"/>
        </w:rPr>
        <w:t xml:space="preserve"> with </w:t>
      </w:r>
      <w:proofErr w:type="spellStart"/>
      <w:r w:rsidRPr="003D3928">
        <w:rPr>
          <w:sz w:val="24"/>
          <w:szCs w:val="24"/>
        </w:rPr>
        <w:t>MultiQC</w:t>
      </w:r>
      <w:proofErr w:type="spellEnd"/>
      <w:r w:rsidRPr="003D3928">
        <w:rPr>
          <w:sz w:val="24"/>
          <w:szCs w:val="24"/>
        </w:rPr>
        <w:t xml:space="preserve"> </w:t>
      </w:r>
      <w:r w:rsidR="004855BD">
        <w:rPr>
          <w:sz w:val="24"/>
          <w:szCs w:val="24"/>
        </w:rPr>
        <w:fldChar w:fldCharType="begin"/>
      </w:r>
      <w:r w:rsidR="004855BD">
        <w:rPr>
          <w:sz w:val="24"/>
          <w:szCs w:val="24"/>
        </w:rPr>
        <w:instrText xml:space="preserve"> ADDIN EN.CITE &lt;EndNote&gt;&lt;Cite&gt;&lt;Author&gt;Ewels&lt;/Author&gt;&lt;Year&gt;2016&lt;/Year&gt;&lt;RecNum&gt;4252&lt;/RecNum&gt;&lt;DisplayText&gt;(Ewels et al. 2016)&lt;/DisplayText&gt;&lt;record&gt;&lt;rec-number&gt;4252&lt;/rec-number&gt;&lt;foreign-keys&gt;&lt;key app="EN" db-id="x0swfrseotxsp7efwdqvr001wf00vvfvtzr2" timestamp="1771227580"&gt;4252&lt;/key&gt;&lt;/foreign-keys&gt;&lt;ref-type name="Journal Article"&gt;17&lt;/ref-type&gt;&lt;contributors&gt;&lt;authors&gt;&lt;author&gt;Ewels, P.&lt;/author&gt;&lt;author&gt;Magnusson, M.&lt;/author&gt;&lt;author&gt;Lundin, S.&lt;/author&gt;&lt;author&gt;Käller, M.&lt;/author&gt;&lt;/authors&gt;&lt;/contributors&gt;&lt;titles&gt;&lt;title&gt;MultiQC: summarize analysis results for multiple tools and samples in a single report&lt;/title&gt;&lt;secondary-title&gt;Bioinformatics&lt;/secondary-title&gt;&lt;/titles&gt;&lt;periodical&gt;&lt;full-title&gt;Bioinformatics&lt;/full-title&gt;&lt;/periodical&gt;&lt;pages&gt;3047-3048&lt;/pages&gt;&lt;volume&gt;32&lt;/volume&gt;&lt;number&gt;19&lt;/number&gt;&lt;dates&gt;&lt;year&gt;2016&lt;/year&gt;&lt;pub-dates&gt;&lt;date&gt;Oct 1&lt;/date&gt;&lt;/pub-dates&gt;&lt;/dates&gt;&lt;isbn&gt;1367-4803&lt;/isbn&gt;&lt;accession-num&gt;WOS:000386020100028&lt;/accession-num&gt;&lt;urls&gt;&lt;related-urls&gt;&lt;url&gt;&amp;lt;Go to ISI&amp;gt;://WOS:000386020100028&lt;/url&gt;&lt;/related-urls&gt;&lt;/urls&gt;&lt;electronic-resource-num&gt;10.1093/bioinformatics/btw354&lt;/electronic-resource-num&gt;&lt;/record&gt;&lt;/Cite&gt;&lt;/EndNote&gt;</w:instrText>
      </w:r>
      <w:r w:rsidR="004855BD">
        <w:rPr>
          <w:sz w:val="24"/>
          <w:szCs w:val="24"/>
        </w:rPr>
        <w:fldChar w:fldCharType="separate"/>
      </w:r>
      <w:r w:rsidR="004855BD">
        <w:rPr>
          <w:noProof/>
          <w:sz w:val="24"/>
          <w:szCs w:val="24"/>
        </w:rPr>
        <w:t>(Ewels et al. 2016)</w:t>
      </w:r>
      <w:r w:rsidR="004855BD">
        <w:rPr>
          <w:sz w:val="24"/>
          <w:szCs w:val="24"/>
        </w:rPr>
        <w:fldChar w:fldCharType="end"/>
      </w:r>
      <w:r w:rsidRPr="003D3928">
        <w:rPr>
          <w:sz w:val="24"/>
          <w:szCs w:val="24"/>
        </w:rPr>
        <w:t>.</w:t>
      </w:r>
    </w:p>
    <w:p w:rsidR="005F749F" w:rsidRPr="003D3928" w:rsidRDefault="005F749F" w:rsidP="003D3928">
      <w:pPr>
        <w:spacing w:after="0"/>
        <w:ind w:firstLine="708"/>
        <w:jc w:val="both"/>
        <w:rPr>
          <w:sz w:val="24"/>
          <w:szCs w:val="24"/>
        </w:rPr>
      </w:pPr>
      <w:r w:rsidRPr="003D3928">
        <w:rPr>
          <w:sz w:val="24"/>
          <w:szCs w:val="24"/>
        </w:rPr>
        <w:t xml:space="preserve">Further processing was performed with </w:t>
      </w:r>
      <w:proofErr w:type="spellStart"/>
      <w:r w:rsidRPr="003D3928">
        <w:rPr>
          <w:sz w:val="24"/>
          <w:szCs w:val="24"/>
        </w:rPr>
        <w:t>Cutadapt</w:t>
      </w:r>
      <w:proofErr w:type="spellEnd"/>
      <w:r w:rsidRPr="003D3928">
        <w:rPr>
          <w:sz w:val="24"/>
          <w:szCs w:val="24"/>
        </w:rPr>
        <w:t xml:space="preserve"> v4.7 </w:t>
      </w:r>
      <w:r w:rsidR="004855BD">
        <w:rPr>
          <w:sz w:val="24"/>
          <w:szCs w:val="24"/>
        </w:rPr>
        <w:fldChar w:fldCharType="begin"/>
      </w:r>
      <w:r w:rsidR="004855BD">
        <w:rPr>
          <w:sz w:val="24"/>
          <w:szCs w:val="24"/>
        </w:rPr>
        <w:instrText xml:space="preserve"> ADDIN EN.CITE &lt;EndNote&gt;&lt;Cite&gt;&lt;Author&gt;Martin&lt;/Author&gt;&lt;Year&gt;2011&lt;/Year&gt;&lt;RecNum&gt;4250&lt;/RecNum&gt;&lt;DisplayText&gt;(Martin 2011)&lt;/DisplayText&gt;&lt;record&gt;&lt;rec-number&gt;4250&lt;/rec-number&gt;&lt;foreign-keys&gt;&lt;key app="EN" db-id="x0swfrseotxsp7efwdqvr001wf00vvfvtzr2" timestamp="1771227297"&gt;4250&lt;/key&gt;&lt;/foreign-keys&gt;&lt;ref-type name="Journal Article"&gt;17&lt;/ref-type&gt;&lt;contributors&gt;&lt;authors&gt;&lt;author&gt;Martin, M.&lt;/author&gt;&lt;/authors&gt;&lt;/contributors&gt;&lt;titles&gt;&lt;title&gt;Cutadapt removes adapter sequences from high-throughput sequencing reads&lt;/title&gt;&lt;secondary-title&gt;EMBnet. journal&lt;/secondary-title&gt;&lt;/titles&gt;&lt;periodical&gt;&lt;full-title&gt;EMBnet. journal&lt;/full-title&gt;&lt;/periodical&gt;&lt;pages&gt;10-12&lt;/pages&gt;&lt;volume&gt;17&lt;/volume&gt;&lt;number&gt;1&lt;/number&gt;&lt;dates&gt;&lt;year&gt;2011&lt;/year&gt;&lt;/dates&gt;&lt;isbn&gt;2226-6089&lt;/isbn&gt;&lt;urls&gt;&lt;/urls&gt;&lt;/record&gt;&lt;/Cite&gt;&lt;/EndNote&gt;</w:instrText>
      </w:r>
      <w:r w:rsidR="004855BD">
        <w:rPr>
          <w:sz w:val="24"/>
          <w:szCs w:val="24"/>
        </w:rPr>
        <w:fldChar w:fldCharType="separate"/>
      </w:r>
      <w:r w:rsidR="004855BD">
        <w:rPr>
          <w:noProof/>
          <w:sz w:val="24"/>
          <w:szCs w:val="24"/>
        </w:rPr>
        <w:t>(Martin 2011)</w:t>
      </w:r>
      <w:r w:rsidR="004855BD">
        <w:rPr>
          <w:sz w:val="24"/>
          <w:szCs w:val="24"/>
        </w:rPr>
        <w:fldChar w:fldCharType="end"/>
      </w:r>
      <w:r w:rsidRPr="003D3928">
        <w:rPr>
          <w:sz w:val="24"/>
          <w:szCs w:val="24"/>
        </w:rPr>
        <w:t xml:space="preserve"> to remove residual primer sequences and adapters. Reads were quality filtered by allowing a maximum of two expected errors per sequence and discarding sequences containing ambiguous bases. </w:t>
      </w:r>
      <w:r w:rsidRPr="003D3928">
        <w:rPr>
          <w:sz w:val="24"/>
          <w:szCs w:val="24"/>
        </w:rPr>
        <w:lastRenderedPageBreak/>
        <w:t xml:space="preserve">Filtered reads were denoised, merged, and chimera-checked using DADA2 v1.26.0 </w:t>
      </w:r>
      <w:r w:rsidR="004855BD">
        <w:rPr>
          <w:sz w:val="24"/>
          <w:szCs w:val="24"/>
        </w:rPr>
        <w:fldChar w:fldCharType="begin"/>
      </w:r>
      <w:r w:rsidR="004855BD">
        <w:rPr>
          <w:sz w:val="24"/>
          <w:szCs w:val="24"/>
        </w:rPr>
        <w:instrText xml:space="preserve"> ADDIN EN.CITE &lt;EndNote&gt;&lt;Cite&gt;&lt;Author&gt;Callahan&lt;/Author&gt;&lt;Year&gt;2016&lt;/Year&gt;&lt;RecNum&gt;4254&lt;/RecNum&gt;&lt;DisplayText&gt;(Callahan et al. 2016)&lt;/DisplayText&gt;&lt;record&gt;&lt;rec-number&gt;4254&lt;/rec-number&gt;&lt;foreign-keys&gt;&lt;key app="EN" db-id="x0swfrseotxsp7efwdqvr001wf00vvfvtzr2" timestamp="1771227690"&gt;4254&lt;/key&gt;&lt;/foreign-keys&gt;&lt;ref-type name="Journal Article"&gt;17&lt;/ref-type&gt;&lt;contributors&gt;&lt;authors&gt;&lt;author&gt;Callahan, B. J.&lt;/author&gt;&lt;author&gt;McMurdie, P. J.&lt;/author&gt;&lt;author&gt;Rosen, M. J.&lt;/author&gt;&lt;author&gt;Han, A. W.&lt;/author&gt;&lt;author&gt;Johnson, A. J. A.&lt;/author&gt;&lt;author&gt;Holmes, S. P.&lt;/author&gt;&lt;/authors&gt;&lt;/contributors&gt;&lt;titles&gt;&lt;title&gt;DADA2: High-resolution sample inference from Illumina amplicon data&lt;/title&gt;&lt;secondary-title&gt;Nature Methods&lt;/secondary-title&gt;&lt;/titles&gt;&lt;periodical&gt;&lt;full-title&gt;Nature Methods&lt;/full-title&gt;&lt;/periodical&gt;&lt;pages&gt;581-+&lt;/pages&gt;&lt;volume&gt;13&lt;/volume&gt;&lt;number&gt;7&lt;/number&gt;&lt;dates&gt;&lt;year&gt;2016&lt;/year&gt;&lt;pub-dates&gt;&lt;date&gt;Jul&lt;/date&gt;&lt;/pub-dates&gt;&lt;/dates&gt;&lt;isbn&gt;1548-7091&lt;/isbn&gt;&lt;accession-num&gt;WOS:000383794500017&lt;/accession-num&gt;&lt;urls&gt;&lt;related-urls&gt;&lt;url&gt;&amp;lt;Go to ISI&amp;gt;://WOS:000383794500017&lt;/url&gt;&lt;/related-urls&gt;&lt;/urls&gt;&lt;electronic-resource-num&gt;10.1038/nmeth.3869&lt;/electronic-resource-num&gt;&lt;/record&gt;&lt;/Cite&gt;&lt;/EndNote&gt;</w:instrText>
      </w:r>
      <w:r w:rsidR="004855BD">
        <w:rPr>
          <w:sz w:val="24"/>
          <w:szCs w:val="24"/>
        </w:rPr>
        <w:fldChar w:fldCharType="separate"/>
      </w:r>
      <w:r w:rsidR="004855BD">
        <w:rPr>
          <w:noProof/>
          <w:sz w:val="24"/>
          <w:szCs w:val="24"/>
        </w:rPr>
        <w:t>(Callahan et al. 2016)</w:t>
      </w:r>
      <w:r w:rsidR="004855BD">
        <w:rPr>
          <w:sz w:val="24"/>
          <w:szCs w:val="24"/>
        </w:rPr>
        <w:fldChar w:fldCharType="end"/>
      </w:r>
      <w:r w:rsidRPr="003D3928">
        <w:rPr>
          <w:sz w:val="24"/>
          <w:szCs w:val="24"/>
        </w:rPr>
        <w:t xml:space="preserve"> with default parameters and the consensus chimera removal method.</w:t>
      </w:r>
    </w:p>
    <w:p w:rsidR="005F749F" w:rsidRPr="003D3928" w:rsidRDefault="005F749F" w:rsidP="003D3928">
      <w:pPr>
        <w:ind w:firstLine="708"/>
        <w:jc w:val="both"/>
        <w:rPr>
          <w:sz w:val="24"/>
          <w:szCs w:val="24"/>
        </w:rPr>
      </w:pPr>
      <w:r w:rsidRPr="003D3928">
        <w:rPr>
          <w:sz w:val="24"/>
          <w:szCs w:val="24"/>
        </w:rPr>
        <w:t xml:space="preserve">Because fungal genomes may contain multiple ITS copies </w:t>
      </w:r>
      <w:r w:rsidR="001860BF">
        <w:rPr>
          <w:sz w:val="24"/>
          <w:szCs w:val="24"/>
        </w:rPr>
        <w:fldChar w:fldCharType="begin">
          <w:fldData xml:space="preserve">PEVuZE5vdGU+PENpdGU+PEF1dGhvcj5CcmFkc2hhdzwvQXV0aG9yPjxZZWFyPjIwMjM8L1llYXI+
PFJlY051bT40MjYwPC9SZWNOdW0+PERpc3BsYXlUZXh0PihCcmFkc2hhdyBldCBhbC4gMjAyMyk8
L0Rpc3BsYXlUZXh0PjxyZWNvcmQ+PHJlYy1udW1iZXI+NDI2MDwvcmVjLW51bWJlcj48Zm9yZWln
bi1rZXlzPjxrZXkgYXBwPSJFTiIgZGItaWQ9Ingwc3dmcnNlb3R4c3A3ZWZ3ZHF2cjAwMXdmMDB2
dmZ2dHpyMiIgdGltZXN0YW1wPSIxNzcxNTU3MzcwIj40MjYwPC9rZXk+PC9mb3JlaWduLWtleXM+
PHJlZi10eXBlIG5hbWU9IkpvdXJuYWwgQXJ0aWNsZSI+MTc8L3JlZi10eXBlPjxjb250cmlidXRv
cnM+PGF1dGhvcnM+PGF1dGhvcj5CcmFkc2hhdywgTS4gSi48L2F1dGhvcj48YXV0aG9yPkFpbWUs
IE0uIEMuPC9hdXRob3I+PGF1dGhvcj5Sb2thcywgQS48L2F1dGhvcj48YXV0aG9yPk1hdXN0LCBB
LjwvYXV0aG9yPjxhdXRob3I+TW9wYXJ0aGksIFMuPC9hdXRob3I+PGF1dGhvcj5KZWxsaW5ncywg
Sy48L2F1dGhvcj48YXV0aG9yPlBhbmUsIEEuIE0uPC9hdXRob3I+PGF1dGhvcj5IZW5kcmlja3Ms
IEQuPC9hdXRob3I+PGF1dGhvcj5QYW5kZXksIEIuPC9hdXRob3I+PGF1dGhvcj5MaSwgWS48L2F1
dGhvcj48YXV0aG9yPlBmaXN0ZXIsIEQuIEguPC9hdXRob3I+PC9hdXRob3JzPjwvY29udHJpYnV0
b3JzPjxhdXRoLWFkZHJlc3M+SGFydmFyZCBVbml2ZXJzaXR5IEhlcmJhcmlhIGFuZCBEZXBhcnRt
ZW50IG9mIE9yZ2FuaXNtaWMgYW5kIEV2b2x1dGlvbmFyeSBCaW9sb2d5LCBIYXJ2YXJkIFVuaXZl
cnNpdHksIENhbWJyaWRnZSwgTUEgMDIxMzgsIFVTQS4mI3hEO0RlcGFydG1lbnQgb2YgQm90YW55
IGFuZCBQbGFudCBQYXRob2xvZ3ksIFB1cmR1ZSBVbml2ZXJzaXR5LCBXZXN0IExhZmF5ZXR0ZSwg
SU4gNDc5MDcsIFVTQS4mI3hEO0RlcGFydG1lbnQgb2YgQmlvbG9naWNhbCBTY2llbmNlcyBhbmQg
RXZvbHV0aW9uYXJ5IFN0dWRpZXMgSW5pdGlhdGl2ZSwgVmFuZGVyYmlsdCBVbml2ZXJzaXR5LCBO
YXNodmlsbGUsIFROIDM3MjM1LCBVU0EuJiN4RDtTY2hvb2wgb2YgRW52aXJvbm1lbnRhbCBhbmQg
Rm9yZXN0IFNjaWVuY2VzLCBVbml2ZXJzaXR5IG9mIFdhc2hpbmd0b24sIFNlYXR0bGUsIFdBIDk4
MTk1LCBVU0EuJiN4RDtEZXBhcnRtZW50IG9mIEVudG9tb2xvZ3kgYW5kIFBsYW50IFBhdGhvbG9n
eSwgTm9ydGggQ2Fyb2xpbmEgU3RhdGUgVW5pdmVyc2l0eSwgUmFsZWlnaCwgTkMgMjc2OTUtNzYx
MywgVVNBLiYjeEQ7RGVwYXJ0bWVudCBvZiBQbGFudCBQYXRob2xvZ3ksIE5vcnRoIERha290YSBT
dGF0ZSBVbml2ZXJzaXR5LCBGYXJnbywgTkQgNTgxMDIsIFVTQS4mI3hEO0luc3RpdHV0ZSBvZiBN
YXJpbmUgU2NpZW5jZSBhbmQgVGVjaG5vbG9neSwgU2hhbmRvbmcgVW5pdmVyc2l0eSwgNzIgQmlu
aGFpIFJvYWQsIFFpbmdkYW8gMjY2MjM3LCBDaGluYS48L2F1dGgtYWRkcmVzcz48dGl0bGVzPjx0
aXRsZT5FeHRlbnNpdmUgaW50cmFnZW5vbWljIHZhcmlhdGlvbiBpbiB0aGUgaW50ZXJuYWwgdHJh
bnNjcmliZWQgc3BhY2VyIHJlZ2lvbiBvZiBmdW5naTwvdGl0bGU+PHNlY29uZGFyeS10aXRsZT5p
U2NpZW5jZTwvc2Vjb25kYXJ5LXRpdGxlPjxhbHQtdGl0bGU+aVNjaWVuY2U8L2FsdC10aXRsZT48
L3RpdGxlcz48cGVyaW9kaWNhbD48ZnVsbC10aXRsZT5pU2NpZW5jZTwvZnVsbC10aXRsZT48YWJi
ci0xPmlTY2llbmNlPC9hYmJyLTE+PC9wZXJpb2RpY2FsPjxhbHQtcGVyaW9kaWNhbD48ZnVsbC10
aXRsZT5pU2NpZW5jZTwvZnVsbC10aXRsZT48YWJici0xPmlTY2llbmNlPC9hYmJyLTE+PC9hbHQt
cGVyaW9kaWNhbD48cGFnZXM+MTA3MzE3PC9wYWdlcz48dm9sdW1lPjI2PC92b2x1bWU+PG51bWJl
cj44PC9udW1iZXI+PGVkaXRpb24+MjAyMy8wOC8wMjwvZWRpdGlvbj48a2V5d29yZHM+PGtleXdv
cmQ+RXZvbHV0aW9uYXJ5IGJpb2xvZ3k8L2tleXdvcmQ+PGtleXdvcmQ+TWljcm9iaW9sb2d5PC9r
ZXl3b3JkPjxrZXl3b3JkPk1vbGVjdWxhciBiaW9sb2d5PC9rZXl3b3JkPjwva2V5d29yZHM+PGRh
dGVzPjx5ZWFyPjIwMjM8L3llYXI+PHB1Yi1kYXRlcz48ZGF0ZT5BdWcgMTg8L2RhdGU+PC9wdWIt
ZGF0ZXM+PC9kYXRlcz48aXNibj4yNTg5LTAwNDI8L2lzYm4+PGFjY2Vzc2lvbi1udW0+Mzc1Mjkw
OTg8L2FjY2Vzc2lvbi1udW0+PHVybHM+PC91cmxzPjxjdXN0b20yPlBNQzEwMzg3NTY1PC9jdXN0
b20yPjxlbGVjdHJvbmljLXJlc291cmNlLW51bT4xMC4xMDE2L2ouaXNjaS4yMDIzLjEwNzMxNzwv
ZWxlY3Ryb25pYy1yZXNvdXJjZS1udW0+PHJlbW90ZS1kYXRhYmFzZS1wcm92aWRlcj5OTE08L3Jl
bW90ZS1kYXRhYmFzZS1wcm92aWRlcj48bGFuZ3VhZ2U+ZW5nPC9sYW5ndWFnZT48L3JlY29yZD48
L0NpdGU+PC9FbmROb3RlPn==
</w:fldData>
        </w:fldChar>
      </w:r>
      <w:r w:rsidR="001860BF">
        <w:rPr>
          <w:sz w:val="24"/>
          <w:szCs w:val="24"/>
        </w:rPr>
        <w:instrText xml:space="preserve"> ADDIN EN.CITE </w:instrText>
      </w:r>
      <w:r w:rsidR="001860BF">
        <w:rPr>
          <w:sz w:val="24"/>
          <w:szCs w:val="24"/>
        </w:rPr>
        <w:fldChar w:fldCharType="begin">
          <w:fldData xml:space="preserve">PEVuZE5vdGU+PENpdGU+PEF1dGhvcj5CcmFkc2hhdzwvQXV0aG9yPjxZZWFyPjIwMjM8L1llYXI+
PFJlY051bT40MjYwPC9SZWNOdW0+PERpc3BsYXlUZXh0PihCcmFkc2hhdyBldCBhbC4gMjAyMyk8
L0Rpc3BsYXlUZXh0PjxyZWNvcmQ+PHJlYy1udW1iZXI+NDI2MDwvcmVjLW51bWJlcj48Zm9yZWln
bi1rZXlzPjxrZXkgYXBwPSJFTiIgZGItaWQ9Ingwc3dmcnNlb3R4c3A3ZWZ3ZHF2cjAwMXdmMDB2
dmZ2dHpyMiIgdGltZXN0YW1wPSIxNzcxNTU3MzcwIj40MjYwPC9rZXk+PC9mb3JlaWduLWtleXM+
PHJlZi10eXBlIG5hbWU9IkpvdXJuYWwgQXJ0aWNsZSI+MTc8L3JlZi10eXBlPjxjb250cmlidXRv
cnM+PGF1dGhvcnM+PGF1dGhvcj5CcmFkc2hhdywgTS4gSi48L2F1dGhvcj48YXV0aG9yPkFpbWUs
IE0uIEMuPC9hdXRob3I+PGF1dGhvcj5Sb2thcywgQS48L2F1dGhvcj48YXV0aG9yPk1hdXN0LCBB
LjwvYXV0aG9yPjxhdXRob3I+TW9wYXJ0aGksIFMuPC9hdXRob3I+PGF1dGhvcj5KZWxsaW5ncywg
Sy48L2F1dGhvcj48YXV0aG9yPlBhbmUsIEEuIE0uPC9hdXRob3I+PGF1dGhvcj5IZW5kcmlja3Ms
IEQuPC9hdXRob3I+PGF1dGhvcj5QYW5kZXksIEIuPC9hdXRob3I+PGF1dGhvcj5MaSwgWS48L2F1
dGhvcj48YXV0aG9yPlBmaXN0ZXIsIEQuIEguPC9hdXRob3I+PC9hdXRob3JzPjwvY29udHJpYnV0
b3JzPjxhdXRoLWFkZHJlc3M+SGFydmFyZCBVbml2ZXJzaXR5IEhlcmJhcmlhIGFuZCBEZXBhcnRt
ZW50IG9mIE9yZ2FuaXNtaWMgYW5kIEV2b2x1dGlvbmFyeSBCaW9sb2d5LCBIYXJ2YXJkIFVuaXZl
cnNpdHksIENhbWJyaWRnZSwgTUEgMDIxMzgsIFVTQS4mI3hEO0RlcGFydG1lbnQgb2YgQm90YW55
IGFuZCBQbGFudCBQYXRob2xvZ3ksIFB1cmR1ZSBVbml2ZXJzaXR5LCBXZXN0IExhZmF5ZXR0ZSwg
SU4gNDc5MDcsIFVTQS4mI3hEO0RlcGFydG1lbnQgb2YgQmlvbG9naWNhbCBTY2llbmNlcyBhbmQg
RXZvbHV0aW9uYXJ5IFN0dWRpZXMgSW5pdGlhdGl2ZSwgVmFuZGVyYmlsdCBVbml2ZXJzaXR5LCBO
YXNodmlsbGUsIFROIDM3MjM1LCBVU0EuJiN4RDtTY2hvb2wgb2YgRW52aXJvbm1lbnRhbCBhbmQg
Rm9yZXN0IFNjaWVuY2VzLCBVbml2ZXJzaXR5IG9mIFdhc2hpbmd0b24sIFNlYXR0bGUsIFdBIDk4
MTk1LCBVU0EuJiN4RDtEZXBhcnRtZW50IG9mIEVudG9tb2xvZ3kgYW5kIFBsYW50IFBhdGhvbG9n
eSwgTm9ydGggQ2Fyb2xpbmEgU3RhdGUgVW5pdmVyc2l0eSwgUmFsZWlnaCwgTkMgMjc2OTUtNzYx
MywgVVNBLiYjeEQ7RGVwYXJ0bWVudCBvZiBQbGFudCBQYXRob2xvZ3ksIE5vcnRoIERha290YSBT
dGF0ZSBVbml2ZXJzaXR5LCBGYXJnbywgTkQgNTgxMDIsIFVTQS4mI3hEO0luc3RpdHV0ZSBvZiBN
YXJpbmUgU2NpZW5jZSBhbmQgVGVjaG5vbG9neSwgU2hhbmRvbmcgVW5pdmVyc2l0eSwgNzIgQmlu
aGFpIFJvYWQsIFFpbmdkYW8gMjY2MjM3LCBDaGluYS48L2F1dGgtYWRkcmVzcz48dGl0bGVzPjx0
aXRsZT5FeHRlbnNpdmUgaW50cmFnZW5vbWljIHZhcmlhdGlvbiBpbiB0aGUgaW50ZXJuYWwgdHJh
bnNjcmliZWQgc3BhY2VyIHJlZ2lvbiBvZiBmdW5naTwvdGl0bGU+PHNlY29uZGFyeS10aXRsZT5p
U2NpZW5jZTwvc2Vjb25kYXJ5LXRpdGxlPjxhbHQtdGl0bGU+aVNjaWVuY2U8L2FsdC10aXRsZT48
L3RpdGxlcz48cGVyaW9kaWNhbD48ZnVsbC10aXRsZT5pU2NpZW5jZTwvZnVsbC10aXRsZT48YWJi
ci0xPmlTY2llbmNlPC9hYmJyLTE+PC9wZXJpb2RpY2FsPjxhbHQtcGVyaW9kaWNhbD48ZnVsbC10
aXRsZT5pU2NpZW5jZTwvZnVsbC10aXRsZT48YWJici0xPmlTY2llbmNlPC9hYmJyLTE+PC9hbHQt
cGVyaW9kaWNhbD48cGFnZXM+MTA3MzE3PC9wYWdlcz48dm9sdW1lPjI2PC92b2x1bWU+PG51bWJl
cj44PC9udW1iZXI+PGVkaXRpb24+MjAyMy8wOC8wMjwvZWRpdGlvbj48a2V5d29yZHM+PGtleXdv
cmQ+RXZvbHV0aW9uYXJ5IGJpb2xvZ3k8L2tleXdvcmQ+PGtleXdvcmQ+TWljcm9iaW9sb2d5PC9r
ZXl3b3JkPjxrZXl3b3JkPk1vbGVjdWxhciBiaW9sb2d5PC9rZXl3b3JkPjwva2V5d29yZHM+PGRh
dGVzPjx5ZWFyPjIwMjM8L3llYXI+PHB1Yi1kYXRlcz48ZGF0ZT5BdWcgMTg8L2RhdGU+PC9wdWIt
ZGF0ZXM+PC9kYXRlcz48aXNibj4yNTg5LTAwNDI8L2lzYm4+PGFjY2Vzc2lvbi1udW0+Mzc1Mjkw
OTg8L2FjY2Vzc2lvbi1udW0+PHVybHM+PC91cmxzPjxjdXN0b20yPlBNQzEwMzg3NTY1PC9jdXN0
b20yPjxlbGVjdHJvbmljLXJlc291cmNlLW51bT4xMC4xMDE2L2ouaXNjaS4yMDIzLjEwNzMxNzwv
ZWxlY3Ryb25pYy1yZXNvdXJjZS1udW0+PHJlbW90ZS1kYXRhYmFzZS1wcm92aWRlcj5OTE08L3Jl
bW90ZS1kYXRhYmFzZS1wcm92aWRlcj48bGFuZ3VhZ2U+ZW5nPC9sYW5ndWFnZT48L3JlY29yZD48
L0NpdGU+PC9FbmROb3RlPn==
</w:fldData>
        </w:fldChar>
      </w:r>
      <w:r w:rsidR="001860BF">
        <w:rPr>
          <w:sz w:val="24"/>
          <w:szCs w:val="24"/>
        </w:rPr>
        <w:instrText xml:space="preserve"> ADDIN EN.CITE.DATA </w:instrText>
      </w:r>
      <w:r w:rsidR="001860BF">
        <w:rPr>
          <w:sz w:val="24"/>
          <w:szCs w:val="24"/>
        </w:rPr>
      </w:r>
      <w:r w:rsidR="001860BF">
        <w:rPr>
          <w:sz w:val="24"/>
          <w:szCs w:val="24"/>
        </w:rPr>
        <w:fldChar w:fldCharType="end"/>
      </w:r>
      <w:r w:rsidR="001860BF">
        <w:rPr>
          <w:sz w:val="24"/>
          <w:szCs w:val="24"/>
        </w:rPr>
      </w:r>
      <w:r w:rsidR="001860BF">
        <w:rPr>
          <w:sz w:val="24"/>
          <w:szCs w:val="24"/>
        </w:rPr>
        <w:fldChar w:fldCharType="separate"/>
      </w:r>
      <w:r w:rsidR="001860BF">
        <w:rPr>
          <w:noProof/>
          <w:sz w:val="24"/>
          <w:szCs w:val="24"/>
        </w:rPr>
        <w:t>(Bradshaw et al. 2023)</w:t>
      </w:r>
      <w:r w:rsidR="001860BF">
        <w:rPr>
          <w:sz w:val="24"/>
          <w:szCs w:val="24"/>
        </w:rPr>
        <w:fldChar w:fldCharType="end"/>
      </w:r>
      <w:r w:rsidRPr="003D3928">
        <w:rPr>
          <w:sz w:val="24"/>
          <w:szCs w:val="24"/>
        </w:rPr>
        <w:t xml:space="preserve">, ITS2 amplicon sequence variants were clustered into OTUs at 97 % similarity using DECIPHER v2.26.0 </w:t>
      </w:r>
      <w:r w:rsidR="004855BD">
        <w:rPr>
          <w:sz w:val="24"/>
          <w:szCs w:val="24"/>
        </w:rPr>
        <w:fldChar w:fldCharType="begin"/>
      </w:r>
      <w:r w:rsidR="004855BD">
        <w:rPr>
          <w:sz w:val="24"/>
          <w:szCs w:val="24"/>
        </w:rPr>
        <w:instrText xml:space="preserve"> ADDIN EN.CITE &lt;EndNote&gt;&lt;Cite&gt;&lt;Author&gt;Wright&lt;/Author&gt;&lt;Year&gt;2016&lt;/Year&gt;&lt;RecNum&gt;4255&lt;/RecNum&gt;&lt;DisplayText&gt;(Wright 2016)&lt;/DisplayText&gt;&lt;record&gt;&lt;rec-number&gt;4255&lt;/rec-number&gt;&lt;foreign-keys&gt;&lt;key app="EN" db-id="x0swfrseotxsp7efwdqvr001wf00vvfvtzr2" timestamp="1771228199"&gt;4255&lt;/key&gt;&lt;/foreign-keys&gt;&lt;ref-type name="Journal Article"&gt;17&lt;/ref-type&gt;&lt;contributors&gt;&lt;authors&gt;&lt;author&gt;Wright, E. S.&lt;/author&gt;&lt;/authors&gt;&lt;/contributors&gt;&lt;titles&gt;&lt;title&gt;Using DECIPHER v2.0 to Analyze Big Biological Sequence Data in R&lt;/title&gt;&lt;secondary-title&gt;R Journal&lt;/secondary-title&gt;&lt;/titles&gt;&lt;periodical&gt;&lt;full-title&gt;R Journal&lt;/full-title&gt;&lt;/periodical&gt;&lt;pages&gt;352-359&lt;/pages&gt;&lt;volume&gt;8&lt;/volume&gt;&lt;number&gt;1&lt;/number&gt;&lt;dates&gt;&lt;year&gt;2016&lt;/year&gt;&lt;pub-dates&gt;&lt;date&gt;Aug&lt;/date&gt;&lt;/pub-dates&gt;&lt;/dates&gt;&lt;isbn&gt;2073-4859&lt;/isbn&gt;&lt;accession-num&gt;WOS:000385276100026&lt;/accession-num&gt;&lt;urls&gt;&lt;related-urls&gt;&lt;url&gt;&amp;lt;Go to ISI&amp;gt;://WOS:000385276100026&lt;/url&gt;&lt;/related-urls&gt;&lt;/urls&gt;&lt;/record&gt;&lt;/Cite&gt;&lt;/EndNote&gt;</w:instrText>
      </w:r>
      <w:r w:rsidR="004855BD">
        <w:rPr>
          <w:sz w:val="24"/>
          <w:szCs w:val="24"/>
        </w:rPr>
        <w:fldChar w:fldCharType="separate"/>
      </w:r>
      <w:r w:rsidR="004855BD">
        <w:rPr>
          <w:noProof/>
          <w:sz w:val="24"/>
          <w:szCs w:val="24"/>
        </w:rPr>
        <w:t>(Wright 2016)</w:t>
      </w:r>
      <w:r w:rsidR="004855BD">
        <w:rPr>
          <w:sz w:val="24"/>
          <w:szCs w:val="24"/>
        </w:rPr>
        <w:fldChar w:fldCharType="end"/>
      </w:r>
      <w:r w:rsidRPr="003D3928">
        <w:rPr>
          <w:sz w:val="24"/>
          <w:szCs w:val="24"/>
        </w:rPr>
        <w:t xml:space="preserve">. Taxonomic assignment was first performed using the DADA2 classifier against the UNITE database </w:t>
      </w:r>
      <w:r w:rsidR="004855BD" w:rsidRPr="004D4E74">
        <w:rPr>
          <w:sz w:val="24"/>
          <w:szCs w:val="24"/>
        </w:rPr>
        <w:fldChar w:fldCharType="begin"/>
      </w:r>
      <w:r w:rsidR="004855BD" w:rsidRPr="004D4E74">
        <w:rPr>
          <w:sz w:val="24"/>
          <w:szCs w:val="24"/>
        </w:rPr>
        <w:instrText xml:space="preserve"> ADDIN EN.CITE &lt;EndNote&gt;&lt;Cite&gt;&lt;Author&gt;Abarenkov&lt;/Author&gt;&lt;Year&gt;2024&lt;/Year&gt;&lt;RecNum&gt;4256&lt;/RecNum&gt;&lt;DisplayText&gt;(Abarenkov et al. 2024)&lt;/DisplayText&gt;&lt;record&gt;&lt;rec-number&gt;4256&lt;/rec-number&gt;&lt;foreign-keys&gt;&lt;key app="EN" db-id="x0swfrseotxsp7efwdqvr001wf00vvfvtzr2" timestamp="1771228654"&gt;4256&lt;/key&gt;&lt;/foreign-keys&gt;&lt;ref-type name="Journal Article"&gt;17&lt;/ref-type&gt;&lt;contributors&gt;&lt;authors&gt;&lt;author&gt;Abarenkov, K.&lt;/author&gt;&lt;author&gt;Nilsson, R. H.&lt;/author&gt;&lt;author&gt;Larsson, K. H.&lt;/author&gt;&lt;author&gt;Taylor, A. F. S.&lt;/author&gt;&lt;author&gt;May, T. W.&lt;/author&gt;&lt;author&gt;Froslev, T. G.&lt;/author&gt;&lt;author&gt;Pawlowska, J.&lt;/author&gt;&lt;author&gt;Lindahl, B.&lt;/author&gt;&lt;author&gt;Poldmaa, K.&lt;/author&gt;&lt;author&gt;Truong, C.&lt;/author&gt;&lt;author&gt;Vu, D.&lt;/author&gt;&lt;author&gt;Hosoya, T.&lt;/author&gt;&lt;author&gt;Niskanen, T.&lt;/author&gt;&lt;author&gt;Piirmann, T.&lt;/author&gt;&lt;author&gt;Ivanov, F.&lt;/author&gt;&lt;author&gt;Zirk, A.&lt;/author&gt;&lt;author&gt;Peterson, M.&lt;/author&gt;&lt;author&gt;Cheeke, T. E.&lt;/author&gt;&lt;author&gt;Ishigami, Y.&lt;/author&gt;&lt;author&gt;Jansson, A. T.&lt;/author&gt;&lt;author&gt;Jeppesen, T. S.&lt;/author&gt;&lt;author&gt;Kristiansson, E.&lt;/author&gt;&lt;author&gt;Mikryukov, V.&lt;/author&gt;&lt;author&gt;Miller, J. T.&lt;/author&gt;&lt;author&gt;Oono, R.&lt;/author&gt;&lt;author&gt;Ossandon, F. J.&lt;/author&gt;&lt;author&gt;Paupério, J.&lt;/author&gt;&lt;author&gt;Saar, I.&lt;/author&gt;&lt;author&gt;Schigel, D.&lt;/author&gt;&lt;author&gt;Suija, A.&lt;/author&gt;&lt;author&gt;Tedersoo, L.&lt;/author&gt;&lt;author&gt;Koljalg, U.&lt;/author&gt;&lt;/authors&gt;&lt;/contributors&gt;&lt;titles&gt;&lt;title&gt;The UNITE database for molecular identification and taxonomic communication of fungi and other eukaryotes: sequences, taxa and classifications reconsidered&lt;/title&gt;&lt;secondary-title&gt;Nucleic Acids Research&lt;/secondary-title&gt;&lt;/titles&gt;&lt;periodical&gt;&lt;full-title&gt;Nucleic Acids Research&lt;/full-title&gt;&lt;/periodical&gt;&lt;pages&gt;D791-D797&lt;/pages&gt;&lt;volume&gt;52&lt;/volume&gt;&lt;number&gt;D1&lt;/number&gt;&lt;dates&gt;&lt;year&gt;2024&lt;/year&gt;&lt;pub-dates&gt;&lt;date&gt;Jan 5&lt;/date&gt;&lt;/pub-dates&gt;&lt;/dates&gt;&lt;isbn&gt;0305-1048&lt;/isbn&gt;&lt;accession-num&gt;WOS:001100763100001&lt;/accession-num&gt;&lt;urls&gt;&lt;related-urls&gt;&lt;url&gt;&amp;lt;Go to ISI&amp;gt;://WOS:001100763100001&lt;/url&gt;&lt;/related-urls&gt;&lt;/urls&gt;&lt;electronic-resource-num&gt;10.1093/nar/gkad1039&lt;/electronic-resource-num&gt;&lt;/record&gt;&lt;/Cite&gt;&lt;/EndNote&gt;</w:instrText>
      </w:r>
      <w:r w:rsidR="004855BD" w:rsidRPr="004D4E74">
        <w:rPr>
          <w:sz w:val="24"/>
          <w:szCs w:val="24"/>
        </w:rPr>
        <w:fldChar w:fldCharType="separate"/>
      </w:r>
      <w:r w:rsidR="004855BD" w:rsidRPr="004D4E74">
        <w:rPr>
          <w:noProof/>
          <w:sz w:val="24"/>
          <w:szCs w:val="24"/>
        </w:rPr>
        <w:t>(Abarenkov et al. 2024)</w:t>
      </w:r>
      <w:r w:rsidR="004855BD" w:rsidRPr="004D4E74">
        <w:rPr>
          <w:sz w:val="24"/>
          <w:szCs w:val="24"/>
        </w:rPr>
        <w:fldChar w:fldCharType="end"/>
      </w:r>
      <w:r w:rsidR="00246C90" w:rsidRPr="004D4E74">
        <w:rPr>
          <w:sz w:val="24"/>
          <w:szCs w:val="24"/>
        </w:rPr>
        <w:t xml:space="preserve">, </w:t>
      </w:r>
      <w:r w:rsidR="00246C90" w:rsidRPr="000F0DC1">
        <w:rPr>
          <w:sz w:val="24"/>
          <w:szCs w:val="24"/>
        </w:rPr>
        <w:t>using the most recent version available at the time of analysis (2026; UNITE v10)</w:t>
      </w:r>
      <w:r w:rsidRPr="004D4E74">
        <w:rPr>
          <w:sz w:val="24"/>
          <w:szCs w:val="24"/>
        </w:rPr>
        <w:t>. A paralle</w:t>
      </w:r>
      <w:r w:rsidRPr="003D3928">
        <w:rPr>
          <w:sz w:val="24"/>
          <w:szCs w:val="24"/>
        </w:rPr>
        <w:t xml:space="preserve">l assignment was conducted using the GBIF Sequence ID tool, which queries the UNITE reference library through BLASTN searches implemented in NCBI BLAST+ </w:t>
      </w:r>
      <w:r w:rsidR="004855BD">
        <w:rPr>
          <w:sz w:val="24"/>
          <w:szCs w:val="24"/>
        </w:rPr>
        <w:fldChar w:fldCharType="begin">
          <w:fldData xml:space="preserve">PEVuZE5vdGU+PENpdGU+PEF1dGhvcj5BbHRzY2h1bDwvQXV0aG9yPjxZZWFyPjE5OTA8L1llYXI+
PFJlY051bT40MjU4PC9SZWNOdW0+PERpc3BsYXlUZXh0PihBbHRzY2h1bCBldCBhbC4gMTk5MCwg
Q2FtYWNobyBldCBhbC4gMjAwOSk8L0Rpc3BsYXlUZXh0PjxyZWNvcmQ+PHJlYy1udW1iZXI+NDI1
ODwvcmVjLW51bWJlcj48Zm9yZWlnbi1rZXlzPjxrZXkgYXBwPSJFTiIgZGItaWQ9Ingwc3dmcnNl
b3R4c3A3ZWZ3ZHF2cjAwMXdmMDB2dmZ2dHpyMiIgdGltZXN0YW1wPSIxNzcxMjI4OTM1Ij40MjU4
PC9rZXk+PC9mb3JlaWduLWtleXM+PHJlZi10eXBlIG5hbWU9IkpvdXJuYWwgQXJ0aWNsZSI+MTc8
L3JlZi10eXBlPjxjb250cmlidXRvcnM+PGF1dGhvcnM+PGF1dGhvcj5BbHRzY2h1bCwgUy4gRi48
L2F1dGhvcj48YXV0aG9yPkdpc2gsIFcuPC9hdXRob3I+PGF1dGhvcj5NaWxsZXIsIFcuPC9hdXRo
b3I+PGF1dGhvcj5NeWVycywgRS4gVy48L2F1dGhvcj48YXV0aG9yPkxpcG1hbiwgRC4gSi48L2F1
dGhvcj48L2F1dGhvcnM+PC9jb250cmlidXRvcnM+PHRpdGxlcz48dGl0bGU+QkFTSUMgTE9DQUwg
QUxJR05NRU5UIFNFQVJDSCBUT09MPC90aXRsZT48c2Vjb25kYXJ5LXRpdGxlPkpvdXJuYWwgb2Yg
TW9sZWN1bGFyIEJpb2xvZ3k8L3NlY29uZGFyeS10aXRsZT48L3RpdGxlcz48cGVyaW9kaWNhbD48
ZnVsbC10aXRsZT5Kb3VybmFsIG9mIE1vbGVjdWxhciBCaW9sb2d5PC9mdWxsLXRpdGxlPjwvcGVy
aW9kaWNhbD48cGFnZXM+NDAzLTQxMDwvcGFnZXM+PHZvbHVtZT4yMTU8L3ZvbHVtZT48bnVtYmVy
PjM8L251bWJlcj48ZGF0ZXM+PHllYXI+MTk5MDwveWVhcj48cHViLWRhdGVzPjxkYXRlPk9jdCA1
PC9kYXRlPjwvcHViLWRhdGVzPjwvZGF0ZXM+PGlzYm4+MDAyMi0yODM2PC9pc2JuPjxhY2Nlc3Np
b24tbnVtPldPUzpBMTk5MEVEMTY3MDAwMDg8L2FjY2Vzc2lvbi1udW0+PHVybHM+PHJlbGF0ZWQt
dXJscz48dXJsPiZsdDtHbyB0byBJU0kmZ3Q7Oi8vV09TOkExOTkwRUQxNjcwMDAwODwvdXJsPjwv
cmVsYXRlZC11cmxzPjwvdXJscz48ZWxlY3Ryb25pYy1yZXNvdXJjZS1udW0+MTAuMTAwNi9qbWJp
LjE5OTAuOTk5OTwvZWxlY3Ryb25pYy1yZXNvdXJjZS1udW0+PC9yZWNvcmQ+PC9DaXRlPjxDaXRl
PjxBdXRob3I+Q2FtYWNobzwvQXV0aG9yPjxZZWFyPjIwMDk8L1llYXI+PFJlY051bT40MjU5PC9S
ZWNOdW0+PHJlY29yZD48cmVjLW51bWJlcj40MjU5PC9yZWMtbnVtYmVyPjxmb3JlaWduLWtleXM+
PGtleSBhcHA9IkVOIiBkYi1pZD0ieDBzd2Zyc2VvdHhzcDdlZndkcXZyMDAxd2YwMHZ2ZnZ0enIy
IiB0aW1lc3RhbXA9IjE3NzEyMjkwNzIiPjQyNTk8L2tleT48L2ZvcmVpZ24ta2V5cz48cmVmLXR5
cGUgbmFtZT0iSm91cm5hbCBBcnRpY2xlIj4xNzwvcmVmLXR5cGU+PGNvbnRyaWJ1dG9ycz48YXV0
aG9ycz48YXV0aG9yPkNhbWFjaG8sIEMuPC9hdXRob3I+PGF1dGhvcj5Db3Vsb3VyaXMsIEcuPC9h
dXRob3I+PGF1dGhvcj5BdmFneWFuLCBWLjwvYXV0aG9yPjxhdXRob3I+TWEsIE4uPC9hdXRob3I+
PGF1dGhvcj5QYXBhZG9wb3Vsb3MsIEouPC9hdXRob3I+PGF1dGhvcj5CZWFsZXIsIEsuPC9hdXRo
b3I+PGF1dGhvcj5NYWRkZW4sIFQuIEwuPC9hdXRob3I+PC9hdXRob3JzPjwvY29udHJpYnV0b3Jz
Pjx0aXRsZXM+PHRpdGxlPkJMQVNUIHBsdXMgOiBhcmNoaXRlY3R1cmUgYW5kIGFwcGxpY2F0aW9u
czwvdGl0bGU+PHNlY29uZGFyeS10aXRsZT5CbWMgQmlvaW5mb3JtYXRpY3M8L3NlY29uZGFyeS10
aXRsZT48L3RpdGxlcz48cGVyaW9kaWNhbD48ZnVsbC10aXRsZT5CbWMgQmlvaW5mb3JtYXRpY3M8
L2Z1bGwtdGl0bGU+PC9wZXJpb2RpY2FsPjx2b2x1bWU+MTA8L3ZvbHVtZT48ZGF0ZXM+PHllYXI+
MjAwOTwveWVhcj48cHViLWRhdGVzPjxkYXRlPkRlYyAxNTwvZGF0ZT48L3B1Yi1kYXRlcz48L2Rh
dGVzPjxpc2JuPjE0NzEtMjEwNTwvaXNibj48YWNjZXNzaW9uLW51bT5XT1M6MDAwMjczNTM0MzAw
MDAxPC9hY2Nlc3Npb24tbnVtPjx1cmxzPjxyZWxhdGVkLXVybHM+PHVybD4mbHQ7R28gdG8gSVNJ
Jmd0OzovL1dPUzowMDAyNzM1MzQzMDAwMDE8L3VybD48L3JlbGF0ZWQtdXJscz48L3VybHM+PGN1
c3RvbTc+NDIxPC9jdXN0b203PjxlbGVjdHJvbmljLXJlc291cmNlLW51bT4xMC4xMTg2LzE0NzEt
MjEwNS0xMC00MjE8L2VsZWN0cm9uaWMtcmVzb3VyY2UtbnVtPjwvcmVjb3JkPjwvQ2l0ZT48L0Vu
ZE5vdGU+AG==
</w:fldData>
        </w:fldChar>
      </w:r>
      <w:r w:rsidR="004855BD">
        <w:rPr>
          <w:sz w:val="24"/>
          <w:szCs w:val="24"/>
        </w:rPr>
        <w:instrText xml:space="preserve"> ADDIN EN.CITE </w:instrText>
      </w:r>
      <w:r w:rsidR="004855BD">
        <w:rPr>
          <w:sz w:val="24"/>
          <w:szCs w:val="24"/>
        </w:rPr>
        <w:fldChar w:fldCharType="begin">
          <w:fldData xml:space="preserve">PEVuZE5vdGU+PENpdGU+PEF1dGhvcj5BbHRzY2h1bDwvQXV0aG9yPjxZZWFyPjE5OTA8L1llYXI+
PFJlY051bT40MjU4PC9SZWNOdW0+PERpc3BsYXlUZXh0PihBbHRzY2h1bCBldCBhbC4gMTk5MCwg
Q2FtYWNobyBldCBhbC4gMjAwOSk8L0Rpc3BsYXlUZXh0PjxyZWNvcmQ+PHJlYy1udW1iZXI+NDI1
ODwvcmVjLW51bWJlcj48Zm9yZWlnbi1rZXlzPjxrZXkgYXBwPSJFTiIgZGItaWQ9Ingwc3dmcnNl
b3R4c3A3ZWZ3ZHF2cjAwMXdmMDB2dmZ2dHpyMiIgdGltZXN0YW1wPSIxNzcxMjI4OTM1Ij40MjU4
PC9rZXk+PC9mb3JlaWduLWtleXM+PHJlZi10eXBlIG5hbWU9IkpvdXJuYWwgQXJ0aWNsZSI+MTc8
L3JlZi10eXBlPjxjb250cmlidXRvcnM+PGF1dGhvcnM+PGF1dGhvcj5BbHRzY2h1bCwgUy4gRi48
L2F1dGhvcj48YXV0aG9yPkdpc2gsIFcuPC9hdXRob3I+PGF1dGhvcj5NaWxsZXIsIFcuPC9hdXRo
b3I+PGF1dGhvcj5NeWVycywgRS4gVy48L2F1dGhvcj48YXV0aG9yPkxpcG1hbiwgRC4gSi48L2F1
dGhvcj48L2F1dGhvcnM+PC9jb250cmlidXRvcnM+PHRpdGxlcz48dGl0bGU+QkFTSUMgTE9DQUwg
QUxJR05NRU5UIFNFQVJDSCBUT09MPC90aXRsZT48c2Vjb25kYXJ5LXRpdGxlPkpvdXJuYWwgb2Yg
TW9sZWN1bGFyIEJpb2xvZ3k8L3NlY29uZGFyeS10aXRsZT48L3RpdGxlcz48cGVyaW9kaWNhbD48
ZnVsbC10aXRsZT5Kb3VybmFsIG9mIE1vbGVjdWxhciBCaW9sb2d5PC9mdWxsLXRpdGxlPjwvcGVy
aW9kaWNhbD48cGFnZXM+NDAzLTQxMDwvcGFnZXM+PHZvbHVtZT4yMTU8L3ZvbHVtZT48bnVtYmVy
PjM8L251bWJlcj48ZGF0ZXM+PHllYXI+MTk5MDwveWVhcj48cHViLWRhdGVzPjxkYXRlPk9jdCA1
PC9kYXRlPjwvcHViLWRhdGVzPjwvZGF0ZXM+PGlzYm4+MDAyMi0yODM2PC9pc2JuPjxhY2Nlc3Np
b24tbnVtPldPUzpBMTk5MEVEMTY3MDAwMDg8L2FjY2Vzc2lvbi1udW0+PHVybHM+PHJlbGF0ZWQt
dXJscz48dXJsPiZsdDtHbyB0byBJU0kmZ3Q7Oi8vV09TOkExOTkwRUQxNjcwMDAwODwvdXJsPjwv
cmVsYXRlZC11cmxzPjwvdXJscz48ZWxlY3Ryb25pYy1yZXNvdXJjZS1udW0+MTAuMTAwNi9qbWJp
LjE5OTAuOTk5OTwvZWxlY3Ryb25pYy1yZXNvdXJjZS1udW0+PC9yZWNvcmQ+PC9DaXRlPjxDaXRl
PjxBdXRob3I+Q2FtYWNobzwvQXV0aG9yPjxZZWFyPjIwMDk8L1llYXI+PFJlY051bT40MjU5PC9S
ZWNOdW0+PHJlY29yZD48cmVjLW51bWJlcj40MjU5PC9yZWMtbnVtYmVyPjxmb3JlaWduLWtleXM+
PGtleSBhcHA9IkVOIiBkYi1pZD0ieDBzd2Zyc2VvdHhzcDdlZndkcXZyMDAxd2YwMHZ2ZnZ0enIy
IiB0aW1lc3RhbXA9IjE3NzEyMjkwNzIiPjQyNTk8L2tleT48L2ZvcmVpZ24ta2V5cz48cmVmLXR5
cGUgbmFtZT0iSm91cm5hbCBBcnRpY2xlIj4xNzwvcmVmLXR5cGU+PGNvbnRyaWJ1dG9ycz48YXV0
aG9ycz48YXV0aG9yPkNhbWFjaG8sIEMuPC9hdXRob3I+PGF1dGhvcj5Db3Vsb3VyaXMsIEcuPC9h
dXRob3I+PGF1dGhvcj5BdmFneWFuLCBWLjwvYXV0aG9yPjxhdXRob3I+TWEsIE4uPC9hdXRob3I+
PGF1dGhvcj5QYXBhZG9wb3Vsb3MsIEouPC9hdXRob3I+PGF1dGhvcj5CZWFsZXIsIEsuPC9hdXRo
b3I+PGF1dGhvcj5NYWRkZW4sIFQuIEwuPC9hdXRob3I+PC9hdXRob3JzPjwvY29udHJpYnV0b3Jz
Pjx0aXRsZXM+PHRpdGxlPkJMQVNUIHBsdXMgOiBhcmNoaXRlY3R1cmUgYW5kIGFwcGxpY2F0aW9u
czwvdGl0bGU+PHNlY29uZGFyeS10aXRsZT5CbWMgQmlvaW5mb3JtYXRpY3M8L3NlY29uZGFyeS10
aXRsZT48L3RpdGxlcz48cGVyaW9kaWNhbD48ZnVsbC10aXRsZT5CbWMgQmlvaW5mb3JtYXRpY3M8
L2Z1bGwtdGl0bGU+PC9wZXJpb2RpY2FsPjx2b2x1bWU+MTA8L3ZvbHVtZT48ZGF0ZXM+PHllYXI+
MjAwOTwveWVhcj48cHViLWRhdGVzPjxkYXRlPkRlYyAxNTwvZGF0ZT48L3B1Yi1kYXRlcz48L2Rh
dGVzPjxpc2JuPjE0NzEtMjEwNTwvaXNibj48YWNjZXNzaW9uLW51bT5XT1M6MDAwMjczNTM0MzAw
MDAxPC9hY2Nlc3Npb24tbnVtPjx1cmxzPjxyZWxhdGVkLXVybHM+PHVybD4mbHQ7R28gdG8gSVNJ
Jmd0OzovL1dPUzowMDAyNzM1MzQzMDAwMDE8L3VybD48L3JlbGF0ZWQtdXJscz48L3VybHM+PGN1
c3RvbTc+NDIxPC9jdXN0b203PjxlbGVjdHJvbmljLXJlc291cmNlLW51bT4xMC4xMTg2LzE0NzEt
MjEwNS0xMC00MjE8L2VsZWN0cm9uaWMtcmVzb3VyY2UtbnVtPjwvcmVjb3JkPjwvQ2l0ZT48L0Vu
ZE5vdGU+AG==
</w:fldData>
        </w:fldChar>
      </w:r>
      <w:r w:rsidR="004855BD">
        <w:rPr>
          <w:sz w:val="24"/>
          <w:szCs w:val="24"/>
        </w:rPr>
        <w:instrText xml:space="preserve"> ADDIN EN.CITE.DATA </w:instrText>
      </w:r>
      <w:r w:rsidR="004855BD">
        <w:rPr>
          <w:sz w:val="24"/>
          <w:szCs w:val="24"/>
        </w:rPr>
      </w:r>
      <w:r w:rsidR="004855BD">
        <w:rPr>
          <w:sz w:val="24"/>
          <w:szCs w:val="24"/>
        </w:rPr>
        <w:fldChar w:fldCharType="end"/>
      </w:r>
      <w:r w:rsidR="004855BD">
        <w:rPr>
          <w:sz w:val="24"/>
          <w:szCs w:val="24"/>
        </w:rPr>
      </w:r>
      <w:r w:rsidR="004855BD">
        <w:rPr>
          <w:sz w:val="24"/>
          <w:szCs w:val="24"/>
        </w:rPr>
        <w:fldChar w:fldCharType="separate"/>
      </w:r>
      <w:r w:rsidR="004855BD">
        <w:rPr>
          <w:noProof/>
          <w:sz w:val="24"/>
          <w:szCs w:val="24"/>
        </w:rPr>
        <w:t>(Altschul et al. 1990, Camacho et al. 2009)</w:t>
      </w:r>
      <w:r w:rsidR="004855BD">
        <w:rPr>
          <w:sz w:val="24"/>
          <w:szCs w:val="24"/>
        </w:rPr>
        <w:fldChar w:fldCharType="end"/>
      </w:r>
      <w:r w:rsidRPr="003D3928">
        <w:rPr>
          <w:sz w:val="24"/>
          <w:szCs w:val="24"/>
        </w:rPr>
        <w:t xml:space="preserve">. Although multiple high-scoring matches </w:t>
      </w:r>
      <w:proofErr w:type="gramStart"/>
      <w:r w:rsidRPr="003D3928">
        <w:rPr>
          <w:sz w:val="24"/>
          <w:szCs w:val="24"/>
        </w:rPr>
        <w:t>may be retrieved</w:t>
      </w:r>
      <w:proofErr w:type="gramEnd"/>
      <w:r w:rsidRPr="003D3928">
        <w:rPr>
          <w:sz w:val="24"/>
          <w:szCs w:val="24"/>
        </w:rPr>
        <w:t xml:space="preserve">, only the best match is reported in </w:t>
      </w:r>
      <w:proofErr w:type="spellStart"/>
      <w:r w:rsidRPr="003D3928">
        <w:rPr>
          <w:sz w:val="24"/>
          <w:szCs w:val="24"/>
        </w:rPr>
        <w:t>scientificName</w:t>
      </w:r>
      <w:proofErr w:type="spellEnd"/>
      <w:r w:rsidRPr="003D3928">
        <w:rPr>
          <w:sz w:val="24"/>
          <w:szCs w:val="24"/>
        </w:rPr>
        <w:t xml:space="preserve">, while </w:t>
      </w:r>
      <w:proofErr w:type="spellStart"/>
      <w:r w:rsidRPr="003D3928">
        <w:rPr>
          <w:sz w:val="24"/>
          <w:szCs w:val="24"/>
        </w:rPr>
        <w:t>matchType</w:t>
      </w:r>
      <w:proofErr w:type="spellEnd"/>
      <w:r w:rsidRPr="003D3928">
        <w:rPr>
          <w:sz w:val="24"/>
          <w:szCs w:val="24"/>
        </w:rPr>
        <w:t xml:space="preserve"> reflects agreement among top matches. Final taxonomic identities </w:t>
      </w:r>
      <w:proofErr w:type="gramStart"/>
      <w:r w:rsidRPr="003D3928">
        <w:rPr>
          <w:sz w:val="24"/>
          <w:szCs w:val="24"/>
        </w:rPr>
        <w:t>were curated</w:t>
      </w:r>
      <w:proofErr w:type="gramEnd"/>
      <w:r w:rsidRPr="003D3928">
        <w:rPr>
          <w:sz w:val="24"/>
          <w:szCs w:val="24"/>
        </w:rPr>
        <w:t xml:space="preserve"> by integrating both classification approaches, field observations, and phylogenetic analyses. Fungal ecological guilds </w:t>
      </w:r>
      <w:proofErr w:type="gramStart"/>
      <w:r w:rsidRPr="003D3928">
        <w:rPr>
          <w:sz w:val="24"/>
          <w:szCs w:val="24"/>
        </w:rPr>
        <w:t>were assigned</w:t>
      </w:r>
      <w:proofErr w:type="gramEnd"/>
      <w:r w:rsidRPr="003D3928">
        <w:rPr>
          <w:sz w:val="24"/>
          <w:szCs w:val="24"/>
        </w:rPr>
        <w:t xml:space="preserve"> using the </w:t>
      </w:r>
      <w:proofErr w:type="spellStart"/>
      <w:r w:rsidRPr="003D3928">
        <w:rPr>
          <w:sz w:val="24"/>
          <w:szCs w:val="24"/>
        </w:rPr>
        <w:t>FungalTraits</w:t>
      </w:r>
      <w:proofErr w:type="spellEnd"/>
      <w:r w:rsidRPr="003D3928">
        <w:rPr>
          <w:sz w:val="24"/>
          <w:szCs w:val="24"/>
        </w:rPr>
        <w:t xml:space="preserve"> database </w:t>
      </w:r>
      <w:r w:rsidR="004855BD">
        <w:rPr>
          <w:sz w:val="24"/>
          <w:szCs w:val="24"/>
        </w:rPr>
        <w:fldChar w:fldCharType="begin">
          <w:fldData xml:space="preserve">PEVuZE5vdGU+PENpdGU+PEF1dGhvcj5Qb2xtZTwvQXV0aG9yPjxZZWFyPjIwMjA8L1llYXI+PFJl
Y051bT40MjU3PC9SZWNOdW0+PERpc3BsYXlUZXh0PihQb2xtZSBldCBhbC4gMjAyMCk8L0Rpc3Bs
YXlUZXh0PjxyZWNvcmQ+PHJlYy1udW1iZXI+NDI1NzwvcmVjLW51bWJlcj48Zm9yZWlnbi1rZXlz
PjxrZXkgYXBwPSJFTiIgZGItaWQ9Ingwc3dmcnNlb3R4c3A3ZWZ3ZHF2cjAwMXdmMDB2dmZ2dHpy
MiIgdGltZXN0YW1wPSIxNzcxMjI4ODQxIj40MjU3PC9rZXk+PC9mb3JlaWduLWtleXM+PHJlZi10
eXBlIG5hbWU9IkpvdXJuYWwgQXJ0aWNsZSI+MTc8L3JlZi10eXBlPjxjb250cmlidXRvcnM+PGF1
dGhvcnM+PGF1dGhvcj5Qb2xtZSwgUy48L2F1dGhvcj48YXV0aG9yPkFiYXJlbmtvdiwgSy48L2F1
dGhvcj48YXV0aG9yPk5pbHNzb24sIFIuIEguPC9hdXRob3I+PGF1dGhvcj5MaW5kYWhsLCBCLiBE
LjwvYXV0aG9yPjxhdXRob3I+Q2xlbW1lbnNlbiwgSy4gRS48L2F1dGhvcj48YXV0aG9yPkthdXNl
cnVkLCBILjwvYXV0aG9yPjxhdXRob3I+Tmd1eWVuLCBOLjwvYXV0aG9yPjxhdXRob3I+S2pvbGxl
ciwgUi48L2F1dGhvcj48YXV0aG9yPkJhdGVzLCBTLiBULjwvYXV0aG9yPjxhdXRob3I+QmFsZHJp
YW4sIFAuPC9hdXRob3I+PGF1dGhvcj5Gcm9zbGV2LCBULiBHLjwvYXV0aG9yPjxhdXRob3I+QWRv
amFhbiwgSy48L2F1dGhvcj48YXV0aG9yPlZpenppbmksIEEuPC9hdXRob3I+PGF1dGhvcj5TdWlq
YSwgQS48L2F1dGhvcj48YXV0aG9yPlBmaXN0ZXIsIEQuPC9hdXRob3I+PGF1dGhvcj5CYXJhbCwg
SC4gTy48L2F1dGhvcj48YXV0aG9yPkrDpHJ2LCBILjwvYXV0aG9yPjxhdXRob3I+TWFkcmlkLCBI
LjwvYXV0aG9yPjxhdXRob3I+Tm9yZMOpbiwgSi48L2F1dGhvcj48YXV0aG9yPkxpdSwgSi4gSy48
L2F1dGhvcj48YXV0aG9yPlBhd2xvd3NrYSwgSi48L2F1dGhvcj48YXV0aG9yPlBvbGRtYWEsIEsu
PC9hdXRob3I+PGF1dGhvcj5Qw6RydGVsLCBLLjwvYXV0aG9yPjxhdXRob3I+UnVubmVsLCBLLjwv
YXV0aG9yPjxhdXRob3I+SGFuc2VuLCBLLjwvYXV0aG9yPjxhdXRob3I+TGFyc3NvbiwgSy4gSC48
L2F1dGhvcj48YXV0aG9yPkh5ZGUsIEsuIEQuPC9hdXRob3I+PGF1dGhvcj5TYW5kb3ZhbC1EZW5p
cywgTS48L2F1dGhvcj48YXV0aG9yPlNtaXRoLCBNLiBFLjwvYXV0aG9yPjxhdXRob3I+VG9vbWUt
SGVsbGVyLCBNLjwvYXV0aG9yPjxhdXRob3I+V2lqYXlhd2FyZGVuZSwgTi4gTi48L2F1dGhvcj48
YXV0aG9yPk1lbm9sbGksIE4uPC9hdXRob3I+PGF1dGhvcj5SZXlub2xkcywgTi4gSy48L2F1dGhv
cj48YXV0aG9yPkRyZW5raGFuLCBSLjwvYXV0aG9yPjxhdXRob3I+TWFoYXJhY2hjaGlrdW1idXJh
LCBTLiBTLiBOLjwvYXV0aG9yPjxhdXRob3I+R2liZXJ0b25pLCBULiBCLjwvYXV0aG9yPjxhdXRo
b3I+TMOmc3NvZSwgVC48L2F1dGhvcj48YXV0aG9yPkRhdmlzLCBXLjwvYXV0aG9yPjxhdXRob3I+
VG9rYXJldiwgWS48L2F1dGhvcj48YXV0aG9yPkNvcnJhbGVzLCBBLjwvYXV0aG9yPjxhdXRob3I+
U29hcmVzLCBBLiBNLjwvYXV0aG9yPjxhdXRob3I+QWdhbiwgQS48L2F1dGhvcj48YXV0aG9yPk1h
Y2hhZG8sIEEuIFIuPC9hdXRob3I+PGF1dGhvcj5BcmfDvGVsbGVzLU1veWFvLCBBLjwvYXV0aG9y
PjxhdXRob3I+RGV0aGVyaWRnZSwgQS48L2F1dGhvcj48YXV0aG9yPmRlIE1laXJhcy1PdHRvbmks
IEEuPC9hdXRob3I+PGF1dGhvcj5WZXJiZWtlbiwgQS48L2F1dGhvcj48YXV0aG9yPkR1dHRhLCBB
LiBLLjwvYXV0aG9yPjxhdXRob3I+Q3VpLCBCLiBLLjwvYXV0aG9yPjxhdXRob3I+UHJhZGVlcCwg
Qy4gSy48L2F1dGhvcj48YXV0aG9yPk1hcsOtbiwgQy48L2F1dGhvcj48YXV0aG9yPlN0YW50b24s
IEQuPC9hdXRob3I+PGF1dGhvcj5Hb2hhciwgRC48L2F1dGhvcj48YXV0aG9yPldhbmFzaW5naGUs
IEQuIE4uPC9hdXRob3I+PGF1dGhvcj5PdHNpbmcsIEUuPC9hdXRob3I+PGF1dGhvcj5Bc2xhbmks
IEYuPC9hdXRob3I+PGF1dGhvcj5HcmlmZml0aCwgRy4gVy48L2F1dGhvcj48YXV0aG9yPkx1bWJz
Y2gsIFQuIEguPC9hdXRob3I+PGF1dGhvcj5Hcm9zc2FydCwgSC4gUC48L2F1dGhvcj48YXV0aG9y
Pk1hc2lnb2wsIEguPC9hdXRob3I+PGF1dGhvcj5UaW1saW5nLCBJLjwvYXV0aG9yPjxhdXRob3I+
SGlpZXNhbHUsIEkuPC9hdXRob3I+PGF1dGhvcj5PamEsIEouPC9hdXRob3I+PGF1dGhvcj5LdXBh
Z21lLCBKLiBZLjwvYXV0aG9yPjxhdXRob3I+R2VtbCwgSi48L2F1dGhvcj48YXV0aG9yPkFsdmFy
ZXotTWFuamFycmV6LCBKLjwvYXV0aG9yPjxhdXRob3I+SWx2ZXMsIEsuPC9hdXRob3I+PGF1dGhv
cj5Mb2l0LCBLLjwvYXV0aG9yPjxhdXRob3I+QWRhbXNvbiwgSy48L2F1dGhvcj48YXV0aG9yPk5h
cmEsIEsuPC9hdXRob3I+PGF1dGhvcj5Lw7xuZ2FzLCBLLjwvYXV0aG9yPjxhdXRob3I+Um9qYXMt
SmltZW5leiwgSy48L2F1dGhvcj48YXV0aG9yPkJpdGVuaWVrcywgSy48L2F1dGhvcj48YXV0aG9y
PklyaW55aSwgTC48L2F1dGhvcj48YXV0aG9yPk5hZ3ksIEwuIEwuPC9hdXRob3I+PGF1dGhvcj5T
b29udmFsZCwgTC48L2F1dGhvcj48YXV0aG9yPlpob3UsIEwuIFcuPC9hdXRob3I+PGF1dGhvcj5X
YWduZXIsIEwuPC9hdXRob3I+PGF1dGhvcj5BaW1lLCBNLiBDLjwvYXV0aG9yPjxhdXRob3I+w5Zw
aWssIE0uPC9hdXRob3I+PGF1dGhvcj5NdWppY2EsIE0uIEkuPC9hdXRob3I+PGF1dGhvcj5NZXRz
b2phLCBNLjwvYXV0aG9yPjxhdXRob3I+UnliZXJnLCBNLjwvYXV0aG9yPjxhdXRob3I+VmFzYXIs
IE0uPC9hdXRob3I+PGF1dGhvcj5NdXJhdGEsIE0uPC9hdXRob3I+PGF1dGhvcj5OZWxzZW4sIE0u
IFAuPC9hdXRob3I+PGF1dGhvcj5DbGVhcnksIE0uPC9hdXRob3I+PGF1dGhvcj5TYW1hcmFrb29u
LCBNLiBDLjwvYXV0aG9yPjxhdXRob3I+RG9pbG9tLCBNLjwvYXV0aG9yPjxhdXRob3I+QmFocmFt
LCBNLjwvYXV0aG9yPjxhdXRob3I+SGFnaC1Eb3VzdCwgTi48L2F1dGhvcj48YXV0aG9yPkR1bHlh
LCBPLjwvYXV0aG9yPjxhdXRob3I+Sm9obnN0b24sIFAuPC9hdXRob3I+PGF1dGhvcj5Lb2hvdXQs
IFAuPC9hdXRob3I+PGF1dGhvcj5DaGVuLCBRLjwvYXV0aG9yPjxhdXRob3I+VGlhbiwgUS48L2F1
dGhvcj48YXV0aG9yPk5hbmRpLCBSLjwvYXV0aG9yPjxhdXRob3I+QW1pcmksIFIuPC9hdXRob3I+
PGF1dGhvcj5QZXJlcmEsIFIuIEguPC9hdXRob3I+PGF1dGhvcj5DaGlrb3dza2ksIFIuIEQuPC9h
dXRob3I+PGF1dGhvcj5NZW5kZXMtQWx2YXJlbmdhLCBSLiBMLjwvYXV0aG9yPjxhdXRob3I+R2Fy
aWJheS1PcmlqZWwsIFIuPC9hdXRob3I+PGF1dGhvcj5HaWVsZW4sIFIuPC9hdXRob3I+PGF1dGhv
cj5QaG9va2Ftc2FrLCBSLiBULjwvYXV0aG9yPjxhdXRob3I+SmF5YXdhcmRlbmEsIFIuIFMuPC9h
dXRob3I+PGF1dGhvcj5SYWhpbWxvdSwgUy48L2F1dGhvcj48YXV0aG9yPkthcnVuYXJhdGhuYSwg
Uy4gQy48L2F1dGhvcj48YXV0aG9yPlRpYnByb21tYSwgUy48L2F1dGhvcj48YXV0aG9yPkJyb3du
LCBTLiBQLjwvYXV0aG9yPjxhdXRob3I+U2VwcCwgUy4gSy48L2F1dGhvcj48YXV0aG9yPk11bmRy
YSwgUy48L2F1dGhvcj48YXV0aG9yPkx1bywgWi4gSC48L2F1dGhvcj48YXV0aG9yPkJvc2UsIFQu
PC9hdXRob3I+PGF1dGhvcj5WYWh0ZXIsIFQuPC9hdXRob3I+PGF1dGhvcj5OZXRoZXJ3YXksIFQu
PC9hdXRob3I+PGF1dGhvcj5ZYW5nLCBULjwvYXV0aG9yPjxhdXRob3I+TWF5LCBULjwvYXV0aG9y
PjxhdXRob3I+VmFyZ2EsIFQuPC9hdXRob3I+PGF1dGhvcj5MaSwgVy48L2F1dGhvcj48YXV0aG9y
PkNvaW1icmEsIFYuIFIuIE0uPC9hdXRob3I+PGF1dGhvcj5kZSBPbGl2ZWlyYSwgVi4gUi4gVC48
L2F1dGhvcj48YXV0aG9yPmRlIExpbWEsIFYuIFguPC9hdXRob3I+PGF1dGhvcj5NaWtyeXVrb3Ys
IFYuIFMuPC9hdXRob3I+PGF1dGhvcj5MdSwgWS4gWi48L2F1dGhvcj48YXV0aG9yPk1hdHN1ZGEs
IFkuPC9hdXRob3I+PGF1dGhvcj5NaXlhbW90bywgWS48L2F1dGhvcj48YXV0aG9yPktvbGphbGcs
IFUuPC9hdXRob3I+PGF1dGhvcj5UZWRlcnNvbywgTC48L2F1dGhvcj48L2F1dGhvcnM+PC9jb250
cmlidXRvcnM+PHRpdGxlcz48dGl0bGU+RnVuZ2FsVHJhaXRzOiBhIHVzZXItZnJpZW5kbHkgdHJh
aXRzIGRhdGFiYXNlIG9mIGZ1bmdpIGFuZCBmdW5ndXMtbGlrZSBzdHJhbWVub3BpbGVzPC90aXRs
ZT48c2Vjb25kYXJ5LXRpdGxlPkZ1bmdhbCBEaXZlcnNpdHk8L3NlY29uZGFyeS10aXRsZT48L3Rp
dGxlcz48cGVyaW9kaWNhbD48ZnVsbC10aXRsZT5GdW5nYWwgRGl2ZXJzaXR5PC9mdWxsLXRpdGxl
PjwvcGVyaW9kaWNhbD48cGFnZXM+MS0xNjwvcGFnZXM+PHZvbHVtZT4xMDU8L3ZvbHVtZT48bnVt
YmVyPjE8L251bWJlcj48ZGF0ZXM+PHllYXI+MjAyMDwveWVhcj48cHViLWRhdGVzPjxkYXRlPk5v
djwvZGF0ZT48L3B1Yi1kYXRlcz48L2RhdGVzPjxpc2JuPjE1NjAtMjc0NTwvaXNibj48YWNjZXNz
aW9uLW51bT5XT1M6MDAwNjA4OTQ4MjAwMDAxPC9hY2Nlc3Npb24tbnVtPjx1cmxzPjxyZWxhdGVk
LXVybHM+PHVybD4mbHQ7R28gdG8gSVNJJmd0OzovL1dPUzowMDA2MDg5NDgyMDAwMDE8L3VybD48
L3JlbGF0ZWQtdXJscz48L3VybHM+PGVsZWN0cm9uaWMtcmVzb3VyY2UtbnVtPjEwLjEwMDcvczEz
MjI1LTAyMC0wMDQ2Ni0yPC9lbGVjdHJvbmljLXJlc291cmNlLW51bT48L3JlY29yZD48L0NpdGU+
PC9FbmROb3RlPgB=
</w:fldData>
        </w:fldChar>
      </w:r>
      <w:r w:rsidR="004855BD">
        <w:rPr>
          <w:sz w:val="24"/>
          <w:szCs w:val="24"/>
        </w:rPr>
        <w:instrText xml:space="preserve"> ADDIN EN.CITE </w:instrText>
      </w:r>
      <w:r w:rsidR="004855BD">
        <w:rPr>
          <w:sz w:val="24"/>
          <w:szCs w:val="24"/>
        </w:rPr>
        <w:fldChar w:fldCharType="begin">
          <w:fldData xml:space="preserve">PEVuZE5vdGU+PENpdGU+PEF1dGhvcj5Qb2xtZTwvQXV0aG9yPjxZZWFyPjIwMjA8L1llYXI+PFJl
Y051bT40MjU3PC9SZWNOdW0+PERpc3BsYXlUZXh0PihQb2xtZSBldCBhbC4gMjAyMCk8L0Rpc3Bs
YXlUZXh0PjxyZWNvcmQ+PHJlYy1udW1iZXI+NDI1NzwvcmVjLW51bWJlcj48Zm9yZWlnbi1rZXlz
PjxrZXkgYXBwPSJFTiIgZGItaWQ9Ingwc3dmcnNlb3R4c3A3ZWZ3ZHF2cjAwMXdmMDB2dmZ2dHpy
MiIgdGltZXN0YW1wPSIxNzcxMjI4ODQxIj40MjU3PC9rZXk+PC9mb3JlaWduLWtleXM+PHJlZi10
eXBlIG5hbWU9IkpvdXJuYWwgQXJ0aWNsZSI+MTc8L3JlZi10eXBlPjxjb250cmlidXRvcnM+PGF1
dGhvcnM+PGF1dGhvcj5Qb2xtZSwgUy48L2F1dGhvcj48YXV0aG9yPkFiYXJlbmtvdiwgSy48L2F1
dGhvcj48YXV0aG9yPk5pbHNzb24sIFIuIEguPC9hdXRob3I+PGF1dGhvcj5MaW5kYWhsLCBCLiBE
LjwvYXV0aG9yPjxhdXRob3I+Q2xlbW1lbnNlbiwgSy4gRS48L2F1dGhvcj48YXV0aG9yPkthdXNl
cnVkLCBILjwvYXV0aG9yPjxhdXRob3I+Tmd1eWVuLCBOLjwvYXV0aG9yPjxhdXRob3I+S2pvbGxl
ciwgUi48L2F1dGhvcj48YXV0aG9yPkJhdGVzLCBTLiBULjwvYXV0aG9yPjxhdXRob3I+QmFsZHJp
YW4sIFAuPC9hdXRob3I+PGF1dGhvcj5Gcm9zbGV2LCBULiBHLjwvYXV0aG9yPjxhdXRob3I+QWRv
amFhbiwgSy48L2F1dGhvcj48YXV0aG9yPlZpenppbmksIEEuPC9hdXRob3I+PGF1dGhvcj5TdWlq
YSwgQS48L2F1dGhvcj48YXV0aG9yPlBmaXN0ZXIsIEQuPC9hdXRob3I+PGF1dGhvcj5CYXJhbCwg
SC4gTy48L2F1dGhvcj48YXV0aG9yPkrDpHJ2LCBILjwvYXV0aG9yPjxhdXRob3I+TWFkcmlkLCBI
LjwvYXV0aG9yPjxhdXRob3I+Tm9yZMOpbiwgSi48L2F1dGhvcj48YXV0aG9yPkxpdSwgSi4gSy48
L2F1dGhvcj48YXV0aG9yPlBhd2xvd3NrYSwgSi48L2F1dGhvcj48YXV0aG9yPlBvbGRtYWEsIEsu
PC9hdXRob3I+PGF1dGhvcj5Qw6RydGVsLCBLLjwvYXV0aG9yPjxhdXRob3I+UnVubmVsLCBLLjwv
YXV0aG9yPjxhdXRob3I+SGFuc2VuLCBLLjwvYXV0aG9yPjxhdXRob3I+TGFyc3NvbiwgSy4gSC48
L2F1dGhvcj48YXV0aG9yPkh5ZGUsIEsuIEQuPC9hdXRob3I+PGF1dGhvcj5TYW5kb3ZhbC1EZW5p
cywgTS48L2F1dGhvcj48YXV0aG9yPlNtaXRoLCBNLiBFLjwvYXV0aG9yPjxhdXRob3I+VG9vbWUt
SGVsbGVyLCBNLjwvYXV0aG9yPjxhdXRob3I+V2lqYXlhd2FyZGVuZSwgTi4gTi48L2F1dGhvcj48
YXV0aG9yPk1lbm9sbGksIE4uPC9hdXRob3I+PGF1dGhvcj5SZXlub2xkcywgTi4gSy48L2F1dGhv
cj48YXV0aG9yPkRyZW5raGFuLCBSLjwvYXV0aG9yPjxhdXRob3I+TWFoYXJhY2hjaGlrdW1idXJh
LCBTLiBTLiBOLjwvYXV0aG9yPjxhdXRob3I+R2liZXJ0b25pLCBULiBCLjwvYXV0aG9yPjxhdXRo
b3I+TMOmc3NvZSwgVC48L2F1dGhvcj48YXV0aG9yPkRhdmlzLCBXLjwvYXV0aG9yPjxhdXRob3I+
VG9rYXJldiwgWS48L2F1dGhvcj48YXV0aG9yPkNvcnJhbGVzLCBBLjwvYXV0aG9yPjxhdXRob3I+
U29hcmVzLCBBLiBNLjwvYXV0aG9yPjxhdXRob3I+QWdhbiwgQS48L2F1dGhvcj48YXV0aG9yPk1h
Y2hhZG8sIEEuIFIuPC9hdXRob3I+PGF1dGhvcj5BcmfDvGVsbGVzLU1veWFvLCBBLjwvYXV0aG9y
PjxhdXRob3I+RGV0aGVyaWRnZSwgQS48L2F1dGhvcj48YXV0aG9yPmRlIE1laXJhcy1PdHRvbmks
IEEuPC9hdXRob3I+PGF1dGhvcj5WZXJiZWtlbiwgQS48L2F1dGhvcj48YXV0aG9yPkR1dHRhLCBB
LiBLLjwvYXV0aG9yPjxhdXRob3I+Q3VpLCBCLiBLLjwvYXV0aG9yPjxhdXRob3I+UHJhZGVlcCwg
Qy4gSy48L2F1dGhvcj48YXV0aG9yPk1hcsOtbiwgQy48L2F1dGhvcj48YXV0aG9yPlN0YW50b24s
IEQuPC9hdXRob3I+PGF1dGhvcj5Hb2hhciwgRC48L2F1dGhvcj48YXV0aG9yPldhbmFzaW5naGUs
IEQuIE4uPC9hdXRob3I+PGF1dGhvcj5PdHNpbmcsIEUuPC9hdXRob3I+PGF1dGhvcj5Bc2xhbmks
IEYuPC9hdXRob3I+PGF1dGhvcj5HcmlmZml0aCwgRy4gVy48L2F1dGhvcj48YXV0aG9yPkx1bWJz
Y2gsIFQuIEguPC9hdXRob3I+PGF1dGhvcj5Hcm9zc2FydCwgSC4gUC48L2F1dGhvcj48YXV0aG9y
Pk1hc2lnb2wsIEguPC9hdXRob3I+PGF1dGhvcj5UaW1saW5nLCBJLjwvYXV0aG9yPjxhdXRob3I+
SGlpZXNhbHUsIEkuPC9hdXRob3I+PGF1dGhvcj5PamEsIEouPC9hdXRob3I+PGF1dGhvcj5LdXBh
Z21lLCBKLiBZLjwvYXV0aG9yPjxhdXRob3I+R2VtbCwgSi48L2F1dGhvcj48YXV0aG9yPkFsdmFy
ZXotTWFuamFycmV6LCBKLjwvYXV0aG9yPjxhdXRob3I+SWx2ZXMsIEsuPC9hdXRob3I+PGF1dGhv
cj5Mb2l0LCBLLjwvYXV0aG9yPjxhdXRob3I+QWRhbXNvbiwgSy48L2F1dGhvcj48YXV0aG9yPk5h
cmEsIEsuPC9hdXRob3I+PGF1dGhvcj5Lw7xuZ2FzLCBLLjwvYXV0aG9yPjxhdXRob3I+Um9qYXMt
SmltZW5leiwgSy48L2F1dGhvcj48YXV0aG9yPkJpdGVuaWVrcywgSy48L2F1dGhvcj48YXV0aG9y
PklyaW55aSwgTC48L2F1dGhvcj48YXV0aG9yPk5hZ3ksIEwuIEwuPC9hdXRob3I+PGF1dGhvcj5T
b29udmFsZCwgTC48L2F1dGhvcj48YXV0aG9yPlpob3UsIEwuIFcuPC9hdXRob3I+PGF1dGhvcj5X
YWduZXIsIEwuPC9hdXRob3I+PGF1dGhvcj5BaW1lLCBNLiBDLjwvYXV0aG9yPjxhdXRob3I+w5Zw
aWssIE0uPC9hdXRob3I+PGF1dGhvcj5NdWppY2EsIE0uIEkuPC9hdXRob3I+PGF1dGhvcj5NZXRz
b2phLCBNLjwvYXV0aG9yPjxhdXRob3I+UnliZXJnLCBNLjwvYXV0aG9yPjxhdXRob3I+VmFzYXIs
IE0uPC9hdXRob3I+PGF1dGhvcj5NdXJhdGEsIE0uPC9hdXRob3I+PGF1dGhvcj5OZWxzZW4sIE0u
IFAuPC9hdXRob3I+PGF1dGhvcj5DbGVhcnksIE0uPC9hdXRob3I+PGF1dGhvcj5TYW1hcmFrb29u
LCBNLiBDLjwvYXV0aG9yPjxhdXRob3I+RG9pbG9tLCBNLjwvYXV0aG9yPjxhdXRob3I+QmFocmFt
LCBNLjwvYXV0aG9yPjxhdXRob3I+SGFnaC1Eb3VzdCwgTi48L2F1dGhvcj48YXV0aG9yPkR1bHlh
LCBPLjwvYXV0aG9yPjxhdXRob3I+Sm9obnN0b24sIFAuPC9hdXRob3I+PGF1dGhvcj5Lb2hvdXQs
IFAuPC9hdXRob3I+PGF1dGhvcj5DaGVuLCBRLjwvYXV0aG9yPjxhdXRob3I+VGlhbiwgUS48L2F1
dGhvcj48YXV0aG9yPk5hbmRpLCBSLjwvYXV0aG9yPjxhdXRob3I+QW1pcmksIFIuPC9hdXRob3I+
PGF1dGhvcj5QZXJlcmEsIFIuIEguPC9hdXRob3I+PGF1dGhvcj5DaGlrb3dza2ksIFIuIEQuPC9h
dXRob3I+PGF1dGhvcj5NZW5kZXMtQWx2YXJlbmdhLCBSLiBMLjwvYXV0aG9yPjxhdXRob3I+R2Fy
aWJheS1PcmlqZWwsIFIuPC9hdXRob3I+PGF1dGhvcj5HaWVsZW4sIFIuPC9hdXRob3I+PGF1dGhv
cj5QaG9va2Ftc2FrLCBSLiBULjwvYXV0aG9yPjxhdXRob3I+SmF5YXdhcmRlbmEsIFIuIFMuPC9h
dXRob3I+PGF1dGhvcj5SYWhpbWxvdSwgUy48L2F1dGhvcj48YXV0aG9yPkthcnVuYXJhdGhuYSwg
Uy4gQy48L2F1dGhvcj48YXV0aG9yPlRpYnByb21tYSwgUy48L2F1dGhvcj48YXV0aG9yPkJyb3du
LCBTLiBQLjwvYXV0aG9yPjxhdXRob3I+U2VwcCwgUy4gSy48L2F1dGhvcj48YXV0aG9yPk11bmRy
YSwgUy48L2F1dGhvcj48YXV0aG9yPkx1bywgWi4gSC48L2F1dGhvcj48YXV0aG9yPkJvc2UsIFQu
PC9hdXRob3I+PGF1dGhvcj5WYWh0ZXIsIFQuPC9hdXRob3I+PGF1dGhvcj5OZXRoZXJ3YXksIFQu
PC9hdXRob3I+PGF1dGhvcj5ZYW5nLCBULjwvYXV0aG9yPjxhdXRob3I+TWF5LCBULjwvYXV0aG9y
PjxhdXRob3I+VmFyZ2EsIFQuPC9hdXRob3I+PGF1dGhvcj5MaSwgVy48L2F1dGhvcj48YXV0aG9y
PkNvaW1icmEsIFYuIFIuIE0uPC9hdXRob3I+PGF1dGhvcj5kZSBPbGl2ZWlyYSwgVi4gUi4gVC48
L2F1dGhvcj48YXV0aG9yPmRlIExpbWEsIFYuIFguPC9hdXRob3I+PGF1dGhvcj5NaWtyeXVrb3Ys
IFYuIFMuPC9hdXRob3I+PGF1dGhvcj5MdSwgWS4gWi48L2F1dGhvcj48YXV0aG9yPk1hdHN1ZGEs
IFkuPC9hdXRob3I+PGF1dGhvcj5NaXlhbW90bywgWS48L2F1dGhvcj48YXV0aG9yPktvbGphbGcs
IFUuPC9hdXRob3I+PGF1dGhvcj5UZWRlcnNvbywgTC48L2F1dGhvcj48L2F1dGhvcnM+PC9jb250
cmlidXRvcnM+PHRpdGxlcz48dGl0bGU+RnVuZ2FsVHJhaXRzOiBhIHVzZXItZnJpZW5kbHkgdHJh
aXRzIGRhdGFiYXNlIG9mIGZ1bmdpIGFuZCBmdW5ndXMtbGlrZSBzdHJhbWVub3BpbGVzPC90aXRs
ZT48c2Vjb25kYXJ5LXRpdGxlPkZ1bmdhbCBEaXZlcnNpdHk8L3NlY29uZGFyeS10aXRsZT48L3Rp
dGxlcz48cGVyaW9kaWNhbD48ZnVsbC10aXRsZT5GdW5nYWwgRGl2ZXJzaXR5PC9mdWxsLXRpdGxl
PjwvcGVyaW9kaWNhbD48cGFnZXM+MS0xNjwvcGFnZXM+PHZvbHVtZT4xMDU8L3ZvbHVtZT48bnVt
YmVyPjE8L251bWJlcj48ZGF0ZXM+PHllYXI+MjAyMDwveWVhcj48cHViLWRhdGVzPjxkYXRlPk5v
djwvZGF0ZT48L3B1Yi1kYXRlcz48L2RhdGVzPjxpc2JuPjE1NjAtMjc0NTwvaXNibj48YWNjZXNz
aW9uLW51bT5XT1M6MDAwNjA4OTQ4MjAwMDAxPC9hY2Nlc3Npb24tbnVtPjx1cmxzPjxyZWxhdGVk
LXVybHM+PHVybD4mbHQ7R28gdG8gSVNJJmd0OzovL1dPUzowMDA2MDg5NDgyMDAwMDE8L3VybD48
L3JlbGF0ZWQtdXJscz48L3VybHM+PGVsZWN0cm9uaWMtcmVzb3VyY2UtbnVtPjEwLjEwMDcvczEz
MjI1LTAyMC0wMDQ2Ni0yPC9lbGVjdHJvbmljLXJlc291cmNlLW51bT48L3JlY29yZD48L0NpdGU+
PC9FbmROb3RlPgB=
</w:fldData>
        </w:fldChar>
      </w:r>
      <w:r w:rsidR="004855BD">
        <w:rPr>
          <w:sz w:val="24"/>
          <w:szCs w:val="24"/>
        </w:rPr>
        <w:instrText xml:space="preserve"> ADDIN EN.CITE.DATA </w:instrText>
      </w:r>
      <w:r w:rsidR="004855BD">
        <w:rPr>
          <w:sz w:val="24"/>
          <w:szCs w:val="24"/>
        </w:rPr>
      </w:r>
      <w:r w:rsidR="004855BD">
        <w:rPr>
          <w:sz w:val="24"/>
          <w:szCs w:val="24"/>
        </w:rPr>
        <w:fldChar w:fldCharType="end"/>
      </w:r>
      <w:r w:rsidR="004855BD">
        <w:rPr>
          <w:sz w:val="24"/>
          <w:szCs w:val="24"/>
        </w:rPr>
      </w:r>
      <w:r w:rsidR="004855BD">
        <w:rPr>
          <w:sz w:val="24"/>
          <w:szCs w:val="24"/>
        </w:rPr>
        <w:fldChar w:fldCharType="separate"/>
      </w:r>
      <w:r w:rsidR="004855BD">
        <w:rPr>
          <w:noProof/>
          <w:sz w:val="24"/>
          <w:szCs w:val="24"/>
        </w:rPr>
        <w:t>(Polme et al. 2020)</w:t>
      </w:r>
      <w:r w:rsidR="004855BD">
        <w:rPr>
          <w:sz w:val="24"/>
          <w:szCs w:val="24"/>
        </w:rPr>
        <w:fldChar w:fldCharType="end"/>
      </w:r>
      <w:r w:rsidRPr="003D3928">
        <w:rPr>
          <w:sz w:val="24"/>
          <w:szCs w:val="24"/>
        </w:rPr>
        <w:t>.</w:t>
      </w:r>
    </w:p>
    <w:p w:rsidR="005F749F" w:rsidRPr="005F749F" w:rsidRDefault="005F749F" w:rsidP="00422FC0">
      <w:pPr>
        <w:spacing w:line="254" w:lineRule="auto"/>
        <w:rPr>
          <w:sz w:val="24"/>
          <w:szCs w:val="24"/>
        </w:rPr>
      </w:pPr>
    </w:p>
    <w:p w:rsidR="005F749F" w:rsidRDefault="005F749F"/>
    <w:p w:rsidR="00422FC0" w:rsidRPr="00422FC0" w:rsidRDefault="00422FC0" w:rsidP="00422FC0">
      <w:pPr>
        <w:spacing w:line="254" w:lineRule="auto"/>
        <w:rPr>
          <w:rFonts w:eastAsiaTheme="minorHAnsi"/>
          <w:sz w:val="24"/>
          <w:szCs w:val="24"/>
          <w:lang w:val="en-US"/>
        </w:rPr>
      </w:pPr>
      <w:r w:rsidRPr="00422FC0">
        <w:rPr>
          <w:b/>
          <w:sz w:val="24"/>
          <w:szCs w:val="24"/>
        </w:rPr>
        <w:t>Fig. S1.</w:t>
      </w:r>
      <w:r w:rsidRPr="00422FC0">
        <w:rPr>
          <w:b/>
          <w:bCs/>
          <w:sz w:val="24"/>
          <w:szCs w:val="24"/>
          <w:lang w:val="en-GB"/>
        </w:rPr>
        <w:t xml:space="preserve"> </w:t>
      </w:r>
      <w:r w:rsidRPr="00422FC0">
        <w:rPr>
          <w:sz w:val="24"/>
          <w:szCs w:val="24"/>
          <w:lang w:val="en-GB"/>
        </w:rPr>
        <w:t xml:space="preserve">Geographic distribution of Mediterranean study sites in the Iberian Peninsula from which new data on cavity use </w:t>
      </w:r>
      <w:proofErr w:type="gramStart"/>
      <w:r w:rsidRPr="00422FC0">
        <w:rPr>
          <w:sz w:val="24"/>
          <w:szCs w:val="24"/>
          <w:lang w:val="en-GB"/>
        </w:rPr>
        <w:t>were obtained</w:t>
      </w:r>
      <w:proofErr w:type="gramEnd"/>
      <w:r w:rsidRPr="00422FC0">
        <w:rPr>
          <w:sz w:val="24"/>
          <w:szCs w:val="24"/>
          <w:lang w:val="en-GB"/>
        </w:rPr>
        <w:t>. The map shows the location and names of the study sites, the taxonomic group considered (</w:t>
      </w:r>
      <w:proofErr w:type="spellStart"/>
      <w:r w:rsidRPr="00422FC0">
        <w:rPr>
          <w:sz w:val="24"/>
          <w:szCs w:val="24"/>
          <w:lang w:val="en-GB"/>
        </w:rPr>
        <w:t>saproxylic</w:t>
      </w:r>
      <w:proofErr w:type="spellEnd"/>
      <w:r w:rsidRPr="00422FC0">
        <w:rPr>
          <w:sz w:val="24"/>
          <w:szCs w:val="24"/>
          <w:lang w:val="en-GB"/>
        </w:rPr>
        <w:t xml:space="preserve"> insects, vertebrates, or both), and the three main microclimatic conditions of the Iberian Peninsula. Political boundaries of countries </w:t>
      </w:r>
      <w:proofErr w:type="gramStart"/>
      <w:r w:rsidRPr="00422FC0">
        <w:rPr>
          <w:sz w:val="24"/>
          <w:szCs w:val="24"/>
          <w:lang w:val="en-GB"/>
        </w:rPr>
        <w:t>are also shown</w:t>
      </w:r>
      <w:proofErr w:type="gramEnd"/>
      <w:r w:rsidRPr="004565E6">
        <w:rPr>
          <w:sz w:val="24"/>
          <w:szCs w:val="24"/>
        </w:rPr>
        <w:t>.</w:t>
      </w:r>
      <w:r w:rsidR="004565E6" w:rsidRPr="004565E6">
        <w:rPr>
          <w:sz w:val="24"/>
          <w:szCs w:val="24"/>
        </w:rPr>
        <w:t xml:space="preserve"> Fungal sampling was conducted in two holm oak stands located within Monfragüe National Park (site 7) and </w:t>
      </w:r>
      <w:proofErr w:type="spellStart"/>
      <w:r w:rsidR="004565E6" w:rsidRPr="004565E6">
        <w:rPr>
          <w:sz w:val="24"/>
          <w:szCs w:val="24"/>
        </w:rPr>
        <w:t>Cabañeros</w:t>
      </w:r>
      <w:proofErr w:type="spellEnd"/>
      <w:r w:rsidR="004565E6" w:rsidRPr="004565E6">
        <w:rPr>
          <w:sz w:val="24"/>
          <w:szCs w:val="24"/>
        </w:rPr>
        <w:t xml:space="preserve"> National Park (site 9), respectively.</w:t>
      </w:r>
    </w:p>
    <w:p w:rsidR="00422FC0" w:rsidRPr="00422FC0" w:rsidRDefault="00422FC0">
      <w:pPr>
        <w:rPr>
          <w:b/>
          <w:sz w:val="24"/>
          <w:szCs w:val="24"/>
          <w:lang w:val="en-US"/>
        </w:rPr>
      </w:pPr>
    </w:p>
    <w:p w:rsidR="00422FC0" w:rsidRDefault="00422FC0" w:rsidP="00422FC0">
      <w:pPr>
        <w:pStyle w:val="NormalWeb"/>
      </w:pPr>
      <w:r>
        <w:rPr>
          <w:noProof/>
        </w:rPr>
        <w:drawing>
          <wp:inline distT="0" distB="0" distL="0" distR="0">
            <wp:extent cx="5727696" cy="3459924"/>
            <wp:effectExtent l="0" t="0" r="6985" b="7620"/>
            <wp:docPr id="2" name="Imagen 2" descr="C:\Users\javiles\AppData\Local\Microsoft\Windows\INetCache\Content.Outlook\8788NXXW\FiguraMapaRevisionCavida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viles\AppData\Local\Microsoft\Windows\INetCache\Content.Outlook\8788NXXW\FiguraMapaRevisionCavidad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509" cy="347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FC0" w:rsidRPr="00982BA5" w:rsidRDefault="00422FC0" w:rsidP="00422FC0">
      <w:pPr>
        <w:rPr>
          <w:b/>
          <w:bCs/>
          <w:sz w:val="24"/>
          <w:szCs w:val="24"/>
          <w:lang w:val="es-ES"/>
        </w:rPr>
      </w:pPr>
      <w:r w:rsidRPr="00982BA5">
        <w:rPr>
          <w:b/>
          <w:bCs/>
          <w:sz w:val="24"/>
          <w:szCs w:val="24"/>
        </w:rPr>
        <w:lastRenderedPageBreak/>
        <w:t>T</w:t>
      </w:r>
      <w:bookmarkStart w:id="0" w:name="_GoBack"/>
      <w:bookmarkEnd w:id="0"/>
      <w:r w:rsidRPr="00982BA5">
        <w:rPr>
          <w:b/>
          <w:bCs/>
          <w:sz w:val="24"/>
          <w:szCs w:val="24"/>
        </w:rPr>
        <w:t xml:space="preserve">able S1. </w:t>
      </w:r>
      <w:r w:rsidRPr="00982BA5">
        <w:rPr>
          <w:sz w:val="24"/>
          <w:szCs w:val="24"/>
        </w:rPr>
        <w:t>Number of emergence traps, oak species (</w:t>
      </w:r>
      <w:proofErr w:type="spellStart"/>
      <w:r w:rsidRPr="00982BA5">
        <w:rPr>
          <w:rStyle w:val="nfasis"/>
          <w:sz w:val="24"/>
          <w:szCs w:val="24"/>
        </w:rPr>
        <w:t>Quercus</w:t>
      </w:r>
      <w:proofErr w:type="spellEnd"/>
      <w:r w:rsidRPr="00982BA5">
        <w:rPr>
          <w:sz w:val="24"/>
          <w:szCs w:val="24"/>
        </w:rPr>
        <w:t xml:space="preserve"> spp.), sampling years, and approximate coordinates </w:t>
      </w:r>
      <w:proofErr w:type="gramStart"/>
      <w:r w:rsidRPr="00982BA5">
        <w:rPr>
          <w:sz w:val="24"/>
          <w:szCs w:val="24"/>
        </w:rPr>
        <w:t>are shown</w:t>
      </w:r>
      <w:proofErr w:type="gramEnd"/>
      <w:r w:rsidRPr="00982BA5">
        <w:rPr>
          <w:sz w:val="24"/>
          <w:szCs w:val="24"/>
        </w:rPr>
        <w:t xml:space="preserve"> for each site. Emergence traps </w:t>
      </w:r>
      <w:proofErr w:type="gramStart"/>
      <w:r w:rsidRPr="00982BA5">
        <w:rPr>
          <w:sz w:val="24"/>
          <w:szCs w:val="24"/>
        </w:rPr>
        <w:t>were used</w:t>
      </w:r>
      <w:proofErr w:type="gramEnd"/>
      <w:r w:rsidRPr="00982BA5">
        <w:rPr>
          <w:sz w:val="24"/>
          <w:szCs w:val="24"/>
        </w:rPr>
        <w:t xml:space="preserve"> to sample </w:t>
      </w:r>
      <w:proofErr w:type="spellStart"/>
      <w:r w:rsidRPr="00982BA5">
        <w:rPr>
          <w:sz w:val="24"/>
          <w:szCs w:val="24"/>
        </w:rPr>
        <w:t>saproxylic</w:t>
      </w:r>
      <w:proofErr w:type="spellEnd"/>
      <w:r w:rsidRPr="00982BA5">
        <w:rPr>
          <w:sz w:val="24"/>
          <w:szCs w:val="24"/>
        </w:rPr>
        <w:t xml:space="preserve"> beetles from tree cavities. </w:t>
      </w:r>
      <w:proofErr w:type="spellStart"/>
      <w:r w:rsidRPr="00982BA5">
        <w:rPr>
          <w:sz w:val="24"/>
          <w:szCs w:val="24"/>
          <w:lang w:val="es-ES"/>
        </w:rPr>
        <w:t>Study</w:t>
      </w:r>
      <w:proofErr w:type="spellEnd"/>
      <w:r w:rsidRPr="00982BA5">
        <w:rPr>
          <w:sz w:val="24"/>
          <w:szCs w:val="24"/>
          <w:lang w:val="es-ES"/>
        </w:rPr>
        <w:t xml:space="preserve"> </w:t>
      </w:r>
      <w:proofErr w:type="spellStart"/>
      <w:r w:rsidRPr="00982BA5">
        <w:rPr>
          <w:sz w:val="24"/>
          <w:szCs w:val="24"/>
          <w:lang w:val="es-ES"/>
        </w:rPr>
        <w:t>areas</w:t>
      </w:r>
      <w:proofErr w:type="spellEnd"/>
      <w:r w:rsidRPr="00982BA5">
        <w:rPr>
          <w:sz w:val="24"/>
          <w:szCs w:val="24"/>
          <w:lang w:val="es-ES"/>
        </w:rPr>
        <w:t xml:space="preserve"> are </w:t>
      </w:r>
      <w:proofErr w:type="spellStart"/>
      <w:r w:rsidRPr="00982BA5">
        <w:rPr>
          <w:sz w:val="24"/>
          <w:szCs w:val="24"/>
          <w:lang w:val="es-ES"/>
        </w:rPr>
        <w:t>Mediterranean</w:t>
      </w:r>
      <w:proofErr w:type="spellEnd"/>
      <w:r w:rsidRPr="00982BA5">
        <w:rPr>
          <w:sz w:val="24"/>
          <w:szCs w:val="24"/>
          <w:lang w:val="es-ES"/>
        </w:rPr>
        <w:t xml:space="preserve"> </w:t>
      </w:r>
      <w:proofErr w:type="spellStart"/>
      <w:r w:rsidRPr="00982BA5">
        <w:rPr>
          <w:sz w:val="24"/>
          <w:szCs w:val="24"/>
          <w:lang w:val="es-ES"/>
        </w:rPr>
        <w:t>oak</w:t>
      </w:r>
      <w:proofErr w:type="spellEnd"/>
      <w:r w:rsidRPr="00982BA5">
        <w:rPr>
          <w:sz w:val="24"/>
          <w:szCs w:val="24"/>
          <w:lang w:val="es-ES"/>
        </w:rPr>
        <w:t xml:space="preserve"> </w:t>
      </w:r>
      <w:proofErr w:type="spellStart"/>
      <w:r w:rsidRPr="00982BA5">
        <w:rPr>
          <w:sz w:val="24"/>
          <w:szCs w:val="24"/>
          <w:lang w:val="es-ES"/>
        </w:rPr>
        <w:t>forests</w:t>
      </w:r>
      <w:proofErr w:type="spellEnd"/>
      <w:r w:rsidRPr="00982BA5">
        <w:rPr>
          <w:sz w:val="24"/>
          <w:szCs w:val="24"/>
          <w:lang w:val="es-ES"/>
        </w:rPr>
        <w:t xml:space="preserve"> in central and </w:t>
      </w:r>
      <w:proofErr w:type="spellStart"/>
      <w:r w:rsidRPr="00982BA5">
        <w:rPr>
          <w:sz w:val="24"/>
          <w:szCs w:val="24"/>
          <w:lang w:val="es-ES"/>
        </w:rPr>
        <w:t>eastern</w:t>
      </w:r>
      <w:proofErr w:type="spellEnd"/>
      <w:r w:rsidRPr="00982BA5">
        <w:rPr>
          <w:sz w:val="24"/>
          <w:szCs w:val="24"/>
          <w:lang w:val="es-ES"/>
        </w:rPr>
        <w:t xml:space="preserve"> </w:t>
      </w:r>
      <w:proofErr w:type="spellStart"/>
      <w:r w:rsidRPr="00982BA5">
        <w:rPr>
          <w:sz w:val="24"/>
          <w:szCs w:val="24"/>
          <w:lang w:val="es-ES"/>
        </w:rPr>
        <w:t>Spain</w:t>
      </w:r>
      <w:proofErr w:type="spellEnd"/>
      <w:r w:rsidRPr="00982BA5">
        <w:rPr>
          <w:sz w:val="24"/>
          <w:szCs w:val="24"/>
          <w:lang w:val="es-ES"/>
        </w:rPr>
        <w:t>: Cabañeros NP (Ciudad Real and Toledo</w:t>
      </w:r>
      <w:r w:rsidR="0049508D">
        <w:rPr>
          <w:sz w:val="24"/>
          <w:szCs w:val="24"/>
          <w:lang w:val="es-ES"/>
        </w:rPr>
        <w:t xml:space="preserve"> </w:t>
      </w:r>
      <w:proofErr w:type="spellStart"/>
      <w:r w:rsidR="0049508D">
        <w:rPr>
          <w:sz w:val="24"/>
          <w:szCs w:val="24"/>
          <w:lang w:val="es-ES"/>
        </w:rPr>
        <w:t>provinces</w:t>
      </w:r>
      <w:proofErr w:type="spellEnd"/>
      <w:r w:rsidRPr="00982BA5">
        <w:rPr>
          <w:sz w:val="24"/>
          <w:szCs w:val="24"/>
          <w:lang w:val="es-ES"/>
        </w:rPr>
        <w:t>), Campanari</w:t>
      </w:r>
      <w:r w:rsidR="0049508D">
        <w:rPr>
          <w:sz w:val="24"/>
          <w:szCs w:val="24"/>
          <w:lang w:val="es-ES"/>
        </w:rPr>
        <w:t xml:space="preserve">os de </w:t>
      </w:r>
      <w:proofErr w:type="spellStart"/>
      <w:r w:rsidR="0049508D">
        <w:rPr>
          <w:sz w:val="24"/>
          <w:szCs w:val="24"/>
          <w:lang w:val="es-ES"/>
        </w:rPr>
        <w:t>Azaba</w:t>
      </w:r>
      <w:proofErr w:type="spellEnd"/>
      <w:r w:rsidR="0049508D">
        <w:rPr>
          <w:sz w:val="24"/>
          <w:szCs w:val="24"/>
          <w:lang w:val="es-ES"/>
        </w:rPr>
        <w:t xml:space="preserve"> NR, El Rebollar NA</w:t>
      </w:r>
      <w:r w:rsidRPr="00982BA5">
        <w:rPr>
          <w:sz w:val="24"/>
          <w:szCs w:val="24"/>
          <w:lang w:val="es-ES"/>
        </w:rPr>
        <w:t xml:space="preserve">, Las Batuecas–Sierra de Francia and Sierra de las </w:t>
      </w:r>
      <w:proofErr w:type="spellStart"/>
      <w:r w:rsidRPr="00982BA5">
        <w:rPr>
          <w:sz w:val="24"/>
          <w:szCs w:val="24"/>
          <w:lang w:val="es-ES"/>
        </w:rPr>
        <w:t>Quilamas</w:t>
      </w:r>
      <w:proofErr w:type="spellEnd"/>
      <w:r w:rsidRPr="00982BA5">
        <w:rPr>
          <w:sz w:val="24"/>
          <w:szCs w:val="24"/>
          <w:lang w:val="es-ES"/>
        </w:rPr>
        <w:t xml:space="preserve"> NA (Salamanca</w:t>
      </w:r>
      <w:r w:rsidR="0049508D">
        <w:rPr>
          <w:sz w:val="24"/>
          <w:szCs w:val="24"/>
          <w:lang w:val="es-ES"/>
        </w:rPr>
        <w:t xml:space="preserve"> </w:t>
      </w:r>
      <w:proofErr w:type="spellStart"/>
      <w:r w:rsidR="0049508D">
        <w:rPr>
          <w:sz w:val="24"/>
          <w:szCs w:val="24"/>
          <w:lang w:val="es-ES"/>
        </w:rPr>
        <w:t>province</w:t>
      </w:r>
      <w:proofErr w:type="spellEnd"/>
      <w:r w:rsidRPr="00982BA5">
        <w:rPr>
          <w:sz w:val="24"/>
          <w:szCs w:val="24"/>
          <w:lang w:val="es-ES"/>
        </w:rPr>
        <w:t xml:space="preserve">), and Font Roja and Sierra </w:t>
      </w:r>
      <w:proofErr w:type="spellStart"/>
      <w:r w:rsidRPr="00982BA5">
        <w:rPr>
          <w:sz w:val="24"/>
          <w:szCs w:val="24"/>
          <w:lang w:val="es-ES"/>
        </w:rPr>
        <w:t>Espadán</w:t>
      </w:r>
      <w:proofErr w:type="spellEnd"/>
      <w:r w:rsidRPr="00982BA5">
        <w:rPr>
          <w:sz w:val="24"/>
          <w:szCs w:val="24"/>
          <w:lang w:val="es-ES"/>
        </w:rPr>
        <w:t xml:space="preserve"> NP (Alicante</w:t>
      </w:r>
      <w:r w:rsidR="0049508D">
        <w:rPr>
          <w:sz w:val="24"/>
          <w:szCs w:val="24"/>
          <w:lang w:val="es-ES"/>
        </w:rPr>
        <w:t xml:space="preserve"> </w:t>
      </w:r>
      <w:proofErr w:type="spellStart"/>
      <w:r w:rsidR="0049508D">
        <w:rPr>
          <w:sz w:val="24"/>
          <w:szCs w:val="24"/>
          <w:lang w:val="es-ES"/>
        </w:rPr>
        <w:t>province</w:t>
      </w:r>
      <w:proofErr w:type="spellEnd"/>
      <w:r w:rsidRPr="00982BA5">
        <w:rPr>
          <w:sz w:val="24"/>
          <w:szCs w:val="24"/>
          <w:lang w:val="es-ES"/>
        </w:rPr>
        <w:t>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9"/>
        <w:gridCol w:w="680"/>
        <w:gridCol w:w="1339"/>
        <w:gridCol w:w="1087"/>
        <w:gridCol w:w="2871"/>
      </w:tblGrid>
      <w:tr w:rsidR="00422FC0" w:rsidRPr="00982BA5" w:rsidTr="00422FC0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</w:pPr>
            <w:proofErr w:type="spellStart"/>
            <w:r w:rsidRPr="00982BA5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  <w:t>Area</w:t>
            </w:r>
            <w:proofErr w:type="spellEnd"/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</w:pPr>
            <w:proofErr w:type="spellStart"/>
            <w:r w:rsidRPr="00982BA5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  <w:t>NºTraps</w:t>
            </w:r>
            <w:proofErr w:type="spellEnd"/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</w:pPr>
            <w:proofErr w:type="spellStart"/>
            <w:r w:rsidRPr="00982BA5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  <w:t>Tree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  <w:t>species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</w:pPr>
            <w:proofErr w:type="spellStart"/>
            <w:r w:rsidRPr="00982BA5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  <w:t>Sampling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  <w:t>Year</w:t>
            </w:r>
            <w:proofErr w:type="spellEnd"/>
          </w:p>
        </w:tc>
        <w:tc>
          <w:tcPr>
            <w:tcW w:w="20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</w:pPr>
            <w:proofErr w:type="spellStart"/>
            <w:r w:rsidRPr="00982BA5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val="es-ES"/>
              </w:rPr>
              <w:t>Coordinates</w:t>
            </w:r>
            <w:proofErr w:type="spellEnd"/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Cabañeros (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National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 Park)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25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ilex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rotundifolia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2009-10</w:t>
            </w:r>
          </w:p>
        </w:tc>
        <w:tc>
          <w:tcPr>
            <w:tcW w:w="20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39° 23.47 N 4° 29.14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Cabañeros (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National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 Park)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21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pyrenaica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2009-10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39° 23.47 N 4° 29.14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Cabañeros (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National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 Park)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8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faginea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2009-10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39° 23.47 N 4° 29.14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Cabañeros (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National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 Park)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16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ilex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rotundifolia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2021-22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39° 23.47 N 4° 29.14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Cabañeros (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National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 Park)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16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pyrenaica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2021-22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39° 23.47 N 4° 29.14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Cabañeros (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National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 Park)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18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ilex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rotundifolia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2015-16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39° 23.47 N 4° 29.14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Cabañeros (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National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 Park)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9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suber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2015-16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39° 23.47 N 4° 29.14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Campanarios de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Azaba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 Natural Reserve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ilex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rotundifolia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2010-11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40° 29.769 N 6° 47.551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Campanarios de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Azaba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 Natural Reserve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9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pyrenaica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2010-11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40° 29.769 N 6° 47.551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Campanarios de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Azaba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 Natural Reserve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3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faginea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2010-11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40° 29.769 N 6° 47.551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El Rebollar (Natural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Area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18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pyrenaica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2014-15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40°21.10 N 6°35.05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Font Roja (Natural Park</w:t>
            </w: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7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ilex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rotundifolia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2015-16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38°38.51 N 0° 32.46 W</w:t>
            </w:r>
          </w:p>
        </w:tc>
      </w:tr>
      <w:tr w:rsidR="00422FC0" w:rsidRPr="00982BA5" w:rsidTr="00422FC0">
        <w:trPr>
          <w:trHeight w:val="309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Las Batuecas-Sierra de Francia 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(Natural Park</w:t>
            </w: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26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ilex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rotundifolia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2012-13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40° 27.291 N 6° 08.088 W</w:t>
            </w:r>
          </w:p>
        </w:tc>
      </w:tr>
      <w:tr w:rsidR="00422FC0" w:rsidRPr="00982BA5" w:rsidTr="00422FC0">
        <w:trPr>
          <w:trHeight w:val="309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Las Batuecas-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Sierra de Francia (Natural Park</w:t>
            </w: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3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pyrenaica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2014-15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40° 27.291 N 6° 08.088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Sierr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a de las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Quilamas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 (Natural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Area</w:t>
            </w:r>
            <w:proofErr w:type="spellEnd"/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27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pyrenaica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2012-13</w:t>
            </w:r>
          </w:p>
        </w:tc>
        <w:tc>
          <w:tcPr>
            <w:tcW w:w="2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40° 35.642 N 6° 03.201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Sierra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Espadán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 (Natural Park</w:t>
            </w: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9</w:t>
            </w:r>
          </w:p>
        </w:tc>
        <w:tc>
          <w:tcPr>
            <w:tcW w:w="6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suber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2015-16</w:t>
            </w:r>
          </w:p>
        </w:tc>
        <w:tc>
          <w:tcPr>
            <w:tcW w:w="20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39° 52.00 N 0°17.30 W</w:t>
            </w:r>
          </w:p>
        </w:tc>
      </w:tr>
      <w:tr w:rsidR="00422FC0" w:rsidRPr="00982BA5" w:rsidTr="00422FC0">
        <w:trPr>
          <w:trHeight w:val="300"/>
        </w:trPr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Sierra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Espadán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 xml:space="preserve"> (Natural Park</w:t>
            </w: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15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 xml:space="preserve">Q. </w:t>
            </w:r>
            <w:proofErr w:type="spellStart"/>
            <w:r w:rsidRPr="00982BA5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s-ES"/>
              </w:rPr>
              <w:t>suber</w:t>
            </w:r>
            <w:proofErr w:type="spellEnd"/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2024-25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FC0" w:rsidRPr="00982BA5" w:rsidRDefault="00422FC0" w:rsidP="00422FC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</w:pPr>
            <w:r w:rsidRPr="00982BA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ES"/>
              </w:rPr>
              <w:t>39° 52.00 N 0°17.30 W</w:t>
            </w:r>
          </w:p>
        </w:tc>
      </w:tr>
    </w:tbl>
    <w:p w:rsidR="00452AD3" w:rsidRDefault="00422FC0" w:rsidP="00422FC0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B711F7" w:rsidRDefault="00B711F7" w:rsidP="00B711F7">
      <w:pPr>
        <w:jc w:val="both"/>
        <w:rPr>
          <w:lang w:val="en-US"/>
        </w:rPr>
      </w:pPr>
      <w:r w:rsidRPr="00B711F7">
        <w:rPr>
          <w:b/>
          <w:bCs/>
          <w:sz w:val="24"/>
          <w:szCs w:val="24"/>
        </w:rPr>
        <w:lastRenderedPageBreak/>
        <w:t xml:space="preserve">Table S2. </w:t>
      </w:r>
      <w:r w:rsidRPr="00AC1066">
        <w:rPr>
          <w:sz w:val="24"/>
          <w:szCs w:val="24"/>
        </w:rPr>
        <w:t xml:space="preserve">Fungal OTUs detected in </w:t>
      </w:r>
      <w:r w:rsidR="00F01DFE">
        <w:rPr>
          <w:sz w:val="24"/>
          <w:szCs w:val="24"/>
        </w:rPr>
        <w:t>8</w:t>
      </w:r>
      <w:r w:rsidRPr="00AC1066">
        <w:rPr>
          <w:sz w:val="24"/>
          <w:szCs w:val="24"/>
        </w:rPr>
        <w:t xml:space="preserve">0 tree cavities from </w:t>
      </w:r>
      <w:proofErr w:type="spellStart"/>
      <w:r w:rsidRPr="00AC1066">
        <w:rPr>
          <w:sz w:val="24"/>
          <w:szCs w:val="24"/>
        </w:rPr>
        <w:t>Cabañeros</w:t>
      </w:r>
      <w:proofErr w:type="spellEnd"/>
      <w:r w:rsidRPr="00AC1066">
        <w:rPr>
          <w:sz w:val="24"/>
          <w:szCs w:val="24"/>
        </w:rPr>
        <w:t xml:space="preserve"> National Park and Monfragüe National Park showing total sequence </w:t>
      </w:r>
      <w:r w:rsidRPr="00B15739">
        <w:rPr>
          <w:sz w:val="24"/>
          <w:szCs w:val="24"/>
        </w:rPr>
        <w:t xml:space="preserve">abundance, </w:t>
      </w:r>
      <w:r w:rsidR="00B15739" w:rsidRPr="000F0DC1">
        <w:rPr>
          <w:sz w:val="24"/>
          <w:szCs w:val="24"/>
        </w:rPr>
        <w:t>number of samples in which each OTU was detected (two samples per cavity),</w:t>
      </w:r>
      <w:r w:rsidRPr="00B15739">
        <w:rPr>
          <w:sz w:val="24"/>
          <w:szCs w:val="24"/>
        </w:rPr>
        <w:t>, and assigned</w:t>
      </w:r>
      <w:r w:rsidRPr="00AC1066">
        <w:rPr>
          <w:sz w:val="24"/>
          <w:szCs w:val="24"/>
        </w:rPr>
        <w:t xml:space="preserve"> primary lifestyle categories based on </w:t>
      </w:r>
      <w:proofErr w:type="spellStart"/>
      <w:r w:rsidRPr="00AC1066">
        <w:rPr>
          <w:sz w:val="24"/>
          <w:szCs w:val="24"/>
        </w:rPr>
        <w:t>FungalTraits</w:t>
      </w:r>
      <w:proofErr w:type="spellEnd"/>
      <w:r w:rsidR="00AC1066" w:rsidRPr="00AC1066">
        <w:rPr>
          <w:sz w:val="24"/>
          <w:szCs w:val="24"/>
          <w:lang w:val="en-US"/>
        </w:rPr>
        <w:t xml:space="preserve"> </w:t>
      </w:r>
      <w:r w:rsidR="00AC1066" w:rsidRPr="00AC1066">
        <w:rPr>
          <w:sz w:val="24"/>
          <w:szCs w:val="24"/>
          <w:lang w:val="en-US"/>
        </w:rPr>
        <w:fldChar w:fldCharType="begin">
          <w:fldData xml:space="preserve">PEVuZE5vdGU+PENpdGU+PEF1dGhvcj5Qb2xtZTwvQXV0aG9yPjxZZWFyPjIwMjA8L1llYXI+PFJl
Y051bT40MjU3PC9SZWNOdW0+PERpc3BsYXlUZXh0PihQb2xtZSBldCBhbC4gMjAyMCk8L0Rpc3Bs
YXlUZXh0PjxyZWNvcmQ+PHJlYy1udW1iZXI+NDI1NzwvcmVjLW51bWJlcj48Zm9yZWlnbi1rZXlz
PjxrZXkgYXBwPSJFTiIgZGItaWQ9Ingwc3dmcnNlb3R4c3A3ZWZ3ZHF2cjAwMXdmMDB2dmZ2dHpy
MiIgdGltZXN0YW1wPSIxNzcxMjI4ODQxIj40MjU3PC9rZXk+PC9mb3JlaWduLWtleXM+PHJlZi10
eXBlIG5hbWU9IkpvdXJuYWwgQXJ0aWNsZSI+MTc8L3JlZi10eXBlPjxjb250cmlidXRvcnM+PGF1
dGhvcnM+PGF1dGhvcj5Qb2xtZSwgUy48L2F1dGhvcj48YXV0aG9yPkFiYXJlbmtvdiwgSy48L2F1
dGhvcj48YXV0aG9yPk5pbHNzb24sIFIuIEguPC9hdXRob3I+PGF1dGhvcj5MaW5kYWhsLCBCLiBE
LjwvYXV0aG9yPjxhdXRob3I+Q2xlbW1lbnNlbiwgSy4gRS48L2F1dGhvcj48YXV0aG9yPkthdXNl
cnVkLCBILjwvYXV0aG9yPjxhdXRob3I+Tmd1eWVuLCBOLjwvYXV0aG9yPjxhdXRob3I+S2pvbGxl
ciwgUi48L2F1dGhvcj48YXV0aG9yPkJhdGVzLCBTLiBULjwvYXV0aG9yPjxhdXRob3I+QmFsZHJp
YW4sIFAuPC9hdXRob3I+PGF1dGhvcj5Gcm9zbGV2LCBULiBHLjwvYXV0aG9yPjxhdXRob3I+QWRv
amFhbiwgSy48L2F1dGhvcj48YXV0aG9yPlZpenppbmksIEEuPC9hdXRob3I+PGF1dGhvcj5TdWlq
YSwgQS48L2F1dGhvcj48YXV0aG9yPlBmaXN0ZXIsIEQuPC9hdXRob3I+PGF1dGhvcj5CYXJhbCwg
SC4gTy48L2F1dGhvcj48YXV0aG9yPkrDpHJ2LCBILjwvYXV0aG9yPjxhdXRob3I+TWFkcmlkLCBI
LjwvYXV0aG9yPjxhdXRob3I+Tm9yZMOpbiwgSi48L2F1dGhvcj48YXV0aG9yPkxpdSwgSi4gSy48
L2F1dGhvcj48YXV0aG9yPlBhd2xvd3NrYSwgSi48L2F1dGhvcj48YXV0aG9yPlBvbGRtYWEsIEsu
PC9hdXRob3I+PGF1dGhvcj5Qw6RydGVsLCBLLjwvYXV0aG9yPjxhdXRob3I+UnVubmVsLCBLLjwv
YXV0aG9yPjxhdXRob3I+SGFuc2VuLCBLLjwvYXV0aG9yPjxhdXRob3I+TGFyc3NvbiwgSy4gSC48
L2F1dGhvcj48YXV0aG9yPkh5ZGUsIEsuIEQuPC9hdXRob3I+PGF1dGhvcj5TYW5kb3ZhbC1EZW5p
cywgTS48L2F1dGhvcj48YXV0aG9yPlNtaXRoLCBNLiBFLjwvYXV0aG9yPjxhdXRob3I+VG9vbWUt
SGVsbGVyLCBNLjwvYXV0aG9yPjxhdXRob3I+V2lqYXlhd2FyZGVuZSwgTi4gTi48L2F1dGhvcj48
YXV0aG9yPk1lbm9sbGksIE4uPC9hdXRob3I+PGF1dGhvcj5SZXlub2xkcywgTi4gSy48L2F1dGhv
cj48YXV0aG9yPkRyZW5raGFuLCBSLjwvYXV0aG9yPjxhdXRob3I+TWFoYXJhY2hjaGlrdW1idXJh
LCBTLiBTLiBOLjwvYXV0aG9yPjxhdXRob3I+R2liZXJ0b25pLCBULiBCLjwvYXV0aG9yPjxhdXRo
b3I+TMOmc3NvZSwgVC48L2F1dGhvcj48YXV0aG9yPkRhdmlzLCBXLjwvYXV0aG9yPjxhdXRob3I+
VG9rYXJldiwgWS48L2F1dGhvcj48YXV0aG9yPkNvcnJhbGVzLCBBLjwvYXV0aG9yPjxhdXRob3I+
U29hcmVzLCBBLiBNLjwvYXV0aG9yPjxhdXRob3I+QWdhbiwgQS48L2F1dGhvcj48YXV0aG9yPk1h
Y2hhZG8sIEEuIFIuPC9hdXRob3I+PGF1dGhvcj5BcmfDvGVsbGVzLU1veWFvLCBBLjwvYXV0aG9y
PjxhdXRob3I+RGV0aGVyaWRnZSwgQS48L2F1dGhvcj48YXV0aG9yPmRlIE1laXJhcy1PdHRvbmks
IEEuPC9hdXRob3I+PGF1dGhvcj5WZXJiZWtlbiwgQS48L2F1dGhvcj48YXV0aG9yPkR1dHRhLCBB
LiBLLjwvYXV0aG9yPjxhdXRob3I+Q3VpLCBCLiBLLjwvYXV0aG9yPjxhdXRob3I+UHJhZGVlcCwg
Qy4gSy48L2F1dGhvcj48YXV0aG9yPk1hcsOtbiwgQy48L2F1dGhvcj48YXV0aG9yPlN0YW50b24s
IEQuPC9hdXRob3I+PGF1dGhvcj5Hb2hhciwgRC48L2F1dGhvcj48YXV0aG9yPldhbmFzaW5naGUs
IEQuIE4uPC9hdXRob3I+PGF1dGhvcj5PdHNpbmcsIEUuPC9hdXRob3I+PGF1dGhvcj5Bc2xhbmks
IEYuPC9hdXRob3I+PGF1dGhvcj5HcmlmZml0aCwgRy4gVy48L2F1dGhvcj48YXV0aG9yPkx1bWJz
Y2gsIFQuIEguPC9hdXRob3I+PGF1dGhvcj5Hcm9zc2FydCwgSC4gUC48L2F1dGhvcj48YXV0aG9y
Pk1hc2lnb2wsIEguPC9hdXRob3I+PGF1dGhvcj5UaW1saW5nLCBJLjwvYXV0aG9yPjxhdXRob3I+
SGlpZXNhbHUsIEkuPC9hdXRob3I+PGF1dGhvcj5PamEsIEouPC9hdXRob3I+PGF1dGhvcj5LdXBh
Z21lLCBKLiBZLjwvYXV0aG9yPjxhdXRob3I+R2VtbCwgSi48L2F1dGhvcj48YXV0aG9yPkFsdmFy
ZXotTWFuamFycmV6LCBKLjwvYXV0aG9yPjxhdXRob3I+SWx2ZXMsIEsuPC9hdXRob3I+PGF1dGhv
cj5Mb2l0LCBLLjwvYXV0aG9yPjxhdXRob3I+QWRhbXNvbiwgSy48L2F1dGhvcj48YXV0aG9yPk5h
cmEsIEsuPC9hdXRob3I+PGF1dGhvcj5Lw7xuZ2FzLCBLLjwvYXV0aG9yPjxhdXRob3I+Um9qYXMt
SmltZW5leiwgSy48L2F1dGhvcj48YXV0aG9yPkJpdGVuaWVrcywgSy48L2F1dGhvcj48YXV0aG9y
PklyaW55aSwgTC48L2F1dGhvcj48YXV0aG9yPk5hZ3ksIEwuIEwuPC9hdXRob3I+PGF1dGhvcj5T
b29udmFsZCwgTC48L2F1dGhvcj48YXV0aG9yPlpob3UsIEwuIFcuPC9hdXRob3I+PGF1dGhvcj5X
YWduZXIsIEwuPC9hdXRob3I+PGF1dGhvcj5BaW1lLCBNLiBDLjwvYXV0aG9yPjxhdXRob3I+w5Zw
aWssIE0uPC9hdXRob3I+PGF1dGhvcj5NdWppY2EsIE0uIEkuPC9hdXRob3I+PGF1dGhvcj5NZXRz
b2phLCBNLjwvYXV0aG9yPjxhdXRob3I+UnliZXJnLCBNLjwvYXV0aG9yPjxhdXRob3I+VmFzYXIs
IE0uPC9hdXRob3I+PGF1dGhvcj5NdXJhdGEsIE0uPC9hdXRob3I+PGF1dGhvcj5OZWxzZW4sIE0u
IFAuPC9hdXRob3I+PGF1dGhvcj5DbGVhcnksIE0uPC9hdXRob3I+PGF1dGhvcj5TYW1hcmFrb29u
LCBNLiBDLjwvYXV0aG9yPjxhdXRob3I+RG9pbG9tLCBNLjwvYXV0aG9yPjxhdXRob3I+QmFocmFt
LCBNLjwvYXV0aG9yPjxhdXRob3I+SGFnaC1Eb3VzdCwgTi48L2F1dGhvcj48YXV0aG9yPkR1bHlh
LCBPLjwvYXV0aG9yPjxhdXRob3I+Sm9obnN0b24sIFAuPC9hdXRob3I+PGF1dGhvcj5Lb2hvdXQs
IFAuPC9hdXRob3I+PGF1dGhvcj5DaGVuLCBRLjwvYXV0aG9yPjxhdXRob3I+VGlhbiwgUS48L2F1
dGhvcj48YXV0aG9yPk5hbmRpLCBSLjwvYXV0aG9yPjxhdXRob3I+QW1pcmksIFIuPC9hdXRob3I+
PGF1dGhvcj5QZXJlcmEsIFIuIEguPC9hdXRob3I+PGF1dGhvcj5DaGlrb3dza2ksIFIuIEQuPC9h
dXRob3I+PGF1dGhvcj5NZW5kZXMtQWx2YXJlbmdhLCBSLiBMLjwvYXV0aG9yPjxhdXRob3I+R2Fy
aWJheS1PcmlqZWwsIFIuPC9hdXRob3I+PGF1dGhvcj5HaWVsZW4sIFIuPC9hdXRob3I+PGF1dGhv
cj5QaG9va2Ftc2FrLCBSLiBULjwvYXV0aG9yPjxhdXRob3I+SmF5YXdhcmRlbmEsIFIuIFMuPC9h
dXRob3I+PGF1dGhvcj5SYWhpbWxvdSwgUy48L2F1dGhvcj48YXV0aG9yPkthcnVuYXJhdGhuYSwg
Uy4gQy48L2F1dGhvcj48YXV0aG9yPlRpYnByb21tYSwgUy48L2F1dGhvcj48YXV0aG9yPkJyb3du
LCBTLiBQLjwvYXV0aG9yPjxhdXRob3I+U2VwcCwgUy4gSy48L2F1dGhvcj48YXV0aG9yPk11bmRy
YSwgUy48L2F1dGhvcj48YXV0aG9yPkx1bywgWi4gSC48L2F1dGhvcj48YXV0aG9yPkJvc2UsIFQu
PC9hdXRob3I+PGF1dGhvcj5WYWh0ZXIsIFQuPC9hdXRob3I+PGF1dGhvcj5OZXRoZXJ3YXksIFQu
PC9hdXRob3I+PGF1dGhvcj5ZYW5nLCBULjwvYXV0aG9yPjxhdXRob3I+TWF5LCBULjwvYXV0aG9y
PjxhdXRob3I+VmFyZ2EsIFQuPC9hdXRob3I+PGF1dGhvcj5MaSwgVy48L2F1dGhvcj48YXV0aG9y
PkNvaW1icmEsIFYuIFIuIE0uPC9hdXRob3I+PGF1dGhvcj5kZSBPbGl2ZWlyYSwgVi4gUi4gVC48
L2F1dGhvcj48YXV0aG9yPmRlIExpbWEsIFYuIFguPC9hdXRob3I+PGF1dGhvcj5NaWtyeXVrb3Ys
IFYuIFMuPC9hdXRob3I+PGF1dGhvcj5MdSwgWS4gWi48L2F1dGhvcj48YXV0aG9yPk1hdHN1ZGEs
IFkuPC9hdXRob3I+PGF1dGhvcj5NaXlhbW90bywgWS48L2F1dGhvcj48YXV0aG9yPktvbGphbGcs
IFUuPC9hdXRob3I+PGF1dGhvcj5UZWRlcnNvbywgTC48L2F1dGhvcj48L2F1dGhvcnM+PC9jb250
cmlidXRvcnM+PHRpdGxlcz48dGl0bGU+RnVuZ2FsVHJhaXRzOiBhIHVzZXItZnJpZW5kbHkgdHJh
aXRzIGRhdGFiYXNlIG9mIGZ1bmdpIGFuZCBmdW5ndXMtbGlrZSBzdHJhbWVub3BpbGVzPC90aXRs
ZT48c2Vjb25kYXJ5LXRpdGxlPkZ1bmdhbCBEaXZlcnNpdHk8L3NlY29uZGFyeS10aXRsZT48L3Rp
dGxlcz48cGVyaW9kaWNhbD48ZnVsbC10aXRsZT5GdW5nYWwgRGl2ZXJzaXR5PC9mdWxsLXRpdGxl
PjwvcGVyaW9kaWNhbD48cGFnZXM+MS0xNjwvcGFnZXM+PHZvbHVtZT4xMDU8L3ZvbHVtZT48bnVt
YmVyPjE8L251bWJlcj48ZGF0ZXM+PHllYXI+MjAyMDwveWVhcj48cHViLWRhdGVzPjxkYXRlPk5v
djwvZGF0ZT48L3B1Yi1kYXRlcz48L2RhdGVzPjxpc2JuPjE1NjAtMjc0NTwvaXNibj48YWNjZXNz
aW9uLW51bT5XT1M6MDAwNjA4OTQ4MjAwMDAxPC9hY2Nlc3Npb24tbnVtPjx1cmxzPjxyZWxhdGVk
LXVybHM+PHVybD4mbHQ7R28gdG8gSVNJJmd0OzovL1dPUzowMDA2MDg5NDgyMDAwMDE8L3VybD48
L3JlbGF0ZWQtdXJscz48L3VybHM+PGVsZWN0cm9uaWMtcmVzb3VyY2UtbnVtPjEwLjEwMDcvczEz
MjI1LTAyMC0wMDQ2Ni0yPC9lbGVjdHJvbmljLXJlc291cmNlLW51bT48L3JlY29yZD48L0NpdGU+
PC9FbmROb3RlPgB=
</w:fldData>
        </w:fldChar>
      </w:r>
      <w:r w:rsidR="00AC1066" w:rsidRPr="00AC1066">
        <w:rPr>
          <w:sz w:val="24"/>
          <w:szCs w:val="24"/>
          <w:lang w:val="en-US"/>
        </w:rPr>
        <w:instrText xml:space="preserve"> ADDIN EN.CITE </w:instrText>
      </w:r>
      <w:r w:rsidR="00AC1066" w:rsidRPr="00AC1066">
        <w:rPr>
          <w:sz w:val="24"/>
          <w:szCs w:val="24"/>
          <w:lang w:val="en-US"/>
        </w:rPr>
        <w:fldChar w:fldCharType="begin">
          <w:fldData xml:space="preserve">PEVuZE5vdGU+PENpdGU+PEF1dGhvcj5Qb2xtZTwvQXV0aG9yPjxZZWFyPjIwMjA8L1llYXI+PFJl
Y051bT40MjU3PC9SZWNOdW0+PERpc3BsYXlUZXh0PihQb2xtZSBldCBhbC4gMjAyMCk8L0Rpc3Bs
YXlUZXh0PjxyZWNvcmQ+PHJlYy1udW1iZXI+NDI1NzwvcmVjLW51bWJlcj48Zm9yZWlnbi1rZXlz
PjxrZXkgYXBwPSJFTiIgZGItaWQ9Ingwc3dmcnNlb3R4c3A3ZWZ3ZHF2cjAwMXdmMDB2dmZ2dHpy
MiIgdGltZXN0YW1wPSIxNzcxMjI4ODQxIj40MjU3PC9rZXk+PC9mb3JlaWduLWtleXM+PHJlZi10
eXBlIG5hbWU9IkpvdXJuYWwgQXJ0aWNsZSI+MTc8L3JlZi10eXBlPjxjb250cmlidXRvcnM+PGF1
dGhvcnM+PGF1dGhvcj5Qb2xtZSwgUy48L2F1dGhvcj48YXV0aG9yPkFiYXJlbmtvdiwgSy48L2F1
dGhvcj48YXV0aG9yPk5pbHNzb24sIFIuIEguPC9hdXRob3I+PGF1dGhvcj5MaW5kYWhsLCBCLiBE
LjwvYXV0aG9yPjxhdXRob3I+Q2xlbW1lbnNlbiwgSy4gRS48L2F1dGhvcj48YXV0aG9yPkthdXNl
cnVkLCBILjwvYXV0aG9yPjxhdXRob3I+Tmd1eWVuLCBOLjwvYXV0aG9yPjxhdXRob3I+S2pvbGxl
ciwgUi48L2F1dGhvcj48YXV0aG9yPkJhdGVzLCBTLiBULjwvYXV0aG9yPjxhdXRob3I+QmFsZHJp
YW4sIFAuPC9hdXRob3I+PGF1dGhvcj5Gcm9zbGV2LCBULiBHLjwvYXV0aG9yPjxhdXRob3I+QWRv
amFhbiwgSy48L2F1dGhvcj48YXV0aG9yPlZpenppbmksIEEuPC9hdXRob3I+PGF1dGhvcj5TdWlq
YSwgQS48L2F1dGhvcj48YXV0aG9yPlBmaXN0ZXIsIEQuPC9hdXRob3I+PGF1dGhvcj5CYXJhbCwg
SC4gTy48L2F1dGhvcj48YXV0aG9yPkrDpHJ2LCBILjwvYXV0aG9yPjxhdXRob3I+TWFkcmlkLCBI
LjwvYXV0aG9yPjxhdXRob3I+Tm9yZMOpbiwgSi48L2F1dGhvcj48YXV0aG9yPkxpdSwgSi4gSy48
L2F1dGhvcj48YXV0aG9yPlBhd2xvd3NrYSwgSi48L2F1dGhvcj48YXV0aG9yPlBvbGRtYWEsIEsu
PC9hdXRob3I+PGF1dGhvcj5Qw6RydGVsLCBLLjwvYXV0aG9yPjxhdXRob3I+UnVubmVsLCBLLjwv
YXV0aG9yPjxhdXRob3I+SGFuc2VuLCBLLjwvYXV0aG9yPjxhdXRob3I+TGFyc3NvbiwgSy4gSC48
L2F1dGhvcj48YXV0aG9yPkh5ZGUsIEsuIEQuPC9hdXRob3I+PGF1dGhvcj5TYW5kb3ZhbC1EZW5p
cywgTS48L2F1dGhvcj48YXV0aG9yPlNtaXRoLCBNLiBFLjwvYXV0aG9yPjxhdXRob3I+VG9vbWUt
SGVsbGVyLCBNLjwvYXV0aG9yPjxhdXRob3I+V2lqYXlhd2FyZGVuZSwgTi4gTi48L2F1dGhvcj48
YXV0aG9yPk1lbm9sbGksIE4uPC9hdXRob3I+PGF1dGhvcj5SZXlub2xkcywgTi4gSy48L2F1dGhv
cj48YXV0aG9yPkRyZW5raGFuLCBSLjwvYXV0aG9yPjxhdXRob3I+TWFoYXJhY2hjaGlrdW1idXJh
LCBTLiBTLiBOLjwvYXV0aG9yPjxhdXRob3I+R2liZXJ0b25pLCBULiBCLjwvYXV0aG9yPjxhdXRo
b3I+TMOmc3NvZSwgVC48L2F1dGhvcj48YXV0aG9yPkRhdmlzLCBXLjwvYXV0aG9yPjxhdXRob3I+
VG9rYXJldiwgWS48L2F1dGhvcj48YXV0aG9yPkNvcnJhbGVzLCBBLjwvYXV0aG9yPjxhdXRob3I+
U29hcmVzLCBBLiBNLjwvYXV0aG9yPjxhdXRob3I+QWdhbiwgQS48L2F1dGhvcj48YXV0aG9yPk1h
Y2hhZG8sIEEuIFIuPC9hdXRob3I+PGF1dGhvcj5BcmfDvGVsbGVzLU1veWFvLCBBLjwvYXV0aG9y
PjxhdXRob3I+RGV0aGVyaWRnZSwgQS48L2F1dGhvcj48YXV0aG9yPmRlIE1laXJhcy1PdHRvbmks
IEEuPC9hdXRob3I+PGF1dGhvcj5WZXJiZWtlbiwgQS48L2F1dGhvcj48YXV0aG9yPkR1dHRhLCBB
LiBLLjwvYXV0aG9yPjxhdXRob3I+Q3VpLCBCLiBLLjwvYXV0aG9yPjxhdXRob3I+UHJhZGVlcCwg
Qy4gSy48L2F1dGhvcj48YXV0aG9yPk1hcsOtbiwgQy48L2F1dGhvcj48YXV0aG9yPlN0YW50b24s
IEQuPC9hdXRob3I+PGF1dGhvcj5Hb2hhciwgRC48L2F1dGhvcj48YXV0aG9yPldhbmFzaW5naGUs
IEQuIE4uPC9hdXRob3I+PGF1dGhvcj5PdHNpbmcsIEUuPC9hdXRob3I+PGF1dGhvcj5Bc2xhbmks
IEYuPC9hdXRob3I+PGF1dGhvcj5HcmlmZml0aCwgRy4gVy48L2F1dGhvcj48YXV0aG9yPkx1bWJz
Y2gsIFQuIEguPC9hdXRob3I+PGF1dGhvcj5Hcm9zc2FydCwgSC4gUC48L2F1dGhvcj48YXV0aG9y
Pk1hc2lnb2wsIEguPC9hdXRob3I+PGF1dGhvcj5UaW1saW5nLCBJLjwvYXV0aG9yPjxhdXRob3I+
SGlpZXNhbHUsIEkuPC9hdXRob3I+PGF1dGhvcj5PamEsIEouPC9hdXRob3I+PGF1dGhvcj5LdXBh
Z21lLCBKLiBZLjwvYXV0aG9yPjxhdXRob3I+R2VtbCwgSi48L2F1dGhvcj48YXV0aG9yPkFsdmFy
ZXotTWFuamFycmV6LCBKLjwvYXV0aG9yPjxhdXRob3I+SWx2ZXMsIEsuPC9hdXRob3I+PGF1dGhv
cj5Mb2l0LCBLLjwvYXV0aG9yPjxhdXRob3I+QWRhbXNvbiwgSy48L2F1dGhvcj48YXV0aG9yPk5h
cmEsIEsuPC9hdXRob3I+PGF1dGhvcj5Lw7xuZ2FzLCBLLjwvYXV0aG9yPjxhdXRob3I+Um9qYXMt
SmltZW5leiwgSy48L2F1dGhvcj48YXV0aG9yPkJpdGVuaWVrcywgSy48L2F1dGhvcj48YXV0aG9y
PklyaW55aSwgTC48L2F1dGhvcj48YXV0aG9yPk5hZ3ksIEwuIEwuPC9hdXRob3I+PGF1dGhvcj5T
b29udmFsZCwgTC48L2F1dGhvcj48YXV0aG9yPlpob3UsIEwuIFcuPC9hdXRob3I+PGF1dGhvcj5X
YWduZXIsIEwuPC9hdXRob3I+PGF1dGhvcj5BaW1lLCBNLiBDLjwvYXV0aG9yPjxhdXRob3I+w5Zw
aWssIE0uPC9hdXRob3I+PGF1dGhvcj5NdWppY2EsIE0uIEkuPC9hdXRob3I+PGF1dGhvcj5NZXRz
b2phLCBNLjwvYXV0aG9yPjxhdXRob3I+UnliZXJnLCBNLjwvYXV0aG9yPjxhdXRob3I+VmFzYXIs
IE0uPC9hdXRob3I+PGF1dGhvcj5NdXJhdGEsIE0uPC9hdXRob3I+PGF1dGhvcj5OZWxzZW4sIE0u
IFAuPC9hdXRob3I+PGF1dGhvcj5DbGVhcnksIE0uPC9hdXRob3I+PGF1dGhvcj5TYW1hcmFrb29u
LCBNLiBDLjwvYXV0aG9yPjxhdXRob3I+RG9pbG9tLCBNLjwvYXV0aG9yPjxhdXRob3I+QmFocmFt
LCBNLjwvYXV0aG9yPjxhdXRob3I+SGFnaC1Eb3VzdCwgTi48L2F1dGhvcj48YXV0aG9yPkR1bHlh
LCBPLjwvYXV0aG9yPjxhdXRob3I+Sm9obnN0b24sIFAuPC9hdXRob3I+PGF1dGhvcj5Lb2hvdXQs
IFAuPC9hdXRob3I+PGF1dGhvcj5DaGVuLCBRLjwvYXV0aG9yPjxhdXRob3I+VGlhbiwgUS48L2F1
dGhvcj48YXV0aG9yPk5hbmRpLCBSLjwvYXV0aG9yPjxhdXRob3I+QW1pcmksIFIuPC9hdXRob3I+
PGF1dGhvcj5QZXJlcmEsIFIuIEguPC9hdXRob3I+PGF1dGhvcj5DaGlrb3dza2ksIFIuIEQuPC9h
dXRob3I+PGF1dGhvcj5NZW5kZXMtQWx2YXJlbmdhLCBSLiBMLjwvYXV0aG9yPjxhdXRob3I+R2Fy
aWJheS1PcmlqZWwsIFIuPC9hdXRob3I+PGF1dGhvcj5HaWVsZW4sIFIuPC9hdXRob3I+PGF1dGhv
cj5QaG9va2Ftc2FrLCBSLiBULjwvYXV0aG9yPjxhdXRob3I+SmF5YXdhcmRlbmEsIFIuIFMuPC9h
dXRob3I+PGF1dGhvcj5SYWhpbWxvdSwgUy48L2F1dGhvcj48YXV0aG9yPkthcnVuYXJhdGhuYSwg
Uy4gQy48L2F1dGhvcj48YXV0aG9yPlRpYnByb21tYSwgUy48L2F1dGhvcj48YXV0aG9yPkJyb3du
LCBTLiBQLjwvYXV0aG9yPjxhdXRob3I+U2VwcCwgUy4gSy48L2F1dGhvcj48YXV0aG9yPk11bmRy
YSwgUy48L2F1dGhvcj48YXV0aG9yPkx1bywgWi4gSC48L2F1dGhvcj48YXV0aG9yPkJvc2UsIFQu
PC9hdXRob3I+PGF1dGhvcj5WYWh0ZXIsIFQuPC9hdXRob3I+PGF1dGhvcj5OZXRoZXJ3YXksIFQu
PC9hdXRob3I+PGF1dGhvcj5ZYW5nLCBULjwvYXV0aG9yPjxhdXRob3I+TWF5LCBULjwvYXV0aG9y
PjxhdXRob3I+VmFyZ2EsIFQuPC9hdXRob3I+PGF1dGhvcj5MaSwgVy48L2F1dGhvcj48YXV0aG9y
PkNvaW1icmEsIFYuIFIuIE0uPC9hdXRob3I+PGF1dGhvcj5kZSBPbGl2ZWlyYSwgVi4gUi4gVC48
L2F1dGhvcj48YXV0aG9yPmRlIExpbWEsIFYuIFguPC9hdXRob3I+PGF1dGhvcj5NaWtyeXVrb3Ys
IFYuIFMuPC9hdXRob3I+PGF1dGhvcj5MdSwgWS4gWi48L2F1dGhvcj48YXV0aG9yPk1hdHN1ZGEs
IFkuPC9hdXRob3I+PGF1dGhvcj5NaXlhbW90bywgWS48L2F1dGhvcj48YXV0aG9yPktvbGphbGcs
IFUuPC9hdXRob3I+PGF1dGhvcj5UZWRlcnNvbywgTC48L2F1dGhvcj48L2F1dGhvcnM+PC9jb250
cmlidXRvcnM+PHRpdGxlcz48dGl0bGU+RnVuZ2FsVHJhaXRzOiBhIHVzZXItZnJpZW5kbHkgdHJh
aXRzIGRhdGFiYXNlIG9mIGZ1bmdpIGFuZCBmdW5ndXMtbGlrZSBzdHJhbWVub3BpbGVzPC90aXRs
ZT48c2Vjb25kYXJ5LXRpdGxlPkZ1bmdhbCBEaXZlcnNpdHk8L3NlY29uZGFyeS10aXRsZT48L3Rp
dGxlcz48cGVyaW9kaWNhbD48ZnVsbC10aXRsZT5GdW5nYWwgRGl2ZXJzaXR5PC9mdWxsLXRpdGxl
PjwvcGVyaW9kaWNhbD48cGFnZXM+MS0xNjwvcGFnZXM+PHZvbHVtZT4xMDU8L3ZvbHVtZT48bnVt
YmVyPjE8L251bWJlcj48ZGF0ZXM+PHllYXI+MjAyMDwveWVhcj48cHViLWRhdGVzPjxkYXRlPk5v
djwvZGF0ZT48L3B1Yi1kYXRlcz48L2RhdGVzPjxpc2JuPjE1NjAtMjc0NTwvaXNibj48YWNjZXNz
aW9uLW51bT5XT1M6MDAwNjA4OTQ4MjAwMDAxPC9hY2Nlc3Npb24tbnVtPjx1cmxzPjxyZWxhdGVk
LXVybHM+PHVybD4mbHQ7R28gdG8gSVNJJmd0OzovL1dPUzowMDA2MDg5NDgyMDAwMDE8L3VybD48
L3JlbGF0ZWQtdXJscz48L3VybHM+PGVsZWN0cm9uaWMtcmVzb3VyY2UtbnVtPjEwLjEwMDcvczEz
MjI1LTAyMC0wMDQ2Ni0yPC9lbGVjdHJvbmljLXJlc291cmNlLW51bT48L3JlY29yZD48L0NpdGU+
PC9FbmROb3RlPgB=
</w:fldData>
        </w:fldChar>
      </w:r>
      <w:r w:rsidR="00AC1066" w:rsidRPr="00AC1066">
        <w:rPr>
          <w:sz w:val="24"/>
          <w:szCs w:val="24"/>
          <w:lang w:val="en-US"/>
        </w:rPr>
        <w:instrText xml:space="preserve"> ADDIN EN.CITE.DATA </w:instrText>
      </w:r>
      <w:r w:rsidR="00AC1066" w:rsidRPr="00AC1066">
        <w:rPr>
          <w:sz w:val="24"/>
          <w:szCs w:val="24"/>
          <w:lang w:val="en-US"/>
        </w:rPr>
      </w:r>
      <w:r w:rsidR="00AC1066" w:rsidRPr="00AC1066">
        <w:rPr>
          <w:sz w:val="24"/>
          <w:szCs w:val="24"/>
          <w:lang w:val="en-US"/>
        </w:rPr>
        <w:fldChar w:fldCharType="end"/>
      </w:r>
      <w:r w:rsidR="00AC1066" w:rsidRPr="00AC1066">
        <w:rPr>
          <w:sz w:val="24"/>
          <w:szCs w:val="24"/>
          <w:lang w:val="en-US"/>
        </w:rPr>
      </w:r>
      <w:r w:rsidR="00AC1066" w:rsidRPr="00AC1066">
        <w:rPr>
          <w:sz w:val="24"/>
          <w:szCs w:val="24"/>
          <w:lang w:val="en-US"/>
        </w:rPr>
        <w:fldChar w:fldCharType="separate"/>
      </w:r>
      <w:r w:rsidR="00AC1066" w:rsidRPr="00AC1066">
        <w:rPr>
          <w:noProof/>
          <w:sz w:val="24"/>
          <w:szCs w:val="24"/>
          <w:lang w:val="en-US"/>
        </w:rPr>
        <w:t>(Polme et al. 2020)</w:t>
      </w:r>
      <w:r w:rsidR="00AC1066" w:rsidRPr="00AC1066">
        <w:rPr>
          <w:sz w:val="24"/>
          <w:szCs w:val="24"/>
          <w:lang w:val="en-US"/>
        </w:rPr>
        <w:fldChar w:fldCharType="end"/>
      </w:r>
      <w:r w:rsidRPr="00AC1066">
        <w:rPr>
          <w:sz w:val="24"/>
          <w:szCs w:val="24"/>
          <w:lang w:val="en-US"/>
        </w:rPr>
        <w:t>.</w:t>
      </w:r>
      <w:r w:rsidRPr="00917989">
        <w:rPr>
          <w:lang w:val="en-US"/>
        </w:rPr>
        <w:t xml:space="preserve"> </w:t>
      </w:r>
      <w:r w:rsidR="00581486" w:rsidRPr="00347F61">
        <w:rPr>
          <w:sz w:val="24"/>
          <w:szCs w:val="24"/>
        </w:rPr>
        <w:t xml:space="preserve">Ecological roles </w:t>
      </w:r>
      <w:proofErr w:type="gramStart"/>
      <w:r w:rsidR="00581486" w:rsidRPr="00347F61">
        <w:rPr>
          <w:sz w:val="24"/>
          <w:szCs w:val="24"/>
        </w:rPr>
        <w:t>were assigned</w:t>
      </w:r>
      <w:proofErr w:type="gramEnd"/>
      <w:r w:rsidR="00581486" w:rsidRPr="00347F61">
        <w:rPr>
          <w:sz w:val="24"/>
          <w:szCs w:val="24"/>
        </w:rPr>
        <w:t xml:space="preserve"> to 980 OTUs (47% of the total</w:t>
      </w:r>
      <w:r w:rsidR="00581486">
        <w:rPr>
          <w:sz w:val="24"/>
          <w:szCs w:val="24"/>
        </w:rPr>
        <w:t xml:space="preserve"> OTUs with taxonomic assignment at genus level</w:t>
      </w:r>
      <w:r w:rsidR="00581486" w:rsidRPr="00347F61">
        <w:rPr>
          <w:sz w:val="24"/>
          <w:szCs w:val="24"/>
        </w:rPr>
        <w:t>).</w:t>
      </w:r>
    </w:p>
    <w:p w:rsidR="00AC1066" w:rsidRDefault="00AC1066" w:rsidP="00AC106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Table S2 in E</w:t>
      </w:r>
      <w:r w:rsidRPr="00C21980">
        <w:rPr>
          <w:b/>
          <w:sz w:val="24"/>
          <w:szCs w:val="24"/>
        </w:rPr>
        <w:t>xcel</w:t>
      </w:r>
    </w:p>
    <w:p w:rsidR="00AC1066" w:rsidRPr="00917989" w:rsidRDefault="00AC1066" w:rsidP="00B711F7">
      <w:pPr>
        <w:jc w:val="both"/>
        <w:rPr>
          <w:lang w:val="en-US"/>
        </w:rPr>
      </w:pPr>
    </w:p>
    <w:p w:rsidR="00982BA5" w:rsidRPr="00B711F7" w:rsidRDefault="00982BA5">
      <w:pPr>
        <w:rPr>
          <w:b/>
          <w:bCs/>
          <w:sz w:val="24"/>
          <w:szCs w:val="24"/>
          <w:lang w:val="en-US"/>
        </w:rPr>
      </w:pPr>
    </w:p>
    <w:p w:rsidR="00B711F7" w:rsidRDefault="00B711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3D63CB" w:rsidRDefault="003D63CB" w:rsidP="003D63CB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Table </w:t>
      </w:r>
      <w:r w:rsidR="00C21980">
        <w:rPr>
          <w:b/>
          <w:bCs/>
          <w:sz w:val="24"/>
          <w:szCs w:val="24"/>
        </w:rPr>
        <w:t>S</w:t>
      </w:r>
      <w:r w:rsidR="00AC1066">
        <w:rPr>
          <w:b/>
          <w:bCs/>
          <w:sz w:val="24"/>
          <w:szCs w:val="24"/>
        </w:rPr>
        <w:t>3</w:t>
      </w:r>
      <w:r w:rsidRPr="003D63CB">
        <w:rPr>
          <w:b/>
          <w:bCs/>
          <w:sz w:val="24"/>
          <w:szCs w:val="24"/>
        </w:rPr>
        <w:t xml:space="preserve">. </w:t>
      </w:r>
      <w:proofErr w:type="spellStart"/>
      <w:r w:rsidRPr="003D63CB">
        <w:rPr>
          <w:sz w:val="24"/>
          <w:szCs w:val="24"/>
        </w:rPr>
        <w:t>Saproxylic</w:t>
      </w:r>
      <w:proofErr w:type="spellEnd"/>
      <w:r w:rsidRPr="003D63CB">
        <w:rPr>
          <w:sz w:val="24"/>
          <w:szCs w:val="24"/>
        </w:rPr>
        <w:t xml:space="preserve"> beetles recorded in tree cavities </w:t>
      </w:r>
      <w:r w:rsidRPr="003D63CB">
        <w:rPr>
          <w:bCs/>
          <w:sz w:val="24"/>
          <w:szCs w:val="24"/>
        </w:rPr>
        <w:t>in Mediterranean oak forests</w:t>
      </w:r>
      <w:r w:rsidRPr="003D63CB">
        <w:rPr>
          <w:sz w:val="24"/>
          <w:szCs w:val="24"/>
        </w:rPr>
        <w:t xml:space="preserve"> (including samples collected in Salamanca, Ciudad Real, </w:t>
      </w:r>
      <w:proofErr w:type="spellStart"/>
      <w:r w:rsidRPr="003D63CB">
        <w:rPr>
          <w:sz w:val="24"/>
          <w:szCs w:val="24"/>
        </w:rPr>
        <w:t>Castellón</w:t>
      </w:r>
      <w:proofErr w:type="spellEnd"/>
      <w:r w:rsidRPr="003D63CB">
        <w:rPr>
          <w:sz w:val="24"/>
          <w:szCs w:val="24"/>
        </w:rPr>
        <w:t xml:space="preserve">, and Alicante between 2009 and 2025) using emergence traps (see Methods for details). Information </w:t>
      </w:r>
      <w:proofErr w:type="gramStart"/>
      <w:r w:rsidRPr="003D63CB">
        <w:rPr>
          <w:sz w:val="24"/>
          <w:szCs w:val="24"/>
        </w:rPr>
        <w:t>is provided</w:t>
      </w:r>
      <w:proofErr w:type="gramEnd"/>
      <w:r w:rsidRPr="003D63CB">
        <w:rPr>
          <w:sz w:val="24"/>
          <w:szCs w:val="24"/>
        </w:rPr>
        <w:t xml:space="preserve"> on family, species, guild, host </w:t>
      </w:r>
      <w:proofErr w:type="spellStart"/>
      <w:r w:rsidRPr="003D63CB">
        <w:rPr>
          <w:i/>
          <w:iCs/>
          <w:sz w:val="24"/>
          <w:szCs w:val="24"/>
        </w:rPr>
        <w:t>Quercus</w:t>
      </w:r>
      <w:proofErr w:type="spellEnd"/>
      <w:r w:rsidRPr="003D63CB">
        <w:rPr>
          <w:sz w:val="24"/>
          <w:szCs w:val="24"/>
        </w:rPr>
        <w:t xml:space="preserve"> species, and threat category (European or Mediterranean) for the beetle species for which such information is available.</w:t>
      </w:r>
    </w:p>
    <w:p w:rsidR="00422FC0" w:rsidRDefault="00AC1066" w:rsidP="003D63CB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Table S3</w:t>
      </w:r>
      <w:r w:rsidR="00C21980">
        <w:rPr>
          <w:b/>
          <w:sz w:val="24"/>
          <w:szCs w:val="24"/>
        </w:rPr>
        <w:t xml:space="preserve"> in E</w:t>
      </w:r>
      <w:r w:rsidR="00C21980" w:rsidRPr="00C21980">
        <w:rPr>
          <w:b/>
          <w:sz w:val="24"/>
          <w:szCs w:val="24"/>
        </w:rPr>
        <w:t>xcel</w:t>
      </w:r>
    </w:p>
    <w:p w:rsidR="00422FC0" w:rsidRDefault="00422FC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A58CC" w:rsidRDefault="001A58CC" w:rsidP="003D63CB">
      <w:pPr>
        <w:spacing w:after="0"/>
        <w:jc w:val="both"/>
        <w:rPr>
          <w:b/>
          <w:bCs/>
          <w:sz w:val="24"/>
          <w:szCs w:val="24"/>
        </w:rPr>
        <w:sectPr w:rsidR="001A58CC" w:rsidSect="001A58CC">
          <w:pgSz w:w="11906" w:h="16838"/>
          <w:pgMar w:top="1440" w:right="1440" w:bottom="1440" w:left="1440" w:header="709" w:footer="709" w:gutter="0"/>
          <w:cols w:space="720"/>
        </w:sectPr>
      </w:pPr>
    </w:p>
    <w:p w:rsidR="003D63CB" w:rsidRPr="003D63CB" w:rsidRDefault="003D63CB" w:rsidP="003D63CB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Table </w:t>
      </w:r>
      <w:r w:rsidR="00C21980">
        <w:rPr>
          <w:b/>
          <w:bCs/>
          <w:sz w:val="24"/>
          <w:szCs w:val="24"/>
        </w:rPr>
        <w:t>S</w:t>
      </w:r>
      <w:r w:rsidR="00867B2C">
        <w:rPr>
          <w:b/>
          <w:bCs/>
          <w:sz w:val="24"/>
          <w:szCs w:val="24"/>
        </w:rPr>
        <w:t>4</w:t>
      </w:r>
      <w:r w:rsidRPr="003D63CB">
        <w:rPr>
          <w:b/>
          <w:bCs/>
          <w:sz w:val="24"/>
          <w:szCs w:val="24"/>
        </w:rPr>
        <w:t>.</w:t>
      </w:r>
      <w:r w:rsidRPr="003D63CB">
        <w:rPr>
          <w:sz w:val="24"/>
          <w:szCs w:val="24"/>
        </w:rPr>
        <w:t xml:space="preserve"> Vertebrate taxa recorded in tree cavities in Mediterranean oak forests. For each species, the taxon, common name, scientific name, cavity use, functional group, foraging guild, IUCN threat status, and reference </w:t>
      </w:r>
      <w:proofErr w:type="gramStart"/>
      <w:r w:rsidRPr="003D63CB">
        <w:rPr>
          <w:sz w:val="24"/>
          <w:szCs w:val="24"/>
        </w:rPr>
        <w:t>are provided</w:t>
      </w:r>
      <w:proofErr w:type="gramEnd"/>
      <w:r w:rsidRPr="003D63CB">
        <w:rPr>
          <w:sz w:val="24"/>
          <w:szCs w:val="24"/>
        </w:rPr>
        <w:t>. Functional group denotes the species’ main ecological role or diet (e.g., insectivorous, carnivorous, omnivorous), while foraging guild indicates its primary foraging strategy and stratum (e.g., ground, tree, aerial, or combinations).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930"/>
        <w:gridCol w:w="1903"/>
        <w:gridCol w:w="1656"/>
        <w:gridCol w:w="1673"/>
        <w:gridCol w:w="1888"/>
        <w:gridCol w:w="1441"/>
        <w:gridCol w:w="1321"/>
        <w:gridCol w:w="3146"/>
      </w:tblGrid>
      <w:tr w:rsidR="00ED749A" w:rsidRPr="005560B6" w:rsidTr="00C821D0">
        <w:trPr>
          <w:trHeight w:val="20"/>
        </w:trPr>
        <w:tc>
          <w:tcPr>
            <w:tcW w:w="0" w:type="auto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b/>
                <w:bCs/>
                <w:sz w:val="16"/>
                <w:szCs w:val="16"/>
              </w:rPr>
            </w:pPr>
            <w:r w:rsidRPr="005560B6">
              <w:rPr>
                <w:b/>
                <w:bCs/>
                <w:sz w:val="16"/>
                <w:szCs w:val="16"/>
              </w:rPr>
              <w:t>Taxon</w:t>
            </w:r>
          </w:p>
        </w:tc>
        <w:tc>
          <w:tcPr>
            <w:tcW w:w="0" w:type="auto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b/>
                <w:bCs/>
                <w:sz w:val="16"/>
                <w:szCs w:val="16"/>
              </w:rPr>
            </w:pPr>
            <w:r w:rsidRPr="005560B6">
              <w:rPr>
                <w:b/>
                <w:bCs/>
                <w:sz w:val="16"/>
                <w:szCs w:val="16"/>
              </w:rPr>
              <w:t>Species</w:t>
            </w:r>
          </w:p>
        </w:tc>
        <w:tc>
          <w:tcPr>
            <w:tcW w:w="0" w:type="auto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b/>
                <w:bCs/>
                <w:sz w:val="16"/>
                <w:szCs w:val="16"/>
              </w:rPr>
            </w:pPr>
            <w:r w:rsidRPr="005560B6">
              <w:rPr>
                <w:b/>
                <w:bCs/>
                <w:sz w:val="16"/>
                <w:szCs w:val="16"/>
              </w:rPr>
              <w:t>Scientific name</w:t>
            </w:r>
          </w:p>
        </w:tc>
        <w:tc>
          <w:tcPr>
            <w:tcW w:w="0" w:type="auto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b/>
                <w:bCs/>
                <w:sz w:val="16"/>
                <w:szCs w:val="16"/>
              </w:rPr>
            </w:pPr>
            <w:r w:rsidRPr="005560B6">
              <w:rPr>
                <w:b/>
                <w:bCs/>
                <w:sz w:val="16"/>
                <w:szCs w:val="16"/>
              </w:rPr>
              <w:t>Use of tree cavity</w:t>
            </w:r>
          </w:p>
        </w:tc>
        <w:tc>
          <w:tcPr>
            <w:tcW w:w="0" w:type="auto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b/>
                <w:bCs/>
                <w:sz w:val="16"/>
                <w:szCs w:val="16"/>
              </w:rPr>
            </w:pPr>
            <w:r w:rsidRPr="005560B6">
              <w:rPr>
                <w:b/>
                <w:bCs/>
                <w:sz w:val="16"/>
                <w:szCs w:val="16"/>
              </w:rPr>
              <w:t>Functional group</w:t>
            </w:r>
          </w:p>
        </w:tc>
        <w:tc>
          <w:tcPr>
            <w:tcW w:w="0" w:type="auto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b/>
                <w:bCs/>
                <w:sz w:val="16"/>
                <w:szCs w:val="16"/>
              </w:rPr>
            </w:pPr>
            <w:r w:rsidRPr="005560B6">
              <w:rPr>
                <w:b/>
                <w:bCs/>
                <w:sz w:val="16"/>
                <w:szCs w:val="16"/>
              </w:rPr>
              <w:t>Foraging guild</w:t>
            </w:r>
          </w:p>
        </w:tc>
        <w:tc>
          <w:tcPr>
            <w:tcW w:w="0" w:type="auto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b/>
                <w:bCs/>
                <w:sz w:val="16"/>
                <w:szCs w:val="16"/>
              </w:rPr>
            </w:pPr>
            <w:r w:rsidRPr="005560B6">
              <w:rPr>
                <w:b/>
                <w:bCs/>
                <w:sz w:val="16"/>
                <w:szCs w:val="16"/>
              </w:rPr>
              <w:t>Threat status IUCN</w:t>
            </w:r>
          </w:p>
        </w:tc>
        <w:tc>
          <w:tcPr>
            <w:tcW w:w="0" w:type="auto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b/>
                <w:bCs/>
                <w:sz w:val="16"/>
                <w:szCs w:val="16"/>
              </w:rPr>
            </w:pPr>
            <w:r w:rsidRPr="005560B6">
              <w:rPr>
                <w:b/>
                <w:bCs/>
                <w:sz w:val="16"/>
                <w:szCs w:val="16"/>
              </w:rPr>
              <w:t>Reference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Amphibians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2E3C1D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Iberian</w:t>
            </w:r>
            <w:r w:rsidR="003D63CB" w:rsidRPr="005560B6">
              <w:rPr>
                <w:sz w:val="16"/>
                <w:szCs w:val="16"/>
              </w:rPr>
              <w:t xml:space="preserve"> tree frog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2E3C1D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Hyla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molleri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 surface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F00625" w:rsidP="007A577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This study, </w:t>
            </w:r>
            <w:r w:rsidR="007A5776">
              <w:rPr>
                <w:sz w:val="16"/>
                <w:szCs w:val="16"/>
              </w:rPr>
              <w:fldChar w:fldCharType="begin"/>
            </w:r>
            <w:r w:rsidR="007A5776">
              <w:rPr>
                <w:sz w:val="16"/>
                <w:szCs w:val="16"/>
              </w:rPr>
              <w:instrText xml:space="preserve"> ADDIN EN.CITE &lt;EndNote&gt;&lt;Cite&gt;&lt;Author&gt;Kirsch&lt;/Author&gt;&lt;Year&gt;2021&lt;/Year&gt;&lt;RecNum&gt;3993&lt;/RecNum&gt;&lt;DisplayText&gt;(Kirsch et al. 2021)&lt;/DisplayText&gt;&lt;record&gt;&lt;rec-number&gt;3993&lt;/rec-number&gt;&lt;foreign-keys&gt;&lt;key app="EN" db-id="x0swfrseotxsp7efwdqvr001wf00vvfvtzr2" timestamp="1750056584"&gt;3993&lt;/key&gt;&lt;/foreign-keys&gt;&lt;ref-type name="Journal Article"&gt;17&lt;/ref-type&gt;&lt;contributors&gt;&lt;authors&gt;&lt;author&gt;Kirsch, J. J.&lt;/author&gt;&lt;author&gt;Sermon, J.&lt;/author&gt;&lt;author&gt;Jonker, M.&lt;/author&gt;&lt;author&gt;Asbeck, T.&lt;/author&gt;&lt;author&gt;Gossner, M. M.&lt;/author&gt;&lt;author&gt;Petermann, J. S.&lt;/author&gt;&lt;author&gt;Basile, M.&lt;/author&gt;&lt;/authors&gt;&lt;/contributors&gt;&lt;titles&gt;&lt;title&gt;The use of water-filled tree holes by vertebrates in temperate forests&lt;/title&gt;&lt;secondary-title&gt;Wildlife Biology&lt;/secondary-title&gt;&lt;/titles&gt;&lt;periodical&gt;&lt;full-title&gt;Wildlife Biology&lt;/full-title&gt;&lt;/periodical&gt;&lt;volume&gt;2021&lt;/volume&gt;&lt;number&gt;1&lt;/number&gt;&lt;dates&gt;&lt;year&gt;2021&lt;/year&gt;&lt;/dates&gt;&lt;isbn&gt;0909-6396&lt;/isbn&gt;&lt;accession-num&gt;WOS:000672752300012&lt;/accession-num&gt;&lt;urls&gt;&lt;related-urls&gt;&lt;url&gt;&lt;style face="underline" font="default" size="100%"&gt;&amp;lt;Go to ISI&amp;gt;://WOS:000672752300012&lt;/style&gt;&lt;/url&gt;&lt;/related-urls&gt;&lt;/urls&gt;&lt;custom7&gt;wlb.00786&lt;/custom7&gt;&lt;electronic-resource-num&gt;10.2981/wlb.00786&lt;/electronic-resource-num&gt;&lt;/record&gt;&lt;/Cite&gt;&lt;/EndNote&gt;</w:instrText>
            </w:r>
            <w:r w:rsidR="007A5776">
              <w:rPr>
                <w:sz w:val="16"/>
                <w:szCs w:val="16"/>
              </w:rPr>
              <w:fldChar w:fldCharType="separate"/>
            </w:r>
            <w:r w:rsidR="007A5776">
              <w:rPr>
                <w:noProof/>
                <w:sz w:val="16"/>
                <w:szCs w:val="16"/>
              </w:rPr>
              <w:t>(Kirsch et al. 2021)</w:t>
            </w:r>
            <w:r w:rsidR="007A5776"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Amphibians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Marbled newt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Triturus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marmoratus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  <w:lang w:val="es-ES"/>
              </w:rPr>
            </w:pPr>
            <w:proofErr w:type="spellStart"/>
            <w:r>
              <w:rPr>
                <w:sz w:val="16"/>
                <w:szCs w:val="16"/>
                <w:lang w:val="es-ES"/>
              </w:rPr>
              <w:t>This</w:t>
            </w:r>
            <w:proofErr w:type="spellEnd"/>
            <w:r>
              <w:rPr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s-ES"/>
              </w:rPr>
              <w:t>study</w:t>
            </w:r>
            <w:proofErr w:type="spellEnd"/>
          </w:p>
        </w:tc>
      </w:tr>
      <w:tr w:rsidR="00ED749A" w:rsidRPr="000F0DC1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Reptiles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Common wall gecko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Tarentola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mauritanica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 surface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7E656E" w:rsidRDefault="003D63CB" w:rsidP="007A5776">
            <w:pPr>
              <w:spacing w:before="240" w:after="0" w:line="276" w:lineRule="auto"/>
              <w:rPr>
                <w:sz w:val="16"/>
                <w:szCs w:val="16"/>
                <w:lang w:val="es-ES"/>
              </w:rPr>
            </w:pPr>
            <w:proofErr w:type="spellStart"/>
            <w:r w:rsidRPr="007E656E">
              <w:rPr>
                <w:sz w:val="16"/>
                <w:szCs w:val="16"/>
                <w:lang w:val="es-ES"/>
              </w:rPr>
              <w:t>This</w:t>
            </w:r>
            <w:proofErr w:type="spellEnd"/>
            <w:r w:rsidRPr="007E656E">
              <w:rPr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E656E">
              <w:rPr>
                <w:sz w:val="16"/>
                <w:szCs w:val="16"/>
                <w:lang w:val="es-ES"/>
              </w:rPr>
              <w:t>study</w:t>
            </w:r>
            <w:proofErr w:type="spellEnd"/>
            <w:r w:rsidRPr="007E656E">
              <w:rPr>
                <w:sz w:val="16"/>
                <w:szCs w:val="16"/>
                <w:lang w:val="es-ES"/>
              </w:rPr>
              <w:t>,</w:t>
            </w:r>
            <w:r w:rsidR="007A5776">
              <w:rPr>
                <w:sz w:val="16"/>
                <w:szCs w:val="16"/>
                <w:lang w:val="es-ES"/>
              </w:rPr>
              <w:t xml:space="preserve"> </w:t>
            </w:r>
            <w:r w:rsidRPr="007E656E">
              <w:rPr>
                <w:sz w:val="16"/>
                <w:szCs w:val="16"/>
                <w:lang w:val="es-ES"/>
              </w:rPr>
              <w:t xml:space="preserve"> </w:t>
            </w:r>
            <w:r w:rsidR="007A5776">
              <w:rPr>
                <w:sz w:val="16"/>
                <w:szCs w:val="16"/>
                <w:lang w:val="es-ES"/>
              </w:rPr>
              <w:fldChar w:fldCharType="begin"/>
            </w:r>
            <w:r w:rsidR="007A5776">
              <w:rPr>
                <w:sz w:val="16"/>
                <w:szCs w:val="16"/>
                <w:lang w:val="es-ES"/>
              </w:rPr>
              <w:instrText xml:space="preserve"> ADDIN EN.CITE &lt;EndNote&gt;&lt;Cite&gt;&lt;Author&gt;Márquez-Ferrando&lt;/Author&gt;&lt;Year&gt;2009&lt;/Year&gt;&lt;RecNum&gt;4197&lt;/RecNum&gt;&lt;DisplayText&gt;(Márquez-Ferrando et al. 2009)&lt;/DisplayText&gt;&lt;record&gt;&lt;rec-number&gt;4197&lt;/rec-number&gt;&lt;foreign-keys&gt;&lt;key app="EN" db-id="x0swfrseotxsp7efwdqvr001wf00vvfvtzr2" timestamp="1768461222"&gt;4197&lt;/key&gt;&lt;/foreign-keys&gt;&lt;ref-type name="Journal Article"&gt;17&lt;/ref-type&gt;&lt;contributors&gt;&lt;authors&gt;&lt;author&gt;Márquez-Ferrando, R.&lt;/author&gt;&lt;author&gt;Pleguezuelos, J. M.&lt;/author&gt;&lt;author&gt;Santos, X.&lt;/author&gt;&lt;author&gt;Ontiveros, D.&lt;/author&gt;&lt;author&gt;Fernández-Cardenete, J. R.&lt;/author&gt;&lt;/authors&gt;&lt;/contributors&gt;&lt;titles&gt;&lt;title&gt;Recovering the Reptile Community after the Mine-Tailing Accident of Aznalcollar (Southwestern Spain)&lt;/title&gt;&lt;secondary-title&gt;Restoration Ecology&lt;/secondary-title&gt;&lt;/titles&gt;&lt;periodical&gt;&lt;full-title&gt;Restoration Ecology&lt;/full-title&gt;&lt;abbr-1&gt;Restor. Ecol.&lt;/abbr-1&gt;&lt;/periodical&gt;&lt;pages&gt;660-667&lt;/pages&gt;&lt;volume&gt;17&lt;/volume&gt;&lt;number&gt;5&lt;/number&gt;&lt;dates&gt;&lt;year&gt;2009&lt;/year&gt;&lt;pub-dates&gt;&lt;date&gt;Sep&lt;/date&gt;&lt;/pub-dates&gt;&lt;/dates&gt;&lt;isbn&gt;1061-2971&lt;/isbn&gt;&lt;accession-num&gt;WOS:000269978600011&lt;/accession-num&gt;&lt;urls&gt;&lt;related-urls&gt;&lt;url&gt;&amp;lt;Go to ISI&amp;gt;://WOS:000269978600011&lt;/url&gt;&lt;/related-urls&gt;&lt;/urls&gt;&lt;electronic-resource-num&gt;10.1111/j.1526-100X.2008.00404.x&lt;/electronic-resource-num&gt;&lt;/record&gt;&lt;/Cite&gt;&lt;/EndNote&gt;</w:instrText>
            </w:r>
            <w:r w:rsidR="007A5776">
              <w:rPr>
                <w:sz w:val="16"/>
                <w:szCs w:val="16"/>
                <w:lang w:val="es-ES"/>
              </w:rPr>
              <w:fldChar w:fldCharType="separate"/>
            </w:r>
            <w:r w:rsidR="007A5776">
              <w:rPr>
                <w:noProof/>
                <w:sz w:val="16"/>
                <w:szCs w:val="16"/>
                <w:lang w:val="es-ES"/>
              </w:rPr>
              <w:t>(Márquez-Ferrando et al. 2009)</w:t>
            </w:r>
            <w:r w:rsidR="007A5776">
              <w:rPr>
                <w:sz w:val="16"/>
                <w:szCs w:val="16"/>
                <w:lang w:val="es-ES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Reptiles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Mediterranean house gecko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Hemidactylus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turcicus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 surface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Reptiles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proofErr w:type="spellStart"/>
            <w:r w:rsidRPr="005560B6">
              <w:rPr>
                <w:sz w:val="16"/>
                <w:szCs w:val="16"/>
              </w:rPr>
              <w:t>Ocellated</w:t>
            </w:r>
            <w:proofErr w:type="spellEnd"/>
            <w:r w:rsidRPr="005560B6">
              <w:rPr>
                <w:sz w:val="16"/>
                <w:szCs w:val="16"/>
              </w:rPr>
              <w:t xml:space="preserve"> lizard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Timon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lepidus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  <w:r w:rsidR="0049508D">
              <w:rPr>
                <w:sz w:val="16"/>
                <w:szCs w:val="16"/>
              </w:rPr>
              <w:t>/Omnivorous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885E2E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Near </w:t>
            </w:r>
            <w:r w:rsidR="004D4E74" w:rsidRPr="005560B6">
              <w:rPr>
                <w:sz w:val="16"/>
                <w:szCs w:val="16"/>
              </w:rPr>
              <w:t>Threatened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Reptiles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Sierra Nevada lizard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Timon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nevadensis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 and bird predation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Insectivorous/Carnivorous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Near </w:t>
            </w:r>
            <w:r w:rsidR="004D4E74" w:rsidRPr="005560B6">
              <w:rPr>
                <w:sz w:val="16"/>
                <w:szCs w:val="16"/>
              </w:rPr>
              <w:t>Threatened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Reptiles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Ladder snake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Zamenis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scalaris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 and bird predation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Reptiles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Common wall lizard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Podarcis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muralis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Reptiles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proofErr w:type="spellStart"/>
            <w:r w:rsidRPr="005560B6">
              <w:rPr>
                <w:sz w:val="16"/>
                <w:szCs w:val="16"/>
              </w:rPr>
              <w:t>Bocage’s</w:t>
            </w:r>
            <w:proofErr w:type="spellEnd"/>
            <w:r w:rsidRPr="005560B6">
              <w:rPr>
                <w:sz w:val="16"/>
                <w:szCs w:val="16"/>
              </w:rPr>
              <w:t xml:space="preserve"> wall lizard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Podarcis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bocagei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Reptiles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Iberian wall lizard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Podarcis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hispanicus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Reptiles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Horseshoe whip snake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Hemorrhois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hippocrepis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Common kestrel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r w:rsidRPr="005560B6">
              <w:rPr>
                <w:i/>
                <w:iCs/>
                <w:sz w:val="16"/>
                <w:szCs w:val="16"/>
              </w:rPr>
              <w:t xml:space="preserve">Falco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tinnunculus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Aerial/Tree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&lt;EndNote&gt;&lt;Cite&gt;&lt;Author&gt;Mártinez-Padilla&lt;/Author&gt;&lt;RecNum&gt;4004&lt;/RecNum&gt;&lt;DisplayText&gt;(Mártinez-Padilla)&lt;/DisplayText&gt;&lt;record&gt;&lt;rec-number&gt;4004&lt;/rec-number&gt;&lt;foreign-keys&gt;&lt;key app="EN" db-id="x0swfrseotxsp7efwdqvr001wf00vvfvtzr2" timestamp="1751529504"&gt;4004&lt;/key&gt;&lt;/foreign-keys&gt;&lt;ref-type name="Book Section"&gt;5&lt;/ref-type&gt;&lt;contributors&gt;&lt;authors&gt;&lt;author&gt;Mártinez-Padilla, J.&lt;/author&gt;&lt;/authors&gt;&lt;secondary-authors&gt;&lt;author&gt;Salvador, A.&lt;/author&gt;&lt;author&gt;Morales, M. B.&lt;/author&gt;&lt;/secondary-authors&gt;&lt;/contributors&gt;&lt;titles&gt;&lt;title&gt;Cernícalo vulgar – Falco tinnunculus&lt;/title&gt;&lt;secondary-title&gt;Enciclopedia Virtual de los Vertebrados Españoles&lt;/secondary-title&gt;&lt;/titles&gt;&lt;dates&gt;&lt;/dates&gt;&lt;publisher&gt;Museo Nacional de Ciencias Naturales, Madrid. http://www.vertebradosibericos.org/&lt;/publisher&gt;&lt;urls&gt;&lt;/urls&gt;&lt;/record&gt;&lt;/Cite&gt;&lt;/EndNote&gt;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(Mártinez-Padilla)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lastRenderedPageBreak/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Stock dove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r w:rsidRPr="005560B6">
              <w:rPr>
                <w:i/>
                <w:iCs/>
                <w:sz w:val="16"/>
                <w:szCs w:val="16"/>
              </w:rPr>
              <w:t xml:space="preserve">Columba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oenas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proofErr w:type="spellStart"/>
            <w:r w:rsidRPr="005560B6">
              <w:rPr>
                <w:sz w:val="16"/>
                <w:szCs w:val="16"/>
              </w:rPr>
              <w:t>Granivorous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C57AE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Barn owl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Tyto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alba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C57AE" w:rsidRDefault="009C39E6" w:rsidP="009C39E6">
            <w:pPr>
              <w:spacing w:before="240" w:after="0"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fldChar w:fldCharType="begin"/>
            </w:r>
            <w:r>
              <w:rPr>
                <w:sz w:val="16"/>
                <w:szCs w:val="16"/>
                <w:lang w:val="en-US"/>
              </w:rPr>
              <w:instrText xml:space="preserve"> ADDIN EN.CITE &lt;EndNote&gt;&lt;Cite&gt;&lt;Author&gt;Marti&lt;/Author&gt;&lt;Year&gt;2024&lt;/Year&gt;&lt;RecNum&gt;4005&lt;/RecNum&gt;&lt;DisplayText&gt;(Marti et al. 2024)&lt;/DisplayText&gt;&lt;record&gt;&lt;rec-number&gt;4005&lt;/rec-number&gt;&lt;foreign-keys&gt;&lt;key app="EN" db-id="x0swfrseotxsp7efwdqvr001wf00vvfvtzr2" timestamp="1751530572"&gt;4005&lt;/key&gt;&lt;/foreign-keys&gt;&lt;ref-type name="Book Section"&gt;5&lt;/ref-type&gt;&lt;contributors&gt;&lt;authors&gt;&lt;author&gt;Marti, C. D.&lt;/author&gt;&lt;author&gt;Poole, A. F.&lt;/author&gt;&lt;author&gt;Bevier, L. R.&lt;/author&gt;&lt;author&gt;Bruce, M. D.&lt;/author&gt;&lt;author&gt;Christie, D. A.&lt;/author&gt;&lt;author&gt;Kirwan, G. M.&lt;/author&gt;&lt;author&gt;Marks, J. S.&lt;/author&gt;&lt;author&gt;Pyle, P. &lt;/author&gt;&lt;author&gt;Lusby, J.&lt;/author&gt;&lt;/authors&gt;&lt;secondary-authors&gt;&lt;author&gt;Billerman, S. M.&lt;/author&gt;&lt;author&gt;Keeney, B. K.&lt;/author&gt;&lt;author&gt;Smith, G. M.&lt;/author&gt;&lt;/secondary-authors&gt;&lt;/contributors&gt;&lt;titles&gt;&lt;title&gt;Western Barn Owl (Tyto alba), version 1.0.&lt;/title&gt;&lt;secondary-title&gt;Birds of the World&lt;/secondary-title&gt;&lt;/titles&gt;&lt;dates&gt;&lt;year&gt;2024&lt;/year&gt;&lt;/dates&gt;&lt;pub-location&gt;Cornell Lab of Ornithology, Ithaca, NY, USA. &lt;/pub-location&gt;&lt;urls&gt;&lt;/urls&gt;&lt;/record&gt;&lt;/Cite&gt;&lt;/EndNote&gt;</w:instrText>
            </w:r>
            <w:r>
              <w:rPr>
                <w:sz w:val="16"/>
                <w:szCs w:val="16"/>
                <w:lang w:val="en-US"/>
              </w:rPr>
              <w:fldChar w:fldCharType="separate"/>
            </w:r>
            <w:r>
              <w:rPr>
                <w:noProof/>
                <w:sz w:val="16"/>
                <w:szCs w:val="16"/>
                <w:lang w:val="en-US"/>
              </w:rPr>
              <w:t>(Marti et al. 2024)</w:t>
            </w:r>
            <w:r>
              <w:rPr>
                <w:sz w:val="16"/>
                <w:szCs w:val="16"/>
                <w:lang w:val="en-US"/>
              </w:rPr>
              <w:fldChar w:fldCharType="end"/>
            </w:r>
            <w:r w:rsidR="003D63CB" w:rsidRPr="005C57AE">
              <w:rPr>
                <w:sz w:val="16"/>
                <w:szCs w:val="16"/>
                <w:lang w:val="en-US"/>
              </w:rPr>
              <w:t>, 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proofErr w:type="spellStart"/>
            <w:r w:rsidRPr="005560B6">
              <w:rPr>
                <w:sz w:val="16"/>
                <w:szCs w:val="16"/>
              </w:rPr>
              <w:t>Scops</w:t>
            </w:r>
            <w:proofErr w:type="spellEnd"/>
            <w:r w:rsidRPr="005560B6">
              <w:rPr>
                <w:sz w:val="16"/>
                <w:szCs w:val="16"/>
              </w:rPr>
              <w:t xml:space="preserve"> owl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Otus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scops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  <w:r w:rsidR="0049508D">
              <w:rPr>
                <w:sz w:val="16"/>
                <w:szCs w:val="16"/>
              </w:rPr>
              <w:t>/Insectivorous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49508D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4D4E74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6204"/>
                <w:id w:val="1735928276"/>
              </w:sdtPr>
              <w:sdtContent/>
            </w:sdt>
            <w:r w:rsidR="003D63CB"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Little owl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Athene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noctua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Tawny owl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Strix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aluco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Common swift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r w:rsidRPr="005560B6">
              <w:rPr>
                <w:i/>
                <w:iCs/>
                <w:sz w:val="16"/>
                <w:szCs w:val="16"/>
              </w:rPr>
              <w:t xml:space="preserve">Apus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apus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European roller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Coracias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garrulus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Eurasian hoopoe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Upupa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epops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  <w:lang w:val="es-ES"/>
              </w:rPr>
            </w:pPr>
            <w:proofErr w:type="spellStart"/>
            <w:r>
              <w:rPr>
                <w:sz w:val="16"/>
                <w:szCs w:val="16"/>
                <w:lang w:val="es-ES"/>
              </w:rPr>
              <w:t>This</w:t>
            </w:r>
            <w:proofErr w:type="spellEnd"/>
            <w:r>
              <w:rPr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s-ES"/>
              </w:rPr>
              <w:t>study</w:t>
            </w:r>
            <w:proofErr w:type="spellEnd"/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Eurasian wryneck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Jynx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torquilla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9C39E6" w:rsidP="00F00625">
            <w:pPr>
              <w:spacing w:before="240" w:after="0" w:line="276" w:lineRule="auto"/>
              <w:rPr>
                <w:sz w:val="16"/>
                <w:szCs w:val="16"/>
                <w:lang w:val="es-ES"/>
              </w:rPr>
            </w:pPr>
            <w:r>
              <w:rPr>
                <w:sz w:val="16"/>
                <w:szCs w:val="16"/>
                <w:lang w:val="es-ES"/>
              </w:rPr>
              <w:fldChar w:fldCharType="begin"/>
            </w:r>
            <w:r w:rsidR="00F00625">
              <w:rPr>
                <w:sz w:val="16"/>
                <w:szCs w:val="16"/>
                <w:lang w:val="es-ES"/>
              </w:rPr>
              <w:instrText xml:space="preserve"> ADDIN EN.CITE &lt;EndNote&gt;&lt;Cite&gt;&lt;Author&gt;Cortés&lt;/Author&gt;&lt;Year&gt;1997&lt;/Year&gt;&lt;RecNum&gt;4006&lt;/RecNum&gt;&lt;DisplayText&gt;(Cortés and Domínguez 1997, Robles 2026)&lt;/DisplayText&gt;&lt;record&gt;&lt;rec-number&gt;4006&lt;/rec-number&gt;&lt;foreign-keys&gt;&lt;key app="EN" db-id="x0swfrseotxsp7efwdqvr001wf00vvfvtzr2" timestamp="1751554209"&gt;4006&lt;/key&gt;&lt;/foreign-keys&gt;&lt;ref-type name="Conference Paper"&gt;47&lt;/ref-type&gt;&lt;contributors&gt;&lt;authors&gt;&lt;author&gt;Cortés, J. A.&lt;/author&gt;&lt;author&gt;Domínguez, M.&lt;/author&gt;&lt;/authors&gt;&lt;secondary-authors&gt;&lt;author&gt;Manrique, J.&lt;/author&gt;&lt;author&gt;Sánchez, A.&lt;/author&gt;&lt;author&gt;Suárez, F&lt;/author&gt;&lt;author&gt;Yanes, M.&lt;/author&gt;&lt;/secondary-authors&gt;&lt;/contributors&gt;&lt;titles&gt;&lt;title&gt;Distribución y caracterización del hábitat del Torcecuello (Jynx torquilla) en la provincia de Málaga.&lt;/title&gt;&lt;secondary-title&gt;Actas de las XII Jornadas Ornitológicas Españolas&lt;/secondary-title&gt;&lt;/titles&gt;&lt;pages&gt;39-45&lt;/pages&gt;&lt;dates&gt;&lt;year&gt;1997&lt;/year&gt;&lt;/dates&gt;&lt;urls&gt;&lt;/urls&gt;&lt;/record&gt;&lt;/Cite&gt;&lt;Cite&gt;&lt;Author&gt;Robles&lt;/Author&gt;&lt;Year&gt;2026&lt;/Year&gt;&lt;RecNum&gt;4193&lt;/RecNum&gt;&lt;record&gt;&lt;rec-number&gt;4193&lt;/rec-number&gt;&lt;foreign-keys&gt;&lt;key app="EN" db-id="x0swfrseotxsp7efwdqvr001wf00vvfvtzr2" timestamp="1768410011"&gt;4193&lt;/key&gt;&lt;/foreign-keys&gt;&lt;ref-type name="Journal Article"&gt;17&lt;/ref-type&gt;&lt;contributors&gt;&lt;authors&gt;&lt;author&gt;Robles, H.&lt;/author&gt;&lt;/authors&gt;&lt;/contributors&gt;&lt;titles&gt;&lt;title&gt;Using Long-Term Research on Middle Spotted Woodpeckers Dendrocoptes medius to Identify Key Unsolved Questions in Ecology and Conservation&lt;/title&gt;&lt;secondary-title&gt;Acta Ornithologica&lt;/secondary-title&gt;&lt;/titles&gt;&lt;periodical&gt;&lt;full-title&gt;Acta Ornithologica&lt;/full-title&gt;&lt;/periodical&gt;&lt;pages&gt;17-30&lt;/pages&gt;&lt;volume&gt;60&lt;/volume&gt;&lt;number&gt;1&lt;/number&gt;&lt;dates&gt;&lt;year&gt;2026&lt;/year&gt;&lt;/dates&gt;&lt;isbn&gt;0001-6454&lt;/isbn&gt;&lt;urls&gt;&lt;/urls&gt;&lt;/record&gt;&lt;/Cite&gt;&lt;/EndNote&gt;</w:instrText>
            </w:r>
            <w:r>
              <w:rPr>
                <w:sz w:val="16"/>
                <w:szCs w:val="16"/>
                <w:lang w:val="es-ES"/>
              </w:rPr>
              <w:fldChar w:fldCharType="separate"/>
            </w:r>
            <w:r w:rsidR="00F00625">
              <w:rPr>
                <w:noProof/>
                <w:sz w:val="16"/>
                <w:szCs w:val="16"/>
                <w:lang w:val="es-ES"/>
              </w:rPr>
              <w:t>(Cortés and Domínguez 1997, Robles 2026)</w:t>
            </w:r>
            <w:r>
              <w:rPr>
                <w:sz w:val="16"/>
                <w:szCs w:val="16"/>
                <w:lang w:val="es-ES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Iberian green woodpecker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Picus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sharpei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This study, </w:t>
            </w:r>
            <w:r w:rsidR="009C39E6">
              <w:rPr>
                <w:sz w:val="16"/>
                <w:szCs w:val="16"/>
              </w:rPr>
              <w:fldChar w:fldCharType="begin"/>
            </w:r>
            <w:r w:rsidR="009C39E6">
              <w:rPr>
                <w:sz w:val="16"/>
                <w:szCs w:val="16"/>
              </w:rPr>
              <w:instrText xml:space="preserve"> ADDIN EN.CITE &lt;EndNote&gt;&lt;Cite&gt;&lt;Author&gt;Robles&lt;/Author&gt;&lt;Year&gt;2012&lt;/Year&gt;&lt;RecNum&gt;3798&lt;/RecNum&gt;&lt;DisplayText&gt;(Robles et al. 2012)&lt;/DisplayText&gt;&lt;record&gt;&lt;rec-number&gt;3798&lt;/rec-number&gt;&lt;foreign-keys&gt;&lt;key app="EN" db-id="x0swfrseotxsp7efwdqvr001wf00vvfvtzr2" timestamp="1726816215"&gt;3798&lt;/key&gt;&lt;/foreign-keys&gt;&lt;ref-type name="Journal Article"&gt;17&lt;/ref-type&gt;&lt;contributors&gt;&lt;authors&gt;&lt;author&gt;Robles, H.&lt;/author&gt;&lt;author&gt;Ciudad, C.&lt;/author&gt;&lt;author&gt;Matthysen, E.&lt;/author&gt;&lt;/authors&gt;&lt;/contributors&gt;&lt;titles&gt;&lt;title&gt;Responses to experimental reduction and increase of cavities by a secondary cavity-nesting bird community in cavity-rich Pyrenean oak forests&lt;/title&gt;&lt;secondary-title&gt;Forest Ecology and Management&lt;/secondary-title&gt;&lt;/titles&gt;&lt;periodical&gt;&lt;full-title&gt;Forest Ecology and Management&lt;/full-title&gt;&lt;/periodical&gt;&lt;pages&gt;46-53&lt;/pages&gt;&lt;volume&gt;277&lt;/volume&gt;&lt;dates&gt;&lt;year&gt;2012&lt;/year&gt;&lt;pub-dates&gt;&lt;date&gt;Aug&lt;/date&gt;&lt;/pub-dates&gt;&lt;/dates&gt;&lt;isbn&gt;0378-1127&lt;/isbn&gt;&lt;accession-num&gt;WOS:000305860200005&lt;/accession-num&gt;&lt;urls&gt;&lt;related-urls&gt;&lt;url&gt;&lt;style face="underline" font="default" size="100%"&gt;&amp;lt;Go to ISI&amp;gt;://WOS:000305860200005&lt;/style&gt;&lt;/url&gt;&lt;/related-urls&gt;&lt;/urls&gt;&lt;electronic-resource-num&gt;10.1016/j.foreco.2012.04.017&lt;/electronic-resource-num&gt;&lt;/record&gt;&lt;/Cite&gt;&lt;/EndNote&gt;</w:instrText>
            </w:r>
            <w:r w:rsidR="009C39E6">
              <w:rPr>
                <w:sz w:val="16"/>
                <w:szCs w:val="16"/>
              </w:rPr>
              <w:fldChar w:fldCharType="separate"/>
            </w:r>
            <w:r w:rsidR="009C39E6">
              <w:rPr>
                <w:noProof/>
                <w:sz w:val="16"/>
                <w:szCs w:val="16"/>
              </w:rPr>
              <w:t>(Robles et al. 2012)</w:t>
            </w:r>
            <w:r w:rsidR="009C39E6"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Great spotted woodpecker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Dendrocopos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major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study,</w:t>
            </w:r>
            <w:r w:rsidRPr="005560B6">
              <w:rPr>
                <w:sz w:val="16"/>
                <w:szCs w:val="16"/>
              </w:rPr>
              <w:t xml:space="preserve"> </w:t>
            </w:r>
            <w:r w:rsidR="009C39E6">
              <w:rPr>
                <w:sz w:val="16"/>
                <w:szCs w:val="16"/>
              </w:rPr>
              <w:fldChar w:fldCharType="begin"/>
            </w:r>
            <w:r w:rsidR="009C39E6">
              <w:rPr>
                <w:sz w:val="16"/>
                <w:szCs w:val="16"/>
              </w:rPr>
              <w:instrText xml:space="preserve"> ADDIN EN.CITE &lt;EndNote&gt;&lt;Cite&gt;&lt;Author&gt;Robles&lt;/Author&gt;&lt;Year&gt;2012&lt;/Year&gt;&lt;RecNum&gt;3798&lt;/RecNum&gt;&lt;DisplayText&gt;(Robles et al. 2012)&lt;/DisplayText&gt;&lt;record&gt;&lt;rec-number&gt;3798&lt;/rec-number&gt;&lt;foreign-keys&gt;&lt;key app="EN" db-id="x0swfrseotxsp7efwdqvr001wf00vvfvtzr2" timestamp="1726816215"&gt;3798&lt;/key&gt;&lt;/foreign-keys&gt;&lt;ref-type name="Journal Article"&gt;17&lt;/ref-type&gt;&lt;contributors&gt;&lt;authors&gt;&lt;author&gt;Robles, H.&lt;/author&gt;&lt;author&gt;Ciudad, C.&lt;/author&gt;&lt;author&gt;Matthysen, E.&lt;/author&gt;&lt;/authors&gt;&lt;/contributors&gt;&lt;titles&gt;&lt;title&gt;Responses to experimental reduction and increase of cavities by a secondary cavity-nesting bird community in cavity-rich Pyrenean oak forests&lt;/title&gt;&lt;secondary-title&gt;Forest Ecology and Management&lt;/secondary-title&gt;&lt;/titles&gt;&lt;periodical&gt;&lt;full-title&gt;Forest Ecology and Management&lt;/full-title&gt;&lt;/periodical&gt;&lt;pages&gt;46-53&lt;/pages&gt;&lt;volume&gt;277&lt;/volume&gt;&lt;dates&gt;&lt;year&gt;2012&lt;/year&gt;&lt;pub-dates&gt;&lt;date&gt;Aug&lt;/date&gt;&lt;/pub-dates&gt;&lt;/dates&gt;&lt;isbn&gt;0378-1127&lt;/isbn&gt;&lt;accession-num&gt;WOS:000305860200005&lt;/accession-num&gt;&lt;urls&gt;&lt;related-urls&gt;&lt;url&gt;&lt;style face="underline" font="default" size="100%"&gt;&amp;lt;Go to ISI&amp;gt;://WOS:000305860200005&lt;/style&gt;&lt;/url&gt;&lt;/related-urls&gt;&lt;/urls&gt;&lt;electronic-resource-num&gt;10.1016/j.foreco.2012.04.017&lt;/electronic-resource-num&gt;&lt;/record&gt;&lt;/Cite&gt;&lt;/EndNote&gt;</w:instrText>
            </w:r>
            <w:r w:rsidR="009C39E6">
              <w:rPr>
                <w:sz w:val="16"/>
                <w:szCs w:val="16"/>
              </w:rPr>
              <w:fldChar w:fldCharType="separate"/>
            </w:r>
            <w:r w:rsidR="009C39E6">
              <w:rPr>
                <w:noProof/>
                <w:sz w:val="16"/>
                <w:szCs w:val="16"/>
              </w:rPr>
              <w:t>(Robles et al. 2012)</w:t>
            </w:r>
            <w:r w:rsidR="009C39E6"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Middle spotted woodpecker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Dendrocoptes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medius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&lt;EndNote&gt;&lt;Cite&gt;&lt;Author&gt;Robles&lt;/Author&gt;&lt;Year&gt;2007&lt;/Year&gt;&lt;RecNum&gt;4007&lt;/RecNum&gt;&lt;DisplayText&gt;(Robles et al. 2007)&lt;/DisplayText&gt;&lt;record&gt;&lt;rec-number&gt;4007&lt;/rec-number&gt;&lt;foreign-keys&gt;&lt;key app="EN" db-id="x0swfrseotxsp7efwdqvr001wf00vvfvtzr2" timestamp="1751556371"&gt;4007&lt;/key&gt;&lt;/foreign-keys&gt;&lt;ref-type name="Journal Article"&gt;17&lt;/ref-type&gt;&lt;contributors&gt;&lt;authors&gt;&lt;author&gt;Robles, H.&lt;/author&gt;&lt;author&gt;Ciudad, C.&lt;/author&gt;&lt;author&gt;Vera, R.&lt;/author&gt;&lt;author&gt;Olea, P. P.&lt;/author&gt;&lt;author&gt;Purroy, F. J.&lt;/author&gt;&lt;author&gt;Matthysen, E.&lt;/author&gt;&lt;/authors&gt;&lt;/contributors&gt;&lt;titles&gt;&lt;title&gt;Sylvopastoral management and conservation of the middle spotted woodpecker at the south-western edge of its distribution range&lt;/title&gt;&lt;secondary-title&gt;Forest Ecology and Management&lt;/secondary-title&gt;&lt;/titles&gt;&lt;periodical&gt;&lt;full-title&gt;Forest Ecology and Management&lt;/full-title&gt;&lt;/periodical&gt;&lt;pages&gt;343-352&lt;/pages&gt;&lt;volume&gt;242&lt;/volume&gt;&lt;number&gt;2-3&lt;/number&gt;&lt;dates&gt;&lt;year&gt;2007&lt;/year&gt;&lt;pub-dates&gt;&lt;date&gt;Apr&lt;/date&gt;&lt;/pub-dates&gt;&lt;/dates&gt;&lt;isbn&gt;0378-1127&lt;/isbn&gt;&lt;accession-num&gt;WOS:000246268100028&lt;/accession-num&gt;&lt;urls&gt;&lt;related-urls&gt;&lt;url&gt;&lt;style face="underline" font="default" size="100%"&gt;&amp;lt;Go to ISI&amp;gt;://WOS:000246268100028&lt;/style&gt;&lt;/url&gt;&lt;/related-urls&gt;&lt;/urls&gt;&lt;electronic-resource-num&gt;10.1016/j.foreco.2007.01.052&lt;/electronic-resource-num&gt;&lt;/record&gt;&lt;/Cite&gt;&lt;/EndNote&gt;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(Robles et al. 2007)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Lesser spotted woodpecker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Dryobates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minor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&lt;EndNote&gt;&lt;Cite&gt;&lt;Author&gt;Prieta&lt;/Author&gt;&lt;Year&gt;2022&lt;/Year&gt;&lt;RecNum&gt;4008&lt;/RecNum&gt;&lt;DisplayText&gt;(Prieta 2022b)&lt;/DisplayText&gt;&lt;record&gt;&lt;rec-number&gt;4008&lt;/rec-number&gt;&lt;foreign-keys&gt;&lt;key app="EN" db-id="x0swfrseotxsp7efwdqvr001wf00vvfvtzr2" timestamp="1751557182"&gt;4008&lt;/key&gt;&lt;/foreign-keys&gt;&lt;ref-type name="Book Section"&gt;5&lt;/ref-type&gt;&lt;contributors&gt;&lt;authors&gt;&lt;author&gt;Prieta, J. &lt;/author&gt;&lt;/authors&gt;&lt;secondary-authors&gt;&lt;author&gt;Molina, B.&lt;/author&gt;&lt;author&gt;Nebreda, A.&lt;/author&gt;&lt;author&gt;Muñoz, A. R.&lt;/author&gt;&lt;author&gt;Seoane, J.&lt;/author&gt;&lt;author&gt;Real, R.&lt;/author&gt;&lt;author&gt;Bustamante, J.&lt;/author&gt;&lt;author&gt;del Moral, J. C.&lt;/author&gt;&lt;/secondary-authors&gt;&lt;/contributors&gt;&lt;titles&gt;&lt;title&gt;&lt;style face="normal" font="default" size="100%"&gt;Pico menor &lt;/style&gt;&lt;style face="italic" font="default" size="100%"&gt;Dryobates mino&lt;/style&gt;&lt;style face="normal" font="default" size="100%"&gt;r.&lt;/style&gt;&lt;/title&gt;&lt;secondary-title&gt;III Atlas de las aves en época de reproducción en España.&lt;/secondary-title&gt;&lt;/titles&gt;&lt;dates&gt;&lt;year&gt;2022&lt;/year&gt;&lt;/dates&gt;&lt;pub-location&gt;Madrid&lt;/pub-location&gt;&lt;publisher&gt;SEO/BirdLife. https://atlasaves.seo.org/ave/pico-menor/&lt;/publisher&gt;&lt;urls&gt;&lt;/urls&gt;&lt;/record&gt;&lt;/Cite&gt;&lt;/EndNote&gt;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(Prieta 2022b)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Robin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Erithacus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rubecula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0F0DC1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Common redstart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Phoenicurus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phoenicurus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C821D0" w:rsidRDefault="009C39E6" w:rsidP="009C39E6">
            <w:pPr>
              <w:spacing w:before="240" w:after="0" w:line="276" w:lineRule="auto"/>
              <w:rPr>
                <w:sz w:val="16"/>
                <w:szCs w:val="16"/>
                <w:lang w:val="es-ES"/>
              </w:rPr>
            </w:pPr>
            <w:r>
              <w:rPr>
                <w:sz w:val="16"/>
                <w:szCs w:val="16"/>
              </w:rPr>
              <w:fldChar w:fldCharType="begin">
                <w:fldData xml:space="preserve">PEVuZE5vdGU+PENpdGU+PEF1dGhvcj5QcmlldGE8L0F1dGhvcj48WWVhcj4yMDIyPC9ZZWFyPjxS
ZWNOdW0+NDAxMTwvUmVjTnVtPjxEaXNwbGF5VGV4dD4oUm9ibGVzIGV0IGFsLiAyMDEyLCBQcmll
dGEgMjAyMmEpPC9EaXNwbGF5VGV4dD48cmVjb3JkPjxyZWMtbnVtYmVyPjQwMTE8L3JlYy1udW1i
ZXI+PGZvcmVpZ24ta2V5cz48a2V5IGFwcD0iRU4iIGRiLWlkPSJ4MHN3ZnJzZW90eHNwN2Vmd2Rx
dnIwMDF3ZjAwdnZmdnR6cjIiIHRpbWVzdGFtcD0iMTc1MTg4Mjc3MyI+NDAxMTwva2V5PjwvZm9y
ZWlnbi1rZXlzPjxyZWYtdHlwZSBuYW1lPSJCb29rIFNlY3Rpb24iPjU8L3JlZi10eXBlPjxjb250
cmlidXRvcnM+PGF1dGhvcnM+PGF1dGhvcj5QcmlldGEsIEouPC9hdXRob3I+PC9hdXRob3JzPjxz
ZWNvbmRhcnktYXV0aG9ycz48YXV0aG9yPk1vbGluYSwgQi48L2F1dGhvcj48YXV0aG9yPk5lYnJl
ZGEsIEEuPC9hdXRob3I+PGF1dGhvcj5NdcOxb3osIEEuIFIuPC9hdXRob3I+PGF1dGhvcj5TZW9h
bmUsIEouPC9hdXRob3I+PGF1dGhvcj5SZWFsLCBSLjwvYXV0aG9yPjxhdXRob3I+QnVzdGFtYW50
ZSwgSi48L2F1dGhvcj48YXV0aG9yPmRlbCBNb3JhbCwgSi4gQy48L2F1dGhvcj48L3NlY29uZGFy
eS1hdXRob3JzPjwvY29udHJpYnV0b3JzPjx0aXRsZXM+PHRpdGxlPjxzdHlsZSBmYWNlPSJub3Jt
YWwiIGZvbnQ9ImRlZmF1bHQiIHNpemU9IjEwMCUiPkNvbGlycm9qbyByZWFsIDwvc3R5bGU+PHN0
eWxlIGZhY2U9Iml0YWxpYyIgZm9udD0iZGVmYXVsdCIgc2l6ZT0iMTAwJSI+UGhvZW5pY3VydXMg
cGhvZW5pY3VydXM8L3N0eWxlPjwvdGl0bGU+PHNlY29uZGFyeS10aXRsZT5JSUkgQXRsYXMgZGUg
bGFzIGF2ZXMgZW4gw6lwb2NhIGRlIHJlcHJvZHVjY2nDs24gZW4gRXNwYcOxYS48L3NlY29uZGFy
eS10aXRsZT48L3RpdGxlcz48ZGF0ZXM+PHllYXI+MjAyMjwveWVhcj48L2RhdGVzPjxwdWItbG9j
YXRpb24+TWFkcmlkPC9wdWItbG9jYXRpb24+PHB1Ymxpc2hlcj5TRU8vQmlyZExpZmUuIGh0dHBz
Oi8vYXRsYXNhdmVzLnNlby5vcmcvYXZlL2NvbGlycm9qb19yZWFsPC9wdWJsaXNoZXI+PHVybHM+
PC91cmxzPjwvcmVjb3JkPjwvQ2l0ZT48Q2l0ZT48QXV0aG9yPlJvYmxlczwvQXV0aG9yPjxZZWFy
PjIwMTI8L1llYXI+PFJlY051bT4zNzk4PC9SZWNOdW0+PHJlY29yZD48cmVjLW51bWJlcj4zNzk4
PC9yZWMtbnVtYmVyPjxmb3JlaWduLWtleXM+PGtleSBhcHA9IkVOIiBkYi1pZD0ieDBzd2Zyc2Vv
dHhzcDdlZndkcXZyMDAxd2YwMHZ2ZnZ0enIyIiB0aW1lc3RhbXA9IjE3MjY4MTYyMTUiPjM3OTg8
L2tleT48L2ZvcmVpZ24ta2V5cz48cmVmLXR5cGUgbmFtZT0iSm91cm5hbCBBcnRpY2xlIj4xNzwv
cmVmLXR5cGU+PGNvbnRyaWJ1dG9ycz48YXV0aG9ycz48YXV0aG9yPlJvYmxlcywgSC48L2F1dGhv
cj48YXV0aG9yPkNpdWRhZCwgQy48L2F1dGhvcj48YXV0aG9yPk1hdHRoeXNlbiwgRS48L2F1dGhv
cj48L2F1dGhvcnM+PC9jb250cmlidXRvcnM+PHRpdGxlcz48dGl0bGU+UmVzcG9uc2VzIHRvIGV4
cGVyaW1lbnRhbCByZWR1Y3Rpb24gYW5kIGluY3JlYXNlIG9mIGNhdml0aWVzIGJ5IGEgc2Vjb25k
YXJ5IGNhdml0eS1uZXN0aW5nIGJpcmQgY29tbXVuaXR5IGluIGNhdml0eS1yaWNoIFB5cmVuZWFu
IG9hayBmb3Jlc3RzPC90aXRsZT48c2Vjb25kYXJ5LXRpdGxlPkZvcmVzdCBFY29sb2d5IGFuZCBN
YW5hZ2VtZW50PC9zZWNvbmRhcnktdGl0bGU+PC90aXRsZXM+PHBlcmlvZGljYWw+PGZ1bGwtdGl0
bGU+Rm9yZXN0IEVjb2xvZ3kgYW5kIE1hbmFnZW1lbnQ8L2Z1bGwtdGl0bGU+PC9wZXJpb2RpY2Fs
PjxwYWdlcz40Ni01MzwvcGFnZXM+PHZvbHVtZT4yNzc8L3ZvbHVtZT48ZGF0ZXM+PHllYXI+MjAx
MjwveWVhcj48cHViLWRhdGVzPjxkYXRlPkF1ZzwvZGF0ZT48L3B1Yi1kYXRlcz48L2RhdGVzPjxp
c2JuPjAzNzgtMTEyNzwvaXNibj48YWNjZXNzaW9uLW51bT5XT1M6MDAwMzA1ODYwMjAwMDA1PC9h
Y2Nlc3Npb24tbnVtPjx1cmxzPjxyZWxhdGVkLXVybHM+PHVybD48c3R5bGUgZmFjZT0idW5kZXJs
aW5lIiBmb250PSJkZWZhdWx0IiBzaXplPSIxMDAlIj4mbHQ7R28gdG8gSVNJJmd0OzovL1dPUzow
MDAzMDU4NjAyMDAwMDU8L3N0eWxlPjwvdXJsPjwvcmVsYXRlZC11cmxzPjwvdXJscz48ZWxlY3Ry
b25pYy1yZXNvdXJjZS1udW0+MTAuMTAxNi9qLmZvcmVjby4yMDEyLjA0LjAxNzwvZWxlY3Ryb25p
Yy1yZXNvdXJjZS1udW0+PC9yZWNvcmQ+PC9DaXRlPjwvRW5kTm90ZT5=
</w:fldData>
              </w:fldChar>
            </w:r>
            <w:r w:rsidRPr="00C821D0">
              <w:rPr>
                <w:sz w:val="16"/>
                <w:szCs w:val="16"/>
                <w:lang w:val="es-ES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PEVuZE5vdGU+PENpdGU+PEF1dGhvcj5QcmlldGE8L0F1dGhvcj48WWVhcj4yMDIyPC9ZZWFyPjxS
ZWNOdW0+NDAxMTwvUmVjTnVtPjxEaXNwbGF5VGV4dD4oUm9ibGVzIGV0IGFsLiAyMDEyLCBQcmll
dGEgMjAyMmEpPC9EaXNwbGF5VGV4dD48cmVjb3JkPjxyZWMtbnVtYmVyPjQwMTE8L3JlYy1udW1i
ZXI+PGZvcmVpZ24ta2V5cz48a2V5IGFwcD0iRU4iIGRiLWlkPSJ4MHN3ZnJzZW90eHNwN2Vmd2Rx
dnIwMDF3ZjAwdnZmdnR6cjIiIHRpbWVzdGFtcD0iMTc1MTg4Mjc3MyI+NDAxMTwva2V5PjwvZm9y
ZWlnbi1rZXlzPjxyZWYtdHlwZSBuYW1lPSJCb29rIFNlY3Rpb24iPjU8L3JlZi10eXBlPjxjb250
cmlidXRvcnM+PGF1dGhvcnM+PGF1dGhvcj5QcmlldGEsIEouPC9hdXRob3I+PC9hdXRob3JzPjxz
ZWNvbmRhcnktYXV0aG9ycz48YXV0aG9yPk1vbGluYSwgQi48L2F1dGhvcj48YXV0aG9yPk5lYnJl
ZGEsIEEuPC9hdXRob3I+PGF1dGhvcj5NdcOxb3osIEEuIFIuPC9hdXRob3I+PGF1dGhvcj5TZW9h
bmUsIEouPC9hdXRob3I+PGF1dGhvcj5SZWFsLCBSLjwvYXV0aG9yPjxhdXRob3I+QnVzdGFtYW50
ZSwgSi48L2F1dGhvcj48YXV0aG9yPmRlbCBNb3JhbCwgSi4gQy48L2F1dGhvcj48L3NlY29uZGFy
eS1hdXRob3JzPjwvY29udHJpYnV0b3JzPjx0aXRsZXM+PHRpdGxlPjxzdHlsZSBmYWNlPSJub3Jt
YWwiIGZvbnQ9ImRlZmF1bHQiIHNpemU9IjEwMCUiPkNvbGlycm9qbyByZWFsIDwvc3R5bGU+PHN0
eWxlIGZhY2U9Iml0YWxpYyIgZm9udD0iZGVmYXVsdCIgc2l6ZT0iMTAwJSI+UGhvZW5pY3VydXMg
cGhvZW5pY3VydXM8L3N0eWxlPjwvdGl0bGU+PHNlY29uZGFyeS10aXRsZT5JSUkgQXRsYXMgZGUg
bGFzIGF2ZXMgZW4gw6lwb2NhIGRlIHJlcHJvZHVjY2nDs24gZW4gRXNwYcOxYS48L3NlY29uZGFy
eS10aXRsZT48L3RpdGxlcz48ZGF0ZXM+PHllYXI+MjAyMjwveWVhcj48L2RhdGVzPjxwdWItbG9j
YXRpb24+TWFkcmlkPC9wdWItbG9jYXRpb24+PHB1Ymxpc2hlcj5TRU8vQmlyZExpZmUuIGh0dHBz
Oi8vYXRsYXNhdmVzLnNlby5vcmcvYXZlL2NvbGlycm9qb19yZWFsPC9wdWJsaXNoZXI+PHVybHM+
PC91cmxzPjwvcmVjb3JkPjwvQ2l0ZT48Q2l0ZT48QXV0aG9yPlJvYmxlczwvQXV0aG9yPjxZZWFy
PjIwMTI8L1llYXI+PFJlY051bT4zNzk4PC9SZWNOdW0+PHJlY29yZD48cmVjLW51bWJlcj4zNzk4
PC9yZWMtbnVtYmVyPjxmb3JlaWduLWtleXM+PGtleSBhcHA9IkVOIiBkYi1pZD0ieDBzd2Zyc2Vv
dHhzcDdlZndkcXZyMDAxd2YwMHZ2ZnZ0enIyIiB0aW1lc3RhbXA9IjE3MjY4MTYyMTUiPjM3OTg8
L2tleT48L2ZvcmVpZ24ta2V5cz48cmVmLXR5cGUgbmFtZT0iSm91cm5hbCBBcnRpY2xlIj4xNzwv
cmVmLXR5cGU+PGNvbnRyaWJ1dG9ycz48YXV0aG9ycz48YXV0aG9yPlJvYmxlcywgSC48L2F1dGhv
cj48YXV0aG9yPkNpdWRhZCwgQy48L2F1dGhvcj48YXV0aG9yPk1hdHRoeXNlbiwgRS48L2F1dGhv
cj48L2F1dGhvcnM+PC9jb250cmlidXRvcnM+PHRpdGxlcz48dGl0bGU+UmVzcG9uc2VzIHRvIGV4
cGVyaW1lbnRhbCByZWR1Y3Rpb24gYW5kIGluY3JlYXNlIG9mIGNhdml0aWVzIGJ5IGEgc2Vjb25k
YXJ5IGNhdml0eS1uZXN0aW5nIGJpcmQgY29tbXVuaXR5IGluIGNhdml0eS1yaWNoIFB5cmVuZWFu
IG9hayBmb3Jlc3RzPC90aXRsZT48c2Vjb25kYXJ5LXRpdGxlPkZvcmVzdCBFY29sb2d5IGFuZCBN
YW5hZ2VtZW50PC9zZWNvbmRhcnktdGl0bGU+PC90aXRsZXM+PHBlcmlvZGljYWw+PGZ1bGwtdGl0
bGU+Rm9yZXN0IEVjb2xvZ3kgYW5kIE1hbmFnZW1lbnQ8L2Z1bGwtdGl0bGU+PC9wZXJpb2RpY2Fs
PjxwYWdlcz40Ni01MzwvcGFnZXM+PHZvbHVtZT4yNzc8L3ZvbHVtZT48ZGF0ZXM+PHllYXI+MjAx
MjwveWVhcj48cHViLWRhdGVzPjxkYXRlPkF1ZzwvZGF0ZT48L3B1Yi1kYXRlcz48L2RhdGVzPjxp
c2JuPjAzNzgtMTEyNzwvaXNibj48YWNjZXNzaW9uLW51bT5XT1M6MDAwMzA1ODYwMjAwMDA1PC9h
Y2Nlc3Npb24tbnVtPjx1cmxzPjxyZWxhdGVkLXVybHM+PHVybD48c3R5bGUgZmFjZT0idW5kZXJs
aW5lIiBmb250PSJkZWZhdWx0IiBzaXplPSIxMDAlIj4mbHQ7R28gdG8gSVNJJmd0OzovL1dPUzow
MDAzMDU4NjAyMDAwMDU8L3N0eWxlPjwvdXJsPjwvcmVsYXRlZC11cmxzPjwvdXJscz48ZWxlY3Ry
b25pYy1yZXNvdXJjZS1udW0+MTAuMTAxNi9qLmZvcmVjby4yMDEyLjA0LjAxNzwvZWxlY3Ryb25p
Yy1yZXNvdXJjZS1udW0+PC9yZWNvcmQ+PC9DaXRlPjwvRW5kTm90ZT5=
</w:fldData>
              </w:fldChar>
            </w:r>
            <w:r w:rsidRPr="00C821D0">
              <w:rPr>
                <w:sz w:val="16"/>
                <w:szCs w:val="16"/>
                <w:lang w:val="es-ES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821D0">
              <w:rPr>
                <w:noProof/>
                <w:sz w:val="16"/>
                <w:szCs w:val="16"/>
                <w:lang w:val="es-ES"/>
              </w:rPr>
              <w:t>(Robles et al. 2012, Prieta 2022a)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9C39E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Pied flycatcher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Ficedula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hypoleuca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9C39E6" w:rsidRDefault="009C39E6" w:rsidP="009C39E6">
            <w:pPr>
              <w:spacing w:before="240" w:after="0" w:line="276" w:lineRule="auto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</w:rPr>
              <w:fldChar w:fldCharType="begin">
                <w:fldData xml:space="preserve">PEVuZE5vdGU+PENpdGU+PEF1dGhvcj5Hb3JkbzwvQXV0aG9yPjxZZWFyPjIwMjI8L1llYXI+PFJl
Y051bT40MDEyPC9SZWNOdW0+PERpc3BsYXlUZXh0PihSb2JsZXMgZXQgYWwuIDIwMTIsIEdvcmRv
IDIwMjIpPC9EaXNwbGF5VGV4dD48cmVjb3JkPjxyZWMtbnVtYmVyPjQwMTI8L3JlYy1udW1iZXI+
PGZvcmVpZ24ta2V5cz48a2V5IGFwcD0iRU4iIGRiLWlkPSJ4MHN3ZnJzZW90eHNwN2Vmd2RxdnIw
MDF3ZjAwdnZmdnR6cjIiIHRpbWVzdGFtcD0iMTc1MTg5OTY3OSI+NDAxMjwva2V5PjwvZm9yZWln
bi1rZXlzPjxyZWYtdHlwZSBuYW1lPSJCb29rIFNlY3Rpb24iPjU8L3JlZi10eXBlPjxjb250cmli
dXRvcnM+PGF1dGhvcnM+PGF1dGhvcj5Hb3JkbywgTy48L2F1dGhvcj48L2F1dGhvcnM+PHNlY29u
ZGFyeS1hdXRob3JzPjxhdXRob3I+TW9saW5hLCBCLjwvYXV0aG9yPjxhdXRob3I+TmVicmVkYSwg
QS48L2F1dGhvcj48YXV0aG9yPk11w7FveiwgQS4gUi48L2F1dGhvcj48YXV0aG9yPlNlb2FuZSwg
Si48L2F1dGhvcj48YXV0aG9yPlJlYWwsIFIuPC9hdXRob3I+PGF1dGhvcj5CdXN0YW1hbnRlLCBK
LjwvYXV0aG9yPjxhdXRob3I+ZGVsIE1vcmFsLCBKLiBDLjwvYXV0aG9yPjwvc2Vjb25kYXJ5LWF1
dGhvcnM+PC9jb250cmlidXRvcnM+PHRpdGxlcz48dGl0bGU+PHN0eWxlIGZhY2U9Im5vcm1hbCIg
Zm9udD0iZGVmYXVsdCIgc2l6ZT0iMTAwJSI+UGFwYW1vc2NhcyBjZXJyb2ppbGxvIDwvc3R5bGU+
PHN0eWxlIGZhY2U9Iml0YWxpYyIgZm9udD0iZGVmYXVsdCIgc2l6ZT0iMTAwJSI+RmljZWR1bGEg
aHlwb2xldWNhPC9zdHlsZT48L3RpdGxlPjxzZWNvbmRhcnktdGl0bGU+SUlJIEF0bGFzIGRlIGxh
cyBhdmVzIGVuIMOpcG9jYSBkZSByZXByb2R1Y2Npw7NuIGVuIEVzcGHDsWEuPC9zZWNvbmRhcnkt
dGl0bGU+PC90aXRsZXM+PGRhdGVzPjx5ZWFyPjIwMjI8L3llYXI+PC9kYXRlcz48cHViLWxvY2F0
aW9uPk1hZHJpZCwgaHR0cHM6Ly9hdGxhc2F2ZXMuc2VvLm9yZy9hdmUvcGFwYW1vc2Nhcy1jZXJy
b2ppbGxvLzwvcHViLWxvY2F0aW9uPjx1cmxzPjwvdXJscz48L3JlY29yZD48L0NpdGU+PENpdGU+
PEF1dGhvcj5Sb2JsZXM8L0F1dGhvcj48WWVhcj4yMDEyPC9ZZWFyPjxSZWNOdW0+Mzc5ODwvUmVj
TnVtPjxyZWNvcmQ+PHJlYy1udW1iZXI+Mzc5ODwvcmVjLW51bWJlcj48Zm9yZWlnbi1rZXlzPjxr
ZXkgYXBwPSJFTiIgZGItaWQ9Ingwc3dmcnNlb3R4c3A3ZWZ3ZHF2cjAwMXdmMDB2dmZ2dHpyMiIg
dGltZXN0YW1wPSIxNzI2ODE2MjE1Ij4zNzk4PC9rZXk+PC9mb3JlaWduLWtleXM+PHJlZi10eXBl
IG5hbWU9IkpvdXJuYWwgQXJ0aWNsZSI+MTc8L3JlZi10eXBlPjxjb250cmlidXRvcnM+PGF1dGhv
cnM+PGF1dGhvcj5Sb2JsZXMsIEguPC9hdXRob3I+PGF1dGhvcj5DaXVkYWQsIEMuPC9hdXRob3I+
PGF1dGhvcj5NYXR0aHlzZW4sIEUuPC9hdXRob3I+PC9hdXRob3JzPjwvY29udHJpYnV0b3JzPjx0
aXRsZXM+PHRpdGxlPlJlc3BvbnNlcyB0byBleHBlcmltZW50YWwgcmVkdWN0aW9uIGFuZCBpbmNy
ZWFzZSBvZiBjYXZpdGllcyBieSBhIHNlY29uZGFyeSBjYXZpdHktbmVzdGluZyBiaXJkIGNvbW11
bml0eSBpbiBjYXZpdHktcmljaCBQeXJlbmVhbiBvYWsgZm9yZXN0czwvdGl0bGU+PHNlY29uZGFy
eS10aXRsZT5Gb3Jlc3QgRWNvbG9neSBhbmQgTWFuYWdlbWVudDwvc2Vjb25kYXJ5LXRpdGxlPjwv
dGl0bGVzPjxwZXJpb2RpY2FsPjxmdWxsLXRpdGxlPkZvcmVzdCBFY29sb2d5IGFuZCBNYW5hZ2Vt
ZW50PC9mdWxsLXRpdGxlPjwvcGVyaW9kaWNhbD48cGFnZXM+NDYtNTM8L3BhZ2VzPjx2b2x1bWU+
Mjc3PC92b2x1bWU+PGRhdGVzPjx5ZWFyPjIwMTI8L3llYXI+PHB1Yi1kYXRlcz48ZGF0ZT5BdWc8
L2RhdGU+PC9wdWItZGF0ZXM+PC9kYXRlcz48aXNibj4wMzc4LTExMjc8L2lzYm4+PGFjY2Vzc2lv
bi1udW0+V09TOjAwMDMwNTg2MDIwMDAwNTwvYWNjZXNzaW9uLW51bT48dXJscz48cmVsYXRlZC11
cmxzPjx1cmw+PHN0eWxlIGZhY2U9InVuZGVybGluZSIgZm9udD0iZGVmYXVsdCIgc2l6ZT0iMTAw
JSI+Jmx0O0dvIHRvIElTSSZndDs6Ly9XT1M6MDAwMzA1ODYwMjAwMDA1PC9zdHlsZT48L3VybD48
L3JlbGF0ZWQtdXJscz48L3VybHM+PGVsZWN0cm9uaWMtcmVzb3VyY2UtbnVtPjEwLjEwMTYvai5m
b3JlY28uMjAxMi4wNC4wMTc8L2VsZWN0cm9uaWMtcmVzb3VyY2UtbnVtPjwvcmVjb3JkPjwvQ2l0
ZT48L0VuZE5vdGU+AG==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PEVuZE5vdGU+PENpdGU+PEF1dGhvcj5Hb3JkbzwvQXV0aG9yPjxZZWFyPjIwMjI8L1llYXI+PFJl
Y051bT40MDEyPC9SZWNOdW0+PERpc3BsYXlUZXh0PihSb2JsZXMgZXQgYWwuIDIwMTIsIEdvcmRv
IDIwMjIpPC9EaXNwbGF5VGV4dD48cmVjb3JkPjxyZWMtbnVtYmVyPjQwMTI8L3JlYy1udW1iZXI+
PGZvcmVpZ24ta2V5cz48a2V5IGFwcD0iRU4iIGRiLWlkPSJ4MHN3ZnJzZW90eHNwN2Vmd2RxdnIw
MDF3ZjAwdnZmdnR6cjIiIHRpbWVzdGFtcD0iMTc1MTg5OTY3OSI+NDAxMjwva2V5PjwvZm9yZWln
bi1rZXlzPjxyZWYtdHlwZSBuYW1lPSJCb29rIFNlY3Rpb24iPjU8L3JlZi10eXBlPjxjb250cmli
dXRvcnM+PGF1dGhvcnM+PGF1dGhvcj5Hb3JkbywgTy48L2F1dGhvcj48L2F1dGhvcnM+PHNlY29u
ZGFyeS1hdXRob3JzPjxhdXRob3I+TW9saW5hLCBCLjwvYXV0aG9yPjxhdXRob3I+TmVicmVkYSwg
QS48L2F1dGhvcj48YXV0aG9yPk11w7FveiwgQS4gUi48L2F1dGhvcj48YXV0aG9yPlNlb2FuZSwg
Si48L2F1dGhvcj48YXV0aG9yPlJlYWwsIFIuPC9hdXRob3I+PGF1dGhvcj5CdXN0YW1hbnRlLCBK
LjwvYXV0aG9yPjxhdXRob3I+ZGVsIE1vcmFsLCBKLiBDLjwvYXV0aG9yPjwvc2Vjb25kYXJ5LWF1
dGhvcnM+PC9jb250cmlidXRvcnM+PHRpdGxlcz48dGl0bGU+PHN0eWxlIGZhY2U9Im5vcm1hbCIg
Zm9udD0iZGVmYXVsdCIgc2l6ZT0iMTAwJSI+UGFwYW1vc2NhcyBjZXJyb2ppbGxvIDwvc3R5bGU+
PHN0eWxlIGZhY2U9Iml0YWxpYyIgZm9udD0iZGVmYXVsdCIgc2l6ZT0iMTAwJSI+RmljZWR1bGEg
aHlwb2xldWNhPC9zdHlsZT48L3RpdGxlPjxzZWNvbmRhcnktdGl0bGU+SUlJIEF0bGFzIGRlIGxh
cyBhdmVzIGVuIMOpcG9jYSBkZSByZXByb2R1Y2Npw7NuIGVuIEVzcGHDsWEuPC9zZWNvbmRhcnkt
dGl0bGU+PC90aXRsZXM+PGRhdGVzPjx5ZWFyPjIwMjI8L3llYXI+PC9kYXRlcz48cHViLWxvY2F0
aW9uPk1hZHJpZCwgaHR0cHM6Ly9hdGxhc2F2ZXMuc2VvLm9yZy9hdmUvcGFwYW1vc2Nhcy1jZXJy
b2ppbGxvLzwvcHViLWxvY2F0aW9uPjx1cmxzPjwvdXJscz48L3JlY29yZD48L0NpdGU+PENpdGU+
PEF1dGhvcj5Sb2JsZXM8L0F1dGhvcj48WWVhcj4yMDEyPC9ZZWFyPjxSZWNOdW0+Mzc5ODwvUmVj
TnVtPjxyZWNvcmQ+PHJlYy1udW1iZXI+Mzc5ODwvcmVjLW51bWJlcj48Zm9yZWlnbi1rZXlzPjxr
ZXkgYXBwPSJFTiIgZGItaWQ9Ingwc3dmcnNlb3R4c3A3ZWZ3ZHF2cjAwMXdmMDB2dmZ2dHpyMiIg
dGltZXN0YW1wPSIxNzI2ODE2MjE1Ij4zNzk4PC9rZXk+PC9mb3JlaWduLWtleXM+PHJlZi10eXBl
IG5hbWU9IkpvdXJuYWwgQXJ0aWNsZSI+MTc8L3JlZi10eXBlPjxjb250cmlidXRvcnM+PGF1dGhv
cnM+PGF1dGhvcj5Sb2JsZXMsIEguPC9hdXRob3I+PGF1dGhvcj5DaXVkYWQsIEMuPC9hdXRob3I+
PGF1dGhvcj5NYXR0aHlzZW4sIEUuPC9hdXRob3I+PC9hdXRob3JzPjwvY29udHJpYnV0b3JzPjx0
aXRsZXM+PHRpdGxlPlJlc3BvbnNlcyB0byBleHBlcmltZW50YWwgcmVkdWN0aW9uIGFuZCBpbmNy
ZWFzZSBvZiBjYXZpdGllcyBieSBhIHNlY29uZGFyeSBjYXZpdHktbmVzdGluZyBiaXJkIGNvbW11
bml0eSBpbiBjYXZpdHktcmljaCBQeXJlbmVhbiBvYWsgZm9yZXN0czwvdGl0bGU+PHNlY29uZGFy
eS10aXRsZT5Gb3Jlc3QgRWNvbG9neSBhbmQgTWFuYWdlbWVudDwvc2Vjb25kYXJ5LXRpdGxlPjwv
dGl0bGVzPjxwZXJpb2RpY2FsPjxmdWxsLXRpdGxlPkZvcmVzdCBFY29sb2d5IGFuZCBNYW5hZ2Vt
ZW50PC9mdWxsLXRpdGxlPjwvcGVyaW9kaWNhbD48cGFnZXM+NDYtNTM8L3BhZ2VzPjx2b2x1bWU+
Mjc3PC92b2x1bWU+PGRhdGVzPjx5ZWFyPjIwMTI8L3llYXI+PHB1Yi1kYXRlcz48ZGF0ZT5BdWc8
L2RhdGU+PC9wdWItZGF0ZXM+PC9kYXRlcz48aXNibj4wMzc4LTExMjc8L2lzYm4+PGFjY2Vzc2lv
bi1udW0+V09TOjAwMDMwNTg2MDIwMDAwNTwvYWNjZXNzaW9uLW51bT48dXJscz48cmVsYXRlZC11
cmxzPjx1cmw+PHN0eWxlIGZhY2U9InVuZGVybGluZSIgZm9udD0iZGVmYXVsdCIgc2l6ZT0iMTAw
JSI+Jmx0O0dvIHRvIElTSSZndDs6Ly9XT1M6MDAwMzA1ODYwMjAwMDA1PC9zdHlsZT48L3VybD48
L3JlbGF0ZWQtdXJscz48L3VybHM+PGVsZWN0cm9uaWMtcmVzb3VyY2UtbnVtPjEwLjEwMTYvai5m
b3JlY28uMjAxMi4wNC4wMTc8L2VsZWN0cm9uaWMtcmVzb3VyY2UtbnVtPjwvcmVjb3JkPjwvQ2l0
ZT48L0VuZE5vdGU+AG==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9C39E6">
              <w:rPr>
                <w:noProof/>
                <w:sz w:val="16"/>
                <w:szCs w:val="16"/>
                <w:lang w:val="pt-BR"/>
              </w:rPr>
              <w:t>(Robles et al. 2012, Gordo 2022)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Coal tit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Periparus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ater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lastRenderedPageBreak/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Crested tit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Lophophanes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cristatus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&lt;EndNote&gt;&lt;Cite&gt;&lt;Author&gt;Romay Cousido&lt;/Author&gt;&lt;Year&gt;2022&lt;/Year&gt;&lt;RecNum&gt;4013&lt;/RecNum&gt;&lt;DisplayText&gt;(Romay Cousido and Justo Alvárez 2022)&lt;/DisplayText&gt;&lt;record&gt;&lt;rec-number&gt;4013&lt;/rec-number&gt;&lt;foreign-keys&gt;&lt;key app="EN" db-id="x0swfrseotxsp7efwdqvr001wf00vvfvtzr2" timestamp="1751900701"&gt;4013&lt;/key&gt;&lt;/foreign-keys&gt;&lt;ref-type name="Book Section"&gt;5&lt;/ref-type&gt;&lt;contributors&gt;&lt;authors&gt;&lt;author&gt; Romay Cousido, C. D.&lt;/author&gt;&lt;author&gt;Justo Alvárez, A&lt;/author&gt;&lt;/authors&gt;&lt;secondary-authors&gt;&lt;author&gt;Molina, B.&lt;/author&gt;&lt;author&gt;Nebreda, A.&lt;/author&gt;&lt;author&gt;Muñoz, A. R.&lt;/author&gt;&lt;author&gt;Seoane, J.&lt;/author&gt;&lt;author&gt;Real, R.&lt;/author&gt;&lt;author&gt;Bustamante, J.&lt;/author&gt;&lt;author&gt;del Moral, J. C.&lt;/author&gt;&lt;/secondary-authors&gt;&lt;/contributors&gt;&lt;titles&gt;&lt;title&gt;&lt;style face="normal" font="default" size="100%"&gt;Herrerillo capuchino &lt;/style&gt;&lt;style face="italic" font="default" size="100%"&gt;Lophophanes cristatus&lt;/style&gt;&lt;style face="normal" font="default" size="100%"&gt;. &lt;/style&gt;&lt;/title&gt;&lt;secondary-title&gt;III Atlas de las aves en época de reproducción en España.&lt;/secondary-title&gt;&lt;/titles&gt;&lt;dates&gt;&lt;year&gt;2022&lt;/year&gt;&lt;/dates&gt;&lt;pub-location&gt;Madrid. https://atlasaves.seo.org/ave/herrerillo-capuchino/&lt;/pub-location&gt;&lt;publisher&gt;SEO/BirdLife&lt;/publisher&gt;&lt;urls&gt;&lt;/urls&gt;&lt;/record&gt;&lt;/Cite&gt;&lt;/EndNote&gt;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(Romay Cousido and Justo Alvárez 2022)</w:t>
            </w:r>
            <w:r>
              <w:rPr>
                <w:sz w:val="16"/>
                <w:szCs w:val="16"/>
              </w:rPr>
              <w:fldChar w:fldCharType="end"/>
            </w:r>
            <w:r w:rsidR="003D63CB">
              <w:rPr>
                <w:sz w:val="16"/>
                <w:szCs w:val="16"/>
              </w:rPr>
              <w:t>, 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Blue tit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Cyanistes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caeruleus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C821D0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D63CB" w:rsidRPr="005560B6" w:rsidRDefault="003D63CB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study,</w:t>
            </w:r>
            <w:r w:rsidRPr="005560B6">
              <w:rPr>
                <w:sz w:val="16"/>
                <w:szCs w:val="16"/>
              </w:rPr>
              <w:t xml:space="preserve"> </w:t>
            </w:r>
            <w:r w:rsidR="009C39E6">
              <w:rPr>
                <w:sz w:val="16"/>
                <w:szCs w:val="16"/>
              </w:rPr>
              <w:fldChar w:fldCharType="begin">
                <w:fldData xml:space="preserve">PEVuZE5vdGU+PENpdGU+PEF1dGhvcj5Sb2JsZXM8L0F1dGhvcj48WWVhcj4yMDExPC9ZZWFyPjxS
ZWNOdW0+MTgyMjwvUmVjTnVtPjxEaXNwbGF5VGV4dD4oUm9ibGVzIGV0IGFsLiAyMDExLCAyMDEy
KTwvRGlzcGxheVRleHQ+PHJlY29yZD48cmVjLW51bWJlcj4xODIyPC9yZWMtbnVtYmVyPjxmb3Jl
aWduLWtleXM+PGtleSBhcHA9IkVOIiBkYi1pZD0ieDBzd2Zyc2VvdHhzcDdlZndkcXZyMDAxd2Yw
MHZ2ZnZ0enIyIiB0aW1lc3RhbXA9IjE1ODY5NTI4OTIiPjE4MjI8L2tleT48L2ZvcmVpZ24ta2V5
cz48cmVmLXR5cGUgbmFtZT0iSm91cm5hbCBBcnRpY2xlIj4xNzwvcmVmLXR5cGU+PGNvbnRyaWJ1
dG9ycz48YXV0aG9ycz48YXV0aG9yPlJvYmxlcywgSC48L2F1dGhvcj48YXV0aG9yPkNpdWRhZCwg
Qy48L2F1dGhvcj48YXV0aG9yPk1hdHRoeXNlbiwgRS48L2F1dGhvcj48L2F1dGhvcnM+PC9jb250
cmlidXRvcnM+PHRpdGxlcz48dGl0bGU+VHJlZS1jYXZpdHkgb2NjdXJyZW5jZSwgY2F2aXR5IG9j
Y3VwYXRpb24gYW5kIHJlcHJvZHVjdGl2ZSBwZXJmb3JtYW5jZSBvZiBzZWNvbmRhcnkgY2F2aXR5
LW5lc3RpbmcgYmlyZHMgaW4gb2FrIGZvcmVzdHM6IFRoZSByb2xlIG9mIHRyYWRpdGlvbmFsIG1h
bmFnZW1lbnQgcHJhY3RpY2VzPC90aXRsZT48c2Vjb25kYXJ5LXRpdGxlPkZvcmVzdCBFY29sb2d5
IGFuZCBNYW5hZ2VtZW50PC9zZWNvbmRhcnktdGl0bGU+PC90aXRsZXM+PHBlcmlvZGljYWw+PGZ1
bGwtdGl0bGU+Rm9yZXN0IEVjb2xvZ3kgYW5kIE1hbmFnZW1lbnQ8L2Z1bGwtdGl0bGU+PC9wZXJp
b2RpY2FsPjxwYWdlcz4xNDI4LTE0MzU8L3BhZ2VzPjx2b2x1bWU+MjYxPC92b2x1bWU+PG51bWJl
cj44PC9udW1iZXI+PHJlcHJpbnQtZWRpdGlvbj5Ob3QgaW4gRmlsZTwvcmVwcmludC1lZGl0aW9u
PjxrZXl3b3Jkcz48a2V5d29yZD5BQlVOREFOQ0U8L2tleXdvcmQ+PGtleXdvcmQ+QVNTRU1CTEFH
RVM8L2tleXdvcmQ+PGtleXdvcmQ+QVZBSUxBQklMSVRZPC9rZXl3b3JkPjxrZXl3b3JkPkJJUkQ8
L2tleXdvcmQ+PGtleXdvcmQ+YmlyZHM8L2tleXdvcmQ+PGtleXdvcmQ+Ymx1ZSB0aXQ8L2tleXdv
cmQ+PGtleXdvcmQ+YnJlZWRpbmc8L2tleXdvcmQ+PGtleXdvcmQ+QlJFRURJTkcgU0VBU09OPC9r
ZXl3b3JkPjxrZXl3b3JkPkJSRUVESU5HLVNFQVNPTjwva2V5d29yZD48a2V5d29yZD5DQVJBQklE
IEJFRVRMRVM8L2tleXdvcmQ+PGtleXdvcmQ+Q2F2aXR5IG9jY3VwYXRpb248L2tleXdvcmQ+PGtl
eXdvcmQ+Q2F2aXR5LW5lc3RpbmcgYmlyZHM8L2tleXdvcmQ+PGtleXdvcmQ+Y2x1dGNoIHNpemU8
L2tleXdvcmQ+PGtleXdvcmQ+Y2x1dGNoLXNpemU8L2tleXdvcmQ+PGtleXdvcmQ+Q09OU0VRVUVO
Q0VTPC9rZXl3b3JkPjxrZXl3b3JkPmNvbnNlcnZhdGlvbjwva2V5d29yZD48a2V5d29yZD5EYXRl
PC9rZXl3b3JkPjxrZXl3b3JkPkRlaGVzYTwva2V5d29yZD48a2V5d29yZD5kZW5zaXR5PC9rZXl3
b3JkPjxrZXl3b3JkPmVjb2xvZ3k8L2tleXdvcmQ+PGtleXdvcmQ+Rk9PRDwva2V5d29yZD48a2V5
d29yZD5mb3Jlc3Q8L2tleXdvcmQ+PGtleXdvcmQ+Zm9yZXN0cnk8L2tleXdvcmQ+PGtleXdvcmQ+
Rk9SRVNUUzwva2V5d29yZD48a2V5d29yZD5HUkVBVCBUSVRTPC9rZXl3b3JkPjxrZXl3b3JkPkhB
QklUQVQ8L2tleXdvcmQ+PGtleXdvcmQ+SUJFUklBTiBQRU5JTlNVTEE8L2tleXdvcmQ+PGtleXdv
cmQ+bGF5aW5nIGRhdGU8L2tleXdvcmQ+PGtleXdvcmQ+TEFZSU5HLURBVEU8L2tleXdvcmQ+PGtl
eXdvcmQ+TEVBU1Q8L2tleXdvcmQ+PGtleXdvcmQ+TUFOQUdFTUVOVDwva2V5d29yZD48a2V5d29y
ZD5tZWNoYW5pc208L2tleXdvcmQ+PGtleXdvcmQ+TUVDSEFOSVNNUzwva2V5d29yZD48a2V5d29y
ZD5uZXN0PC9rZXl3b3JkPjxrZXl3b3JkPm5lc3RzPC9rZXl3b3JkPjxrZXl3b3JkPk5VTUJFUjwv
a2V5d29yZD48a2V5d29yZD5wYXNzZXJpbmVzPC9rZXl3b3JkPjxrZXl3b3JkPlBFUkZPUk1BTkNF
PC9rZXl3b3JkPjxrZXl3b3JkPlF1ZXJjdXMgcHlyZW5haWNhPC9rZXl3b3JkPjxrZXl3b3JkPnJl
cHJvZHVjdGl2ZSBwZXJmb3JtYW5jZTwva2V5d29yZD48a2V5d29yZD5zZWxlY3Rpb248L2tleXdv
cmQ+PGtleXdvcmQ+c2l6ZTwva2V5d29yZD48a2V5d29yZD5zcGFpbjwva2V5d29yZD48a2V5d29y
ZD5zeXN0ZW08L2tleXdvcmQ+PGtleXdvcmQ+U1lTVEVNUzwva2V5d29yZD48a2V5d29yZD5USVRT
PC9rZXl3b3JkPjxrZXl3b3JkPlRyYWRpdGlvbmFsIG1hbmFnZW1lbnQ8L2tleXdvcmQ+PGtleXdv
cmQ+VFJFRVM8L2tleXdvcmQ+PGtleXdvcmQ+V0VJR0hUPC9rZXl3b3JkPjxrZXl3b3JkPllPVU5H
PC9rZXl3b3JkPjwva2V5d29yZHM+PGRhdGVzPjx5ZWFyPjIwMTE8L3llYXI+PHB1Yi1kYXRlcz48
ZGF0ZT4yMDExPC9kYXRlPjwvcHViLWRhdGVzPjwvZGF0ZXM+PGNhbGwtbnVtPnNlcGFyYXRhIDg1
MzwvY2FsbC1udW0+PGxhYmVsPjQ3Nzg8L2xhYmVsPjx1cmxzPjxyZWxhdGVkLXVybHM+PHVybD48
c3R5bGUgZmFjZT0idW5kZXJsaW5lIiBmb250PSJkZWZhdWx0IiBzaXplPSIxMDAlIj5DOlxVc2Vy
c1xqYXZpbGVzXERvY3VtZW50c1xCaWJsaW9ncmFmaWFccGRmIGJpYmxpbyBqZXN1c1w3NDgucGRm
PC9zdHlsZT48L3VybD48L3JlbGF0ZWQtdXJscz48L3VybHM+PHJlbW90ZS1kYXRhYmFzZS1wcm92
aWRlcj5bUm9ibGVzLCBIdWdvXSBVbml2IEEgQ29ydW5hLCBFdm9sdXRpb25hcnkgQmlvbCBHcnAg
R0lCRSwgRmFjIFNjaSwgRS0xNTAwOCBMYSBDb3J1bmEsIFNwYWluLiBbUm9ibGVzLCBIdWdvOyBN
YXR0aHlzZW4sIEVyaWtdIFVuaXYgQW50d2VycCwgRGVwdCBCaW9sLCBFdm9sdXRpb25hcnkgRWNv
bCBHcnAgRVZPIEVDTywgQkUtMjAyMCBBbnR3ZXJwLCBCZWxnaXVtLiBbQ2l1ZGFkLCBDYXJsb3Nd
IFVuaXYgTGVvbiwgRGVwdCBCaW9kaXZlcnMgJmFtcDsgRW52aXJvbm0gTWFuYWdlbWVudCwgRS0y
NDA3MSBMZW9uLCBTcGFpbi48L3JlbW90ZS1kYXRhYmFzZS1wcm92aWRlcj48L3JlY29yZD48L0Np
dGU+PENpdGU+PEF1dGhvcj5Sb2JsZXM8L0F1dGhvcj48WWVhcj4yMDEyPC9ZZWFyPjxSZWNOdW0+
Mzc5ODwvUmVjTnVtPjxyZWNvcmQ+PHJlYy1udW1iZXI+Mzc5ODwvcmVjLW51bWJlcj48Zm9yZWln
bi1rZXlzPjxrZXkgYXBwPSJFTiIgZGItaWQ9Ingwc3dmcnNlb3R4c3A3ZWZ3ZHF2cjAwMXdmMDB2
dmZ2dHpyMiIgdGltZXN0YW1wPSIxNzI2ODE2MjE1Ij4zNzk4PC9rZXk+PC9mb3JlaWduLWtleXM+
PHJlZi10eXBlIG5hbWU9IkpvdXJuYWwgQXJ0aWNsZSI+MTc8L3JlZi10eXBlPjxjb250cmlidXRv
cnM+PGF1dGhvcnM+PGF1dGhvcj5Sb2JsZXMsIEguPC9hdXRob3I+PGF1dGhvcj5DaXVkYWQsIEMu
PC9hdXRob3I+PGF1dGhvcj5NYXR0aHlzZW4sIEUuPC9hdXRob3I+PC9hdXRob3JzPjwvY29udHJp
YnV0b3JzPjx0aXRsZXM+PHRpdGxlPlJlc3BvbnNlcyB0byBleHBlcmltZW50YWwgcmVkdWN0aW9u
IGFuZCBpbmNyZWFzZSBvZiBjYXZpdGllcyBieSBhIHNlY29uZGFyeSBjYXZpdHktbmVzdGluZyBi
aXJkIGNvbW11bml0eSBpbiBjYXZpdHktcmljaCBQeXJlbmVhbiBvYWsgZm9yZXN0czwvdGl0bGU+
PHNlY29uZGFyeS10aXRsZT5Gb3Jlc3QgRWNvbG9neSBhbmQgTWFuYWdlbWVudDwvc2Vjb25kYXJ5
LXRpdGxlPjwvdGl0bGVzPjxwZXJpb2RpY2FsPjxmdWxsLXRpdGxlPkZvcmVzdCBFY29sb2d5IGFu
ZCBNYW5hZ2VtZW50PC9mdWxsLXRpdGxlPjwvcGVyaW9kaWNhbD48cGFnZXM+NDYtNTM8L3BhZ2Vz
Pjx2b2x1bWU+Mjc3PC92b2x1bWU+PGRhdGVzPjx5ZWFyPjIwMTI8L3llYXI+PHB1Yi1kYXRlcz48
ZGF0ZT5BdWc8L2RhdGU+PC9wdWItZGF0ZXM+PC9kYXRlcz48aXNibj4wMzc4LTExMjc8L2lzYm4+
PGFjY2Vzc2lvbi1udW0+V09TOjAwMDMwNTg2MDIwMDAwNTwvYWNjZXNzaW9uLW51bT48dXJscz48
cmVsYXRlZC11cmxzPjx1cmw+PHN0eWxlIGZhY2U9InVuZGVybGluZSIgZm9udD0iZGVmYXVsdCIg
c2l6ZT0iMTAwJSI+Jmx0O0dvIHRvIElTSSZndDs6Ly9XT1M6MDAwMzA1ODYwMjAwMDA1PC9zdHls
ZT48L3VybD48L3JlbGF0ZWQtdXJscz48L3VybHM+PGVsZWN0cm9uaWMtcmVzb3VyY2UtbnVtPjEw
LjEwMTYvai5mb3JlY28uMjAxMi4wNC4wMTc8L2VsZWN0cm9uaWMtcmVzb3VyY2UtbnVtPjwvcmVj
b3JkPjwvQ2l0ZT48L0VuZE5vdGU+
</w:fldData>
              </w:fldChar>
            </w:r>
            <w:r w:rsidR="009C39E6">
              <w:rPr>
                <w:sz w:val="16"/>
                <w:szCs w:val="16"/>
              </w:rPr>
              <w:instrText xml:space="preserve"> ADDIN EN.CITE </w:instrText>
            </w:r>
            <w:r w:rsidR="009C39E6">
              <w:rPr>
                <w:sz w:val="16"/>
                <w:szCs w:val="16"/>
              </w:rPr>
              <w:fldChar w:fldCharType="begin">
                <w:fldData xml:space="preserve">PEVuZE5vdGU+PENpdGU+PEF1dGhvcj5Sb2JsZXM8L0F1dGhvcj48WWVhcj4yMDExPC9ZZWFyPjxS
ZWNOdW0+MTgyMjwvUmVjTnVtPjxEaXNwbGF5VGV4dD4oUm9ibGVzIGV0IGFsLiAyMDExLCAyMDEy
KTwvRGlzcGxheVRleHQ+PHJlY29yZD48cmVjLW51bWJlcj4xODIyPC9yZWMtbnVtYmVyPjxmb3Jl
aWduLWtleXM+PGtleSBhcHA9IkVOIiBkYi1pZD0ieDBzd2Zyc2VvdHhzcDdlZndkcXZyMDAxd2Yw
MHZ2ZnZ0enIyIiB0aW1lc3RhbXA9IjE1ODY5NTI4OTIiPjE4MjI8L2tleT48L2ZvcmVpZ24ta2V5
cz48cmVmLXR5cGUgbmFtZT0iSm91cm5hbCBBcnRpY2xlIj4xNzwvcmVmLXR5cGU+PGNvbnRyaWJ1
dG9ycz48YXV0aG9ycz48YXV0aG9yPlJvYmxlcywgSC48L2F1dGhvcj48YXV0aG9yPkNpdWRhZCwg
Qy48L2F1dGhvcj48YXV0aG9yPk1hdHRoeXNlbiwgRS48L2F1dGhvcj48L2F1dGhvcnM+PC9jb250
cmlidXRvcnM+PHRpdGxlcz48dGl0bGU+VHJlZS1jYXZpdHkgb2NjdXJyZW5jZSwgY2F2aXR5IG9j
Y3VwYXRpb24gYW5kIHJlcHJvZHVjdGl2ZSBwZXJmb3JtYW5jZSBvZiBzZWNvbmRhcnkgY2F2aXR5
LW5lc3RpbmcgYmlyZHMgaW4gb2FrIGZvcmVzdHM6IFRoZSByb2xlIG9mIHRyYWRpdGlvbmFsIG1h
bmFnZW1lbnQgcHJhY3RpY2VzPC90aXRsZT48c2Vjb25kYXJ5LXRpdGxlPkZvcmVzdCBFY29sb2d5
IGFuZCBNYW5hZ2VtZW50PC9zZWNvbmRhcnktdGl0bGU+PC90aXRsZXM+PHBlcmlvZGljYWw+PGZ1
bGwtdGl0bGU+Rm9yZXN0IEVjb2xvZ3kgYW5kIE1hbmFnZW1lbnQ8L2Z1bGwtdGl0bGU+PC9wZXJp
b2RpY2FsPjxwYWdlcz4xNDI4LTE0MzU8L3BhZ2VzPjx2b2x1bWU+MjYxPC92b2x1bWU+PG51bWJl
cj44PC9udW1iZXI+PHJlcHJpbnQtZWRpdGlvbj5Ob3QgaW4gRmlsZTwvcmVwcmludC1lZGl0aW9u
PjxrZXl3b3Jkcz48a2V5d29yZD5BQlVOREFOQ0U8L2tleXdvcmQ+PGtleXdvcmQ+QVNTRU1CTEFH
RVM8L2tleXdvcmQ+PGtleXdvcmQ+QVZBSUxBQklMSVRZPC9rZXl3b3JkPjxrZXl3b3JkPkJJUkQ8
L2tleXdvcmQ+PGtleXdvcmQ+YmlyZHM8L2tleXdvcmQ+PGtleXdvcmQ+Ymx1ZSB0aXQ8L2tleXdv
cmQ+PGtleXdvcmQ+YnJlZWRpbmc8L2tleXdvcmQ+PGtleXdvcmQ+QlJFRURJTkcgU0VBU09OPC9r
ZXl3b3JkPjxrZXl3b3JkPkJSRUVESU5HLVNFQVNPTjwva2V5d29yZD48a2V5d29yZD5DQVJBQklE
IEJFRVRMRVM8L2tleXdvcmQ+PGtleXdvcmQ+Q2F2aXR5IG9jY3VwYXRpb248L2tleXdvcmQ+PGtl
eXdvcmQ+Q2F2aXR5LW5lc3RpbmcgYmlyZHM8L2tleXdvcmQ+PGtleXdvcmQ+Y2x1dGNoIHNpemU8
L2tleXdvcmQ+PGtleXdvcmQ+Y2x1dGNoLXNpemU8L2tleXdvcmQ+PGtleXdvcmQ+Q09OU0VRVUVO
Q0VTPC9rZXl3b3JkPjxrZXl3b3JkPmNvbnNlcnZhdGlvbjwva2V5d29yZD48a2V5d29yZD5EYXRl
PC9rZXl3b3JkPjxrZXl3b3JkPkRlaGVzYTwva2V5d29yZD48a2V5d29yZD5kZW5zaXR5PC9rZXl3
b3JkPjxrZXl3b3JkPmVjb2xvZ3k8L2tleXdvcmQ+PGtleXdvcmQ+Rk9PRDwva2V5d29yZD48a2V5
d29yZD5mb3Jlc3Q8L2tleXdvcmQ+PGtleXdvcmQ+Zm9yZXN0cnk8L2tleXdvcmQ+PGtleXdvcmQ+
Rk9SRVNUUzwva2V5d29yZD48a2V5d29yZD5HUkVBVCBUSVRTPC9rZXl3b3JkPjxrZXl3b3JkPkhB
QklUQVQ8L2tleXdvcmQ+PGtleXdvcmQ+SUJFUklBTiBQRU5JTlNVTEE8L2tleXdvcmQ+PGtleXdv
cmQ+bGF5aW5nIGRhdGU8L2tleXdvcmQ+PGtleXdvcmQ+TEFZSU5HLURBVEU8L2tleXdvcmQ+PGtl
eXdvcmQ+TEVBU1Q8L2tleXdvcmQ+PGtleXdvcmQ+TUFOQUdFTUVOVDwva2V5d29yZD48a2V5d29y
ZD5tZWNoYW5pc208L2tleXdvcmQ+PGtleXdvcmQ+TUVDSEFOSVNNUzwva2V5d29yZD48a2V5d29y
ZD5uZXN0PC9rZXl3b3JkPjxrZXl3b3JkPm5lc3RzPC9rZXl3b3JkPjxrZXl3b3JkPk5VTUJFUjwv
a2V5d29yZD48a2V5d29yZD5wYXNzZXJpbmVzPC9rZXl3b3JkPjxrZXl3b3JkPlBFUkZPUk1BTkNF
PC9rZXl3b3JkPjxrZXl3b3JkPlF1ZXJjdXMgcHlyZW5haWNhPC9rZXl3b3JkPjxrZXl3b3JkPnJl
cHJvZHVjdGl2ZSBwZXJmb3JtYW5jZTwva2V5d29yZD48a2V5d29yZD5zZWxlY3Rpb248L2tleXdv
cmQ+PGtleXdvcmQ+c2l6ZTwva2V5d29yZD48a2V5d29yZD5zcGFpbjwva2V5d29yZD48a2V5d29y
ZD5zeXN0ZW08L2tleXdvcmQ+PGtleXdvcmQ+U1lTVEVNUzwva2V5d29yZD48a2V5d29yZD5USVRT
PC9rZXl3b3JkPjxrZXl3b3JkPlRyYWRpdGlvbmFsIG1hbmFnZW1lbnQ8L2tleXdvcmQ+PGtleXdv
cmQ+VFJFRVM8L2tleXdvcmQ+PGtleXdvcmQ+V0VJR0hUPC9rZXl3b3JkPjxrZXl3b3JkPllPVU5H
PC9rZXl3b3JkPjwva2V5d29yZHM+PGRhdGVzPjx5ZWFyPjIwMTE8L3llYXI+PHB1Yi1kYXRlcz48
ZGF0ZT4yMDExPC9kYXRlPjwvcHViLWRhdGVzPjwvZGF0ZXM+PGNhbGwtbnVtPnNlcGFyYXRhIDg1
MzwvY2FsbC1udW0+PGxhYmVsPjQ3Nzg8L2xhYmVsPjx1cmxzPjxyZWxhdGVkLXVybHM+PHVybD48
c3R5bGUgZmFjZT0idW5kZXJsaW5lIiBmb250PSJkZWZhdWx0IiBzaXplPSIxMDAlIj5DOlxVc2Vy
c1xqYXZpbGVzXERvY3VtZW50c1xCaWJsaW9ncmFmaWFccGRmIGJpYmxpbyBqZXN1c1w3NDgucGRm
PC9zdHlsZT48L3VybD48L3JlbGF0ZWQtdXJscz48L3VybHM+PHJlbW90ZS1kYXRhYmFzZS1wcm92
aWRlcj5bUm9ibGVzLCBIdWdvXSBVbml2IEEgQ29ydW5hLCBFdm9sdXRpb25hcnkgQmlvbCBHcnAg
R0lCRSwgRmFjIFNjaSwgRS0xNTAwOCBMYSBDb3J1bmEsIFNwYWluLiBbUm9ibGVzLCBIdWdvOyBN
YXR0aHlzZW4sIEVyaWtdIFVuaXYgQW50d2VycCwgRGVwdCBCaW9sLCBFdm9sdXRpb25hcnkgRWNv
bCBHcnAgRVZPIEVDTywgQkUtMjAyMCBBbnR3ZXJwLCBCZWxnaXVtLiBbQ2l1ZGFkLCBDYXJsb3Nd
IFVuaXYgTGVvbiwgRGVwdCBCaW9kaXZlcnMgJmFtcDsgRW52aXJvbm0gTWFuYWdlbWVudCwgRS0y
NDA3MSBMZW9uLCBTcGFpbi48L3JlbW90ZS1kYXRhYmFzZS1wcm92aWRlcj48L3JlY29yZD48L0Np
dGU+PENpdGU+PEF1dGhvcj5Sb2JsZXM8L0F1dGhvcj48WWVhcj4yMDEyPC9ZZWFyPjxSZWNOdW0+
Mzc5ODwvUmVjTnVtPjxyZWNvcmQ+PHJlYy1udW1iZXI+Mzc5ODwvcmVjLW51bWJlcj48Zm9yZWln
bi1rZXlzPjxrZXkgYXBwPSJFTiIgZGItaWQ9Ingwc3dmcnNlb3R4c3A3ZWZ3ZHF2cjAwMXdmMDB2
dmZ2dHpyMiIgdGltZXN0YW1wPSIxNzI2ODE2MjE1Ij4zNzk4PC9rZXk+PC9mb3JlaWduLWtleXM+
PHJlZi10eXBlIG5hbWU9IkpvdXJuYWwgQXJ0aWNsZSI+MTc8L3JlZi10eXBlPjxjb250cmlidXRv
cnM+PGF1dGhvcnM+PGF1dGhvcj5Sb2JsZXMsIEguPC9hdXRob3I+PGF1dGhvcj5DaXVkYWQsIEMu
PC9hdXRob3I+PGF1dGhvcj5NYXR0aHlzZW4sIEUuPC9hdXRob3I+PC9hdXRob3JzPjwvY29udHJp
YnV0b3JzPjx0aXRsZXM+PHRpdGxlPlJlc3BvbnNlcyB0byBleHBlcmltZW50YWwgcmVkdWN0aW9u
IGFuZCBpbmNyZWFzZSBvZiBjYXZpdGllcyBieSBhIHNlY29uZGFyeSBjYXZpdHktbmVzdGluZyBi
aXJkIGNvbW11bml0eSBpbiBjYXZpdHktcmljaCBQeXJlbmVhbiBvYWsgZm9yZXN0czwvdGl0bGU+
PHNlY29uZGFyeS10aXRsZT5Gb3Jlc3QgRWNvbG9neSBhbmQgTWFuYWdlbWVudDwvc2Vjb25kYXJ5
LXRpdGxlPjwvdGl0bGVzPjxwZXJpb2RpY2FsPjxmdWxsLXRpdGxlPkZvcmVzdCBFY29sb2d5IGFu
ZCBNYW5hZ2VtZW50PC9mdWxsLXRpdGxlPjwvcGVyaW9kaWNhbD48cGFnZXM+NDYtNTM8L3BhZ2Vz
Pjx2b2x1bWU+Mjc3PC92b2x1bWU+PGRhdGVzPjx5ZWFyPjIwMTI8L3llYXI+PHB1Yi1kYXRlcz48
ZGF0ZT5BdWc8L2RhdGU+PC9wdWItZGF0ZXM+PC9kYXRlcz48aXNibj4wMzc4LTExMjc8L2lzYm4+
PGFjY2Vzc2lvbi1udW0+V09TOjAwMDMwNTg2MDIwMDAwNTwvYWNjZXNzaW9uLW51bT48dXJscz48
cmVsYXRlZC11cmxzPjx1cmw+PHN0eWxlIGZhY2U9InVuZGVybGluZSIgZm9udD0iZGVmYXVsdCIg
c2l6ZT0iMTAwJSI+Jmx0O0dvIHRvIElTSSZndDs6Ly9XT1M6MDAwMzA1ODYwMjAwMDA1PC9zdHls
ZT48L3VybD48L3JlbGF0ZWQtdXJscz48L3VybHM+PGVsZWN0cm9uaWMtcmVzb3VyY2UtbnVtPjEw
LjEwMTYvai5mb3JlY28uMjAxMi4wNC4wMTc8L2VsZWN0cm9uaWMtcmVzb3VyY2UtbnVtPjwvcmVj
b3JkPjwvQ2l0ZT48L0VuZE5vdGU+
</w:fldData>
              </w:fldChar>
            </w:r>
            <w:r w:rsidR="009C39E6">
              <w:rPr>
                <w:sz w:val="16"/>
                <w:szCs w:val="16"/>
              </w:rPr>
              <w:instrText xml:space="preserve"> ADDIN EN.CITE.DATA </w:instrText>
            </w:r>
            <w:r w:rsidR="009C39E6">
              <w:rPr>
                <w:sz w:val="16"/>
                <w:szCs w:val="16"/>
              </w:rPr>
            </w:r>
            <w:r w:rsidR="009C39E6">
              <w:rPr>
                <w:sz w:val="16"/>
                <w:szCs w:val="16"/>
              </w:rPr>
              <w:fldChar w:fldCharType="end"/>
            </w:r>
            <w:r w:rsidR="009C39E6">
              <w:rPr>
                <w:sz w:val="16"/>
                <w:szCs w:val="16"/>
              </w:rPr>
            </w:r>
            <w:r w:rsidR="009C39E6">
              <w:rPr>
                <w:sz w:val="16"/>
                <w:szCs w:val="16"/>
              </w:rPr>
              <w:fldChar w:fldCharType="separate"/>
            </w:r>
            <w:r w:rsidR="009C39E6">
              <w:rPr>
                <w:noProof/>
                <w:sz w:val="16"/>
                <w:szCs w:val="16"/>
              </w:rPr>
              <w:t>(Robles et al. 2011, 2012)</w:t>
            </w:r>
            <w:r w:rsidR="009C39E6"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Great tit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Parus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major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study,</w:t>
            </w:r>
            <w:r w:rsidRPr="005560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PEVuZE5vdGU+PENpdGU+PEF1dGhvcj5Sb2JsZXM8L0F1dGhvcj48WWVhcj4yMDExPC9ZZWFyPjxS
ZWNOdW0+MTgyMjwvUmVjTnVtPjxEaXNwbGF5VGV4dD4oUm9ibGVzIGV0IGFsLiAyMDExLCAyMDEy
KTwvRGlzcGxheVRleHQ+PHJlY29yZD48cmVjLW51bWJlcj4xODIyPC9yZWMtbnVtYmVyPjxmb3Jl
aWduLWtleXM+PGtleSBhcHA9IkVOIiBkYi1pZD0ieDBzd2Zyc2VvdHhzcDdlZndkcXZyMDAxd2Yw
MHZ2ZnZ0enIyIiB0aW1lc3RhbXA9IjE1ODY5NTI4OTIiPjE4MjI8L2tleT48L2ZvcmVpZ24ta2V5
cz48cmVmLXR5cGUgbmFtZT0iSm91cm5hbCBBcnRpY2xlIj4xNzwvcmVmLXR5cGU+PGNvbnRyaWJ1
dG9ycz48YXV0aG9ycz48YXV0aG9yPlJvYmxlcywgSC48L2F1dGhvcj48YXV0aG9yPkNpdWRhZCwg
Qy48L2F1dGhvcj48YXV0aG9yPk1hdHRoeXNlbiwgRS48L2F1dGhvcj48L2F1dGhvcnM+PC9jb250
cmlidXRvcnM+PHRpdGxlcz48dGl0bGU+VHJlZS1jYXZpdHkgb2NjdXJyZW5jZSwgY2F2aXR5IG9j
Y3VwYXRpb24gYW5kIHJlcHJvZHVjdGl2ZSBwZXJmb3JtYW5jZSBvZiBzZWNvbmRhcnkgY2F2aXR5
LW5lc3RpbmcgYmlyZHMgaW4gb2FrIGZvcmVzdHM6IFRoZSByb2xlIG9mIHRyYWRpdGlvbmFsIG1h
bmFnZW1lbnQgcHJhY3RpY2VzPC90aXRsZT48c2Vjb25kYXJ5LXRpdGxlPkZvcmVzdCBFY29sb2d5
IGFuZCBNYW5hZ2VtZW50PC9zZWNvbmRhcnktdGl0bGU+PC90aXRsZXM+PHBlcmlvZGljYWw+PGZ1
bGwtdGl0bGU+Rm9yZXN0IEVjb2xvZ3kgYW5kIE1hbmFnZW1lbnQ8L2Z1bGwtdGl0bGU+PC9wZXJp
b2RpY2FsPjxwYWdlcz4xNDI4LTE0MzU8L3BhZ2VzPjx2b2x1bWU+MjYxPC92b2x1bWU+PG51bWJl
cj44PC9udW1iZXI+PHJlcHJpbnQtZWRpdGlvbj5Ob3QgaW4gRmlsZTwvcmVwcmludC1lZGl0aW9u
PjxrZXl3b3Jkcz48a2V5d29yZD5BQlVOREFOQ0U8L2tleXdvcmQ+PGtleXdvcmQ+QVNTRU1CTEFH
RVM8L2tleXdvcmQ+PGtleXdvcmQ+QVZBSUxBQklMSVRZPC9rZXl3b3JkPjxrZXl3b3JkPkJJUkQ8
L2tleXdvcmQ+PGtleXdvcmQ+YmlyZHM8L2tleXdvcmQ+PGtleXdvcmQ+Ymx1ZSB0aXQ8L2tleXdv
cmQ+PGtleXdvcmQ+YnJlZWRpbmc8L2tleXdvcmQ+PGtleXdvcmQ+QlJFRURJTkcgU0VBU09OPC9r
ZXl3b3JkPjxrZXl3b3JkPkJSRUVESU5HLVNFQVNPTjwva2V5d29yZD48a2V5d29yZD5DQVJBQklE
IEJFRVRMRVM8L2tleXdvcmQ+PGtleXdvcmQ+Q2F2aXR5IG9jY3VwYXRpb248L2tleXdvcmQ+PGtl
eXdvcmQ+Q2F2aXR5LW5lc3RpbmcgYmlyZHM8L2tleXdvcmQ+PGtleXdvcmQ+Y2x1dGNoIHNpemU8
L2tleXdvcmQ+PGtleXdvcmQ+Y2x1dGNoLXNpemU8L2tleXdvcmQ+PGtleXdvcmQ+Q09OU0VRVUVO
Q0VTPC9rZXl3b3JkPjxrZXl3b3JkPmNvbnNlcnZhdGlvbjwva2V5d29yZD48a2V5d29yZD5EYXRl
PC9rZXl3b3JkPjxrZXl3b3JkPkRlaGVzYTwva2V5d29yZD48a2V5d29yZD5kZW5zaXR5PC9rZXl3
b3JkPjxrZXl3b3JkPmVjb2xvZ3k8L2tleXdvcmQ+PGtleXdvcmQ+Rk9PRDwva2V5d29yZD48a2V5
d29yZD5mb3Jlc3Q8L2tleXdvcmQ+PGtleXdvcmQ+Zm9yZXN0cnk8L2tleXdvcmQ+PGtleXdvcmQ+
Rk9SRVNUUzwva2V5d29yZD48a2V5d29yZD5HUkVBVCBUSVRTPC9rZXl3b3JkPjxrZXl3b3JkPkhB
QklUQVQ8L2tleXdvcmQ+PGtleXdvcmQ+SUJFUklBTiBQRU5JTlNVTEE8L2tleXdvcmQ+PGtleXdv
cmQ+bGF5aW5nIGRhdGU8L2tleXdvcmQ+PGtleXdvcmQ+TEFZSU5HLURBVEU8L2tleXdvcmQ+PGtl
eXdvcmQ+TEVBU1Q8L2tleXdvcmQ+PGtleXdvcmQ+TUFOQUdFTUVOVDwva2V5d29yZD48a2V5d29y
ZD5tZWNoYW5pc208L2tleXdvcmQ+PGtleXdvcmQ+TUVDSEFOSVNNUzwva2V5d29yZD48a2V5d29y
ZD5uZXN0PC9rZXl3b3JkPjxrZXl3b3JkPm5lc3RzPC9rZXl3b3JkPjxrZXl3b3JkPk5VTUJFUjwv
a2V5d29yZD48a2V5d29yZD5wYXNzZXJpbmVzPC9rZXl3b3JkPjxrZXl3b3JkPlBFUkZPUk1BTkNF
PC9rZXl3b3JkPjxrZXl3b3JkPlF1ZXJjdXMgcHlyZW5haWNhPC9rZXl3b3JkPjxrZXl3b3JkPnJl
cHJvZHVjdGl2ZSBwZXJmb3JtYW5jZTwva2V5d29yZD48a2V5d29yZD5zZWxlY3Rpb248L2tleXdv
cmQ+PGtleXdvcmQ+c2l6ZTwva2V5d29yZD48a2V5d29yZD5zcGFpbjwva2V5d29yZD48a2V5d29y
ZD5zeXN0ZW08L2tleXdvcmQ+PGtleXdvcmQ+U1lTVEVNUzwva2V5d29yZD48a2V5d29yZD5USVRT
PC9rZXl3b3JkPjxrZXl3b3JkPlRyYWRpdGlvbmFsIG1hbmFnZW1lbnQ8L2tleXdvcmQ+PGtleXdv
cmQ+VFJFRVM8L2tleXdvcmQ+PGtleXdvcmQ+V0VJR0hUPC9rZXl3b3JkPjxrZXl3b3JkPllPVU5H
PC9rZXl3b3JkPjwva2V5d29yZHM+PGRhdGVzPjx5ZWFyPjIwMTE8L3llYXI+PHB1Yi1kYXRlcz48
ZGF0ZT4yMDExPC9kYXRlPjwvcHViLWRhdGVzPjwvZGF0ZXM+PGNhbGwtbnVtPnNlcGFyYXRhIDg1
MzwvY2FsbC1udW0+PGxhYmVsPjQ3Nzg8L2xhYmVsPjx1cmxzPjxyZWxhdGVkLXVybHM+PHVybD48
c3R5bGUgZmFjZT0idW5kZXJsaW5lIiBmb250PSJkZWZhdWx0IiBzaXplPSIxMDAlIj5DOlxVc2Vy
c1xqYXZpbGVzXERvY3VtZW50c1xCaWJsaW9ncmFmaWFccGRmIGJpYmxpbyBqZXN1c1w3NDgucGRm
PC9zdHlsZT48L3VybD48L3JlbGF0ZWQtdXJscz48L3VybHM+PHJlbW90ZS1kYXRhYmFzZS1wcm92
aWRlcj5bUm9ibGVzLCBIdWdvXSBVbml2IEEgQ29ydW5hLCBFdm9sdXRpb25hcnkgQmlvbCBHcnAg
R0lCRSwgRmFjIFNjaSwgRS0xNTAwOCBMYSBDb3J1bmEsIFNwYWluLiBbUm9ibGVzLCBIdWdvOyBN
YXR0aHlzZW4sIEVyaWtdIFVuaXYgQW50d2VycCwgRGVwdCBCaW9sLCBFdm9sdXRpb25hcnkgRWNv
bCBHcnAgRVZPIEVDTywgQkUtMjAyMCBBbnR3ZXJwLCBCZWxnaXVtLiBbQ2l1ZGFkLCBDYXJsb3Nd
IFVuaXYgTGVvbiwgRGVwdCBCaW9kaXZlcnMgJmFtcDsgRW52aXJvbm0gTWFuYWdlbWVudCwgRS0y
NDA3MSBMZW9uLCBTcGFpbi48L3JlbW90ZS1kYXRhYmFzZS1wcm92aWRlcj48L3JlY29yZD48L0Np
dGU+PENpdGU+PEF1dGhvcj5Sb2JsZXM8L0F1dGhvcj48WWVhcj4yMDEyPC9ZZWFyPjxSZWNOdW0+
Mzc5ODwvUmVjTnVtPjxyZWNvcmQ+PHJlYy1udW1iZXI+Mzc5ODwvcmVjLW51bWJlcj48Zm9yZWln
bi1rZXlzPjxrZXkgYXBwPSJFTiIgZGItaWQ9Ingwc3dmcnNlb3R4c3A3ZWZ3ZHF2cjAwMXdmMDB2
dmZ2dHpyMiIgdGltZXN0YW1wPSIxNzI2ODE2MjE1Ij4zNzk4PC9rZXk+PC9mb3JlaWduLWtleXM+
PHJlZi10eXBlIG5hbWU9IkpvdXJuYWwgQXJ0aWNsZSI+MTc8L3JlZi10eXBlPjxjb250cmlidXRv
cnM+PGF1dGhvcnM+PGF1dGhvcj5Sb2JsZXMsIEguPC9hdXRob3I+PGF1dGhvcj5DaXVkYWQsIEMu
PC9hdXRob3I+PGF1dGhvcj5NYXR0aHlzZW4sIEUuPC9hdXRob3I+PC9hdXRob3JzPjwvY29udHJp
YnV0b3JzPjx0aXRsZXM+PHRpdGxlPlJlc3BvbnNlcyB0byBleHBlcmltZW50YWwgcmVkdWN0aW9u
IGFuZCBpbmNyZWFzZSBvZiBjYXZpdGllcyBieSBhIHNlY29uZGFyeSBjYXZpdHktbmVzdGluZyBi
aXJkIGNvbW11bml0eSBpbiBjYXZpdHktcmljaCBQeXJlbmVhbiBvYWsgZm9yZXN0czwvdGl0bGU+
PHNlY29uZGFyeS10aXRsZT5Gb3Jlc3QgRWNvbG9neSBhbmQgTWFuYWdlbWVudDwvc2Vjb25kYXJ5
LXRpdGxlPjwvdGl0bGVzPjxwZXJpb2RpY2FsPjxmdWxsLXRpdGxlPkZvcmVzdCBFY29sb2d5IGFu
ZCBNYW5hZ2VtZW50PC9mdWxsLXRpdGxlPjwvcGVyaW9kaWNhbD48cGFnZXM+NDYtNTM8L3BhZ2Vz
Pjx2b2x1bWU+Mjc3PC92b2x1bWU+PGRhdGVzPjx5ZWFyPjIwMTI8L3llYXI+PHB1Yi1kYXRlcz48
ZGF0ZT5BdWc8L2RhdGU+PC9wdWItZGF0ZXM+PC9kYXRlcz48aXNibj4wMzc4LTExMjc8L2lzYm4+
PGFjY2Vzc2lvbi1udW0+V09TOjAwMDMwNTg2MDIwMDAwNTwvYWNjZXNzaW9uLW51bT48dXJscz48
cmVsYXRlZC11cmxzPjx1cmw+PHN0eWxlIGZhY2U9InVuZGVybGluZSIgZm9udD0iZGVmYXVsdCIg
c2l6ZT0iMTAwJSI+Jmx0O0dvIHRvIElTSSZndDs6Ly9XT1M6MDAwMzA1ODYwMjAwMDA1PC9zdHls
ZT48L3VybD48L3JlbGF0ZWQtdXJscz48L3VybHM+PGVsZWN0cm9uaWMtcmVzb3VyY2UtbnVtPjEw
LjEwMTYvai5mb3JlY28uMjAxMi4wNC4wMTc8L2VsZWN0cm9uaWMtcmVzb3VyY2UtbnVtPjwvcmVj
b3JkPjwvQ2l0ZT48L0VuZE5vdGU+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PEVuZE5vdGU+PENpdGU+PEF1dGhvcj5Sb2JsZXM8L0F1dGhvcj48WWVhcj4yMDExPC9ZZWFyPjxS
ZWNOdW0+MTgyMjwvUmVjTnVtPjxEaXNwbGF5VGV4dD4oUm9ibGVzIGV0IGFsLiAyMDExLCAyMDEy
KTwvRGlzcGxheVRleHQ+PHJlY29yZD48cmVjLW51bWJlcj4xODIyPC9yZWMtbnVtYmVyPjxmb3Jl
aWduLWtleXM+PGtleSBhcHA9IkVOIiBkYi1pZD0ieDBzd2Zyc2VvdHhzcDdlZndkcXZyMDAxd2Yw
MHZ2ZnZ0enIyIiB0aW1lc3RhbXA9IjE1ODY5NTI4OTIiPjE4MjI8L2tleT48L2ZvcmVpZ24ta2V5
cz48cmVmLXR5cGUgbmFtZT0iSm91cm5hbCBBcnRpY2xlIj4xNzwvcmVmLXR5cGU+PGNvbnRyaWJ1
dG9ycz48YXV0aG9ycz48YXV0aG9yPlJvYmxlcywgSC48L2F1dGhvcj48YXV0aG9yPkNpdWRhZCwg
Qy48L2F1dGhvcj48YXV0aG9yPk1hdHRoeXNlbiwgRS48L2F1dGhvcj48L2F1dGhvcnM+PC9jb250
cmlidXRvcnM+PHRpdGxlcz48dGl0bGU+VHJlZS1jYXZpdHkgb2NjdXJyZW5jZSwgY2F2aXR5IG9j
Y3VwYXRpb24gYW5kIHJlcHJvZHVjdGl2ZSBwZXJmb3JtYW5jZSBvZiBzZWNvbmRhcnkgY2F2aXR5
LW5lc3RpbmcgYmlyZHMgaW4gb2FrIGZvcmVzdHM6IFRoZSByb2xlIG9mIHRyYWRpdGlvbmFsIG1h
bmFnZW1lbnQgcHJhY3RpY2VzPC90aXRsZT48c2Vjb25kYXJ5LXRpdGxlPkZvcmVzdCBFY29sb2d5
IGFuZCBNYW5hZ2VtZW50PC9zZWNvbmRhcnktdGl0bGU+PC90aXRsZXM+PHBlcmlvZGljYWw+PGZ1
bGwtdGl0bGU+Rm9yZXN0IEVjb2xvZ3kgYW5kIE1hbmFnZW1lbnQ8L2Z1bGwtdGl0bGU+PC9wZXJp
b2RpY2FsPjxwYWdlcz4xNDI4LTE0MzU8L3BhZ2VzPjx2b2x1bWU+MjYxPC92b2x1bWU+PG51bWJl
cj44PC9udW1iZXI+PHJlcHJpbnQtZWRpdGlvbj5Ob3QgaW4gRmlsZTwvcmVwcmludC1lZGl0aW9u
PjxrZXl3b3Jkcz48a2V5d29yZD5BQlVOREFOQ0U8L2tleXdvcmQ+PGtleXdvcmQ+QVNTRU1CTEFH
RVM8L2tleXdvcmQ+PGtleXdvcmQ+QVZBSUxBQklMSVRZPC9rZXl3b3JkPjxrZXl3b3JkPkJJUkQ8
L2tleXdvcmQ+PGtleXdvcmQ+YmlyZHM8L2tleXdvcmQ+PGtleXdvcmQ+Ymx1ZSB0aXQ8L2tleXdv
cmQ+PGtleXdvcmQ+YnJlZWRpbmc8L2tleXdvcmQ+PGtleXdvcmQ+QlJFRURJTkcgU0VBU09OPC9r
ZXl3b3JkPjxrZXl3b3JkPkJSRUVESU5HLVNFQVNPTjwva2V5d29yZD48a2V5d29yZD5DQVJBQklE
IEJFRVRMRVM8L2tleXdvcmQ+PGtleXdvcmQ+Q2F2aXR5IG9jY3VwYXRpb248L2tleXdvcmQ+PGtl
eXdvcmQ+Q2F2aXR5LW5lc3RpbmcgYmlyZHM8L2tleXdvcmQ+PGtleXdvcmQ+Y2x1dGNoIHNpemU8
L2tleXdvcmQ+PGtleXdvcmQ+Y2x1dGNoLXNpemU8L2tleXdvcmQ+PGtleXdvcmQ+Q09OU0VRVUVO
Q0VTPC9rZXl3b3JkPjxrZXl3b3JkPmNvbnNlcnZhdGlvbjwva2V5d29yZD48a2V5d29yZD5EYXRl
PC9rZXl3b3JkPjxrZXl3b3JkPkRlaGVzYTwva2V5d29yZD48a2V5d29yZD5kZW5zaXR5PC9rZXl3
b3JkPjxrZXl3b3JkPmVjb2xvZ3k8L2tleXdvcmQ+PGtleXdvcmQ+Rk9PRDwva2V5d29yZD48a2V5
d29yZD5mb3Jlc3Q8L2tleXdvcmQ+PGtleXdvcmQ+Zm9yZXN0cnk8L2tleXdvcmQ+PGtleXdvcmQ+
Rk9SRVNUUzwva2V5d29yZD48a2V5d29yZD5HUkVBVCBUSVRTPC9rZXl3b3JkPjxrZXl3b3JkPkhB
QklUQVQ8L2tleXdvcmQ+PGtleXdvcmQ+SUJFUklBTiBQRU5JTlNVTEE8L2tleXdvcmQ+PGtleXdv
cmQ+bGF5aW5nIGRhdGU8L2tleXdvcmQ+PGtleXdvcmQ+TEFZSU5HLURBVEU8L2tleXdvcmQ+PGtl
eXdvcmQ+TEVBU1Q8L2tleXdvcmQ+PGtleXdvcmQ+TUFOQUdFTUVOVDwva2V5d29yZD48a2V5d29y
ZD5tZWNoYW5pc208L2tleXdvcmQ+PGtleXdvcmQ+TUVDSEFOSVNNUzwva2V5d29yZD48a2V5d29y
ZD5uZXN0PC9rZXl3b3JkPjxrZXl3b3JkPm5lc3RzPC9rZXl3b3JkPjxrZXl3b3JkPk5VTUJFUjwv
a2V5d29yZD48a2V5d29yZD5wYXNzZXJpbmVzPC9rZXl3b3JkPjxrZXl3b3JkPlBFUkZPUk1BTkNF
PC9rZXl3b3JkPjxrZXl3b3JkPlF1ZXJjdXMgcHlyZW5haWNhPC9rZXl3b3JkPjxrZXl3b3JkPnJl
cHJvZHVjdGl2ZSBwZXJmb3JtYW5jZTwva2V5d29yZD48a2V5d29yZD5zZWxlY3Rpb248L2tleXdv
cmQ+PGtleXdvcmQ+c2l6ZTwva2V5d29yZD48a2V5d29yZD5zcGFpbjwva2V5d29yZD48a2V5d29y
ZD5zeXN0ZW08L2tleXdvcmQ+PGtleXdvcmQ+U1lTVEVNUzwva2V5d29yZD48a2V5d29yZD5USVRT
PC9rZXl3b3JkPjxrZXl3b3JkPlRyYWRpdGlvbmFsIG1hbmFnZW1lbnQ8L2tleXdvcmQ+PGtleXdv
cmQ+VFJFRVM8L2tleXdvcmQ+PGtleXdvcmQ+V0VJR0hUPC9rZXl3b3JkPjxrZXl3b3JkPllPVU5H
PC9rZXl3b3JkPjwva2V5d29yZHM+PGRhdGVzPjx5ZWFyPjIwMTE8L3llYXI+PHB1Yi1kYXRlcz48
ZGF0ZT4yMDExPC9kYXRlPjwvcHViLWRhdGVzPjwvZGF0ZXM+PGNhbGwtbnVtPnNlcGFyYXRhIDg1
MzwvY2FsbC1udW0+PGxhYmVsPjQ3Nzg8L2xhYmVsPjx1cmxzPjxyZWxhdGVkLXVybHM+PHVybD48
c3R5bGUgZmFjZT0idW5kZXJsaW5lIiBmb250PSJkZWZhdWx0IiBzaXplPSIxMDAlIj5DOlxVc2Vy
c1xqYXZpbGVzXERvY3VtZW50c1xCaWJsaW9ncmFmaWFccGRmIGJpYmxpbyBqZXN1c1w3NDgucGRm
PC9zdHlsZT48L3VybD48L3JlbGF0ZWQtdXJscz48L3VybHM+PHJlbW90ZS1kYXRhYmFzZS1wcm92
aWRlcj5bUm9ibGVzLCBIdWdvXSBVbml2IEEgQ29ydW5hLCBFdm9sdXRpb25hcnkgQmlvbCBHcnAg
R0lCRSwgRmFjIFNjaSwgRS0xNTAwOCBMYSBDb3J1bmEsIFNwYWluLiBbUm9ibGVzLCBIdWdvOyBN
YXR0aHlzZW4sIEVyaWtdIFVuaXYgQW50d2VycCwgRGVwdCBCaW9sLCBFdm9sdXRpb25hcnkgRWNv
bCBHcnAgRVZPIEVDTywgQkUtMjAyMCBBbnR3ZXJwLCBCZWxnaXVtLiBbQ2l1ZGFkLCBDYXJsb3Nd
IFVuaXYgTGVvbiwgRGVwdCBCaW9kaXZlcnMgJmFtcDsgRW52aXJvbm0gTWFuYWdlbWVudCwgRS0y
NDA3MSBMZW9uLCBTcGFpbi48L3JlbW90ZS1kYXRhYmFzZS1wcm92aWRlcj48L3JlY29yZD48L0Np
dGU+PENpdGU+PEF1dGhvcj5Sb2JsZXM8L0F1dGhvcj48WWVhcj4yMDEyPC9ZZWFyPjxSZWNOdW0+
Mzc5ODwvUmVjTnVtPjxyZWNvcmQ+PHJlYy1udW1iZXI+Mzc5ODwvcmVjLW51bWJlcj48Zm9yZWln
bi1rZXlzPjxrZXkgYXBwPSJFTiIgZGItaWQ9Ingwc3dmcnNlb3R4c3A3ZWZ3ZHF2cjAwMXdmMDB2
dmZ2dHpyMiIgdGltZXN0YW1wPSIxNzI2ODE2MjE1Ij4zNzk4PC9rZXk+PC9mb3JlaWduLWtleXM+
PHJlZi10eXBlIG5hbWU9IkpvdXJuYWwgQXJ0aWNsZSI+MTc8L3JlZi10eXBlPjxjb250cmlidXRv
cnM+PGF1dGhvcnM+PGF1dGhvcj5Sb2JsZXMsIEguPC9hdXRob3I+PGF1dGhvcj5DaXVkYWQsIEMu
PC9hdXRob3I+PGF1dGhvcj5NYXR0aHlzZW4sIEUuPC9hdXRob3I+PC9hdXRob3JzPjwvY29udHJp
YnV0b3JzPjx0aXRsZXM+PHRpdGxlPlJlc3BvbnNlcyB0byBleHBlcmltZW50YWwgcmVkdWN0aW9u
IGFuZCBpbmNyZWFzZSBvZiBjYXZpdGllcyBieSBhIHNlY29uZGFyeSBjYXZpdHktbmVzdGluZyBi
aXJkIGNvbW11bml0eSBpbiBjYXZpdHktcmljaCBQeXJlbmVhbiBvYWsgZm9yZXN0czwvdGl0bGU+
PHNlY29uZGFyeS10aXRsZT5Gb3Jlc3QgRWNvbG9neSBhbmQgTWFuYWdlbWVudDwvc2Vjb25kYXJ5
LXRpdGxlPjwvdGl0bGVzPjxwZXJpb2RpY2FsPjxmdWxsLXRpdGxlPkZvcmVzdCBFY29sb2d5IGFu
ZCBNYW5hZ2VtZW50PC9mdWxsLXRpdGxlPjwvcGVyaW9kaWNhbD48cGFnZXM+NDYtNTM8L3BhZ2Vz
Pjx2b2x1bWU+Mjc3PC92b2x1bWU+PGRhdGVzPjx5ZWFyPjIwMTI8L3llYXI+PHB1Yi1kYXRlcz48
ZGF0ZT5BdWc8L2RhdGU+PC9wdWItZGF0ZXM+PC9kYXRlcz48aXNibj4wMzc4LTExMjc8L2lzYm4+
PGFjY2Vzc2lvbi1udW0+V09TOjAwMDMwNTg2MDIwMDAwNTwvYWNjZXNzaW9uLW51bT48dXJscz48
cmVsYXRlZC11cmxzPjx1cmw+PHN0eWxlIGZhY2U9InVuZGVybGluZSIgZm9udD0iZGVmYXVsdCIg
c2l6ZT0iMTAwJSI+Jmx0O0dvIHRvIElTSSZndDs6Ly9XT1M6MDAwMzA1ODYwMjAwMDA1PC9zdHls
ZT48L3VybD48L3JlbGF0ZWQtdXJscz48L3VybHM+PGVsZWN0cm9uaWMtcmVzb3VyY2UtbnVtPjEw
LjEwMTYvai5mb3JlY28uMjAxMi4wNC4wMTc8L2VsZWN0cm9uaWMtcmVzb3VyY2UtbnVtPjwvcmVj
b3JkPjwvQ2l0ZT48L0VuZE5vdGU+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(Robles et al. 2011, 2012)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Eurasian nuthatch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Sitta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europaea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study,</w:t>
            </w:r>
            <w:r w:rsidRPr="005560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PEVuZE5vdGU+PENpdGU+PEF1dGhvcj5Sb2JsZXM8L0F1dGhvcj48WWVhcj4yMDExPC9ZZWFyPjxS
ZWNOdW0+MTgyMjwvUmVjTnVtPjxEaXNwbGF5VGV4dD4oUm9ibGVzIGV0IGFsLiAyMDExLCAyMDEy
KTwvRGlzcGxheVRleHQ+PHJlY29yZD48cmVjLW51bWJlcj4xODIyPC9yZWMtbnVtYmVyPjxmb3Jl
aWduLWtleXM+PGtleSBhcHA9IkVOIiBkYi1pZD0ieDBzd2Zyc2VvdHhzcDdlZndkcXZyMDAxd2Yw
MHZ2ZnZ0enIyIiB0aW1lc3RhbXA9IjE1ODY5NTI4OTIiPjE4MjI8L2tleT48L2ZvcmVpZ24ta2V5
cz48cmVmLXR5cGUgbmFtZT0iSm91cm5hbCBBcnRpY2xlIj4xNzwvcmVmLXR5cGU+PGNvbnRyaWJ1
dG9ycz48YXV0aG9ycz48YXV0aG9yPlJvYmxlcywgSC48L2F1dGhvcj48YXV0aG9yPkNpdWRhZCwg
Qy48L2F1dGhvcj48YXV0aG9yPk1hdHRoeXNlbiwgRS48L2F1dGhvcj48L2F1dGhvcnM+PC9jb250
cmlidXRvcnM+PHRpdGxlcz48dGl0bGU+VHJlZS1jYXZpdHkgb2NjdXJyZW5jZSwgY2F2aXR5IG9j
Y3VwYXRpb24gYW5kIHJlcHJvZHVjdGl2ZSBwZXJmb3JtYW5jZSBvZiBzZWNvbmRhcnkgY2F2aXR5
LW5lc3RpbmcgYmlyZHMgaW4gb2FrIGZvcmVzdHM6IFRoZSByb2xlIG9mIHRyYWRpdGlvbmFsIG1h
bmFnZW1lbnQgcHJhY3RpY2VzPC90aXRsZT48c2Vjb25kYXJ5LXRpdGxlPkZvcmVzdCBFY29sb2d5
IGFuZCBNYW5hZ2VtZW50PC9zZWNvbmRhcnktdGl0bGU+PC90aXRsZXM+PHBlcmlvZGljYWw+PGZ1
bGwtdGl0bGU+Rm9yZXN0IEVjb2xvZ3kgYW5kIE1hbmFnZW1lbnQ8L2Z1bGwtdGl0bGU+PC9wZXJp
b2RpY2FsPjxwYWdlcz4xNDI4LTE0MzU8L3BhZ2VzPjx2b2x1bWU+MjYxPC92b2x1bWU+PG51bWJl
cj44PC9udW1iZXI+PHJlcHJpbnQtZWRpdGlvbj5Ob3QgaW4gRmlsZTwvcmVwcmludC1lZGl0aW9u
PjxrZXl3b3Jkcz48a2V5d29yZD5BQlVOREFOQ0U8L2tleXdvcmQ+PGtleXdvcmQ+QVNTRU1CTEFH
RVM8L2tleXdvcmQ+PGtleXdvcmQ+QVZBSUxBQklMSVRZPC9rZXl3b3JkPjxrZXl3b3JkPkJJUkQ8
L2tleXdvcmQ+PGtleXdvcmQ+YmlyZHM8L2tleXdvcmQ+PGtleXdvcmQ+Ymx1ZSB0aXQ8L2tleXdv
cmQ+PGtleXdvcmQ+YnJlZWRpbmc8L2tleXdvcmQ+PGtleXdvcmQ+QlJFRURJTkcgU0VBU09OPC9r
ZXl3b3JkPjxrZXl3b3JkPkJSRUVESU5HLVNFQVNPTjwva2V5d29yZD48a2V5d29yZD5DQVJBQklE
IEJFRVRMRVM8L2tleXdvcmQ+PGtleXdvcmQ+Q2F2aXR5IG9jY3VwYXRpb248L2tleXdvcmQ+PGtl
eXdvcmQ+Q2F2aXR5LW5lc3RpbmcgYmlyZHM8L2tleXdvcmQ+PGtleXdvcmQ+Y2x1dGNoIHNpemU8
L2tleXdvcmQ+PGtleXdvcmQ+Y2x1dGNoLXNpemU8L2tleXdvcmQ+PGtleXdvcmQ+Q09OU0VRVUVO
Q0VTPC9rZXl3b3JkPjxrZXl3b3JkPmNvbnNlcnZhdGlvbjwva2V5d29yZD48a2V5d29yZD5EYXRl
PC9rZXl3b3JkPjxrZXl3b3JkPkRlaGVzYTwva2V5d29yZD48a2V5d29yZD5kZW5zaXR5PC9rZXl3
b3JkPjxrZXl3b3JkPmVjb2xvZ3k8L2tleXdvcmQ+PGtleXdvcmQ+Rk9PRDwva2V5d29yZD48a2V5
d29yZD5mb3Jlc3Q8L2tleXdvcmQ+PGtleXdvcmQ+Zm9yZXN0cnk8L2tleXdvcmQ+PGtleXdvcmQ+
Rk9SRVNUUzwva2V5d29yZD48a2V5d29yZD5HUkVBVCBUSVRTPC9rZXl3b3JkPjxrZXl3b3JkPkhB
QklUQVQ8L2tleXdvcmQ+PGtleXdvcmQ+SUJFUklBTiBQRU5JTlNVTEE8L2tleXdvcmQ+PGtleXdv
cmQ+bGF5aW5nIGRhdGU8L2tleXdvcmQ+PGtleXdvcmQ+TEFZSU5HLURBVEU8L2tleXdvcmQ+PGtl
eXdvcmQ+TEVBU1Q8L2tleXdvcmQ+PGtleXdvcmQ+TUFOQUdFTUVOVDwva2V5d29yZD48a2V5d29y
ZD5tZWNoYW5pc208L2tleXdvcmQ+PGtleXdvcmQ+TUVDSEFOSVNNUzwva2V5d29yZD48a2V5d29y
ZD5uZXN0PC9rZXl3b3JkPjxrZXl3b3JkPm5lc3RzPC9rZXl3b3JkPjxrZXl3b3JkPk5VTUJFUjwv
a2V5d29yZD48a2V5d29yZD5wYXNzZXJpbmVzPC9rZXl3b3JkPjxrZXl3b3JkPlBFUkZPUk1BTkNF
PC9rZXl3b3JkPjxrZXl3b3JkPlF1ZXJjdXMgcHlyZW5haWNhPC9rZXl3b3JkPjxrZXl3b3JkPnJl
cHJvZHVjdGl2ZSBwZXJmb3JtYW5jZTwva2V5d29yZD48a2V5d29yZD5zZWxlY3Rpb248L2tleXdv
cmQ+PGtleXdvcmQ+c2l6ZTwva2V5d29yZD48a2V5d29yZD5zcGFpbjwva2V5d29yZD48a2V5d29y
ZD5zeXN0ZW08L2tleXdvcmQ+PGtleXdvcmQ+U1lTVEVNUzwva2V5d29yZD48a2V5d29yZD5USVRT
PC9rZXl3b3JkPjxrZXl3b3JkPlRyYWRpdGlvbmFsIG1hbmFnZW1lbnQ8L2tleXdvcmQ+PGtleXdv
cmQ+VFJFRVM8L2tleXdvcmQ+PGtleXdvcmQ+V0VJR0hUPC9rZXl3b3JkPjxrZXl3b3JkPllPVU5H
PC9rZXl3b3JkPjwva2V5d29yZHM+PGRhdGVzPjx5ZWFyPjIwMTE8L3llYXI+PHB1Yi1kYXRlcz48
ZGF0ZT4yMDExPC9kYXRlPjwvcHViLWRhdGVzPjwvZGF0ZXM+PGNhbGwtbnVtPnNlcGFyYXRhIDg1
MzwvY2FsbC1udW0+PGxhYmVsPjQ3Nzg8L2xhYmVsPjx1cmxzPjxyZWxhdGVkLXVybHM+PHVybD48
c3R5bGUgZmFjZT0idW5kZXJsaW5lIiBmb250PSJkZWZhdWx0IiBzaXplPSIxMDAlIj5DOlxVc2Vy
c1xqYXZpbGVzXERvY3VtZW50c1xCaWJsaW9ncmFmaWFccGRmIGJpYmxpbyBqZXN1c1w3NDgucGRm
PC9zdHlsZT48L3VybD48L3JlbGF0ZWQtdXJscz48L3VybHM+PHJlbW90ZS1kYXRhYmFzZS1wcm92
aWRlcj5bUm9ibGVzLCBIdWdvXSBVbml2IEEgQ29ydW5hLCBFdm9sdXRpb25hcnkgQmlvbCBHcnAg
R0lCRSwgRmFjIFNjaSwgRS0xNTAwOCBMYSBDb3J1bmEsIFNwYWluLiBbUm9ibGVzLCBIdWdvOyBN
YXR0aHlzZW4sIEVyaWtdIFVuaXYgQW50d2VycCwgRGVwdCBCaW9sLCBFdm9sdXRpb25hcnkgRWNv
bCBHcnAgRVZPIEVDTywgQkUtMjAyMCBBbnR3ZXJwLCBCZWxnaXVtLiBbQ2l1ZGFkLCBDYXJsb3Nd
IFVuaXYgTGVvbiwgRGVwdCBCaW9kaXZlcnMgJmFtcDsgRW52aXJvbm0gTWFuYWdlbWVudCwgRS0y
NDA3MSBMZW9uLCBTcGFpbi48L3JlbW90ZS1kYXRhYmFzZS1wcm92aWRlcj48L3JlY29yZD48L0Np
dGU+PENpdGU+PEF1dGhvcj5Sb2JsZXM8L0F1dGhvcj48WWVhcj4yMDEyPC9ZZWFyPjxSZWNOdW0+
Mzc5ODwvUmVjTnVtPjxyZWNvcmQ+PHJlYy1udW1iZXI+Mzc5ODwvcmVjLW51bWJlcj48Zm9yZWln
bi1rZXlzPjxrZXkgYXBwPSJFTiIgZGItaWQ9Ingwc3dmcnNlb3R4c3A3ZWZ3ZHF2cjAwMXdmMDB2
dmZ2dHpyMiIgdGltZXN0YW1wPSIxNzI2ODE2MjE1Ij4zNzk4PC9rZXk+PC9mb3JlaWduLWtleXM+
PHJlZi10eXBlIG5hbWU9IkpvdXJuYWwgQXJ0aWNsZSI+MTc8L3JlZi10eXBlPjxjb250cmlidXRv
cnM+PGF1dGhvcnM+PGF1dGhvcj5Sb2JsZXMsIEguPC9hdXRob3I+PGF1dGhvcj5DaXVkYWQsIEMu
PC9hdXRob3I+PGF1dGhvcj5NYXR0aHlzZW4sIEUuPC9hdXRob3I+PC9hdXRob3JzPjwvY29udHJp
YnV0b3JzPjx0aXRsZXM+PHRpdGxlPlJlc3BvbnNlcyB0byBleHBlcmltZW50YWwgcmVkdWN0aW9u
IGFuZCBpbmNyZWFzZSBvZiBjYXZpdGllcyBieSBhIHNlY29uZGFyeSBjYXZpdHktbmVzdGluZyBi
aXJkIGNvbW11bml0eSBpbiBjYXZpdHktcmljaCBQeXJlbmVhbiBvYWsgZm9yZXN0czwvdGl0bGU+
PHNlY29uZGFyeS10aXRsZT5Gb3Jlc3QgRWNvbG9neSBhbmQgTWFuYWdlbWVudDwvc2Vjb25kYXJ5
LXRpdGxlPjwvdGl0bGVzPjxwZXJpb2RpY2FsPjxmdWxsLXRpdGxlPkZvcmVzdCBFY29sb2d5IGFu
ZCBNYW5hZ2VtZW50PC9mdWxsLXRpdGxlPjwvcGVyaW9kaWNhbD48cGFnZXM+NDYtNTM8L3BhZ2Vz
Pjx2b2x1bWU+Mjc3PC92b2x1bWU+PGRhdGVzPjx5ZWFyPjIwMTI8L3llYXI+PHB1Yi1kYXRlcz48
ZGF0ZT5BdWc8L2RhdGU+PC9wdWItZGF0ZXM+PC9kYXRlcz48aXNibj4wMzc4LTExMjc8L2lzYm4+
PGFjY2Vzc2lvbi1udW0+V09TOjAwMDMwNTg2MDIwMDAwNTwvYWNjZXNzaW9uLW51bT48dXJscz48
cmVsYXRlZC11cmxzPjx1cmw+PHN0eWxlIGZhY2U9InVuZGVybGluZSIgZm9udD0iZGVmYXVsdCIg
c2l6ZT0iMTAwJSI+Jmx0O0dvIHRvIElTSSZndDs6Ly9XT1M6MDAwMzA1ODYwMjAwMDA1PC9zdHls
ZT48L3VybD48L3JlbGF0ZWQtdXJscz48L3VybHM+PGVsZWN0cm9uaWMtcmVzb3VyY2UtbnVtPjEw
LjEwMTYvai5mb3JlY28uMjAxMi4wNC4wMTc8L2VsZWN0cm9uaWMtcmVzb3VyY2UtbnVtPjwvcmVj
b3JkPjwvQ2l0ZT48L0VuZE5vdGU+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PEVuZE5vdGU+PENpdGU+PEF1dGhvcj5Sb2JsZXM8L0F1dGhvcj48WWVhcj4yMDExPC9ZZWFyPjxS
ZWNOdW0+MTgyMjwvUmVjTnVtPjxEaXNwbGF5VGV4dD4oUm9ibGVzIGV0IGFsLiAyMDExLCAyMDEy
KTwvRGlzcGxheVRleHQ+PHJlY29yZD48cmVjLW51bWJlcj4xODIyPC9yZWMtbnVtYmVyPjxmb3Jl
aWduLWtleXM+PGtleSBhcHA9IkVOIiBkYi1pZD0ieDBzd2Zyc2VvdHhzcDdlZndkcXZyMDAxd2Yw
MHZ2ZnZ0enIyIiB0aW1lc3RhbXA9IjE1ODY5NTI4OTIiPjE4MjI8L2tleT48L2ZvcmVpZ24ta2V5
cz48cmVmLXR5cGUgbmFtZT0iSm91cm5hbCBBcnRpY2xlIj4xNzwvcmVmLXR5cGU+PGNvbnRyaWJ1
dG9ycz48YXV0aG9ycz48YXV0aG9yPlJvYmxlcywgSC48L2F1dGhvcj48YXV0aG9yPkNpdWRhZCwg
Qy48L2F1dGhvcj48YXV0aG9yPk1hdHRoeXNlbiwgRS48L2F1dGhvcj48L2F1dGhvcnM+PC9jb250
cmlidXRvcnM+PHRpdGxlcz48dGl0bGU+VHJlZS1jYXZpdHkgb2NjdXJyZW5jZSwgY2F2aXR5IG9j
Y3VwYXRpb24gYW5kIHJlcHJvZHVjdGl2ZSBwZXJmb3JtYW5jZSBvZiBzZWNvbmRhcnkgY2F2aXR5
LW5lc3RpbmcgYmlyZHMgaW4gb2FrIGZvcmVzdHM6IFRoZSByb2xlIG9mIHRyYWRpdGlvbmFsIG1h
bmFnZW1lbnQgcHJhY3RpY2VzPC90aXRsZT48c2Vjb25kYXJ5LXRpdGxlPkZvcmVzdCBFY29sb2d5
IGFuZCBNYW5hZ2VtZW50PC9zZWNvbmRhcnktdGl0bGU+PC90aXRsZXM+PHBlcmlvZGljYWw+PGZ1
bGwtdGl0bGU+Rm9yZXN0IEVjb2xvZ3kgYW5kIE1hbmFnZW1lbnQ8L2Z1bGwtdGl0bGU+PC9wZXJp
b2RpY2FsPjxwYWdlcz4xNDI4LTE0MzU8L3BhZ2VzPjx2b2x1bWU+MjYxPC92b2x1bWU+PG51bWJl
cj44PC9udW1iZXI+PHJlcHJpbnQtZWRpdGlvbj5Ob3QgaW4gRmlsZTwvcmVwcmludC1lZGl0aW9u
PjxrZXl3b3Jkcz48a2V5d29yZD5BQlVOREFOQ0U8L2tleXdvcmQ+PGtleXdvcmQ+QVNTRU1CTEFH
RVM8L2tleXdvcmQ+PGtleXdvcmQ+QVZBSUxBQklMSVRZPC9rZXl3b3JkPjxrZXl3b3JkPkJJUkQ8
L2tleXdvcmQ+PGtleXdvcmQ+YmlyZHM8L2tleXdvcmQ+PGtleXdvcmQ+Ymx1ZSB0aXQ8L2tleXdv
cmQ+PGtleXdvcmQ+YnJlZWRpbmc8L2tleXdvcmQ+PGtleXdvcmQ+QlJFRURJTkcgU0VBU09OPC9r
ZXl3b3JkPjxrZXl3b3JkPkJSRUVESU5HLVNFQVNPTjwva2V5d29yZD48a2V5d29yZD5DQVJBQklE
IEJFRVRMRVM8L2tleXdvcmQ+PGtleXdvcmQ+Q2F2aXR5IG9jY3VwYXRpb248L2tleXdvcmQ+PGtl
eXdvcmQ+Q2F2aXR5LW5lc3RpbmcgYmlyZHM8L2tleXdvcmQ+PGtleXdvcmQ+Y2x1dGNoIHNpemU8
L2tleXdvcmQ+PGtleXdvcmQ+Y2x1dGNoLXNpemU8L2tleXdvcmQ+PGtleXdvcmQ+Q09OU0VRVUVO
Q0VTPC9rZXl3b3JkPjxrZXl3b3JkPmNvbnNlcnZhdGlvbjwva2V5d29yZD48a2V5d29yZD5EYXRl
PC9rZXl3b3JkPjxrZXl3b3JkPkRlaGVzYTwva2V5d29yZD48a2V5d29yZD5kZW5zaXR5PC9rZXl3
b3JkPjxrZXl3b3JkPmVjb2xvZ3k8L2tleXdvcmQ+PGtleXdvcmQ+Rk9PRDwva2V5d29yZD48a2V5
d29yZD5mb3Jlc3Q8L2tleXdvcmQ+PGtleXdvcmQ+Zm9yZXN0cnk8L2tleXdvcmQ+PGtleXdvcmQ+
Rk9SRVNUUzwva2V5d29yZD48a2V5d29yZD5HUkVBVCBUSVRTPC9rZXl3b3JkPjxrZXl3b3JkPkhB
QklUQVQ8L2tleXdvcmQ+PGtleXdvcmQ+SUJFUklBTiBQRU5JTlNVTEE8L2tleXdvcmQ+PGtleXdv
cmQ+bGF5aW5nIGRhdGU8L2tleXdvcmQ+PGtleXdvcmQ+TEFZSU5HLURBVEU8L2tleXdvcmQ+PGtl
eXdvcmQ+TEVBU1Q8L2tleXdvcmQ+PGtleXdvcmQ+TUFOQUdFTUVOVDwva2V5d29yZD48a2V5d29y
ZD5tZWNoYW5pc208L2tleXdvcmQ+PGtleXdvcmQ+TUVDSEFOSVNNUzwva2V5d29yZD48a2V5d29y
ZD5uZXN0PC9rZXl3b3JkPjxrZXl3b3JkPm5lc3RzPC9rZXl3b3JkPjxrZXl3b3JkPk5VTUJFUjwv
a2V5d29yZD48a2V5d29yZD5wYXNzZXJpbmVzPC9rZXl3b3JkPjxrZXl3b3JkPlBFUkZPUk1BTkNF
PC9rZXl3b3JkPjxrZXl3b3JkPlF1ZXJjdXMgcHlyZW5haWNhPC9rZXl3b3JkPjxrZXl3b3JkPnJl
cHJvZHVjdGl2ZSBwZXJmb3JtYW5jZTwva2V5d29yZD48a2V5d29yZD5zZWxlY3Rpb248L2tleXdv
cmQ+PGtleXdvcmQ+c2l6ZTwva2V5d29yZD48a2V5d29yZD5zcGFpbjwva2V5d29yZD48a2V5d29y
ZD5zeXN0ZW08L2tleXdvcmQ+PGtleXdvcmQ+U1lTVEVNUzwva2V5d29yZD48a2V5d29yZD5USVRT
PC9rZXl3b3JkPjxrZXl3b3JkPlRyYWRpdGlvbmFsIG1hbmFnZW1lbnQ8L2tleXdvcmQ+PGtleXdv
cmQ+VFJFRVM8L2tleXdvcmQ+PGtleXdvcmQ+V0VJR0hUPC9rZXl3b3JkPjxrZXl3b3JkPllPVU5H
PC9rZXl3b3JkPjwva2V5d29yZHM+PGRhdGVzPjx5ZWFyPjIwMTE8L3llYXI+PHB1Yi1kYXRlcz48
ZGF0ZT4yMDExPC9kYXRlPjwvcHViLWRhdGVzPjwvZGF0ZXM+PGNhbGwtbnVtPnNlcGFyYXRhIDg1
MzwvY2FsbC1udW0+PGxhYmVsPjQ3Nzg8L2xhYmVsPjx1cmxzPjxyZWxhdGVkLXVybHM+PHVybD48
c3R5bGUgZmFjZT0idW5kZXJsaW5lIiBmb250PSJkZWZhdWx0IiBzaXplPSIxMDAlIj5DOlxVc2Vy
c1xqYXZpbGVzXERvY3VtZW50c1xCaWJsaW9ncmFmaWFccGRmIGJpYmxpbyBqZXN1c1w3NDgucGRm
PC9zdHlsZT48L3VybD48L3JlbGF0ZWQtdXJscz48L3VybHM+PHJlbW90ZS1kYXRhYmFzZS1wcm92
aWRlcj5bUm9ibGVzLCBIdWdvXSBVbml2IEEgQ29ydW5hLCBFdm9sdXRpb25hcnkgQmlvbCBHcnAg
R0lCRSwgRmFjIFNjaSwgRS0xNTAwOCBMYSBDb3J1bmEsIFNwYWluLiBbUm9ibGVzLCBIdWdvOyBN
YXR0aHlzZW4sIEVyaWtdIFVuaXYgQW50d2VycCwgRGVwdCBCaW9sLCBFdm9sdXRpb25hcnkgRWNv
bCBHcnAgRVZPIEVDTywgQkUtMjAyMCBBbnR3ZXJwLCBCZWxnaXVtLiBbQ2l1ZGFkLCBDYXJsb3Nd
IFVuaXYgTGVvbiwgRGVwdCBCaW9kaXZlcnMgJmFtcDsgRW52aXJvbm0gTWFuYWdlbWVudCwgRS0y
NDA3MSBMZW9uLCBTcGFpbi48L3JlbW90ZS1kYXRhYmFzZS1wcm92aWRlcj48L3JlY29yZD48L0Np
dGU+PENpdGU+PEF1dGhvcj5Sb2JsZXM8L0F1dGhvcj48WWVhcj4yMDEyPC9ZZWFyPjxSZWNOdW0+
Mzc5ODwvUmVjTnVtPjxyZWNvcmQ+PHJlYy1udW1iZXI+Mzc5ODwvcmVjLW51bWJlcj48Zm9yZWln
bi1rZXlzPjxrZXkgYXBwPSJFTiIgZGItaWQ9Ingwc3dmcnNlb3R4c3A3ZWZ3ZHF2cjAwMXdmMDB2
dmZ2dHpyMiIgdGltZXN0YW1wPSIxNzI2ODE2MjE1Ij4zNzk4PC9rZXk+PC9mb3JlaWduLWtleXM+
PHJlZi10eXBlIG5hbWU9IkpvdXJuYWwgQXJ0aWNsZSI+MTc8L3JlZi10eXBlPjxjb250cmlidXRv
cnM+PGF1dGhvcnM+PGF1dGhvcj5Sb2JsZXMsIEguPC9hdXRob3I+PGF1dGhvcj5DaXVkYWQsIEMu
PC9hdXRob3I+PGF1dGhvcj5NYXR0aHlzZW4sIEUuPC9hdXRob3I+PC9hdXRob3JzPjwvY29udHJp
YnV0b3JzPjx0aXRsZXM+PHRpdGxlPlJlc3BvbnNlcyB0byBleHBlcmltZW50YWwgcmVkdWN0aW9u
IGFuZCBpbmNyZWFzZSBvZiBjYXZpdGllcyBieSBhIHNlY29uZGFyeSBjYXZpdHktbmVzdGluZyBi
aXJkIGNvbW11bml0eSBpbiBjYXZpdHktcmljaCBQeXJlbmVhbiBvYWsgZm9yZXN0czwvdGl0bGU+
PHNlY29uZGFyeS10aXRsZT5Gb3Jlc3QgRWNvbG9neSBhbmQgTWFuYWdlbWVudDwvc2Vjb25kYXJ5
LXRpdGxlPjwvdGl0bGVzPjxwZXJpb2RpY2FsPjxmdWxsLXRpdGxlPkZvcmVzdCBFY29sb2d5IGFu
ZCBNYW5hZ2VtZW50PC9mdWxsLXRpdGxlPjwvcGVyaW9kaWNhbD48cGFnZXM+NDYtNTM8L3BhZ2Vz
Pjx2b2x1bWU+Mjc3PC92b2x1bWU+PGRhdGVzPjx5ZWFyPjIwMTI8L3llYXI+PHB1Yi1kYXRlcz48
ZGF0ZT5BdWc8L2RhdGU+PC9wdWItZGF0ZXM+PC9kYXRlcz48aXNibj4wMzc4LTExMjc8L2lzYm4+
PGFjY2Vzc2lvbi1udW0+V09TOjAwMDMwNTg2MDIwMDAwNTwvYWNjZXNzaW9uLW51bT48dXJscz48
cmVsYXRlZC11cmxzPjx1cmw+PHN0eWxlIGZhY2U9InVuZGVybGluZSIgZm9udD0iZGVmYXVsdCIg
c2l6ZT0iMTAwJSI+Jmx0O0dvIHRvIElTSSZndDs6Ly9XT1M6MDAwMzA1ODYwMjAwMDA1PC9zdHls
ZT48L3VybD48L3JlbGF0ZWQtdXJscz48L3VybHM+PGVsZWN0cm9uaWMtcmVzb3VyY2UtbnVtPjEw
LjEwMTYvai5mb3JlY28uMjAxMi4wNC4wMTc8L2VsZWN0cm9uaWMtcmVzb3VyY2UtbnVtPjwvcmVj
b3JkPjwvQ2l0ZT48L0VuZE5vdGU+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(Robles et al. 2011, 2012)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Short-toed </w:t>
            </w:r>
            <w:proofErr w:type="spellStart"/>
            <w:r w:rsidRPr="005560B6">
              <w:rPr>
                <w:sz w:val="16"/>
                <w:szCs w:val="16"/>
              </w:rPr>
              <w:t>treecreeper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Certhia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brachydactyla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study,</w:t>
            </w:r>
            <w:r w:rsidRPr="005560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PEVuZE5vdGU+PENpdGU+PEF1dGhvcj5Sb2JsZXM8L0F1dGhvcj48WWVhcj4yMDExPC9ZZWFyPjxS
ZWNOdW0+MTgyMjwvUmVjTnVtPjxEaXNwbGF5VGV4dD4oUm9ibGVzIGV0IGFsLiAyMDExLCAyMDEy
KTwvRGlzcGxheVRleHQ+PHJlY29yZD48cmVjLW51bWJlcj4xODIyPC9yZWMtbnVtYmVyPjxmb3Jl
aWduLWtleXM+PGtleSBhcHA9IkVOIiBkYi1pZD0ieDBzd2Zyc2VvdHhzcDdlZndkcXZyMDAxd2Yw
MHZ2ZnZ0enIyIiB0aW1lc3RhbXA9IjE1ODY5NTI4OTIiPjE4MjI8L2tleT48L2ZvcmVpZ24ta2V5
cz48cmVmLXR5cGUgbmFtZT0iSm91cm5hbCBBcnRpY2xlIj4xNzwvcmVmLXR5cGU+PGNvbnRyaWJ1
dG9ycz48YXV0aG9ycz48YXV0aG9yPlJvYmxlcywgSC48L2F1dGhvcj48YXV0aG9yPkNpdWRhZCwg
Qy48L2F1dGhvcj48YXV0aG9yPk1hdHRoeXNlbiwgRS48L2F1dGhvcj48L2F1dGhvcnM+PC9jb250
cmlidXRvcnM+PHRpdGxlcz48dGl0bGU+VHJlZS1jYXZpdHkgb2NjdXJyZW5jZSwgY2F2aXR5IG9j
Y3VwYXRpb24gYW5kIHJlcHJvZHVjdGl2ZSBwZXJmb3JtYW5jZSBvZiBzZWNvbmRhcnkgY2F2aXR5
LW5lc3RpbmcgYmlyZHMgaW4gb2FrIGZvcmVzdHM6IFRoZSByb2xlIG9mIHRyYWRpdGlvbmFsIG1h
bmFnZW1lbnQgcHJhY3RpY2VzPC90aXRsZT48c2Vjb25kYXJ5LXRpdGxlPkZvcmVzdCBFY29sb2d5
IGFuZCBNYW5hZ2VtZW50PC9zZWNvbmRhcnktdGl0bGU+PC90aXRsZXM+PHBlcmlvZGljYWw+PGZ1
bGwtdGl0bGU+Rm9yZXN0IEVjb2xvZ3kgYW5kIE1hbmFnZW1lbnQ8L2Z1bGwtdGl0bGU+PC9wZXJp
b2RpY2FsPjxwYWdlcz4xNDI4LTE0MzU8L3BhZ2VzPjx2b2x1bWU+MjYxPC92b2x1bWU+PG51bWJl
cj44PC9udW1iZXI+PHJlcHJpbnQtZWRpdGlvbj5Ob3QgaW4gRmlsZTwvcmVwcmludC1lZGl0aW9u
PjxrZXl3b3Jkcz48a2V5d29yZD5BQlVOREFOQ0U8L2tleXdvcmQ+PGtleXdvcmQ+QVNTRU1CTEFH
RVM8L2tleXdvcmQ+PGtleXdvcmQ+QVZBSUxBQklMSVRZPC9rZXl3b3JkPjxrZXl3b3JkPkJJUkQ8
L2tleXdvcmQ+PGtleXdvcmQ+YmlyZHM8L2tleXdvcmQ+PGtleXdvcmQ+Ymx1ZSB0aXQ8L2tleXdv
cmQ+PGtleXdvcmQ+YnJlZWRpbmc8L2tleXdvcmQ+PGtleXdvcmQ+QlJFRURJTkcgU0VBU09OPC9r
ZXl3b3JkPjxrZXl3b3JkPkJSRUVESU5HLVNFQVNPTjwva2V5d29yZD48a2V5d29yZD5DQVJBQklE
IEJFRVRMRVM8L2tleXdvcmQ+PGtleXdvcmQ+Q2F2aXR5IG9jY3VwYXRpb248L2tleXdvcmQ+PGtl
eXdvcmQ+Q2F2aXR5LW5lc3RpbmcgYmlyZHM8L2tleXdvcmQ+PGtleXdvcmQ+Y2x1dGNoIHNpemU8
L2tleXdvcmQ+PGtleXdvcmQ+Y2x1dGNoLXNpemU8L2tleXdvcmQ+PGtleXdvcmQ+Q09OU0VRVUVO
Q0VTPC9rZXl3b3JkPjxrZXl3b3JkPmNvbnNlcnZhdGlvbjwva2V5d29yZD48a2V5d29yZD5EYXRl
PC9rZXl3b3JkPjxrZXl3b3JkPkRlaGVzYTwva2V5d29yZD48a2V5d29yZD5kZW5zaXR5PC9rZXl3
b3JkPjxrZXl3b3JkPmVjb2xvZ3k8L2tleXdvcmQ+PGtleXdvcmQ+Rk9PRDwva2V5d29yZD48a2V5
d29yZD5mb3Jlc3Q8L2tleXdvcmQ+PGtleXdvcmQ+Zm9yZXN0cnk8L2tleXdvcmQ+PGtleXdvcmQ+
Rk9SRVNUUzwva2V5d29yZD48a2V5d29yZD5HUkVBVCBUSVRTPC9rZXl3b3JkPjxrZXl3b3JkPkhB
QklUQVQ8L2tleXdvcmQ+PGtleXdvcmQ+SUJFUklBTiBQRU5JTlNVTEE8L2tleXdvcmQ+PGtleXdv
cmQ+bGF5aW5nIGRhdGU8L2tleXdvcmQ+PGtleXdvcmQ+TEFZSU5HLURBVEU8L2tleXdvcmQ+PGtl
eXdvcmQ+TEVBU1Q8L2tleXdvcmQ+PGtleXdvcmQ+TUFOQUdFTUVOVDwva2V5d29yZD48a2V5d29y
ZD5tZWNoYW5pc208L2tleXdvcmQ+PGtleXdvcmQ+TUVDSEFOSVNNUzwva2V5d29yZD48a2V5d29y
ZD5uZXN0PC9rZXl3b3JkPjxrZXl3b3JkPm5lc3RzPC9rZXl3b3JkPjxrZXl3b3JkPk5VTUJFUjwv
a2V5d29yZD48a2V5d29yZD5wYXNzZXJpbmVzPC9rZXl3b3JkPjxrZXl3b3JkPlBFUkZPUk1BTkNF
PC9rZXl3b3JkPjxrZXl3b3JkPlF1ZXJjdXMgcHlyZW5haWNhPC9rZXl3b3JkPjxrZXl3b3JkPnJl
cHJvZHVjdGl2ZSBwZXJmb3JtYW5jZTwva2V5d29yZD48a2V5d29yZD5zZWxlY3Rpb248L2tleXdv
cmQ+PGtleXdvcmQ+c2l6ZTwva2V5d29yZD48a2V5d29yZD5zcGFpbjwva2V5d29yZD48a2V5d29y
ZD5zeXN0ZW08L2tleXdvcmQ+PGtleXdvcmQ+U1lTVEVNUzwva2V5d29yZD48a2V5d29yZD5USVRT
PC9rZXl3b3JkPjxrZXl3b3JkPlRyYWRpdGlvbmFsIG1hbmFnZW1lbnQ8L2tleXdvcmQ+PGtleXdv
cmQ+VFJFRVM8L2tleXdvcmQ+PGtleXdvcmQ+V0VJR0hUPC9rZXl3b3JkPjxrZXl3b3JkPllPVU5H
PC9rZXl3b3JkPjwva2V5d29yZHM+PGRhdGVzPjx5ZWFyPjIwMTE8L3llYXI+PHB1Yi1kYXRlcz48
ZGF0ZT4yMDExPC9kYXRlPjwvcHViLWRhdGVzPjwvZGF0ZXM+PGNhbGwtbnVtPnNlcGFyYXRhIDg1
MzwvY2FsbC1udW0+PGxhYmVsPjQ3Nzg8L2xhYmVsPjx1cmxzPjxyZWxhdGVkLXVybHM+PHVybD48
c3R5bGUgZmFjZT0idW5kZXJsaW5lIiBmb250PSJkZWZhdWx0IiBzaXplPSIxMDAlIj5DOlxVc2Vy
c1xqYXZpbGVzXERvY3VtZW50c1xCaWJsaW9ncmFmaWFccGRmIGJpYmxpbyBqZXN1c1w3NDgucGRm
PC9zdHlsZT48L3VybD48L3JlbGF0ZWQtdXJscz48L3VybHM+PHJlbW90ZS1kYXRhYmFzZS1wcm92
aWRlcj5bUm9ibGVzLCBIdWdvXSBVbml2IEEgQ29ydW5hLCBFdm9sdXRpb25hcnkgQmlvbCBHcnAg
R0lCRSwgRmFjIFNjaSwgRS0xNTAwOCBMYSBDb3J1bmEsIFNwYWluLiBbUm9ibGVzLCBIdWdvOyBN
YXR0aHlzZW4sIEVyaWtdIFVuaXYgQW50d2VycCwgRGVwdCBCaW9sLCBFdm9sdXRpb25hcnkgRWNv
bCBHcnAgRVZPIEVDTywgQkUtMjAyMCBBbnR3ZXJwLCBCZWxnaXVtLiBbQ2l1ZGFkLCBDYXJsb3Nd
IFVuaXYgTGVvbiwgRGVwdCBCaW9kaXZlcnMgJmFtcDsgRW52aXJvbm0gTWFuYWdlbWVudCwgRS0y
NDA3MSBMZW9uLCBTcGFpbi48L3JlbW90ZS1kYXRhYmFzZS1wcm92aWRlcj48L3JlY29yZD48L0Np
dGU+PENpdGU+PEF1dGhvcj5Sb2JsZXM8L0F1dGhvcj48WWVhcj4yMDEyPC9ZZWFyPjxSZWNOdW0+
Mzc5ODwvUmVjTnVtPjxyZWNvcmQ+PHJlYy1udW1iZXI+Mzc5ODwvcmVjLW51bWJlcj48Zm9yZWln
bi1rZXlzPjxrZXkgYXBwPSJFTiIgZGItaWQ9Ingwc3dmcnNlb3R4c3A3ZWZ3ZHF2cjAwMXdmMDB2
dmZ2dHpyMiIgdGltZXN0YW1wPSIxNzI2ODE2MjE1Ij4zNzk4PC9rZXk+PC9mb3JlaWduLWtleXM+
PHJlZi10eXBlIG5hbWU9IkpvdXJuYWwgQXJ0aWNsZSI+MTc8L3JlZi10eXBlPjxjb250cmlidXRv
cnM+PGF1dGhvcnM+PGF1dGhvcj5Sb2JsZXMsIEguPC9hdXRob3I+PGF1dGhvcj5DaXVkYWQsIEMu
PC9hdXRob3I+PGF1dGhvcj5NYXR0aHlzZW4sIEUuPC9hdXRob3I+PC9hdXRob3JzPjwvY29udHJp
YnV0b3JzPjx0aXRsZXM+PHRpdGxlPlJlc3BvbnNlcyB0byBleHBlcmltZW50YWwgcmVkdWN0aW9u
IGFuZCBpbmNyZWFzZSBvZiBjYXZpdGllcyBieSBhIHNlY29uZGFyeSBjYXZpdHktbmVzdGluZyBi
aXJkIGNvbW11bml0eSBpbiBjYXZpdHktcmljaCBQeXJlbmVhbiBvYWsgZm9yZXN0czwvdGl0bGU+
PHNlY29uZGFyeS10aXRsZT5Gb3Jlc3QgRWNvbG9neSBhbmQgTWFuYWdlbWVudDwvc2Vjb25kYXJ5
LXRpdGxlPjwvdGl0bGVzPjxwZXJpb2RpY2FsPjxmdWxsLXRpdGxlPkZvcmVzdCBFY29sb2d5IGFu
ZCBNYW5hZ2VtZW50PC9mdWxsLXRpdGxlPjwvcGVyaW9kaWNhbD48cGFnZXM+NDYtNTM8L3BhZ2Vz
Pjx2b2x1bWU+Mjc3PC92b2x1bWU+PGRhdGVzPjx5ZWFyPjIwMTI8L3llYXI+PHB1Yi1kYXRlcz48
ZGF0ZT5BdWc8L2RhdGU+PC9wdWItZGF0ZXM+PC9kYXRlcz48aXNibj4wMzc4LTExMjc8L2lzYm4+
PGFjY2Vzc2lvbi1udW0+V09TOjAwMDMwNTg2MDIwMDAwNTwvYWNjZXNzaW9uLW51bT48dXJscz48
cmVsYXRlZC11cmxzPjx1cmw+PHN0eWxlIGZhY2U9InVuZGVybGluZSIgZm9udD0iZGVmYXVsdCIg
c2l6ZT0iMTAwJSI+Jmx0O0dvIHRvIElTSSZndDs6Ly9XT1M6MDAwMzA1ODYwMjAwMDA1PC9zdHls
ZT48L3VybD48L3JlbGF0ZWQtdXJscz48L3VybHM+PGVsZWN0cm9uaWMtcmVzb3VyY2UtbnVtPjEw
LjEwMTYvai5mb3JlY28uMjAxMi4wNC4wMTc8L2VsZWN0cm9uaWMtcmVzb3VyY2UtbnVtPjwvcmVj
b3JkPjwvQ2l0ZT48L0VuZE5vdGU+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PEVuZE5vdGU+PENpdGU+PEF1dGhvcj5Sb2JsZXM8L0F1dGhvcj48WWVhcj4yMDExPC9ZZWFyPjxS
ZWNOdW0+MTgyMjwvUmVjTnVtPjxEaXNwbGF5VGV4dD4oUm9ibGVzIGV0IGFsLiAyMDExLCAyMDEy
KTwvRGlzcGxheVRleHQ+PHJlY29yZD48cmVjLW51bWJlcj4xODIyPC9yZWMtbnVtYmVyPjxmb3Jl
aWduLWtleXM+PGtleSBhcHA9IkVOIiBkYi1pZD0ieDBzd2Zyc2VvdHhzcDdlZndkcXZyMDAxd2Yw
MHZ2ZnZ0enIyIiB0aW1lc3RhbXA9IjE1ODY5NTI4OTIiPjE4MjI8L2tleT48L2ZvcmVpZ24ta2V5
cz48cmVmLXR5cGUgbmFtZT0iSm91cm5hbCBBcnRpY2xlIj4xNzwvcmVmLXR5cGU+PGNvbnRyaWJ1
dG9ycz48YXV0aG9ycz48YXV0aG9yPlJvYmxlcywgSC48L2F1dGhvcj48YXV0aG9yPkNpdWRhZCwg
Qy48L2F1dGhvcj48YXV0aG9yPk1hdHRoeXNlbiwgRS48L2F1dGhvcj48L2F1dGhvcnM+PC9jb250
cmlidXRvcnM+PHRpdGxlcz48dGl0bGU+VHJlZS1jYXZpdHkgb2NjdXJyZW5jZSwgY2F2aXR5IG9j
Y3VwYXRpb24gYW5kIHJlcHJvZHVjdGl2ZSBwZXJmb3JtYW5jZSBvZiBzZWNvbmRhcnkgY2F2aXR5
LW5lc3RpbmcgYmlyZHMgaW4gb2FrIGZvcmVzdHM6IFRoZSByb2xlIG9mIHRyYWRpdGlvbmFsIG1h
bmFnZW1lbnQgcHJhY3RpY2VzPC90aXRsZT48c2Vjb25kYXJ5LXRpdGxlPkZvcmVzdCBFY29sb2d5
IGFuZCBNYW5hZ2VtZW50PC9zZWNvbmRhcnktdGl0bGU+PC90aXRsZXM+PHBlcmlvZGljYWw+PGZ1
bGwtdGl0bGU+Rm9yZXN0IEVjb2xvZ3kgYW5kIE1hbmFnZW1lbnQ8L2Z1bGwtdGl0bGU+PC9wZXJp
b2RpY2FsPjxwYWdlcz4xNDI4LTE0MzU8L3BhZ2VzPjx2b2x1bWU+MjYxPC92b2x1bWU+PG51bWJl
cj44PC9udW1iZXI+PHJlcHJpbnQtZWRpdGlvbj5Ob3QgaW4gRmlsZTwvcmVwcmludC1lZGl0aW9u
PjxrZXl3b3Jkcz48a2V5d29yZD5BQlVOREFOQ0U8L2tleXdvcmQ+PGtleXdvcmQ+QVNTRU1CTEFH
RVM8L2tleXdvcmQ+PGtleXdvcmQ+QVZBSUxBQklMSVRZPC9rZXl3b3JkPjxrZXl3b3JkPkJJUkQ8
L2tleXdvcmQ+PGtleXdvcmQ+YmlyZHM8L2tleXdvcmQ+PGtleXdvcmQ+Ymx1ZSB0aXQ8L2tleXdv
cmQ+PGtleXdvcmQ+YnJlZWRpbmc8L2tleXdvcmQ+PGtleXdvcmQ+QlJFRURJTkcgU0VBU09OPC9r
ZXl3b3JkPjxrZXl3b3JkPkJSRUVESU5HLVNFQVNPTjwva2V5d29yZD48a2V5d29yZD5DQVJBQklE
IEJFRVRMRVM8L2tleXdvcmQ+PGtleXdvcmQ+Q2F2aXR5IG9jY3VwYXRpb248L2tleXdvcmQ+PGtl
eXdvcmQ+Q2F2aXR5LW5lc3RpbmcgYmlyZHM8L2tleXdvcmQ+PGtleXdvcmQ+Y2x1dGNoIHNpemU8
L2tleXdvcmQ+PGtleXdvcmQ+Y2x1dGNoLXNpemU8L2tleXdvcmQ+PGtleXdvcmQ+Q09OU0VRVUVO
Q0VTPC9rZXl3b3JkPjxrZXl3b3JkPmNvbnNlcnZhdGlvbjwva2V5d29yZD48a2V5d29yZD5EYXRl
PC9rZXl3b3JkPjxrZXl3b3JkPkRlaGVzYTwva2V5d29yZD48a2V5d29yZD5kZW5zaXR5PC9rZXl3
b3JkPjxrZXl3b3JkPmVjb2xvZ3k8L2tleXdvcmQ+PGtleXdvcmQ+Rk9PRDwva2V5d29yZD48a2V5
d29yZD5mb3Jlc3Q8L2tleXdvcmQ+PGtleXdvcmQ+Zm9yZXN0cnk8L2tleXdvcmQ+PGtleXdvcmQ+
Rk9SRVNUUzwva2V5d29yZD48a2V5d29yZD5HUkVBVCBUSVRTPC9rZXl3b3JkPjxrZXl3b3JkPkhB
QklUQVQ8L2tleXdvcmQ+PGtleXdvcmQ+SUJFUklBTiBQRU5JTlNVTEE8L2tleXdvcmQ+PGtleXdv
cmQ+bGF5aW5nIGRhdGU8L2tleXdvcmQ+PGtleXdvcmQ+TEFZSU5HLURBVEU8L2tleXdvcmQ+PGtl
eXdvcmQ+TEVBU1Q8L2tleXdvcmQ+PGtleXdvcmQ+TUFOQUdFTUVOVDwva2V5d29yZD48a2V5d29y
ZD5tZWNoYW5pc208L2tleXdvcmQ+PGtleXdvcmQ+TUVDSEFOSVNNUzwva2V5d29yZD48a2V5d29y
ZD5uZXN0PC9rZXl3b3JkPjxrZXl3b3JkPm5lc3RzPC9rZXl3b3JkPjxrZXl3b3JkPk5VTUJFUjwv
a2V5d29yZD48a2V5d29yZD5wYXNzZXJpbmVzPC9rZXl3b3JkPjxrZXl3b3JkPlBFUkZPUk1BTkNF
PC9rZXl3b3JkPjxrZXl3b3JkPlF1ZXJjdXMgcHlyZW5haWNhPC9rZXl3b3JkPjxrZXl3b3JkPnJl
cHJvZHVjdGl2ZSBwZXJmb3JtYW5jZTwva2V5d29yZD48a2V5d29yZD5zZWxlY3Rpb248L2tleXdv
cmQ+PGtleXdvcmQ+c2l6ZTwva2V5d29yZD48a2V5d29yZD5zcGFpbjwva2V5d29yZD48a2V5d29y
ZD5zeXN0ZW08L2tleXdvcmQ+PGtleXdvcmQ+U1lTVEVNUzwva2V5d29yZD48a2V5d29yZD5USVRT
PC9rZXl3b3JkPjxrZXl3b3JkPlRyYWRpdGlvbmFsIG1hbmFnZW1lbnQ8L2tleXdvcmQ+PGtleXdv
cmQ+VFJFRVM8L2tleXdvcmQ+PGtleXdvcmQ+V0VJR0hUPC9rZXl3b3JkPjxrZXl3b3JkPllPVU5H
PC9rZXl3b3JkPjwva2V5d29yZHM+PGRhdGVzPjx5ZWFyPjIwMTE8L3llYXI+PHB1Yi1kYXRlcz48
ZGF0ZT4yMDExPC9kYXRlPjwvcHViLWRhdGVzPjwvZGF0ZXM+PGNhbGwtbnVtPnNlcGFyYXRhIDg1
MzwvY2FsbC1udW0+PGxhYmVsPjQ3Nzg8L2xhYmVsPjx1cmxzPjxyZWxhdGVkLXVybHM+PHVybD48
c3R5bGUgZmFjZT0idW5kZXJsaW5lIiBmb250PSJkZWZhdWx0IiBzaXplPSIxMDAlIj5DOlxVc2Vy
c1xqYXZpbGVzXERvY3VtZW50c1xCaWJsaW9ncmFmaWFccGRmIGJpYmxpbyBqZXN1c1w3NDgucGRm
PC9zdHlsZT48L3VybD48L3JlbGF0ZWQtdXJscz48L3VybHM+PHJlbW90ZS1kYXRhYmFzZS1wcm92
aWRlcj5bUm9ibGVzLCBIdWdvXSBVbml2IEEgQ29ydW5hLCBFdm9sdXRpb25hcnkgQmlvbCBHcnAg
R0lCRSwgRmFjIFNjaSwgRS0xNTAwOCBMYSBDb3J1bmEsIFNwYWluLiBbUm9ibGVzLCBIdWdvOyBN
YXR0aHlzZW4sIEVyaWtdIFVuaXYgQW50d2VycCwgRGVwdCBCaW9sLCBFdm9sdXRpb25hcnkgRWNv
bCBHcnAgRVZPIEVDTywgQkUtMjAyMCBBbnR3ZXJwLCBCZWxnaXVtLiBbQ2l1ZGFkLCBDYXJsb3Nd
IFVuaXYgTGVvbiwgRGVwdCBCaW9kaXZlcnMgJmFtcDsgRW52aXJvbm0gTWFuYWdlbWVudCwgRS0y
NDA3MSBMZW9uLCBTcGFpbi48L3JlbW90ZS1kYXRhYmFzZS1wcm92aWRlcj48L3JlY29yZD48L0Np
dGU+PENpdGU+PEF1dGhvcj5Sb2JsZXM8L0F1dGhvcj48WWVhcj4yMDEyPC9ZZWFyPjxSZWNOdW0+
Mzc5ODwvUmVjTnVtPjxyZWNvcmQ+PHJlYy1udW1iZXI+Mzc5ODwvcmVjLW51bWJlcj48Zm9yZWln
bi1rZXlzPjxrZXkgYXBwPSJFTiIgZGItaWQ9Ingwc3dmcnNlb3R4c3A3ZWZ3ZHF2cjAwMXdmMDB2
dmZ2dHpyMiIgdGltZXN0YW1wPSIxNzI2ODE2MjE1Ij4zNzk4PC9rZXk+PC9mb3JlaWduLWtleXM+
PHJlZi10eXBlIG5hbWU9IkpvdXJuYWwgQXJ0aWNsZSI+MTc8L3JlZi10eXBlPjxjb250cmlidXRv
cnM+PGF1dGhvcnM+PGF1dGhvcj5Sb2JsZXMsIEguPC9hdXRob3I+PGF1dGhvcj5DaXVkYWQsIEMu
PC9hdXRob3I+PGF1dGhvcj5NYXR0aHlzZW4sIEUuPC9hdXRob3I+PC9hdXRob3JzPjwvY29udHJp
YnV0b3JzPjx0aXRsZXM+PHRpdGxlPlJlc3BvbnNlcyB0byBleHBlcmltZW50YWwgcmVkdWN0aW9u
IGFuZCBpbmNyZWFzZSBvZiBjYXZpdGllcyBieSBhIHNlY29uZGFyeSBjYXZpdHktbmVzdGluZyBi
aXJkIGNvbW11bml0eSBpbiBjYXZpdHktcmljaCBQeXJlbmVhbiBvYWsgZm9yZXN0czwvdGl0bGU+
PHNlY29uZGFyeS10aXRsZT5Gb3Jlc3QgRWNvbG9neSBhbmQgTWFuYWdlbWVudDwvc2Vjb25kYXJ5
LXRpdGxlPjwvdGl0bGVzPjxwZXJpb2RpY2FsPjxmdWxsLXRpdGxlPkZvcmVzdCBFY29sb2d5IGFu
ZCBNYW5hZ2VtZW50PC9mdWxsLXRpdGxlPjwvcGVyaW9kaWNhbD48cGFnZXM+NDYtNTM8L3BhZ2Vz
Pjx2b2x1bWU+Mjc3PC92b2x1bWU+PGRhdGVzPjx5ZWFyPjIwMTI8L3llYXI+PHB1Yi1kYXRlcz48
ZGF0ZT5BdWc8L2RhdGU+PC9wdWItZGF0ZXM+PC9kYXRlcz48aXNibj4wMzc4LTExMjc8L2lzYm4+
PGFjY2Vzc2lvbi1udW0+V09TOjAwMDMwNTg2MDIwMDAwNTwvYWNjZXNzaW9uLW51bT48dXJscz48
cmVsYXRlZC11cmxzPjx1cmw+PHN0eWxlIGZhY2U9InVuZGVybGluZSIgZm9udD0iZGVmYXVsdCIg
c2l6ZT0iMTAwJSI+Jmx0O0dvIHRvIElTSSZndDs6Ly9XT1M6MDAwMzA1ODYwMjAwMDA1PC9zdHls
ZT48L3VybD48L3JlbGF0ZWQtdXJscz48L3VybHM+PGVsZWN0cm9uaWMtcmVzb3VyY2UtbnVtPjEw
LjEwMTYvai5mb3JlY28uMjAxMi4wNC4wMTc8L2VsZWN0cm9uaWMtcmVzb3VyY2UtbnVtPjwvcmVj
b3JkPjwvQ2l0ZT48L0VuZE5vdGU+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(Robles et al. 2011, 2012)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Jackdaw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Coloeus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monedula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Omnivorous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Tree/Ground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F00625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study,</w:t>
            </w:r>
            <w:r w:rsidRPr="005560B6">
              <w:rPr>
                <w:sz w:val="16"/>
                <w:szCs w:val="16"/>
              </w:rPr>
              <w:t xml:space="preserve"> 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Spotless starling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Sturnus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unicolor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Omnivorous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Tree/Ground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  <w:r w:rsidR="00F00625">
              <w:rPr>
                <w:sz w:val="16"/>
                <w:szCs w:val="16"/>
              </w:rPr>
              <w:t xml:space="preserve">, </w:t>
            </w:r>
            <w:r w:rsidR="00F00625">
              <w:rPr>
                <w:sz w:val="16"/>
                <w:szCs w:val="16"/>
              </w:rPr>
              <w:fldChar w:fldCharType="begin">
                <w:fldData xml:space="preserve">PEVuZE5vdGU+PENpdGU+PEF1dGhvcj5Sb2JsZXM8L0F1dGhvcj48WWVhcj4yMDExPC9ZZWFyPjxS
ZWNOdW0+MTgyMjwvUmVjTnVtPjxEaXNwbGF5VGV4dD4oUm9ibGVzIGV0IGFsLiAyMDExLCAyMDEy
KTwvRGlzcGxheVRleHQ+PHJlY29yZD48cmVjLW51bWJlcj4xODIyPC9yZWMtbnVtYmVyPjxmb3Jl
aWduLWtleXM+PGtleSBhcHA9IkVOIiBkYi1pZD0ieDBzd2Zyc2VvdHhzcDdlZndkcXZyMDAxd2Yw
MHZ2ZnZ0enIyIiB0aW1lc3RhbXA9IjE1ODY5NTI4OTIiPjE4MjI8L2tleT48L2ZvcmVpZ24ta2V5
cz48cmVmLXR5cGUgbmFtZT0iSm91cm5hbCBBcnRpY2xlIj4xNzwvcmVmLXR5cGU+PGNvbnRyaWJ1
dG9ycz48YXV0aG9ycz48YXV0aG9yPlJvYmxlcywgSC48L2F1dGhvcj48YXV0aG9yPkNpdWRhZCwg
Qy48L2F1dGhvcj48YXV0aG9yPk1hdHRoeXNlbiwgRS48L2F1dGhvcj48L2F1dGhvcnM+PC9jb250
cmlidXRvcnM+PHRpdGxlcz48dGl0bGU+VHJlZS1jYXZpdHkgb2NjdXJyZW5jZSwgY2F2aXR5IG9j
Y3VwYXRpb24gYW5kIHJlcHJvZHVjdGl2ZSBwZXJmb3JtYW5jZSBvZiBzZWNvbmRhcnkgY2F2aXR5
LW5lc3RpbmcgYmlyZHMgaW4gb2FrIGZvcmVzdHM6IFRoZSByb2xlIG9mIHRyYWRpdGlvbmFsIG1h
bmFnZW1lbnQgcHJhY3RpY2VzPC90aXRsZT48c2Vjb25kYXJ5LXRpdGxlPkZvcmVzdCBFY29sb2d5
IGFuZCBNYW5hZ2VtZW50PC9zZWNvbmRhcnktdGl0bGU+PC90aXRsZXM+PHBlcmlvZGljYWw+PGZ1
bGwtdGl0bGU+Rm9yZXN0IEVjb2xvZ3kgYW5kIE1hbmFnZW1lbnQ8L2Z1bGwtdGl0bGU+PC9wZXJp
b2RpY2FsPjxwYWdlcz4xNDI4LTE0MzU8L3BhZ2VzPjx2b2x1bWU+MjYxPC92b2x1bWU+PG51bWJl
cj44PC9udW1iZXI+PHJlcHJpbnQtZWRpdGlvbj5Ob3QgaW4gRmlsZTwvcmVwcmludC1lZGl0aW9u
PjxrZXl3b3Jkcz48a2V5d29yZD5BQlVOREFOQ0U8L2tleXdvcmQ+PGtleXdvcmQ+QVNTRU1CTEFH
RVM8L2tleXdvcmQ+PGtleXdvcmQ+QVZBSUxBQklMSVRZPC9rZXl3b3JkPjxrZXl3b3JkPkJJUkQ8
L2tleXdvcmQ+PGtleXdvcmQ+YmlyZHM8L2tleXdvcmQ+PGtleXdvcmQ+Ymx1ZSB0aXQ8L2tleXdv
cmQ+PGtleXdvcmQ+YnJlZWRpbmc8L2tleXdvcmQ+PGtleXdvcmQ+QlJFRURJTkcgU0VBU09OPC9r
ZXl3b3JkPjxrZXl3b3JkPkJSRUVESU5HLVNFQVNPTjwva2V5d29yZD48a2V5d29yZD5DQVJBQklE
IEJFRVRMRVM8L2tleXdvcmQ+PGtleXdvcmQ+Q2F2aXR5IG9jY3VwYXRpb248L2tleXdvcmQ+PGtl
eXdvcmQ+Q2F2aXR5LW5lc3RpbmcgYmlyZHM8L2tleXdvcmQ+PGtleXdvcmQ+Y2x1dGNoIHNpemU8
L2tleXdvcmQ+PGtleXdvcmQ+Y2x1dGNoLXNpemU8L2tleXdvcmQ+PGtleXdvcmQ+Q09OU0VRVUVO
Q0VTPC9rZXl3b3JkPjxrZXl3b3JkPmNvbnNlcnZhdGlvbjwva2V5d29yZD48a2V5d29yZD5EYXRl
PC9rZXl3b3JkPjxrZXl3b3JkPkRlaGVzYTwva2V5d29yZD48a2V5d29yZD5kZW5zaXR5PC9rZXl3
b3JkPjxrZXl3b3JkPmVjb2xvZ3k8L2tleXdvcmQ+PGtleXdvcmQ+Rk9PRDwva2V5d29yZD48a2V5
d29yZD5mb3Jlc3Q8L2tleXdvcmQ+PGtleXdvcmQ+Zm9yZXN0cnk8L2tleXdvcmQ+PGtleXdvcmQ+
Rk9SRVNUUzwva2V5d29yZD48a2V5d29yZD5HUkVBVCBUSVRTPC9rZXl3b3JkPjxrZXl3b3JkPkhB
QklUQVQ8L2tleXdvcmQ+PGtleXdvcmQ+SUJFUklBTiBQRU5JTlNVTEE8L2tleXdvcmQ+PGtleXdv
cmQ+bGF5aW5nIGRhdGU8L2tleXdvcmQ+PGtleXdvcmQ+TEFZSU5HLURBVEU8L2tleXdvcmQ+PGtl
eXdvcmQ+TEVBU1Q8L2tleXdvcmQ+PGtleXdvcmQ+TUFOQUdFTUVOVDwva2V5d29yZD48a2V5d29y
ZD5tZWNoYW5pc208L2tleXdvcmQ+PGtleXdvcmQ+TUVDSEFOSVNNUzwva2V5d29yZD48a2V5d29y
ZD5uZXN0PC9rZXl3b3JkPjxrZXl3b3JkPm5lc3RzPC9rZXl3b3JkPjxrZXl3b3JkPk5VTUJFUjwv
a2V5d29yZD48a2V5d29yZD5wYXNzZXJpbmVzPC9rZXl3b3JkPjxrZXl3b3JkPlBFUkZPUk1BTkNF
PC9rZXl3b3JkPjxrZXl3b3JkPlF1ZXJjdXMgcHlyZW5haWNhPC9rZXl3b3JkPjxrZXl3b3JkPnJl
cHJvZHVjdGl2ZSBwZXJmb3JtYW5jZTwva2V5d29yZD48a2V5d29yZD5zZWxlY3Rpb248L2tleXdv
cmQ+PGtleXdvcmQ+c2l6ZTwva2V5d29yZD48a2V5d29yZD5zcGFpbjwva2V5d29yZD48a2V5d29y
ZD5zeXN0ZW08L2tleXdvcmQ+PGtleXdvcmQ+U1lTVEVNUzwva2V5d29yZD48a2V5d29yZD5USVRT
PC9rZXl3b3JkPjxrZXl3b3JkPlRyYWRpdGlvbmFsIG1hbmFnZW1lbnQ8L2tleXdvcmQ+PGtleXdv
cmQ+VFJFRVM8L2tleXdvcmQ+PGtleXdvcmQ+V0VJR0hUPC9rZXl3b3JkPjxrZXl3b3JkPllPVU5H
PC9rZXl3b3JkPjwva2V5d29yZHM+PGRhdGVzPjx5ZWFyPjIwMTE8L3llYXI+PHB1Yi1kYXRlcz48
ZGF0ZT4yMDExPC9kYXRlPjwvcHViLWRhdGVzPjwvZGF0ZXM+PGNhbGwtbnVtPnNlcGFyYXRhIDg1
MzwvY2FsbC1udW0+PGxhYmVsPjQ3Nzg8L2xhYmVsPjx1cmxzPjxyZWxhdGVkLXVybHM+PHVybD48
c3R5bGUgZmFjZT0idW5kZXJsaW5lIiBmb250PSJkZWZhdWx0IiBzaXplPSIxMDAlIj5DOlxVc2Vy
c1xqYXZpbGVzXERvY3VtZW50c1xCaWJsaW9ncmFmaWFccGRmIGJpYmxpbyBqZXN1c1w3NDgucGRm
PC9zdHlsZT48L3VybD48L3JlbGF0ZWQtdXJscz48L3VybHM+PHJlbW90ZS1kYXRhYmFzZS1wcm92
aWRlcj5bUm9ibGVzLCBIdWdvXSBVbml2IEEgQ29ydW5hLCBFdm9sdXRpb25hcnkgQmlvbCBHcnAg
R0lCRSwgRmFjIFNjaSwgRS0xNTAwOCBMYSBDb3J1bmEsIFNwYWluLiBbUm9ibGVzLCBIdWdvOyBN
YXR0aHlzZW4sIEVyaWtdIFVuaXYgQW50d2VycCwgRGVwdCBCaW9sLCBFdm9sdXRpb25hcnkgRWNv
bCBHcnAgRVZPIEVDTywgQkUtMjAyMCBBbnR3ZXJwLCBCZWxnaXVtLiBbQ2l1ZGFkLCBDYXJsb3Nd
IFVuaXYgTGVvbiwgRGVwdCBCaW9kaXZlcnMgJmFtcDsgRW52aXJvbm0gTWFuYWdlbWVudCwgRS0y
NDA3MSBMZW9uLCBTcGFpbi48L3JlbW90ZS1kYXRhYmFzZS1wcm92aWRlcj48L3JlY29yZD48L0Np
dGU+PENpdGU+PEF1dGhvcj5Sb2JsZXM8L0F1dGhvcj48WWVhcj4yMDEyPC9ZZWFyPjxSZWNOdW0+
Mzc5ODwvUmVjTnVtPjxyZWNvcmQ+PHJlYy1udW1iZXI+Mzc5ODwvcmVjLW51bWJlcj48Zm9yZWln
bi1rZXlzPjxrZXkgYXBwPSJFTiIgZGItaWQ9Ingwc3dmcnNlb3R4c3A3ZWZ3ZHF2cjAwMXdmMDB2
dmZ2dHpyMiIgdGltZXN0YW1wPSIxNzI2ODE2MjE1Ij4zNzk4PC9rZXk+PC9mb3JlaWduLWtleXM+
PHJlZi10eXBlIG5hbWU9IkpvdXJuYWwgQXJ0aWNsZSI+MTc8L3JlZi10eXBlPjxjb250cmlidXRv
cnM+PGF1dGhvcnM+PGF1dGhvcj5Sb2JsZXMsIEguPC9hdXRob3I+PGF1dGhvcj5DaXVkYWQsIEMu
PC9hdXRob3I+PGF1dGhvcj5NYXR0aHlzZW4sIEUuPC9hdXRob3I+PC9hdXRob3JzPjwvY29udHJp
YnV0b3JzPjx0aXRsZXM+PHRpdGxlPlJlc3BvbnNlcyB0byBleHBlcmltZW50YWwgcmVkdWN0aW9u
IGFuZCBpbmNyZWFzZSBvZiBjYXZpdGllcyBieSBhIHNlY29uZGFyeSBjYXZpdHktbmVzdGluZyBi
aXJkIGNvbW11bml0eSBpbiBjYXZpdHktcmljaCBQeXJlbmVhbiBvYWsgZm9yZXN0czwvdGl0bGU+
PHNlY29uZGFyeS10aXRsZT5Gb3Jlc3QgRWNvbG9neSBhbmQgTWFuYWdlbWVudDwvc2Vjb25kYXJ5
LXRpdGxlPjwvdGl0bGVzPjxwZXJpb2RpY2FsPjxmdWxsLXRpdGxlPkZvcmVzdCBFY29sb2d5IGFu
ZCBNYW5hZ2VtZW50PC9mdWxsLXRpdGxlPjwvcGVyaW9kaWNhbD48cGFnZXM+NDYtNTM8L3BhZ2Vz
Pjx2b2x1bWU+Mjc3PC92b2x1bWU+PGRhdGVzPjx5ZWFyPjIwMTI8L3llYXI+PHB1Yi1kYXRlcz48
ZGF0ZT5BdWc8L2RhdGU+PC9wdWItZGF0ZXM+PC9kYXRlcz48aXNibj4wMzc4LTExMjc8L2lzYm4+
PGFjY2Vzc2lvbi1udW0+V09TOjAwMDMwNTg2MDIwMDAwNTwvYWNjZXNzaW9uLW51bT48dXJscz48
cmVsYXRlZC11cmxzPjx1cmw+PHN0eWxlIGZhY2U9InVuZGVybGluZSIgZm9udD0iZGVmYXVsdCIg
c2l6ZT0iMTAwJSI+Jmx0O0dvIHRvIElTSSZndDs6Ly9XT1M6MDAwMzA1ODYwMjAwMDA1PC9zdHls
ZT48L3VybD48L3JlbGF0ZWQtdXJscz48L3VybHM+PGVsZWN0cm9uaWMtcmVzb3VyY2UtbnVtPjEw
LjEwMTYvai5mb3JlY28uMjAxMi4wNC4wMTc8L2VsZWN0cm9uaWMtcmVzb3VyY2UtbnVtPjwvcmVj
b3JkPjwvQ2l0ZT48L0VuZE5vdGU+
</w:fldData>
              </w:fldChar>
            </w:r>
            <w:r w:rsidR="00F00625">
              <w:rPr>
                <w:sz w:val="16"/>
                <w:szCs w:val="16"/>
              </w:rPr>
              <w:instrText xml:space="preserve"> ADDIN EN.CITE </w:instrText>
            </w:r>
            <w:r w:rsidR="00F00625">
              <w:rPr>
                <w:sz w:val="16"/>
                <w:szCs w:val="16"/>
              </w:rPr>
              <w:fldChar w:fldCharType="begin">
                <w:fldData xml:space="preserve">PEVuZE5vdGU+PENpdGU+PEF1dGhvcj5Sb2JsZXM8L0F1dGhvcj48WWVhcj4yMDExPC9ZZWFyPjxS
ZWNOdW0+MTgyMjwvUmVjTnVtPjxEaXNwbGF5VGV4dD4oUm9ibGVzIGV0IGFsLiAyMDExLCAyMDEy
KTwvRGlzcGxheVRleHQ+PHJlY29yZD48cmVjLW51bWJlcj4xODIyPC9yZWMtbnVtYmVyPjxmb3Jl
aWduLWtleXM+PGtleSBhcHA9IkVOIiBkYi1pZD0ieDBzd2Zyc2VvdHhzcDdlZndkcXZyMDAxd2Yw
MHZ2ZnZ0enIyIiB0aW1lc3RhbXA9IjE1ODY5NTI4OTIiPjE4MjI8L2tleT48L2ZvcmVpZ24ta2V5
cz48cmVmLXR5cGUgbmFtZT0iSm91cm5hbCBBcnRpY2xlIj4xNzwvcmVmLXR5cGU+PGNvbnRyaWJ1
dG9ycz48YXV0aG9ycz48YXV0aG9yPlJvYmxlcywgSC48L2F1dGhvcj48YXV0aG9yPkNpdWRhZCwg
Qy48L2F1dGhvcj48YXV0aG9yPk1hdHRoeXNlbiwgRS48L2F1dGhvcj48L2F1dGhvcnM+PC9jb250
cmlidXRvcnM+PHRpdGxlcz48dGl0bGU+VHJlZS1jYXZpdHkgb2NjdXJyZW5jZSwgY2F2aXR5IG9j
Y3VwYXRpb24gYW5kIHJlcHJvZHVjdGl2ZSBwZXJmb3JtYW5jZSBvZiBzZWNvbmRhcnkgY2F2aXR5
LW5lc3RpbmcgYmlyZHMgaW4gb2FrIGZvcmVzdHM6IFRoZSByb2xlIG9mIHRyYWRpdGlvbmFsIG1h
bmFnZW1lbnQgcHJhY3RpY2VzPC90aXRsZT48c2Vjb25kYXJ5LXRpdGxlPkZvcmVzdCBFY29sb2d5
IGFuZCBNYW5hZ2VtZW50PC9zZWNvbmRhcnktdGl0bGU+PC90aXRsZXM+PHBlcmlvZGljYWw+PGZ1
bGwtdGl0bGU+Rm9yZXN0IEVjb2xvZ3kgYW5kIE1hbmFnZW1lbnQ8L2Z1bGwtdGl0bGU+PC9wZXJp
b2RpY2FsPjxwYWdlcz4xNDI4LTE0MzU8L3BhZ2VzPjx2b2x1bWU+MjYxPC92b2x1bWU+PG51bWJl
cj44PC9udW1iZXI+PHJlcHJpbnQtZWRpdGlvbj5Ob3QgaW4gRmlsZTwvcmVwcmludC1lZGl0aW9u
PjxrZXl3b3Jkcz48a2V5d29yZD5BQlVOREFOQ0U8L2tleXdvcmQ+PGtleXdvcmQ+QVNTRU1CTEFH
RVM8L2tleXdvcmQ+PGtleXdvcmQ+QVZBSUxBQklMSVRZPC9rZXl3b3JkPjxrZXl3b3JkPkJJUkQ8
L2tleXdvcmQ+PGtleXdvcmQ+YmlyZHM8L2tleXdvcmQ+PGtleXdvcmQ+Ymx1ZSB0aXQ8L2tleXdv
cmQ+PGtleXdvcmQ+YnJlZWRpbmc8L2tleXdvcmQ+PGtleXdvcmQ+QlJFRURJTkcgU0VBU09OPC9r
ZXl3b3JkPjxrZXl3b3JkPkJSRUVESU5HLVNFQVNPTjwva2V5d29yZD48a2V5d29yZD5DQVJBQklE
IEJFRVRMRVM8L2tleXdvcmQ+PGtleXdvcmQ+Q2F2aXR5IG9jY3VwYXRpb248L2tleXdvcmQ+PGtl
eXdvcmQ+Q2F2aXR5LW5lc3RpbmcgYmlyZHM8L2tleXdvcmQ+PGtleXdvcmQ+Y2x1dGNoIHNpemU8
L2tleXdvcmQ+PGtleXdvcmQ+Y2x1dGNoLXNpemU8L2tleXdvcmQ+PGtleXdvcmQ+Q09OU0VRVUVO
Q0VTPC9rZXl3b3JkPjxrZXl3b3JkPmNvbnNlcnZhdGlvbjwva2V5d29yZD48a2V5d29yZD5EYXRl
PC9rZXl3b3JkPjxrZXl3b3JkPkRlaGVzYTwva2V5d29yZD48a2V5d29yZD5kZW5zaXR5PC9rZXl3
b3JkPjxrZXl3b3JkPmVjb2xvZ3k8L2tleXdvcmQ+PGtleXdvcmQ+Rk9PRDwva2V5d29yZD48a2V5
d29yZD5mb3Jlc3Q8L2tleXdvcmQ+PGtleXdvcmQ+Zm9yZXN0cnk8L2tleXdvcmQ+PGtleXdvcmQ+
Rk9SRVNUUzwva2V5d29yZD48a2V5d29yZD5HUkVBVCBUSVRTPC9rZXl3b3JkPjxrZXl3b3JkPkhB
QklUQVQ8L2tleXdvcmQ+PGtleXdvcmQ+SUJFUklBTiBQRU5JTlNVTEE8L2tleXdvcmQ+PGtleXdv
cmQ+bGF5aW5nIGRhdGU8L2tleXdvcmQ+PGtleXdvcmQ+TEFZSU5HLURBVEU8L2tleXdvcmQ+PGtl
eXdvcmQ+TEVBU1Q8L2tleXdvcmQ+PGtleXdvcmQ+TUFOQUdFTUVOVDwva2V5d29yZD48a2V5d29y
ZD5tZWNoYW5pc208L2tleXdvcmQ+PGtleXdvcmQ+TUVDSEFOSVNNUzwva2V5d29yZD48a2V5d29y
ZD5uZXN0PC9rZXl3b3JkPjxrZXl3b3JkPm5lc3RzPC9rZXl3b3JkPjxrZXl3b3JkPk5VTUJFUjwv
a2V5d29yZD48a2V5d29yZD5wYXNzZXJpbmVzPC9rZXl3b3JkPjxrZXl3b3JkPlBFUkZPUk1BTkNF
PC9rZXl3b3JkPjxrZXl3b3JkPlF1ZXJjdXMgcHlyZW5haWNhPC9rZXl3b3JkPjxrZXl3b3JkPnJl
cHJvZHVjdGl2ZSBwZXJmb3JtYW5jZTwva2V5d29yZD48a2V5d29yZD5zZWxlY3Rpb248L2tleXdv
cmQ+PGtleXdvcmQ+c2l6ZTwva2V5d29yZD48a2V5d29yZD5zcGFpbjwva2V5d29yZD48a2V5d29y
ZD5zeXN0ZW08L2tleXdvcmQ+PGtleXdvcmQ+U1lTVEVNUzwva2V5d29yZD48a2V5d29yZD5USVRT
PC9rZXl3b3JkPjxrZXl3b3JkPlRyYWRpdGlvbmFsIG1hbmFnZW1lbnQ8L2tleXdvcmQ+PGtleXdv
cmQ+VFJFRVM8L2tleXdvcmQ+PGtleXdvcmQ+V0VJR0hUPC9rZXl3b3JkPjxrZXl3b3JkPllPVU5H
PC9rZXl3b3JkPjwva2V5d29yZHM+PGRhdGVzPjx5ZWFyPjIwMTE8L3llYXI+PHB1Yi1kYXRlcz48
ZGF0ZT4yMDExPC9kYXRlPjwvcHViLWRhdGVzPjwvZGF0ZXM+PGNhbGwtbnVtPnNlcGFyYXRhIDg1
MzwvY2FsbC1udW0+PGxhYmVsPjQ3Nzg8L2xhYmVsPjx1cmxzPjxyZWxhdGVkLXVybHM+PHVybD48
c3R5bGUgZmFjZT0idW5kZXJsaW5lIiBmb250PSJkZWZhdWx0IiBzaXplPSIxMDAlIj5DOlxVc2Vy
c1xqYXZpbGVzXERvY3VtZW50c1xCaWJsaW9ncmFmaWFccGRmIGJpYmxpbyBqZXN1c1w3NDgucGRm
PC9zdHlsZT48L3VybD48L3JlbGF0ZWQtdXJscz48L3VybHM+PHJlbW90ZS1kYXRhYmFzZS1wcm92
aWRlcj5bUm9ibGVzLCBIdWdvXSBVbml2IEEgQ29ydW5hLCBFdm9sdXRpb25hcnkgQmlvbCBHcnAg
R0lCRSwgRmFjIFNjaSwgRS0xNTAwOCBMYSBDb3J1bmEsIFNwYWluLiBbUm9ibGVzLCBIdWdvOyBN
YXR0aHlzZW4sIEVyaWtdIFVuaXYgQW50d2VycCwgRGVwdCBCaW9sLCBFdm9sdXRpb25hcnkgRWNv
bCBHcnAgRVZPIEVDTywgQkUtMjAyMCBBbnR3ZXJwLCBCZWxnaXVtLiBbQ2l1ZGFkLCBDYXJsb3Nd
IFVuaXYgTGVvbiwgRGVwdCBCaW9kaXZlcnMgJmFtcDsgRW52aXJvbm0gTWFuYWdlbWVudCwgRS0y
NDA3MSBMZW9uLCBTcGFpbi48L3JlbW90ZS1kYXRhYmFzZS1wcm92aWRlcj48L3JlY29yZD48L0Np
dGU+PENpdGU+PEF1dGhvcj5Sb2JsZXM8L0F1dGhvcj48WWVhcj4yMDEyPC9ZZWFyPjxSZWNOdW0+
Mzc5ODwvUmVjTnVtPjxyZWNvcmQ+PHJlYy1udW1iZXI+Mzc5ODwvcmVjLW51bWJlcj48Zm9yZWln
bi1rZXlzPjxrZXkgYXBwPSJFTiIgZGItaWQ9Ingwc3dmcnNlb3R4c3A3ZWZ3ZHF2cjAwMXdmMDB2
dmZ2dHpyMiIgdGltZXN0YW1wPSIxNzI2ODE2MjE1Ij4zNzk4PC9rZXk+PC9mb3JlaWduLWtleXM+
PHJlZi10eXBlIG5hbWU9IkpvdXJuYWwgQXJ0aWNsZSI+MTc8L3JlZi10eXBlPjxjb250cmlidXRv
cnM+PGF1dGhvcnM+PGF1dGhvcj5Sb2JsZXMsIEguPC9hdXRob3I+PGF1dGhvcj5DaXVkYWQsIEMu
PC9hdXRob3I+PGF1dGhvcj5NYXR0aHlzZW4sIEUuPC9hdXRob3I+PC9hdXRob3JzPjwvY29udHJp
YnV0b3JzPjx0aXRsZXM+PHRpdGxlPlJlc3BvbnNlcyB0byBleHBlcmltZW50YWwgcmVkdWN0aW9u
IGFuZCBpbmNyZWFzZSBvZiBjYXZpdGllcyBieSBhIHNlY29uZGFyeSBjYXZpdHktbmVzdGluZyBi
aXJkIGNvbW11bml0eSBpbiBjYXZpdHktcmljaCBQeXJlbmVhbiBvYWsgZm9yZXN0czwvdGl0bGU+
PHNlY29uZGFyeS10aXRsZT5Gb3Jlc3QgRWNvbG9neSBhbmQgTWFuYWdlbWVudDwvc2Vjb25kYXJ5
LXRpdGxlPjwvdGl0bGVzPjxwZXJpb2RpY2FsPjxmdWxsLXRpdGxlPkZvcmVzdCBFY29sb2d5IGFu
ZCBNYW5hZ2VtZW50PC9mdWxsLXRpdGxlPjwvcGVyaW9kaWNhbD48cGFnZXM+NDYtNTM8L3BhZ2Vz
Pjx2b2x1bWU+Mjc3PC92b2x1bWU+PGRhdGVzPjx5ZWFyPjIwMTI8L3llYXI+PHB1Yi1kYXRlcz48
ZGF0ZT5BdWc8L2RhdGU+PC9wdWItZGF0ZXM+PC9kYXRlcz48aXNibj4wMzc4LTExMjc8L2lzYm4+
PGFjY2Vzc2lvbi1udW0+V09TOjAwMDMwNTg2MDIwMDAwNTwvYWNjZXNzaW9uLW51bT48dXJscz48
cmVsYXRlZC11cmxzPjx1cmw+PHN0eWxlIGZhY2U9InVuZGVybGluZSIgZm9udD0iZGVmYXVsdCIg
c2l6ZT0iMTAwJSI+Jmx0O0dvIHRvIElTSSZndDs6Ly9XT1M6MDAwMzA1ODYwMjAwMDA1PC9zdHls
ZT48L3VybD48L3JlbGF0ZWQtdXJscz48L3VybHM+PGVsZWN0cm9uaWMtcmVzb3VyY2UtbnVtPjEw
LjEwMTYvai5mb3JlY28uMjAxMi4wNC4wMTc8L2VsZWN0cm9uaWMtcmVzb3VyY2UtbnVtPjwvcmVj
b3JkPjwvQ2l0ZT48L0VuZE5vdGU+
</w:fldData>
              </w:fldChar>
            </w:r>
            <w:r w:rsidR="00F00625">
              <w:rPr>
                <w:sz w:val="16"/>
                <w:szCs w:val="16"/>
              </w:rPr>
              <w:instrText xml:space="preserve"> ADDIN EN.CITE.DATA </w:instrText>
            </w:r>
            <w:r w:rsidR="00F00625">
              <w:rPr>
                <w:sz w:val="16"/>
                <w:szCs w:val="16"/>
              </w:rPr>
            </w:r>
            <w:r w:rsidR="00F00625">
              <w:rPr>
                <w:sz w:val="16"/>
                <w:szCs w:val="16"/>
              </w:rPr>
              <w:fldChar w:fldCharType="end"/>
            </w:r>
            <w:r w:rsidR="00F00625">
              <w:rPr>
                <w:sz w:val="16"/>
                <w:szCs w:val="16"/>
              </w:rPr>
            </w:r>
            <w:r w:rsidR="00F00625">
              <w:rPr>
                <w:sz w:val="16"/>
                <w:szCs w:val="16"/>
              </w:rPr>
              <w:fldChar w:fldCharType="separate"/>
            </w:r>
            <w:r w:rsidR="00F00625">
              <w:rPr>
                <w:noProof/>
                <w:sz w:val="16"/>
                <w:szCs w:val="16"/>
              </w:rPr>
              <w:t>(Robles et al. 2011, 2012)</w:t>
            </w:r>
            <w:r w:rsidR="00F00625"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House sparrow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r w:rsidRPr="005560B6">
              <w:rPr>
                <w:i/>
                <w:iCs/>
                <w:sz w:val="16"/>
                <w:szCs w:val="16"/>
              </w:rPr>
              <w:t xml:space="preserve">Passer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domesticus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proofErr w:type="spellStart"/>
            <w:r w:rsidRPr="005560B6">
              <w:rPr>
                <w:sz w:val="16"/>
                <w:szCs w:val="16"/>
              </w:rPr>
              <w:t>Granivorous</w:t>
            </w:r>
            <w:proofErr w:type="spellEnd"/>
            <w:r w:rsidRPr="005560B6">
              <w:rPr>
                <w:sz w:val="16"/>
                <w:szCs w:val="16"/>
              </w:rPr>
              <w:t>/Insectivorous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Spanish sparrow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r w:rsidRPr="005560B6">
              <w:rPr>
                <w:i/>
                <w:iCs/>
                <w:sz w:val="16"/>
                <w:szCs w:val="16"/>
              </w:rPr>
              <w:t xml:space="preserve">Passer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hispanioliensis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proofErr w:type="spellStart"/>
            <w:r w:rsidRPr="005560B6">
              <w:rPr>
                <w:sz w:val="16"/>
                <w:szCs w:val="16"/>
              </w:rPr>
              <w:t>Granivorous</w:t>
            </w:r>
            <w:proofErr w:type="spellEnd"/>
            <w:r w:rsidRPr="005560B6">
              <w:rPr>
                <w:sz w:val="16"/>
                <w:szCs w:val="16"/>
              </w:rPr>
              <w:t>/Insectivorous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Eurasian tree sparrow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r w:rsidRPr="005560B6">
              <w:rPr>
                <w:i/>
                <w:iCs/>
                <w:sz w:val="16"/>
                <w:szCs w:val="16"/>
              </w:rPr>
              <w:t xml:space="preserve">Passer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montanus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proofErr w:type="spellStart"/>
            <w:r w:rsidRPr="005560B6">
              <w:rPr>
                <w:sz w:val="16"/>
                <w:szCs w:val="16"/>
              </w:rPr>
              <w:t>Granivorous</w:t>
            </w:r>
            <w:proofErr w:type="spellEnd"/>
            <w:r w:rsidRPr="005560B6">
              <w:rPr>
                <w:sz w:val="16"/>
                <w:szCs w:val="16"/>
              </w:rPr>
              <w:t>/Insectivorous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Rock sparrow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Petronia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petronia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proofErr w:type="spellStart"/>
            <w:r w:rsidRPr="005560B6">
              <w:rPr>
                <w:sz w:val="16"/>
                <w:szCs w:val="16"/>
              </w:rPr>
              <w:t>Granivorous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Red squirrel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Sciurus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vulgaris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49508D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</w:t>
            </w:r>
            <w:r w:rsidR="009C39E6" w:rsidRPr="005560B6">
              <w:rPr>
                <w:sz w:val="16"/>
                <w:szCs w:val="16"/>
              </w:rPr>
              <w:t>helter</w:t>
            </w:r>
            <w:r>
              <w:rPr>
                <w:sz w:val="16"/>
                <w:szCs w:val="16"/>
              </w:rPr>
              <w:t xml:space="preserve"> and 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Herbivorous/Omnivorous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Tree/Arboreal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Wood mouse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Apodemus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silvaticus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 and 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Omnivorous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  <w:lang w:val="es-ES"/>
              </w:rPr>
            </w:pPr>
            <w:proofErr w:type="spellStart"/>
            <w:r>
              <w:rPr>
                <w:sz w:val="16"/>
                <w:szCs w:val="16"/>
                <w:lang w:val="es-ES"/>
              </w:rPr>
              <w:t>This</w:t>
            </w:r>
            <w:proofErr w:type="spellEnd"/>
            <w:r>
              <w:rPr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s-ES"/>
              </w:rPr>
              <w:t>study</w:t>
            </w:r>
            <w:proofErr w:type="spellEnd"/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Algerian mouse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r w:rsidRPr="005560B6">
              <w:rPr>
                <w:i/>
                <w:iCs/>
                <w:sz w:val="16"/>
                <w:szCs w:val="16"/>
              </w:rPr>
              <w:t xml:space="preserve">Mus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spretus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 and 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Omnivorous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Black rat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Rattus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rattus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 and 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Omnivorous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  <w:r w:rsidR="0049508D">
              <w:rPr>
                <w:sz w:val="16"/>
                <w:szCs w:val="16"/>
              </w:rPr>
              <w:t>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Garden dormouse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Eliomys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quercinus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 and 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Omnivorous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Tree/Ground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Fat dormouse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Glis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glis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 and nest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Omnivorous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Tree/Ground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Red fox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Vulpes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vulpes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lastRenderedPageBreak/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Least weasel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Mustela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nivalis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 and bird predation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&lt;EndNote&gt;&lt;Cite&gt;&lt;Author&gt;Potti&lt;/Author&gt;&lt;Year&gt;1994&lt;/Year&gt;&lt;RecNum&gt;3928&lt;/RecNum&gt;&lt;DisplayText&gt;(Potti and Merino 1994)&lt;/DisplayText&gt;&lt;record&gt;&lt;rec-number&gt;3928&lt;/rec-number&gt;&lt;foreign-keys&gt;&lt;key app="EN" db-id="x0swfrseotxsp7efwdqvr001wf00vvfvtzr2" timestamp="1738656508"&gt;3928&lt;/key&gt;&lt;/foreign-keys&gt;&lt;ref-type name="Journal Article"&gt;17&lt;/ref-type&gt;&lt;contributors&gt;&lt;authors&gt;&lt;author&gt;Potti, J.&lt;/author&gt;&lt;author&gt;Merino, S.&lt;/author&gt;&lt;/authors&gt;&lt;/contributors&gt;&lt;titles&gt;&lt;title&gt;Depredación sobre aves insectívoras en cajas-nido. Algunas implicaciones para el manejo y conservación de sus poblaciones y el diseño de los nidales.&lt;/title&gt;&lt;secondary-title&gt;Ecologia&lt;/secondary-title&gt;&lt;/titles&gt;&lt;periodical&gt;&lt;full-title&gt;Ecología&lt;/full-title&gt;&lt;/periodical&gt;&lt;pages&gt;445-452&lt;/pages&gt;&lt;volume&gt;8&lt;/volume&gt;&lt;dates&gt;&lt;year&gt;1994&lt;/year&gt;&lt;/dates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(Potti and Merino 1994)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Stoat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Mustela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erminea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bird predation</w:t>
            </w:r>
            <w:r w:rsidR="0049508D">
              <w:rPr>
                <w:sz w:val="16"/>
                <w:szCs w:val="16"/>
              </w:rPr>
              <w:t xml:space="preserve"> and 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European polecat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Mustela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putorius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Beech marten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Martes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foina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 and bird predation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  <w:lang w:val="es-ES"/>
              </w:rPr>
            </w:pPr>
            <w:proofErr w:type="spellStart"/>
            <w:r>
              <w:rPr>
                <w:sz w:val="16"/>
                <w:szCs w:val="16"/>
                <w:lang w:val="es-ES"/>
              </w:rPr>
              <w:t>This</w:t>
            </w:r>
            <w:proofErr w:type="spellEnd"/>
            <w:r>
              <w:rPr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s-ES"/>
              </w:rPr>
              <w:t>study</w:t>
            </w:r>
            <w:proofErr w:type="spellEnd"/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Pine marten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Martes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martes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49508D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European badger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Meles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meles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Omnivorous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&lt;EndNote&gt;&lt;Cite&gt;&lt;Author&gt;Salgado&lt;/Author&gt;&lt;Year&gt;2014&lt;/Year&gt;&lt;RecNum&gt;3999&lt;/RecNum&gt;&lt;DisplayText&gt;(Salgado 2014)&lt;/DisplayText&gt;&lt;record&gt;&lt;rec-number&gt;3999&lt;/rec-number&gt;&lt;foreign-keys&gt;&lt;key app="EN" db-id="x0swfrseotxsp7efwdqvr001wf00vvfvtzr2" timestamp="1751351645"&gt;3999&lt;/key&gt;&lt;/foreign-keys&gt;&lt;ref-type name="Book Section"&gt;5&lt;/ref-type&gt;&lt;contributors&gt;&lt;authors&gt;&lt;author&gt;Salgado, I&lt;/author&gt;&lt;/authors&gt;&lt;secondary-authors&gt;&lt;author&gt;Calzada, J.&lt;/author&gt;&lt;author&gt;Clavero, M.&lt;/author&gt;&lt;author&gt;Fernández, A&lt;/author&gt;&lt;/secondary-authors&gt;&lt;/contributors&gt;&lt;titles&gt;&lt;title&gt;Tejón europeo Meles meles (Linnaeus, 1758)&lt;/title&gt;&lt;secondary-title&gt;Guía virtual de los indicios de los mamíferos de la Península Ibérica, Islas Baleares y Canarias&lt;/secondary-title&gt;&lt;/titles&gt;&lt;dates&gt;&lt;year&gt;2014&lt;/year&gt;&lt;/dates&gt;&lt;pub-location&gt; Sociedad Española para la Conservación y Estudio de los Mamíferos (SECEM). http://www.secem.es/guiadeindiciosmamiferos&lt;/pub-location&gt;&lt;urls&gt;&lt;/urls&gt;&lt;/record&gt;&lt;/Cite&gt;&lt;/EndNote&gt;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(Salgado 2014)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C57AE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Common genet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Genetta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genetta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 and breeding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Ground/Tree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C57AE" w:rsidRDefault="009C39E6" w:rsidP="009C39E6">
            <w:pPr>
              <w:spacing w:before="240" w:after="0"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fldChar w:fldCharType="begin"/>
            </w:r>
            <w:r>
              <w:rPr>
                <w:sz w:val="16"/>
                <w:szCs w:val="16"/>
                <w:lang w:val="en-US"/>
              </w:rPr>
              <w:instrText xml:space="preserve"> ADDIN EN.CITE &lt;EndNote&gt;&lt;Cite&gt;&lt;Author&gt;Carvalho&lt;/Author&gt;&lt;Year&gt;2014&lt;/Year&gt;&lt;RecNum&gt;4092&lt;/RecNum&gt;&lt;DisplayText&gt;(Carvalho et al. 2014)&lt;/DisplayText&gt;&lt;record&gt;&lt;rec-number&gt;4092&lt;/rec-number&gt;&lt;foreign-keys&gt;&lt;key app="EN" db-id="x0swfrseotxsp7efwdqvr001wf00vvfvtzr2" timestamp="1762330052"&gt;4092&lt;/key&gt;&lt;/foreign-keys&gt;&lt;ref-type name="Journal Article"&gt;17&lt;/ref-type&gt;&lt;contributors&gt;&lt;authors&gt;&lt;author&gt;Carvalho, F.&lt;/author&gt;&lt;author&gt;Carvalho, R.&lt;/author&gt;&lt;author&gt;Mira, A.&lt;/author&gt;&lt;author&gt;Beja, P.&lt;/author&gt;&lt;/authors&gt;&lt;/contributors&gt;&lt;titles&gt;&lt;title&gt;Use of tree hollows by a Mediterranean forest carnivore&lt;/title&gt;&lt;secondary-title&gt;Forest Ecology and Management&lt;/secondary-title&gt;&lt;/titles&gt;&lt;periodical&gt;&lt;full-title&gt;Forest Ecology and Management&lt;/full-title&gt;&lt;/periodical&gt;&lt;pages&gt;54-62&lt;/pages&gt;&lt;volume&gt;315&lt;/volume&gt;&lt;dates&gt;&lt;year&gt;2014&lt;/year&gt;&lt;pub-dates&gt;&lt;date&gt;Mar 1&lt;/date&gt;&lt;/pub-dates&gt;&lt;/dates&gt;&lt;isbn&gt;0378-1127&lt;/isbn&gt;&lt;accession-num&gt;WOS:000332051400007&lt;/accession-num&gt;&lt;urls&gt;&lt;related-urls&gt;&lt;url&gt;&amp;lt;Go to ISI&amp;gt;://WOS:000332051400007&lt;/url&gt;&lt;/related-urls&gt;&lt;/urls&gt;&lt;electronic-resource-num&gt;10.1016/j.foreco.2013.12.013&lt;/electronic-resource-num&gt;&lt;/record&gt;&lt;/Cite&gt;&lt;/EndNote&gt;</w:instrText>
            </w:r>
            <w:r>
              <w:rPr>
                <w:sz w:val="16"/>
                <w:szCs w:val="16"/>
                <w:lang w:val="en-US"/>
              </w:rPr>
              <w:fldChar w:fldCharType="separate"/>
            </w:r>
            <w:r>
              <w:rPr>
                <w:noProof/>
                <w:sz w:val="16"/>
                <w:szCs w:val="16"/>
                <w:lang w:val="en-US"/>
              </w:rPr>
              <w:t>(Carvalho et al. 2014)</w:t>
            </w:r>
            <w:r>
              <w:rPr>
                <w:sz w:val="16"/>
                <w:szCs w:val="16"/>
                <w:lang w:val="en-US"/>
              </w:rPr>
              <w:fldChar w:fldCharType="end"/>
            </w:r>
            <w:r w:rsidRPr="005C57AE">
              <w:rPr>
                <w:sz w:val="16"/>
                <w:szCs w:val="16"/>
                <w:lang w:val="en-US"/>
              </w:rPr>
              <w:t>, 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Iberian lynx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r w:rsidRPr="005560B6">
              <w:rPr>
                <w:i/>
                <w:iCs/>
                <w:sz w:val="16"/>
                <w:szCs w:val="16"/>
              </w:rPr>
              <w:t xml:space="preserve">Lynx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pardinus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Vulnerable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&lt;EndNote&gt;&lt;Cite&gt;&lt;Author&gt;Fernández&lt;/Author&gt;&lt;Year&gt;2002&lt;/Year&gt;&lt;RecNum&gt;4000&lt;/RecNum&gt;&lt;DisplayText&gt;(Fernández et al. 2002)&lt;/DisplayText&gt;&lt;record&gt;&lt;rec-number&gt;4000&lt;/rec-number&gt;&lt;foreign-keys&gt;&lt;key app="EN" db-id="x0swfrseotxsp7efwdqvr001wf00vvfvtzr2" timestamp="1751353840"&gt;4000&lt;/key&gt;&lt;/foreign-keys&gt;&lt;ref-type name="Journal Article"&gt;17&lt;/ref-type&gt;&lt;contributors&gt;&lt;authors&gt;&lt;author&gt;Fernández, N.&lt;/author&gt;&lt;author&gt;Palomares, F.&lt;/author&gt;&lt;author&gt;Delibes, M.&lt;/author&gt;&lt;/authors&gt;&lt;/contributors&gt;&lt;titles&gt;&lt;title&gt;The use of breeding dens and kitten development in the Iberian lynx (Lynx pardinus)&lt;/title&gt;&lt;secondary-title&gt;Journal of Zoology&lt;/secondary-title&gt;&lt;/titles&gt;&lt;periodical&gt;&lt;full-title&gt;Journal of Zoology&lt;/full-title&gt;&lt;/periodical&gt;&lt;pages&gt;1-5&lt;/pages&gt;&lt;volume&gt;258&lt;/volume&gt;&lt;dates&gt;&lt;year&gt;2002&lt;/year&gt;&lt;pub-dates&gt;&lt;date&gt;Sep&lt;/date&gt;&lt;/pub-dates&gt;&lt;/dates&gt;&lt;isbn&gt;0952-8369&lt;/isbn&gt;&lt;accession-num&gt;WOS:000178186500001&lt;/accession-num&gt;&lt;urls&gt;&lt;related-urls&gt;&lt;url&gt;&lt;style face="underline" font="default" size="100%"&gt;&amp;lt;Go to ISI&amp;gt;://WOS:000178186500001&lt;/style&gt;&lt;/url&gt;&lt;/related-urls&gt;&lt;/urls&gt;&lt;electronic-resource-num&gt;10.1017/s0952836902001140&lt;/electronic-resource-num&gt;&lt;/record&gt;&lt;/Cite&gt;&lt;/EndNote&gt;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(Fernández et al. 2002)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C57AE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European wildcat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Felis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silvestris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Carnivorous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C57AE" w:rsidRDefault="009C39E6" w:rsidP="009C39E6">
            <w:pPr>
              <w:spacing w:before="240" w:after="0"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fldChar w:fldCharType="begin"/>
            </w:r>
            <w:r>
              <w:rPr>
                <w:sz w:val="16"/>
                <w:szCs w:val="16"/>
                <w:lang w:val="en-US"/>
              </w:rPr>
              <w:instrText xml:space="preserve"> ADDIN EN.CITE &lt;EndNote&gt;&lt;Cite&gt;&lt;Author&gt;Urra&lt;/Author&gt;&lt;Year&gt;2014&lt;/Year&gt;&lt;RecNum&gt;4002&lt;/RecNum&gt;&lt;DisplayText&gt;(Urra et al. 2014)&lt;/DisplayText&gt;&lt;record&gt;&lt;rec-number&gt;4002&lt;/rec-number&gt;&lt;foreign-keys&gt;&lt;key app="EN" db-id="x0swfrseotxsp7efwdqvr001wf00vvfvtzr2" timestamp="1751426086"&gt;4002&lt;/key&gt;&lt;/foreign-keys&gt;&lt;ref-type name="Book Section"&gt;5&lt;/ref-type&gt;&lt;contributors&gt;&lt;authors&gt;&lt;author&gt;Urra, F.&lt;/author&gt;&lt;author&gt;Lozano, J.&lt;/author&gt;&lt;author&gt;Fernandes, M.&lt;/author&gt;&lt;author&gt;España, A. J.&lt;/author&gt;&lt;author&gt;Monterroso, P.&lt;/author&gt;&lt;/authors&gt;&lt;secondary-authors&gt;&lt;author&gt;Calzada, J.&lt;/author&gt;&lt;author&gt;Clavero, M.&lt;/author&gt;&lt;author&gt;Fernández, A&lt;/author&gt;&lt;/secondary-authors&gt;&lt;/contributors&gt;&lt;titles&gt;&lt;title&gt;&lt;style face="normal" font="default" size="100%"&gt;El gato doméstico &lt;/style&gt;&lt;style face="italic" font="default" size="100%"&gt;Felis silvestris&lt;/style&gt;&lt;style face="normal" font="default" size="100%"&gt; Schreber, 1777&lt;/style&gt;&lt;/title&gt;&lt;secondary-title&gt;Guía virtual de los indicios de los mamíferos de la Península Ibérica, Islas Baleares y Canarias&lt;/secondary-title&gt;&lt;/titles&gt;&lt;dates&gt;&lt;year&gt;2014&lt;/year&gt;&lt;/dates&gt;&lt;pub-location&gt;Sociedad Española para la Conservación y Estudio de los Mamíferos (SECEM). http://www.secem.es/guiadeindiciosmamiferos&lt;/pub-location&gt;&lt;urls&gt;&lt;/urls&gt;&lt;/record&gt;&lt;/Cite&gt;&lt;/EndNote&gt;</w:instrText>
            </w:r>
            <w:r>
              <w:rPr>
                <w:sz w:val="16"/>
                <w:szCs w:val="16"/>
                <w:lang w:val="en-US"/>
              </w:rPr>
              <w:fldChar w:fldCharType="separate"/>
            </w:r>
            <w:r>
              <w:rPr>
                <w:noProof/>
                <w:sz w:val="16"/>
                <w:szCs w:val="16"/>
                <w:lang w:val="en-US"/>
              </w:rPr>
              <w:t>(Urra et al. 2014)</w:t>
            </w:r>
            <w:r>
              <w:rPr>
                <w:sz w:val="16"/>
                <w:szCs w:val="16"/>
                <w:lang w:val="en-US"/>
              </w:rPr>
              <w:fldChar w:fldCharType="end"/>
            </w:r>
            <w:r w:rsidRPr="005C57AE">
              <w:rPr>
                <w:sz w:val="16"/>
                <w:szCs w:val="16"/>
                <w:lang w:val="en-US"/>
              </w:rPr>
              <w:t>, 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Greater white-toothed shrew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Crocidura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russula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proofErr w:type="spellStart"/>
            <w:r w:rsidRPr="005560B6">
              <w:rPr>
                <w:sz w:val="16"/>
                <w:szCs w:val="16"/>
              </w:rPr>
              <w:t>Daubenton's</w:t>
            </w:r>
            <w:proofErr w:type="spellEnd"/>
            <w:r w:rsidRPr="005560B6">
              <w:rPr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sz w:val="16"/>
                <w:szCs w:val="16"/>
              </w:rPr>
              <w:t>myotis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Myotis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daubentonii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&lt;EndNote&gt;&lt;Cite&gt;&lt;Author&gt;Quetglas&lt;/Author&gt;&lt;Year&gt;2014&lt;/Year&gt;&lt;RecNum&gt;4003&lt;/RecNum&gt;&lt;DisplayText&gt;(Quetglas and Garrido-García 2014)&lt;/DisplayText&gt;&lt;record&gt;&lt;rec-number&gt;4003&lt;/rec-number&gt;&lt;foreign-keys&gt;&lt;key app="EN" db-id="x0swfrseotxsp7efwdqvr001wf00vvfvtzr2" timestamp="1751449411"&gt;4003&lt;/key&gt;&lt;/foreign-keys&gt;&lt;ref-type name="Book Section"&gt;5&lt;/ref-type&gt;&lt;contributors&gt;&lt;authors&gt;&lt;author&gt;Quetglas, J.&lt;/author&gt;&lt;author&gt;Garrido-García, J. A&lt;/author&gt;&lt;/authors&gt;&lt;secondary-authors&gt;&lt;author&gt;Calzada, J.&lt;/author&gt;&lt;author&gt;Clavero, M.&lt;/author&gt;&lt;author&gt;Fernández, A&lt;/author&gt;&lt;/secondary-authors&gt;&lt;/contributors&gt;&lt;titles&gt;&lt;title&gt;Rastros y señales de murciélagos ibéricos (Chiroptera)&lt;/title&gt;&lt;secondary-title&gt;Guía virtual de los indicios de los mamíferos de la Península Ibérica, Islas Baleares y Canarias.&lt;/secondary-title&gt;&lt;/titles&gt;&lt;dates&gt;&lt;year&gt;2014&lt;/year&gt;&lt;/dates&gt;&lt;pub-location&gt;Sociedad Española para la Conservación y Estudio de los Mamíferos (SECEM). http://www.secem.es/guiadeindiciosmamiferos&lt;/pub-location&gt;&lt;urls&gt;&lt;/urls&gt;&lt;/record&gt;&lt;/Cite&gt;&lt;/EndNote&gt;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(Quetglas and Garrido-García 2014)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0F0DC1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proofErr w:type="spellStart"/>
            <w:r w:rsidRPr="005560B6">
              <w:rPr>
                <w:sz w:val="16"/>
                <w:szCs w:val="16"/>
              </w:rPr>
              <w:t>Bechstein's</w:t>
            </w:r>
            <w:proofErr w:type="spellEnd"/>
            <w:r w:rsidRPr="005560B6">
              <w:rPr>
                <w:sz w:val="16"/>
                <w:szCs w:val="16"/>
              </w:rPr>
              <w:t xml:space="preserve"> bat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Myotis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bechsteinii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Near </w:t>
            </w:r>
            <w:r w:rsidR="004D4E74" w:rsidRPr="005560B6">
              <w:rPr>
                <w:sz w:val="16"/>
                <w:szCs w:val="16"/>
              </w:rPr>
              <w:t>Threatened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ED749A" w:rsidRDefault="00ED749A" w:rsidP="00ED749A">
            <w:pPr>
              <w:spacing w:before="240" w:after="0" w:line="276" w:lineRule="auto"/>
              <w:rPr>
                <w:sz w:val="16"/>
                <w:szCs w:val="16"/>
                <w:lang w:val="es-ES"/>
              </w:rPr>
            </w:pPr>
            <w:r>
              <w:rPr>
                <w:sz w:val="16"/>
                <w:szCs w:val="16"/>
                <w:lang w:val="es-ES"/>
              </w:rPr>
              <w:fldChar w:fldCharType="begin">
                <w:fldData xml:space="preserve">PEVuZE5vdGU+PENpdGU+PEF1dGhvcj5RdWV0Z2xhczwvQXV0aG9yPjxZZWFyPjIwMTQ8L1llYXI+
PFJlY051bT40MDAzPC9SZWNOdW0+PERpc3BsYXlUZXh0PihOYXBhbCBldCBhbC4gMjAwOSwgUXVl
dGdsYXMgYW5kIEdhcnJpZG8tR2FyY8OtYSAyMDE0KTwvRGlzcGxheVRleHQ+PHJlY29yZD48cmVj
LW51bWJlcj40MDAzPC9yZWMtbnVtYmVyPjxmb3JlaWduLWtleXM+PGtleSBhcHA9IkVOIiBkYi1p
ZD0ieDBzd2Zyc2VvdHhzcDdlZndkcXZyMDAxd2YwMHZ2ZnZ0enIyIiB0aW1lc3RhbXA9IjE3NTE0
NDk0MTEiPjQwMDM8L2tleT48L2ZvcmVpZ24ta2V5cz48cmVmLXR5cGUgbmFtZT0iQm9vayBTZWN0
aW9uIj41PC9yZWYtdHlwZT48Y29udHJpYnV0b3JzPjxhdXRob3JzPjxhdXRob3I+UXVldGdsYXMs
IEouPC9hdXRob3I+PGF1dGhvcj5HYXJyaWRvLUdhcmPDrWEsIEouIEE8L2F1dGhvcj48L2F1dGhv
cnM+PHNlY29uZGFyeS1hdXRob3JzPjxhdXRob3I+Q2FsemFkYSwgSi48L2F1dGhvcj48YXV0aG9y
PkNsYXZlcm8sIE0uPC9hdXRob3I+PGF1dGhvcj5GZXJuw6FuZGV6LCBBPC9hdXRob3I+PC9zZWNv
bmRhcnktYXV0aG9ycz48L2NvbnRyaWJ1dG9ycz48dGl0bGVzPjx0aXRsZT5SYXN0cm9zIHkgc2XD
sWFsZXMgZGUgbXVyY2nDqWxhZ29zIGliw6lyaWNvcyAoQ2hpcm9wdGVyYSk8L3RpdGxlPjxzZWNv
bmRhcnktdGl0bGU+R3XDrWEgdmlydHVhbCBkZSBsb3MgaW5kaWNpb3MgZGUgbG9zIG1hbcOtZmVy
b3MgZGUgbGEgUGVuw61uc3VsYSBJYsOpcmljYSwgSXNsYXMgQmFsZWFyZXMgeSBDYW5hcmlhcy48
L3NlY29uZGFyeS10aXRsZT48L3RpdGxlcz48ZGF0ZXM+PHllYXI+MjAxNDwveWVhcj48L2RhdGVz
PjxwdWItbG9jYXRpb24+U29jaWVkYWQgRXNwYcOxb2xhIHBhcmEgbGEgQ29uc2VydmFjacOzbiB5
IEVzdHVkaW8gZGUgbG9zIE1hbcOtZmVyb3MgKFNFQ0VNKS4gaHR0cDovL3d3dy5zZWNlbS5lcy9n
dWlhZGVpbmRpY2lvc21hbWlmZXJvczwvcHViLWxvY2F0aW9uPjx1cmxzPjwvdXJscz48L3JlY29y
ZD48L0NpdGU+PENpdGU+PEF1dGhvcj5OYXBhbDwvQXV0aG9yPjxZZWFyPjIwMDk8L1llYXI+PFJl
Y051bT40MTYxPC9SZWNOdW0+PHJlY29yZD48cmVjLW51bWJlcj40MTYxPC9yZWMtbnVtYmVyPjxm
b3JlaWduLWtleXM+PGtleSBhcHA9IkVOIiBkYi1pZD0ieDBzd2Zyc2VvdHhzcDdlZndkcXZyMDAx
d2YwMHZ2ZnZ0enIyIiB0aW1lc3RhbXA9IjE3NjI0Mjg3ODAiPjQxNjE8L2tleT48L2ZvcmVpZ24t
a2V5cz48cmVmLXR5cGUgbmFtZT0iSm91cm5hbCBBcnRpY2xlIj4xNzwvcmVmLXR5cGU+PGNvbnRy
aWJ1dG9ycz48YXV0aG9ycz48YXV0aG9yPk5hcGFsLCBNLjwvYXV0aG9yPjxhdXRob3I+R2FyaW4s
IEkuPC9hdXRob3I+PGF1dGhvcj5Hb2l0aSwgVS48L2F1dGhvcj48YXV0aG9yPlNhbHNhbWVuZGks
IEUuPC9hdXRob3I+PGF1dGhvcj5BaWhhcnR6YSwgSi48L2F1dGhvcj48L2F1dGhvcnM+PC9jb250
cmlidXRvcnM+PHRpdGxlcz48dGl0bGU+U2VsZWN0aW9uIG9mIG1hdGVybml0eSByb29zdHMgYnkg
TXlvdGlzIGJlY2hzdGVpbmlpIChLdWhsLCAxODE3KSBpbiB0aGUgU291dGh3ZXN0ZXJuIEliZXJp
YW4gUGVuaW5zdWxhPC90aXRsZT48c2Vjb25kYXJ5LXRpdGxlPkFjdGEgQ2hpcm9wdGVyb2xvZ2lj
YTwvc2Vjb25kYXJ5LXRpdGxlPjwvdGl0bGVzPjxwZXJpb2RpY2FsPjxmdWxsLXRpdGxlPkFjdGEg
Q2hpcm9wdGVyb2xvZ2ljYTwvZnVsbC10aXRsZT48L3BlcmlvZGljYWw+PHBhZ2VzPjQyNS00MzM8
L3BhZ2VzPjx2b2x1bWU+MTE8L3ZvbHVtZT48bnVtYmVyPjI8L251bWJlcj48ZGF0ZXM+PHllYXI+
MjAwOTwveWVhcj48cHViLWRhdGVzPjxkYXRlPjIwMDk8L2RhdGU+PC9wdWItZGF0ZXM+PC9kYXRl
cz48aXNibj4xNTA4LTExMDk8L2lzYm4+PGFjY2Vzc2lvbi1udW0+V09TOjAwMDI3NTAzMTUwMDAx
ODwvYWNjZXNzaW9uLW51bT48dXJscz48cmVsYXRlZC11cmxzPjx1cmw+Jmx0O0dvIHRvIElTSSZn
dDs6Ly9XT1M6MDAwMjc1MDMxNTAwMDE4PC91cmw+PC9yZWxhdGVkLXVybHM+PC91cmxzPjxlbGVj
dHJvbmljLXJlc291cmNlLW51bT4xMC4zMTYxLzE1MDgxMTAwOXg0ODU2NDg8L2VsZWN0cm9uaWMt
cmVzb3VyY2UtbnVtPjwvcmVjb3JkPjwvQ2l0ZT48L0VuZE5vdGU+
</w:fldData>
              </w:fldChar>
            </w:r>
            <w:r>
              <w:rPr>
                <w:sz w:val="16"/>
                <w:szCs w:val="16"/>
                <w:lang w:val="es-ES"/>
              </w:rPr>
              <w:instrText xml:space="preserve"> ADDIN EN.CITE </w:instrText>
            </w:r>
            <w:r>
              <w:rPr>
                <w:sz w:val="16"/>
                <w:szCs w:val="16"/>
                <w:lang w:val="es-ES"/>
              </w:rPr>
              <w:fldChar w:fldCharType="begin">
                <w:fldData xml:space="preserve">PEVuZE5vdGU+PENpdGU+PEF1dGhvcj5RdWV0Z2xhczwvQXV0aG9yPjxZZWFyPjIwMTQ8L1llYXI+
PFJlY051bT40MDAzPC9SZWNOdW0+PERpc3BsYXlUZXh0PihOYXBhbCBldCBhbC4gMjAwOSwgUXVl
dGdsYXMgYW5kIEdhcnJpZG8tR2FyY8OtYSAyMDE0KTwvRGlzcGxheVRleHQ+PHJlY29yZD48cmVj
LW51bWJlcj40MDAzPC9yZWMtbnVtYmVyPjxmb3JlaWduLWtleXM+PGtleSBhcHA9IkVOIiBkYi1p
ZD0ieDBzd2Zyc2VvdHhzcDdlZndkcXZyMDAxd2YwMHZ2ZnZ0enIyIiB0aW1lc3RhbXA9IjE3NTE0
NDk0MTEiPjQwMDM8L2tleT48L2ZvcmVpZ24ta2V5cz48cmVmLXR5cGUgbmFtZT0iQm9vayBTZWN0
aW9uIj41PC9yZWYtdHlwZT48Y29udHJpYnV0b3JzPjxhdXRob3JzPjxhdXRob3I+UXVldGdsYXMs
IEouPC9hdXRob3I+PGF1dGhvcj5HYXJyaWRvLUdhcmPDrWEsIEouIEE8L2F1dGhvcj48L2F1dGhv
cnM+PHNlY29uZGFyeS1hdXRob3JzPjxhdXRob3I+Q2FsemFkYSwgSi48L2F1dGhvcj48YXV0aG9y
PkNsYXZlcm8sIE0uPC9hdXRob3I+PGF1dGhvcj5GZXJuw6FuZGV6LCBBPC9hdXRob3I+PC9zZWNv
bmRhcnktYXV0aG9ycz48L2NvbnRyaWJ1dG9ycz48dGl0bGVzPjx0aXRsZT5SYXN0cm9zIHkgc2XD
sWFsZXMgZGUgbXVyY2nDqWxhZ29zIGliw6lyaWNvcyAoQ2hpcm9wdGVyYSk8L3RpdGxlPjxzZWNv
bmRhcnktdGl0bGU+R3XDrWEgdmlydHVhbCBkZSBsb3MgaW5kaWNpb3MgZGUgbG9zIG1hbcOtZmVy
b3MgZGUgbGEgUGVuw61uc3VsYSBJYsOpcmljYSwgSXNsYXMgQmFsZWFyZXMgeSBDYW5hcmlhcy48
L3NlY29uZGFyeS10aXRsZT48L3RpdGxlcz48ZGF0ZXM+PHllYXI+MjAxNDwveWVhcj48L2RhdGVz
PjxwdWItbG9jYXRpb24+U29jaWVkYWQgRXNwYcOxb2xhIHBhcmEgbGEgQ29uc2VydmFjacOzbiB5
IEVzdHVkaW8gZGUgbG9zIE1hbcOtZmVyb3MgKFNFQ0VNKS4gaHR0cDovL3d3dy5zZWNlbS5lcy9n
dWlhZGVpbmRpY2lvc21hbWlmZXJvczwvcHViLWxvY2F0aW9uPjx1cmxzPjwvdXJscz48L3JlY29y
ZD48L0NpdGU+PENpdGU+PEF1dGhvcj5OYXBhbDwvQXV0aG9yPjxZZWFyPjIwMDk8L1llYXI+PFJl
Y051bT40MTYxPC9SZWNOdW0+PHJlY29yZD48cmVjLW51bWJlcj40MTYxPC9yZWMtbnVtYmVyPjxm
b3JlaWduLWtleXM+PGtleSBhcHA9IkVOIiBkYi1pZD0ieDBzd2Zyc2VvdHhzcDdlZndkcXZyMDAx
d2YwMHZ2ZnZ0enIyIiB0aW1lc3RhbXA9IjE3NjI0Mjg3ODAiPjQxNjE8L2tleT48L2ZvcmVpZ24t
a2V5cz48cmVmLXR5cGUgbmFtZT0iSm91cm5hbCBBcnRpY2xlIj4xNzwvcmVmLXR5cGU+PGNvbnRy
aWJ1dG9ycz48YXV0aG9ycz48YXV0aG9yPk5hcGFsLCBNLjwvYXV0aG9yPjxhdXRob3I+R2FyaW4s
IEkuPC9hdXRob3I+PGF1dGhvcj5Hb2l0aSwgVS48L2F1dGhvcj48YXV0aG9yPlNhbHNhbWVuZGks
IEUuPC9hdXRob3I+PGF1dGhvcj5BaWhhcnR6YSwgSi48L2F1dGhvcj48L2F1dGhvcnM+PC9jb250
cmlidXRvcnM+PHRpdGxlcz48dGl0bGU+U2VsZWN0aW9uIG9mIG1hdGVybml0eSByb29zdHMgYnkg
TXlvdGlzIGJlY2hzdGVpbmlpIChLdWhsLCAxODE3KSBpbiB0aGUgU291dGh3ZXN0ZXJuIEliZXJp
YW4gUGVuaW5zdWxhPC90aXRsZT48c2Vjb25kYXJ5LXRpdGxlPkFjdGEgQ2hpcm9wdGVyb2xvZ2lj
YTwvc2Vjb25kYXJ5LXRpdGxlPjwvdGl0bGVzPjxwZXJpb2RpY2FsPjxmdWxsLXRpdGxlPkFjdGEg
Q2hpcm9wdGVyb2xvZ2ljYTwvZnVsbC10aXRsZT48L3BlcmlvZGljYWw+PHBhZ2VzPjQyNS00MzM8
L3BhZ2VzPjx2b2x1bWU+MTE8L3ZvbHVtZT48bnVtYmVyPjI8L251bWJlcj48ZGF0ZXM+PHllYXI+
MjAwOTwveWVhcj48cHViLWRhdGVzPjxkYXRlPjIwMDk8L2RhdGU+PC9wdWItZGF0ZXM+PC9kYXRl
cz48aXNibj4xNTA4LTExMDk8L2lzYm4+PGFjY2Vzc2lvbi1udW0+V09TOjAwMDI3NTAzMTUwMDAx
ODwvYWNjZXNzaW9uLW51bT48dXJscz48cmVsYXRlZC11cmxzPjx1cmw+Jmx0O0dvIHRvIElTSSZn
dDs6Ly9XT1M6MDAwMjc1MDMxNTAwMDE4PC91cmw+PC9yZWxhdGVkLXVybHM+PC91cmxzPjxlbGVj
dHJvbmljLXJlc291cmNlLW51bT4xMC4zMTYxLzE1MDgxMTAwOXg0ODU2NDg8L2VsZWN0cm9uaWMt
cmVzb3VyY2UtbnVtPjwvcmVjb3JkPjwvQ2l0ZT48L0VuZE5vdGU+
</w:fldData>
              </w:fldChar>
            </w:r>
            <w:r>
              <w:rPr>
                <w:sz w:val="16"/>
                <w:szCs w:val="16"/>
                <w:lang w:val="es-ES"/>
              </w:rPr>
              <w:instrText xml:space="preserve"> ADDIN EN.CITE.DATA </w:instrText>
            </w:r>
            <w:r>
              <w:rPr>
                <w:sz w:val="16"/>
                <w:szCs w:val="16"/>
                <w:lang w:val="es-ES"/>
              </w:rPr>
            </w:r>
            <w:r>
              <w:rPr>
                <w:sz w:val="16"/>
                <w:szCs w:val="16"/>
                <w:lang w:val="es-ES"/>
              </w:rPr>
              <w:fldChar w:fldCharType="end"/>
            </w:r>
            <w:r>
              <w:rPr>
                <w:sz w:val="16"/>
                <w:szCs w:val="16"/>
                <w:lang w:val="es-ES"/>
              </w:rPr>
            </w:r>
            <w:r>
              <w:rPr>
                <w:sz w:val="16"/>
                <w:szCs w:val="16"/>
                <w:lang w:val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/>
              </w:rPr>
              <w:t>(Napal et al. 2009, Quetglas and Garrido-García 2014)</w:t>
            </w:r>
            <w:r>
              <w:rPr>
                <w:sz w:val="16"/>
                <w:szCs w:val="16"/>
                <w:lang w:val="es-ES"/>
              </w:rPr>
              <w:fldChar w:fldCharType="end"/>
            </w:r>
          </w:p>
        </w:tc>
      </w:tr>
      <w:tr w:rsidR="00ED749A" w:rsidRPr="00ED749A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color w:val="202122"/>
                <w:sz w:val="16"/>
                <w:szCs w:val="16"/>
              </w:rPr>
            </w:pPr>
            <w:r w:rsidRPr="005560B6">
              <w:rPr>
                <w:color w:val="202122"/>
                <w:sz w:val="16"/>
                <w:szCs w:val="16"/>
              </w:rPr>
              <w:t>Whiskered bat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i/>
                <w:iCs/>
                <w:color w:val="2A3032"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color w:val="2A3032"/>
                <w:sz w:val="16"/>
                <w:szCs w:val="16"/>
              </w:rPr>
              <w:t>Myotis</w:t>
            </w:r>
            <w:proofErr w:type="spellEnd"/>
            <w:r w:rsidRPr="005560B6">
              <w:rPr>
                <w:i/>
                <w:iCs/>
                <w:color w:val="2A3032"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color w:val="2A3032"/>
                <w:sz w:val="16"/>
                <w:szCs w:val="16"/>
              </w:rPr>
              <w:t>mystacinus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5560B6" w:rsidRDefault="009C39E6" w:rsidP="009C39E6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Near </w:t>
            </w:r>
            <w:r w:rsidR="004D4E74" w:rsidRPr="005560B6">
              <w:rPr>
                <w:sz w:val="16"/>
                <w:szCs w:val="16"/>
              </w:rPr>
              <w:t>Threatened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C39E6" w:rsidRPr="00ED749A" w:rsidRDefault="00ED749A" w:rsidP="00ED749A">
            <w:pPr>
              <w:spacing w:before="240" w:after="0" w:line="276" w:lineRule="auto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</w:rPr>
              <w:fldChar w:fldCharType="begin"/>
            </w:r>
            <w:r w:rsidRPr="00ED749A">
              <w:rPr>
                <w:sz w:val="16"/>
                <w:szCs w:val="16"/>
                <w:lang w:val="pt-BR"/>
              </w:rPr>
              <w:instrText xml:space="preserve"> ADDIN EN.CITE &lt;EndNote&gt;&lt;Cite&gt;&lt;Author&gt;Quetglas&lt;/Author&gt;&lt;Year&gt;2014&lt;/Year&gt;&lt;RecNum&gt;4003&lt;/RecNum&gt;&lt;DisplayText&gt;(Quetglas and Garrido-García 2014)&lt;/DisplayText&gt;&lt;record&gt;&lt;rec-number&gt;4003&lt;/rec-number&gt;&lt;foreign-keys&gt;&lt;key app="EN" db-id="x0swfrseotxsp7efwdqvr001wf00vvfvtzr2" timestamp="1751449411"&gt;4003&lt;/key&gt;&lt;/foreign-keys&gt;&lt;ref-type name="Book Section"&gt;5&lt;/ref-type&gt;&lt;contributors&gt;&lt;authors&gt;&lt;author&gt;Quetglas, J.&lt;/author&gt;&lt;author&gt;Garrido-García, J. A&lt;/author&gt;&lt;/authors&gt;&lt;secondary-authors&gt;&lt;author&gt;Calzada, J.&lt;/author&gt;&lt;author&gt;Clavero, M.&lt;/author&gt;&lt;author&gt;Fernández, A&lt;/author&gt;&lt;/secondary-authors&gt;&lt;/contributors&gt;&lt;titles&gt;&lt;title&gt;Rastros y señales de murciélagos ibéricos (Chiroptera)&lt;/title&gt;&lt;secondary-title&gt;Guía virtual de los indicios de los mamíferos de la Península Ibérica, Islas Baleares y Canarias.&lt;/secondary-title&gt;&lt;/titles&gt;&lt;dates&gt;&lt;year&gt;2014&lt;/year&gt;&lt;/dates&gt;&lt;pub-location&gt;Sociedad Española para la Conservación y Estudio de los Mamíferos (SECEM). http://www.secem.es/guiadeindiciosmamiferos&lt;/pub-location&gt;&lt;urls&gt;&lt;/urls&gt;&lt;/record&gt;&lt;/Cite&gt;&lt;/EndNote&gt;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 w:rsidRPr="00ED749A">
              <w:rPr>
                <w:noProof/>
                <w:sz w:val="16"/>
                <w:szCs w:val="16"/>
                <w:lang w:val="pt-BR"/>
              </w:rPr>
              <w:t>(Quetglas and Garrido-García 2014)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Brown long-eared bat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Plecotus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auritus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ED749A" w:rsidRDefault="00ED749A" w:rsidP="00ED749A">
            <w:pPr>
              <w:spacing w:before="240" w:after="0" w:line="276" w:lineRule="auto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</w:rPr>
              <w:fldChar w:fldCharType="begin"/>
            </w:r>
            <w:r w:rsidRPr="00ED749A">
              <w:rPr>
                <w:sz w:val="16"/>
                <w:szCs w:val="16"/>
                <w:lang w:val="pt-BR"/>
              </w:rPr>
              <w:instrText xml:space="preserve"> ADDIN EN.CITE &lt;EndNote&gt;&lt;Cite&gt;&lt;Author&gt;Quetglas&lt;/Author&gt;&lt;Year&gt;2014&lt;/Year&gt;&lt;RecNum&gt;4003&lt;/RecNum&gt;&lt;DisplayText&gt;(Quetglas and Garrido-García 2014)&lt;/DisplayText&gt;&lt;record&gt;&lt;rec-number&gt;4003&lt;/rec-number&gt;&lt;foreign-keys&gt;&lt;key app="EN" db-id="x0swfrseotxsp7efwdqvr001wf00vvfvtzr2" timestamp="1751449411"&gt;4003&lt;/key&gt;&lt;/foreign-keys&gt;&lt;ref-type name="Book Section"&gt;5&lt;/ref-type&gt;&lt;contributors&gt;&lt;authors&gt;&lt;author&gt;Quetglas, J.&lt;/author&gt;&lt;author&gt;Garrido-García, J. A&lt;/author&gt;&lt;/authors&gt;&lt;secondary-authors&gt;&lt;author&gt;Calzada, J.&lt;/author&gt;&lt;author&gt;Clavero, M.&lt;/author&gt;&lt;author&gt;Fernández, A&lt;/author&gt;&lt;/secondary-authors&gt;&lt;/contributors&gt;&lt;titles&gt;&lt;title&gt;Rastros y señales de murciélagos ibéricos (Chiroptera)&lt;/title&gt;&lt;secondary-title&gt;Guía virtual de los indicios de los mamíferos de la Península Ibérica, Islas Baleares y Canarias.&lt;/secondary-title&gt;&lt;/titles&gt;&lt;dates&gt;&lt;year&gt;2014&lt;/year&gt;&lt;/dates&gt;&lt;pub-location&gt;Sociedad Española para la Conservación y Estudio de los Mamíferos (SECEM). http://www.secem.es/guiadeindiciosmamiferos&lt;/pub-location&gt;&lt;urls&gt;&lt;/urls&gt;&lt;/record&gt;&lt;/Cite&gt;&lt;/EndNote&gt;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 w:rsidRPr="00ED749A">
              <w:rPr>
                <w:noProof/>
                <w:sz w:val="16"/>
                <w:szCs w:val="16"/>
                <w:lang w:val="pt-BR"/>
              </w:rPr>
              <w:t>(Quetglas and Garrido-García 2014)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color w:val="202122"/>
                <w:sz w:val="16"/>
                <w:szCs w:val="16"/>
              </w:rPr>
            </w:pPr>
            <w:r w:rsidRPr="005560B6">
              <w:rPr>
                <w:color w:val="202122"/>
                <w:sz w:val="16"/>
                <w:szCs w:val="16"/>
              </w:rPr>
              <w:t>Barbastelle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i/>
                <w:iCs/>
                <w:color w:val="2A3032"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color w:val="2A3032"/>
                <w:sz w:val="16"/>
                <w:szCs w:val="16"/>
              </w:rPr>
              <w:t>Barbastella</w:t>
            </w:r>
            <w:proofErr w:type="spellEnd"/>
            <w:r w:rsidRPr="005560B6">
              <w:rPr>
                <w:i/>
                <w:iCs/>
                <w:color w:val="2A3032"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color w:val="2A3032"/>
                <w:sz w:val="16"/>
                <w:szCs w:val="16"/>
              </w:rPr>
              <w:t>barbastellus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Near </w:t>
            </w:r>
            <w:r w:rsidR="004D4E74" w:rsidRPr="005560B6">
              <w:rPr>
                <w:sz w:val="16"/>
                <w:szCs w:val="16"/>
              </w:rPr>
              <w:t>Threatened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ED749A" w:rsidRDefault="00ED749A" w:rsidP="00ED749A">
            <w:pPr>
              <w:spacing w:before="240" w:after="0" w:line="276" w:lineRule="auto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</w:rPr>
              <w:fldChar w:fldCharType="begin"/>
            </w:r>
            <w:r w:rsidRPr="00ED749A">
              <w:rPr>
                <w:sz w:val="16"/>
                <w:szCs w:val="16"/>
                <w:lang w:val="pt-BR"/>
              </w:rPr>
              <w:instrText xml:space="preserve"> ADDIN EN.CITE &lt;EndNote&gt;&lt;Cite&gt;&lt;Author&gt;Quetglas&lt;/Author&gt;&lt;Year&gt;2014&lt;/Year&gt;&lt;RecNum&gt;4003&lt;/RecNum&gt;&lt;DisplayText&gt;(Quetglas and Garrido-García 2014)&lt;/DisplayText&gt;&lt;record&gt;&lt;rec-number&gt;4003&lt;/rec-number&gt;&lt;foreign-keys&gt;&lt;key app="EN" db-id="x0swfrseotxsp7efwdqvr001wf00vvfvtzr2" timestamp="1751449411"&gt;4003&lt;/key&gt;&lt;/foreign-keys&gt;&lt;ref-type name="Book Section"&gt;5&lt;/ref-type&gt;&lt;contributors&gt;&lt;authors&gt;&lt;author&gt;Quetglas, J.&lt;/author&gt;&lt;author&gt;Garrido-García, J. A&lt;/author&gt;&lt;/authors&gt;&lt;secondary-authors&gt;&lt;author&gt;Calzada, J.&lt;/author&gt;&lt;author&gt;Clavero, M.&lt;/author&gt;&lt;author&gt;Fernández, A&lt;/author&gt;&lt;/secondary-authors&gt;&lt;/contributors&gt;&lt;titles&gt;&lt;title&gt;Rastros y señales de murciélagos ibéricos (Chiroptera)&lt;/title&gt;&lt;secondary-title&gt;Guía virtual de los indicios de los mamíferos de la Península Ibérica, Islas Baleares y Canarias.&lt;/secondary-title&gt;&lt;/titles&gt;&lt;dates&gt;&lt;year&gt;2014&lt;/year&gt;&lt;/dates&gt;&lt;pub-location&gt;Sociedad Española para la Conservación y Estudio de los Mamíferos (SECEM). http://www.secem.es/guiadeindiciosmamiferos&lt;/pub-location&gt;&lt;urls&gt;&lt;/urls&gt;&lt;/record&gt;&lt;/Cite&gt;&lt;/EndNote&gt;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 w:rsidRPr="00ED749A">
              <w:rPr>
                <w:noProof/>
                <w:sz w:val="16"/>
                <w:szCs w:val="16"/>
                <w:lang w:val="pt-BR"/>
              </w:rPr>
              <w:t>(Quetglas and Garrido-García 2014)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ED749A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Lesser </w:t>
            </w:r>
            <w:proofErr w:type="spellStart"/>
            <w:r w:rsidRPr="005560B6">
              <w:rPr>
                <w:sz w:val="16"/>
                <w:szCs w:val="16"/>
              </w:rPr>
              <w:t>noctule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Nyctalus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leisleri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ED749A" w:rsidRDefault="00ED749A" w:rsidP="00ED749A">
            <w:pPr>
              <w:spacing w:before="240" w:after="0"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/>
            </w:r>
            <w:r w:rsidRPr="00ED749A">
              <w:rPr>
                <w:sz w:val="16"/>
                <w:szCs w:val="16"/>
                <w:lang w:val="en-US"/>
              </w:rPr>
              <w:instrText xml:space="preserve"> ADDIN EN.CITE &lt;EndNote&gt;&lt;Cite&gt;&lt;Author&gt;Quetglas&lt;/Author&gt;&lt;Year&gt;2014&lt;/Year&gt;&lt;RecNum&gt;4003&lt;/RecNum&gt;&lt;DisplayText&gt;(Quetglas and Garrido-García 2014)&lt;/DisplayText&gt;&lt;record&gt;&lt;rec-number&gt;4003&lt;/rec-number&gt;&lt;foreign-keys&gt;&lt;key app="EN" db-id="x0swfrseotxsp7efwdqvr001wf00vvfvtzr2" timestamp="1751449411"&gt;4003&lt;/key&gt;&lt;/foreign-keys&gt;&lt;ref-type name="Book Section"&gt;5&lt;/ref-type&gt;&lt;contributors&gt;&lt;authors&gt;&lt;author&gt;Quetglas, J.&lt;/author&gt;&lt;author&gt;Garrido-García, J. A&lt;/author&gt;&lt;/authors&gt;&lt;secondary-authors&gt;&lt;author&gt;Calzada, J.&lt;/author&gt;&lt;author&gt;Clavero, M.&lt;/author&gt;&lt;author&gt;Fernández, A&lt;/author&gt;&lt;/secondary-authors&gt;&lt;/contributors&gt;&lt;titles&gt;&lt;title&gt;Rastros y señales de murciélagos ibéricos (Chiroptera)&lt;/title&gt;&lt;secondary-title&gt;Guía virtual de los indicios de los mamíferos de la Península Ibérica, Islas Baleares y Canarias.&lt;/secondary-title&gt;&lt;/titles&gt;&lt;dates&gt;&lt;year&gt;2014&lt;/year&gt;&lt;/dates&gt;&lt;pub-location&gt;Sociedad Española para la Conservación y Estudio de los Mamíferos (SECEM). http://www.secem.es/guiadeindiciosmamiferos&lt;/pub-location&gt;&lt;urls&gt;&lt;/urls&gt;&lt;/record&gt;&lt;/Cite&gt;&lt;/EndNote&gt;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 w:rsidRPr="00ED749A">
              <w:rPr>
                <w:noProof/>
                <w:sz w:val="16"/>
                <w:szCs w:val="16"/>
                <w:lang w:val="en-US"/>
              </w:rPr>
              <w:t>(Quetglas and Garrido-García 2014)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, This study</w:t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lastRenderedPageBreak/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color w:val="202122"/>
                <w:sz w:val="16"/>
                <w:szCs w:val="16"/>
              </w:rPr>
            </w:pPr>
            <w:proofErr w:type="spellStart"/>
            <w:r w:rsidRPr="005560B6">
              <w:rPr>
                <w:color w:val="202122"/>
                <w:sz w:val="16"/>
                <w:szCs w:val="16"/>
              </w:rPr>
              <w:t>Noctule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i/>
                <w:iCs/>
                <w:color w:val="2A3032"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color w:val="2A3032"/>
                <w:sz w:val="16"/>
                <w:szCs w:val="16"/>
              </w:rPr>
              <w:t>Nyctalus</w:t>
            </w:r>
            <w:proofErr w:type="spellEnd"/>
            <w:r w:rsidRPr="005560B6">
              <w:rPr>
                <w:i/>
                <w:iCs/>
                <w:color w:val="2A3032"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color w:val="2A3032"/>
                <w:sz w:val="16"/>
                <w:szCs w:val="16"/>
              </w:rPr>
              <w:t>noctula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ED749A" w:rsidRDefault="00ED749A" w:rsidP="00ED749A">
            <w:pPr>
              <w:spacing w:before="240" w:after="0" w:line="276" w:lineRule="auto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</w:rPr>
              <w:fldChar w:fldCharType="begin"/>
            </w:r>
            <w:r w:rsidRPr="00ED749A">
              <w:rPr>
                <w:sz w:val="16"/>
                <w:szCs w:val="16"/>
                <w:lang w:val="pt-BR"/>
              </w:rPr>
              <w:instrText xml:space="preserve"> ADDIN EN.CITE &lt;EndNote&gt;&lt;Cite&gt;&lt;Author&gt;Quetglas&lt;/Author&gt;&lt;Year&gt;2014&lt;/Year&gt;&lt;RecNum&gt;4003&lt;/RecNum&gt;&lt;DisplayText&gt;(Quetglas and Garrido-García 2014)&lt;/DisplayText&gt;&lt;record&gt;&lt;rec-number&gt;4003&lt;/rec-number&gt;&lt;foreign-keys&gt;&lt;key app="EN" db-id="x0swfrseotxsp7efwdqvr001wf00vvfvtzr2" timestamp="1751449411"&gt;4003&lt;/key&gt;&lt;/foreign-keys&gt;&lt;ref-type name="Book Section"&gt;5&lt;/ref-type&gt;&lt;contributors&gt;&lt;authors&gt;&lt;author&gt;Quetglas, J.&lt;/author&gt;&lt;author&gt;Garrido-García, J. A&lt;/author&gt;&lt;/authors&gt;&lt;secondary-authors&gt;&lt;author&gt;Calzada, J.&lt;/author&gt;&lt;author&gt;Clavero, M.&lt;/author&gt;&lt;author&gt;Fernández, A&lt;/author&gt;&lt;/secondary-authors&gt;&lt;/contributors&gt;&lt;titles&gt;&lt;title&gt;Rastros y señales de murciélagos ibéricos (Chiroptera)&lt;/title&gt;&lt;secondary-title&gt;Guía virtual de los indicios de los mamíferos de la Península Ibérica, Islas Baleares y Canarias.&lt;/secondary-title&gt;&lt;/titles&gt;&lt;dates&gt;&lt;year&gt;2014&lt;/year&gt;&lt;/dates&gt;&lt;pub-location&gt;Sociedad Española para la Conservación y Estudio de los Mamíferos (SECEM). http://www.secem.es/guiadeindiciosmamiferos&lt;/pub-location&gt;&lt;urls&gt;&lt;/urls&gt;&lt;/record&gt;&lt;/Cite&gt;&lt;/EndNote&gt;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 w:rsidRPr="00ED749A">
              <w:rPr>
                <w:noProof/>
                <w:sz w:val="16"/>
                <w:szCs w:val="16"/>
                <w:lang w:val="pt-BR"/>
              </w:rPr>
              <w:t>(Quetglas and Garrido-García 2014)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Greater </w:t>
            </w:r>
            <w:proofErr w:type="spellStart"/>
            <w:r w:rsidRPr="005560B6">
              <w:rPr>
                <w:sz w:val="16"/>
                <w:szCs w:val="16"/>
              </w:rPr>
              <w:t>noctule</w:t>
            </w:r>
            <w:proofErr w:type="spellEnd"/>
            <w:r w:rsidRPr="005560B6">
              <w:rPr>
                <w:sz w:val="16"/>
                <w:szCs w:val="16"/>
              </w:rPr>
              <w:t xml:space="preserve"> bat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Nyctalus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lasiopterus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Vulnerable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ED749A" w:rsidRDefault="00ED749A" w:rsidP="00ED749A">
            <w:pPr>
              <w:spacing w:before="240" w:after="0" w:line="276" w:lineRule="auto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</w:rPr>
              <w:fldChar w:fldCharType="begin"/>
            </w:r>
            <w:r w:rsidRPr="00ED749A">
              <w:rPr>
                <w:sz w:val="16"/>
                <w:szCs w:val="16"/>
                <w:lang w:val="pt-BR"/>
              </w:rPr>
              <w:instrText xml:space="preserve"> ADDIN EN.CITE &lt;EndNote&gt;&lt;Cite&gt;&lt;Author&gt;Quetglas&lt;/Author&gt;&lt;Year&gt;2014&lt;/Year&gt;&lt;RecNum&gt;4003&lt;/RecNum&gt;&lt;DisplayText&gt;(Quetglas and Garrido-García 2014)&lt;/DisplayText&gt;&lt;record&gt;&lt;rec-number&gt;4003&lt;/rec-number&gt;&lt;foreign-keys&gt;&lt;key app="EN" db-id="x0swfrseotxsp7efwdqvr001wf00vvfvtzr2" timestamp="1751449411"&gt;4003&lt;/key&gt;&lt;/foreign-keys&gt;&lt;ref-type name="Book Section"&gt;5&lt;/ref-type&gt;&lt;contributors&gt;&lt;authors&gt;&lt;author&gt;Quetglas, J.&lt;/author&gt;&lt;author&gt;Garrido-García, J. A&lt;/author&gt;&lt;/authors&gt;&lt;secondary-authors&gt;&lt;author&gt;Calzada, J.&lt;/author&gt;&lt;author&gt;Clavero, M.&lt;/author&gt;&lt;author&gt;Fernández, A&lt;/author&gt;&lt;/secondary-authors&gt;&lt;/contributors&gt;&lt;titles&gt;&lt;title&gt;Rastros y señales de murciélagos ibéricos (Chiroptera)&lt;/title&gt;&lt;secondary-title&gt;Guía virtual de los indicios de los mamíferos de la Península Ibérica, Islas Baleares y Canarias.&lt;/secondary-title&gt;&lt;/titles&gt;&lt;dates&gt;&lt;year&gt;2014&lt;/year&gt;&lt;/dates&gt;&lt;pub-location&gt;Sociedad Española para la Conservación y Estudio de los Mamíferos (SECEM). http://www.secem.es/guiadeindiciosmamiferos&lt;/pub-location&gt;&lt;urls&gt;&lt;/urls&gt;&lt;/record&gt;&lt;/Cite&gt;&lt;/EndNote&gt;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 w:rsidRPr="00ED749A">
              <w:rPr>
                <w:noProof/>
                <w:sz w:val="16"/>
                <w:szCs w:val="16"/>
                <w:lang w:val="pt-BR"/>
              </w:rPr>
              <w:t>(Quetglas and Garrido-García 2014)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proofErr w:type="spellStart"/>
            <w:r w:rsidRPr="005560B6">
              <w:rPr>
                <w:sz w:val="16"/>
                <w:szCs w:val="16"/>
              </w:rPr>
              <w:t>Kuhl's</w:t>
            </w:r>
            <w:proofErr w:type="spellEnd"/>
            <w:r w:rsidRPr="005560B6">
              <w:rPr>
                <w:sz w:val="16"/>
                <w:szCs w:val="16"/>
              </w:rPr>
              <w:t xml:space="preserve"> pipistrelle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Pipistrellus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kuhlii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ED749A" w:rsidRDefault="00ED749A" w:rsidP="00ED749A">
            <w:pPr>
              <w:spacing w:before="240" w:after="0" w:line="276" w:lineRule="auto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</w:rPr>
              <w:fldChar w:fldCharType="begin"/>
            </w:r>
            <w:r w:rsidRPr="00ED749A">
              <w:rPr>
                <w:sz w:val="16"/>
                <w:szCs w:val="16"/>
                <w:lang w:val="pt-BR"/>
              </w:rPr>
              <w:instrText xml:space="preserve"> ADDIN EN.CITE &lt;EndNote&gt;&lt;Cite&gt;&lt;Author&gt;Quetglas&lt;/Author&gt;&lt;Year&gt;2014&lt;/Year&gt;&lt;RecNum&gt;4003&lt;/RecNum&gt;&lt;DisplayText&gt;(Quetglas and Garrido-García 2014)&lt;/DisplayText&gt;&lt;record&gt;&lt;rec-number&gt;4003&lt;/rec-number&gt;&lt;foreign-keys&gt;&lt;key app="EN" db-id="x0swfrseotxsp7efwdqvr001wf00vvfvtzr2" timestamp="1751449411"&gt;4003&lt;/key&gt;&lt;/foreign-keys&gt;&lt;ref-type name="Book Section"&gt;5&lt;/ref-type&gt;&lt;contributors&gt;&lt;authors&gt;&lt;author&gt;Quetglas, J.&lt;/author&gt;&lt;author&gt;Garrido-García, J. A&lt;/author&gt;&lt;/authors&gt;&lt;secondary-authors&gt;&lt;author&gt;Calzada, J.&lt;/author&gt;&lt;author&gt;Clavero, M.&lt;/author&gt;&lt;author&gt;Fernández, A&lt;/author&gt;&lt;/secondary-authors&gt;&lt;/contributors&gt;&lt;titles&gt;&lt;title&gt;Rastros y señales de murciélagos ibéricos (Chiroptera)&lt;/title&gt;&lt;secondary-title&gt;Guía virtual de los indicios de los mamíferos de la Península Ibérica, Islas Baleares y Canarias.&lt;/secondary-title&gt;&lt;/titles&gt;&lt;dates&gt;&lt;year&gt;2014&lt;/year&gt;&lt;/dates&gt;&lt;pub-location&gt;Sociedad Española para la Conservación y Estudio de los Mamíferos (SECEM). http://www.secem.es/guiadeindiciosmamiferos&lt;/pub-location&gt;&lt;urls&gt;&lt;/urls&gt;&lt;/record&gt;&lt;/Cite&gt;&lt;/EndNote&gt;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 w:rsidRPr="00ED749A">
              <w:rPr>
                <w:noProof/>
                <w:sz w:val="16"/>
                <w:szCs w:val="16"/>
                <w:lang w:val="pt-BR"/>
              </w:rPr>
              <w:t>(Quetglas and Garrido-García 2014)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ED749A" w:rsidRPr="005560B6" w:rsidTr="00C821D0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Mammals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Common pipistrelle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i/>
                <w:iCs/>
                <w:sz w:val="16"/>
                <w:szCs w:val="16"/>
              </w:rPr>
            </w:pPr>
            <w:proofErr w:type="spellStart"/>
            <w:r w:rsidRPr="005560B6">
              <w:rPr>
                <w:i/>
                <w:iCs/>
                <w:sz w:val="16"/>
                <w:szCs w:val="16"/>
              </w:rPr>
              <w:t>Pipistrellus</w:t>
            </w:r>
            <w:proofErr w:type="spellEnd"/>
            <w:r w:rsidRPr="005560B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60B6">
              <w:rPr>
                <w:i/>
                <w:iCs/>
                <w:sz w:val="16"/>
                <w:szCs w:val="16"/>
              </w:rPr>
              <w:t>pipistrellus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shelter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Insectivorous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>Aerial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5560B6" w:rsidRDefault="00ED749A" w:rsidP="00ED749A">
            <w:pPr>
              <w:spacing w:before="240" w:after="0" w:line="276" w:lineRule="auto"/>
              <w:rPr>
                <w:sz w:val="16"/>
                <w:szCs w:val="16"/>
              </w:rPr>
            </w:pPr>
            <w:r w:rsidRPr="005560B6">
              <w:rPr>
                <w:sz w:val="16"/>
                <w:szCs w:val="16"/>
              </w:rPr>
              <w:t xml:space="preserve">Least </w:t>
            </w:r>
            <w:r w:rsidR="004D4E74" w:rsidRPr="005560B6">
              <w:rPr>
                <w:sz w:val="16"/>
                <w:szCs w:val="16"/>
              </w:rPr>
              <w:t>Concern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BE4D5" w:themeFill="accent2" w:themeFillTint="3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D749A" w:rsidRPr="00ED749A" w:rsidRDefault="00ED749A" w:rsidP="00ED749A">
            <w:pPr>
              <w:spacing w:before="240" w:after="0" w:line="276" w:lineRule="auto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</w:rPr>
              <w:fldChar w:fldCharType="begin"/>
            </w:r>
            <w:r w:rsidRPr="00ED749A">
              <w:rPr>
                <w:sz w:val="16"/>
                <w:szCs w:val="16"/>
                <w:lang w:val="pt-BR"/>
              </w:rPr>
              <w:instrText xml:space="preserve"> ADDIN EN.CITE &lt;EndNote&gt;&lt;Cite&gt;&lt;Author&gt;Quetglas&lt;/Author&gt;&lt;Year&gt;2014&lt;/Year&gt;&lt;RecNum&gt;4003&lt;/RecNum&gt;&lt;DisplayText&gt;(Quetglas and Garrido-García 2014)&lt;/DisplayText&gt;&lt;record&gt;&lt;rec-number&gt;4003&lt;/rec-number&gt;&lt;foreign-keys&gt;&lt;key app="EN" db-id="x0swfrseotxsp7efwdqvr001wf00vvfvtzr2" timestamp="1751449411"&gt;4003&lt;/key&gt;&lt;/foreign-keys&gt;&lt;ref-type name="Book Section"&gt;5&lt;/ref-type&gt;&lt;contributors&gt;&lt;authors&gt;&lt;author&gt;Quetglas, J.&lt;/author&gt;&lt;author&gt;Garrido-García, J. A&lt;/author&gt;&lt;/authors&gt;&lt;secondary-authors&gt;&lt;author&gt;Calzada, J.&lt;/author&gt;&lt;author&gt;Clavero, M.&lt;/author&gt;&lt;author&gt;Fernández, A&lt;/author&gt;&lt;/secondary-authors&gt;&lt;/contributors&gt;&lt;titles&gt;&lt;title&gt;Rastros y señales de murciélagos ibéricos (Chiroptera)&lt;/title&gt;&lt;secondary-title&gt;Guía virtual de los indicios de los mamíferos de la Península Ibérica, Islas Baleares y Canarias.&lt;/secondary-title&gt;&lt;/titles&gt;&lt;dates&gt;&lt;year&gt;2014&lt;/year&gt;&lt;/dates&gt;&lt;pub-location&gt;Sociedad Española para la Conservación y Estudio de los Mamíferos (SECEM). http://www.secem.es/guiadeindiciosmamiferos&lt;/pub-location&gt;&lt;urls&gt;&lt;/urls&gt;&lt;/record&gt;&lt;/Cite&gt;&lt;/EndNote&gt;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 w:rsidRPr="00ED749A">
              <w:rPr>
                <w:noProof/>
                <w:sz w:val="16"/>
                <w:szCs w:val="16"/>
                <w:lang w:val="pt-BR"/>
              </w:rPr>
              <w:t>(Quetglas and Garrido-García 2014)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:rsidR="003D63CB" w:rsidRDefault="003D63CB" w:rsidP="003D63CB">
      <w:pPr>
        <w:sectPr w:rsidR="003D63CB">
          <w:pgSz w:w="16838" w:h="11906" w:orient="landscape"/>
          <w:pgMar w:top="1440" w:right="1440" w:bottom="1440" w:left="1440" w:header="709" w:footer="709" w:gutter="0"/>
          <w:cols w:space="720"/>
        </w:sectPr>
      </w:pPr>
    </w:p>
    <w:p w:rsidR="00C21980" w:rsidRPr="00ED749A" w:rsidRDefault="00ED749A" w:rsidP="00ED749A">
      <w:pPr>
        <w:jc w:val="center"/>
        <w:rPr>
          <w:b/>
          <w:sz w:val="28"/>
          <w:szCs w:val="28"/>
        </w:rPr>
      </w:pPr>
      <w:r w:rsidRPr="00ED749A">
        <w:rPr>
          <w:b/>
          <w:sz w:val="28"/>
          <w:szCs w:val="28"/>
        </w:rPr>
        <w:lastRenderedPageBreak/>
        <w:t>Literature cited in the Appendix</w:t>
      </w:r>
    </w:p>
    <w:p w:rsidR="00C21980" w:rsidRDefault="00C21980"/>
    <w:p w:rsidR="000F0DC1" w:rsidRPr="000F0DC1" w:rsidRDefault="00C21980" w:rsidP="000F0DC1">
      <w:pPr>
        <w:pStyle w:val="EndNoteBibliography"/>
        <w:spacing w:after="0"/>
        <w:ind w:left="720" w:hanging="720"/>
      </w:pPr>
      <w:r>
        <w:fldChar w:fldCharType="begin"/>
      </w:r>
      <w:r w:rsidRPr="009B7A8A">
        <w:rPr>
          <w:lang w:val="en-US"/>
        </w:rPr>
        <w:instrText xml:space="preserve"> ADDIN EN.REFLIST </w:instrText>
      </w:r>
      <w:r>
        <w:fldChar w:fldCharType="separate"/>
      </w:r>
      <w:r w:rsidR="000F0DC1" w:rsidRPr="000F0DC1">
        <w:t xml:space="preserve">Abarenkov, K., R. H. Nilsson, K. H. Larsson, A. F. S. Taylor, T. W. May, T. G. Froslev, J. Pawlowska, B. Lindahl, K. Poldmaa, C. Truong, D. Vu, T. Hosoya, T. Niskanen, T. Piirmann, F. Ivanov, A. Zirk, M. Peterson, T. E. Cheeke, Y. Ishigami, A. T. Jansson, T. S. Jeppesen, E. Kristiansson, V. Mikryukov, J. T. Miller, R. Oono, F. J. Ossandon, J. Paupério, I. Saar, D. Schigel, A. Suija, L. Tedersoo, and U. Koljalg. 2024. The UNITE database for molecular identification and taxonomic communication of fungi and other eukaryotes: sequences, taxa and classifications reconsidered. Nucleic Acids Research </w:t>
      </w:r>
      <w:r w:rsidR="000F0DC1" w:rsidRPr="000F0DC1">
        <w:rPr>
          <w:b/>
        </w:rPr>
        <w:t>52</w:t>
      </w:r>
      <w:r w:rsidR="000F0DC1" w:rsidRPr="000F0DC1">
        <w:t>:D791-D797.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Altschul, S. F., W. Gish, W. Miller, E. W. Myers, and D. J. Lipman. 1990. BASIC LOCAL ALIGNMENT SEARCH TOOL. Journal of Molecular Biology </w:t>
      </w:r>
      <w:r w:rsidRPr="000F0DC1">
        <w:rPr>
          <w:b/>
        </w:rPr>
        <w:t>215</w:t>
      </w:r>
      <w:r w:rsidRPr="000F0DC1">
        <w:t>:403-410.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>Andrews, S. 2017. FastQC: a quality control tool for high throughput sequence data. 2010.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Bradshaw, M. J., M. C. Aime, A. Rokas, A. Maust, S. Moparthi, K. Jellings, A. M. Pane, D. Hendricks, B. Pandey, Y. Li, and D. H. Pfister. 2023. Extensive intragenomic variation in the internal transcribed spacer region of fungi. iScience </w:t>
      </w:r>
      <w:r w:rsidRPr="000F0DC1">
        <w:rPr>
          <w:b/>
        </w:rPr>
        <w:t>26</w:t>
      </w:r>
      <w:r w:rsidRPr="000F0DC1">
        <w:t>:107317.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Callahan, B. J., P. J. McMurdie, M. J. Rosen, A. W. Han, A. J. A. Johnson, and S. P. Holmes. 2016. DADA2: High-resolution sample inference from Illumina amplicon data. Nature Methods </w:t>
      </w:r>
      <w:r w:rsidRPr="000F0DC1">
        <w:rPr>
          <w:b/>
        </w:rPr>
        <w:t>13</w:t>
      </w:r>
      <w:r w:rsidRPr="000F0DC1">
        <w:t>:581-+.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Camacho, C., G. Coulouris, V. Avagyan, N. Ma, J. Papadopoulos, K. Bealer, and T. L. Madden. 2009. BLAST plus : architecture and applications. Bmc Bioinformatics </w:t>
      </w:r>
      <w:r w:rsidRPr="000F0DC1">
        <w:rPr>
          <w:b/>
        </w:rPr>
        <w:t>10</w:t>
      </w:r>
      <w:r w:rsidRPr="000F0DC1">
        <w:t>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Carvalho, F., R. Carvalho, A. Mira, and P. Beja. 2014. Use of tree hollows by a Mediterranean forest carnivore. Forest Ecology and Management </w:t>
      </w:r>
      <w:r w:rsidRPr="000F0DC1">
        <w:rPr>
          <w:b/>
        </w:rPr>
        <w:t>315</w:t>
      </w:r>
      <w:r w:rsidRPr="000F0DC1">
        <w:t>:54-62.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Cortés, J. A., and M. Domínguez. 1997. Distribución y caracterización del hábitat del Torcecuello (Jynx torquilla) en la provincia de Málaga. Pages 39-45 </w:t>
      </w:r>
      <w:r w:rsidRPr="000F0DC1">
        <w:rPr>
          <w:i/>
        </w:rPr>
        <w:t>in</w:t>
      </w:r>
      <w:r w:rsidRPr="000F0DC1">
        <w:t xml:space="preserve"> J. Manrique, A. Sánchez, F. Suárez, and M. Yanes, editors. Actas de las XII Jornadas Ornitológicas Españolas.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Ewels, P., M. Magnusson, S. Lundin, and M. Käller. 2016. MultiQC: summarize analysis results for multiple tools and samples in a single report. Bioinformatics </w:t>
      </w:r>
      <w:r w:rsidRPr="000F0DC1">
        <w:rPr>
          <w:b/>
        </w:rPr>
        <w:t>32</w:t>
      </w:r>
      <w:r w:rsidRPr="000F0DC1">
        <w:t>:3047-3048.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Fernández, N., F. Palomares, and M. Delibes. 2002. The use of breeding dens and kitten development in the Iberian lynx (Lynx pardinus). Journal of Zoology </w:t>
      </w:r>
      <w:r w:rsidRPr="000F0DC1">
        <w:rPr>
          <w:b/>
        </w:rPr>
        <w:t>258</w:t>
      </w:r>
      <w:r w:rsidRPr="000F0DC1">
        <w:t>:1-5.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Gordo, O. 2022. Papamoscas cerrojillo </w:t>
      </w:r>
      <w:r w:rsidRPr="000F0DC1">
        <w:rPr>
          <w:i/>
        </w:rPr>
        <w:t>Ficedula hypoleuca</w:t>
      </w:r>
      <w:r w:rsidRPr="000F0DC1">
        <w:t>.</w:t>
      </w:r>
      <w:r w:rsidRPr="000F0DC1">
        <w:rPr>
          <w:i/>
        </w:rPr>
        <w:t>in</w:t>
      </w:r>
      <w:r w:rsidRPr="000F0DC1">
        <w:t xml:space="preserve"> B. Molina, A. Nebreda, A. R. Muñoz, J. Seoane, R. Real, J. Bustamante, and J. C. del Moral, editors. III Atlas de las aves en época de reproducción en España., Madrid, </w:t>
      </w:r>
      <w:hyperlink r:id="rId5" w:history="1">
        <w:r w:rsidRPr="000F0DC1">
          <w:rPr>
            <w:rStyle w:val="Hipervnculo"/>
          </w:rPr>
          <w:t>https://atlasaves.seo.org/ave/papamoscas-cerrojillo/</w:t>
        </w:r>
      </w:hyperlink>
      <w:r w:rsidRPr="000F0DC1">
        <w:t>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Kirsch, J. J., J. Sermon, M. Jonker, T. Asbeck, M. M. Gossner, J. S. Petermann, and M. Basile. 2021. The use of water-filled tree holes by vertebrates in temperate forests. Wildlife Biology </w:t>
      </w:r>
      <w:r w:rsidRPr="000F0DC1">
        <w:rPr>
          <w:b/>
        </w:rPr>
        <w:t>2021</w:t>
      </w:r>
      <w:r w:rsidRPr="000F0DC1">
        <w:t>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Márquez-Ferrando, R., J. M. Pleguezuelos, X. Santos, D. Ontiveros, and J. R. Fernández-Cardenete. 2009. Recovering the Reptile Community after the Mine-Tailing Accident of Aznalcollar (Southwestern Spain). Restoration Ecology </w:t>
      </w:r>
      <w:r w:rsidRPr="000F0DC1">
        <w:rPr>
          <w:b/>
        </w:rPr>
        <w:t>17</w:t>
      </w:r>
      <w:r w:rsidRPr="000F0DC1">
        <w:t>:660-667.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>Marti, C. D., A. F. Poole, L. R. Bevier, M. D. Bruce, D. A. Christie, G. M. Kirwan, J. S. Marks, P. Pyle, and J. Lusby. 2024. Western Barn Owl (Tyto alba), version 1.0.</w:t>
      </w:r>
      <w:r w:rsidRPr="000F0DC1">
        <w:rPr>
          <w:i/>
        </w:rPr>
        <w:t>in</w:t>
      </w:r>
      <w:r w:rsidRPr="000F0DC1">
        <w:t xml:space="preserve"> S. M. Billerman, B. K. Keeney, and G. M. Smith, editors. Birds of the World, Cornell Lab of Ornithology, Ithaca, NY, USA. 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Martin, M. 2011. Cutadapt removes adapter sequences from high-throughput sequencing reads. EMBnet. journal </w:t>
      </w:r>
      <w:r w:rsidRPr="000F0DC1">
        <w:rPr>
          <w:b/>
        </w:rPr>
        <w:t>17</w:t>
      </w:r>
      <w:r w:rsidRPr="000F0DC1">
        <w:t>:10-12.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>Mártinez-Padilla, J. Cernícalo vulgar – Falco tinnunculus.</w:t>
      </w:r>
      <w:r w:rsidRPr="000F0DC1">
        <w:rPr>
          <w:i/>
        </w:rPr>
        <w:t>in</w:t>
      </w:r>
      <w:r w:rsidRPr="000F0DC1">
        <w:t xml:space="preserve"> A. Salvador and M. B. Morales, editors. Enciclopedia Virtual de los Vertebrados Españoles. Museo Nacional de Ciencias Naturales, Madrid. </w:t>
      </w:r>
      <w:hyperlink r:id="rId6" w:history="1">
        <w:r w:rsidRPr="000F0DC1">
          <w:rPr>
            <w:rStyle w:val="Hipervnculo"/>
          </w:rPr>
          <w:t>http://www.vertebradosibericos.org/</w:t>
        </w:r>
      </w:hyperlink>
      <w:r w:rsidRPr="000F0DC1">
        <w:t>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Napal, M., I. Garin, U. Goiti, E. Salsamendi, and J. Aihartza. 2009. Selection of maternity roosts by Myotis bechsteinii (Kuhl, 1817) in the Southwestern Iberian Peninsula. Acta Chiropterologica </w:t>
      </w:r>
      <w:r w:rsidRPr="000F0DC1">
        <w:rPr>
          <w:b/>
        </w:rPr>
        <w:t>11</w:t>
      </w:r>
      <w:r w:rsidRPr="000F0DC1">
        <w:t>:425-433.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Polme, S., K. Abarenkov, R. H. Nilsson, B. D. Lindahl, K. E. Clemmensen, H. Kauserud, N. Nguyen, R. Kjoller, S. T. Bates, P. Baldrian, T. G. Froslev, K. Adojaan, A. Vizzini, A. Suija, D. Pfister, H. O. </w:t>
      </w:r>
      <w:r w:rsidRPr="000F0DC1">
        <w:lastRenderedPageBreak/>
        <w:t xml:space="preserve">Baral, H. Järv, H. Madrid, J. Nordén, J. K. Liu, J. Pawlowska, K. Poldmaa, K. Pärtel, K. Runnel, K. Hansen, K. H. Larsson, K. D. Hyde, M. Sandoval-Denis, M. E. Smith, M. Toome-Heller, N. N. Wijayawardene, N. Menolli, N. K. Reynolds, R. Drenkhan, S. S. N. Maharachchikumbura, T. B. Gibertoni, T. Læssoe, W. Davis, Y. Tokarev, A. Corrales, A. M. Soares, A. Agan, A. R. Machado, A. Argüelles-Moyao, A. Detheridge, A. de Meiras-Ottoni, A. Verbeken, A. K. Dutta, B. K. Cui, C. K. Pradeep, C. Marín, D. Stanton, D. Gohar, D. N. Wanasinghe, E. Otsing, F. Aslani, G. W. Griffith, T. H. Lumbsch, H. P. Grossart, H. Masigol, I. Timling, I. Hiiesalu, J. Oja, J. Y. Kupagme, J. Geml, J. Alvarez-Manjarrez, K. Ilves, K. Loit, K. Adamson, K. Nara, K. Küngas, K. Rojas-Jimenez, K. Bitenieks, L. Irinyi, L. L. Nagy, L. Soonvald, L. W. Zhou, L. Wagner, M. C. Aime, M. Öpik, M. I. Mujica, M. Metsoja, M. Ryberg, M. Vasar, M. Murata, M. P. Nelsen, M. Cleary, M. C. Samarakoon, M. Doilom, M. Bahram, N. Hagh-Doust, O. Dulya, P. Johnston, P. Kohout, Q. Chen, Q. Tian, R. Nandi, R. Amiri, R. H. Perera, R. D. Chikowski, R. L. Mendes-Alvarenga, R. Garibay-Orijel, R. Gielen, R. T. Phookamsak, R. S. Jayawardena, S. Rahimlou, S. C. Karunarathna, S. Tibpromma, S. P. Brown, S. K. Sepp, S. Mundra, Z. H. Luo, T. Bose, T. Vahter, T. Netherway, T. Yang, T. May, T. Varga, W. Li, V. R. M. Coimbra, V. R. T. de Oliveira, V. X. de Lima, V. S. Mikryukov, Y. Z. Lu, Y. Matsuda, Y. Miyamoto, U. Koljalg, and L. Tedersoo. 2020. FungalTraits: a user-friendly traits database of fungi and fungus-like stramenopiles. Fungal Diversity </w:t>
      </w:r>
      <w:r w:rsidRPr="000F0DC1">
        <w:rPr>
          <w:b/>
        </w:rPr>
        <w:t>105</w:t>
      </w:r>
      <w:r w:rsidRPr="000F0DC1">
        <w:t>:1-16.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Potti, J., and S. Merino. 1994. Depredación sobre aves insectívoras en cajas-nido. Algunas implicaciones para el manejo y conservación de sus poblaciones y el diseño de los nidales. Ecología </w:t>
      </w:r>
      <w:r w:rsidRPr="000F0DC1">
        <w:rPr>
          <w:b/>
        </w:rPr>
        <w:t>8</w:t>
      </w:r>
      <w:r w:rsidRPr="000F0DC1">
        <w:t>:445-452.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Prieta, J. 2022a. Colirrojo real </w:t>
      </w:r>
      <w:r w:rsidRPr="000F0DC1">
        <w:rPr>
          <w:i/>
        </w:rPr>
        <w:t>Phoenicurus phoenicurus</w:t>
      </w:r>
      <w:r w:rsidRPr="000F0DC1">
        <w:t>.</w:t>
      </w:r>
      <w:r w:rsidRPr="000F0DC1">
        <w:rPr>
          <w:i/>
        </w:rPr>
        <w:t>in</w:t>
      </w:r>
      <w:r w:rsidRPr="000F0DC1">
        <w:t xml:space="preserve"> B. Molina, A. Nebreda, A. R. Muñoz, J. Seoane, R. Real, J. Bustamante, and J. C. del Moral, editors. III Atlas de las aves en época de reproducción en España. SEO/BirdLife. </w:t>
      </w:r>
      <w:hyperlink r:id="rId7" w:history="1">
        <w:r w:rsidRPr="000F0DC1">
          <w:rPr>
            <w:rStyle w:val="Hipervnculo"/>
          </w:rPr>
          <w:t>https://atlasaves.seo.org/ave/colirrojo_real</w:t>
        </w:r>
      </w:hyperlink>
      <w:r w:rsidRPr="000F0DC1">
        <w:t>, Madrid.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Prieta, J. 2022b. Pico menor </w:t>
      </w:r>
      <w:r w:rsidRPr="000F0DC1">
        <w:rPr>
          <w:i/>
        </w:rPr>
        <w:t>Dryobates mino</w:t>
      </w:r>
      <w:r w:rsidRPr="000F0DC1">
        <w:t>r.</w:t>
      </w:r>
      <w:r w:rsidRPr="000F0DC1">
        <w:rPr>
          <w:i/>
        </w:rPr>
        <w:t>in</w:t>
      </w:r>
      <w:r w:rsidRPr="000F0DC1">
        <w:t xml:space="preserve"> B. Molina, A. Nebreda, A. R. Muñoz, J. Seoane, R. Real, J. Bustamante, and J. C. del Moral, editors. III Atlas de las aves en época de reproducción en España. SEO/BirdLife. </w:t>
      </w:r>
      <w:hyperlink r:id="rId8" w:history="1">
        <w:r w:rsidRPr="000F0DC1">
          <w:rPr>
            <w:rStyle w:val="Hipervnculo"/>
          </w:rPr>
          <w:t>https://atlasaves.seo.org/ave/pico-menor/</w:t>
        </w:r>
      </w:hyperlink>
      <w:r w:rsidRPr="000F0DC1">
        <w:t>, Madrid.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>Quetglas, J., and J. A. Garrido-García. 2014. Rastros y señales de murciélagos ibéricos (Chiroptera).</w:t>
      </w:r>
      <w:r w:rsidRPr="000F0DC1">
        <w:rPr>
          <w:i/>
        </w:rPr>
        <w:t>in</w:t>
      </w:r>
      <w:r w:rsidRPr="000F0DC1">
        <w:t xml:space="preserve"> J. Calzada, M. Clavero, and A. Fernández, editors. Guía virtual de los indicios de los mamíferos de la Península Ibérica, Islas Baleares y Canarias., Sociedad Española para la Conservación y Estudio de los Mamíferos (SECEM). </w:t>
      </w:r>
      <w:hyperlink r:id="rId9" w:history="1">
        <w:r w:rsidRPr="000F0DC1">
          <w:rPr>
            <w:rStyle w:val="Hipervnculo"/>
          </w:rPr>
          <w:t>http://www.secem.es/guiadeindiciosmamiferos</w:t>
        </w:r>
      </w:hyperlink>
      <w:r w:rsidRPr="000F0DC1">
        <w:t>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Robles, H. 2026. Using Long-Term Research on Middle Spotted Woodpeckers Dendrocoptes medius to Identify Key Unsolved Questions in Ecology and Conservation. Acta Ornithologica </w:t>
      </w:r>
      <w:r w:rsidRPr="000F0DC1">
        <w:rPr>
          <w:b/>
        </w:rPr>
        <w:t>60</w:t>
      </w:r>
      <w:r w:rsidRPr="000F0DC1">
        <w:t>:17-30.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Robles, H., C. Ciudad, and E. Matthysen. 2011. Tree-cavity occurrence, cavity occupation and reproductive performance of secondary cavity-nesting birds in oak forests: The role of traditional management practices. Forest Ecology and Management </w:t>
      </w:r>
      <w:r w:rsidRPr="000F0DC1">
        <w:rPr>
          <w:b/>
        </w:rPr>
        <w:t>261</w:t>
      </w:r>
      <w:r w:rsidRPr="000F0DC1">
        <w:t>:1428-1435.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Robles, H., C. Ciudad, and E. Matthysen. 2012. Responses to experimental reduction and increase of cavities by a secondary cavity-nesting bird community in cavity-rich Pyrenean oak forests. Forest Ecology and Management </w:t>
      </w:r>
      <w:r w:rsidRPr="000F0DC1">
        <w:rPr>
          <w:b/>
        </w:rPr>
        <w:t>277</w:t>
      </w:r>
      <w:r w:rsidRPr="000F0DC1">
        <w:t>:46-53.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Robles, H., C. Ciudad, R. Vera, P. P. Olea, F. J. Purroy, and E. Matthysen. 2007. Sylvopastoral management and conservation of the middle spotted woodpecker at the south-western edge of its distribution range. Forest Ecology and Management </w:t>
      </w:r>
      <w:r w:rsidRPr="000F0DC1">
        <w:rPr>
          <w:b/>
        </w:rPr>
        <w:t>242</w:t>
      </w:r>
      <w:r w:rsidRPr="000F0DC1">
        <w:t>:343-352.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Romay Cousido, C. D., and A. Justo Alvárez. 2022. Herrerillo capuchino </w:t>
      </w:r>
      <w:r w:rsidRPr="000F0DC1">
        <w:rPr>
          <w:i/>
        </w:rPr>
        <w:t>Lophophanes cristatus</w:t>
      </w:r>
      <w:r w:rsidRPr="000F0DC1">
        <w:t>. .</w:t>
      </w:r>
      <w:r w:rsidRPr="000F0DC1">
        <w:rPr>
          <w:i/>
        </w:rPr>
        <w:t>in</w:t>
      </w:r>
      <w:r w:rsidRPr="000F0DC1">
        <w:t xml:space="preserve"> B. Molina, A. Nebreda, A. R. Muñoz, J. Seoane, R. Real, J. Bustamante, and J. C. del Moral, editors. III Atlas de las aves en época de reproducción en España. SEO/BirdLife, Madrid. </w:t>
      </w:r>
      <w:hyperlink r:id="rId10" w:history="1">
        <w:r w:rsidRPr="000F0DC1">
          <w:rPr>
            <w:rStyle w:val="Hipervnculo"/>
          </w:rPr>
          <w:t>https://atlasaves.seo.org/ave/herrerillo-capuchino/</w:t>
        </w:r>
      </w:hyperlink>
      <w:r w:rsidRPr="000F0DC1">
        <w:t>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>Salgado, I. 2014. Tejón europeo Meles meles (Linnaeus, 1758).</w:t>
      </w:r>
      <w:r w:rsidRPr="000F0DC1">
        <w:rPr>
          <w:i/>
        </w:rPr>
        <w:t>in</w:t>
      </w:r>
      <w:r w:rsidRPr="000F0DC1">
        <w:t xml:space="preserve"> J. Calzada, M. Clavero, and A. Fernández, editors. Guía virtual de los indicios de los mamíferos de la Península Ibérica, Islas </w:t>
      </w:r>
      <w:r w:rsidRPr="000F0DC1">
        <w:lastRenderedPageBreak/>
        <w:t xml:space="preserve">Baleares y Canarias, Sociedad Española para la Conservación y Estudio de los Mamíferos (SECEM). </w:t>
      </w:r>
      <w:hyperlink r:id="rId11" w:history="1">
        <w:r w:rsidRPr="000F0DC1">
          <w:rPr>
            <w:rStyle w:val="Hipervnculo"/>
          </w:rPr>
          <w:t>http://www.secem.es/guiadeindiciosmamiferos</w:t>
        </w:r>
      </w:hyperlink>
      <w:r w:rsidRPr="000F0DC1">
        <w:t>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 xml:space="preserve">Urra, F., J. Lozano, M. Fernandes, A. J. España, and P. Monterroso. 2014. El gato doméstico </w:t>
      </w:r>
      <w:r w:rsidRPr="000F0DC1">
        <w:rPr>
          <w:i/>
        </w:rPr>
        <w:t>Felis silvestris</w:t>
      </w:r>
      <w:r w:rsidRPr="000F0DC1">
        <w:t xml:space="preserve"> Schreber, 1777.</w:t>
      </w:r>
      <w:r w:rsidRPr="000F0DC1">
        <w:rPr>
          <w:i/>
        </w:rPr>
        <w:t>in</w:t>
      </w:r>
      <w:r w:rsidRPr="000F0DC1">
        <w:t xml:space="preserve"> J. Calzada, M. Clavero, and A. Fernández, editors. Guía virtual de los indicios de los mamíferos de la Península Ibérica, Islas Baleares y Canarias, Sociedad Española para la Conservación y Estudio de los Mamíferos (SECEM). </w:t>
      </w:r>
      <w:hyperlink r:id="rId12" w:history="1">
        <w:r w:rsidRPr="000F0DC1">
          <w:rPr>
            <w:rStyle w:val="Hipervnculo"/>
          </w:rPr>
          <w:t>http://www.secem.es/guiadeindiciosmamiferos</w:t>
        </w:r>
      </w:hyperlink>
      <w:r w:rsidRPr="000F0DC1">
        <w:t>.</w:t>
      </w:r>
    </w:p>
    <w:p w:rsidR="000F0DC1" w:rsidRPr="000F0DC1" w:rsidRDefault="000F0DC1" w:rsidP="000F0DC1">
      <w:pPr>
        <w:pStyle w:val="EndNoteBibliography"/>
        <w:spacing w:after="0"/>
        <w:ind w:left="720" w:hanging="720"/>
      </w:pPr>
      <w:r w:rsidRPr="000F0DC1">
        <w:t>White, T. J., T. Bruns, S. Lee, and J. Taylor. 1990. Amplification and direct sequencing of fungal ribosomal RNA genes for phylogenetics. Pages 315-322  PCR protocols: a guide to methods.</w:t>
      </w:r>
    </w:p>
    <w:p w:rsidR="000F0DC1" w:rsidRPr="000F0DC1" w:rsidRDefault="000F0DC1" w:rsidP="000F0DC1">
      <w:pPr>
        <w:pStyle w:val="EndNoteBibliography"/>
        <w:ind w:left="720" w:hanging="720"/>
      </w:pPr>
      <w:r w:rsidRPr="000F0DC1">
        <w:t xml:space="preserve">Wright, E. S. 2016. Using DECIPHER v2.0 to Analyze Big Biological Sequence Data in R. R Journal </w:t>
      </w:r>
      <w:r w:rsidRPr="000F0DC1">
        <w:rPr>
          <w:b/>
        </w:rPr>
        <w:t>8</w:t>
      </w:r>
      <w:r w:rsidRPr="000F0DC1">
        <w:t>:352-359.</w:t>
      </w:r>
    </w:p>
    <w:p w:rsidR="006D58CE" w:rsidRDefault="00C21980">
      <w:r>
        <w:fldChar w:fldCharType="end"/>
      </w:r>
    </w:p>
    <w:sectPr w:rsidR="006D5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c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swfrseotxsp7efwdqvr001wf00vvfvtzr2&quot;&gt;jesus_aviles_RM12-Saved&lt;record-ids&gt;&lt;item&gt;1822&lt;/item&gt;&lt;item&gt;3798&lt;/item&gt;&lt;item&gt;3928&lt;/item&gt;&lt;item&gt;3993&lt;/item&gt;&lt;item&gt;3999&lt;/item&gt;&lt;item&gt;4000&lt;/item&gt;&lt;item&gt;4002&lt;/item&gt;&lt;item&gt;4003&lt;/item&gt;&lt;item&gt;4004&lt;/item&gt;&lt;item&gt;4005&lt;/item&gt;&lt;item&gt;4006&lt;/item&gt;&lt;item&gt;4007&lt;/item&gt;&lt;item&gt;4008&lt;/item&gt;&lt;item&gt;4011&lt;/item&gt;&lt;item&gt;4012&lt;/item&gt;&lt;item&gt;4013&lt;/item&gt;&lt;item&gt;4092&lt;/item&gt;&lt;item&gt;4161&lt;/item&gt;&lt;item&gt;4193&lt;/item&gt;&lt;item&gt;4197&lt;/item&gt;&lt;item&gt;4249&lt;/item&gt;&lt;item&gt;4250&lt;/item&gt;&lt;item&gt;4251&lt;/item&gt;&lt;item&gt;4252&lt;/item&gt;&lt;item&gt;4254&lt;/item&gt;&lt;item&gt;4255&lt;/item&gt;&lt;item&gt;4256&lt;/item&gt;&lt;item&gt;4257&lt;/item&gt;&lt;item&gt;4258&lt;/item&gt;&lt;item&gt;4259&lt;/item&gt;&lt;item&gt;4260&lt;/item&gt;&lt;/record-ids&gt;&lt;/item&gt;&lt;/Libraries&gt;"/>
  </w:docVars>
  <w:rsids>
    <w:rsidRoot w:val="003D63CB"/>
    <w:rsid w:val="00064A02"/>
    <w:rsid w:val="000B655E"/>
    <w:rsid w:val="000C55A6"/>
    <w:rsid w:val="000F0DC1"/>
    <w:rsid w:val="001860BF"/>
    <w:rsid w:val="0018775F"/>
    <w:rsid w:val="001A58CC"/>
    <w:rsid w:val="00241E5A"/>
    <w:rsid w:val="00246C90"/>
    <w:rsid w:val="002A54BB"/>
    <w:rsid w:val="002E3C1D"/>
    <w:rsid w:val="003336C0"/>
    <w:rsid w:val="0039157B"/>
    <w:rsid w:val="003D3928"/>
    <w:rsid w:val="003D63CB"/>
    <w:rsid w:val="00412CC5"/>
    <w:rsid w:val="00422FC0"/>
    <w:rsid w:val="00452AD3"/>
    <w:rsid w:val="004565E6"/>
    <w:rsid w:val="004855BD"/>
    <w:rsid w:val="0049508D"/>
    <w:rsid w:val="004D4E74"/>
    <w:rsid w:val="00544585"/>
    <w:rsid w:val="0055116F"/>
    <w:rsid w:val="00581486"/>
    <w:rsid w:val="005A5BC4"/>
    <w:rsid w:val="005A6440"/>
    <w:rsid w:val="005B69E7"/>
    <w:rsid w:val="005F749F"/>
    <w:rsid w:val="0063789F"/>
    <w:rsid w:val="006D58CE"/>
    <w:rsid w:val="00701B64"/>
    <w:rsid w:val="007A5776"/>
    <w:rsid w:val="007C195F"/>
    <w:rsid w:val="0080568B"/>
    <w:rsid w:val="00867B2C"/>
    <w:rsid w:val="00885E2E"/>
    <w:rsid w:val="008D30A5"/>
    <w:rsid w:val="00982BA5"/>
    <w:rsid w:val="0098599B"/>
    <w:rsid w:val="00990A7B"/>
    <w:rsid w:val="009B7A8A"/>
    <w:rsid w:val="009C39E6"/>
    <w:rsid w:val="00A32825"/>
    <w:rsid w:val="00A56FD7"/>
    <w:rsid w:val="00AC1066"/>
    <w:rsid w:val="00B15739"/>
    <w:rsid w:val="00B4206B"/>
    <w:rsid w:val="00B5297E"/>
    <w:rsid w:val="00B711F7"/>
    <w:rsid w:val="00B76896"/>
    <w:rsid w:val="00C04B25"/>
    <w:rsid w:val="00C21980"/>
    <w:rsid w:val="00C51ED3"/>
    <w:rsid w:val="00C821D0"/>
    <w:rsid w:val="00CC19C5"/>
    <w:rsid w:val="00D038EC"/>
    <w:rsid w:val="00D071BE"/>
    <w:rsid w:val="00D2233F"/>
    <w:rsid w:val="00D749FE"/>
    <w:rsid w:val="00DC668E"/>
    <w:rsid w:val="00E3393A"/>
    <w:rsid w:val="00E738C3"/>
    <w:rsid w:val="00E81590"/>
    <w:rsid w:val="00E857BD"/>
    <w:rsid w:val="00E96D2D"/>
    <w:rsid w:val="00ED749A"/>
    <w:rsid w:val="00F00625"/>
    <w:rsid w:val="00F01DFE"/>
    <w:rsid w:val="00F94B62"/>
    <w:rsid w:val="00FD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A63C2"/>
  <w15:chartTrackingRefBased/>
  <w15:docId w15:val="{6B5EBEA7-7BFC-47D3-8E48-070BB3D9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C1066"/>
    <w:rPr>
      <w:rFonts w:ascii="Calibri" w:eastAsia="Calibri" w:hAnsi="Calibri" w:cs="Calibri"/>
      <w:lang w:val="en" w:eastAsia="es-ES"/>
    </w:rPr>
  </w:style>
  <w:style w:type="paragraph" w:styleId="Ttulo2">
    <w:name w:val="heading 2"/>
    <w:basedOn w:val="Normal"/>
    <w:link w:val="Ttulo2Car"/>
    <w:uiPriority w:val="9"/>
    <w:qFormat/>
    <w:rsid w:val="005F74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3D63CB"/>
    <w:rPr>
      <w:i/>
      <w:iCs/>
    </w:rPr>
  </w:style>
  <w:style w:type="paragraph" w:styleId="Textocomentario">
    <w:name w:val="annotation text"/>
    <w:basedOn w:val="Normal"/>
    <w:link w:val="TextocomentarioCar"/>
    <w:uiPriority w:val="99"/>
    <w:unhideWhenUsed/>
    <w:rsid w:val="003D63C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D63CB"/>
    <w:rPr>
      <w:rFonts w:ascii="Calibri" w:eastAsia="Calibri" w:hAnsi="Calibri" w:cs="Calibri"/>
      <w:sz w:val="20"/>
      <w:szCs w:val="20"/>
      <w:lang w:val="en" w:eastAsia="es-ES"/>
    </w:rPr>
  </w:style>
  <w:style w:type="paragraph" w:customStyle="1" w:styleId="EndNoteBibliographyTitle">
    <w:name w:val="EndNote Bibliography Title"/>
    <w:basedOn w:val="Normal"/>
    <w:link w:val="EndNoteBibliographyTitleCar"/>
    <w:rsid w:val="00C21980"/>
    <w:pPr>
      <w:spacing w:after="0"/>
      <w:jc w:val="center"/>
    </w:pPr>
    <w:rPr>
      <w:noProof/>
      <w:lang w:val="es-ES"/>
    </w:rPr>
  </w:style>
  <w:style w:type="character" w:customStyle="1" w:styleId="EndNoteBibliographyTitleCar">
    <w:name w:val="EndNote Bibliography Title Car"/>
    <w:basedOn w:val="TextocomentarioCar"/>
    <w:link w:val="EndNoteBibliographyTitle"/>
    <w:rsid w:val="00C21980"/>
    <w:rPr>
      <w:rFonts w:ascii="Calibri" w:eastAsia="Calibri" w:hAnsi="Calibri" w:cs="Calibri"/>
      <w:noProof/>
      <w:sz w:val="20"/>
      <w:szCs w:val="20"/>
      <w:lang w:val="en" w:eastAsia="es-ES"/>
    </w:rPr>
  </w:style>
  <w:style w:type="paragraph" w:customStyle="1" w:styleId="EndNoteBibliography">
    <w:name w:val="EndNote Bibliography"/>
    <w:basedOn w:val="Normal"/>
    <w:link w:val="EndNoteBibliographyCar"/>
    <w:rsid w:val="00C21980"/>
    <w:pPr>
      <w:spacing w:line="240" w:lineRule="auto"/>
    </w:pPr>
    <w:rPr>
      <w:noProof/>
      <w:lang w:val="es-ES"/>
    </w:rPr>
  </w:style>
  <w:style w:type="character" w:customStyle="1" w:styleId="EndNoteBibliographyCar">
    <w:name w:val="EndNote Bibliography Car"/>
    <w:basedOn w:val="TextocomentarioCar"/>
    <w:link w:val="EndNoteBibliography"/>
    <w:rsid w:val="00C21980"/>
    <w:rPr>
      <w:rFonts w:ascii="Calibri" w:eastAsia="Calibri" w:hAnsi="Calibri" w:cs="Calibri"/>
      <w:noProof/>
      <w:sz w:val="20"/>
      <w:szCs w:val="20"/>
      <w:lang w:val="en" w:eastAsia="es-ES"/>
    </w:rPr>
  </w:style>
  <w:style w:type="character" w:styleId="Hipervnculo">
    <w:name w:val="Hyperlink"/>
    <w:basedOn w:val="Fuentedeprrafopredeter"/>
    <w:uiPriority w:val="99"/>
    <w:unhideWhenUsed/>
    <w:rsid w:val="009C39E6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2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2BA5"/>
    <w:rPr>
      <w:rFonts w:ascii="Segoe UI" w:eastAsia="Calibri" w:hAnsi="Segoe UI" w:cs="Segoe UI"/>
      <w:sz w:val="18"/>
      <w:szCs w:val="18"/>
      <w:lang w:val="en" w:eastAsia="es-ES"/>
    </w:rPr>
  </w:style>
  <w:style w:type="character" w:styleId="Textoennegrita">
    <w:name w:val="Strong"/>
    <w:basedOn w:val="Fuentedeprrafopredeter"/>
    <w:uiPriority w:val="22"/>
    <w:qFormat/>
    <w:rsid w:val="00B4206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2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5F749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whitespace-normal">
    <w:name w:val="whitespace-normal"/>
    <w:basedOn w:val="Fuentedeprrafopredeter"/>
    <w:rsid w:val="005F7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lasaves.seo.org/ave/pico-menor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tlasaves.seo.org/ave/colirrojo_real" TargetMode="External"/><Relationship Id="rId12" Type="http://schemas.openxmlformats.org/officeDocument/2006/relationships/hyperlink" Target="http://www.secem.es/guiadeindiciosmamifero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ertebradosibericos.org/" TargetMode="External"/><Relationship Id="rId11" Type="http://schemas.openxmlformats.org/officeDocument/2006/relationships/hyperlink" Target="http://www.secem.es/guiadeindiciosmamiferos" TargetMode="External"/><Relationship Id="rId5" Type="http://schemas.openxmlformats.org/officeDocument/2006/relationships/hyperlink" Target="https://atlasaves.seo.org/ave/papamoscas-cerrojillo/" TargetMode="External"/><Relationship Id="rId10" Type="http://schemas.openxmlformats.org/officeDocument/2006/relationships/hyperlink" Target="https://atlasaves.seo.org/ave/herrerillo-capuchino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secem.es/guiadeindiciosmamifero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13</Pages>
  <Words>9301</Words>
  <Characters>51159</Characters>
  <Application>Microsoft Office Word</Application>
  <DocSecurity>0</DocSecurity>
  <Lines>426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Miguel Avilés Regodón</dc:creator>
  <cp:keywords/>
  <dc:description/>
  <cp:lastModifiedBy>Jesús Miguel Avilés Regodón</cp:lastModifiedBy>
  <cp:revision>15</cp:revision>
  <cp:lastPrinted>2026-02-03T10:04:00Z</cp:lastPrinted>
  <dcterms:created xsi:type="dcterms:W3CDTF">2026-04-06T07:13:00Z</dcterms:created>
  <dcterms:modified xsi:type="dcterms:W3CDTF">2026-07-23T06:07:00Z</dcterms:modified>
</cp:coreProperties>
</file>