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A7C0BD" w14:textId="48EEED8A" w:rsidR="008F5817" w:rsidRPr="008135F3" w:rsidRDefault="006F5052" w:rsidP="006F5052">
      <w:pPr>
        <w:spacing w:line="480" w:lineRule="auto"/>
        <w:rPr>
          <w:rFonts w:ascii="Times New Roman" w:hAnsi="Times New Roman" w:cs="Times New Roman"/>
          <w:b/>
          <w:bCs/>
          <w:color w:val="000000" w:themeColor="text1"/>
          <w:sz w:val="24"/>
          <w:szCs w:val="24"/>
        </w:rPr>
      </w:pPr>
      <w:r w:rsidRPr="008135F3">
        <w:rPr>
          <w:rFonts w:ascii="Times New Roman" w:hAnsi="Times New Roman" w:cs="Times New Roman"/>
          <w:b/>
          <w:bCs/>
          <w:color w:val="000000" w:themeColor="text1"/>
          <w:sz w:val="24"/>
          <w:szCs w:val="24"/>
        </w:rPr>
        <w:t>Supporting Information for:</w:t>
      </w:r>
    </w:p>
    <w:p w14:paraId="0DD60447" w14:textId="72CABC9F" w:rsidR="006C4664" w:rsidRPr="008135F3" w:rsidRDefault="006C4664" w:rsidP="00E6231C">
      <w:pPr>
        <w:spacing w:line="480" w:lineRule="auto"/>
        <w:rPr>
          <w:rFonts w:ascii="Times New Roman" w:hAnsi="Times New Roman" w:cs="Times New Roman"/>
          <w:b/>
          <w:bCs/>
          <w:color w:val="000000" w:themeColor="text1"/>
          <w:sz w:val="24"/>
          <w:szCs w:val="24"/>
        </w:rPr>
      </w:pPr>
      <w:r w:rsidRPr="008135F3">
        <w:rPr>
          <w:rFonts w:ascii="Times New Roman" w:hAnsi="Times New Roman" w:cs="Times New Roman"/>
          <w:b/>
          <w:bCs/>
          <w:color w:val="000000" w:themeColor="text1"/>
          <w:sz w:val="24"/>
          <w:szCs w:val="24"/>
        </w:rPr>
        <w:t xml:space="preserve">Title: </w:t>
      </w:r>
      <w:r w:rsidR="00C47E03" w:rsidRPr="008135F3">
        <w:rPr>
          <w:rFonts w:ascii="Times New Roman" w:hAnsi="Times New Roman" w:cs="Times New Roman"/>
          <w:i/>
          <w:iCs/>
          <w:color w:val="000000" w:themeColor="text1"/>
          <w:sz w:val="24"/>
          <w:szCs w:val="24"/>
        </w:rPr>
        <w:t>O</w:t>
      </w:r>
      <w:r w:rsidR="009F49C1" w:rsidRPr="008135F3">
        <w:rPr>
          <w:rFonts w:ascii="Times New Roman" w:hAnsi="Times New Roman" w:cs="Times New Roman"/>
          <w:i/>
          <w:iCs/>
          <w:color w:val="000000" w:themeColor="text1"/>
          <w:sz w:val="24"/>
          <w:szCs w:val="24"/>
        </w:rPr>
        <w:t xml:space="preserve">rganic matter </w:t>
      </w:r>
      <w:r w:rsidR="00A924CC" w:rsidRPr="008135F3">
        <w:rPr>
          <w:rFonts w:ascii="Times New Roman" w:hAnsi="Times New Roman" w:cs="Times New Roman"/>
          <w:i/>
          <w:iCs/>
          <w:color w:val="000000" w:themeColor="text1"/>
          <w:sz w:val="24"/>
          <w:szCs w:val="24"/>
        </w:rPr>
        <w:t>cycling in</w:t>
      </w:r>
      <w:r w:rsidR="008655D8" w:rsidRPr="008135F3">
        <w:rPr>
          <w:rFonts w:ascii="Times New Roman" w:hAnsi="Times New Roman" w:cs="Times New Roman"/>
          <w:i/>
          <w:iCs/>
          <w:color w:val="000000" w:themeColor="text1"/>
          <w:sz w:val="24"/>
          <w:szCs w:val="24"/>
        </w:rPr>
        <w:t xml:space="preserve"> </w:t>
      </w:r>
      <w:r w:rsidR="0066340F" w:rsidRPr="008135F3">
        <w:rPr>
          <w:rFonts w:ascii="Times New Roman" w:hAnsi="Times New Roman" w:cs="Times New Roman"/>
          <w:i/>
          <w:iCs/>
          <w:color w:val="000000" w:themeColor="text1"/>
          <w:sz w:val="24"/>
          <w:szCs w:val="24"/>
        </w:rPr>
        <w:t>a model</w:t>
      </w:r>
      <w:r w:rsidR="008655D8" w:rsidRPr="008135F3">
        <w:rPr>
          <w:rFonts w:ascii="Times New Roman" w:hAnsi="Times New Roman" w:cs="Times New Roman"/>
          <w:i/>
          <w:iCs/>
          <w:color w:val="000000" w:themeColor="text1"/>
          <w:sz w:val="24"/>
          <w:szCs w:val="24"/>
        </w:rPr>
        <w:t xml:space="preserve"> restored wetland</w:t>
      </w:r>
      <w:r w:rsidR="00C47E03" w:rsidRPr="008135F3">
        <w:rPr>
          <w:rFonts w:ascii="Times New Roman" w:hAnsi="Times New Roman" w:cs="Times New Roman"/>
          <w:i/>
          <w:iCs/>
          <w:color w:val="000000" w:themeColor="text1"/>
          <w:sz w:val="24"/>
          <w:szCs w:val="24"/>
        </w:rPr>
        <w:t xml:space="preserve"> receiving complex eff</w:t>
      </w:r>
      <w:bookmarkStart w:id="0" w:name="_GoBack"/>
      <w:bookmarkEnd w:id="0"/>
      <w:r w:rsidR="00C47E03" w:rsidRPr="008135F3">
        <w:rPr>
          <w:rFonts w:ascii="Times New Roman" w:hAnsi="Times New Roman" w:cs="Times New Roman"/>
          <w:i/>
          <w:iCs/>
          <w:color w:val="000000" w:themeColor="text1"/>
          <w:sz w:val="24"/>
          <w:szCs w:val="24"/>
        </w:rPr>
        <w:t>luent</w:t>
      </w:r>
    </w:p>
    <w:p w14:paraId="13D8796C" w14:textId="3C79A15F" w:rsidR="00F02D0A" w:rsidRPr="008135F3" w:rsidRDefault="006A4212" w:rsidP="00E6231C">
      <w:pPr>
        <w:spacing w:line="480" w:lineRule="auto"/>
        <w:rPr>
          <w:rFonts w:ascii="Times New Roman" w:hAnsi="Times New Roman" w:cs="Times New Roman"/>
          <w:i/>
          <w:iCs/>
          <w:color w:val="000000" w:themeColor="text1"/>
          <w:sz w:val="24"/>
          <w:szCs w:val="24"/>
        </w:rPr>
      </w:pPr>
      <w:r w:rsidRPr="008135F3">
        <w:rPr>
          <w:rFonts w:ascii="Times New Roman" w:hAnsi="Times New Roman" w:cs="Times New Roman"/>
          <w:b/>
          <w:bCs/>
          <w:color w:val="000000" w:themeColor="text1"/>
          <w:sz w:val="24"/>
          <w:szCs w:val="24"/>
        </w:rPr>
        <w:t xml:space="preserve">Running Title: </w:t>
      </w:r>
      <w:r w:rsidR="009D4725" w:rsidRPr="008135F3">
        <w:rPr>
          <w:rFonts w:ascii="Times New Roman" w:hAnsi="Times New Roman" w:cs="Times New Roman"/>
          <w:i/>
          <w:iCs/>
          <w:color w:val="000000" w:themeColor="text1"/>
          <w:sz w:val="24"/>
          <w:szCs w:val="24"/>
        </w:rPr>
        <w:t>O</w:t>
      </w:r>
      <w:r w:rsidRPr="008135F3">
        <w:rPr>
          <w:rFonts w:ascii="Times New Roman" w:hAnsi="Times New Roman" w:cs="Times New Roman"/>
          <w:i/>
          <w:iCs/>
          <w:color w:val="000000" w:themeColor="text1"/>
          <w:sz w:val="24"/>
          <w:szCs w:val="24"/>
        </w:rPr>
        <w:t xml:space="preserve">rganic </w:t>
      </w:r>
      <w:r w:rsidR="009D4725" w:rsidRPr="008135F3">
        <w:rPr>
          <w:rFonts w:ascii="Times New Roman" w:hAnsi="Times New Roman" w:cs="Times New Roman"/>
          <w:i/>
          <w:iCs/>
          <w:color w:val="000000" w:themeColor="text1"/>
          <w:sz w:val="24"/>
          <w:szCs w:val="24"/>
        </w:rPr>
        <w:t xml:space="preserve">effluent </w:t>
      </w:r>
      <w:r w:rsidRPr="008135F3">
        <w:rPr>
          <w:rFonts w:ascii="Times New Roman" w:hAnsi="Times New Roman" w:cs="Times New Roman"/>
          <w:i/>
          <w:iCs/>
          <w:color w:val="000000" w:themeColor="text1"/>
          <w:sz w:val="24"/>
          <w:szCs w:val="24"/>
        </w:rPr>
        <w:t xml:space="preserve">cycling in a </w:t>
      </w:r>
      <w:r w:rsidR="00B770DB" w:rsidRPr="008135F3">
        <w:rPr>
          <w:rFonts w:ascii="Times New Roman" w:hAnsi="Times New Roman" w:cs="Times New Roman"/>
          <w:i/>
          <w:iCs/>
          <w:color w:val="000000" w:themeColor="text1"/>
          <w:sz w:val="24"/>
          <w:szCs w:val="24"/>
        </w:rPr>
        <w:t>restored</w:t>
      </w:r>
      <w:r w:rsidRPr="008135F3">
        <w:rPr>
          <w:rFonts w:ascii="Times New Roman" w:hAnsi="Times New Roman" w:cs="Times New Roman"/>
          <w:i/>
          <w:iCs/>
          <w:color w:val="000000" w:themeColor="text1"/>
          <w:sz w:val="24"/>
          <w:szCs w:val="24"/>
        </w:rPr>
        <w:t xml:space="preserve"> wetland</w:t>
      </w:r>
    </w:p>
    <w:p w14:paraId="012EDC7A" w14:textId="07D9B220" w:rsidR="00E65619" w:rsidRPr="008135F3" w:rsidRDefault="00E65619" w:rsidP="00E6231C">
      <w:pPr>
        <w:spacing w:line="480" w:lineRule="auto"/>
        <w:rPr>
          <w:rFonts w:ascii="Times New Roman" w:hAnsi="Times New Roman" w:cs="Times New Roman"/>
          <w:color w:val="000000" w:themeColor="text1"/>
          <w:sz w:val="24"/>
          <w:szCs w:val="24"/>
        </w:rPr>
      </w:pPr>
      <w:r w:rsidRPr="008135F3">
        <w:rPr>
          <w:rFonts w:ascii="Times New Roman" w:hAnsi="Times New Roman" w:cs="Times New Roman"/>
          <w:b/>
          <w:bCs/>
          <w:color w:val="000000" w:themeColor="text1"/>
          <w:sz w:val="24"/>
          <w:szCs w:val="24"/>
        </w:rPr>
        <w:t>Authors:</w:t>
      </w:r>
      <w:r w:rsidRPr="008135F3">
        <w:rPr>
          <w:rFonts w:ascii="Times New Roman" w:hAnsi="Times New Roman" w:cs="Times New Roman"/>
          <w:color w:val="000000" w:themeColor="text1"/>
          <w:sz w:val="24"/>
          <w:szCs w:val="24"/>
        </w:rPr>
        <w:t xml:space="preserve"> </w:t>
      </w:r>
      <w:r w:rsidR="003E5177" w:rsidRPr="008135F3">
        <w:rPr>
          <w:rFonts w:ascii="Times New Roman" w:hAnsi="Times New Roman" w:cs="Times New Roman"/>
          <w:color w:val="000000" w:themeColor="text1"/>
          <w:sz w:val="24"/>
          <w:szCs w:val="24"/>
        </w:rPr>
        <w:t>Xingzi Zhou</w:t>
      </w:r>
      <w:r w:rsidR="003E5177" w:rsidRPr="008135F3">
        <w:rPr>
          <w:rFonts w:ascii="Times New Roman" w:hAnsi="Times New Roman" w:cs="Times New Roman"/>
          <w:color w:val="000000" w:themeColor="text1"/>
          <w:sz w:val="24"/>
          <w:szCs w:val="24"/>
          <w:vertAlign w:val="superscript"/>
        </w:rPr>
        <w:t>1</w:t>
      </w:r>
      <w:r w:rsidR="00452AF3" w:rsidRPr="008135F3">
        <w:rPr>
          <w:rFonts w:ascii="Times New Roman" w:hAnsi="Times New Roman" w:cs="Times New Roman"/>
          <w:color w:val="000000" w:themeColor="text1"/>
          <w:sz w:val="24"/>
          <w:szCs w:val="24"/>
          <w:vertAlign w:val="superscript"/>
        </w:rPr>
        <w:t xml:space="preserve"> </w:t>
      </w:r>
      <w:r w:rsidR="00452AF3" w:rsidRPr="008135F3">
        <w:rPr>
          <w:rFonts w:ascii="Times New Roman" w:hAnsi="Times New Roman" w:cs="Times New Roman"/>
          <w:color w:val="000000" w:themeColor="text1"/>
          <w:sz w:val="24"/>
          <w:szCs w:val="24"/>
        </w:rPr>
        <w:t>(</w:t>
      </w:r>
      <w:hyperlink r:id="rId8" w:history="1">
        <w:r w:rsidR="00E77A08" w:rsidRPr="008135F3">
          <w:rPr>
            <w:rStyle w:val="Hyperlink"/>
            <w:rFonts w:ascii="Times New Roman" w:hAnsi="Times New Roman" w:cs="Times New Roman"/>
            <w:color w:val="000000" w:themeColor="text1"/>
            <w:sz w:val="24"/>
            <w:szCs w:val="24"/>
          </w:rPr>
          <w:t>xingzi.zhou@uleth.ca</w:t>
        </w:r>
      </w:hyperlink>
      <w:r w:rsidR="00E77A08" w:rsidRPr="008135F3">
        <w:rPr>
          <w:rFonts w:ascii="Times New Roman" w:hAnsi="Times New Roman" w:cs="Times New Roman"/>
          <w:color w:val="000000" w:themeColor="text1"/>
          <w:sz w:val="24"/>
          <w:szCs w:val="24"/>
        </w:rPr>
        <w:t>)</w:t>
      </w:r>
      <w:r w:rsidRPr="008135F3">
        <w:rPr>
          <w:rFonts w:ascii="Times New Roman" w:hAnsi="Times New Roman" w:cs="Times New Roman"/>
          <w:color w:val="000000" w:themeColor="text1"/>
          <w:sz w:val="24"/>
          <w:szCs w:val="24"/>
        </w:rPr>
        <w:t>, Sarah Ellen Johnston</w:t>
      </w:r>
      <w:r w:rsidR="003E5177" w:rsidRPr="008135F3">
        <w:rPr>
          <w:rFonts w:ascii="Times New Roman" w:hAnsi="Times New Roman" w:cs="Times New Roman"/>
          <w:color w:val="000000" w:themeColor="text1"/>
          <w:sz w:val="24"/>
          <w:szCs w:val="24"/>
          <w:vertAlign w:val="superscript"/>
        </w:rPr>
        <w:t>1</w:t>
      </w:r>
      <w:r w:rsidR="00195D17" w:rsidRPr="008135F3">
        <w:rPr>
          <w:rFonts w:ascii="Times New Roman" w:hAnsi="Times New Roman" w:cs="Times New Roman"/>
          <w:color w:val="000000" w:themeColor="text1"/>
          <w:sz w:val="24"/>
          <w:szCs w:val="24"/>
          <w:vertAlign w:val="superscript"/>
        </w:rPr>
        <w:t>,2</w:t>
      </w:r>
      <w:r w:rsidR="00ED612A" w:rsidRPr="008135F3">
        <w:rPr>
          <w:rFonts w:ascii="Times New Roman" w:hAnsi="Times New Roman" w:cs="Times New Roman"/>
          <w:color w:val="000000" w:themeColor="text1"/>
          <w:sz w:val="24"/>
          <w:szCs w:val="24"/>
        </w:rPr>
        <w:t xml:space="preserve"> (</w:t>
      </w:r>
      <w:hyperlink r:id="rId9" w:history="1">
        <w:r w:rsidR="00452AF3" w:rsidRPr="008135F3">
          <w:rPr>
            <w:rStyle w:val="Hyperlink"/>
            <w:rFonts w:ascii="Times New Roman" w:hAnsi="Times New Roman" w:cs="Times New Roman"/>
            <w:color w:val="000000" w:themeColor="text1"/>
            <w:sz w:val="24"/>
            <w:szCs w:val="24"/>
          </w:rPr>
          <w:t>sarah.johnston3@uleth.ca</w:t>
        </w:r>
      </w:hyperlink>
      <w:r w:rsidR="00452AF3" w:rsidRPr="008135F3">
        <w:rPr>
          <w:rFonts w:ascii="Times New Roman" w:hAnsi="Times New Roman" w:cs="Times New Roman"/>
          <w:color w:val="000000" w:themeColor="text1"/>
          <w:sz w:val="24"/>
          <w:szCs w:val="24"/>
        </w:rPr>
        <w:t xml:space="preserve">; </w:t>
      </w:r>
      <w:r w:rsidR="00ED612A" w:rsidRPr="008135F3">
        <w:rPr>
          <w:rFonts w:ascii="Times New Roman" w:hAnsi="Times New Roman" w:cs="Times New Roman"/>
          <w:color w:val="000000" w:themeColor="text1"/>
          <w:sz w:val="24"/>
          <w:szCs w:val="24"/>
        </w:rPr>
        <w:t>ORCID: 0000-0002-6237-0379)</w:t>
      </w:r>
      <w:r w:rsidR="00EF1C96" w:rsidRPr="008135F3">
        <w:rPr>
          <w:rFonts w:ascii="Times New Roman" w:hAnsi="Times New Roman" w:cs="Times New Roman"/>
          <w:color w:val="000000" w:themeColor="text1"/>
          <w:sz w:val="24"/>
          <w:szCs w:val="24"/>
        </w:rPr>
        <w:t>, Matthew J. Bogard</w:t>
      </w:r>
      <w:r w:rsidR="003E5177" w:rsidRPr="008135F3">
        <w:rPr>
          <w:rFonts w:ascii="Times New Roman" w:hAnsi="Times New Roman" w:cs="Times New Roman"/>
          <w:color w:val="000000" w:themeColor="text1"/>
          <w:sz w:val="24"/>
          <w:szCs w:val="24"/>
          <w:vertAlign w:val="superscript"/>
        </w:rPr>
        <w:t>1</w:t>
      </w:r>
      <w:r w:rsidR="005D3142" w:rsidRPr="008135F3">
        <w:rPr>
          <w:rFonts w:ascii="Times New Roman" w:hAnsi="Times New Roman" w:cs="Times New Roman"/>
          <w:color w:val="000000" w:themeColor="text1"/>
          <w:sz w:val="24"/>
          <w:szCs w:val="24"/>
          <w:vertAlign w:val="superscript"/>
        </w:rPr>
        <w:t xml:space="preserve"> </w:t>
      </w:r>
      <w:r w:rsidR="005D3142" w:rsidRPr="008135F3">
        <w:rPr>
          <w:rFonts w:ascii="Times New Roman" w:hAnsi="Times New Roman" w:cs="Times New Roman"/>
          <w:color w:val="000000" w:themeColor="text1"/>
          <w:sz w:val="24"/>
          <w:szCs w:val="24"/>
        </w:rPr>
        <w:t>(</w:t>
      </w:r>
      <w:hyperlink r:id="rId10" w:history="1">
        <w:r w:rsidR="00452AF3" w:rsidRPr="008135F3">
          <w:rPr>
            <w:rStyle w:val="Hyperlink"/>
            <w:rFonts w:ascii="Times New Roman" w:hAnsi="Times New Roman" w:cs="Times New Roman"/>
            <w:color w:val="000000" w:themeColor="text1"/>
            <w:sz w:val="24"/>
            <w:szCs w:val="24"/>
          </w:rPr>
          <w:t>matthew.bogard@uleth.ca</w:t>
        </w:r>
      </w:hyperlink>
      <w:r w:rsidR="00452AF3" w:rsidRPr="008135F3">
        <w:rPr>
          <w:rFonts w:ascii="Times New Roman" w:hAnsi="Times New Roman" w:cs="Times New Roman"/>
          <w:color w:val="000000" w:themeColor="text1"/>
          <w:sz w:val="24"/>
          <w:szCs w:val="24"/>
        </w:rPr>
        <w:t xml:space="preserve">; </w:t>
      </w:r>
      <w:r w:rsidR="005D3142" w:rsidRPr="008135F3">
        <w:rPr>
          <w:rFonts w:ascii="Times New Roman" w:hAnsi="Times New Roman" w:cs="Times New Roman"/>
          <w:color w:val="000000" w:themeColor="text1"/>
          <w:sz w:val="24"/>
          <w:szCs w:val="24"/>
        </w:rPr>
        <w:t>ORCID: 0000-0001-9491-0328)</w:t>
      </w:r>
    </w:p>
    <w:p w14:paraId="185DA940" w14:textId="5423E25D" w:rsidR="00EF1C96" w:rsidRPr="008135F3" w:rsidRDefault="00EF1C96" w:rsidP="00E6231C">
      <w:pPr>
        <w:spacing w:line="480" w:lineRule="auto"/>
        <w:rPr>
          <w:rFonts w:ascii="Times New Roman" w:hAnsi="Times New Roman" w:cs="Times New Roman"/>
          <w:color w:val="000000" w:themeColor="text1"/>
          <w:sz w:val="24"/>
          <w:szCs w:val="24"/>
        </w:rPr>
      </w:pPr>
    </w:p>
    <w:p w14:paraId="018BA4F1" w14:textId="451A6EF8" w:rsidR="003E5177" w:rsidRPr="008135F3" w:rsidRDefault="003E5177" w:rsidP="00E6231C">
      <w:pPr>
        <w:spacing w:line="480" w:lineRule="auto"/>
        <w:rPr>
          <w:rFonts w:ascii="Times New Roman" w:hAnsi="Times New Roman" w:cs="Times New Roman"/>
          <w:color w:val="000000" w:themeColor="text1"/>
          <w:sz w:val="24"/>
          <w:szCs w:val="24"/>
        </w:rPr>
      </w:pPr>
      <w:r w:rsidRPr="008135F3">
        <w:rPr>
          <w:rFonts w:ascii="Times New Roman" w:hAnsi="Times New Roman" w:cs="Times New Roman"/>
          <w:b/>
          <w:bCs/>
          <w:color w:val="000000" w:themeColor="text1"/>
          <w:sz w:val="24"/>
          <w:szCs w:val="24"/>
        </w:rPr>
        <w:t>Address:</w:t>
      </w:r>
      <w:r w:rsidR="00860B6A" w:rsidRPr="008135F3">
        <w:rPr>
          <w:rFonts w:ascii="Times New Roman" w:hAnsi="Times New Roman" w:cs="Times New Roman"/>
          <w:b/>
          <w:bCs/>
          <w:color w:val="000000" w:themeColor="text1"/>
          <w:sz w:val="24"/>
          <w:szCs w:val="24"/>
        </w:rPr>
        <w:t xml:space="preserve"> </w:t>
      </w:r>
      <w:r w:rsidRPr="008135F3">
        <w:rPr>
          <w:rFonts w:ascii="Times New Roman" w:hAnsi="Times New Roman" w:cs="Times New Roman"/>
          <w:color w:val="000000" w:themeColor="text1"/>
          <w:sz w:val="24"/>
          <w:szCs w:val="24"/>
          <w:vertAlign w:val="superscript"/>
        </w:rPr>
        <w:t>1</w:t>
      </w:r>
      <w:r w:rsidRPr="008135F3">
        <w:rPr>
          <w:rFonts w:ascii="Times New Roman" w:hAnsi="Times New Roman" w:cs="Times New Roman"/>
          <w:color w:val="000000" w:themeColor="text1"/>
          <w:sz w:val="24"/>
          <w:szCs w:val="24"/>
        </w:rPr>
        <w:t>Department of Biological Sciences, University of Lethbridge, Lethbridge, AB, Canada</w:t>
      </w:r>
    </w:p>
    <w:p w14:paraId="5C2ED564" w14:textId="77777777" w:rsidR="00EC65A5" w:rsidRPr="008135F3" w:rsidRDefault="00EC65A5" w:rsidP="00EC65A5">
      <w:pPr>
        <w:spacing w:line="480" w:lineRule="auto"/>
        <w:rPr>
          <w:rFonts w:ascii="Times New Roman" w:hAnsi="Times New Roman" w:cs="Times New Roman"/>
          <w:color w:val="000000" w:themeColor="text1"/>
          <w:sz w:val="24"/>
          <w:szCs w:val="24"/>
        </w:rPr>
      </w:pPr>
      <w:r w:rsidRPr="008135F3">
        <w:rPr>
          <w:rFonts w:ascii="Times New Roman" w:hAnsi="Times New Roman" w:cs="Times New Roman"/>
          <w:color w:val="000000" w:themeColor="text1"/>
          <w:sz w:val="24"/>
          <w:szCs w:val="24"/>
          <w:vertAlign w:val="superscript"/>
        </w:rPr>
        <w:t>2</w:t>
      </w:r>
      <w:r w:rsidRPr="008135F3">
        <w:rPr>
          <w:rFonts w:ascii="Times New Roman" w:hAnsi="Times New Roman" w:cs="Times New Roman"/>
          <w:color w:val="000000" w:themeColor="text1"/>
          <w:sz w:val="24"/>
          <w:szCs w:val="24"/>
        </w:rPr>
        <w:t>Now at: Department of Chemistry and Biochemistry, University of Alaska Fairbanks, Fairbanks, AK, USA</w:t>
      </w:r>
    </w:p>
    <w:p w14:paraId="221FED92" w14:textId="4D8D0B7B" w:rsidR="00EC65A5" w:rsidRPr="008135F3" w:rsidRDefault="00EC65A5" w:rsidP="00E6231C">
      <w:pPr>
        <w:spacing w:line="480" w:lineRule="auto"/>
        <w:rPr>
          <w:rFonts w:ascii="Times New Roman" w:hAnsi="Times New Roman" w:cs="Times New Roman"/>
          <w:color w:val="000000" w:themeColor="text1"/>
          <w:sz w:val="24"/>
          <w:szCs w:val="24"/>
        </w:rPr>
      </w:pPr>
    </w:p>
    <w:p w14:paraId="36FE4EF1" w14:textId="77777777" w:rsidR="00EC65A5" w:rsidRPr="008135F3" w:rsidRDefault="00EC65A5" w:rsidP="00E6231C">
      <w:pPr>
        <w:spacing w:line="480" w:lineRule="auto"/>
        <w:rPr>
          <w:rFonts w:ascii="Times New Roman" w:hAnsi="Times New Roman" w:cs="Times New Roman"/>
          <w:color w:val="000000" w:themeColor="text1"/>
          <w:sz w:val="24"/>
          <w:szCs w:val="24"/>
        </w:rPr>
      </w:pPr>
    </w:p>
    <w:p w14:paraId="7FAFDC81" w14:textId="16513C5F" w:rsidR="00EF1C96" w:rsidRPr="008135F3" w:rsidRDefault="00EF1C96" w:rsidP="00E6231C">
      <w:pPr>
        <w:spacing w:line="480" w:lineRule="auto"/>
        <w:rPr>
          <w:rFonts w:ascii="Times New Roman" w:hAnsi="Times New Roman" w:cs="Times New Roman"/>
          <w:color w:val="000000" w:themeColor="text1"/>
          <w:sz w:val="24"/>
          <w:szCs w:val="24"/>
        </w:rPr>
      </w:pPr>
      <w:r w:rsidRPr="008135F3">
        <w:rPr>
          <w:rFonts w:ascii="Times New Roman" w:hAnsi="Times New Roman" w:cs="Times New Roman"/>
          <w:b/>
          <w:bCs/>
          <w:color w:val="000000" w:themeColor="text1"/>
          <w:sz w:val="24"/>
          <w:szCs w:val="24"/>
        </w:rPr>
        <w:t>Corresponding author:</w:t>
      </w:r>
      <w:r w:rsidRPr="008135F3">
        <w:rPr>
          <w:rFonts w:ascii="Times New Roman" w:hAnsi="Times New Roman" w:cs="Times New Roman"/>
          <w:color w:val="000000" w:themeColor="text1"/>
          <w:sz w:val="24"/>
          <w:szCs w:val="24"/>
        </w:rPr>
        <w:t xml:space="preserve"> Matthew J. Bogard (</w:t>
      </w:r>
      <w:hyperlink r:id="rId11" w:history="1">
        <w:r w:rsidR="00F02D0A" w:rsidRPr="008135F3">
          <w:rPr>
            <w:rStyle w:val="Hyperlink"/>
            <w:rFonts w:ascii="Times New Roman" w:hAnsi="Times New Roman" w:cs="Times New Roman"/>
            <w:color w:val="000000" w:themeColor="text1"/>
            <w:sz w:val="24"/>
            <w:szCs w:val="24"/>
          </w:rPr>
          <w:t>matthew.bogard@uleth.ca</w:t>
        </w:r>
      </w:hyperlink>
      <w:r w:rsidRPr="008135F3">
        <w:rPr>
          <w:rFonts w:ascii="Times New Roman" w:hAnsi="Times New Roman" w:cs="Times New Roman"/>
          <w:color w:val="000000" w:themeColor="text1"/>
          <w:sz w:val="24"/>
          <w:szCs w:val="24"/>
        </w:rPr>
        <w:t>)</w:t>
      </w:r>
    </w:p>
    <w:p w14:paraId="5BC4C0B7" w14:textId="1E12807C" w:rsidR="00F02D0A" w:rsidRPr="008135F3" w:rsidRDefault="00F02D0A" w:rsidP="00E6231C">
      <w:pPr>
        <w:spacing w:line="480" w:lineRule="auto"/>
        <w:rPr>
          <w:rFonts w:ascii="Times New Roman" w:hAnsi="Times New Roman" w:cs="Times New Roman"/>
          <w:color w:val="000000" w:themeColor="text1"/>
          <w:sz w:val="24"/>
          <w:szCs w:val="24"/>
        </w:rPr>
      </w:pPr>
    </w:p>
    <w:p w14:paraId="459507E1" w14:textId="08D2D459" w:rsidR="00653629" w:rsidRPr="008135F3" w:rsidRDefault="00653629">
      <w:pPr>
        <w:rPr>
          <w:rFonts w:ascii="Times New Roman" w:hAnsi="Times New Roman" w:cs="Times New Roman"/>
          <w:b/>
          <w:bCs/>
          <w:color w:val="000000" w:themeColor="text1"/>
          <w:sz w:val="24"/>
          <w:szCs w:val="24"/>
        </w:rPr>
      </w:pPr>
      <w:r w:rsidRPr="008135F3">
        <w:rPr>
          <w:rFonts w:ascii="Times New Roman" w:hAnsi="Times New Roman" w:cs="Times New Roman"/>
          <w:b/>
          <w:bCs/>
          <w:color w:val="000000" w:themeColor="text1"/>
          <w:sz w:val="24"/>
          <w:szCs w:val="24"/>
        </w:rPr>
        <w:br w:type="page"/>
      </w:r>
    </w:p>
    <w:p w14:paraId="0D09FA8F" w14:textId="6F622B69" w:rsidR="00D60DBA" w:rsidRPr="008135F3" w:rsidRDefault="00A6467A" w:rsidP="00D60DBA">
      <w:pPr>
        <w:spacing w:line="480" w:lineRule="auto"/>
        <w:rPr>
          <w:rFonts w:ascii="Times New Roman" w:hAnsi="Times New Roman" w:cs="Times New Roman"/>
          <w:b/>
          <w:bCs/>
          <w:color w:val="000000" w:themeColor="text1"/>
          <w:sz w:val="24"/>
          <w:szCs w:val="24"/>
        </w:rPr>
      </w:pPr>
      <w:r w:rsidRPr="008135F3">
        <w:rPr>
          <w:rFonts w:ascii="Times New Roman" w:hAnsi="Times New Roman" w:cs="Times New Roman"/>
          <w:b/>
          <w:bCs/>
          <w:color w:val="000000" w:themeColor="text1"/>
          <w:sz w:val="24"/>
          <w:szCs w:val="24"/>
        </w:rPr>
        <w:t xml:space="preserve">Supporting </w:t>
      </w:r>
      <w:r w:rsidR="006F5052" w:rsidRPr="008135F3">
        <w:rPr>
          <w:rFonts w:ascii="Times New Roman" w:hAnsi="Times New Roman" w:cs="Times New Roman"/>
          <w:b/>
          <w:bCs/>
          <w:color w:val="000000" w:themeColor="text1"/>
          <w:sz w:val="24"/>
          <w:szCs w:val="24"/>
        </w:rPr>
        <w:t>Figures:</w:t>
      </w:r>
    </w:p>
    <w:p w14:paraId="1BA892B3" w14:textId="0EA791C3" w:rsidR="00C72BF3" w:rsidRPr="008135F3" w:rsidRDefault="00C72BF3" w:rsidP="00C72BF3">
      <w:pPr>
        <w:rPr>
          <w:color w:val="000000" w:themeColor="text1"/>
          <w:lang w:val="en-US"/>
        </w:rPr>
      </w:pPr>
    </w:p>
    <w:p w14:paraId="2D10A975" w14:textId="16BE143A" w:rsidR="00C72BF3" w:rsidRPr="008135F3" w:rsidRDefault="00C72BF3" w:rsidP="00C72BF3">
      <w:pPr>
        <w:rPr>
          <w:color w:val="000000" w:themeColor="text1"/>
          <w:lang w:val="en-US"/>
        </w:rPr>
      </w:pPr>
    </w:p>
    <w:p w14:paraId="7341AB78" w14:textId="77777777" w:rsidR="00C72BF3" w:rsidRPr="008135F3" w:rsidRDefault="00C72BF3" w:rsidP="00C72BF3">
      <w:pPr>
        <w:rPr>
          <w:color w:val="000000" w:themeColor="text1"/>
          <w:lang w:val="en-US"/>
        </w:rPr>
      </w:pPr>
    </w:p>
    <w:p w14:paraId="395BFCC0" w14:textId="57AD4E66" w:rsidR="00C72BF3" w:rsidRPr="008135F3" w:rsidRDefault="00C36E05" w:rsidP="00840C12">
      <w:pPr>
        <w:jc w:val="center"/>
        <w:rPr>
          <w:color w:val="000000" w:themeColor="text1"/>
          <w:lang w:val="en-US"/>
        </w:rPr>
      </w:pPr>
      <w:r w:rsidRPr="008135F3">
        <w:rPr>
          <w:noProof/>
          <w:color w:val="000000" w:themeColor="text1"/>
          <w:lang w:val="en-IN" w:eastAsia="en-IN"/>
        </w:rPr>
        <w:drawing>
          <wp:inline distT="0" distB="0" distL="0" distR="0" wp14:anchorId="0B59F6C5" wp14:editId="52DE6B52">
            <wp:extent cx="3856008" cy="2849620"/>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79702" cy="2867130"/>
                    </a:xfrm>
                    <a:prstGeom prst="rect">
                      <a:avLst/>
                    </a:prstGeom>
                    <a:noFill/>
                    <a:ln>
                      <a:noFill/>
                    </a:ln>
                  </pic:spPr>
                </pic:pic>
              </a:graphicData>
            </a:graphic>
          </wp:inline>
        </w:drawing>
      </w:r>
    </w:p>
    <w:p w14:paraId="18FC29CB" w14:textId="624255D1" w:rsidR="00B44563" w:rsidRPr="008135F3" w:rsidRDefault="00C72BF3" w:rsidP="00C72BF3">
      <w:pPr>
        <w:spacing w:line="480" w:lineRule="auto"/>
        <w:jc w:val="both"/>
        <w:rPr>
          <w:rFonts w:ascii="Times New Roman" w:hAnsi="Times New Roman" w:cs="Times New Roman"/>
          <w:color w:val="000000" w:themeColor="text1"/>
          <w:sz w:val="24"/>
          <w:szCs w:val="24"/>
        </w:rPr>
      </w:pPr>
      <w:r w:rsidRPr="008135F3">
        <w:rPr>
          <w:rFonts w:ascii="Times New Roman" w:hAnsi="Times New Roman" w:cs="Times New Roman"/>
          <w:color w:val="000000" w:themeColor="text1"/>
          <w:sz w:val="24"/>
          <w:szCs w:val="24"/>
          <w:lang w:val="en-US"/>
        </w:rPr>
        <w:t xml:space="preserve">Fig. S1. Hydrology graphs at Blackie (BL), Mazeppa (MA) and Basin 3 outflow (B3O) during </w:t>
      </w:r>
      <w:r w:rsidR="00840C12" w:rsidRPr="008135F3">
        <w:rPr>
          <w:rFonts w:ascii="Times New Roman" w:hAnsi="Times New Roman" w:cs="Times New Roman"/>
          <w:color w:val="000000" w:themeColor="text1"/>
          <w:sz w:val="24"/>
          <w:szCs w:val="24"/>
          <w:lang w:val="en-US"/>
        </w:rPr>
        <w:t>April</w:t>
      </w:r>
      <w:r w:rsidRPr="008135F3">
        <w:rPr>
          <w:rFonts w:ascii="Times New Roman" w:hAnsi="Times New Roman" w:cs="Times New Roman"/>
          <w:color w:val="000000" w:themeColor="text1"/>
          <w:sz w:val="24"/>
          <w:szCs w:val="24"/>
          <w:lang w:val="en-US"/>
        </w:rPr>
        <w:t xml:space="preserve"> to </w:t>
      </w:r>
      <w:r w:rsidR="00840C12" w:rsidRPr="008135F3">
        <w:rPr>
          <w:rFonts w:ascii="Times New Roman" w:hAnsi="Times New Roman" w:cs="Times New Roman"/>
          <w:color w:val="000000" w:themeColor="text1"/>
          <w:sz w:val="24"/>
          <w:szCs w:val="24"/>
          <w:lang w:val="en-US"/>
        </w:rPr>
        <w:t>September</w:t>
      </w:r>
      <w:r w:rsidR="005315ED" w:rsidRPr="008135F3">
        <w:rPr>
          <w:rFonts w:ascii="Times New Roman" w:hAnsi="Times New Roman" w:cs="Times New Roman"/>
          <w:color w:val="000000" w:themeColor="text1"/>
          <w:sz w:val="24"/>
          <w:szCs w:val="24"/>
          <w:lang w:val="en-US"/>
        </w:rPr>
        <w:t>,</w:t>
      </w:r>
      <w:r w:rsidRPr="008135F3">
        <w:rPr>
          <w:rFonts w:ascii="Times New Roman" w:hAnsi="Times New Roman" w:cs="Times New Roman"/>
          <w:color w:val="000000" w:themeColor="text1"/>
          <w:sz w:val="24"/>
          <w:szCs w:val="24"/>
          <w:lang w:val="en-US"/>
        </w:rPr>
        <w:t xml:space="preserve"> 2021.</w:t>
      </w:r>
      <w:r w:rsidRPr="008135F3">
        <w:rPr>
          <w:rFonts w:ascii="Times New Roman" w:hAnsi="Times New Roman" w:cs="Times New Roman"/>
          <w:color w:val="000000" w:themeColor="text1"/>
          <w:sz w:val="24"/>
          <w:szCs w:val="24"/>
        </w:rPr>
        <w:t xml:space="preserve"> Daily precipitation (top panel) from Blackie AGCM station (Government of Alberta), water level (bottom panel) was collected from </w:t>
      </w:r>
      <w:r w:rsidR="00840C12" w:rsidRPr="008135F3">
        <w:rPr>
          <w:rFonts w:ascii="Times New Roman" w:hAnsi="Times New Roman" w:cs="Times New Roman"/>
          <w:color w:val="000000" w:themeColor="text1"/>
          <w:sz w:val="24"/>
          <w:szCs w:val="24"/>
          <w:lang w:val="en-US"/>
        </w:rPr>
        <w:t>water level data loggers (HOBO</w:t>
      </w:r>
      <w:r w:rsidR="00840C12" w:rsidRPr="008135F3">
        <w:rPr>
          <w:rFonts w:ascii="Times New Roman" w:hAnsi="Times New Roman" w:cs="Times New Roman"/>
          <w:color w:val="000000" w:themeColor="text1"/>
          <w:sz w:val="24"/>
          <w:szCs w:val="24"/>
          <w:vertAlign w:val="superscript"/>
          <w:lang w:val="en-US"/>
        </w:rPr>
        <w:t>®</w:t>
      </w:r>
      <w:r w:rsidR="00840C12" w:rsidRPr="008135F3">
        <w:rPr>
          <w:rFonts w:ascii="Times New Roman" w:hAnsi="Times New Roman" w:cs="Times New Roman"/>
          <w:color w:val="000000" w:themeColor="text1"/>
          <w:sz w:val="24"/>
          <w:szCs w:val="24"/>
          <w:lang w:val="en-US"/>
        </w:rPr>
        <w:t xml:space="preserve"> U20L)</w:t>
      </w:r>
      <w:r w:rsidRPr="008135F3">
        <w:rPr>
          <w:rFonts w:ascii="Times New Roman" w:hAnsi="Times New Roman" w:cs="Times New Roman"/>
          <w:color w:val="000000" w:themeColor="text1"/>
          <w:sz w:val="24"/>
          <w:szCs w:val="24"/>
        </w:rPr>
        <w:t>, which convert water pressure to water level at each site. B3O water level that was below black dash line (0.12 m) and BL and MA water levels that were below grey dash line (0.05 m) were below detection limit</w:t>
      </w:r>
      <w:r w:rsidR="002E2C89" w:rsidRPr="008135F3">
        <w:rPr>
          <w:rFonts w:ascii="Times New Roman" w:hAnsi="Times New Roman" w:cs="Times New Roman"/>
          <w:color w:val="000000" w:themeColor="text1"/>
          <w:sz w:val="24"/>
          <w:szCs w:val="24"/>
        </w:rPr>
        <w:t>s</w:t>
      </w:r>
      <w:r w:rsidRPr="008135F3">
        <w:rPr>
          <w:rFonts w:ascii="Times New Roman" w:hAnsi="Times New Roman" w:cs="Times New Roman"/>
          <w:color w:val="000000" w:themeColor="text1"/>
          <w:sz w:val="24"/>
          <w:szCs w:val="24"/>
        </w:rPr>
        <w:t xml:space="preserve">. MA had no flow since </w:t>
      </w:r>
      <w:r w:rsidR="004E042F" w:rsidRPr="008135F3">
        <w:rPr>
          <w:rFonts w:ascii="Times New Roman" w:hAnsi="Times New Roman" w:cs="Times New Roman"/>
          <w:color w:val="000000" w:themeColor="text1"/>
          <w:sz w:val="24"/>
          <w:szCs w:val="24"/>
        </w:rPr>
        <w:t xml:space="preserve">the </w:t>
      </w:r>
      <w:r w:rsidRPr="008135F3">
        <w:rPr>
          <w:rFonts w:ascii="Times New Roman" w:hAnsi="Times New Roman" w:cs="Times New Roman"/>
          <w:color w:val="000000" w:themeColor="text1"/>
          <w:sz w:val="24"/>
          <w:szCs w:val="24"/>
        </w:rPr>
        <w:t xml:space="preserve">beginning of the </w:t>
      </w:r>
      <w:r w:rsidR="004E042F" w:rsidRPr="008135F3">
        <w:rPr>
          <w:rFonts w:ascii="Times New Roman" w:hAnsi="Times New Roman" w:cs="Times New Roman"/>
          <w:color w:val="000000" w:themeColor="text1"/>
          <w:sz w:val="24"/>
          <w:szCs w:val="24"/>
        </w:rPr>
        <w:t xml:space="preserve">measurement </w:t>
      </w:r>
      <w:r w:rsidRPr="008135F3">
        <w:rPr>
          <w:rFonts w:ascii="Times New Roman" w:hAnsi="Times New Roman" w:cs="Times New Roman"/>
          <w:color w:val="000000" w:themeColor="text1"/>
          <w:sz w:val="24"/>
          <w:szCs w:val="24"/>
        </w:rPr>
        <w:t xml:space="preserve">time (April 9) and </w:t>
      </w:r>
      <w:r w:rsidR="00C36E05" w:rsidRPr="008135F3">
        <w:rPr>
          <w:rFonts w:ascii="Times New Roman" w:hAnsi="Times New Roman" w:cs="Times New Roman"/>
          <w:color w:val="000000" w:themeColor="text1"/>
          <w:sz w:val="24"/>
          <w:szCs w:val="24"/>
        </w:rPr>
        <w:t xml:space="preserve">BL </w:t>
      </w:r>
      <w:r w:rsidRPr="008135F3">
        <w:rPr>
          <w:rFonts w:ascii="Times New Roman" w:hAnsi="Times New Roman" w:cs="Times New Roman"/>
          <w:color w:val="000000" w:themeColor="text1"/>
          <w:sz w:val="24"/>
          <w:szCs w:val="24"/>
        </w:rPr>
        <w:t xml:space="preserve">and B3O had no flow </w:t>
      </w:r>
      <w:r w:rsidR="004E042F" w:rsidRPr="008135F3">
        <w:rPr>
          <w:rFonts w:ascii="Times New Roman" w:hAnsi="Times New Roman" w:cs="Times New Roman"/>
          <w:color w:val="000000" w:themeColor="text1"/>
          <w:sz w:val="24"/>
          <w:szCs w:val="24"/>
        </w:rPr>
        <w:t xml:space="preserve">beyond </w:t>
      </w:r>
      <w:r w:rsidRPr="008135F3">
        <w:rPr>
          <w:rFonts w:ascii="Times New Roman" w:hAnsi="Times New Roman" w:cs="Times New Roman"/>
          <w:color w:val="000000" w:themeColor="text1"/>
          <w:sz w:val="24"/>
          <w:szCs w:val="24"/>
        </w:rPr>
        <w:t xml:space="preserve">May </w:t>
      </w:r>
      <w:r w:rsidR="00C36E05" w:rsidRPr="008135F3">
        <w:rPr>
          <w:rFonts w:ascii="Times New Roman" w:hAnsi="Times New Roman" w:cs="Times New Roman"/>
          <w:color w:val="000000" w:themeColor="text1"/>
          <w:sz w:val="24"/>
          <w:szCs w:val="24"/>
        </w:rPr>
        <w:t xml:space="preserve">19 and B3O had no flow beyond May 29 based on water depth </w:t>
      </w:r>
      <w:r w:rsidRPr="008135F3">
        <w:rPr>
          <w:rFonts w:ascii="Times New Roman" w:hAnsi="Times New Roman" w:cs="Times New Roman"/>
          <w:color w:val="000000" w:themeColor="text1"/>
          <w:sz w:val="24"/>
          <w:szCs w:val="24"/>
        </w:rPr>
        <w:t>(shown in vertical purple dash</w:t>
      </w:r>
      <w:r w:rsidR="005315ED" w:rsidRPr="008135F3">
        <w:rPr>
          <w:rFonts w:ascii="Times New Roman" w:hAnsi="Times New Roman" w:cs="Times New Roman"/>
          <w:color w:val="000000" w:themeColor="text1"/>
          <w:sz w:val="24"/>
          <w:szCs w:val="24"/>
        </w:rPr>
        <w:t>ed-</w:t>
      </w:r>
      <w:r w:rsidRPr="008135F3">
        <w:rPr>
          <w:rFonts w:ascii="Times New Roman" w:hAnsi="Times New Roman" w:cs="Times New Roman"/>
          <w:color w:val="000000" w:themeColor="text1"/>
          <w:sz w:val="24"/>
          <w:szCs w:val="24"/>
        </w:rPr>
        <w:t>dotted line).</w:t>
      </w:r>
    </w:p>
    <w:p w14:paraId="69D3CA64" w14:textId="77777777" w:rsidR="00B44563" w:rsidRPr="008135F3" w:rsidRDefault="00B44563">
      <w:pPr>
        <w:rPr>
          <w:rFonts w:ascii="Times New Roman" w:hAnsi="Times New Roman" w:cs="Times New Roman"/>
          <w:color w:val="000000" w:themeColor="text1"/>
          <w:sz w:val="24"/>
          <w:szCs w:val="24"/>
        </w:rPr>
      </w:pPr>
      <w:r w:rsidRPr="008135F3">
        <w:rPr>
          <w:rFonts w:ascii="Times New Roman" w:hAnsi="Times New Roman" w:cs="Times New Roman"/>
          <w:color w:val="000000" w:themeColor="text1"/>
          <w:sz w:val="24"/>
          <w:szCs w:val="24"/>
        </w:rPr>
        <w:br w:type="page"/>
      </w:r>
    </w:p>
    <w:p w14:paraId="51072F30" w14:textId="77777777" w:rsidR="00C72BF3" w:rsidRPr="008135F3" w:rsidRDefault="00C72BF3" w:rsidP="00C72BF3">
      <w:pPr>
        <w:spacing w:line="480" w:lineRule="auto"/>
        <w:jc w:val="both"/>
        <w:rPr>
          <w:color w:val="000000" w:themeColor="text1"/>
          <w:lang w:val="en-US"/>
        </w:rPr>
      </w:pPr>
    </w:p>
    <w:p w14:paraId="1CDC14A2" w14:textId="77777777" w:rsidR="00C72BF3" w:rsidRPr="008135F3" w:rsidRDefault="00C72BF3" w:rsidP="00C72BF3">
      <w:pPr>
        <w:rPr>
          <w:rFonts w:ascii="Times New Roman" w:hAnsi="Times New Roman" w:cs="Times New Roman"/>
          <w:color w:val="000000" w:themeColor="text1"/>
          <w:sz w:val="24"/>
          <w:szCs w:val="24"/>
        </w:rPr>
      </w:pPr>
    </w:p>
    <w:p w14:paraId="4210540F" w14:textId="171BE4D7" w:rsidR="00C72BF3" w:rsidRPr="008135F3" w:rsidRDefault="0083305C" w:rsidP="00840C12">
      <w:pPr>
        <w:jc w:val="center"/>
        <w:rPr>
          <w:color w:val="000000" w:themeColor="text1"/>
          <w:lang w:val="en-US"/>
        </w:rPr>
      </w:pPr>
      <w:r w:rsidRPr="008135F3">
        <w:rPr>
          <w:noProof/>
          <w:color w:val="000000" w:themeColor="text1"/>
          <w:lang w:val="en-IN" w:eastAsia="en-IN"/>
        </w:rPr>
        <w:drawing>
          <wp:inline distT="0" distB="0" distL="0" distR="0" wp14:anchorId="7ADF6A9A" wp14:editId="674D1698">
            <wp:extent cx="2757514" cy="1996440"/>
            <wp:effectExtent l="0" t="0" r="5080" b="3810"/>
            <wp:docPr id="1" name="Picture 1"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histogram&#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2796107" cy="2024381"/>
                    </a:xfrm>
                    <a:prstGeom prst="rect">
                      <a:avLst/>
                    </a:prstGeom>
                  </pic:spPr>
                </pic:pic>
              </a:graphicData>
            </a:graphic>
          </wp:inline>
        </w:drawing>
      </w:r>
    </w:p>
    <w:p w14:paraId="077588B0" w14:textId="416B238F" w:rsidR="00B44563" w:rsidRPr="008135F3" w:rsidRDefault="00C72BF3" w:rsidP="00C72BF3">
      <w:pPr>
        <w:spacing w:line="480" w:lineRule="auto"/>
        <w:jc w:val="both"/>
        <w:rPr>
          <w:rFonts w:ascii="Times New Roman" w:hAnsi="Times New Roman" w:cs="Times New Roman"/>
          <w:noProof/>
          <w:color w:val="000000" w:themeColor="text1"/>
          <w:sz w:val="24"/>
          <w:szCs w:val="24"/>
        </w:rPr>
      </w:pPr>
      <w:r w:rsidRPr="008135F3">
        <w:rPr>
          <w:rFonts w:ascii="Times New Roman" w:hAnsi="Times New Roman" w:cs="Times New Roman"/>
          <w:color w:val="000000" w:themeColor="text1"/>
          <w:sz w:val="24"/>
          <w:szCs w:val="24"/>
          <w:lang w:val="en-US"/>
        </w:rPr>
        <w:t>Fig. S2. Box plot of absorbance coefficients at 254 nm (</w:t>
      </w:r>
      <w:r w:rsidRPr="008135F3">
        <w:rPr>
          <w:rFonts w:ascii="Times New Roman" w:hAnsi="Times New Roman" w:cs="Times New Roman"/>
          <w:i/>
          <w:iCs/>
          <w:color w:val="000000" w:themeColor="text1"/>
          <w:sz w:val="24"/>
          <w:szCs w:val="24"/>
          <w:lang w:val="en-US"/>
        </w:rPr>
        <w:t>a</w:t>
      </w:r>
      <w:r w:rsidRPr="008135F3">
        <w:rPr>
          <w:rFonts w:ascii="Times New Roman" w:hAnsi="Times New Roman" w:cs="Times New Roman"/>
          <w:color w:val="000000" w:themeColor="text1"/>
          <w:sz w:val="24"/>
          <w:szCs w:val="24"/>
          <w:vertAlign w:val="subscript"/>
          <w:lang w:val="en-US"/>
        </w:rPr>
        <w:t>254</w:t>
      </w:r>
      <w:r w:rsidRPr="008135F3">
        <w:rPr>
          <w:rFonts w:ascii="Times New Roman" w:hAnsi="Times New Roman" w:cs="Times New Roman"/>
          <w:color w:val="000000" w:themeColor="text1"/>
          <w:sz w:val="24"/>
          <w:szCs w:val="24"/>
          <w:lang w:val="en-US"/>
        </w:rPr>
        <w:t>) among sites at the Frank Lake wetland complex. All</w:t>
      </w:r>
      <w:r w:rsidRPr="008135F3">
        <w:rPr>
          <w:rFonts w:ascii="Times New Roman" w:hAnsi="Times New Roman" w:cs="Times New Roman"/>
          <w:noProof/>
          <w:color w:val="000000" w:themeColor="text1"/>
          <w:sz w:val="24"/>
          <w:szCs w:val="24"/>
        </w:rPr>
        <w:t xml:space="preserve"> inlets, MA,</w:t>
      </w:r>
      <w:r w:rsidR="00C36E05" w:rsidRPr="008135F3">
        <w:rPr>
          <w:rFonts w:ascii="Times New Roman" w:hAnsi="Times New Roman" w:cs="Times New Roman"/>
          <w:noProof/>
          <w:color w:val="000000" w:themeColor="text1"/>
          <w:sz w:val="24"/>
          <w:szCs w:val="24"/>
        </w:rPr>
        <w:t xml:space="preserve"> BL,</w:t>
      </w:r>
      <w:r w:rsidRPr="008135F3">
        <w:rPr>
          <w:rFonts w:ascii="Times New Roman" w:hAnsi="Times New Roman" w:cs="Times New Roman"/>
          <w:noProof/>
          <w:color w:val="000000" w:themeColor="text1"/>
          <w:sz w:val="24"/>
          <w:szCs w:val="24"/>
        </w:rPr>
        <w:t xml:space="preserve"> and EF </w:t>
      </w:r>
      <w:r w:rsidR="00633306" w:rsidRPr="008135F3">
        <w:rPr>
          <w:rFonts w:ascii="Times New Roman" w:hAnsi="Times New Roman" w:cs="Times New Roman"/>
          <w:noProof/>
          <w:color w:val="000000" w:themeColor="text1"/>
          <w:sz w:val="24"/>
          <w:szCs w:val="24"/>
        </w:rPr>
        <w:t xml:space="preserve">are to the </w:t>
      </w:r>
      <w:r w:rsidRPr="008135F3">
        <w:rPr>
          <w:rFonts w:ascii="Times New Roman" w:hAnsi="Times New Roman" w:cs="Times New Roman"/>
          <w:noProof/>
          <w:color w:val="000000" w:themeColor="text1"/>
          <w:sz w:val="24"/>
          <w:szCs w:val="24"/>
        </w:rPr>
        <w:t>left of</w:t>
      </w:r>
      <w:r w:rsidR="00633306" w:rsidRPr="008135F3">
        <w:rPr>
          <w:rFonts w:ascii="Times New Roman" w:hAnsi="Times New Roman" w:cs="Times New Roman"/>
          <w:noProof/>
          <w:color w:val="000000" w:themeColor="text1"/>
          <w:sz w:val="24"/>
          <w:szCs w:val="24"/>
        </w:rPr>
        <w:t xml:space="preserve"> the</w:t>
      </w:r>
      <w:r w:rsidRPr="008135F3">
        <w:rPr>
          <w:rFonts w:ascii="Times New Roman" w:hAnsi="Times New Roman" w:cs="Times New Roman"/>
          <w:noProof/>
          <w:color w:val="000000" w:themeColor="text1"/>
          <w:sz w:val="24"/>
          <w:szCs w:val="24"/>
        </w:rPr>
        <w:t xml:space="preserve"> dash</w:t>
      </w:r>
      <w:r w:rsidR="00633306" w:rsidRPr="008135F3">
        <w:rPr>
          <w:rFonts w:ascii="Times New Roman" w:hAnsi="Times New Roman" w:cs="Times New Roman"/>
          <w:noProof/>
          <w:color w:val="000000" w:themeColor="text1"/>
          <w:sz w:val="24"/>
          <w:szCs w:val="24"/>
        </w:rPr>
        <w:t>ed</w:t>
      </w:r>
      <w:r w:rsidRPr="008135F3">
        <w:rPr>
          <w:rFonts w:ascii="Times New Roman" w:hAnsi="Times New Roman" w:cs="Times New Roman"/>
          <w:noProof/>
          <w:color w:val="000000" w:themeColor="text1"/>
          <w:sz w:val="24"/>
          <w:szCs w:val="24"/>
        </w:rPr>
        <w:t xml:space="preserve"> line and Frank Lake Basins outflows (B1O, B2O, and B3O) and spatial survey (B1 and B2) </w:t>
      </w:r>
      <w:r w:rsidR="00633306" w:rsidRPr="008135F3">
        <w:rPr>
          <w:rFonts w:ascii="Times New Roman" w:hAnsi="Times New Roman" w:cs="Times New Roman"/>
          <w:noProof/>
          <w:color w:val="000000" w:themeColor="text1"/>
          <w:sz w:val="24"/>
          <w:szCs w:val="24"/>
        </w:rPr>
        <w:t>are to the</w:t>
      </w:r>
      <w:r w:rsidRPr="008135F3">
        <w:rPr>
          <w:rFonts w:ascii="Times New Roman" w:hAnsi="Times New Roman" w:cs="Times New Roman"/>
          <w:noProof/>
          <w:color w:val="000000" w:themeColor="text1"/>
          <w:sz w:val="24"/>
          <w:szCs w:val="24"/>
        </w:rPr>
        <w:t xml:space="preserve"> right of </w:t>
      </w:r>
      <w:r w:rsidR="00633306" w:rsidRPr="008135F3">
        <w:rPr>
          <w:rFonts w:ascii="Times New Roman" w:hAnsi="Times New Roman" w:cs="Times New Roman"/>
          <w:noProof/>
          <w:color w:val="000000" w:themeColor="text1"/>
          <w:sz w:val="24"/>
          <w:szCs w:val="24"/>
        </w:rPr>
        <w:t xml:space="preserve">the </w:t>
      </w:r>
      <w:r w:rsidRPr="008135F3">
        <w:rPr>
          <w:rFonts w:ascii="Times New Roman" w:hAnsi="Times New Roman" w:cs="Times New Roman"/>
          <w:noProof/>
          <w:color w:val="000000" w:themeColor="text1"/>
          <w:sz w:val="24"/>
          <w:szCs w:val="24"/>
        </w:rPr>
        <w:t>dash</w:t>
      </w:r>
      <w:r w:rsidR="00633306" w:rsidRPr="008135F3">
        <w:rPr>
          <w:rFonts w:ascii="Times New Roman" w:hAnsi="Times New Roman" w:cs="Times New Roman"/>
          <w:noProof/>
          <w:color w:val="000000" w:themeColor="text1"/>
          <w:sz w:val="24"/>
          <w:szCs w:val="24"/>
        </w:rPr>
        <w:t>ed</w:t>
      </w:r>
      <w:r w:rsidRPr="008135F3">
        <w:rPr>
          <w:rFonts w:ascii="Times New Roman" w:hAnsi="Times New Roman" w:cs="Times New Roman"/>
          <w:noProof/>
          <w:color w:val="000000" w:themeColor="text1"/>
          <w:sz w:val="24"/>
          <w:szCs w:val="24"/>
        </w:rPr>
        <w:t xml:space="preserve"> line. </w:t>
      </w:r>
      <w:r w:rsidRPr="008135F3">
        <w:rPr>
          <w:rFonts w:ascii="Times New Roman" w:hAnsi="Times New Roman" w:cs="Times New Roman"/>
          <w:color w:val="000000" w:themeColor="text1"/>
          <w:sz w:val="24"/>
          <w:szCs w:val="24"/>
        </w:rPr>
        <w:t xml:space="preserve">ANOVA </w:t>
      </w:r>
      <w:r w:rsidR="00312946" w:rsidRPr="008135F3">
        <w:rPr>
          <w:rFonts w:ascii="Times New Roman" w:hAnsi="Times New Roman" w:cs="Times New Roman"/>
          <w:color w:val="000000" w:themeColor="text1"/>
          <w:sz w:val="24"/>
          <w:szCs w:val="24"/>
        </w:rPr>
        <w:t>(</w:t>
      </w:r>
      <w:r w:rsidRPr="008135F3">
        <w:rPr>
          <w:rFonts w:ascii="Times New Roman" w:hAnsi="Times New Roman" w:cs="Times New Roman"/>
          <w:i/>
          <w:iCs/>
          <w:color w:val="000000" w:themeColor="text1"/>
          <w:sz w:val="24"/>
          <w:szCs w:val="24"/>
        </w:rPr>
        <w:t>p</w:t>
      </w:r>
      <w:r w:rsidRPr="008135F3">
        <w:rPr>
          <w:rFonts w:ascii="Times New Roman" w:hAnsi="Times New Roman" w:cs="Times New Roman"/>
          <w:color w:val="000000" w:themeColor="text1"/>
          <w:sz w:val="24"/>
          <w:szCs w:val="24"/>
        </w:rPr>
        <w:t xml:space="preserve"> &lt; 0.0</w:t>
      </w:r>
      <w:r w:rsidR="00840C12" w:rsidRPr="008135F3">
        <w:rPr>
          <w:rFonts w:ascii="Times New Roman" w:hAnsi="Times New Roman" w:cs="Times New Roman"/>
          <w:color w:val="000000" w:themeColor="text1"/>
          <w:sz w:val="24"/>
          <w:szCs w:val="24"/>
        </w:rPr>
        <w:t>0</w:t>
      </w:r>
      <w:r w:rsidRPr="008135F3">
        <w:rPr>
          <w:rFonts w:ascii="Times New Roman" w:hAnsi="Times New Roman" w:cs="Times New Roman"/>
          <w:color w:val="000000" w:themeColor="text1"/>
          <w:sz w:val="24"/>
          <w:szCs w:val="24"/>
        </w:rPr>
        <w:t>1</w:t>
      </w:r>
      <w:r w:rsidR="00312946" w:rsidRPr="008135F3">
        <w:rPr>
          <w:rFonts w:ascii="Times New Roman" w:hAnsi="Times New Roman" w:cs="Times New Roman"/>
          <w:color w:val="000000" w:themeColor="text1"/>
          <w:sz w:val="24"/>
          <w:szCs w:val="24"/>
        </w:rPr>
        <w:t>)</w:t>
      </w:r>
      <w:r w:rsidRPr="008135F3">
        <w:rPr>
          <w:rFonts w:ascii="Times New Roman" w:hAnsi="Times New Roman" w:cs="Times New Roman"/>
          <w:color w:val="000000" w:themeColor="text1"/>
          <w:sz w:val="24"/>
          <w:szCs w:val="24"/>
        </w:rPr>
        <w:t xml:space="preserve"> </w:t>
      </w:r>
      <w:r w:rsidR="00312946" w:rsidRPr="008135F3">
        <w:rPr>
          <w:rFonts w:ascii="Times New Roman" w:hAnsi="Times New Roman" w:cs="Times New Roman"/>
          <w:color w:val="000000" w:themeColor="text1"/>
          <w:sz w:val="24"/>
          <w:szCs w:val="24"/>
        </w:rPr>
        <w:t xml:space="preserve">indicated significant differences between groups, </w:t>
      </w:r>
      <w:r w:rsidR="00DF2806" w:rsidRPr="008135F3">
        <w:rPr>
          <w:rFonts w:ascii="Times New Roman" w:hAnsi="Times New Roman" w:cs="Times New Roman"/>
          <w:color w:val="000000" w:themeColor="text1"/>
          <w:sz w:val="24"/>
          <w:szCs w:val="24"/>
        </w:rPr>
        <w:t>with groupings</w:t>
      </w:r>
      <w:r w:rsidRPr="008135F3">
        <w:rPr>
          <w:rFonts w:ascii="Times New Roman" w:hAnsi="Times New Roman" w:cs="Times New Roman"/>
          <w:color w:val="000000" w:themeColor="text1"/>
          <w:sz w:val="24"/>
          <w:szCs w:val="24"/>
        </w:rPr>
        <w:t xml:space="preserve"> denoted by grey, italic, lower case letters</w:t>
      </w:r>
      <w:r w:rsidR="00DF2806" w:rsidRPr="008135F3">
        <w:rPr>
          <w:rFonts w:ascii="Times New Roman" w:hAnsi="Times New Roman" w:cs="Times New Roman"/>
          <w:color w:val="000000" w:themeColor="text1"/>
          <w:sz w:val="24"/>
          <w:szCs w:val="24"/>
        </w:rPr>
        <w:t xml:space="preserve"> summarizing post hoc comparisons</w:t>
      </w:r>
      <w:r w:rsidRPr="008135F3">
        <w:rPr>
          <w:rFonts w:ascii="Times New Roman" w:hAnsi="Times New Roman" w:cs="Times New Roman"/>
          <w:color w:val="000000" w:themeColor="text1"/>
          <w:sz w:val="24"/>
          <w:szCs w:val="24"/>
        </w:rPr>
        <w:t>.</w:t>
      </w:r>
      <w:r w:rsidRPr="008135F3">
        <w:rPr>
          <w:rFonts w:ascii="Times New Roman" w:hAnsi="Times New Roman" w:cs="Times New Roman"/>
          <w:noProof/>
          <w:color w:val="000000" w:themeColor="text1"/>
          <w:sz w:val="24"/>
          <w:szCs w:val="24"/>
        </w:rPr>
        <w:t xml:space="preserve"> BL and MA </w:t>
      </w:r>
      <w:r w:rsidR="00840C12" w:rsidRPr="008135F3">
        <w:rPr>
          <w:rFonts w:ascii="Times New Roman" w:hAnsi="Times New Roman" w:cs="Times New Roman"/>
          <w:noProof/>
          <w:color w:val="000000" w:themeColor="text1"/>
          <w:sz w:val="24"/>
          <w:szCs w:val="24"/>
        </w:rPr>
        <w:t xml:space="preserve">(grey box) </w:t>
      </w:r>
      <w:r w:rsidRPr="008135F3">
        <w:rPr>
          <w:rFonts w:ascii="Times New Roman" w:hAnsi="Times New Roman" w:cs="Times New Roman"/>
          <w:noProof/>
          <w:color w:val="000000" w:themeColor="text1"/>
          <w:sz w:val="24"/>
          <w:szCs w:val="24"/>
        </w:rPr>
        <w:t xml:space="preserve">were not included </w:t>
      </w:r>
      <w:r w:rsidR="00321889" w:rsidRPr="008135F3">
        <w:rPr>
          <w:rFonts w:ascii="Times New Roman" w:hAnsi="Times New Roman" w:cs="Times New Roman"/>
          <w:noProof/>
          <w:color w:val="000000" w:themeColor="text1"/>
          <w:sz w:val="24"/>
          <w:szCs w:val="24"/>
        </w:rPr>
        <w:t xml:space="preserve">in the </w:t>
      </w:r>
      <w:r w:rsidRPr="008135F3">
        <w:rPr>
          <w:rFonts w:ascii="Times New Roman" w:hAnsi="Times New Roman" w:cs="Times New Roman"/>
          <w:noProof/>
          <w:color w:val="000000" w:themeColor="text1"/>
          <w:sz w:val="24"/>
          <w:szCs w:val="24"/>
        </w:rPr>
        <w:t>ANOVA</w:t>
      </w:r>
      <w:r w:rsidR="00840C12" w:rsidRPr="008135F3">
        <w:rPr>
          <w:rFonts w:ascii="Times New Roman" w:hAnsi="Times New Roman" w:cs="Times New Roman"/>
          <w:noProof/>
          <w:color w:val="000000" w:themeColor="text1"/>
          <w:sz w:val="24"/>
          <w:szCs w:val="24"/>
        </w:rPr>
        <w:t xml:space="preserve"> due to only one data </w:t>
      </w:r>
      <w:r w:rsidR="00321889" w:rsidRPr="008135F3">
        <w:rPr>
          <w:rFonts w:ascii="Times New Roman" w:hAnsi="Times New Roman" w:cs="Times New Roman"/>
          <w:noProof/>
          <w:color w:val="000000" w:themeColor="text1"/>
          <w:sz w:val="24"/>
          <w:szCs w:val="24"/>
        </w:rPr>
        <w:t xml:space="preserve">point being available </w:t>
      </w:r>
      <w:r w:rsidR="00840C12" w:rsidRPr="008135F3">
        <w:rPr>
          <w:rFonts w:ascii="Times New Roman" w:hAnsi="Times New Roman" w:cs="Times New Roman"/>
          <w:noProof/>
          <w:color w:val="000000" w:themeColor="text1"/>
          <w:sz w:val="24"/>
          <w:szCs w:val="24"/>
        </w:rPr>
        <w:t>for BL</w:t>
      </w:r>
      <w:r w:rsidR="00321889" w:rsidRPr="008135F3">
        <w:rPr>
          <w:rFonts w:ascii="Times New Roman" w:hAnsi="Times New Roman" w:cs="Times New Roman"/>
          <w:noProof/>
          <w:color w:val="000000" w:themeColor="text1"/>
          <w:sz w:val="24"/>
          <w:szCs w:val="24"/>
        </w:rPr>
        <w:t xml:space="preserve"> </w:t>
      </w:r>
      <w:r w:rsidR="00EA2E6A" w:rsidRPr="008135F3">
        <w:rPr>
          <w:rFonts w:ascii="Times New Roman" w:hAnsi="Times New Roman" w:cs="Times New Roman"/>
          <w:noProof/>
          <w:color w:val="000000" w:themeColor="text1"/>
          <w:sz w:val="24"/>
          <w:szCs w:val="24"/>
        </w:rPr>
        <w:t xml:space="preserve">and </w:t>
      </w:r>
      <w:r w:rsidR="00321889" w:rsidRPr="008135F3">
        <w:rPr>
          <w:rFonts w:ascii="Times New Roman" w:hAnsi="Times New Roman" w:cs="Times New Roman"/>
          <w:noProof/>
          <w:color w:val="000000" w:themeColor="text1"/>
          <w:sz w:val="24"/>
          <w:szCs w:val="24"/>
        </w:rPr>
        <w:t xml:space="preserve">that water from MA was </w:t>
      </w:r>
      <w:r w:rsidR="00840C12" w:rsidRPr="008135F3">
        <w:rPr>
          <w:rFonts w:ascii="Times New Roman" w:hAnsi="Times New Roman" w:cs="Times New Roman"/>
          <w:color w:val="000000" w:themeColor="text1"/>
          <w:sz w:val="24"/>
          <w:szCs w:val="24"/>
        </w:rPr>
        <w:t xml:space="preserve">stagnant </w:t>
      </w:r>
      <w:r w:rsidR="007D10B3" w:rsidRPr="008135F3">
        <w:rPr>
          <w:rFonts w:ascii="Times New Roman" w:hAnsi="Times New Roman" w:cs="Times New Roman"/>
          <w:color w:val="000000" w:themeColor="text1"/>
          <w:sz w:val="24"/>
          <w:szCs w:val="24"/>
        </w:rPr>
        <w:t>and not contributing to Frank Lake</w:t>
      </w:r>
      <w:r w:rsidRPr="008135F3">
        <w:rPr>
          <w:rFonts w:ascii="Times New Roman" w:hAnsi="Times New Roman" w:cs="Times New Roman"/>
          <w:noProof/>
          <w:color w:val="000000" w:themeColor="text1"/>
          <w:sz w:val="24"/>
          <w:szCs w:val="24"/>
        </w:rPr>
        <w:t>.</w:t>
      </w:r>
    </w:p>
    <w:p w14:paraId="001D69E7" w14:textId="77777777" w:rsidR="00B44563" w:rsidRPr="008135F3" w:rsidRDefault="00B44563">
      <w:pPr>
        <w:rPr>
          <w:rFonts w:ascii="Times New Roman" w:hAnsi="Times New Roman" w:cs="Times New Roman"/>
          <w:noProof/>
          <w:color w:val="000000" w:themeColor="text1"/>
          <w:sz w:val="24"/>
          <w:szCs w:val="24"/>
        </w:rPr>
      </w:pPr>
      <w:r w:rsidRPr="008135F3">
        <w:rPr>
          <w:rFonts w:ascii="Times New Roman" w:hAnsi="Times New Roman" w:cs="Times New Roman"/>
          <w:noProof/>
          <w:color w:val="000000" w:themeColor="text1"/>
          <w:sz w:val="24"/>
          <w:szCs w:val="24"/>
        </w:rPr>
        <w:br w:type="page"/>
      </w:r>
    </w:p>
    <w:p w14:paraId="28EEDE9C" w14:textId="354E31B2" w:rsidR="00483405" w:rsidRPr="008135F3" w:rsidRDefault="00483405">
      <w:pPr>
        <w:rPr>
          <w:rFonts w:ascii="Times New Roman" w:hAnsi="Times New Roman" w:cs="Times New Roman"/>
          <w:color w:val="000000" w:themeColor="text1"/>
          <w:sz w:val="24"/>
          <w:szCs w:val="24"/>
        </w:rPr>
      </w:pPr>
    </w:p>
    <w:p w14:paraId="64167203" w14:textId="77777777" w:rsidR="00C72BF3" w:rsidRPr="008135F3" w:rsidRDefault="00C72BF3" w:rsidP="00C72BF3">
      <w:pPr>
        <w:rPr>
          <w:rFonts w:ascii="Times New Roman" w:hAnsi="Times New Roman" w:cs="Times New Roman"/>
          <w:noProof/>
          <w:color w:val="000000" w:themeColor="text1"/>
          <w:sz w:val="24"/>
          <w:szCs w:val="24"/>
        </w:rPr>
      </w:pPr>
    </w:p>
    <w:p w14:paraId="53DEE5A2" w14:textId="77777777" w:rsidR="00C72BF3" w:rsidRPr="008135F3" w:rsidRDefault="00C72BF3" w:rsidP="00FB2929">
      <w:pPr>
        <w:tabs>
          <w:tab w:val="left" w:pos="1110"/>
        </w:tabs>
        <w:jc w:val="center"/>
        <w:rPr>
          <w:color w:val="000000" w:themeColor="text1"/>
          <w:lang w:val="en-US"/>
        </w:rPr>
      </w:pPr>
      <w:r w:rsidRPr="008135F3">
        <w:rPr>
          <w:noProof/>
          <w:color w:val="000000" w:themeColor="text1"/>
          <w:lang w:val="en-IN" w:eastAsia="en-IN"/>
        </w:rPr>
        <w:drawing>
          <wp:inline distT="0" distB="0" distL="0" distR="0" wp14:anchorId="7EC744A4" wp14:editId="6ADAF5DD">
            <wp:extent cx="6052753" cy="4867422"/>
            <wp:effectExtent l="0" t="0" r="5715" b="0"/>
            <wp:docPr id="11" name="Picture 11"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10;&#10;Description automatically generated with medium confidenc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094621" cy="4901091"/>
                    </a:xfrm>
                    <a:prstGeom prst="rect">
                      <a:avLst/>
                    </a:prstGeom>
                    <a:noFill/>
                    <a:ln>
                      <a:noFill/>
                    </a:ln>
                  </pic:spPr>
                </pic:pic>
              </a:graphicData>
            </a:graphic>
          </wp:inline>
        </w:drawing>
      </w:r>
    </w:p>
    <w:p w14:paraId="291C69D2" w14:textId="063FFADD" w:rsidR="00C72BF3" w:rsidRPr="008135F3" w:rsidRDefault="00C72BF3" w:rsidP="00C72BF3">
      <w:pPr>
        <w:spacing w:line="480" w:lineRule="auto"/>
        <w:jc w:val="both"/>
        <w:rPr>
          <w:rFonts w:ascii="Times New Roman" w:hAnsi="Times New Roman" w:cs="Times New Roman"/>
          <w:color w:val="000000" w:themeColor="text1"/>
          <w:sz w:val="24"/>
          <w:szCs w:val="24"/>
        </w:rPr>
      </w:pPr>
      <w:r w:rsidRPr="008135F3">
        <w:rPr>
          <w:rFonts w:ascii="Times New Roman" w:hAnsi="Times New Roman" w:cs="Times New Roman"/>
          <w:color w:val="000000" w:themeColor="text1"/>
          <w:sz w:val="24"/>
          <w:szCs w:val="24"/>
        </w:rPr>
        <w:t>Fig. S</w:t>
      </w:r>
      <w:r w:rsidR="00F325A2" w:rsidRPr="008135F3">
        <w:rPr>
          <w:rFonts w:ascii="Times New Roman" w:hAnsi="Times New Roman" w:cs="Times New Roman"/>
          <w:color w:val="000000" w:themeColor="text1"/>
          <w:sz w:val="24"/>
          <w:szCs w:val="24"/>
        </w:rPr>
        <w:t>3</w:t>
      </w:r>
      <w:r w:rsidRPr="008135F3">
        <w:rPr>
          <w:rFonts w:ascii="Times New Roman" w:hAnsi="Times New Roman" w:cs="Times New Roman"/>
          <w:color w:val="000000" w:themeColor="text1"/>
          <w:sz w:val="24"/>
          <w:szCs w:val="24"/>
        </w:rPr>
        <w:t>. Loss of DOC through time in BDOC incubations. The decomposition rate of DOC (ln(t/i)) is plotted for all sites for the July 14 sampling period (five sites for July) and the October 21 sampling period (three sites for Oct). Each point represents the mean of three subsamples.</w:t>
      </w:r>
    </w:p>
    <w:p w14:paraId="42145B54" w14:textId="77777777" w:rsidR="00C72BF3" w:rsidRPr="008135F3" w:rsidRDefault="00C72BF3" w:rsidP="00C72BF3">
      <w:pPr>
        <w:tabs>
          <w:tab w:val="left" w:pos="1110"/>
        </w:tabs>
        <w:rPr>
          <w:color w:val="000000" w:themeColor="text1"/>
        </w:rPr>
      </w:pPr>
    </w:p>
    <w:p w14:paraId="22008EA4" w14:textId="136863E9" w:rsidR="00C72BF3" w:rsidRPr="008135F3" w:rsidRDefault="00BB6837" w:rsidP="00FB2929">
      <w:pPr>
        <w:tabs>
          <w:tab w:val="left" w:pos="1110"/>
        </w:tabs>
        <w:jc w:val="center"/>
        <w:rPr>
          <w:color w:val="000000" w:themeColor="text1"/>
          <w:lang w:val="en-US"/>
        </w:rPr>
      </w:pPr>
      <w:r w:rsidRPr="008135F3">
        <w:rPr>
          <w:rFonts w:ascii="Times New Roman" w:hAnsi="Times New Roman" w:cs="Times New Roman"/>
          <w:noProof/>
          <w:color w:val="000000" w:themeColor="text1"/>
          <w:sz w:val="24"/>
          <w:szCs w:val="24"/>
        </w:rPr>
        <w:t xml:space="preserve"> </w:t>
      </w:r>
      <w:r w:rsidR="0083305C" w:rsidRPr="008135F3">
        <w:rPr>
          <w:noProof/>
          <w:color w:val="000000" w:themeColor="text1"/>
          <w:lang w:val="en-IN" w:eastAsia="en-IN"/>
        </w:rPr>
        <w:drawing>
          <wp:inline distT="0" distB="0" distL="0" distR="0" wp14:anchorId="2502A451" wp14:editId="3FE0F74F">
            <wp:extent cx="3528060" cy="3831497"/>
            <wp:effectExtent l="0" t="0" r="0" b="0"/>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557952" cy="3863960"/>
                    </a:xfrm>
                    <a:prstGeom prst="rect">
                      <a:avLst/>
                    </a:prstGeom>
                  </pic:spPr>
                </pic:pic>
              </a:graphicData>
            </a:graphic>
          </wp:inline>
        </w:drawing>
      </w:r>
    </w:p>
    <w:p w14:paraId="0A6CFD5A" w14:textId="199D5F57" w:rsidR="00483405" w:rsidRPr="008135F3" w:rsidRDefault="00C72BF3" w:rsidP="00C72BF3">
      <w:pPr>
        <w:spacing w:line="480" w:lineRule="auto"/>
        <w:jc w:val="both"/>
        <w:rPr>
          <w:rFonts w:ascii="Times New Roman" w:hAnsi="Times New Roman" w:cs="Times New Roman"/>
          <w:color w:val="000000" w:themeColor="text1"/>
          <w:sz w:val="24"/>
          <w:szCs w:val="24"/>
        </w:rPr>
      </w:pPr>
      <w:r w:rsidRPr="008135F3">
        <w:rPr>
          <w:rFonts w:ascii="Times New Roman" w:hAnsi="Times New Roman" w:cs="Times New Roman"/>
          <w:color w:val="000000" w:themeColor="text1"/>
          <w:sz w:val="24"/>
          <w:szCs w:val="24"/>
          <w:lang w:val="en-US"/>
        </w:rPr>
        <w:t>Fig. S</w:t>
      </w:r>
      <w:r w:rsidR="00F325A2" w:rsidRPr="008135F3">
        <w:rPr>
          <w:rFonts w:ascii="Times New Roman" w:hAnsi="Times New Roman" w:cs="Times New Roman"/>
          <w:color w:val="000000" w:themeColor="text1"/>
          <w:sz w:val="24"/>
          <w:szCs w:val="24"/>
          <w:lang w:val="en-US"/>
        </w:rPr>
        <w:t>4</w:t>
      </w:r>
      <w:r w:rsidRPr="008135F3">
        <w:rPr>
          <w:rFonts w:ascii="Times New Roman" w:hAnsi="Times New Roman" w:cs="Times New Roman"/>
          <w:color w:val="000000" w:themeColor="text1"/>
          <w:sz w:val="24"/>
          <w:szCs w:val="24"/>
          <w:lang w:val="en-US"/>
        </w:rPr>
        <w:t>.</w:t>
      </w:r>
      <w:r w:rsidRPr="008135F3">
        <w:rPr>
          <w:rFonts w:ascii="Times New Roman" w:hAnsi="Times New Roman" w:cs="Times New Roman"/>
          <w:color w:val="000000" w:themeColor="text1"/>
          <w:sz w:val="24"/>
          <w:szCs w:val="24"/>
        </w:rPr>
        <w:t xml:space="preserve"> The change in fluorescence index (FI) (a) and FDOM compositions (B, T, A, M, and C peaks) (b to f) in the BDOC incubations for July 14 (dark grey) and Oct 21 (white), with inlets (left of dashed line) separated from outlets (right of dashed line). These changes represent the difference between day 0 and 28. Note that MA </w:t>
      </w:r>
      <w:r w:rsidR="00FB2929" w:rsidRPr="008135F3">
        <w:rPr>
          <w:rFonts w:ascii="Times New Roman" w:hAnsi="Times New Roman" w:cs="Times New Roman"/>
          <w:color w:val="000000" w:themeColor="text1"/>
          <w:sz w:val="24"/>
          <w:szCs w:val="24"/>
        </w:rPr>
        <w:t xml:space="preserve">and B30 were </w:t>
      </w:r>
      <w:r w:rsidRPr="008135F3">
        <w:rPr>
          <w:rFonts w:ascii="Times New Roman" w:hAnsi="Times New Roman" w:cs="Times New Roman"/>
          <w:color w:val="000000" w:themeColor="text1"/>
          <w:sz w:val="24"/>
          <w:szCs w:val="24"/>
        </w:rPr>
        <w:t xml:space="preserve">not flowing, and </w:t>
      </w:r>
      <w:r w:rsidR="0066127A" w:rsidRPr="008135F3">
        <w:rPr>
          <w:rFonts w:ascii="Times New Roman" w:hAnsi="Times New Roman" w:cs="Times New Roman"/>
          <w:color w:val="000000" w:themeColor="text1"/>
          <w:sz w:val="24"/>
          <w:szCs w:val="24"/>
        </w:rPr>
        <w:t>these incubations</w:t>
      </w:r>
      <w:r w:rsidRPr="008135F3">
        <w:rPr>
          <w:rFonts w:ascii="Times New Roman" w:hAnsi="Times New Roman" w:cs="Times New Roman"/>
          <w:color w:val="000000" w:themeColor="text1"/>
          <w:sz w:val="24"/>
          <w:szCs w:val="24"/>
        </w:rPr>
        <w:t xml:space="preserve"> </w:t>
      </w:r>
      <w:r w:rsidR="00FB2929" w:rsidRPr="008135F3">
        <w:rPr>
          <w:rFonts w:ascii="Times New Roman" w:hAnsi="Times New Roman" w:cs="Times New Roman"/>
          <w:color w:val="000000" w:themeColor="text1"/>
          <w:sz w:val="24"/>
          <w:szCs w:val="24"/>
        </w:rPr>
        <w:t xml:space="preserve">were </w:t>
      </w:r>
      <w:r w:rsidRPr="008135F3">
        <w:rPr>
          <w:rFonts w:ascii="Times New Roman" w:hAnsi="Times New Roman" w:cs="Times New Roman"/>
          <w:color w:val="000000" w:themeColor="text1"/>
          <w:sz w:val="24"/>
          <w:szCs w:val="24"/>
        </w:rPr>
        <w:t>conducted with stagnant water. Error bars represent +/- 1 S.D.</w:t>
      </w:r>
    </w:p>
    <w:p w14:paraId="0E396FEF" w14:textId="77777777" w:rsidR="00483405" w:rsidRPr="008135F3" w:rsidRDefault="00483405">
      <w:pPr>
        <w:rPr>
          <w:rFonts w:ascii="Times New Roman" w:hAnsi="Times New Roman" w:cs="Times New Roman"/>
          <w:color w:val="000000" w:themeColor="text1"/>
          <w:sz w:val="24"/>
          <w:szCs w:val="24"/>
        </w:rPr>
      </w:pPr>
      <w:r w:rsidRPr="008135F3">
        <w:rPr>
          <w:rFonts w:ascii="Times New Roman" w:hAnsi="Times New Roman" w:cs="Times New Roman"/>
          <w:color w:val="000000" w:themeColor="text1"/>
          <w:sz w:val="24"/>
          <w:szCs w:val="24"/>
        </w:rPr>
        <w:br w:type="page"/>
      </w:r>
    </w:p>
    <w:p w14:paraId="05B1F78A" w14:textId="77777777" w:rsidR="00C72BF3" w:rsidRPr="008135F3" w:rsidRDefault="00C72BF3" w:rsidP="00C72BF3">
      <w:pPr>
        <w:spacing w:line="480" w:lineRule="auto"/>
        <w:jc w:val="both"/>
        <w:rPr>
          <w:rFonts w:ascii="Times New Roman" w:hAnsi="Times New Roman" w:cs="Times New Roman"/>
          <w:color w:val="000000" w:themeColor="text1"/>
          <w:sz w:val="24"/>
          <w:szCs w:val="24"/>
        </w:rPr>
      </w:pPr>
    </w:p>
    <w:p w14:paraId="12401C05" w14:textId="77777777" w:rsidR="00C72BF3" w:rsidRPr="008135F3" w:rsidRDefault="00C72BF3" w:rsidP="00C72BF3">
      <w:pPr>
        <w:tabs>
          <w:tab w:val="left" w:pos="1110"/>
        </w:tabs>
        <w:rPr>
          <w:rFonts w:ascii="Times New Roman" w:hAnsi="Times New Roman" w:cs="Times New Roman"/>
          <w:color w:val="000000" w:themeColor="text1"/>
          <w:sz w:val="24"/>
          <w:szCs w:val="24"/>
          <w:lang w:val="en-US"/>
        </w:rPr>
      </w:pPr>
    </w:p>
    <w:p w14:paraId="407FB9BE" w14:textId="77777777" w:rsidR="00C72BF3" w:rsidRPr="008135F3" w:rsidRDefault="00C72BF3" w:rsidP="00FB2929">
      <w:pPr>
        <w:tabs>
          <w:tab w:val="left" w:pos="1110"/>
        </w:tabs>
        <w:jc w:val="center"/>
        <w:rPr>
          <w:rFonts w:ascii="Times New Roman" w:hAnsi="Times New Roman" w:cs="Times New Roman"/>
          <w:color w:val="000000" w:themeColor="text1"/>
          <w:sz w:val="24"/>
          <w:szCs w:val="24"/>
          <w:lang w:val="en-US"/>
        </w:rPr>
      </w:pPr>
      <w:r w:rsidRPr="008135F3">
        <w:rPr>
          <w:noProof/>
          <w:color w:val="000000" w:themeColor="text1"/>
          <w:lang w:val="en-IN" w:eastAsia="en-IN"/>
        </w:rPr>
        <w:drawing>
          <wp:inline distT="0" distB="0" distL="0" distR="0" wp14:anchorId="4090087E" wp14:editId="5719AB12">
            <wp:extent cx="5152292" cy="1824770"/>
            <wp:effectExtent l="0" t="0" r="0" b="4445"/>
            <wp:docPr id="12" name="Picture 12"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scatter chart&#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70466" cy="1831206"/>
                    </a:xfrm>
                    <a:prstGeom prst="rect">
                      <a:avLst/>
                    </a:prstGeom>
                    <a:noFill/>
                    <a:ln>
                      <a:noFill/>
                    </a:ln>
                  </pic:spPr>
                </pic:pic>
              </a:graphicData>
            </a:graphic>
          </wp:inline>
        </w:drawing>
      </w:r>
    </w:p>
    <w:p w14:paraId="7F058443" w14:textId="5A7DAABD" w:rsidR="00C72BF3" w:rsidRPr="008135F3" w:rsidRDefault="00C72BF3" w:rsidP="00C72BF3">
      <w:pPr>
        <w:spacing w:line="480" w:lineRule="auto"/>
        <w:jc w:val="both"/>
        <w:rPr>
          <w:rFonts w:ascii="Times New Roman" w:hAnsi="Times New Roman" w:cs="Times New Roman"/>
          <w:color w:val="000000" w:themeColor="text1"/>
          <w:sz w:val="24"/>
          <w:szCs w:val="24"/>
        </w:rPr>
      </w:pPr>
      <w:r w:rsidRPr="008135F3">
        <w:rPr>
          <w:rFonts w:ascii="Times New Roman" w:hAnsi="Times New Roman" w:cs="Times New Roman"/>
          <w:color w:val="000000" w:themeColor="text1"/>
          <w:sz w:val="24"/>
          <w:szCs w:val="24"/>
          <w:lang w:val="en-US"/>
        </w:rPr>
        <w:t>Fig. S</w:t>
      </w:r>
      <w:r w:rsidR="00F325A2" w:rsidRPr="008135F3">
        <w:rPr>
          <w:rFonts w:ascii="Times New Roman" w:hAnsi="Times New Roman" w:cs="Times New Roman"/>
          <w:color w:val="000000" w:themeColor="text1"/>
          <w:sz w:val="24"/>
          <w:szCs w:val="24"/>
          <w:lang w:val="en-US"/>
        </w:rPr>
        <w:t>5</w:t>
      </w:r>
      <w:r w:rsidRPr="008135F3">
        <w:rPr>
          <w:rFonts w:ascii="Times New Roman" w:hAnsi="Times New Roman" w:cs="Times New Roman"/>
          <w:color w:val="000000" w:themeColor="text1"/>
          <w:sz w:val="24"/>
          <w:szCs w:val="24"/>
          <w:lang w:val="en-US"/>
        </w:rPr>
        <w:t>.</w:t>
      </w:r>
      <w:r w:rsidRPr="008135F3">
        <w:rPr>
          <w:rFonts w:ascii="Times New Roman" w:hAnsi="Times New Roman" w:cs="Times New Roman"/>
          <w:color w:val="000000" w:themeColor="text1"/>
          <w:sz w:val="24"/>
          <w:szCs w:val="24"/>
        </w:rPr>
        <w:t xml:space="preserve"> The relationship between the ratio of </w:t>
      </w:r>
      <w:r w:rsidR="001A479F" w:rsidRPr="008135F3">
        <w:rPr>
          <w:rFonts w:ascii="Times New Roman" w:hAnsi="Times New Roman" w:cs="Times New Roman"/>
          <w:color w:val="000000" w:themeColor="text1"/>
          <w:sz w:val="24"/>
          <w:szCs w:val="24"/>
        </w:rPr>
        <w:t>DOC mass flux out (</w:t>
      </w:r>
      <w:r w:rsidRPr="008135F3">
        <w:rPr>
          <w:rFonts w:ascii="Times New Roman" w:hAnsi="Times New Roman" w:cs="Times New Roman"/>
          <w:color w:val="000000" w:themeColor="text1"/>
          <w:sz w:val="24"/>
          <w:szCs w:val="24"/>
        </w:rPr>
        <w:t>DOC</w:t>
      </w:r>
      <w:r w:rsidRPr="008135F3">
        <w:rPr>
          <w:rFonts w:ascii="Times New Roman" w:hAnsi="Times New Roman" w:cs="Times New Roman"/>
          <w:color w:val="000000" w:themeColor="text1"/>
          <w:sz w:val="24"/>
          <w:szCs w:val="24"/>
          <w:vertAlign w:val="subscript"/>
        </w:rPr>
        <w:t>out</w:t>
      </w:r>
      <w:r w:rsidR="001A479F" w:rsidRPr="008135F3">
        <w:rPr>
          <w:rFonts w:ascii="Times New Roman" w:hAnsi="Times New Roman" w:cs="Times New Roman"/>
          <w:color w:val="000000" w:themeColor="text1"/>
          <w:sz w:val="24"/>
          <w:szCs w:val="24"/>
        </w:rPr>
        <w:t xml:space="preserve">) </w:t>
      </w:r>
      <w:r w:rsidRPr="008135F3">
        <w:rPr>
          <w:rFonts w:ascii="Times New Roman" w:hAnsi="Times New Roman" w:cs="Times New Roman"/>
          <w:color w:val="000000" w:themeColor="text1"/>
          <w:sz w:val="24"/>
          <w:szCs w:val="24"/>
        </w:rPr>
        <w:t>to</w:t>
      </w:r>
      <w:r w:rsidR="001A479F" w:rsidRPr="008135F3">
        <w:rPr>
          <w:rFonts w:ascii="Times New Roman" w:hAnsi="Times New Roman" w:cs="Times New Roman"/>
          <w:color w:val="000000" w:themeColor="text1"/>
          <w:sz w:val="24"/>
          <w:szCs w:val="24"/>
        </w:rPr>
        <w:t xml:space="preserve"> mass flux entering</w:t>
      </w:r>
      <w:r w:rsidRPr="008135F3">
        <w:rPr>
          <w:rFonts w:ascii="Times New Roman" w:hAnsi="Times New Roman" w:cs="Times New Roman"/>
          <w:color w:val="000000" w:themeColor="text1"/>
          <w:sz w:val="24"/>
          <w:szCs w:val="24"/>
        </w:rPr>
        <w:t xml:space="preserve"> </w:t>
      </w:r>
      <w:r w:rsidR="00381015" w:rsidRPr="008135F3">
        <w:rPr>
          <w:rFonts w:ascii="Times New Roman" w:hAnsi="Times New Roman" w:cs="Times New Roman"/>
          <w:color w:val="000000" w:themeColor="text1"/>
          <w:sz w:val="24"/>
          <w:szCs w:val="24"/>
        </w:rPr>
        <w:t>(</w:t>
      </w:r>
      <w:r w:rsidRPr="008135F3">
        <w:rPr>
          <w:rFonts w:ascii="Times New Roman" w:hAnsi="Times New Roman" w:cs="Times New Roman"/>
          <w:color w:val="000000" w:themeColor="text1"/>
          <w:sz w:val="24"/>
          <w:szCs w:val="24"/>
        </w:rPr>
        <w:t>DOC</w:t>
      </w:r>
      <w:r w:rsidRPr="008135F3">
        <w:rPr>
          <w:rFonts w:ascii="Times New Roman" w:hAnsi="Times New Roman" w:cs="Times New Roman"/>
          <w:color w:val="000000" w:themeColor="text1"/>
          <w:sz w:val="24"/>
          <w:szCs w:val="24"/>
          <w:vertAlign w:val="subscript"/>
        </w:rPr>
        <w:t>in</w:t>
      </w:r>
      <w:r w:rsidR="00381015" w:rsidRPr="008135F3">
        <w:rPr>
          <w:rFonts w:ascii="Times New Roman" w:hAnsi="Times New Roman" w:cs="Times New Roman"/>
          <w:color w:val="000000" w:themeColor="text1"/>
          <w:sz w:val="24"/>
          <w:szCs w:val="24"/>
        </w:rPr>
        <w:t xml:space="preserve">) </w:t>
      </w:r>
      <w:r w:rsidRPr="008135F3">
        <w:rPr>
          <w:rFonts w:ascii="Times New Roman" w:hAnsi="Times New Roman" w:cs="Times New Roman"/>
          <w:color w:val="000000" w:themeColor="text1"/>
          <w:sz w:val="24"/>
          <w:szCs w:val="24"/>
        </w:rPr>
        <w:t>(DOC</w:t>
      </w:r>
      <w:r w:rsidRPr="008135F3">
        <w:rPr>
          <w:rFonts w:ascii="Times New Roman" w:hAnsi="Times New Roman" w:cs="Times New Roman"/>
          <w:color w:val="000000" w:themeColor="text1"/>
          <w:sz w:val="24"/>
          <w:szCs w:val="24"/>
          <w:vertAlign w:val="subscript"/>
        </w:rPr>
        <w:t>OUT</w:t>
      </w:r>
      <w:r w:rsidRPr="008135F3">
        <w:rPr>
          <w:rFonts w:ascii="Times New Roman" w:hAnsi="Times New Roman" w:cs="Times New Roman"/>
          <w:color w:val="000000" w:themeColor="text1"/>
          <w:sz w:val="24"/>
          <w:szCs w:val="24"/>
        </w:rPr>
        <w:t>/DOC</w:t>
      </w:r>
      <w:r w:rsidRPr="008135F3">
        <w:rPr>
          <w:rFonts w:ascii="Times New Roman" w:hAnsi="Times New Roman" w:cs="Times New Roman"/>
          <w:color w:val="000000" w:themeColor="text1"/>
          <w:sz w:val="24"/>
          <w:szCs w:val="24"/>
          <w:vertAlign w:val="subscript"/>
        </w:rPr>
        <w:t>IN</w:t>
      </w:r>
      <w:r w:rsidRPr="008135F3">
        <w:rPr>
          <w:rFonts w:ascii="Times New Roman" w:hAnsi="Times New Roman" w:cs="Times New Roman"/>
          <w:color w:val="000000" w:themeColor="text1"/>
          <w:sz w:val="24"/>
          <w:szCs w:val="24"/>
        </w:rPr>
        <w:t>) and water residence time (WRT) for lakes in Evans et al. (2017) (grey points) relative to Frank Lake (labelled, black points) during a wet period (2013-2015, a) and the most recent drought period (2021, b). As done in Evans et al. (2017), we present separate relationships for systems where DOC</w:t>
      </w:r>
      <w:r w:rsidRPr="008135F3">
        <w:rPr>
          <w:rFonts w:ascii="Times New Roman" w:hAnsi="Times New Roman" w:cs="Times New Roman"/>
          <w:color w:val="000000" w:themeColor="text1"/>
          <w:sz w:val="24"/>
          <w:szCs w:val="24"/>
          <w:vertAlign w:val="subscript"/>
        </w:rPr>
        <w:t>OUT</w:t>
      </w:r>
      <w:r w:rsidRPr="008135F3">
        <w:rPr>
          <w:rFonts w:ascii="Times New Roman" w:hAnsi="Times New Roman" w:cs="Times New Roman"/>
          <w:color w:val="000000" w:themeColor="text1"/>
          <w:sz w:val="24"/>
          <w:szCs w:val="24"/>
        </w:rPr>
        <w:t>/DOC</w:t>
      </w:r>
      <w:r w:rsidRPr="008135F3">
        <w:rPr>
          <w:rFonts w:ascii="Times New Roman" w:hAnsi="Times New Roman" w:cs="Times New Roman"/>
          <w:color w:val="000000" w:themeColor="text1"/>
          <w:sz w:val="24"/>
          <w:szCs w:val="24"/>
          <w:vertAlign w:val="subscript"/>
        </w:rPr>
        <w:t xml:space="preserve">IN  </w:t>
      </w:r>
      <w:r w:rsidRPr="008135F3">
        <w:rPr>
          <w:rFonts w:ascii="Times New Roman" w:hAnsi="Times New Roman" w:cs="Times New Roman"/>
          <w:color w:val="000000" w:themeColor="text1"/>
          <w:sz w:val="24"/>
          <w:szCs w:val="24"/>
        </w:rPr>
        <w:t>≥ 1.1 (a) and those with DOC</w:t>
      </w:r>
      <w:r w:rsidRPr="008135F3">
        <w:rPr>
          <w:rFonts w:ascii="Times New Roman" w:hAnsi="Times New Roman" w:cs="Times New Roman"/>
          <w:color w:val="000000" w:themeColor="text1"/>
          <w:sz w:val="24"/>
          <w:szCs w:val="24"/>
          <w:vertAlign w:val="subscript"/>
        </w:rPr>
        <w:t>OUT</w:t>
      </w:r>
      <w:r w:rsidRPr="008135F3">
        <w:rPr>
          <w:rFonts w:ascii="Times New Roman" w:hAnsi="Times New Roman" w:cs="Times New Roman"/>
          <w:color w:val="000000" w:themeColor="text1"/>
          <w:sz w:val="24"/>
          <w:szCs w:val="24"/>
        </w:rPr>
        <w:t>/DOC</w:t>
      </w:r>
      <w:r w:rsidRPr="008135F3">
        <w:rPr>
          <w:rFonts w:ascii="Times New Roman" w:hAnsi="Times New Roman" w:cs="Times New Roman"/>
          <w:color w:val="000000" w:themeColor="text1"/>
          <w:sz w:val="24"/>
          <w:szCs w:val="24"/>
          <w:vertAlign w:val="subscript"/>
        </w:rPr>
        <w:t xml:space="preserve">IN  </w:t>
      </w:r>
      <w:r w:rsidRPr="008135F3">
        <w:rPr>
          <w:rFonts w:ascii="Times New Roman" w:hAnsi="Times New Roman" w:cs="Times New Roman"/>
          <w:color w:val="000000" w:themeColor="text1"/>
          <w:sz w:val="24"/>
          <w:szCs w:val="24"/>
        </w:rPr>
        <w:t>≤ 0.9 (b). Linear regression (best fit) models are represented by the black line, with the 95% confidence interval represented in grey shade for relationship between DOC</w:t>
      </w:r>
      <w:r w:rsidRPr="008135F3">
        <w:rPr>
          <w:rFonts w:ascii="Times New Roman" w:hAnsi="Times New Roman" w:cs="Times New Roman"/>
          <w:color w:val="000000" w:themeColor="text1"/>
          <w:sz w:val="24"/>
          <w:szCs w:val="24"/>
          <w:vertAlign w:val="subscript"/>
        </w:rPr>
        <w:t>OUT</w:t>
      </w:r>
      <w:r w:rsidRPr="008135F3">
        <w:rPr>
          <w:rFonts w:ascii="Times New Roman" w:hAnsi="Times New Roman" w:cs="Times New Roman"/>
          <w:color w:val="000000" w:themeColor="text1"/>
          <w:sz w:val="24"/>
          <w:szCs w:val="24"/>
        </w:rPr>
        <w:t>/DOC</w:t>
      </w:r>
      <w:r w:rsidRPr="008135F3">
        <w:rPr>
          <w:rFonts w:ascii="Times New Roman" w:hAnsi="Times New Roman" w:cs="Times New Roman"/>
          <w:color w:val="000000" w:themeColor="text1"/>
          <w:sz w:val="24"/>
          <w:szCs w:val="24"/>
          <w:vertAlign w:val="subscript"/>
        </w:rPr>
        <w:t>IN</w:t>
      </w:r>
      <w:r w:rsidRPr="008135F3">
        <w:rPr>
          <w:rFonts w:ascii="Times New Roman" w:hAnsi="Times New Roman" w:cs="Times New Roman"/>
          <w:color w:val="000000" w:themeColor="text1"/>
          <w:sz w:val="24"/>
          <w:szCs w:val="24"/>
        </w:rPr>
        <w:t xml:space="preserve"> and log(WRT) lakes. </w:t>
      </w:r>
    </w:p>
    <w:p w14:paraId="12625F60" w14:textId="610988A9" w:rsidR="00D11445" w:rsidRPr="008135F3" w:rsidRDefault="00D11445" w:rsidP="00C72BF3">
      <w:pPr>
        <w:spacing w:line="480" w:lineRule="auto"/>
        <w:jc w:val="both"/>
        <w:rPr>
          <w:rFonts w:ascii="Times New Roman" w:hAnsi="Times New Roman" w:cs="Times New Roman"/>
          <w:color w:val="000000" w:themeColor="text1"/>
          <w:sz w:val="24"/>
          <w:szCs w:val="24"/>
        </w:rPr>
      </w:pPr>
    </w:p>
    <w:p w14:paraId="45CCA38B" w14:textId="73C443D7" w:rsidR="00D11445" w:rsidRPr="008135F3" w:rsidRDefault="00D11445">
      <w:pPr>
        <w:rPr>
          <w:rFonts w:ascii="Times New Roman" w:hAnsi="Times New Roman" w:cs="Times New Roman"/>
          <w:color w:val="000000" w:themeColor="text1"/>
          <w:sz w:val="24"/>
          <w:szCs w:val="24"/>
        </w:rPr>
      </w:pPr>
      <w:r w:rsidRPr="008135F3">
        <w:rPr>
          <w:rFonts w:ascii="Times New Roman" w:hAnsi="Times New Roman" w:cs="Times New Roman"/>
          <w:color w:val="000000" w:themeColor="text1"/>
          <w:sz w:val="24"/>
          <w:szCs w:val="24"/>
        </w:rPr>
        <w:br w:type="page"/>
      </w:r>
    </w:p>
    <w:tbl>
      <w:tblPr>
        <w:tblpPr w:leftFromText="180" w:rightFromText="180" w:vertAnchor="page" w:horzAnchor="margin" w:tblpXSpec="center" w:tblpY="2441"/>
        <w:tblW w:w="10774" w:type="dxa"/>
        <w:tblLayout w:type="fixed"/>
        <w:tblLook w:val="04A0" w:firstRow="1" w:lastRow="0" w:firstColumn="1" w:lastColumn="0" w:noHBand="0" w:noVBand="1"/>
      </w:tblPr>
      <w:tblGrid>
        <w:gridCol w:w="993"/>
        <w:gridCol w:w="1134"/>
        <w:gridCol w:w="850"/>
        <w:gridCol w:w="1134"/>
        <w:gridCol w:w="850"/>
        <w:gridCol w:w="709"/>
        <w:gridCol w:w="1134"/>
        <w:gridCol w:w="992"/>
        <w:gridCol w:w="992"/>
        <w:gridCol w:w="993"/>
        <w:gridCol w:w="993"/>
      </w:tblGrid>
      <w:tr w:rsidR="008135F3" w:rsidRPr="008135F3" w14:paraId="28A06EE2" w14:textId="77777777" w:rsidTr="00381015">
        <w:trPr>
          <w:trHeight w:val="680"/>
        </w:trPr>
        <w:tc>
          <w:tcPr>
            <w:tcW w:w="993" w:type="dxa"/>
            <w:tcBorders>
              <w:top w:val="single" w:sz="4" w:space="0" w:color="auto"/>
              <w:left w:val="nil"/>
              <w:bottom w:val="single" w:sz="4" w:space="0" w:color="auto"/>
              <w:right w:val="nil"/>
            </w:tcBorders>
            <w:shd w:val="clear" w:color="auto" w:fill="auto"/>
            <w:vAlign w:val="center"/>
            <w:hideMark/>
          </w:tcPr>
          <w:p w14:paraId="0405A83A"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r w:rsidRPr="008135F3">
              <w:rPr>
                <w:rFonts w:ascii="Times New Roman" w:eastAsia="Times New Roman" w:hAnsi="Times New Roman" w:cs="Times New Roman"/>
                <w:color w:val="000000" w:themeColor="text1"/>
                <w:sz w:val="20"/>
                <w:szCs w:val="20"/>
                <w:lang w:eastAsia="en-CA"/>
              </w:rPr>
              <w:t>Site</w:t>
            </w:r>
          </w:p>
        </w:tc>
        <w:tc>
          <w:tcPr>
            <w:tcW w:w="1134" w:type="dxa"/>
            <w:tcBorders>
              <w:top w:val="single" w:sz="4" w:space="0" w:color="auto"/>
              <w:left w:val="nil"/>
              <w:bottom w:val="single" w:sz="4" w:space="0" w:color="auto"/>
              <w:right w:val="nil"/>
            </w:tcBorders>
            <w:vAlign w:val="center"/>
          </w:tcPr>
          <w:p w14:paraId="68137D67"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r w:rsidRPr="008135F3">
              <w:rPr>
                <w:rFonts w:ascii="Times New Roman" w:eastAsia="Times New Roman" w:hAnsi="Times New Roman" w:cs="Times New Roman"/>
                <w:color w:val="000000" w:themeColor="text1"/>
                <w:sz w:val="20"/>
                <w:szCs w:val="20"/>
                <w:lang w:eastAsia="en-CA"/>
              </w:rPr>
              <w:t>Discharge (m</w:t>
            </w:r>
            <w:r w:rsidRPr="008135F3">
              <w:rPr>
                <w:rFonts w:ascii="Times New Roman" w:eastAsia="Times New Roman" w:hAnsi="Times New Roman" w:cs="Times New Roman"/>
                <w:color w:val="000000" w:themeColor="text1"/>
                <w:sz w:val="20"/>
                <w:szCs w:val="20"/>
                <w:vertAlign w:val="superscript"/>
                <w:lang w:eastAsia="en-CA"/>
              </w:rPr>
              <w:t>3</w:t>
            </w:r>
            <w:r w:rsidRPr="008135F3">
              <w:rPr>
                <w:rFonts w:ascii="Times New Roman" w:eastAsia="Times New Roman" w:hAnsi="Times New Roman" w:cs="Times New Roman"/>
                <w:color w:val="000000" w:themeColor="text1"/>
                <w:sz w:val="20"/>
                <w:szCs w:val="20"/>
                <w:lang w:eastAsia="en-CA"/>
              </w:rPr>
              <w:t xml:space="preserve"> s</w:t>
            </w:r>
            <w:r w:rsidRPr="008135F3">
              <w:rPr>
                <w:rFonts w:ascii="Times New Roman" w:eastAsia="Times New Roman" w:hAnsi="Times New Roman" w:cs="Times New Roman"/>
                <w:color w:val="000000" w:themeColor="text1"/>
                <w:sz w:val="20"/>
                <w:szCs w:val="20"/>
                <w:vertAlign w:val="superscript"/>
                <w:lang w:eastAsia="en-CA"/>
              </w:rPr>
              <w:t>-1</w:t>
            </w:r>
            <w:r w:rsidRPr="008135F3">
              <w:rPr>
                <w:rFonts w:ascii="Times New Roman" w:eastAsia="Times New Roman" w:hAnsi="Times New Roman" w:cs="Times New Roman"/>
                <w:color w:val="000000" w:themeColor="text1"/>
                <w:sz w:val="20"/>
                <w:szCs w:val="20"/>
                <w:lang w:eastAsia="en-CA"/>
              </w:rPr>
              <w:t>)</w:t>
            </w:r>
            <w:r w:rsidRPr="008135F3">
              <w:rPr>
                <w:rFonts w:ascii="Times New Roman" w:eastAsia="Times New Roman" w:hAnsi="Times New Roman" w:cs="Times New Roman"/>
                <w:color w:val="000000" w:themeColor="text1"/>
                <w:sz w:val="20"/>
                <w:szCs w:val="20"/>
                <w:vertAlign w:val="superscript"/>
                <w:lang w:eastAsia="en-CA"/>
              </w:rPr>
              <w:t xml:space="preserve"> b</w:t>
            </w:r>
          </w:p>
        </w:tc>
        <w:tc>
          <w:tcPr>
            <w:tcW w:w="850" w:type="dxa"/>
            <w:tcBorders>
              <w:top w:val="single" w:sz="4" w:space="0" w:color="auto"/>
              <w:left w:val="nil"/>
              <w:bottom w:val="single" w:sz="4" w:space="0" w:color="auto"/>
              <w:right w:val="nil"/>
            </w:tcBorders>
          </w:tcPr>
          <w:p w14:paraId="3E0298BC"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r w:rsidRPr="008135F3">
              <w:rPr>
                <w:rFonts w:ascii="Times New Roman" w:eastAsia="Times New Roman" w:hAnsi="Times New Roman" w:cs="Times New Roman"/>
                <w:color w:val="000000" w:themeColor="text1"/>
                <w:sz w:val="20"/>
                <w:szCs w:val="20"/>
                <w:lang w:eastAsia="en-CA"/>
              </w:rPr>
              <w:t>Water Temp.</w:t>
            </w:r>
          </w:p>
          <w:p w14:paraId="53E090CC" w14:textId="04AA3945"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r w:rsidRPr="008135F3">
              <w:rPr>
                <w:rFonts w:ascii="Times New Roman" w:eastAsia="Times New Roman" w:hAnsi="Times New Roman" w:cs="Times New Roman"/>
                <w:color w:val="000000" w:themeColor="text1"/>
                <w:sz w:val="20"/>
                <w:szCs w:val="20"/>
                <w:lang w:eastAsia="en-CA"/>
              </w:rPr>
              <w:t>(</w:t>
            </w:r>
            <w:r w:rsidRPr="008135F3">
              <w:rPr>
                <w:rFonts w:ascii="Times New Roman" w:eastAsia="Times New Roman" w:hAnsi="Times New Roman" w:cs="Times New Roman"/>
                <w:color w:val="000000" w:themeColor="text1"/>
                <w:sz w:val="20"/>
                <w:szCs w:val="20"/>
                <w:vertAlign w:val="superscript"/>
                <w:lang w:eastAsia="en-CA"/>
              </w:rPr>
              <w:t>o</w:t>
            </w:r>
            <w:r w:rsidRPr="008135F3">
              <w:rPr>
                <w:rFonts w:ascii="Times New Roman" w:eastAsia="Times New Roman" w:hAnsi="Times New Roman" w:cs="Times New Roman"/>
                <w:color w:val="000000" w:themeColor="text1"/>
                <w:sz w:val="20"/>
                <w:szCs w:val="20"/>
                <w:lang w:eastAsia="en-CA"/>
              </w:rPr>
              <w:t>C)</w:t>
            </w:r>
            <w:r w:rsidRPr="008135F3">
              <w:rPr>
                <w:rFonts w:ascii="Times New Roman" w:eastAsia="Times New Roman" w:hAnsi="Times New Roman" w:cs="Times New Roman"/>
                <w:color w:val="000000" w:themeColor="text1"/>
                <w:sz w:val="20"/>
                <w:szCs w:val="20"/>
                <w:vertAlign w:val="superscript"/>
                <w:lang w:eastAsia="en-CA"/>
              </w:rPr>
              <w:t>a</w:t>
            </w:r>
          </w:p>
        </w:tc>
        <w:tc>
          <w:tcPr>
            <w:tcW w:w="1134" w:type="dxa"/>
            <w:tcBorders>
              <w:top w:val="single" w:sz="4" w:space="0" w:color="auto"/>
              <w:left w:val="nil"/>
              <w:bottom w:val="single" w:sz="4" w:space="0" w:color="auto"/>
              <w:right w:val="nil"/>
            </w:tcBorders>
            <w:shd w:val="clear" w:color="auto" w:fill="auto"/>
            <w:vAlign w:val="center"/>
            <w:hideMark/>
          </w:tcPr>
          <w:p w14:paraId="78D237F4"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r w:rsidRPr="008135F3">
              <w:rPr>
                <w:rFonts w:ascii="Times New Roman" w:eastAsia="Times New Roman" w:hAnsi="Times New Roman" w:cs="Times New Roman"/>
                <w:color w:val="000000" w:themeColor="text1"/>
                <w:sz w:val="20"/>
                <w:szCs w:val="20"/>
                <w:lang w:eastAsia="en-CA"/>
              </w:rPr>
              <w:t>Alkalinity CaCO3 (mg L</w:t>
            </w:r>
            <w:r w:rsidRPr="008135F3">
              <w:rPr>
                <w:rFonts w:ascii="Times New Roman" w:eastAsia="Times New Roman" w:hAnsi="Times New Roman" w:cs="Times New Roman"/>
                <w:color w:val="000000" w:themeColor="text1"/>
                <w:sz w:val="20"/>
                <w:szCs w:val="20"/>
                <w:vertAlign w:val="superscript"/>
                <w:lang w:eastAsia="en-CA"/>
              </w:rPr>
              <w:t>-1</w:t>
            </w:r>
            <w:r w:rsidRPr="008135F3">
              <w:rPr>
                <w:rFonts w:ascii="Times New Roman" w:eastAsia="Times New Roman" w:hAnsi="Times New Roman" w:cs="Times New Roman"/>
                <w:color w:val="000000" w:themeColor="text1"/>
                <w:sz w:val="20"/>
                <w:szCs w:val="20"/>
                <w:lang w:eastAsia="en-CA"/>
              </w:rPr>
              <w:t xml:space="preserve">) </w:t>
            </w:r>
            <w:r w:rsidRPr="008135F3">
              <w:rPr>
                <w:rFonts w:ascii="Times New Roman" w:eastAsia="Times New Roman" w:hAnsi="Times New Roman" w:cs="Times New Roman"/>
                <w:color w:val="000000" w:themeColor="text1"/>
                <w:sz w:val="20"/>
                <w:szCs w:val="20"/>
                <w:vertAlign w:val="superscript"/>
                <w:lang w:eastAsia="en-CA"/>
              </w:rPr>
              <w:t>a</w:t>
            </w:r>
          </w:p>
        </w:tc>
        <w:tc>
          <w:tcPr>
            <w:tcW w:w="850" w:type="dxa"/>
            <w:tcBorders>
              <w:top w:val="single" w:sz="4" w:space="0" w:color="auto"/>
              <w:left w:val="nil"/>
              <w:bottom w:val="single" w:sz="4" w:space="0" w:color="auto"/>
              <w:right w:val="nil"/>
            </w:tcBorders>
            <w:shd w:val="clear" w:color="auto" w:fill="auto"/>
            <w:vAlign w:val="center"/>
            <w:hideMark/>
          </w:tcPr>
          <w:p w14:paraId="33B98B05"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r w:rsidRPr="008135F3">
              <w:rPr>
                <w:rFonts w:ascii="Times New Roman" w:eastAsia="Times New Roman" w:hAnsi="Times New Roman" w:cs="Times New Roman"/>
                <w:color w:val="000000" w:themeColor="text1"/>
                <w:sz w:val="20"/>
                <w:szCs w:val="20"/>
                <w:lang w:eastAsia="en-CA"/>
              </w:rPr>
              <w:t>Salinity (mg L</w:t>
            </w:r>
            <w:r w:rsidRPr="008135F3">
              <w:rPr>
                <w:rFonts w:ascii="Times New Roman" w:eastAsia="Times New Roman" w:hAnsi="Times New Roman" w:cs="Times New Roman"/>
                <w:color w:val="000000" w:themeColor="text1"/>
                <w:sz w:val="20"/>
                <w:szCs w:val="20"/>
                <w:vertAlign w:val="superscript"/>
                <w:lang w:eastAsia="en-CA"/>
              </w:rPr>
              <w:t>-1</w:t>
            </w:r>
            <w:r w:rsidRPr="008135F3">
              <w:rPr>
                <w:rFonts w:ascii="Times New Roman" w:eastAsia="Times New Roman" w:hAnsi="Times New Roman" w:cs="Times New Roman"/>
                <w:color w:val="000000" w:themeColor="text1"/>
                <w:sz w:val="20"/>
                <w:szCs w:val="20"/>
                <w:lang w:eastAsia="en-CA"/>
              </w:rPr>
              <w:t xml:space="preserve">) </w:t>
            </w:r>
            <w:r w:rsidRPr="008135F3">
              <w:rPr>
                <w:rFonts w:ascii="Times New Roman" w:eastAsia="Times New Roman" w:hAnsi="Times New Roman" w:cs="Times New Roman"/>
                <w:color w:val="000000" w:themeColor="text1"/>
                <w:sz w:val="20"/>
                <w:szCs w:val="20"/>
                <w:vertAlign w:val="superscript"/>
                <w:lang w:eastAsia="en-CA"/>
              </w:rPr>
              <w:t>a</w:t>
            </w:r>
          </w:p>
        </w:tc>
        <w:tc>
          <w:tcPr>
            <w:tcW w:w="709" w:type="dxa"/>
            <w:tcBorders>
              <w:top w:val="single" w:sz="4" w:space="0" w:color="auto"/>
              <w:left w:val="nil"/>
              <w:bottom w:val="single" w:sz="4" w:space="0" w:color="auto"/>
              <w:right w:val="nil"/>
            </w:tcBorders>
            <w:shd w:val="clear" w:color="auto" w:fill="auto"/>
            <w:vAlign w:val="center"/>
            <w:hideMark/>
          </w:tcPr>
          <w:p w14:paraId="70171090"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r w:rsidRPr="008135F3">
              <w:rPr>
                <w:rFonts w:ascii="Times New Roman" w:eastAsia="Times New Roman" w:hAnsi="Times New Roman" w:cs="Times New Roman"/>
                <w:color w:val="000000" w:themeColor="text1"/>
                <w:sz w:val="20"/>
                <w:szCs w:val="20"/>
                <w:lang w:eastAsia="en-CA"/>
              </w:rPr>
              <w:t xml:space="preserve">pH </w:t>
            </w:r>
            <w:r w:rsidRPr="008135F3">
              <w:rPr>
                <w:rFonts w:ascii="Times New Roman" w:eastAsia="Times New Roman" w:hAnsi="Times New Roman" w:cs="Times New Roman"/>
                <w:color w:val="000000" w:themeColor="text1"/>
                <w:sz w:val="20"/>
                <w:szCs w:val="20"/>
                <w:vertAlign w:val="superscript"/>
                <w:lang w:eastAsia="en-CA"/>
              </w:rPr>
              <w:t>a</w:t>
            </w:r>
          </w:p>
        </w:tc>
        <w:tc>
          <w:tcPr>
            <w:tcW w:w="1134" w:type="dxa"/>
            <w:tcBorders>
              <w:top w:val="single" w:sz="4" w:space="0" w:color="auto"/>
              <w:left w:val="nil"/>
              <w:bottom w:val="single" w:sz="4" w:space="0" w:color="auto"/>
              <w:right w:val="nil"/>
            </w:tcBorders>
            <w:shd w:val="clear" w:color="auto" w:fill="auto"/>
            <w:vAlign w:val="center"/>
            <w:hideMark/>
          </w:tcPr>
          <w:p w14:paraId="3FE344AC"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r w:rsidRPr="008135F3">
              <w:rPr>
                <w:rFonts w:ascii="Times New Roman" w:eastAsia="Times New Roman" w:hAnsi="Times New Roman" w:cs="Times New Roman"/>
                <w:color w:val="000000" w:themeColor="text1"/>
                <w:sz w:val="20"/>
                <w:szCs w:val="20"/>
                <w:lang w:eastAsia="en-CA"/>
              </w:rPr>
              <w:t>Specific cond.</w:t>
            </w:r>
          </w:p>
          <w:p w14:paraId="0CCE44BE"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r w:rsidRPr="008135F3">
              <w:rPr>
                <w:rFonts w:ascii="Times New Roman" w:eastAsia="Times New Roman" w:hAnsi="Times New Roman" w:cs="Times New Roman"/>
                <w:color w:val="000000" w:themeColor="text1"/>
                <w:sz w:val="20"/>
                <w:szCs w:val="20"/>
                <w:lang w:eastAsia="en-CA"/>
              </w:rPr>
              <w:t>(µS cm</w:t>
            </w:r>
            <w:r w:rsidRPr="008135F3">
              <w:rPr>
                <w:rFonts w:ascii="Times New Roman" w:eastAsia="Times New Roman" w:hAnsi="Times New Roman" w:cs="Times New Roman"/>
                <w:color w:val="000000" w:themeColor="text1"/>
                <w:sz w:val="20"/>
                <w:szCs w:val="20"/>
                <w:vertAlign w:val="superscript"/>
                <w:lang w:eastAsia="en-CA"/>
              </w:rPr>
              <w:t>-1</w:t>
            </w:r>
            <w:r w:rsidRPr="008135F3">
              <w:rPr>
                <w:rFonts w:ascii="Times New Roman" w:eastAsia="Times New Roman" w:hAnsi="Times New Roman" w:cs="Times New Roman"/>
                <w:color w:val="000000" w:themeColor="text1"/>
                <w:sz w:val="20"/>
                <w:szCs w:val="20"/>
                <w:lang w:eastAsia="en-CA"/>
              </w:rPr>
              <w:t xml:space="preserve">) </w:t>
            </w:r>
            <w:r w:rsidRPr="008135F3">
              <w:rPr>
                <w:rFonts w:ascii="Times New Roman" w:eastAsia="Times New Roman" w:hAnsi="Times New Roman" w:cs="Times New Roman"/>
                <w:color w:val="000000" w:themeColor="text1"/>
                <w:sz w:val="20"/>
                <w:szCs w:val="20"/>
                <w:vertAlign w:val="superscript"/>
                <w:lang w:eastAsia="en-CA"/>
              </w:rPr>
              <w:t>a</w:t>
            </w:r>
          </w:p>
        </w:tc>
        <w:tc>
          <w:tcPr>
            <w:tcW w:w="992" w:type="dxa"/>
            <w:tcBorders>
              <w:top w:val="single" w:sz="4" w:space="0" w:color="auto"/>
              <w:left w:val="nil"/>
              <w:bottom w:val="single" w:sz="4" w:space="0" w:color="auto"/>
              <w:right w:val="nil"/>
            </w:tcBorders>
            <w:shd w:val="clear" w:color="auto" w:fill="auto"/>
            <w:vAlign w:val="center"/>
            <w:hideMark/>
          </w:tcPr>
          <w:p w14:paraId="602FE0B9"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r w:rsidRPr="008135F3">
              <w:rPr>
                <w:rFonts w:ascii="Times New Roman" w:eastAsia="Times New Roman" w:hAnsi="Times New Roman" w:cs="Times New Roman"/>
                <w:color w:val="000000" w:themeColor="text1"/>
                <w:sz w:val="20"/>
                <w:szCs w:val="20"/>
                <w:lang w:eastAsia="en-CA"/>
              </w:rPr>
              <w:t xml:space="preserve">TOC </w:t>
            </w:r>
          </w:p>
          <w:p w14:paraId="27CCFFC9"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r w:rsidRPr="008135F3">
              <w:rPr>
                <w:rFonts w:ascii="Times New Roman" w:eastAsia="Times New Roman" w:hAnsi="Times New Roman" w:cs="Times New Roman"/>
                <w:color w:val="000000" w:themeColor="text1"/>
                <w:sz w:val="20"/>
                <w:szCs w:val="20"/>
                <w:lang w:eastAsia="en-CA"/>
              </w:rPr>
              <w:t>(mg L</w:t>
            </w:r>
            <w:r w:rsidRPr="008135F3">
              <w:rPr>
                <w:rFonts w:ascii="Times New Roman" w:eastAsia="Times New Roman" w:hAnsi="Times New Roman" w:cs="Times New Roman"/>
                <w:color w:val="000000" w:themeColor="text1"/>
                <w:sz w:val="20"/>
                <w:szCs w:val="20"/>
                <w:vertAlign w:val="superscript"/>
                <w:lang w:eastAsia="en-CA"/>
              </w:rPr>
              <w:t>-1</w:t>
            </w:r>
            <w:r w:rsidRPr="008135F3">
              <w:rPr>
                <w:rFonts w:ascii="Times New Roman" w:eastAsia="Times New Roman" w:hAnsi="Times New Roman" w:cs="Times New Roman"/>
                <w:color w:val="000000" w:themeColor="text1"/>
                <w:sz w:val="20"/>
                <w:szCs w:val="20"/>
                <w:lang w:eastAsia="en-CA"/>
              </w:rPr>
              <w:t>)</w:t>
            </w:r>
            <w:r w:rsidRPr="008135F3">
              <w:rPr>
                <w:rFonts w:ascii="Times New Roman" w:eastAsia="Times New Roman" w:hAnsi="Times New Roman" w:cs="Times New Roman"/>
                <w:color w:val="000000" w:themeColor="text1"/>
                <w:sz w:val="20"/>
                <w:szCs w:val="20"/>
                <w:vertAlign w:val="superscript"/>
                <w:lang w:eastAsia="en-CA"/>
              </w:rPr>
              <w:t>a</w:t>
            </w:r>
          </w:p>
        </w:tc>
        <w:tc>
          <w:tcPr>
            <w:tcW w:w="992" w:type="dxa"/>
            <w:tcBorders>
              <w:top w:val="single" w:sz="4" w:space="0" w:color="auto"/>
              <w:left w:val="nil"/>
              <w:bottom w:val="single" w:sz="4" w:space="0" w:color="auto"/>
              <w:right w:val="nil"/>
            </w:tcBorders>
            <w:shd w:val="clear" w:color="auto" w:fill="auto"/>
            <w:vAlign w:val="center"/>
            <w:hideMark/>
          </w:tcPr>
          <w:p w14:paraId="7E7D8F0B"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r w:rsidRPr="008135F3">
              <w:rPr>
                <w:rFonts w:ascii="Times New Roman" w:eastAsia="Times New Roman" w:hAnsi="Times New Roman" w:cs="Times New Roman"/>
                <w:color w:val="000000" w:themeColor="text1"/>
                <w:sz w:val="20"/>
                <w:szCs w:val="20"/>
                <w:lang w:eastAsia="en-CA"/>
              </w:rPr>
              <w:t xml:space="preserve">TN </w:t>
            </w:r>
          </w:p>
          <w:p w14:paraId="31E58EB6"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r w:rsidRPr="008135F3">
              <w:rPr>
                <w:rFonts w:ascii="Times New Roman" w:eastAsia="Times New Roman" w:hAnsi="Times New Roman" w:cs="Times New Roman"/>
                <w:color w:val="000000" w:themeColor="text1"/>
                <w:sz w:val="20"/>
                <w:szCs w:val="20"/>
                <w:lang w:eastAsia="en-CA"/>
              </w:rPr>
              <w:t>(mg L</w:t>
            </w:r>
            <w:r w:rsidRPr="008135F3">
              <w:rPr>
                <w:rFonts w:ascii="Times New Roman" w:eastAsia="Times New Roman" w:hAnsi="Times New Roman" w:cs="Times New Roman"/>
                <w:color w:val="000000" w:themeColor="text1"/>
                <w:sz w:val="20"/>
                <w:szCs w:val="20"/>
                <w:vertAlign w:val="superscript"/>
                <w:lang w:eastAsia="en-CA"/>
              </w:rPr>
              <w:t>-1</w:t>
            </w:r>
            <w:r w:rsidRPr="008135F3">
              <w:rPr>
                <w:rFonts w:ascii="Times New Roman" w:eastAsia="Times New Roman" w:hAnsi="Times New Roman" w:cs="Times New Roman"/>
                <w:color w:val="000000" w:themeColor="text1"/>
                <w:sz w:val="20"/>
                <w:szCs w:val="20"/>
                <w:lang w:eastAsia="en-CA"/>
              </w:rPr>
              <w:t>)</w:t>
            </w:r>
            <w:r w:rsidRPr="008135F3">
              <w:rPr>
                <w:rFonts w:ascii="Times New Roman" w:eastAsia="Times New Roman" w:hAnsi="Times New Roman" w:cs="Times New Roman"/>
                <w:color w:val="000000" w:themeColor="text1"/>
                <w:sz w:val="20"/>
                <w:szCs w:val="20"/>
                <w:vertAlign w:val="superscript"/>
                <w:lang w:eastAsia="en-CA"/>
              </w:rPr>
              <w:t>a</w:t>
            </w:r>
          </w:p>
        </w:tc>
        <w:tc>
          <w:tcPr>
            <w:tcW w:w="993" w:type="dxa"/>
            <w:tcBorders>
              <w:top w:val="single" w:sz="4" w:space="0" w:color="auto"/>
              <w:left w:val="nil"/>
              <w:bottom w:val="single" w:sz="4" w:space="0" w:color="auto"/>
              <w:right w:val="nil"/>
            </w:tcBorders>
            <w:shd w:val="clear" w:color="auto" w:fill="auto"/>
            <w:vAlign w:val="center"/>
            <w:hideMark/>
          </w:tcPr>
          <w:p w14:paraId="4EA09D61"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r w:rsidRPr="008135F3">
              <w:rPr>
                <w:rFonts w:ascii="Times New Roman" w:eastAsia="Times New Roman" w:hAnsi="Times New Roman" w:cs="Times New Roman"/>
                <w:color w:val="000000" w:themeColor="text1"/>
                <w:sz w:val="20"/>
                <w:szCs w:val="20"/>
                <w:lang w:eastAsia="en-CA"/>
              </w:rPr>
              <w:t xml:space="preserve">TP </w:t>
            </w:r>
          </w:p>
          <w:p w14:paraId="02C27419"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r w:rsidRPr="008135F3">
              <w:rPr>
                <w:rFonts w:ascii="Times New Roman" w:eastAsia="Times New Roman" w:hAnsi="Times New Roman" w:cs="Times New Roman"/>
                <w:color w:val="000000" w:themeColor="text1"/>
                <w:sz w:val="20"/>
                <w:szCs w:val="20"/>
                <w:lang w:eastAsia="en-CA"/>
              </w:rPr>
              <w:t>(mg L</w:t>
            </w:r>
            <w:r w:rsidRPr="008135F3">
              <w:rPr>
                <w:rFonts w:ascii="Times New Roman" w:eastAsia="Times New Roman" w:hAnsi="Times New Roman" w:cs="Times New Roman"/>
                <w:color w:val="000000" w:themeColor="text1"/>
                <w:sz w:val="20"/>
                <w:szCs w:val="20"/>
                <w:vertAlign w:val="superscript"/>
                <w:lang w:eastAsia="en-CA"/>
              </w:rPr>
              <w:t>-1</w:t>
            </w:r>
            <w:r w:rsidRPr="008135F3">
              <w:rPr>
                <w:rFonts w:ascii="Times New Roman" w:eastAsia="Times New Roman" w:hAnsi="Times New Roman" w:cs="Times New Roman"/>
                <w:color w:val="000000" w:themeColor="text1"/>
                <w:sz w:val="20"/>
                <w:szCs w:val="20"/>
                <w:lang w:eastAsia="en-CA"/>
              </w:rPr>
              <w:t>)</w:t>
            </w:r>
            <w:r w:rsidRPr="008135F3">
              <w:rPr>
                <w:rFonts w:ascii="Times New Roman" w:eastAsia="Times New Roman" w:hAnsi="Times New Roman" w:cs="Times New Roman"/>
                <w:color w:val="000000" w:themeColor="text1"/>
                <w:sz w:val="20"/>
                <w:szCs w:val="20"/>
                <w:vertAlign w:val="superscript"/>
                <w:lang w:eastAsia="en-CA"/>
              </w:rPr>
              <w:t>a</w:t>
            </w:r>
          </w:p>
        </w:tc>
        <w:tc>
          <w:tcPr>
            <w:tcW w:w="993" w:type="dxa"/>
            <w:tcBorders>
              <w:top w:val="single" w:sz="4" w:space="0" w:color="auto"/>
              <w:left w:val="nil"/>
              <w:bottom w:val="single" w:sz="4" w:space="0" w:color="auto"/>
              <w:right w:val="nil"/>
            </w:tcBorders>
            <w:shd w:val="clear" w:color="auto" w:fill="auto"/>
            <w:vAlign w:val="center"/>
            <w:hideMark/>
          </w:tcPr>
          <w:p w14:paraId="78EC9F19"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r w:rsidRPr="008135F3">
              <w:rPr>
                <w:rFonts w:ascii="Times New Roman" w:eastAsia="Times New Roman" w:hAnsi="Times New Roman" w:cs="Times New Roman"/>
                <w:color w:val="000000" w:themeColor="text1"/>
                <w:sz w:val="20"/>
                <w:szCs w:val="20"/>
                <w:lang w:eastAsia="en-CA"/>
              </w:rPr>
              <w:t>DOC (mg L</w:t>
            </w:r>
            <w:r w:rsidRPr="008135F3">
              <w:rPr>
                <w:rFonts w:ascii="Times New Roman" w:eastAsia="Times New Roman" w:hAnsi="Times New Roman" w:cs="Times New Roman"/>
                <w:color w:val="000000" w:themeColor="text1"/>
                <w:sz w:val="20"/>
                <w:szCs w:val="20"/>
                <w:vertAlign w:val="superscript"/>
                <w:lang w:eastAsia="en-CA"/>
              </w:rPr>
              <w:t>-1</w:t>
            </w:r>
            <w:r w:rsidRPr="008135F3">
              <w:rPr>
                <w:rFonts w:ascii="Times New Roman" w:eastAsia="Times New Roman" w:hAnsi="Times New Roman" w:cs="Times New Roman"/>
                <w:color w:val="000000" w:themeColor="text1"/>
                <w:sz w:val="20"/>
                <w:szCs w:val="20"/>
                <w:lang w:eastAsia="en-CA"/>
              </w:rPr>
              <w:t>)</w:t>
            </w:r>
            <w:r w:rsidRPr="008135F3">
              <w:rPr>
                <w:rFonts w:ascii="Times New Roman" w:eastAsia="Times New Roman" w:hAnsi="Times New Roman" w:cs="Times New Roman"/>
                <w:color w:val="000000" w:themeColor="text1"/>
                <w:sz w:val="20"/>
                <w:szCs w:val="20"/>
                <w:vertAlign w:val="superscript"/>
                <w:lang w:eastAsia="en-CA"/>
              </w:rPr>
              <w:t>a</w:t>
            </w:r>
          </w:p>
        </w:tc>
      </w:tr>
      <w:tr w:rsidR="008135F3" w:rsidRPr="008135F3" w14:paraId="65763F14" w14:textId="77777777" w:rsidTr="00381015">
        <w:trPr>
          <w:trHeight w:val="680"/>
        </w:trPr>
        <w:tc>
          <w:tcPr>
            <w:tcW w:w="993" w:type="dxa"/>
            <w:tcBorders>
              <w:top w:val="nil"/>
              <w:left w:val="nil"/>
              <w:bottom w:val="single" w:sz="4" w:space="0" w:color="auto"/>
              <w:right w:val="nil"/>
            </w:tcBorders>
            <w:shd w:val="clear" w:color="auto" w:fill="auto"/>
            <w:vAlign w:val="center"/>
          </w:tcPr>
          <w:p w14:paraId="2DCA94C4"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p>
          <w:p w14:paraId="4FB9F3AD"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r w:rsidRPr="008135F3">
              <w:rPr>
                <w:rFonts w:ascii="Times New Roman" w:eastAsia="Times New Roman" w:hAnsi="Times New Roman" w:cs="Times New Roman"/>
                <w:color w:val="000000" w:themeColor="text1"/>
                <w:sz w:val="20"/>
                <w:szCs w:val="20"/>
                <w:lang w:eastAsia="en-CA"/>
              </w:rPr>
              <w:t>Inlet</w:t>
            </w:r>
          </w:p>
        </w:tc>
        <w:tc>
          <w:tcPr>
            <w:tcW w:w="1134" w:type="dxa"/>
            <w:tcBorders>
              <w:top w:val="nil"/>
              <w:left w:val="nil"/>
              <w:bottom w:val="nil"/>
              <w:right w:val="nil"/>
            </w:tcBorders>
            <w:vAlign w:val="center"/>
          </w:tcPr>
          <w:p w14:paraId="2BC610D6"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p>
        </w:tc>
        <w:tc>
          <w:tcPr>
            <w:tcW w:w="850" w:type="dxa"/>
            <w:tcBorders>
              <w:top w:val="nil"/>
              <w:left w:val="nil"/>
              <w:bottom w:val="nil"/>
              <w:right w:val="nil"/>
            </w:tcBorders>
          </w:tcPr>
          <w:p w14:paraId="06E4E71C"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p>
        </w:tc>
        <w:tc>
          <w:tcPr>
            <w:tcW w:w="1134" w:type="dxa"/>
            <w:tcBorders>
              <w:top w:val="nil"/>
              <w:left w:val="nil"/>
              <w:bottom w:val="nil"/>
              <w:right w:val="nil"/>
            </w:tcBorders>
            <w:shd w:val="clear" w:color="auto" w:fill="auto"/>
            <w:vAlign w:val="center"/>
          </w:tcPr>
          <w:p w14:paraId="2A4D9B79"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p>
        </w:tc>
        <w:tc>
          <w:tcPr>
            <w:tcW w:w="850" w:type="dxa"/>
            <w:tcBorders>
              <w:top w:val="nil"/>
              <w:left w:val="nil"/>
              <w:bottom w:val="nil"/>
              <w:right w:val="nil"/>
            </w:tcBorders>
            <w:shd w:val="clear" w:color="auto" w:fill="auto"/>
            <w:vAlign w:val="center"/>
          </w:tcPr>
          <w:p w14:paraId="7E52288D"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p>
        </w:tc>
        <w:tc>
          <w:tcPr>
            <w:tcW w:w="709" w:type="dxa"/>
            <w:tcBorders>
              <w:top w:val="nil"/>
              <w:left w:val="nil"/>
              <w:bottom w:val="nil"/>
              <w:right w:val="nil"/>
            </w:tcBorders>
            <w:shd w:val="clear" w:color="auto" w:fill="auto"/>
            <w:vAlign w:val="center"/>
          </w:tcPr>
          <w:p w14:paraId="30EAA0E2"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p>
        </w:tc>
        <w:tc>
          <w:tcPr>
            <w:tcW w:w="1134" w:type="dxa"/>
            <w:tcBorders>
              <w:top w:val="nil"/>
              <w:left w:val="nil"/>
              <w:bottom w:val="nil"/>
              <w:right w:val="nil"/>
            </w:tcBorders>
            <w:shd w:val="clear" w:color="auto" w:fill="auto"/>
            <w:vAlign w:val="center"/>
          </w:tcPr>
          <w:p w14:paraId="342ADB17"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p>
        </w:tc>
        <w:tc>
          <w:tcPr>
            <w:tcW w:w="992" w:type="dxa"/>
            <w:tcBorders>
              <w:top w:val="nil"/>
              <w:left w:val="nil"/>
              <w:bottom w:val="nil"/>
              <w:right w:val="nil"/>
            </w:tcBorders>
            <w:shd w:val="clear" w:color="auto" w:fill="auto"/>
            <w:vAlign w:val="center"/>
          </w:tcPr>
          <w:p w14:paraId="6B23C4CA"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p>
        </w:tc>
        <w:tc>
          <w:tcPr>
            <w:tcW w:w="992" w:type="dxa"/>
            <w:tcBorders>
              <w:top w:val="nil"/>
              <w:left w:val="nil"/>
              <w:bottom w:val="nil"/>
              <w:right w:val="nil"/>
            </w:tcBorders>
            <w:shd w:val="clear" w:color="auto" w:fill="auto"/>
            <w:vAlign w:val="center"/>
          </w:tcPr>
          <w:p w14:paraId="56416581"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p>
        </w:tc>
        <w:tc>
          <w:tcPr>
            <w:tcW w:w="993" w:type="dxa"/>
            <w:tcBorders>
              <w:top w:val="nil"/>
              <w:left w:val="nil"/>
              <w:bottom w:val="nil"/>
              <w:right w:val="nil"/>
            </w:tcBorders>
            <w:shd w:val="clear" w:color="auto" w:fill="auto"/>
            <w:vAlign w:val="center"/>
          </w:tcPr>
          <w:p w14:paraId="25DFE3E6"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p>
        </w:tc>
        <w:tc>
          <w:tcPr>
            <w:tcW w:w="993" w:type="dxa"/>
            <w:tcBorders>
              <w:top w:val="nil"/>
              <w:left w:val="nil"/>
              <w:bottom w:val="nil"/>
              <w:right w:val="nil"/>
            </w:tcBorders>
            <w:shd w:val="clear" w:color="auto" w:fill="auto"/>
            <w:vAlign w:val="center"/>
          </w:tcPr>
          <w:p w14:paraId="1936C6D3"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p>
        </w:tc>
      </w:tr>
      <w:tr w:rsidR="008135F3" w:rsidRPr="008135F3" w14:paraId="7EE13058" w14:textId="77777777" w:rsidTr="00381015">
        <w:trPr>
          <w:trHeight w:val="680"/>
        </w:trPr>
        <w:tc>
          <w:tcPr>
            <w:tcW w:w="993" w:type="dxa"/>
            <w:tcBorders>
              <w:top w:val="nil"/>
              <w:left w:val="nil"/>
              <w:bottom w:val="nil"/>
              <w:right w:val="nil"/>
            </w:tcBorders>
            <w:shd w:val="clear" w:color="auto" w:fill="auto"/>
            <w:vAlign w:val="center"/>
            <w:hideMark/>
          </w:tcPr>
          <w:p w14:paraId="045EC57A"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r w:rsidRPr="008135F3">
              <w:rPr>
                <w:rFonts w:ascii="Times New Roman" w:eastAsia="Times New Roman" w:hAnsi="Times New Roman" w:cs="Times New Roman"/>
                <w:color w:val="000000" w:themeColor="text1"/>
                <w:sz w:val="20"/>
                <w:szCs w:val="20"/>
                <w:lang w:eastAsia="en-CA"/>
              </w:rPr>
              <w:t>Blackie</w:t>
            </w:r>
          </w:p>
        </w:tc>
        <w:tc>
          <w:tcPr>
            <w:tcW w:w="1134" w:type="dxa"/>
            <w:tcBorders>
              <w:top w:val="nil"/>
              <w:left w:val="nil"/>
              <w:bottom w:val="nil"/>
              <w:right w:val="nil"/>
            </w:tcBorders>
            <w:vAlign w:val="center"/>
          </w:tcPr>
          <w:p w14:paraId="42CA7951"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r w:rsidRPr="008135F3">
              <w:rPr>
                <w:rFonts w:ascii="Times New Roman" w:eastAsia="Times New Roman" w:hAnsi="Times New Roman" w:cs="Times New Roman"/>
                <w:color w:val="000000" w:themeColor="text1"/>
                <w:sz w:val="20"/>
                <w:szCs w:val="20"/>
                <w:lang w:eastAsia="en-CA"/>
              </w:rPr>
              <w:t>0.02 (0.07)</w:t>
            </w:r>
          </w:p>
        </w:tc>
        <w:tc>
          <w:tcPr>
            <w:tcW w:w="850" w:type="dxa"/>
            <w:tcBorders>
              <w:top w:val="nil"/>
              <w:left w:val="nil"/>
              <w:bottom w:val="nil"/>
              <w:right w:val="nil"/>
            </w:tcBorders>
            <w:vAlign w:val="center"/>
          </w:tcPr>
          <w:p w14:paraId="1163BECC"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r w:rsidRPr="008135F3">
              <w:rPr>
                <w:rFonts w:ascii="Times New Roman" w:eastAsia="Times New Roman" w:hAnsi="Times New Roman" w:cs="Times New Roman"/>
                <w:color w:val="000000" w:themeColor="text1"/>
                <w:sz w:val="20"/>
                <w:szCs w:val="20"/>
                <w:lang w:eastAsia="en-CA"/>
              </w:rPr>
              <w:t xml:space="preserve">9.9 </w:t>
            </w:r>
          </w:p>
          <w:p w14:paraId="4AE15731" w14:textId="3A9B4A76"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r w:rsidRPr="008135F3">
              <w:rPr>
                <w:rFonts w:ascii="Times New Roman" w:eastAsia="Times New Roman" w:hAnsi="Times New Roman" w:cs="Times New Roman"/>
                <w:color w:val="000000" w:themeColor="text1"/>
                <w:sz w:val="20"/>
                <w:szCs w:val="20"/>
                <w:lang w:eastAsia="en-CA"/>
              </w:rPr>
              <w:t>(7.1)</w:t>
            </w:r>
          </w:p>
        </w:tc>
        <w:tc>
          <w:tcPr>
            <w:tcW w:w="1134" w:type="dxa"/>
            <w:tcBorders>
              <w:top w:val="nil"/>
              <w:left w:val="nil"/>
              <w:bottom w:val="nil"/>
              <w:right w:val="nil"/>
            </w:tcBorders>
            <w:shd w:val="clear" w:color="auto" w:fill="auto"/>
            <w:vAlign w:val="center"/>
            <w:hideMark/>
          </w:tcPr>
          <w:p w14:paraId="24C3E6F1"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r w:rsidRPr="008135F3">
              <w:rPr>
                <w:rFonts w:ascii="Times New Roman" w:eastAsia="Times New Roman" w:hAnsi="Times New Roman" w:cs="Times New Roman"/>
                <w:color w:val="000000" w:themeColor="text1"/>
                <w:sz w:val="20"/>
                <w:szCs w:val="20"/>
                <w:lang w:eastAsia="en-CA"/>
              </w:rPr>
              <w:t>178.0 (88.7)</w:t>
            </w:r>
          </w:p>
        </w:tc>
        <w:tc>
          <w:tcPr>
            <w:tcW w:w="850" w:type="dxa"/>
            <w:tcBorders>
              <w:top w:val="nil"/>
              <w:left w:val="nil"/>
              <w:bottom w:val="nil"/>
              <w:right w:val="nil"/>
            </w:tcBorders>
            <w:shd w:val="clear" w:color="auto" w:fill="auto"/>
            <w:vAlign w:val="center"/>
            <w:hideMark/>
          </w:tcPr>
          <w:p w14:paraId="0A7F792E"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r w:rsidRPr="008135F3">
              <w:rPr>
                <w:rFonts w:ascii="Times New Roman" w:eastAsia="Times New Roman" w:hAnsi="Times New Roman" w:cs="Times New Roman"/>
                <w:color w:val="000000" w:themeColor="text1"/>
                <w:sz w:val="20"/>
                <w:szCs w:val="20"/>
                <w:lang w:eastAsia="en-CA"/>
              </w:rPr>
              <w:t>9 (6)</w:t>
            </w:r>
          </w:p>
        </w:tc>
        <w:tc>
          <w:tcPr>
            <w:tcW w:w="709" w:type="dxa"/>
            <w:tcBorders>
              <w:top w:val="nil"/>
              <w:left w:val="nil"/>
              <w:bottom w:val="nil"/>
              <w:right w:val="nil"/>
            </w:tcBorders>
            <w:shd w:val="clear" w:color="auto" w:fill="auto"/>
            <w:vAlign w:val="center"/>
            <w:hideMark/>
          </w:tcPr>
          <w:p w14:paraId="57589414"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r w:rsidRPr="008135F3">
              <w:rPr>
                <w:rFonts w:ascii="Times New Roman" w:eastAsia="Times New Roman" w:hAnsi="Times New Roman" w:cs="Times New Roman"/>
                <w:color w:val="000000" w:themeColor="text1"/>
                <w:sz w:val="20"/>
                <w:szCs w:val="20"/>
                <w:lang w:eastAsia="en-CA"/>
              </w:rPr>
              <w:t>8.0 (0.4)</w:t>
            </w:r>
          </w:p>
        </w:tc>
        <w:tc>
          <w:tcPr>
            <w:tcW w:w="1134" w:type="dxa"/>
            <w:tcBorders>
              <w:top w:val="nil"/>
              <w:left w:val="nil"/>
              <w:bottom w:val="nil"/>
              <w:right w:val="nil"/>
            </w:tcBorders>
            <w:shd w:val="clear" w:color="auto" w:fill="auto"/>
            <w:vAlign w:val="center"/>
            <w:hideMark/>
          </w:tcPr>
          <w:p w14:paraId="7C35B035"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r w:rsidRPr="008135F3">
              <w:rPr>
                <w:rFonts w:ascii="Times New Roman" w:eastAsia="Times New Roman" w:hAnsi="Times New Roman" w:cs="Times New Roman"/>
                <w:color w:val="000000" w:themeColor="text1"/>
                <w:sz w:val="20"/>
                <w:szCs w:val="20"/>
                <w:lang w:eastAsia="en-CA"/>
              </w:rPr>
              <w:t>1499 (1020)</w:t>
            </w:r>
          </w:p>
        </w:tc>
        <w:tc>
          <w:tcPr>
            <w:tcW w:w="992" w:type="dxa"/>
            <w:tcBorders>
              <w:top w:val="nil"/>
              <w:left w:val="nil"/>
              <w:bottom w:val="nil"/>
              <w:right w:val="nil"/>
            </w:tcBorders>
            <w:shd w:val="clear" w:color="auto" w:fill="auto"/>
            <w:vAlign w:val="center"/>
            <w:hideMark/>
          </w:tcPr>
          <w:p w14:paraId="32B5E581"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r w:rsidRPr="008135F3">
              <w:rPr>
                <w:rFonts w:ascii="Times New Roman" w:eastAsia="Times New Roman" w:hAnsi="Times New Roman" w:cs="Times New Roman"/>
                <w:color w:val="000000" w:themeColor="text1"/>
                <w:sz w:val="20"/>
                <w:szCs w:val="20"/>
                <w:lang w:eastAsia="en-CA"/>
              </w:rPr>
              <w:t>26.0 (4.8)</w:t>
            </w:r>
          </w:p>
        </w:tc>
        <w:tc>
          <w:tcPr>
            <w:tcW w:w="992" w:type="dxa"/>
            <w:tcBorders>
              <w:top w:val="nil"/>
              <w:left w:val="nil"/>
              <w:bottom w:val="nil"/>
              <w:right w:val="nil"/>
            </w:tcBorders>
            <w:shd w:val="clear" w:color="auto" w:fill="auto"/>
            <w:vAlign w:val="center"/>
            <w:hideMark/>
          </w:tcPr>
          <w:p w14:paraId="07325045"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r w:rsidRPr="008135F3">
              <w:rPr>
                <w:rFonts w:ascii="Times New Roman" w:eastAsia="Times New Roman" w:hAnsi="Times New Roman" w:cs="Times New Roman"/>
                <w:color w:val="000000" w:themeColor="text1"/>
                <w:sz w:val="20"/>
                <w:szCs w:val="20"/>
                <w:lang w:eastAsia="en-CA"/>
              </w:rPr>
              <w:t>2.2 (0.6)</w:t>
            </w:r>
          </w:p>
        </w:tc>
        <w:tc>
          <w:tcPr>
            <w:tcW w:w="993" w:type="dxa"/>
            <w:tcBorders>
              <w:top w:val="nil"/>
              <w:left w:val="nil"/>
              <w:bottom w:val="nil"/>
              <w:right w:val="nil"/>
            </w:tcBorders>
            <w:shd w:val="clear" w:color="auto" w:fill="auto"/>
            <w:vAlign w:val="center"/>
            <w:hideMark/>
          </w:tcPr>
          <w:p w14:paraId="303E28B4"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r w:rsidRPr="008135F3">
              <w:rPr>
                <w:rFonts w:ascii="Times New Roman" w:eastAsia="Times New Roman" w:hAnsi="Times New Roman" w:cs="Times New Roman"/>
                <w:color w:val="000000" w:themeColor="text1"/>
                <w:sz w:val="20"/>
                <w:szCs w:val="20"/>
                <w:lang w:eastAsia="en-CA"/>
              </w:rPr>
              <w:t>0.9 (0.3)</w:t>
            </w:r>
          </w:p>
        </w:tc>
        <w:tc>
          <w:tcPr>
            <w:tcW w:w="993" w:type="dxa"/>
            <w:tcBorders>
              <w:top w:val="nil"/>
              <w:left w:val="nil"/>
              <w:bottom w:val="nil"/>
              <w:right w:val="nil"/>
            </w:tcBorders>
            <w:shd w:val="clear" w:color="auto" w:fill="auto"/>
            <w:vAlign w:val="center"/>
            <w:hideMark/>
          </w:tcPr>
          <w:p w14:paraId="5BAC5FB9"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r w:rsidRPr="008135F3">
              <w:rPr>
                <w:rFonts w:ascii="Times New Roman" w:eastAsia="Times New Roman" w:hAnsi="Times New Roman" w:cs="Times New Roman"/>
                <w:color w:val="000000" w:themeColor="text1"/>
                <w:sz w:val="20"/>
                <w:szCs w:val="20"/>
                <w:lang w:eastAsia="en-CA"/>
              </w:rPr>
              <w:t>24.4 (4.8)</w:t>
            </w:r>
          </w:p>
        </w:tc>
      </w:tr>
      <w:tr w:rsidR="008135F3" w:rsidRPr="008135F3" w14:paraId="6ED664A0" w14:textId="77777777" w:rsidTr="00381015">
        <w:trPr>
          <w:trHeight w:val="680"/>
        </w:trPr>
        <w:tc>
          <w:tcPr>
            <w:tcW w:w="993" w:type="dxa"/>
            <w:tcBorders>
              <w:top w:val="nil"/>
              <w:left w:val="nil"/>
              <w:bottom w:val="nil"/>
              <w:right w:val="nil"/>
            </w:tcBorders>
            <w:shd w:val="clear" w:color="auto" w:fill="auto"/>
            <w:vAlign w:val="center"/>
            <w:hideMark/>
          </w:tcPr>
          <w:p w14:paraId="20088EA4"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r w:rsidRPr="008135F3">
              <w:rPr>
                <w:rFonts w:ascii="Times New Roman" w:eastAsia="Times New Roman" w:hAnsi="Times New Roman" w:cs="Times New Roman"/>
                <w:color w:val="000000" w:themeColor="text1"/>
                <w:sz w:val="20"/>
                <w:szCs w:val="20"/>
                <w:lang w:eastAsia="en-CA"/>
              </w:rPr>
              <w:t>Mazeppa</w:t>
            </w:r>
          </w:p>
        </w:tc>
        <w:tc>
          <w:tcPr>
            <w:tcW w:w="1134" w:type="dxa"/>
            <w:tcBorders>
              <w:top w:val="nil"/>
              <w:left w:val="nil"/>
              <w:bottom w:val="nil"/>
              <w:right w:val="nil"/>
            </w:tcBorders>
            <w:vAlign w:val="center"/>
          </w:tcPr>
          <w:p w14:paraId="0354E7FF"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r w:rsidRPr="008135F3">
              <w:rPr>
                <w:rFonts w:ascii="Times New Roman" w:eastAsia="Times New Roman" w:hAnsi="Times New Roman" w:cs="Times New Roman"/>
                <w:color w:val="000000" w:themeColor="text1"/>
                <w:sz w:val="20"/>
                <w:szCs w:val="20"/>
                <w:lang w:eastAsia="en-CA"/>
              </w:rPr>
              <w:t>0.03 (0.08)</w:t>
            </w:r>
          </w:p>
        </w:tc>
        <w:tc>
          <w:tcPr>
            <w:tcW w:w="850" w:type="dxa"/>
            <w:tcBorders>
              <w:top w:val="nil"/>
              <w:left w:val="nil"/>
              <w:bottom w:val="nil"/>
              <w:right w:val="nil"/>
            </w:tcBorders>
            <w:vAlign w:val="center"/>
          </w:tcPr>
          <w:p w14:paraId="72846D1A"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r w:rsidRPr="008135F3">
              <w:rPr>
                <w:rFonts w:ascii="Times New Roman" w:eastAsia="Times New Roman" w:hAnsi="Times New Roman" w:cs="Times New Roman"/>
                <w:color w:val="000000" w:themeColor="text1"/>
                <w:sz w:val="20"/>
                <w:szCs w:val="20"/>
                <w:lang w:eastAsia="en-CA"/>
              </w:rPr>
              <w:t xml:space="preserve">9.5 </w:t>
            </w:r>
          </w:p>
          <w:p w14:paraId="533DF0B8" w14:textId="5D5A6F49"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r w:rsidRPr="008135F3">
              <w:rPr>
                <w:rFonts w:ascii="Times New Roman" w:eastAsia="Times New Roman" w:hAnsi="Times New Roman" w:cs="Times New Roman"/>
                <w:color w:val="000000" w:themeColor="text1"/>
                <w:sz w:val="20"/>
                <w:szCs w:val="20"/>
                <w:lang w:eastAsia="en-CA"/>
              </w:rPr>
              <w:t>(7.8)</w:t>
            </w:r>
          </w:p>
        </w:tc>
        <w:tc>
          <w:tcPr>
            <w:tcW w:w="1134" w:type="dxa"/>
            <w:tcBorders>
              <w:top w:val="nil"/>
              <w:left w:val="nil"/>
              <w:bottom w:val="nil"/>
              <w:right w:val="nil"/>
            </w:tcBorders>
            <w:shd w:val="clear" w:color="auto" w:fill="auto"/>
            <w:vAlign w:val="center"/>
            <w:hideMark/>
          </w:tcPr>
          <w:p w14:paraId="6F98517A"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r w:rsidRPr="008135F3">
              <w:rPr>
                <w:rFonts w:ascii="Times New Roman" w:eastAsia="Times New Roman" w:hAnsi="Times New Roman" w:cs="Times New Roman"/>
                <w:color w:val="000000" w:themeColor="text1"/>
                <w:sz w:val="20"/>
                <w:szCs w:val="20"/>
                <w:lang w:eastAsia="en-CA"/>
              </w:rPr>
              <w:t>188.5 (94.9)</w:t>
            </w:r>
          </w:p>
        </w:tc>
        <w:tc>
          <w:tcPr>
            <w:tcW w:w="850" w:type="dxa"/>
            <w:tcBorders>
              <w:top w:val="nil"/>
              <w:left w:val="nil"/>
              <w:bottom w:val="nil"/>
              <w:right w:val="nil"/>
            </w:tcBorders>
            <w:shd w:val="clear" w:color="auto" w:fill="auto"/>
            <w:vAlign w:val="center"/>
            <w:hideMark/>
          </w:tcPr>
          <w:p w14:paraId="417AB54C"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r w:rsidRPr="008135F3">
              <w:rPr>
                <w:rFonts w:ascii="Times New Roman" w:eastAsia="Times New Roman" w:hAnsi="Times New Roman" w:cs="Times New Roman"/>
                <w:color w:val="000000" w:themeColor="text1"/>
                <w:sz w:val="20"/>
                <w:szCs w:val="20"/>
                <w:lang w:eastAsia="en-CA"/>
              </w:rPr>
              <w:t>8 (3)</w:t>
            </w:r>
          </w:p>
        </w:tc>
        <w:tc>
          <w:tcPr>
            <w:tcW w:w="709" w:type="dxa"/>
            <w:tcBorders>
              <w:top w:val="nil"/>
              <w:left w:val="nil"/>
              <w:bottom w:val="nil"/>
              <w:right w:val="nil"/>
            </w:tcBorders>
            <w:shd w:val="clear" w:color="auto" w:fill="auto"/>
            <w:vAlign w:val="center"/>
            <w:hideMark/>
          </w:tcPr>
          <w:p w14:paraId="1B8A07BE"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r w:rsidRPr="008135F3">
              <w:rPr>
                <w:rFonts w:ascii="Times New Roman" w:eastAsia="Times New Roman" w:hAnsi="Times New Roman" w:cs="Times New Roman"/>
                <w:color w:val="000000" w:themeColor="text1"/>
                <w:sz w:val="20"/>
                <w:szCs w:val="20"/>
                <w:lang w:eastAsia="en-CA"/>
              </w:rPr>
              <w:t>8.0 (0.2)</w:t>
            </w:r>
          </w:p>
        </w:tc>
        <w:tc>
          <w:tcPr>
            <w:tcW w:w="1134" w:type="dxa"/>
            <w:tcBorders>
              <w:top w:val="nil"/>
              <w:left w:val="nil"/>
              <w:bottom w:val="nil"/>
              <w:right w:val="nil"/>
            </w:tcBorders>
            <w:shd w:val="clear" w:color="auto" w:fill="auto"/>
            <w:vAlign w:val="center"/>
            <w:hideMark/>
          </w:tcPr>
          <w:p w14:paraId="1957C36A"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r w:rsidRPr="008135F3">
              <w:rPr>
                <w:rFonts w:ascii="Times New Roman" w:eastAsia="Times New Roman" w:hAnsi="Times New Roman" w:cs="Times New Roman"/>
                <w:color w:val="000000" w:themeColor="text1"/>
                <w:sz w:val="20"/>
                <w:szCs w:val="20"/>
                <w:lang w:eastAsia="en-CA"/>
              </w:rPr>
              <w:t>1129 (624)</w:t>
            </w:r>
          </w:p>
        </w:tc>
        <w:tc>
          <w:tcPr>
            <w:tcW w:w="992" w:type="dxa"/>
            <w:tcBorders>
              <w:top w:val="nil"/>
              <w:left w:val="nil"/>
              <w:bottom w:val="nil"/>
              <w:right w:val="nil"/>
            </w:tcBorders>
            <w:shd w:val="clear" w:color="auto" w:fill="auto"/>
            <w:vAlign w:val="center"/>
            <w:hideMark/>
          </w:tcPr>
          <w:p w14:paraId="56F0869C"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r w:rsidRPr="008135F3">
              <w:rPr>
                <w:rFonts w:ascii="Times New Roman" w:eastAsia="Times New Roman" w:hAnsi="Times New Roman" w:cs="Times New Roman"/>
                <w:color w:val="000000" w:themeColor="text1"/>
                <w:sz w:val="20"/>
                <w:szCs w:val="20"/>
                <w:lang w:eastAsia="en-CA"/>
              </w:rPr>
              <w:t>22.0 (6.9)</w:t>
            </w:r>
          </w:p>
        </w:tc>
        <w:tc>
          <w:tcPr>
            <w:tcW w:w="992" w:type="dxa"/>
            <w:tcBorders>
              <w:top w:val="nil"/>
              <w:left w:val="nil"/>
              <w:bottom w:val="nil"/>
              <w:right w:val="nil"/>
            </w:tcBorders>
            <w:shd w:val="clear" w:color="auto" w:fill="auto"/>
            <w:vAlign w:val="center"/>
            <w:hideMark/>
          </w:tcPr>
          <w:p w14:paraId="6468E4FD"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r w:rsidRPr="008135F3">
              <w:rPr>
                <w:rFonts w:ascii="Times New Roman" w:eastAsia="Times New Roman" w:hAnsi="Times New Roman" w:cs="Times New Roman"/>
                <w:color w:val="000000" w:themeColor="text1"/>
                <w:sz w:val="20"/>
                <w:szCs w:val="20"/>
                <w:lang w:eastAsia="en-CA"/>
              </w:rPr>
              <w:t>1.9 (0.8)</w:t>
            </w:r>
          </w:p>
        </w:tc>
        <w:tc>
          <w:tcPr>
            <w:tcW w:w="993" w:type="dxa"/>
            <w:tcBorders>
              <w:top w:val="nil"/>
              <w:left w:val="nil"/>
              <w:bottom w:val="nil"/>
              <w:right w:val="nil"/>
            </w:tcBorders>
            <w:shd w:val="clear" w:color="auto" w:fill="auto"/>
            <w:vAlign w:val="center"/>
            <w:hideMark/>
          </w:tcPr>
          <w:p w14:paraId="2725A158"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r w:rsidRPr="008135F3">
              <w:rPr>
                <w:rFonts w:ascii="Times New Roman" w:eastAsia="Times New Roman" w:hAnsi="Times New Roman" w:cs="Times New Roman"/>
                <w:color w:val="000000" w:themeColor="text1"/>
                <w:sz w:val="20"/>
                <w:szCs w:val="20"/>
                <w:lang w:eastAsia="en-CA"/>
              </w:rPr>
              <w:t>0.4 (0.2)</w:t>
            </w:r>
          </w:p>
        </w:tc>
        <w:tc>
          <w:tcPr>
            <w:tcW w:w="993" w:type="dxa"/>
            <w:tcBorders>
              <w:top w:val="nil"/>
              <w:left w:val="nil"/>
              <w:bottom w:val="nil"/>
              <w:right w:val="nil"/>
            </w:tcBorders>
            <w:shd w:val="clear" w:color="auto" w:fill="auto"/>
            <w:vAlign w:val="center"/>
            <w:hideMark/>
          </w:tcPr>
          <w:p w14:paraId="69AB61DE"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r w:rsidRPr="008135F3">
              <w:rPr>
                <w:rFonts w:ascii="Times New Roman" w:eastAsia="Times New Roman" w:hAnsi="Times New Roman" w:cs="Times New Roman"/>
                <w:color w:val="000000" w:themeColor="text1"/>
                <w:sz w:val="20"/>
                <w:szCs w:val="20"/>
                <w:lang w:eastAsia="en-CA"/>
              </w:rPr>
              <w:t>21.9 (6.0)</w:t>
            </w:r>
          </w:p>
        </w:tc>
      </w:tr>
      <w:tr w:rsidR="008135F3" w:rsidRPr="008135F3" w14:paraId="6B7655A1" w14:textId="77777777" w:rsidTr="00381015">
        <w:trPr>
          <w:trHeight w:val="680"/>
        </w:trPr>
        <w:tc>
          <w:tcPr>
            <w:tcW w:w="993" w:type="dxa"/>
            <w:tcBorders>
              <w:top w:val="nil"/>
              <w:left w:val="nil"/>
              <w:bottom w:val="nil"/>
              <w:right w:val="nil"/>
            </w:tcBorders>
            <w:shd w:val="clear" w:color="auto" w:fill="auto"/>
            <w:vAlign w:val="center"/>
            <w:hideMark/>
          </w:tcPr>
          <w:p w14:paraId="31DF4C4E"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r w:rsidRPr="008135F3">
              <w:rPr>
                <w:rFonts w:ascii="Times New Roman" w:eastAsia="Times New Roman" w:hAnsi="Times New Roman" w:cs="Times New Roman"/>
                <w:color w:val="000000" w:themeColor="text1"/>
                <w:sz w:val="20"/>
                <w:szCs w:val="20"/>
                <w:lang w:eastAsia="en-CA"/>
              </w:rPr>
              <w:t>Effluent</w:t>
            </w:r>
          </w:p>
        </w:tc>
        <w:tc>
          <w:tcPr>
            <w:tcW w:w="1134" w:type="dxa"/>
            <w:tcBorders>
              <w:top w:val="nil"/>
              <w:left w:val="nil"/>
              <w:bottom w:val="nil"/>
              <w:right w:val="nil"/>
            </w:tcBorders>
            <w:vAlign w:val="center"/>
          </w:tcPr>
          <w:p w14:paraId="5E7F21AD"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r w:rsidRPr="008135F3">
              <w:rPr>
                <w:rFonts w:ascii="Times New Roman" w:eastAsia="Times New Roman" w:hAnsi="Times New Roman" w:cs="Times New Roman"/>
                <w:color w:val="000000" w:themeColor="text1"/>
                <w:sz w:val="20"/>
                <w:szCs w:val="20"/>
                <w:lang w:eastAsia="en-CA"/>
              </w:rPr>
              <w:t>0.12 (0.03)</w:t>
            </w:r>
          </w:p>
        </w:tc>
        <w:tc>
          <w:tcPr>
            <w:tcW w:w="850" w:type="dxa"/>
            <w:tcBorders>
              <w:top w:val="nil"/>
              <w:left w:val="nil"/>
              <w:bottom w:val="nil"/>
              <w:right w:val="nil"/>
            </w:tcBorders>
            <w:vAlign w:val="center"/>
          </w:tcPr>
          <w:p w14:paraId="716C32A3"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r w:rsidRPr="008135F3">
              <w:rPr>
                <w:rFonts w:ascii="Times New Roman" w:eastAsia="Times New Roman" w:hAnsi="Times New Roman" w:cs="Times New Roman"/>
                <w:color w:val="000000" w:themeColor="text1"/>
                <w:sz w:val="20"/>
                <w:szCs w:val="20"/>
                <w:lang w:eastAsia="en-CA"/>
              </w:rPr>
              <w:t xml:space="preserve">18.9 </w:t>
            </w:r>
          </w:p>
          <w:p w14:paraId="307CE37B" w14:textId="5EDF7F5D"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r w:rsidRPr="008135F3">
              <w:rPr>
                <w:rFonts w:ascii="Times New Roman" w:eastAsia="Times New Roman" w:hAnsi="Times New Roman" w:cs="Times New Roman"/>
                <w:color w:val="000000" w:themeColor="text1"/>
                <w:sz w:val="20"/>
                <w:szCs w:val="20"/>
                <w:lang w:eastAsia="en-CA"/>
              </w:rPr>
              <w:t>(5.0)</w:t>
            </w:r>
          </w:p>
        </w:tc>
        <w:tc>
          <w:tcPr>
            <w:tcW w:w="1134" w:type="dxa"/>
            <w:tcBorders>
              <w:top w:val="nil"/>
              <w:left w:val="nil"/>
              <w:bottom w:val="nil"/>
              <w:right w:val="nil"/>
            </w:tcBorders>
            <w:shd w:val="clear" w:color="auto" w:fill="auto"/>
            <w:vAlign w:val="center"/>
            <w:hideMark/>
          </w:tcPr>
          <w:p w14:paraId="51B05650"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r w:rsidRPr="008135F3">
              <w:rPr>
                <w:rFonts w:ascii="Times New Roman" w:eastAsia="Times New Roman" w:hAnsi="Times New Roman" w:cs="Times New Roman"/>
                <w:color w:val="000000" w:themeColor="text1"/>
                <w:sz w:val="20"/>
                <w:szCs w:val="20"/>
                <w:lang w:eastAsia="en-CA"/>
              </w:rPr>
              <w:t>303.0 (102.0)</w:t>
            </w:r>
          </w:p>
        </w:tc>
        <w:tc>
          <w:tcPr>
            <w:tcW w:w="850" w:type="dxa"/>
            <w:tcBorders>
              <w:top w:val="nil"/>
              <w:left w:val="nil"/>
              <w:bottom w:val="nil"/>
              <w:right w:val="nil"/>
            </w:tcBorders>
            <w:shd w:val="clear" w:color="auto" w:fill="auto"/>
            <w:vAlign w:val="center"/>
            <w:hideMark/>
          </w:tcPr>
          <w:p w14:paraId="74EC1A4B"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r w:rsidRPr="008135F3">
              <w:rPr>
                <w:rFonts w:ascii="Times New Roman" w:eastAsia="Times New Roman" w:hAnsi="Times New Roman" w:cs="Times New Roman"/>
                <w:color w:val="000000" w:themeColor="text1"/>
                <w:sz w:val="20"/>
                <w:szCs w:val="20"/>
                <w:lang w:eastAsia="en-CA"/>
              </w:rPr>
              <w:t>245 (131)</w:t>
            </w:r>
          </w:p>
        </w:tc>
        <w:tc>
          <w:tcPr>
            <w:tcW w:w="709" w:type="dxa"/>
            <w:tcBorders>
              <w:top w:val="nil"/>
              <w:left w:val="nil"/>
              <w:bottom w:val="nil"/>
              <w:right w:val="nil"/>
            </w:tcBorders>
            <w:shd w:val="clear" w:color="auto" w:fill="auto"/>
            <w:vAlign w:val="center"/>
            <w:hideMark/>
          </w:tcPr>
          <w:p w14:paraId="20B9AA48"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r w:rsidRPr="008135F3">
              <w:rPr>
                <w:rFonts w:ascii="Times New Roman" w:eastAsia="Times New Roman" w:hAnsi="Times New Roman" w:cs="Times New Roman"/>
                <w:color w:val="000000" w:themeColor="text1"/>
                <w:sz w:val="20"/>
                <w:szCs w:val="20"/>
                <w:lang w:eastAsia="en-CA"/>
              </w:rPr>
              <w:t>7.1 (0.2)</w:t>
            </w:r>
          </w:p>
        </w:tc>
        <w:tc>
          <w:tcPr>
            <w:tcW w:w="1134" w:type="dxa"/>
            <w:tcBorders>
              <w:top w:val="nil"/>
              <w:left w:val="nil"/>
              <w:bottom w:val="nil"/>
              <w:right w:val="nil"/>
            </w:tcBorders>
            <w:shd w:val="clear" w:color="auto" w:fill="auto"/>
            <w:vAlign w:val="center"/>
            <w:hideMark/>
          </w:tcPr>
          <w:p w14:paraId="0DC64987"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r w:rsidRPr="008135F3">
              <w:rPr>
                <w:rFonts w:ascii="Times New Roman" w:eastAsia="Times New Roman" w:hAnsi="Times New Roman" w:cs="Times New Roman"/>
                <w:color w:val="000000" w:themeColor="text1"/>
                <w:sz w:val="20"/>
                <w:szCs w:val="20"/>
                <w:lang w:eastAsia="en-CA"/>
              </w:rPr>
              <w:t>2330 (443)</w:t>
            </w:r>
          </w:p>
        </w:tc>
        <w:tc>
          <w:tcPr>
            <w:tcW w:w="992" w:type="dxa"/>
            <w:tcBorders>
              <w:top w:val="nil"/>
              <w:left w:val="nil"/>
              <w:bottom w:val="nil"/>
              <w:right w:val="nil"/>
            </w:tcBorders>
            <w:shd w:val="clear" w:color="auto" w:fill="auto"/>
            <w:vAlign w:val="center"/>
            <w:hideMark/>
          </w:tcPr>
          <w:p w14:paraId="0AFF6A75"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r w:rsidRPr="008135F3">
              <w:rPr>
                <w:rFonts w:ascii="Times New Roman" w:eastAsia="Times New Roman" w:hAnsi="Times New Roman" w:cs="Times New Roman"/>
                <w:color w:val="000000" w:themeColor="text1"/>
                <w:sz w:val="20"/>
                <w:szCs w:val="20"/>
                <w:lang w:eastAsia="en-CA"/>
              </w:rPr>
              <w:t>12.6 (3.6)</w:t>
            </w:r>
          </w:p>
        </w:tc>
        <w:tc>
          <w:tcPr>
            <w:tcW w:w="992" w:type="dxa"/>
            <w:tcBorders>
              <w:top w:val="nil"/>
              <w:left w:val="nil"/>
              <w:bottom w:val="nil"/>
              <w:right w:val="nil"/>
            </w:tcBorders>
            <w:shd w:val="clear" w:color="auto" w:fill="auto"/>
            <w:vAlign w:val="center"/>
            <w:hideMark/>
          </w:tcPr>
          <w:p w14:paraId="03A3B6A4"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r w:rsidRPr="008135F3">
              <w:rPr>
                <w:rFonts w:ascii="Times New Roman" w:eastAsia="Times New Roman" w:hAnsi="Times New Roman" w:cs="Times New Roman"/>
                <w:color w:val="000000" w:themeColor="text1"/>
                <w:sz w:val="20"/>
                <w:szCs w:val="20"/>
                <w:lang w:eastAsia="en-CA"/>
              </w:rPr>
              <w:t>57.4 (20.2)</w:t>
            </w:r>
          </w:p>
        </w:tc>
        <w:tc>
          <w:tcPr>
            <w:tcW w:w="993" w:type="dxa"/>
            <w:tcBorders>
              <w:top w:val="nil"/>
              <w:left w:val="nil"/>
              <w:bottom w:val="nil"/>
              <w:right w:val="nil"/>
            </w:tcBorders>
            <w:shd w:val="clear" w:color="auto" w:fill="auto"/>
            <w:vAlign w:val="center"/>
            <w:hideMark/>
          </w:tcPr>
          <w:p w14:paraId="3AA26488"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r w:rsidRPr="008135F3">
              <w:rPr>
                <w:rFonts w:ascii="Times New Roman" w:eastAsia="Times New Roman" w:hAnsi="Times New Roman" w:cs="Times New Roman"/>
                <w:color w:val="000000" w:themeColor="text1"/>
                <w:sz w:val="20"/>
                <w:szCs w:val="20"/>
                <w:lang w:eastAsia="en-CA"/>
              </w:rPr>
              <w:t>4.4 (1.1)</w:t>
            </w:r>
          </w:p>
        </w:tc>
        <w:tc>
          <w:tcPr>
            <w:tcW w:w="993" w:type="dxa"/>
            <w:tcBorders>
              <w:top w:val="nil"/>
              <w:left w:val="nil"/>
              <w:bottom w:val="nil"/>
              <w:right w:val="nil"/>
            </w:tcBorders>
            <w:shd w:val="clear" w:color="auto" w:fill="auto"/>
            <w:vAlign w:val="center"/>
            <w:hideMark/>
          </w:tcPr>
          <w:p w14:paraId="02F77CAB"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r w:rsidRPr="008135F3">
              <w:rPr>
                <w:rFonts w:ascii="Times New Roman" w:eastAsia="Times New Roman" w:hAnsi="Times New Roman" w:cs="Times New Roman"/>
                <w:color w:val="000000" w:themeColor="text1"/>
                <w:sz w:val="20"/>
                <w:szCs w:val="20"/>
                <w:lang w:eastAsia="en-CA"/>
              </w:rPr>
              <w:t>11.5 (3.0)</w:t>
            </w:r>
          </w:p>
        </w:tc>
      </w:tr>
      <w:tr w:rsidR="008135F3" w:rsidRPr="008135F3" w14:paraId="1C7B21D1" w14:textId="77777777" w:rsidTr="00381015">
        <w:trPr>
          <w:trHeight w:val="680"/>
        </w:trPr>
        <w:tc>
          <w:tcPr>
            <w:tcW w:w="993" w:type="dxa"/>
            <w:tcBorders>
              <w:top w:val="nil"/>
              <w:left w:val="nil"/>
              <w:bottom w:val="single" w:sz="4" w:space="0" w:color="auto"/>
              <w:right w:val="nil"/>
            </w:tcBorders>
            <w:shd w:val="clear" w:color="auto" w:fill="auto"/>
            <w:vAlign w:val="center"/>
            <w:hideMark/>
          </w:tcPr>
          <w:p w14:paraId="35BFF375"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r w:rsidRPr="008135F3">
              <w:rPr>
                <w:rFonts w:ascii="Times New Roman" w:eastAsia="Times New Roman" w:hAnsi="Times New Roman" w:cs="Times New Roman"/>
                <w:color w:val="000000" w:themeColor="text1"/>
                <w:sz w:val="20"/>
                <w:szCs w:val="20"/>
                <w:lang w:eastAsia="en-CA"/>
              </w:rPr>
              <w:t>Outlet</w:t>
            </w:r>
          </w:p>
        </w:tc>
        <w:tc>
          <w:tcPr>
            <w:tcW w:w="1134" w:type="dxa"/>
            <w:tcBorders>
              <w:top w:val="nil"/>
              <w:left w:val="nil"/>
              <w:bottom w:val="nil"/>
              <w:right w:val="nil"/>
            </w:tcBorders>
            <w:vAlign w:val="center"/>
          </w:tcPr>
          <w:p w14:paraId="1FEBA48D"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p>
        </w:tc>
        <w:tc>
          <w:tcPr>
            <w:tcW w:w="850" w:type="dxa"/>
            <w:tcBorders>
              <w:top w:val="nil"/>
              <w:left w:val="nil"/>
              <w:bottom w:val="nil"/>
              <w:right w:val="nil"/>
            </w:tcBorders>
            <w:vAlign w:val="center"/>
          </w:tcPr>
          <w:p w14:paraId="0C617963"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p>
        </w:tc>
        <w:tc>
          <w:tcPr>
            <w:tcW w:w="1134" w:type="dxa"/>
            <w:tcBorders>
              <w:top w:val="nil"/>
              <w:left w:val="nil"/>
              <w:bottom w:val="nil"/>
              <w:right w:val="nil"/>
            </w:tcBorders>
            <w:shd w:val="clear" w:color="auto" w:fill="auto"/>
            <w:vAlign w:val="center"/>
            <w:hideMark/>
          </w:tcPr>
          <w:p w14:paraId="60F001F7"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p>
        </w:tc>
        <w:tc>
          <w:tcPr>
            <w:tcW w:w="850" w:type="dxa"/>
            <w:tcBorders>
              <w:top w:val="nil"/>
              <w:left w:val="nil"/>
              <w:bottom w:val="nil"/>
              <w:right w:val="nil"/>
            </w:tcBorders>
            <w:shd w:val="clear" w:color="auto" w:fill="auto"/>
            <w:vAlign w:val="center"/>
            <w:hideMark/>
          </w:tcPr>
          <w:p w14:paraId="72883D57"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p>
        </w:tc>
        <w:tc>
          <w:tcPr>
            <w:tcW w:w="709" w:type="dxa"/>
            <w:tcBorders>
              <w:top w:val="nil"/>
              <w:left w:val="nil"/>
              <w:bottom w:val="nil"/>
              <w:right w:val="nil"/>
            </w:tcBorders>
            <w:shd w:val="clear" w:color="auto" w:fill="auto"/>
            <w:vAlign w:val="center"/>
            <w:hideMark/>
          </w:tcPr>
          <w:p w14:paraId="6FA61FEC"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p>
        </w:tc>
        <w:tc>
          <w:tcPr>
            <w:tcW w:w="1134" w:type="dxa"/>
            <w:tcBorders>
              <w:top w:val="nil"/>
              <w:left w:val="nil"/>
              <w:bottom w:val="nil"/>
              <w:right w:val="nil"/>
            </w:tcBorders>
            <w:shd w:val="clear" w:color="auto" w:fill="auto"/>
            <w:vAlign w:val="center"/>
            <w:hideMark/>
          </w:tcPr>
          <w:p w14:paraId="5323A189"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p>
        </w:tc>
        <w:tc>
          <w:tcPr>
            <w:tcW w:w="992" w:type="dxa"/>
            <w:tcBorders>
              <w:top w:val="nil"/>
              <w:left w:val="nil"/>
              <w:bottom w:val="nil"/>
              <w:right w:val="nil"/>
            </w:tcBorders>
            <w:shd w:val="clear" w:color="auto" w:fill="auto"/>
            <w:vAlign w:val="center"/>
            <w:hideMark/>
          </w:tcPr>
          <w:p w14:paraId="18F8E7E7"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p>
        </w:tc>
        <w:tc>
          <w:tcPr>
            <w:tcW w:w="992" w:type="dxa"/>
            <w:tcBorders>
              <w:top w:val="nil"/>
              <w:left w:val="nil"/>
              <w:bottom w:val="nil"/>
              <w:right w:val="nil"/>
            </w:tcBorders>
            <w:shd w:val="clear" w:color="auto" w:fill="auto"/>
            <w:vAlign w:val="center"/>
            <w:hideMark/>
          </w:tcPr>
          <w:p w14:paraId="1FE5484F"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p>
        </w:tc>
        <w:tc>
          <w:tcPr>
            <w:tcW w:w="993" w:type="dxa"/>
            <w:tcBorders>
              <w:top w:val="nil"/>
              <w:left w:val="nil"/>
              <w:bottom w:val="nil"/>
              <w:right w:val="nil"/>
            </w:tcBorders>
            <w:shd w:val="clear" w:color="auto" w:fill="auto"/>
            <w:vAlign w:val="center"/>
            <w:hideMark/>
          </w:tcPr>
          <w:p w14:paraId="3A13CBCD"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p>
        </w:tc>
        <w:tc>
          <w:tcPr>
            <w:tcW w:w="993" w:type="dxa"/>
            <w:tcBorders>
              <w:top w:val="nil"/>
              <w:left w:val="nil"/>
              <w:bottom w:val="nil"/>
              <w:right w:val="nil"/>
            </w:tcBorders>
            <w:shd w:val="clear" w:color="auto" w:fill="auto"/>
            <w:vAlign w:val="center"/>
            <w:hideMark/>
          </w:tcPr>
          <w:p w14:paraId="247E4DCB"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p>
        </w:tc>
      </w:tr>
      <w:tr w:rsidR="008135F3" w:rsidRPr="008135F3" w14:paraId="4E435ED3" w14:textId="77777777" w:rsidTr="00381015">
        <w:trPr>
          <w:trHeight w:val="680"/>
        </w:trPr>
        <w:tc>
          <w:tcPr>
            <w:tcW w:w="993" w:type="dxa"/>
            <w:tcBorders>
              <w:top w:val="nil"/>
              <w:left w:val="nil"/>
              <w:bottom w:val="nil"/>
              <w:right w:val="nil"/>
            </w:tcBorders>
            <w:shd w:val="clear" w:color="auto" w:fill="auto"/>
            <w:vAlign w:val="center"/>
            <w:hideMark/>
          </w:tcPr>
          <w:p w14:paraId="3ACD03D3"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r w:rsidRPr="008135F3">
              <w:rPr>
                <w:rFonts w:ascii="Times New Roman" w:eastAsia="Times New Roman" w:hAnsi="Times New Roman" w:cs="Times New Roman"/>
                <w:color w:val="000000" w:themeColor="text1"/>
                <w:sz w:val="20"/>
                <w:szCs w:val="20"/>
                <w:lang w:eastAsia="en-CA"/>
              </w:rPr>
              <w:t>Basin 1 outflow</w:t>
            </w:r>
          </w:p>
        </w:tc>
        <w:tc>
          <w:tcPr>
            <w:tcW w:w="1134" w:type="dxa"/>
            <w:tcBorders>
              <w:top w:val="nil"/>
              <w:left w:val="nil"/>
              <w:bottom w:val="nil"/>
              <w:right w:val="nil"/>
            </w:tcBorders>
            <w:vAlign w:val="center"/>
          </w:tcPr>
          <w:p w14:paraId="661898A1"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r w:rsidRPr="008135F3">
              <w:rPr>
                <w:rFonts w:ascii="Times New Roman" w:eastAsia="Times New Roman" w:hAnsi="Times New Roman" w:cs="Times New Roman"/>
                <w:color w:val="000000" w:themeColor="text1"/>
                <w:sz w:val="20"/>
                <w:szCs w:val="20"/>
                <w:lang w:eastAsia="en-CA"/>
              </w:rPr>
              <w:t>0.21 (0.40)</w:t>
            </w:r>
          </w:p>
        </w:tc>
        <w:tc>
          <w:tcPr>
            <w:tcW w:w="850" w:type="dxa"/>
            <w:tcBorders>
              <w:top w:val="nil"/>
              <w:left w:val="nil"/>
              <w:bottom w:val="nil"/>
              <w:right w:val="nil"/>
            </w:tcBorders>
            <w:vAlign w:val="center"/>
          </w:tcPr>
          <w:p w14:paraId="3F25FF35"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r w:rsidRPr="008135F3">
              <w:rPr>
                <w:rFonts w:ascii="Times New Roman" w:eastAsia="Times New Roman" w:hAnsi="Times New Roman" w:cs="Times New Roman"/>
                <w:color w:val="000000" w:themeColor="text1"/>
                <w:sz w:val="20"/>
                <w:szCs w:val="20"/>
                <w:lang w:eastAsia="en-CA"/>
              </w:rPr>
              <w:t xml:space="preserve">13.6 </w:t>
            </w:r>
          </w:p>
          <w:p w14:paraId="37A480AD" w14:textId="2FBC67BA"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r w:rsidRPr="008135F3">
              <w:rPr>
                <w:rFonts w:ascii="Times New Roman" w:eastAsia="Times New Roman" w:hAnsi="Times New Roman" w:cs="Times New Roman"/>
                <w:color w:val="000000" w:themeColor="text1"/>
                <w:sz w:val="20"/>
                <w:szCs w:val="20"/>
                <w:lang w:eastAsia="en-CA"/>
              </w:rPr>
              <w:t>(6.6)</w:t>
            </w:r>
          </w:p>
        </w:tc>
        <w:tc>
          <w:tcPr>
            <w:tcW w:w="1134" w:type="dxa"/>
            <w:tcBorders>
              <w:top w:val="nil"/>
              <w:left w:val="nil"/>
              <w:bottom w:val="nil"/>
              <w:right w:val="nil"/>
            </w:tcBorders>
            <w:shd w:val="clear" w:color="auto" w:fill="auto"/>
            <w:vAlign w:val="center"/>
            <w:hideMark/>
          </w:tcPr>
          <w:p w14:paraId="43FAB1CC"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r w:rsidRPr="008135F3">
              <w:rPr>
                <w:rFonts w:ascii="Times New Roman" w:eastAsia="Times New Roman" w:hAnsi="Times New Roman" w:cs="Times New Roman"/>
                <w:color w:val="000000" w:themeColor="text1"/>
                <w:sz w:val="20"/>
                <w:szCs w:val="20"/>
                <w:lang w:eastAsia="en-CA"/>
              </w:rPr>
              <w:t>307.5 (88.0)</w:t>
            </w:r>
          </w:p>
        </w:tc>
        <w:tc>
          <w:tcPr>
            <w:tcW w:w="850" w:type="dxa"/>
            <w:tcBorders>
              <w:top w:val="nil"/>
              <w:left w:val="nil"/>
              <w:bottom w:val="nil"/>
              <w:right w:val="nil"/>
            </w:tcBorders>
            <w:shd w:val="clear" w:color="auto" w:fill="auto"/>
            <w:vAlign w:val="center"/>
            <w:hideMark/>
          </w:tcPr>
          <w:p w14:paraId="0383C996"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r w:rsidRPr="008135F3">
              <w:rPr>
                <w:rFonts w:ascii="Times New Roman" w:eastAsia="Times New Roman" w:hAnsi="Times New Roman" w:cs="Times New Roman"/>
                <w:color w:val="000000" w:themeColor="text1"/>
                <w:sz w:val="20"/>
                <w:szCs w:val="20"/>
                <w:lang w:eastAsia="en-CA"/>
              </w:rPr>
              <w:t>112 (47)</w:t>
            </w:r>
          </w:p>
        </w:tc>
        <w:tc>
          <w:tcPr>
            <w:tcW w:w="709" w:type="dxa"/>
            <w:tcBorders>
              <w:top w:val="nil"/>
              <w:left w:val="nil"/>
              <w:bottom w:val="nil"/>
              <w:right w:val="nil"/>
            </w:tcBorders>
            <w:shd w:val="clear" w:color="auto" w:fill="auto"/>
            <w:vAlign w:val="center"/>
            <w:hideMark/>
          </w:tcPr>
          <w:p w14:paraId="71D9373C"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r w:rsidRPr="008135F3">
              <w:rPr>
                <w:rFonts w:ascii="Times New Roman" w:eastAsia="Times New Roman" w:hAnsi="Times New Roman" w:cs="Times New Roman"/>
                <w:color w:val="000000" w:themeColor="text1"/>
                <w:sz w:val="20"/>
                <w:szCs w:val="20"/>
                <w:lang w:eastAsia="en-CA"/>
              </w:rPr>
              <w:t>8.7 (0.6)</w:t>
            </w:r>
          </w:p>
        </w:tc>
        <w:tc>
          <w:tcPr>
            <w:tcW w:w="1134" w:type="dxa"/>
            <w:tcBorders>
              <w:top w:val="nil"/>
              <w:left w:val="nil"/>
              <w:bottom w:val="nil"/>
              <w:right w:val="nil"/>
            </w:tcBorders>
            <w:shd w:val="clear" w:color="auto" w:fill="auto"/>
            <w:vAlign w:val="center"/>
            <w:hideMark/>
          </w:tcPr>
          <w:p w14:paraId="3528FE65"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r w:rsidRPr="008135F3">
              <w:rPr>
                <w:rFonts w:ascii="Times New Roman" w:eastAsia="Times New Roman" w:hAnsi="Times New Roman" w:cs="Times New Roman"/>
                <w:color w:val="000000" w:themeColor="text1"/>
                <w:sz w:val="20"/>
                <w:szCs w:val="20"/>
                <w:lang w:eastAsia="en-CA"/>
              </w:rPr>
              <w:t>1703 (538)</w:t>
            </w:r>
          </w:p>
        </w:tc>
        <w:tc>
          <w:tcPr>
            <w:tcW w:w="992" w:type="dxa"/>
            <w:tcBorders>
              <w:top w:val="nil"/>
              <w:left w:val="nil"/>
              <w:bottom w:val="nil"/>
              <w:right w:val="nil"/>
            </w:tcBorders>
            <w:shd w:val="clear" w:color="auto" w:fill="auto"/>
            <w:vAlign w:val="center"/>
            <w:hideMark/>
          </w:tcPr>
          <w:p w14:paraId="00B43D71"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r w:rsidRPr="008135F3">
              <w:rPr>
                <w:rFonts w:ascii="Times New Roman" w:eastAsia="Times New Roman" w:hAnsi="Times New Roman" w:cs="Times New Roman"/>
                <w:color w:val="000000" w:themeColor="text1"/>
                <w:sz w:val="20"/>
                <w:szCs w:val="20"/>
                <w:lang w:eastAsia="en-CA"/>
              </w:rPr>
              <w:t>23.6 (6.3)</w:t>
            </w:r>
          </w:p>
        </w:tc>
        <w:tc>
          <w:tcPr>
            <w:tcW w:w="992" w:type="dxa"/>
            <w:tcBorders>
              <w:top w:val="nil"/>
              <w:left w:val="nil"/>
              <w:bottom w:val="nil"/>
              <w:right w:val="nil"/>
            </w:tcBorders>
            <w:shd w:val="clear" w:color="auto" w:fill="auto"/>
            <w:vAlign w:val="center"/>
            <w:hideMark/>
          </w:tcPr>
          <w:p w14:paraId="1DA5B5E0"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r w:rsidRPr="008135F3">
              <w:rPr>
                <w:rFonts w:ascii="Times New Roman" w:eastAsia="Times New Roman" w:hAnsi="Times New Roman" w:cs="Times New Roman"/>
                <w:color w:val="000000" w:themeColor="text1"/>
                <w:sz w:val="20"/>
                <w:szCs w:val="20"/>
                <w:lang w:eastAsia="en-CA"/>
              </w:rPr>
              <w:t>7.2 (4.0)</w:t>
            </w:r>
          </w:p>
        </w:tc>
        <w:tc>
          <w:tcPr>
            <w:tcW w:w="993" w:type="dxa"/>
            <w:tcBorders>
              <w:top w:val="nil"/>
              <w:left w:val="nil"/>
              <w:bottom w:val="nil"/>
              <w:right w:val="nil"/>
            </w:tcBorders>
            <w:shd w:val="clear" w:color="auto" w:fill="auto"/>
            <w:vAlign w:val="center"/>
            <w:hideMark/>
          </w:tcPr>
          <w:p w14:paraId="793F1117"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r w:rsidRPr="008135F3">
              <w:rPr>
                <w:rFonts w:ascii="Times New Roman" w:eastAsia="Times New Roman" w:hAnsi="Times New Roman" w:cs="Times New Roman"/>
                <w:color w:val="000000" w:themeColor="text1"/>
                <w:sz w:val="20"/>
                <w:szCs w:val="20"/>
                <w:lang w:eastAsia="en-CA"/>
              </w:rPr>
              <w:t>2.2 (0.9)</w:t>
            </w:r>
          </w:p>
        </w:tc>
        <w:tc>
          <w:tcPr>
            <w:tcW w:w="993" w:type="dxa"/>
            <w:tcBorders>
              <w:top w:val="nil"/>
              <w:left w:val="nil"/>
              <w:bottom w:val="nil"/>
              <w:right w:val="nil"/>
            </w:tcBorders>
            <w:shd w:val="clear" w:color="auto" w:fill="auto"/>
            <w:vAlign w:val="center"/>
            <w:hideMark/>
          </w:tcPr>
          <w:p w14:paraId="037F85F9"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r w:rsidRPr="008135F3">
              <w:rPr>
                <w:rFonts w:ascii="Times New Roman" w:eastAsia="Times New Roman" w:hAnsi="Times New Roman" w:cs="Times New Roman"/>
                <w:color w:val="000000" w:themeColor="text1"/>
                <w:sz w:val="20"/>
                <w:szCs w:val="20"/>
                <w:lang w:eastAsia="en-CA"/>
              </w:rPr>
              <w:t>23.5 (5.4)</w:t>
            </w:r>
          </w:p>
        </w:tc>
      </w:tr>
      <w:tr w:rsidR="008135F3" w:rsidRPr="008135F3" w14:paraId="59DAC78E" w14:textId="77777777" w:rsidTr="00381015">
        <w:trPr>
          <w:trHeight w:val="680"/>
        </w:trPr>
        <w:tc>
          <w:tcPr>
            <w:tcW w:w="993" w:type="dxa"/>
            <w:tcBorders>
              <w:top w:val="nil"/>
              <w:left w:val="nil"/>
              <w:bottom w:val="nil"/>
              <w:right w:val="nil"/>
            </w:tcBorders>
            <w:shd w:val="clear" w:color="auto" w:fill="auto"/>
            <w:vAlign w:val="center"/>
            <w:hideMark/>
          </w:tcPr>
          <w:p w14:paraId="0999956E"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r w:rsidRPr="008135F3">
              <w:rPr>
                <w:rFonts w:ascii="Times New Roman" w:eastAsia="Times New Roman" w:hAnsi="Times New Roman" w:cs="Times New Roman"/>
                <w:color w:val="000000" w:themeColor="text1"/>
                <w:sz w:val="20"/>
                <w:szCs w:val="20"/>
                <w:lang w:eastAsia="en-CA"/>
              </w:rPr>
              <w:t>Basin 2 outflow</w:t>
            </w:r>
          </w:p>
        </w:tc>
        <w:tc>
          <w:tcPr>
            <w:tcW w:w="1134" w:type="dxa"/>
            <w:tcBorders>
              <w:top w:val="nil"/>
              <w:left w:val="nil"/>
              <w:bottom w:val="nil"/>
              <w:right w:val="nil"/>
            </w:tcBorders>
            <w:vAlign w:val="center"/>
          </w:tcPr>
          <w:p w14:paraId="64064918"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r w:rsidRPr="008135F3">
              <w:rPr>
                <w:rFonts w:ascii="Times New Roman" w:eastAsia="Times New Roman" w:hAnsi="Times New Roman" w:cs="Times New Roman"/>
                <w:color w:val="000000" w:themeColor="text1"/>
                <w:sz w:val="20"/>
                <w:szCs w:val="20"/>
                <w:lang w:eastAsia="en-CA"/>
              </w:rPr>
              <w:t>0.25 (0.44)</w:t>
            </w:r>
          </w:p>
        </w:tc>
        <w:tc>
          <w:tcPr>
            <w:tcW w:w="850" w:type="dxa"/>
            <w:tcBorders>
              <w:top w:val="nil"/>
              <w:left w:val="nil"/>
              <w:bottom w:val="nil"/>
              <w:right w:val="nil"/>
            </w:tcBorders>
            <w:vAlign w:val="center"/>
          </w:tcPr>
          <w:p w14:paraId="69E40B62"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r w:rsidRPr="008135F3">
              <w:rPr>
                <w:rFonts w:ascii="Times New Roman" w:eastAsia="Times New Roman" w:hAnsi="Times New Roman" w:cs="Times New Roman"/>
                <w:color w:val="000000" w:themeColor="text1"/>
                <w:sz w:val="20"/>
                <w:szCs w:val="20"/>
                <w:lang w:eastAsia="en-CA"/>
              </w:rPr>
              <w:t xml:space="preserve">13.5 </w:t>
            </w:r>
          </w:p>
          <w:p w14:paraId="775EEDE6" w14:textId="6C958D02"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r w:rsidRPr="008135F3">
              <w:rPr>
                <w:rFonts w:ascii="Times New Roman" w:eastAsia="Times New Roman" w:hAnsi="Times New Roman" w:cs="Times New Roman"/>
                <w:color w:val="000000" w:themeColor="text1"/>
                <w:sz w:val="20"/>
                <w:szCs w:val="20"/>
                <w:lang w:eastAsia="en-CA"/>
              </w:rPr>
              <w:t>(7.0)</w:t>
            </w:r>
          </w:p>
        </w:tc>
        <w:tc>
          <w:tcPr>
            <w:tcW w:w="1134" w:type="dxa"/>
            <w:tcBorders>
              <w:top w:val="nil"/>
              <w:left w:val="nil"/>
              <w:bottom w:val="nil"/>
              <w:right w:val="nil"/>
            </w:tcBorders>
            <w:shd w:val="clear" w:color="auto" w:fill="auto"/>
            <w:vAlign w:val="center"/>
            <w:hideMark/>
          </w:tcPr>
          <w:p w14:paraId="023D99EC"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r w:rsidRPr="008135F3">
              <w:rPr>
                <w:rFonts w:ascii="Times New Roman" w:eastAsia="Times New Roman" w:hAnsi="Times New Roman" w:cs="Times New Roman"/>
                <w:color w:val="000000" w:themeColor="text1"/>
                <w:sz w:val="20"/>
                <w:szCs w:val="20"/>
                <w:lang w:eastAsia="en-CA"/>
              </w:rPr>
              <w:t>404.3 (87.1)</w:t>
            </w:r>
          </w:p>
        </w:tc>
        <w:tc>
          <w:tcPr>
            <w:tcW w:w="850" w:type="dxa"/>
            <w:tcBorders>
              <w:top w:val="nil"/>
              <w:left w:val="nil"/>
              <w:bottom w:val="nil"/>
              <w:right w:val="nil"/>
            </w:tcBorders>
            <w:shd w:val="clear" w:color="auto" w:fill="auto"/>
            <w:vAlign w:val="center"/>
            <w:hideMark/>
          </w:tcPr>
          <w:p w14:paraId="104697FA"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r w:rsidRPr="008135F3">
              <w:rPr>
                <w:rFonts w:ascii="Times New Roman" w:eastAsia="Times New Roman" w:hAnsi="Times New Roman" w:cs="Times New Roman"/>
                <w:color w:val="000000" w:themeColor="text1"/>
                <w:sz w:val="20"/>
                <w:szCs w:val="20"/>
                <w:lang w:eastAsia="en-CA"/>
              </w:rPr>
              <w:t>189 (142)</w:t>
            </w:r>
          </w:p>
        </w:tc>
        <w:tc>
          <w:tcPr>
            <w:tcW w:w="709" w:type="dxa"/>
            <w:tcBorders>
              <w:top w:val="nil"/>
              <w:left w:val="nil"/>
              <w:bottom w:val="nil"/>
              <w:right w:val="nil"/>
            </w:tcBorders>
            <w:shd w:val="clear" w:color="auto" w:fill="auto"/>
            <w:vAlign w:val="center"/>
            <w:hideMark/>
          </w:tcPr>
          <w:p w14:paraId="7F410FDC"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r w:rsidRPr="008135F3">
              <w:rPr>
                <w:rFonts w:ascii="Times New Roman" w:eastAsia="Times New Roman" w:hAnsi="Times New Roman" w:cs="Times New Roman"/>
                <w:color w:val="000000" w:themeColor="text1"/>
                <w:sz w:val="20"/>
                <w:szCs w:val="20"/>
                <w:lang w:eastAsia="en-CA"/>
              </w:rPr>
              <w:t>8.7 (0.5)</w:t>
            </w:r>
          </w:p>
        </w:tc>
        <w:tc>
          <w:tcPr>
            <w:tcW w:w="1134" w:type="dxa"/>
            <w:tcBorders>
              <w:top w:val="nil"/>
              <w:left w:val="nil"/>
              <w:bottom w:val="nil"/>
              <w:right w:val="nil"/>
            </w:tcBorders>
            <w:shd w:val="clear" w:color="auto" w:fill="auto"/>
            <w:vAlign w:val="center"/>
            <w:hideMark/>
          </w:tcPr>
          <w:p w14:paraId="7E0A6B0C"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r w:rsidRPr="008135F3">
              <w:rPr>
                <w:rFonts w:ascii="Times New Roman" w:eastAsia="Times New Roman" w:hAnsi="Times New Roman" w:cs="Times New Roman"/>
                <w:color w:val="000000" w:themeColor="text1"/>
                <w:sz w:val="20"/>
                <w:szCs w:val="20"/>
                <w:lang w:eastAsia="en-CA"/>
              </w:rPr>
              <w:t>2011 (416)</w:t>
            </w:r>
          </w:p>
        </w:tc>
        <w:tc>
          <w:tcPr>
            <w:tcW w:w="992" w:type="dxa"/>
            <w:tcBorders>
              <w:top w:val="nil"/>
              <w:left w:val="nil"/>
              <w:bottom w:val="nil"/>
              <w:right w:val="nil"/>
            </w:tcBorders>
            <w:shd w:val="clear" w:color="auto" w:fill="auto"/>
            <w:vAlign w:val="center"/>
            <w:hideMark/>
          </w:tcPr>
          <w:p w14:paraId="70B99C93"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r w:rsidRPr="008135F3">
              <w:rPr>
                <w:rFonts w:ascii="Times New Roman" w:eastAsia="Times New Roman" w:hAnsi="Times New Roman" w:cs="Times New Roman"/>
                <w:color w:val="000000" w:themeColor="text1"/>
                <w:sz w:val="20"/>
                <w:szCs w:val="20"/>
                <w:lang w:eastAsia="en-CA"/>
              </w:rPr>
              <w:t>24.9 (4.4)</w:t>
            </w:r>
          </w:p>
        </w:tc>
        <w:tc>
          <w:tcPr>
            <w:tcW w:w="992" w:type="dxa"/>
            <w:tcBorders>
              <w:top w:val="nil"/>
              <w:left w:val="nil"/>
              <w:bottom w:val="nil"/>
              <w:right w:val="nil"/>
            </w:tcBorders>
            <w:shd w:val="clear" w:color="auto" w:fill="auto"/>
            <w:vAlign w:val="center"/>
            <w:hideMark/>
          </w:tcPr>
          <w:p w14:paraId="1BB89EED"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r w:rsidRPr="008135F3">
              <w:rPr>
                <w:rFonts w:ascii="Times New Roman" w:eastAsia="Times New Roman" w:hAnsi="Times New Roman" w:cs="Times New Roman"/>
                <w:color w:val="000000" w:themeColor="text1"/>
                <w:sz w:val="20"/>
                <w:szCs w:val="20"/>
                <w:lang w:eastAsia="en-CA"/>
              </w:rPr>
              <w:t>4.9 (2.6)</w:t>
            </w:r>
          </w:p>
        </w:tc>
        <w:tc>
          <w:tcPr>
            <w:tcW w:w="993" w:type="dxa"/>
            <w:tcBorders>
              <w:top w:val="nil"/>
              <w:left w:val="nil"/>
              <w:bottom w:val="nil"/>
              <w:right w:val="nil"/>
            </w:tcBorders>
            <w:shd w:val="clear" w:color="auto" w:fill="auto"/>
            <w:vAlign w:val="center"/>
            <w:hideMark/>
          </w:tcPr>
          <w:p w14:paraId="14B5B6C1"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r w:rsidRPr="008135F3">
              <w:rPr>
                <w:rFonts w:ascii="Times New Roman" w:eastAsia="Times New Roman" w:hAnsi="Times New Roman" w:cs="Times New Roman"/>
                <w:color w:val="000000" w:themeColor="text1"/>
                <w:sz w:val="20"/>
                <w:szCs w:val="20"/>
                <w:lang w:eastAsia="en-CA"/>
              </w:rPr>
              <w:t>2.2 (0.9)</w:t>
            </w:r>
          </w:p>
        </w:tc>
        <w:tc>
          <w:tcPr>
            <w:tcW w:w="993" w:type="dxa"/>
            <w:tcBorders>
              <w:top w:val="nil"/>
              <w:left w:val="nil"/>
              <w:bottom w:val="nil"/>
              <w:right w:val="nil"/>
            </w:tcBorders>
            <w:shd w:val="clear" w:color="auto" w:fill="auto"/>
            <w:vAlign w:val="center"/>
            <w:hideMark/>
          </w:tcPr>
          <w:p w14:paraId="1A30B6A0"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r w:rsidRPr="008135F3">
              <w:rPr>
                <w:rFonts w:ascii="Times New Roman" w:eastAsia="Times New Roman" w:hAnsi="Times New Roman" w:cs="Times New Roman"/>
                <w:color w:val="000000" w:themeColor="text1"/>
                <w:sz w:val="20"/>
                <w:szCs w:val="20"/>
                <w:lang w:eastAsia="en-CA"/>
              </w:rPr>
              <w:t>25.7 (4.8)</w:t>
            </w:r>
          </w:p>
        </w:tc>
      </w:tr>
      <w:tr w:rsidR="008135F3" w:rsidRPr="008135F3" w14:paraId="507E394A" w14:textId="77777777" w:rsidTr="00381015">
        <w:trPr>
          <w:trHeight w:val="680"/>
        </w:trPr>
        <w:tc>
          <w:tcPr>
            <w:tcW w:w="993" w:type="dxa"/>
            <w:tcBorders>
              <w:top w:val="nil"/>
              <w:left w:val="nil"/>
              <w:bottom w:val="single" w:sz="4" w:space="0" w:color="auto"/>
              <w:right w:val="nil"/>
            </w:tcBorders>
            <w:shd w:val="clear" w:color="auto" w:fill="auto"/>
            <w:vAlign w:val="center"/>
            <w:hideMark/>
          </w:tcPr>
          <w:p w14:paraId="39266B9A"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r w:rsidRPr="008135F3">
              <w:rPr>
                <w:rFonts w:ascii="Times New Roman" w:eastAsia="Times New Roman" w:hAnsi="Times New Roman" w:cs="Times New Roman"/>
                <w:color w:val="000000" w:themeColor="text1"/>
                <w:sz w:val="20"/>
                <w:szCs w:val="20"/>
                <w:lang w:eastAsia="en-CA"/>
              </w:rPr>
              <w:t>Basin 3 outflow</w:t>
            </w:r>
          </w:p>
        </w:tc>
        <w:tc>
          <w:tcPr>
            <w:tcW w:w="1134" w:type="dxa"/>
            <w:tcBorders>
              <w:top w:val="nil"/>
              <w:left w:val="nil"/>
              <w:bottom w:val="single" w:sz="4" w:space="0" w:color="auto"/>
              <w:right w:val="nil"/>
            </w:tcBorders>
            <w:vAlign w:val="center"/>
          </w:tcPr>
          <w:p w14:paraId="11FAC4B2"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r w:rsidRPr="008135F3">
              <w:rPr>
                <w:rFonts w:ascii="Times New Roman" w:eastAsia="Times New Roman" w:hAnsi="Times New Roman" w:cs="Times New Roman"/>
                <w:color w:val="000000" w:themeColor="text1"/>
                <w:sz w:val="20"/>
                <w:szCs w:val="20"/>
                <w:lang w:eastAsia="en-CA"/>
              </w:rPr>
              <w:t>0.23 (0.32)</w:t>
            </w:r>
          </w:p>
        </w:tc>
        <w:tc>
          <w:tcPr>
            <w:tcW w:w="850" w:type="dxa"/>
            <w:tcBorders>
              <w:top w:val="nil"/>
              <w:left w:val="nil"/>
              <w:bottom w:val="single" w:sz="4" w:space="0" w:color="auto"/>
              <w:right w:val="nil"/>
            </w:tcBorders>
            <w:vAlign w:val="center"/>
          </w:tcPr>
          <w:p w14:paraId="404F80D6"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r w:rsidRPr="008135F3">
              <w:rPr>
                <w:rFonts w:ascii="Times New Roman" w:eastAsia="Times New Roman" w:hAnsi="Times New Roman" w:cs="Times New Roman"/>
                <w:color w:val="000000" w:themeColor="text1"/>
                <w:sz w:val="20"/>
                <w:szCs w:val="20"/>
                <w:lang w:eastAsia="en-CA"/>
              </w:rPr>
              <w:t xml:space="preserve">14.3 </w:t>
            </w:r>
          </w:p>
          <w:p w14:paraId="2DB905F6" w14:textId="450E5600"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r w:rsidRPr="008135F3">
              <w:rPr>
                <w:rFonts w:ascii="Times New Roman" w:eastAsia="Times New Roman" w:hAnsi="Times New Roman" w:cs="Times New Roman"/>
                <w:color w:val="000000" w:themeColor="text1"/>
                <w:sz w:val="20"/>
                <w:szCs w:val="20"/>
                <w:lang w:eastAsia="en-CA"/>
              </w:rPr>
              <w:t>(6.9)</w:t>
            </w:r>
          </w:p>
        </w:tc>
        <w:tc>
          <w:tcPr>
            <w:tcW w:w="1134" w:type="dxa"/>
            <w:tcBorders>
              <w:top w:val="nil"/>
              <w:left w:val="nil"/>
              <w:bottom w:val="single" w:sz="4" w:space="0" w:color="auto"/>
              <w:right w:val="nil"/>
            </w:tcBorders>
            <w:shd w:val="clear" w:color="auto" w:fill="auto"/>
            <w:vAlign w:val="center"/>
            <w:hideMark/>
          </w:tcPr>
          <w:p w14:paraId="71896DA0"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r w:rsidRPr="008135F3">
              <w:rPr>
                <w:rFonts w:ascii="Times New Roman" w:eastAsia="Times New Roman" w:hAnsi="Times New Roman" w:cs="Times New Roman"/>
                <w:color w:val="000000" w:themeColor="text1"/>
                <w:sz w:val="20"/>
                <w:szCs w:val="20"/>
                <w:lang w:eastAsia="en-CA"/>
              </w:rPr>
              <w:t>471.3 (180.7)</w:t>
            </w:r>
          </w:p>
        </w:tc>
        <w:tc>
          <w:tcPr>
            <w:tcW w:w="850" w:type="dxa"/>
            <w:tcBorders>
              <w:top w:val="nil"/>
              <w:left w:val="nil"/>
              <w:bottom w:val="single" w:sz="4" w:space="0" w:color="auto"/>
              <w:right w:val="nil"/>
            </w:tcBorders>
            <w:shd w:val="clear" w:color="auto" w:fill="auto"/>
            <w:vAlign w:val="center"/>
            <w:hideMark/>
          </w:tcPr>
          <w:p w14:paraId="403F81F2"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r w:rsidRPr="008135F3">
              <w:rPr>
                <w:rFonts w:ascii="Times New Roman" w:eastAsia="Times New Roman" w:hAnsi="Times New Roman" w:cs="Times New Roman"/>
                <w:color w:val="000000" w:themeColor="text1"/>
                <w:sz w:val="20"/>
                <w:szCs w:val="20"/>
                <w:lang w:eastAsia="en-CA"/>
              </w:rPr>
              <w:t>211 (126)</w:t>
            </w:r>
          </w:p>
        </w:tc>
        <w:tc>
          <w:tcPr>
            <w:tcW w:w="709" w:type="dxa"/>
            <w:tcBorders>
              <w:top w:val="nil"/>
              <w:left w:val="nil"/>
              <w:bottom w:val="single" w:sz="4" w:space="0" w:color="auto"/>
              <w:right w:val="nil"/>
            </w:tcBorders>
            <w:shd w:val="clear" w:color="auto" w:fill="auto"/>
            <w:vAlign w:val="center"/>
            <w:hideMark/>
          </w:tcPr>
          <w:p w14:paraId="5F68ED44"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r w:rsidRPr="008135F3">
              <w:rPr>
                <w:rFonts w:ascii="Times New Roman" w:eastAsia="Times New Roman" w:hAnsi="Times New Roman" w:cs="Times New Roman"/>
                <w:color w:val="000000" w:themeColor="text1"/>
                <w:sz w:val="20"/>
                <w:szCs w:val="20"/>
                <w:lang w:eastAsia="en-CA"/>
              </w:rPr>
              <w:t>8.3 (0.5)</w:t>
            </w:r>
          </w:p>
        </w:tc>
        <w:tc>
          <w:tcPr>
            <w:tcW w:w="1134" w:type="dxa"/>
            <w:tcBorders>
              <w:top w:val="nil"/>
              <w:left w:val="nil"/>
              <w:bottom w:val="single" w:sz="4" w:space="0" w:color="auto"/>
              <w:right w:val="nil"/>
            </w:tcBorders>
            <w:shd w:val="clear" w:color="auto" w:fill="auto"/>
            <w:vAlign w:val="center"/>
            <w:hideMark/>
          </w:tcPr>
          <w:p w14:paraId="57632710"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r w:rsidRPr="008135F3">
              <w:rPr>
                <w:rFonts w:ascii="Times New Roman" w:eastAsia="Times New Roman" w:hAnsi="Times New Roman" w:cs="Times New Roman"/>
                <w:color w:val="000000" w:themeColor="text1"/>
                <w:sz w:val="20"/>
                <w:szCs w:val="20"/>
                <w:lang w:eastAsia="en-CA"/>
              </w:rPr>
              <w:t>2430 (933)</w:t>
            </w:r>
          </w:p>
        </w:tc>
        <w:tc>
          <w:tcPr>
            <w:tcW w:w="992" w:type="dxa"/>
            <w:tcBorders>
              <w:top w:val="nil"/>
              <w:left w:val="nil"/>
              <w:bottom w:val="single" w:sz="4" w:space="0" w:color="auto"/>
              <w:right w:val="nil"/>
            </w:tcBorders>
            <w:shd w:val="clear" w:color="auto" w:fill="auto"/>
            <w:vAlign w:val="center"/>
            <w:hideMark/>
          </w:tcPr>
          <w:p w14:paraId="11DE7718"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r w:rsidRPr="008135F3">
              <w:rPr>
                <w:rFonts w:ascii="Times New Roman" w:eastAsia="Times New Roman" w:hAnsi="Times New Roman" w:cs="Times New Roman"/>
                <w:color w:val="000000" w:themeColor="text1"/>
                <w:sz w:val="20"/>
                <w:szCs w:val="20"/>
                <w:lang w:eastAsia="en-CA"/>
              </w:rPr>
              <w:t>32.9 (9.5)</w:t>
            </w:r>
          </w:p>
        </w:tc>
        <w:tc>
          <w:tcPr>
            <w:tcW w:w="992" w:type="dxa"/>
            <w:tcBorders>
              <w:top w:val="nil"/>
              <w:left w:val="nil"/>
              <w:bottom w:val="single" w:sz="4" w:space="0" w:color="auto"/>
              <w:right w:val="nil"/>
            </w:tcBorders>
            <w:shd w:val="clear" w:color="auto" w:fill="auto"/>
            <w:vAlign w:val="center"/>
            <w:hideMark/>
          </w:tcPr>
          <w:p w14:paraId="1E8B84E0"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r w:rsidRPr="008135F3">
              <w:rPr>
                <w:rFonts w:ascii="Times New Roman" w:eastAsia="Times New Roman" w:hAnsi="Times New Roman" w:cs="Times New Roman"/>
                <w:color w:val="000000" w:themeColor="text1"/>
                <w:sz w:val="20"/>
                <w:szCs w:val="20"/>
                <w:lang w:eastAsia="en-CA"/>
              </w:rPr>
              <w:t>3.8 (1.5)</w:t>
            </w:r>
          </w:p>
        </w:tc>
        <w:tc>
          <w:tcPr>
            <w:tcW w:w="993" w:type="dxa"/>
            <w:tcBorders>
              <w:top w:val="nil"/>
              <w:left w:val="nil"/>
              <w:bottom w:val="single" w:sz="4" w:space="0" w:color="auto"/>
              <w:right w:val="nil"/>
            </w:tcBorders>
            <w:shd w:val="clear" w:color="auto" w:fill="auto"/>
            <w:vAlign w:val="center"/>
            <w:hideMark/>
          </w:tcPr>
          <w:p w14:paraId="69753ED8"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r w:rsidRPr="008135F3">
              <w:rPr>
                <w:rFonts w:ascii="Times New Roman" w:eastAsia="Times New Roman" w:hAnsi="Times New Roman" w:cs="Times New Roman"/>
                <w:color w:val="000000" w:themeColor="text1"/>
                <w:sz w:val="20"/>
                <w:szCs w:val="20"/>
                <w:lang w:eastAsia="en-CA"/>
              </w:rPr>
              <w:t>2.6 (1.1)</w:t>
            </w:r>
          </w:p>
        </w:tc>
        <w:tc>
          <w:tcPr>
            <w:tcW w:w="993" w:type="dxa"/>
            <w:tcBorders>
              <w:top w:val="nil"/>
              <w:left w:val="nil"/>
              <w:bottom w:val="single" w:sz="4" w:space="0" w:color="auto"/>
              <w:right w:val="nil"/>
            </w:tcBorders>
            <w:shd w:val="clear" w:color="auto" w:fill="auto"/>
            <w:vAlign w:val="center"/>
            <w:hideMark/>
          </w:tcPr>
          <w:p w14:paraId="51F8CA85" w14:textId="77777777" w:rsidR="00381015" w:rsidRPr="008135F3" w:rsidRDefault="00381015" w:rsidP="00381015">
            <w:pPr>
              <w:spacing w:after="0" w:line="240" w:lineRule="auto"/>
              <w:jc w:val="center"/>
              <w:rPr>
                <w:rFonts w:ascii="Times New Roman" w:eastAsia="Times New Roman" w:hAnsi="Times New Roman" w:cs="Times New Roman"/>
                <w:color w:val="000000" w:themeColor="text1"/>
                <w:sz w:val="20"/>
                <w:szCs w:val="20"/>
                <w:lang w:eastAsia="en-CA"/>
              </w:rPr>
            </w:pPr>
            <w:r w:rsidRPr="008135F3">
              <w:rPr>
                <w:rFonts w:ascii="Times New Roman" w:eastAsia="Times New Roman" w:hAnsi="Times New Roman" w:cs="Times New Roman"/>
                <w:color w:val="000000" w:themeColor="text1"/>
                <w:sz w:val="20"/>
                <w:szCs w:val="20"/>
                <w:lang w:eastAsia="en-CA"/>
              </w:rPr>
              <w:t>32.0 (9.0)</w:t>
            </w:r>
          </w:p>
        </w:tc>
      </w:tr>
    </w:tbl>
    <w:p w14:paraId="34D544F6" w14:textId="07902E17" w:rsidR="00D11445" w:rsidRPr="008135F3" w:rsidRDefault="00D11445" w:rsidP="00D11445">
      <w:pPr>
        <w:spacing w:line="480" w:lineRule="auto"/>
        <w:rPr>
          <w:rFonts w:ascii="Times New Roman" w:hAnsi="Times New Roman" w:cs="Times New Roman"/>
          <w:color w:val="000000" w:themeColor="text1"/>
          <w:sz w:val="24"/>
          <w:szCs w:val="24"/>
        </w:rPr>
      </w:pPr>
      <w:r w:rsidRPr="008135F3">
        <w:rPr>
          <w:rFonts w:ascii="Times New Roman" w:hAnsi="Times New Roman" w:cs="Times New Roman"/>
          <w:color w:val="000000" w:themeColor="text1"/>
          <w:sz w:val="24"/>
          <w:szCs w:val="24"/>
        </w:rPr>
        <w:t>Table S1. Physical and chemical features of sampling sites in Frank Lake. Mean of measurements are included and standard deviation is shown (in brackets) if applicable*.</w:t>
      </w:r>
    </w:p>
    <w:p w14:paraId="74C35254" w14:textId="318B0FAD" w:rsidR="00D11445" w:rsidRPr="008135F3" w:rsidRDefault="00D11445" w:rsidP="00D11445">
      <w:pPr>
        <w:spacing w:line="240" w:lineRule="auto"/>
        <w:rPr>
          <w:rFonts w:ascii="Times New Roman" w:hAnsi="Times New Roman" w:cs="Times New Roman"/>
          <w:color w:val="000000" w:themeColor="text1"/>
          <w:sz w:val="24"/>
          <w:szCs w:val="24"/>
        </w:rPr>
      </w:pPr>
      <w:r w:rsidRPr="008135F3">
        <w:rPr>
          <w:rFonts w:ascii="Times New Roman" w:hAnsi="Times New Roman" w:cs="Times New Roman"/>
          <w:color w:val="000000" w:themeColor="text1"/>
          <w:sz w:val="24"/>
          <w:szCs w:val="24"/>
        </w:rPr>
        <w:t xml:space="preserve">*Mean </w:t>
      </w:r>
      <w:r w:rsidR="00EE4204" w:rsidRPr="008135F3">
        <w:rPr>
          <w:rFonts w:ascii="Times New Roman" w:hAnsi="Times New Roman" w:cs="Times New Roman"/>
          <w:color w:val="000000" w:themeColor="text1"/>
          <w:sz w:val="24"/>
          <w:szCs w:val="24"/>
        </w:rPr>
        <w:t>values</w:t>
      </w:r>
      <w:r w:rsidRPr="008135F3">
        <w:rPr>
          <w:rFonts w:ascii="Times New Roman" w:hAnsi="Times New Roman" w:cs="Times New Roman"/>
          <w:color w:val="000000" w:themeColor="text1"/>
          <w:sz w:val="24"/>
          <w:szCs w:val="24"/>
        </w:rPr>
        <w:t xml:space="preserve"> calculated by using all data from 2012 to 2018 that are available.</w:t>
      </w:r>
    </w:p>
    <w:p w14:paraId="5B7C780F" w14:textId="6997293F" w:rsidR="00D11445" w:rsidRPr="008135F3" w:rsidRDefault="00D11445" w:rsidP="00D11445">
      <w:pPr>
        <w:spacing w:line="240" w:lineRule="auto"/>
        <w:rPr>
          <w:rFonts w:ascii="Times New Roman" w:hAnsi="Times New Roman" w:cs="Times New Roman"/>
          <w:color w:val="000000" w:themeColor="text1"/>
          <w:sz w:val="24"/>
          <w:szCs w:val="24"/>
        </w:rPr>
      </w:pPr>
      <w:r w:rsidRPr="008135F3">
        <w:rPr>
          <w:rFonts w:ascii="Times New Roman" w:hAnsi="Times New Roman" w:cs="Times New Roman"/>
          <w:color w:val="000000" w:themeColor="text1"/>
          <w:sz w:val="24"/>
          <w:szCs w:val="24"/>
          <w:vertAlign w:val="superscript"/>
        </w:rPr>
        <w:t xml:space="preserve">a </w:t>
      </w:r>
      <w:r w:rsidRPr="008135F3">
        <w:rPr>
          <w:rFonts w:ascii="Times New Roman" w:hAnsi="Times New Roman" w:cs="Times New Roman"/>
          <w:color w:val="000000" w:themeColor="text1"/>
          <w:sz w:val="24"/>
          <w:szCs w:val="24"/>
        </w:rPr>
        <w:t>Data from</w:t>
      </w:r>
      <w:r w:rsidR="004F0DC7" w:rsidRPr="008135F3">
        <w:rPr>
          <w:rFonts w:ascii="Times New Roman" w:hAnsi="Times New Roman" w:cs="Times New Roman"/>
          <w:color w:val="000000" w:themeColor="text1"/>
          <w:sz w:val="24"/>
          <w:szCs w:val="24"/>
        </w:rPr>
        <w:t xml:space="preserve"> Alberta Environment and Parks</w:t>
      </w:r>
      <w:r w:rsidRPr="008135F3">
        <w:rPr>
          <w:rFonts w:ascii="Times New Roman" w:hAnsi="Times New Roman" w:cs="Times New Roman"/>
          <w:color w:val="000000" w:themeColor="text1"/>
          <w:sz w:val="24"/>
          <w:szCs w:val="24"/>
        </w:rPr>
        <w:t>.</w:t>
      </w:r>
    </w:p>
    <w:p w14:paraId="5116AD3E" w14:textId="3C538E13" w:rsidR="00D11445" w:rsidRPr="008135F3" w:rsidRDefault="00D11445" w:rsidP="00D11445">
      <w:pPr>
        <w:spacing w:line="240" w:lineRule="auto"/>
        <w:rPr>
          <w:rFonts w:ascii="Times New Roman" w:hAnsi="Times New Roman" w:cs="Times New Roman"/>
          <w:color w:val="000000" w:themeColor="text1"/>
          <w:sz w:val="24"/>
          <w:szCs w:val="24"/>
        </w:rPr>
      </w:pPr>
      <w:r w:rsidRPr="008135F3">
        <w:rPr>
          <w:rFonts w:ascii="Times New Roman" w:hAnsi="Times New Roman" w:cs="Times New Roman"/>
          <w:color w:val="000000" w:themeColor="text1"/>
          <w:sz w:val="24"/>
          <w:szCs w:val="24"/>
          <w:vertAlign w:val="superscript"/>
        </w:rPr>
        <w:t xml:space="preserve">b </w:t>
      </w:r>
      <w:r w:rsidRPr="008135F3">
        <w:rPr>
          <w:rFonts w:ascii="Times New Roman" w:hAnsi="Times New Roman" w:cs="Times New Roman"/>
          <w:color w:val="000000" w:themeColor="text1"/>
          <w:sz w:val="24"/>
          <w:szCs w:val="24"/>
        </w:rPr>
        <w:t xml:space="preserve">Data from </w:t>
      </w:r>
      <w:r w:rsidR="004F0DC7" w:rsidRPr="008135F3">
        <w:rPr>
          <w:rFonts w:ascii="Times New Roman" w:hAnsi="Times New Roman" w:cs="Times New Roman"/>
          <w:color w:val="000000" w:themeColor="text1"/>
          <w:sz w:val="24"/>
          <w:szCs w:val="24"/>
        </w:rPr>
        <w:t>Alberta Environment and Parks</w:t>
      </w:r>
      <w:r w:rsidR="00776D6D" w:rsidRPr="008135F3">
        <w:rPr>
          <w:rFonts w:ascii="Times New Roman" w:hAnsi="Times New Roman" w:cs="Times New Roman"/>
          <w:color w:val="000000" w:themeColor="text1"/>
          <w:sz w:val="24"/>
          <w:szCs w:val="24"/>
        </w:rPr>
        <w:t xml:space="preserve"> and </w:t>
      </w:r>
      <w:r w:rsidRPr="008135F3">
        <w:rPr>
          <w:rFonts w:ascii="Times New Roman" w:hAnsi="Times New Roman" w:cs="Times New Roman"/>
          <w:color w:val="000000" w:themeColor="text1"/>
          <w:sz w:val="24"/>
          <w:szCs w:val="24"/>
        </w:rPr>
        <w:t xml:space="preserve">Zhu et al. </w:t>
      </w:r>
      <w:r w:rsidR="004F0DC7" w:rsidRPr="008135F3">
        <w:rPr>
          <w:rFonts w:ascii="Times New Roman" w:hAnsi="Times New Roman" w:cs="Times New Roman"/>
          <w:color w:val="000000" w:themeColor="text1"/>
          <w:sz w:val="24"/>
          <w:szCs w:val="24"/>
        </w:rPr>
        <w:t>(</w:t>
      </w:r>
      <w:r w:rsidRPr="008135F3">
        <w:rPr>
          <w:rFonts w:ascii="Times New Roman" w:hAnsi="Times New Roman" w:cs="Times New Roman"/>
          <w:color w:val="000000" w:themeColor="text1"/>
          <w:sz w:val="24"/>
          <w:szCs w:val="24"/>
        </w:rPr>
        <w:t>2019</w:t>
      </w:r>
      <w:r w:rsidR="004F0DC7" w:rsidRPr="008135F3">
        <w:rPr>
          <w:rFonts w:ascii="Times New Roman" w:hAnsi="Times New Roman" w:cs="Times New Roman"/>
          <w:color w:val="000000" w:themeColor="text1"/>
          <w:sz w:val="24"/>
          <w:szCs w:val="24"/>
        </w:rPr>
        <w:t>)</w:t>
      </w:r>
      <w:r w:rsidRPr="008135F3">
        <w:rPr>
          <w:rFonts w:ascii="Times New Roman" w:hAnsi="Times New Roman" w:cs="Times New Roman"/>
          <w:color w:val="000000" w:themeColor="text1"/>
          <w:sz w:val="24"/>
          <w:szCs w:val="24"/>
        </w:rPr>
        <w:t>.</w:t>
      </w:r>
    </w:p>
    <w:p w14:paraId="36E50BE1" w14:textId="6809A8F7" w:rsidR="00B44563" w:rsidRPr="008135F3" w:rsidRDefault="00B44563">
      <w:pPr>
        <w:rPr>
          <w:rFonts w:ascii="Times New Roman" w:hAnsi="Times New Roman" w:cs="Times New Roman"/>
          <w:b/>
          <w:bCs/>
          <w:color w:val="000000" w:themeColor="text1"/>
          <w:sz w:val="24"/>
          <w:szCs w:val="24"/>
        </w:rPr>
      </w:pPr>
      <w:r w:rsidRPr="008135F3">
        <w:rPr>
          <w:rFonts w:ascii="Times New Roman" w:hAnsi="Times New Roman" w:cs="Times New Roman"/>
          <w:b/>
          <w:bCs/>
          <w:color w:val="000000" w:themeColor="text1"/>
          <w:sz w:val="24"/>
          <w:szCs w:val="24"/>
        </w:rPr>
        <w:br w:type="page"/>
      </w:r>
    </w:p>
    <w:p w14:paraId="09BE5FAE" w14:textId="77777777" w:rsidR="00135185" w:rsidRPr="008135F3" w:rsidRDefault="00135185" w:rsidP="00135185">
      <w:pPr>
        <w:spacing w:line="480" w:lineRule="auto"/>
        <w:jc w:val="both"/>
        <w:rPr>
          <w:rFonts w:ascii="Times New Roman" w:hAnsi="Times New Roman" w:cs="Times New Roman"/>
          <w:noProof/>
          <w:color w:val="000000" w:themeColor="text1"/>
          <w:sz w:val="24"/>
          <w:szCs w:val="24"/>
        </w:rPr>
      </w:pPr>
    </w:p>
    <w:tbl>
      <w:tblPr>
        <w:tblpPr w:leftFromText="180" w:rightFromText="180" w:vertAnchor="page" w:horzAnchor="margin" w:tblpY="2956"/>
        <w:tblW w:w="8957" w:type="dxa"/>
        <w:shd w:val="clear" w:color="auto" w:fill="FFFFFF" w:themeFill="background1"/>
        <w:tblLook w:val="04A0" w:firstRow="1" w:lastRow="0" w:firstColumn="1" w:lastColumn="0" w:noHBand="0" w:noVBand="1"/>
      </w:tblPr>
      <w:tblGrid>
        <w:gridCol w:w="1336"/>
        <w:gridCol w:w="683"/>
        <w:gridCol w:w="683"/>
        <w:gridCol w:w="2973"/>
        <w:gridCol w:w="636"/>
        <w:gridCol w:w="636"/>
        <w:gridCol w:w="670"/>
        <w:gridCol w:w="670"/>
        <w:gridCol w:w="670"/>
      </w:tblGrid>
      <w:tr w:rsidR="008135F3" w:rsidRPr="008135F3" w14:paraId="424BF6EC" w14:textId="77777777" w:rsidTr="00A67E69">
        <w:trPr>
          <w:trHeight w:val="292"/>
        </w:trPr>
        <w:tc>
          <w:tcPr>
            <w:tcW w:w="1336" w:type="dxa"/>
            <w:vMerge w:val="restart"/>
            <w:tcBorders>
              <w:top w:val="single" w:sz="4" w:space="0" w:color="auto"/>
              <w:left w:val="nil"/>
              <w:bottom w:val="single" w:sz="4" w:space="0" w:color="000000"/>
              <w:right w:val="nil"/>
            </w:tcBorders>
            <w:shd w:val="clear" w:color="auto" w:fill="FFFFFF" w:themeFill="background1"/>
            <w:vAlign w:val="center"/>
            <w:hideMark/>
          </w:tcPr>
          <w:p w14:paraId="030F874F" w14:textId="77777777" w:rsidR="00135185" w:rsidRPr="008135F3" w:rsidRDefault="00135185" w:rsidP="0000489E">
            <w:pPr>
              <w:spacing w:after="0" w:line="240" w:lineRule="auto"/>
              <w:jc w:val="center"/>
              <w:rPr>
                <w:rFonts w:ascii="Times New Roman" w:eastAsia="Times New Roman" w:hAnsi="Times New Roman" w:cs="Times New Roman"/>
                <w:color w:val="000000" w:themeColor="text1"/>
                <w:sz w:val="24"/>
                <w:szCs w:val="24"/>
                <w:lang w:eastAsia="en-CA"/>
              </w:rPr>
            </w:pPr>
            <w:r w:rsidRPr="008135F3">
              <w:rPr>
                <w:rFonts w:ascii="Times New Roman" w:eastAsia="Times New Roman" w:hAnsi="Times New Roman" w:cs="Times New Roman"/>
                <w:color w:val="000000" w:themeColor="text1"/>
                <w:sz w:val="24"/>
                <w:szCs w:val="24"/>
                <w:lang w:eastAsia="en-CA"/>
              </w:rPr>
              <w:t>Component</w:t>
            </w:r>
          </w:p>
        </w:tc>
        <w:tc>
          <w:tcPr>
            <w:tcW w:w="683" w:type="dxa"/>
            <w:vMerge w:val="restart"/>
            <w:tcBorders>
              <w:top w:val="single" w:sz="4" w:space="0" w:color="auto"/>
              <w:left w:val="nil"/>
              <w:bottom w:val="single" w:sz="4" w:space="0" w:color="000000"/>
              <w:right w:val="nil"/>
            </w:tcBorders>
            <w:shd w:val="clear" w:color="auto" w:fill="FFFFFF" w:themeFill="background1"/>
            <w:vAlign w:val="center"/>
            <w:hideMark/>
          </w:tcPr>
          <w:p w14:paraId="05C68AB0" w14:textId="77777777" w:rsidR="00135185" w:rsidRPr="008135F3" w:rsidRDefault="00135185" w:rsidP="0000489E">
            <w:pPr>
              <w:spacing w:after="0" w:line="240" w:lineRule="auto"/>
              <w:jc w:val="center"/>
              <w:rPr>
                <w:rFonts w:ascii="Times New Roman" w:eastAsia="Times New Roman" w:hAnsi="Times New Roman" w:cs="Times New Roman"/>
                <w:color w:val="000000" w:themeColor="text1"/>
                <w:sz w:val="24"/>
                <w:szCs w:val="24"/>
                <w:lang w:eastAsia="en-CA"/>
              </w:rPr>
            </w:pPr>
            <w:r w:rsidRPr="008135F3">
              <w:rPr>
                <w:rFonts w:ascii="Times New Roman" w:eastAsia="Times New Roman" w:hAnsi="Times New Roman" w:cs="Times New Roman"/>
                <w:color w:val="000000" w:themeColor="text1"/>
                <w:sz w:val="24"/>
                <w:szCs w:val="24"/>
                <w:lang w:eastAsia="en-CA"/>
              </w:rPr>
              <w:t>Ex max (nm)</w:t>
            </w:r>
          </w:p>
        </w:tc>
        <w:tc>
          <w:tcPr>
            <w:tcW w:w="683" w:type="dxa"/>
            <w:vMerge w:val="restart"/>
            <w:tcBorders>
              <w:top w:val="single" w:sz="4" w:space="0" w:color="auto"/>
              <w:left w:val="nil"/>
              <w:bottom w:val="single" w:sz="4" w:space="0" w:color="000000"/>
              <w:right w:val="nil"/>
            </w:tcBorders>
            <w:shd w:val="clear" w:color="auto" w:fill="FFFFFF" w:themeFill="background1"/>
            <w:vAlign w:val="center"/>
            <w:hideMark/>
          </w:tcPr>
          <w:p w14:paraId="2CC34321" w14:textId="77777777" w:rsidR="00135185" w:rsidRPr="008135F3" w:rsidRDefault="00135185" w:rsidP="0000489E">
            <w:pPr>
              <w:spacing w:after="0" w:line="240" w:lineRule="auto"/>
              <w:jc w:val="center"/>
              <w:rPr>
                <w:rFonts w:ascii="Times New Roman" w:eastAsia="Times New Roman" w:hAnsi="Times New Roman" w:cs="Times New Roman"/>
                <w:color w:val="000000" w:themeColor="text1"/>
                <w:sz w:val="24"/>
                <w:szCs w:val="24"/>
                <w:lang w:eastAsia="en-CA"/>
              </w:rPr>
            </w:pPr>
            <w:r w:rsidRPr="008135F3">
              <w:rPr>
                <w:rFonts w:ascii="Times New Roman" w:eastAsia="Times New Roman" w:hAnsi="Times New Roman" w:cs="Times New Roman"/>
                <w:color w:val="000000" w:themeColor="text1"/>
                <w:sz w:val="24"/>
                <w:szCs w:val="24"/>
                <w:lang w:eastAsia="en-CA"/>
              </w:rPr>
              <w:t>Em max (nm)</w:t>
            </w:r>
          </w:p>
        </w:tc>
        <w:tc>
          <w:tcPr>
            <w:tcW w:w="2973" w:type="dxa"/>
            <w:vMerge w:val="restart"/>
            <w:tcBorders>
              <w:top w:val="single" w:sz="4" w:space="0" w:color="auto"/>
              <w:left w:val="nil"/>
              <w:bottom w:val="single" w:sz="4" w:space="0" w:color="000000"/>
              <w:right w:val="nil"/>
            </w:tcBorders>
            <w:shd w:val="clear" w:color="auto" w:fill="FFFFFF" w:themeFill="background1"/>
            <w:vAlign w:val="center"/>
            <w:hideMark/>
          </w:tcPr>
          <w:p w14:paraId="59F31481" w14:textId="77777777" w:rsidR="00135185" w:rsidRPr="008135F3" w:rsidRDefault="00135185" w:rsidP="0000489E">
            <w:pPr>
              <w:spacing w:after="0" w:line="240" w:lineRule="auto"/>
              <w:jc w:val="center"/>
              <w:rPr>
                <w:rFonts w:ascii="Times New Roman" w:eastAsia="Times New Roman" w:hAnsi="Times New Roman" w:cs="Times New Roman"/>
                <w:color w:val="000000" w:themeColor="text1"/>
                <w:sz w:val="24"/>
                <w:szCs w:val="24"/>
                <w:lang w:eastAsia="en-CA"/>
              </w:rPr>
            </w:pPr>
            <w:r w:rsidRPr="008135F3">
              <w:rPr>
                <w:rFonts w:ascii="Times New Roman" w:eastAsia="Times New Roman" w:hAnsi="Times New Roman" w:cs="Times New Roman"/>
                <w:color w:val="000000" w:themeColor="text1"/>
                <w:sz w:val="24"/>
                <w:szCs w:val="24"/>
                <w:lang w:eastAsia="en-CA"/>
              </w:rPr>
              <w:t>Potential sources</w:t>
            </w:r>
          </w:p>
        </w:tc>
        <w:tc>
          <w:tcPr>
            <w:tcW w:w="3282" w:type="dxa"/>
            <w:gridSpan w:val="5"/>
            <w:tcBorders>
              <w:top w:val="single" w:sz="4" w:space="0" w:color="auto"/>
              <w:left w:val="nil"/>
              <w:bottom w:val="single" w:sz="4" w:space="0" w:color="auto"/>
              <w:right w:val="nil"/>
            </w:tcBorders>
            <w:shd w:val="clear" w:color="auto" w:fill="FFFFFF" w:themeFill="background1"/>
            <w:noWrap/>
            <w:vAlign w:val="center"/>
            <w:hideMark/>
          </w:tcPr>
          <w:p w14:paraId="5D668D6A" w14:textId="4E999823" w:rsidR="00135185" w:rsidRPr="008135F3" w:rsidRDefault="00D360C7" w:rsidP="0000489E">
            <w:pPr>
              <w:spacing w:after="0" w:line="240" w:lineRule="auto"/>
              <w:jc w:val="center"/>
              <w:rPr>
                <w:rFonts w:ascii="Times New Roman" w:eastAsia="Times New Roman" w:hAnsi="Times New Roman" w:cs="Times New Roman"/>
                <w:color w:val="000000" w:themeColor="text1"/>
                <w:sz w:val="24"/>
                <w:szCs w:val="24"/>
                <w:lang w:eastAsia="en-CA"/>
              </w:rPr>
            </w:pPr>
            <w:r w:rsidRPr="008135F3">
              <w:rPr>
                <w:rFonts w:ascii="Times New Roman" w:eastAsia="Times New Roman" w:hAnsi="Times New Roman" w:cs="Times New Roman"/>
                <w:color w:val="000000" w:themeColor="text1"/>
                <w:sz w:val="24"/>
                <w:szCs w:val="24"/>
                <w:lang w:eastAsia="en-CA"/>
              </w:rPr>
              <w:t>Relative contribution</w:t>
            </w:r>
            <w:r w:rsidR="00135185" w:rsidRPr="008135F3">
              <w:rPr>
                <w:rFonts w:ascii="Times New Roman" w:eastAsia="Times New Roman" w:hAnsi="Times New Roman" w:cs="Times New Roman"/>
                <w:color w:val="000000" w:themeColor="text1"/>
                <w:sz w:val="24"/>
                <w:szCs w:val="24"/>
                <w:lang w:eastAsia="en-CA"/>
              </w:rPr>
              <w:t xml:space="preserve"> at each </w:t>
            </w:r>
            <w:r w:rsidR="00FD5C9C" w:rsidRPr="008135F3">
              <w:rPr>
                <w:rFonts w:ascii="Times New Roman" w:eastAsia="Times New Roman" w:hAnsi="Times New Roman" w:cs="Times New Roman"/>
                <w:color w:val="000000" w:themeColor="text1"/>
                <w:sz w:val="24"/>
                <w:szCs w:val="24"/>
                <w:lang w:eastAsia="en-CA"/>
              </w:rPr>
              <w:t>s</w:t>
            </w:r>
            <w:r w:rsidR="00135185" w:rsidRPr="008135F3">
              <w:rPr>
                <w:rFonts w:ascii="Times New Roman" w:eastAsia="Times New Roman" w:hAnsi="Times New Roman" w:cs="Times New Roman"/>
                <w:color w:val="000000" w:themeColor="text1"/>
                <w:sz w:val="24"/>
                <w:szCs w:val="24"/>
                <w:lang w:eastAsia="en-CA"/>
              </w:rPr>
              <w:t>ite (%)</w:t>
            </w:r>
          </w:p>
        </w:tc>
      </w:tr>
      <w:tr w:rsidR="008135F3" w:rsidRPr="008135F3" w14:paraId="40DC0E51" w14:textId="77777777" w:rsidTr="00A67E69">
        <w:trPr>
          <w:trHeight w:val="292"/>
        </w:trPr>
        <w:tc>
          <w:tcPr>
            <w:tcW w:w="1336" w:type="dxa"/>
            <w:vMerge/>
            <w:tcBorders>
              <w:top w:val="single" w:sz="4" w:space="0" w:color="auto"/>
              <w:left w:val="nil"/>
              <w:bottom w:val="single" w:sz="4" w:space="0" w:color="000000"/>
              <w:right w:val="nil"/>
            </w:tcBorders>
            <w:shd w:val="clear" w:color="auto" w:fill="FFFFFF" w:themeFill="background1"/>
            <w:vAlign w:val="center"/>
            <w:hideMark/>
          </w:tcPr>
          <w:p w14:paraId="774C8649" w14:textId="77777777" w:rsidR="00135185" w:rsidRPr="008135F3" w:rsidRDefault="00135185" w:rsidP="0000489E">
            <w:pPr>
              <w:spacing w:after="0" w:line="240" w:lineRule="auto"/>
              <w:rPr>
                <w:rFonts w:ascii="Times New Roman" w:eastAsia="Times New Roman" w:hAnsi="Times New Roman" w:cs="Times New Roman"/>
                <w:color w:val="000000" w:themeColor="text1"/>
                <w:sz w:val="24"/>
                <w:szCs w:val="24"/>
                <w:lang w:eastAsia="en-CA"/>
              </w:rPr>
            </w:pPr>
          </w:p>
        </w:tc>
        <w:tc>
          <w:tcPr>
            <w:tcW w:w="683" w:type="dxa"/>
            <w:vMerge/>
            <w:tcBorders>
              <w:top w:val="single" w:sz="4" w:space="0" w:color="auto"/>
              <w:left w:val="nil"/>
              <w:bottom w:val="single" w:sz="4" w:space="0" w:color="000000"/>
              <w:right w:val="nil"/>
            </w:tcBorders>
            <w:shd w:val="clear" w:color="auto" w:fill="FFFFFF" w:themeFill="background1"/>
            <w:vAlign w:val="center"/>
            <w:hideMark/>
          </w:tcPr>
          <w:p w14:paraId="4DC89475" w14:textId="77777777" w:rsidR="00135185" w:rsidRPr="008135F3" w:rsidRDefault="00135185" w:rsidP="0000489E">
            <w:pPr>
              <w:spacing w:after="0" w:line="240" w:lineRule="auto"/>
              <w:rPr>
                <w:rFonts w:ascii="Times New Roman" w:eastAsia="Times New Roman" w:hAnsi="Times New Roman" w:cs="Times New Roman"/>
                <w:color w:val="000000" w:themeColor="text1"/>
                <w:sz w:val="24"/>
                <w:szCs w:val="24"/>
                <w:lang w:eastAsia="en-CA"/>
              </w:rPr>
            </w:pPr>
          </w:p>
        </w:tc>
        <w:tc>
          <w:tcPr>
            <w:tcW w:w="683" w:type="dxa"/>
            <w:vMerge/>
            <w:tcBorders>
              <w:top w:val="single" w:sz="4" w:space="0" w:color="auto"/>
              <w:left w:val="nil"/>
              <w:bottom w:val="single" w:sz="4" w:space="0" w:color="000000"/>
              <w:right w:val="nil"/>
            </w:tcBorders>
            <w:shd w:val="clear" w:color="auto" w:fill="FFFFFF" w:themeFill="background1"/>
            <w:vAlign w:val="center"/>
            <w:hideMark/>
          </w:tcPr>
          <w:p w14:paraId="22F422C0" w14:textId="77777777" w:rsidR="00135185" w:rsidRPr="008135F3" w:rsidRDefault="00135185" w:rsidP="0000489E">
            <w:pPr>
              <w:spacing w:after="0" w:line="240" w:lineRule="auto"/>
              <w:rPr>
                <w:rFonts w:ascii="Times New Roman" w:eastAsia="Times New Roman" w:hAnsi="Times New Roman" w:cs="Times New Roman"/>
                <w:color w:val="000000" w:themeColor="text1"/>
                <w:sz w:val="24"/>
                <w:szCs w:val="24"/>
                <w:lang w:eastAsia="en-CA"/>
              </w:rPr>
            </w:pPr>
          </w:p>
        </w:tc>
        <w:tc>
          <w:tcPr>
            <w:tcW w:w="2973" w:type="dxa"/>
            <w:vMerge/>
            <w:tcBorders>
              <w:top w:val="single" w:sz="4" w:space="0" w:color="auto"/>
              <w:left w:val="nil"/>
              <w:bottom w:val="single" w:sz="4" w:space="0" w:color="000000"/>
              <w:right w:val="nil"/>
            </w:tcBorders>
            <w:shd w:val="clear" w:color="auto" w:fill="FFFFFF" w:themeFill="background1"/>
            <w:vAlign w:val="center"/>
            <w:hideMark/>
          </w:tcPr>
          <w:p w14:paraId="0AE5D5DA" w14:textId="77777777" w:rsidR="00135185" w:rsidRPr="008135F3" w:rsidRDefault="00135185" w:rsidP="0000489E">
            <w:pPr>
              <w:spacing w:after="0" w:line="240" w:lineRule="auto"/>
              <w:rPr>
                <w:rFonts w:ascii="Times New Roman" w:eastAsia="Times New Roman" w:hAnsi="Times New Roman" w:cs="Times New Roman"/>
                <w:color w:val="000000" w:themeColor="text1"/>
                <w:sz w:val="24"/>
                <w:szCs w:val="24"/>
                <w:lang w:eastAsia="en-CA"/>
              </w:rPr>
            </w:pPr>
          </w:p>
        </w:tc>
        <w:tc>
          <w:tcPr>
            <w:tcW w:w="636" w:type="dxa"/>
            <w:tcBorders>
              <w:top w:val="nil"/>
              <w:left w:val="nil"/>
              <w:bottom w:val="single" w:sz="4" w:space="0" w:color="auto"/>
              <w:right w:val="nil"/>
            </w:tcBorders>
            <w:shd w:val="clear" w:color="auto" w:fill="FFFFFF" w:themeFill="background1"/>
            <w:noWrap/>
            <w:vAlign w:val="center"/>
            <w:hideMark/>
          </w:tcPr>
          <w:p w14:paraId="2E49C538" w14:textId="77777777" w:rsidR="00135185" w:rsidRPr="008135F3" w:rsidRDefault="00135185" w:rsidP="0000489E">
            <w:pPr>
              <w:spacing w:after="0" w:line="240" w:lineRule="auto"/>
              <w:jc w:val="center"/>
              <w:rPr>
                <w:rFonts w:ascii="Times New Roman" w:eastAsia="Times New Roman" w:hAnsi="Times New Roman" w:cs="Times New Roman"/>
                <w:color w:val="000000" w:themeColor="text1"/>
                <w:sz w:val="24"/>
                <w:szCs w:val="24"/>
                <w:lang w:eastAsia="en-CA"/>
              </w:rPr>
            </w:pPr>
            <w:r w:rsidRPr="008135F3">
              <w:rPr>
                <w:rFonts w:ascii="Times New Roman" w:eastAsia="Times New Roman" w:hAnsi="Times New Roman" w:cs="Times New Roman"/>
                <w:color w:val="000000" w:themeColor="text1"/>
                <w:sz w:val="24"/>
                <w:szCs w:val="24"/>
                <w:lang w:eastAsia="en-CA"/>
              </w:rPr>
              <w:t>MA</w:t>
            </w:r>
          </w:p>
        </w:tc>
        <w:tc>
          <w:tcPr>
            <w:tcW w:w="636" w:type="dxa"/>
            <w:tcBorders>
              <w:top w:val="nil"/>
              <w:left w:val="nil"/>
              <w:bottom w:val="single" w:sz="4" w:space="0" w:color="auto"/>
              <w:right w:val="nil"/>
            </w:tcBorders>
            <w:shd w:val="clear" w:color="auto" w:fill="FFFFFF" w:themeFill="background1"/>
            <w:noWrap/>
            <w:vAlign w:val="center"/>
            <w:hideMark/>
          </w:tcPr>
          <w:p w14:paraId="5F1FB196" w14:textId="77777777" w:rsidR="00135185" w:rsidRPr="008135F3" w:rsidRDefault="00135185" w:rsidP="0000489E">
            <w:pPr>
              <w:spacing w:after="0" w:line="240" w:lineRule="auto"/>
              <w:jc w:val="center"/>
              <w:rPr>
                <w:rFonts w:ascii="Times New Roman" w:eastAsia="Times New Roman" w:hAnsi="Times New Roman" w:cs="Times New Roman"/>
                <w:color w:val="000000" w:themeColor="text1"/>
                <w:sz w:val="24"/>
                <w:szCs w:val="24"/>
                <w:lang w:eastAsia="en-CA"/>
              </w:rPr>
            </w:pPr>
            <w:r w:rsidRPr="008135F3">
              <w:rPr>
                <w:rFonts w:ascii="Times New Roman" w:eastAsia="Times New Roman" w:hAnsi="Times New Roman" w:cs="Times New Roman"/>
                <w:color w:val="000000" w:themeColor="text1"/>
                <w:sz w:val="24"/>
                <w:szCs w:val="24"/>
                <w:lang w:eastAsia="en-CA"/>
              </w:rPr>
              <w:t>EF</w:t>
            </w:r>
          </w:p>
        </w:tc>
        <w:tc>
          <w:tcPr>
            <w:tcW w:w="670" w:type="dxa"/>
            <w:tcBorders>
              <w:top w:val="nil"/>
              <w:left w:val="nil"/>
              <w:bottom w:val="single" w:sz="4" w:space="0" w:color="auto"/>
              <w:right w:val="nil"/>
            </w:tcBorders>
            <w:shd w:val="clear" w:color="auto" w:fill="FFFFFF" w:themeFill="background1"/>
            <w:noWrap/>
            <w:vAlign w:val="center"/>
            <w:hideMark/>
          </w:tcPr>
          <w:p w14:paraId="5DECA2D4" w14:textId="77777777" w:rsidR="00135185" w:rsidRPr="008135F3" w:rsidRDefault="00135185" w:rsidP="0000489E">
            <w:pPr>
              <w:spacing w:after="0" w:line="240" w:lineRule="auto"/>
              <w:jc w:val="center"/>
              <w:rPr>
                <w:rFonts w:ascii="Times New Roman" w:eastAsia="Times New Roman" w:hAnsi="Times New Roman" w:cs="Times New Roman"/>
                <w:color w:val="000000" w:themeColor="text1"/>
                <w:sz w:val="24"/>
                <w:szCs w:val="24"/>
                <w:lang w:eastAsia="en-CA"/>
              </w:rPr>
            </w:pPr>
            <w:r w:rsidRPr="008135F3">
              <w:rPr>
                <w:rFonts w:ascii="Times New Roman" w:eastAsia="Times New Roman" w:hAnsi="Times New Roman" w:cs="Times New Roman"/>
                <w:color w:val="000000" w:themeColor="text1"/>
                <w:sz w:val="24"/>
                <w:szCs w:val="24"/>
                <w:lang w:eastAsia="en-CA"/>
              </w:rPr>
              <w:t>B1O</w:t>
            </w:r>
          </w:p>
        </w:tc>
        <w:tc>
          <w:tcPr>
            <w:tcW w:w="670" w:type="dxa"/>
            <w:tcBorders>
              <w:top w:val="nil"/>
              <w:left w:val="nil"/>
              <w:bottom w:val="single" w:sz="4" w:space="0" w:color="auto"/>
              <w:right w:val="nil"/>
            </w:tcBorders>
            <w:shd w:val="clear" w:color="auto" w:fill="FFFFFF" w:themeFill="background1"/>
            <w:noWrap/>
            <w:vAlign w:val="center"/>
            <w:hideMark/>
          </w:tcPr>
          <w:p w14:paraId="5A2F88F7" w14:textId="77777777" w:rsidR="00135185" w:rsidRPr="008135F3" w:rsidRDefault="00135185" w:rsidP="0000489E">
            <w:pPr>
              <w:spacing w:after="0" w:line="240" w:lineRule="auto"/>
              <w:jc w:val="center"/>
              <w:rPr>
                <w:rFonts w:ascii="Times New Roman" w:eastAsia="Times New Roman" w:hAnsi="Times New Roman" w:cs="Times New Roman"/>
                <w:color w:val="000000" w:themeColor="text1"/>
                <w:sz w:val="24"/>
                <w:szCs w:val="24"/>
                <w:lang w:eastAsia="en-CA"/>
              </w:rPr>
            </w:pPr>
            <w:r w:rsidRPr="008135F3">
              <w:rPr>
                <w:rFonts w:ascii="Times New Roman" w:eastAsia="Times New Roman" w:hAnsi="Times New Roman" w:cs="Times New Roman"/>
                <w:color w:val="000000" w:themeColor="text1"/>
                <w:sz w:val="24"/>
                <w:szCs w:val="24"/>
                <w:lang w:eastAsia="en-CA"/>
              </w:rPr>
              <w:t>B2O</w:t>
            </w:r>
          </w:p>
        </w:tc>
        <w:tc>
          <w:tcPr>
            <w:tcW w:w="670" w:type="dxa"/>
            <w:tcBorders>
              <w:top w:val="nil"/>
              <w:left w:val="nil"/>
              <w:bottom w:val="single" w:sz="4" w:space="0" w:color="auto"/>
              <w:right w:val="nil"/>
            </w:tcBorders>
            <w:shd w:val="clear" w:color="auto" w:fill="FFFFFF" w:themeFill="background1"/>
            <w:noWrap/>
            <w:vAlign w:val="center"/>
            <w:hideMark/>
          </w:tcPr>
          <w:p w14:paraId="6CA63F6C" w14:textId="77777777" w:rsidR="00135185" w:rsidRPr="008135F3" w:rsidRDefault="00135185" w:rsidP="0000489E">
            <w:pPr>
              <w:spacing w:after="0" w:line="240" w:lineRule="auto"/>
              <w:jc w:val="center"/>
              <w:rPr>
                <w:rFonts w:ascii="Times New Roman" w:eastAsia="Times New Roman" w:hAnsi="Times New Roman" w:cs="Times New Roman"/>
                <w:color w:val="000000" w:themeColor="text1"/>
                <w:sz w:val="24"/>
                <w:szCs w:val="24"/>
                <w:lang w:eastAsia="en-CA"/>
              </w:rPr>
            </w:pPr>
            <w:r w:rsidRPr="008135F3">
              <w:rPr>
                <w:rFonts w:ascii="Times New Roman" w:eastAsia="Times New Roman" w:hAnsi="Times New Roman" w:cs="Times New Roman"/>
                <w:color w:val="000000" w:themeColor="text1"/>
                <w:sz w:val="24"/>
                <w:szCs w:val="24"/>
                <w:lang w:eastAsia="en-CA"/>
              </w:rPr>
              <w:t>B3O</w:t>
            </w:r>
          </w:p>
        </w:tc>
      </w:tr>
      <w:tr w:rsidR="008135F3" w:rsidRPr="008135F3" w14:paraId="71401BCA" w14:textId="77777777" w:rsidTr="00A67E69">
        <w:trPr>
          <w:trHeight w:val="292"/>
        </w:trPr>
        <w:tc>
          <w:tcPr>
            <w:tcW w:w="1336" w:type="dxa"/>
            <w:tcBorders>
              <w:top w:val="nil"/>
              <w:left w:val="nil"/>
              <w:bottom w:val="nil"/>
              <w:right w:val="nil"/>
            </w:tcBorders>
            <w:shd w:val="clear" w:color="auto" w:fill="FFFFFF" w:themeFill="background1"/>
            <w:noWrap/>
            <w:vAlign w:val="center"/>
            <w:hideMark/>
          </w:tcPr>
          <w:p w14:paraId="551E0B79" w14:textId="77777777" w:rsidR="00135185" w:rsidRPr="008135F3" w:rsidRDefault="00135185" w:rsidP="0000489E">
            <w:pPr>
              <w:spacing w:after="0" w:line="240" w:lineRule="auto"/>
              <w:jc w:val="center"/>
              <w:rPr>
                <w:rFonts w:ascii="Times New Roman" w:eastAsia="Times New Roman" w:hAnsi="Times New Roman" w:cs="Times New Roman"/>
                <w:color w:val="000000" w:themeColor="text1"/>
                <w:sz w:val="24"/>
                <w:szCs w:val="24"/>
                <w:lang w:eastAsia="en-CA"/>
              </w:rPr>
            </w:pPr>
            <w:r w:rsidRPr="008135F3">
              <w:rPr>
                <w:rFonts w:ascii="Times New Roman" w:eastAsia="Times New Roman" w:hAnsi="Times New Roman" w:cs="Times New Roman"/>
                <w:color w:val="000000" w:themeColor="text1"/>
                <w:sz w:val="24"/>
                <w:szCs w:val="24"/>
                <w:lang w:eastAsia="en-CA"/>
              </w:rPr>
              <w:t>C1</w:t>
            </w:r>
          </w:p>
        </w:tc>
        <w:tc>
          <w:tcPr>
            <w:tcW w:w="683" w:type="dxa"/>
            <w:tcBorders>
              <w:top w:val="nil"/>
              <w:left w:val="nil"/>
              <w:bottom w:val="nil"/>
              <w:right w:val="nil"/>
            </w:tcBorders>
            <w:shd w:val="clear" w:color="auto" w:fill="FFFFFF" w:themeFill="background1"/>
            <w:noWrap/>
            <w:vAlign w:val="center"/>
            <w:hideMark/>
          </w:tcPr>
          <w:p w14:paraId="7CAAF6D2" w14:textId="77777777" w:rsidR="00135185" w:rsidRPr="008135F3" w:rsidRDefault="00135185" w:rsidP="0000489E">
            <w:pPr>
              <w:spacing w:after="0" w:line="240" w:lineRule="auto"/>
              <w:jc w:val="center"/>
              <w:rPr>
                <w:rFonts w:ascii="Times New Roman" w:eastAsia="Times New Roman" w:hAnsi="Times New Roman" w:cs="Times New Roman"/>
                <w:color w:val="000000" w:themeColor="text1"/>
                <w:sz w:val="24"/>
                <w:szCs w:val="24"/>
                <w:lang w:eastAsia="en-CA"/>
              </w:rPr>
            </w:pPr>
            <w:r w:rsidRPr="008135F3">
              <w:rPr>
                <w:rFonts w:ascii="Times New Roman" w:eastAsia="Times New Roman" w:hAnsi="Times New Roman" w:cs="Times New Roman"/>
                <w:color w:val="000000" w:themeColor="text1"/>
                <w:sz w:val="24"/>
                <w:szCs w:val="24"/>
                <w:lang w:eastAsia="en-CA"/>
              </w:rPr>
              <w:t>265</w:t>
            </w:r>
          </w:p>
        </w:tc>
        <w:tc>
          <w:tcPr>
            <w:tcW w:w="683" w:type="dxa"/>
            <w:tcBorders>
              <w:top w:val="nil"/>
              <w:left w:val="nil"/>
              <w:bottom w:val="nil"/>
              <w:right w:val="nil"/>
            </w:tcBorders>
            <w:shd w:val="clear" w:color="auto" w:fill="FFFFFF" w:themeFill="background1"/>
            <w:noWrap/>
            <w:vAlign w:val="center"/>
            <w:hideMark/>
          </w:tcPr>
          <w:p w14:paraId="45CBDCA3" w14:textId="77777777" w:rsidR="00135185" w:rsidRPr="008135F3" w:rsidRDefault="00135185" w:rsidP="0000489E">
            <w:pPr>
              <w:spacing w:after="0" w:line="240" w:lineRule="auto"/>
              <w:jc w:val="center"/>
              <w:rPr>
                <w:rFonts w:ascii="Times New Roman" w:eastAsia="Times New Roman" w:hAnsi="Times New Roman" w:cs="Times New Roman"/>
                <w:color w:val="000000" w:themeColor="text1"/>
                <w:sz w:val="24"/>
                <w:szCs w:val="24"/>
                <w:lang w:eastAsia="en-CA"/>
              </w:rPr>
            </w:pPr>
            <w:r w:rsidRPr="008135F3">
              <w:rPr>
                <w:rFonts w:ascii="Times New Roman" w:eastAsia="Times New Roman" w:hAnsi="Times New Roman" w:cs="Times New Roman"/>
                <w:color w:val="000000" w:themeColor="text1"/>
                <w:sz w:val="24"/>
                <w:szCs w:val="24"/>
                <w:lang w:eastAsia="en-CA"/>
              </w:rPr>
              <w:t>422</w:t>
            </w:r>
          </w:p>
        </w:tc>
        <w:tc>
          <w:tcPr>
            <w:tcW w:w="2973" w:type="dxa"/>
            <w:tcBorders>
              <w:top w:val="nil"/>
              <w:left w:val="nil"/>
              <w:bottom w:val="nil"/>
              <w:right w:val="nil"/>
            </w:tcBorders>
            <w:shd w:val="clear" w:color="auto" w:fill="FFFFFF" w:themeFill="background1"/>
            <w:noWrap/>
            <w:vAlign w:val="center"/>
            <w:hideMark/>
          </w:tcPr>
          <w:p w14:paraId="38DC26EB" w14:textId="77777777" w:rsidR="00135185" w:rsidRPr="008135F3" w:rsidRDefault="00135185" w:rsidP="0000489E">
            <w:pPr>
              <w:spacing w:after="0" w:line="240" w:lineRule="auto"/>
              <w:jc w:val="center"/>
              <w:rPr>
                <w:rFonts w:ascii="Times New Roman" w:eastAsia="Times New Roman" w:hAnsi="Times New Roman" w:cs="Times New Roman"/>
                <w:color w:val="000000" w:themeColor="text1"/>
                <w:sz w:val="24"/>
                <w:szCs w:val="24"/>
                <w:lang w:eastAsia="en-CA"/>
              </w:rPr>
            </w:pPr>
            <w:r w:rsidRPr="008135F3">
              <w:rPr>
                <w:rFonts w:ascii="Times New Roman" w:eastAsia="Times New Roman" w:hAnsi="Times New Roman" w:cs="Times New Roman"/>
                <w:color w:val="000000" w:themeColor="text1"/>
                <w:sz w:val="24"/>
                <w:szCs w:val="24"/>
                <w:lang w:eastAsia="en-CA"/>
              </w:rPr>
              <w:t xml:space="preserve">Terrestrial humic-like </w:t>
            </w:r>
            <w:r w:rsidRPr="008135F3">
              <w:rPr>
                <w:rFonts w:ascii="Times New Roman" w:eastAsia="Times New Roman" w:hAnsi="Times New Roman" w:cs="Times New Roman"/>
                <w:color w:val="000000" w:themeColor="text1"/>
                <w:sz w:val="24"/>
                <w:szCs w:val="24"/>
                <w:vertAlign w:val="superscript"/>
                <w:lang w:eastAsia="en-CA"/>
              </w:rPr>
              <w:t>a, b</w:t>
            </w:r>
          </w:p>
        </w:tc>
        <w:tc>
          <w:tcPr>
            <w:tcW w:w="636" w:type="dxa"/>
            <w:tcBorders>
              <w:top w:val="nil"/>
              <w:left w:val="nil"/>
              <w:bottom w:val="nil"/>
              <w:right w:val="nil"/>
            </w:tcBorders>
            <w:shd w:val="clear" w:color="auto" w:fill="FFFFFF" w:themeFill="background1"/>
            <w:noWrap/>
            <w:vAlign w:val="center"/>
            <w:hideMark/>
          </w:tcPr>
          <w:p w14:paraId="70CDC6B5" w14:textId="77777777" w:rsidR="00135185" w:rsidRPr="008135F3" w:rsidRDefault="00135185" w:rsidP="0000489E">
            <w:pPr>
              <w:spacing w:after="0" w:line="240" w:lineRule="auto"/>
              <w:jc w:val="center"/>
              <w:rPr>
                <w:rFonts w:ascii="Times New Roman" w:eastAsia="Times New Roman" w:hAnsi="Times New Roman" w:cs="Times New Roman"/>
                <w:color w:val="000000" w:themeColor="text1"/>
                <w:sz w:val="24"/>
                <w:szCs w:val="24"/>
                <w:lang w:eastAsia="en-CA"/>
              </w:rPr>
            </w:pPr>
            <w:r w:rsidRPr="008135F3">
              <w:rPr>
                <w:rFonts w:ascii="Times New Roman" w:eastAsia="Times New Roman" w:hAnsi="Times New Roman" w:cs="Times New Roman"/>
                <w:color w:val="000000" w:themeColor="text1"/>
                <w:sz w:val="24"/>
                <w:szCs w:val="24"/>
                <w:lang w:eastAsia="en-CA"/>
              </w:rPr>
              <w:t>30.0</w:t>
            </w:r>
          </w:p>
        </w:tc>
        <w:tc>
          <w:tcPr>
            <w:tcW w:w="636" w:type="dxa"/>
            <w:tcBorders>
              <w:top w:val="nil"/>
              <w:left w:val="nil"/>
              <w:bottom w:val="nil"/>
              <w:right w:val="nil"/>
            </w:tcBorders>
            <w:shd w:val="clear" w:color="auto" w:fill="FFFFFF" w:themeFill="background1"/>
            <w:noWrap/>
            <w:vAlign w:val="center"/>
            <w:hideMark/>
          </w:tcPr>
          <w:p w14:paraId="214CF695" w14:textId="77777777" w:rsidR="00135185" w:rsidRPr="008135F3" w:rsidRDefault="00135185" w:rsidP="0000489E">
            <w:pPr>
              <w:spacing w:after="0" w:line="240" w:lineRule="auto"/>
              <w:jc w:val="center"/>
              <w:rPr>
                <w:rFonts w:ascii="Times New Roman" w:eastAsia="Times New Roman" w:hAnsi="Times New Roman" w:cs="Times New Roman"/>
                <w:color w:val="000000" w:themeColor="text1"/>
                <w:sz w:val="24"/>
                <w:szCs w:val="24"/>
                <w:lang w:eastAsia="en-CA"/>
              </w:rPr>
            </w:pPr>
            <w:r w:rsidRPr="008135F3">
              <w:rPr>
                <w:rFonts w:ascii="Times New Roman" w:eastAsia="Times New Roman" w:hAnsi="Times New Roman" w:cs="Times New Roman"/>
                <w:color w:val="000000" w:themeColor="text1"/>
                <w:sz w:val="24"/>
                <w:szCs w:val="24"/>
                <w:lang w:eastAsia="en-CA"/>
              </w:rPr>
              <w:t>11.7</w:t>
            </w:r>
          </w:p>
        </w:tc>
        <w:tc>
          <w:tcPr>
            <w:tcW w:w="670" w:type="dxa"/>
            <w:tcBorders>
              <w:top w:val="nil"/>
              <w:left w:val="nil"/>
              <w:bottom w:val="nil"/>
              <w:right w:val="nil"/>
            </w:tcBorders>
            <w:shd w:val="clear" w:color="auto" w:fill="FFFFFF" w:themeFill="background1"/>
            <w:noWrap/>
            <w:vAlign w:val="center"/>
            <w:hideMark/>
          </w:tcPr>
          <w:p w14:paraId="209C6A1A" w14:textId="77777777" w:rsidR="00135185" w:rsidRPr="008135F3" w:rsidRDefault="00135185" w:rsidP="0000489E">
            <w:pPr>
              <w:spacing w:after="0" w:line="240" w:lineRule="auto"/>
              <w:jc w:val="center"/>
              <w:rPr>
                <w:rFonts w:ascii="Times New Roman" w:eastAsia="Times New Roman" w:hAnsi="Times New Roman" w:cs="Times New Roman"/>
                <w:color w:val="000000" w:themeColor="text1"/>
                <w:sz w:val="24"/>
                <w:szCs w:val="24"/>
                <w:lang w:eastAsia="en-CA"/>
              </w:rPr>
            </w:pPr>
            <w:r w:rsidRPr="008135F3">
              <w:rPr>
                <w:rFonts w:ascii="Times New Roman" w:eastAsia="Times New Roman" w:hAnsi="Times New Roman" w:cs="Times New Roman"/>
                <w:color w:val="000000" w:themeColor="text1"/>
                <w:sz w:val="24"/>
                <w:szCs w:val="24"/>
                <w:lang w:eastAsia="en-CA"/>
              </w:rPr>
              <w:t>25.9</w:t>
            </w:r>
          </w:p>
        </w:tc>
        <w:tc>
          <w:tcPr>
            <w:tcW w:w="670" w:type="dxa"/>
            <w:tcBorders>
              <w:top w:val="nil"/>
              <w:left w:val="nil"/>
              <w:bottom w:val="nil"/>
              <w:right w:val="nil"/>
            </w:tcBorders>
            <w:shd w:val="clear" w:color="auto" w:fill="FFFFFF" w:themeFill="background1"/>
            <w:noWrap/>
            <w:vAlign w:val="center"/>
            <w:hideMark/>
          </w:tcPr>
          <w:p w14:paraId="2B9F3539" w14:textId="77777777" w:rsidR="00135185" w:rsidRPr="008135F3" w:rsidRDefault="00135185" w:rsidP="0000489E">
            <w:pPr>
              <w:spacing w:after="0" w:line="240" w:lineRule="auto"/>
              <w:jc w:val="center"/>
              <w:rPr>
                <w:rFonts w:ascii="Times New Roman" w:eastAsia="Times New Roman" w:hAnsi="Times New Roman" w:cs="Times New Roman"/>
                <w:color w:val="000000" w:themeColor="text1"/>
                <w:sz w:val="24"/>
                <w:szCs w:val="24"/>
                <w:lang w:eastAsia="en-CA"/>
              </w:rPr>
            </w:pPr>
            <w:r w:rsidRPr="008135F3">
              <w:rPr>
                <w:rFonts w:ascii="Times New Roman" w:eastAsia="Times New Roman" w:hAnsi="Times New Roman" w:cs="Times New Roman"/>
                <w:color w:val="000000" w:themeColor="text1"/>
                <w:sz w:val="24"/>
                <w:szCs w:val="24"/>
                <w:lang w:eastAsia="en-CA"/>
              </w:rPr>
              <w:t>27.0</w:t>
            </w:r>
          </w:p>
        </w:tc>
        <w:tc>
          <w:tcPr>
            <w:tcW w:w="670" w:type="dxa"/>
            <w:tcBorders>
              <w:top w:val="nil"/>
              <w:left w:val="nil"/>
              <w:bottom w:val="nil"/>
              <w:right w:val="nil"/>
            </w:tcBorders>
            <w:shd w:val="clear" w:color="auto" w:fill="FFFFFF" w:themeFill="background1"/>
            <w:noWrap/>
            <w:vAlign w:val="center"/>
            <w:hideMark/>
          </w:tcPr>
          <w:p w14:paraId="15C99404" w14:textId="77777777" w:rsidR="00135185" w:rsidRPr="008135F3" w:rsidRDefault="00135185" w:rsidP="0000489E">
            <w:pPr>
              <w:spacing w:after="0" w:line="240" w:lineRule="auto"/>
              <w:jc w:val="center"/>
              <w:rPr>
                <w:rFonts w:ascii="Times New Roman" w:eastAsia="Times New Roman" w:hAnsi="Times New Roman" w:cs="Times New Roman"/>
                <w:color w:val="000000" w:themeColor="text1"/>
                <w:sz w:val="24"/>
                <w:szCs w:val="24"/>
                <w:lang w:eastAsia="en-CA"/>
              </w:rPr>
            </w:pPr>
            <w:r w:rsidRPr="008135F3">
              <w:rPr>
                <w:rFonts w:ascii="Times New Roman" w:eastAsia="Times New Roman" w:hAnsi="Times New Roman" w:cs="Times New Roman"/>
                <w:color w:val="000000" w:themeColor="text1"/>
                <w:sz w:val="24"/>
                <w:szCs w:val="24"/>
                <w:lang w:eastAsia="en-CA"/>
              </w:rPr>
              <w:t>31.1</w:t>
            </w:r>
          </w:p>
        </w:tc>
      </w:tr>
      <w:tr w:rsidR="008135F3" w:rsidRPr="008135F3" w14:paraId="5ECE41FA" w14:textId="77777777" w:rsidTr="00F20F2C">
        <w:trPr>
          <w:trHeight w:val="292"/>
        </w:trPr>
        <w:tc>
          <w:tcPr>
            <w:tcW w:w="1336" w:type="dxa"/>
            <w:tcBorders>
              <w:top w:val="nil"/>
              <w:left w:val="nil"/>
              <w:bottom w:val="nil"/>
              <w:right w:val="nil"/>
            </w:tcBorders>
            <w:shd w:val="clear" w:color="auto" w:fill="FFFFFF" w:themeFill="background1"/>
            <w:noWrap/>
            <w:vAlign w:val="center"/>
          </w:tcPr>
          <w:p w14:paraId="0C3DB57F" w14:textId="77777777" w:rsidR="00961984" w:rsidRPr="008135F3" w:rsidRDefault="00961984" w:rsidP="0000489E">
            <w:pPr>
              <w:spacing w:after="0" w:line="240" w:lineRule="auto"/>
              <w:jc w:val="center"/>
              <w:rPr>
                <w:rFonts w:ascii="Times New Roman" w:eastAsia="Times New Roman" w:hAnsi="Times New Roman" w:cs="Times New Roman"/>
                <w:color w:val="000000" w:themeColor="text1"/>
                <w:sz w:val="24"/>
                <w:szCs w:val="24"/>
                <w:lang w:eastAsia="en-CA"/>
              </w:rPr>
            </w:pPr>
          </w:p>
        </w:tc>
        <w:tc>
          <w:tcPr>
            <w:tcW w:w="683" w:type="dxa"/>
            <w:tcBorders>
              <w:top w:val="nil"/>
              <w:left w:val="nil"/>
              <w:bottom w:val="nil"/>
              <w:right w:val="nil"/>
            </w:tcBorders>
            <w:shd w:val="clear" w:color="auto" w:fill="FFFFFF" w:themeFill="background1"/>
            <w:noWrap/>
            <w:vAlign w:val="center"/>
          </w:tcPr>
          <w:p w14:paraId="36686E3A" w14:textId="77777777" w:rsidR="00961984" w:rsidRPr="008135F3" w:rsidRDefault="00961984" w:rsidP="0000489E">
            <w:pPr>
              <w:spacing w:after="0" w:line="240" w:lineRule="auto"/>
              <w:jc w:val="center"/>
              <w:rPr>
                <w:rFonts w:ascii="Times New Roman" w:eastAsia="Times New Roman" w:hAnsi="Times New Roman" w:cs="Times New Roman"/>
                <w:color w:val="000000" w:themeColor="text1"/>
                <w:sz w:val="24"/>
                <w:szCs w:val="24"/>
                <w:lang w:eastAsia="en-CA"/>
              </w:rPr>
            </w:pPr>
          </w:p>
        </w:tc>
        <w:tc>
          <w:tcPr>
            <w:tcW w:w="683" w:type="dxa"/>
            <w:tcBorders>
              <w:top w:val="nil"/>
              <w:left w:val="nil"/>
              <w:bottom w:val="nil"/>
              <w:right w:val="nil"/>
            </w:tcBorders>
            <w:shd w:val="clear" w:color="auto" w:fill="FFFFFF" w:themeFill="background1"/>
            <w:noWrap/>
            <w:vAlign w:val="center"/>
          </w:tcPr>
          <w:p w14:paraId="5F597D89" w14:textId="77777777" w:rsidR="00961984" w:rsidRPr="008135F3" w:rsidRDefault="00961984" w:rsidP="0000489E">
            <w:pPr>
              <w:spacing w:after="0" w:line="240" w:lineRule="auto"/>
              <w:jc w:val="center"/>
              <w:rPr>
                <w:rFonts w:ascii="Times New Roman" w:eastAsia="Times New Roman" w:hAnsi="Times New Roman" w:cs="Times New Roman"/>
                <w:color w:val="000000" w:themeColor="text1"/>
                <w:sz w:val="24"/>
                <w:szCs w:val="24"/>
                <w:lang w:eastAsia="en-CA"/>
              </w:rPr>
            </w:pPr>
          </w:p>
        </w:tc>
        <w:tc>
          <w:tcPr>
            <w:tcW w:w="2973" w:type="dxa"/>
            <w:tcBorders>
              <w:top w:val="nil"/>
              <w:left w:val="nil"/>
              <w:bottom w:val="nil"/>
              <w:right w:val="nil"/>
            </w:tcBorders>
            <w:shd w:val="clear" w:color="auto" w:fill="FFFFFF" w:themeFill="background1"/>
            <w:noWrap/>
            <w:vAlign w:val="center"/>
          </w:tcPr>
          <w:p w14:paraId="0731E224" w14:textId="77777777" w:rsidR="00961984" w:rsidRPr="008135F3" w:rsidRDefault="00961984" w:rsidP="0000489E">
            <w:pPr>
              <w:spacing w:after="0" w:line="240" w:lineRule="auto"/>
              <w:jc w:val="center"/>
              <w:rPr>
                <w:rFonts w:ascii="Times New Roman" w:eastAsia="Times New Roman" w:hAnsi="Times New Roman" w:cs="Times New Roman"/>
                <w:color w:val="000000" w:themeColor="text1"/>
                <w:sz w:val="24"/>
                <w:szCs w:val="24"/>
                <w:lang w:eastAsia="en-CA"/>
              </w:rPr>
            </w:pPr>
          </w:p>
        </w:tc>
        <w:tc>
          <w:tcPr>
            <w:tcW w:w="636" w:type="dxa"/>
            <w:tcBorders>
              <w:top w:val="nil"/>
              <w:left w:val="nil"/>
              <w:bottom w:val="nil"/>
              <w:right w:val="nil"/>
            </w:tcBorders>
            <w:shd w:val="clear" w:color="auto" w:fill="FFFFFF" w:themeFill="background1"/>
            <w:noWrap/>
            <w:vAlign w:val="center"/>
          </w:tcPr>
          <w:p w14:paraId="1FBD2BBD" w14:textId="77777777" w:rsidR="00961984" w:rsidRPr="008135F3" w:rsidRDefault="00961984" w:rsidP="0000489E">
            <w:pPr>
              <w:spacing w:after="0" w:line="240" w:lineRule="auto"/>
              <w:jc w:val="center"/>
              <w:rPr>
                <w:rFonts w:ascii="Times New Roman" w:eastAsia="Times New Roman" w:hAnsi="Times New Roman" w:cs="Times New Roman"/>
                <w:color w:val="000000" w:themeColor="text1"/>
                <w:sz w:val="24"/>
                <w:szCs w:val="24"/>
                <w:lang w:eastAsia="en-CA"/>
              </w:rPr>
            </w:pPr>
          </w:p>
        </w:tc>
        <w:tc>
          <w:tcPr>
            <w:tcW w:w="636" w:type="dxa"/>
            <w:tcBorders>
              <w:top w:val="nil"/>
              <w:left w:val="nil"/>
              <w:bottom w:val="nil"/>
              <w:right w:val="nil"/>
            </w:tcBorders>
            <w:shd w:val="clear" w:color="auto" w:fill="FFFFFF" w:themeFill="background1"/>
            <w:noWrap/>
            <w:vAlign w:val="center"/>
          </w:tcPr>
          <w:p w14:paraId="3743AF07" w14:textId="77777777" w:rsidR="00961984" w:rsidRPr="008135F3" w:rsidRDefault="00961984" w:rsidP="0000489E">
            <w:pPr>
              <w:spacing w:after="0" w:line="240" w:lineRule="auto"/>
              <w:jc w:val="center"/>
              <w:rPr>
                <w:rFonts w:ascii="Times New Roman" w:eastAsia="Times New Roman" w:hAnsi="Times New Roman" w:cs="Times New Roman"/>
                <w:color w:val="000000" w:themeColor="text1"/>
                <w:sz w:val="24"/>
                <w:szCs w:val="24"/>
                <w:lang w:eastAsia="en-CA"/>
              </w:rPr>
            </w:pPr>
          </w:p>
        </w:tc>
        <w:tc>
          <w:tcPr>
            <w:tcW w:w="670" w:type="dxa"/>
            <w:tcBorders>
              <w:top w:val="nil"/>
              <w:left w:val="nil"/>
              <w:bottom w:val="nil"/>
              <w:right w:val="nil"/>
            </w:tcBorders>
            <w:shd w:val="clear" w:color="auto" w:fill="FFFFFF" w:themeFill="background1"/>
            <w:noWrap/>
            <w:vAlign w:val="center"/>
          </w:tcPr>
          <w:p w14:paraId="3A9E7051" w14:textId="77777777" w:rsidR="00961984" w:rsidRPr="008135F3" w:rsidRDefault="00961984" w:rsidP="0000489E">
            <w:pPr>
              <w:spacing w:after="0" w:line="240" w:lineRule="auto"/>
              <w:jc w:val="center"/>
              <w:rPr>
                <w:rFonts w:ascii="Times New Roman" w:eastAsia="Times New Roman" w:hAnsi="Times New Roman" w:cs="Times New Roman"/>
                <w:color w:val="000000" w:themeColor="text1"/>
                <w:sz w:val="24"/>
                <w:szCs w:val="24"/>
                <w:lang w:eastAsia="en-CA"/>
              </w:rPr>
            </w:pPr>
          </w:p>
        </w:tc>
        <w:tc>
          <w:tcPr>
            <w:tcW w:w="670" w:type="dxa"/>
            <w:tcBorders>
              <w:top w:val="nil"/>
              <w:left w:val="nil"/>
              <w:bottom w:val="nil"/>
              <w:right w:val="nil"/>
            </w:tcBorders>
            <w:shd w:val="clear" w:color="auto" w:fill="FFFFFF" w:themeFill="background1"/>
            <w:noWrap/>
            <w:vAlign w:val="center"/>
          </w:tcPr>
          <w:p w14:paraId="6B47A5EB" w14:textId="77777777" w:rsidR="00961984" w:rsidRPr="008135F3" w:rsidRDefault="00961984" w:rsidP="0000489E">
            <w:pPr>
              <w:spacing w:after="0" w:line="240" w:lineRule="auto"/>
              <w:jc w:val="center"/>
              <w:rPr>
                <w:rFonts w:ascii="Times New Roman" w:eastAsia="Times New Roman" w:hAnsi="Times New Roman" w:cs="Times New Roman"/>
                <w:color w:val="000000" w:themeColor="text1"/>
                <w:sz w:val="24"/>
                <w:szCs w:val="24"/>
                <w:lang w:eastAsia="en-CA"/>
              </w:rPr>
            </w:pPr>
          </w:p>
        </w:tc>
        <w:tc>
          <w:tcPr>
            <w:tcW w:w="670" w:type="dxa"/>
            <w:tcBorders>
              <w:top w:val="nil"/>
              <w:left w:val="nil"/>
              <w:bottom w:val="nil"/>
              <w:right w:val="nil"/>
            </w:tcBorders>
            <w:shd w:val="clear" w:color="auto" w:fill="FFFFFF" w:themeFill="background1"/>
            <w:noWrap/>
            <w:vAlign w:val="center"/>
          </w:tcPr>
          <w:p w14:paraId="36B5280D" w14:textId="77777777" w:rsidR="00961984" w:rsidRPr="008135F3" w:rsidRDefault="00961984" w:rsidP="0000489E">
            <w:pPr>
              <w:spacing w:after="0" w:line="240" w:lineRule="auto"/>
              <w:jc w:val="center"/>
              <w:rPr>
                <w:rFonts w:ascii="Times New Roman" w:eastAsia="Times New Roman" w:hAnsi="Times New Roman" w:cs="Times New Roman"/>
                <w:color w:val="000000" w:themeColor="text1"/>
                <w:sz w:val="24"/>
                <w:szCs w:val="24"/>
                <w:lang w:eastAsia="en-CA"/>
              </w:rPr>
            </w:pPr>
          </w:p>
        </w:tc>
      </w:tr>
      <w:tr w:rsidR="008135F3" w:rsidRPr="008135F3" w14:paraId="784B49EC" w14:textId="77777777" w:rsidTr="00A67E69">
        <w:trPr>
          <w:trHeight w:val="307"/>
        </w:trPr>
        <w:tc>
          <w:tcPr>
            <w:tcW w:w="1336" w:type="dxa"/>
            <w:tcBorders>
              <w:top w:val="nil"/>
              <w:left w:val="nil"/>
              <w:bottom w:val="nil"/>
              <w:right w:val="nil"/>
            </w:tcBorders>
            <w:shd w:val="clear" w:color="auto" w:fill="FFFFFF" w:themeFill="background1"/>
            <w:noWrap/>
            <w:vAlign w:val="center"/>
            <w:hideMark/>
          </w:tcPr>
          <w:p w14:paraId="43771961" w14:textId="77777777" w:rsidR="00135185" w:rsidRPr="008135F3" w:rsidRDefault="00135185" w:rsidP="0000489E">
            <w:pPr>
              <w:spacing w:after="0" w:line="240" w:lineRule="auto"/>
              <w:jc w:val="center"/>
              <w:rPr>
                <w:rFonts w:ascii="Times New Roman" w:eastAsia="Times New Roman" w:hAnsi="Times New Roman" w:cs="Times New Roman"/>
                <w:color w:val="000000" w:themeColor="text1"/>
                <w:sz w:val="24"/>
                <w:szCs w:val="24"/>
                <w:lang w:eastAsia="en-CA"/>
              </w:rPr>
            </w:pPr>
            <w:r w:rsidRPr="008135F3">
              <w:rPr>
                <w:rFonts w:ascii="Times New Roman" w:eastAsia="Times New Roman" w:hAnsi="Times New Roman" w:cs="Times New Roman"/>
                <w:color w:val="000000" w:themeColor="text1"/>
                <w:sz w:val="24"/>
                <w:szCs w:val="24"/>
                <w:lang w:eastAsia="en-CA"/>
              </w:rPr>
              <w:t>C2</w:t>
            </w:r>
          </w:p>
        </w:tc>
        <w:tc>
          <w:tcPr>
            <w:tcW w:w="683" w:type="dxa"/>
            <w:tcBorders>
              <w:top w:val="nil"/>
              <w:left w:val="nil"/>
              <w:bottom w:val="nil"/>
              <w:right w:val="nil"/>
            </w:tcBorders>
            <w:shd w:val="clear" w:color="auto" w:fill="FFFFFF" w:themeFill="background1"/>
            <w:noWrap/>
            <w:vAlign w:val="center"/>
            <w:hideMark/>
          </w:tcPr>
          <w:p w14:paraId="4B1587F6" w14:textId="77777777" w:rsidR="00135185" w:rsidRPr="008135F3" w:rsidRDefault="00135185" w:rsidP="0000489E">
            <w:pPr>
              <w:spacing w:after="0" w:line="240" w:lineRule="auto"/>
              <w:jc w:val="center"/>
              <w:rPr>
                <w:rFonts w:ascii="Times New Roman" w:eastAsia="Times New Roman" w:hAnsi="Times New Roman" w:cs="Times New Roman"/>
                <w:color w:val="000000" w:themeColor="text1"/>
                <w:sz w:val="24"/>
                <w:szCs w:val="24"/>
                <w:lang w:eastAsia="en-CA"/>
              </w:rPr>
            </w:pPr>
            <w:r w:rsidRPr="008135F3">
              <w:rPr>
                <w:rFonts w:ascii="Times New Roman" w:eastAsia="Times New Roman" w:hAnsi="Times New Roman" w:cs="Times New Roman"/>
                <w:color w:val="000000" w:themeColor="text1"/>
                <w:sz w:val="24"/>
                <w:szCs w:val="24"/>
                <w:lang w:eastAsia="en-CA"/>
              </w:rPr>
              <w:t>335</w:t>
            </w:r>
          </w:p>
        </w:tc>
        <w:tc>
          <w:tcPr>
            <w:tcW w:w="683" w:type="dxa"/>
            <w:tcBorders>
              <w:top w:val="nil"/>
              <w:left w:val="nil"/>
              <w:bottom w:val="nil"/>
              <w:right w:val="nil"/>
            </w:tcBorders>
            <w:shd w:val="clear" w:color="auto" w:fill="FFFFFF" w:themeFill="background1"/>
            <w:noWrap/>
            <w:vAlign w:val="center"/>
            <w:hideMark/>
          </w:tcPr>
          <w:p w14:paraId="140DCD86" w14:textId="77777777" w:rsidR="00135185" w:rsidRPr="008135F3" w:rsidRDefault="00135185" w:rsidP="0000489E">
            <w:pPr>
              <w:spacing w:after="0" w:line="240" w:lineRule="auto"/>
              <w:jc w:val="center"/>
              <w:rPr>
                <w:rFonts w:ascii="Times New Roman" w:eastAsia="Times New Roman" w:hAnsi="Times New Roman" w:cs="Times New Roman"/>
                <w:color w:val="000000" w:themeColor="text1"/>
                <w:sz w:val="24"/>
                <w:szCs w:val="24"/>
                <w:lang w:eastAsia="en-CA"/>
              </w:rPr>
            </w:pPr>
            <w:r w:rsidRPr="008135F3">
              <w:rPr>
                <w:rFonts w:ascii="Times New Roman" w:eastAsia="Times New Roman" w:hAnsi="Times New Roman" w:cs="Times New Roman"/>
                <w:color w:val="000000" w:themeColor="text1"/>
                <w:sz w:val="24"/>
                <w:szCs w:val="24"/>
                <w:lang w:eastAsia="en-CA"/>
              </w:rPr>
              <w:t>416</w:t>
            </w:r>
          </w:p>
        </w:tc>
        <w:tc>
          <w:tcPr>
            <w:tcW w:w="2973" w:type="dxa"/>
            <w:tcBorders>
              <w:top w:val="nil"/>
              <w:left w:val="nil"/>
              <w:bottom w:val="nil"/>
              <w:right w:val="nil"/>
            </w:tcBorders>
            <w:shd w:val="clear" w:color="auto" w:fill="FFFFFF" w:themeFill="background1"/>
            <w:noWrap/>
            <w:vAlign w:val="center"/>
            <w:hideMark/>
          </w:tcPr>
          <w:p w14:paraId="70924965" w14:textId="77777777" w:rsidR="00135185" w:rsidRPr="008135F3" w:rsidRDefault="00135185" w:rsidP="0000489E">
            <w:pPr>
              <w:spacing w:after="0" w:line="240" w:lineRule="auto"/>
              <w:jc w:val="center"/>
              <w:rPr>
                <w:rFonts w:ascii="Times New Roman" w:eastAsia="Times New Roman" w:hAnsi="Times New Roman" w:cs="Times New Roman"/>
                <w:color w:val="000000" w:themeColor="text1"/>
                <w:sz w:val="24"/>
                <w:szCs w:val="24"/>
                <w:lang w:eastAsia="en-CA"/>
              </w:rPr>
            </w:pPr>
            <w:r w:rsidRPr="008135F3">
              <w:rPr>
                <w:rFonts w:ascii="Times New Roman" w:eastAsia="Times New Roman" w:hAnsi="Times New Roman" w:cs="Times New Roman"/>
                <w:color w:val="000000" w:themeColor="text1"/>
                <w:sz w:val="24"/>
                <w:szCs w:val="24"/>
                <w:lang w:eastAsia="en-CA"/>
              </w:rPr>
              <w:t xml:space="preserve">Wastewater related or from nutrient rich environment </w:t>
            </w:r>
            <w:r w:rsidRPr="008135F3">
              <w:rPr>
                <w:rFonts w:ascii="Times New Roman" w:eastAsia="Times New Roman" w:hAnsi="Times New Roman" w:cs="Times New Roman"/>
                <w:color w:val="000000" w:themeColor="text1"/>
                <w:sz w:val="24"/>
                <w:szCs w:val="24"/>
                <w:vertAlign w:val="superscript"/>
                <w:lang w:eastAsia="en-CA"/>
              </w:rPr>
              <w:t>c, d</w:t>
            </w:r>
          </w:p>
        </w:tc>
        <w:tc>
          <w:tcPr>
            <w:tcW w:w="636" w:type="dxa"/>
            <w:tcBorders>
              <w:top w:val="nil"/>
              <w:left w:val="nil"/>
              <w:bottom w:val="nil"/>
              <w:right w:val="nil"/>
            </w:tcBorders>
            <w:shd w:val="clear" w:color="auto" w:fill="FFFFFF" w:themeFill="background1"/>
            <w:noWrap/>
            <w:vAlign w:val="center"/>
            <w:hideMark/>
          </w:tcPr>
          <w:p w14:paraId="37169EFA" w14:textId="77777777" w:rsidR="00135185" w:rsidRPr="008135F3" w:rsidRDefault="00135185" w:rsidP="0000489E">
            <w:pPr>
              <w:spacing w:after="0" w:line="240" w:lineRule="auto"/>
              <w:jc w:val="center"/>
              <w:rPr>
                <w:rFonts w:ascii="Times New Roman" w:eastAsia="Times New Roman" w:hAnsi="Times New Roman" w:cs="Times New Roman"/>
                <w:color w:val="000000" w:themeColor="text1"/>
                <w:sz w:val="24"/>
                <w:szCs w:val="24"/>
                <w:lang w:eastAsia="en-CA"/>
              </w:rPr>
            </w:pPr>
            <w:r w:rsidRPr="008135F3">
              <w:rPr>
                <w:rFonts w:ascii="Times New Roman" w:eastAsia="Times New Roman" w:hAnsi="Times New Roman" w:cs="Times New Roman"/>
                <w:color w:val="000000" w:themeColor="text1"/>
                <w:sz w:val="24"/>
                <w:szCs w:val="24"/>
                <w:lang w:eastAsia="en-CA"/>
              </w:rPr>
              <w:t>19.7</w:t>
            </w:r>
          </w:p>
        </w:tc>
        <w:tc>
          <w:tcPr>
            <w:tcW w:w="636" w:type="dxa"/>
            <w:tcBorders>
              <w:top w:val="nil"/>
              <w:left w:val="nil"/>
              <w:bottom w:val="nil"/>
              <w:right w:val="nil"/>
            </w:tcBorders>
            <w:shd w:val="clear" w:color="auto" w:fill="FFFFFF" w:themeFill="background1"/>
            <w:noWrap/>
            <w:vAlign w:val="center"/>
            <w:hideMark/>
          </w:tcPr>
          <w:p w14:paraId="79DDBD40" w14:textId="77777777" w:rsidR="00135185" w:rsidRPr="008135F3" w:rsidRDefault="00135185" w:rsidP="0000489E">
            <w:pPr>
              <w:spacing w:after="0" w:line="240" w:lineRule="auto"/>
              <w:jc w:val="center"/>
              <w:rPr>
                <w:rFonts w:ascii="Times New Roman" w:eastAsia="Times New Roman" w:hAnsi="Times New Roman" w:cs="Times New Roman"/>
                <w:color w:val="000000" w:themeColor="text1"/>
                <w:sz w:val="24"/>
                <w:szCs w:val="24"/>
                <w:lang w:eastAsia="en-CA"/>
              </w:rPr>
            </w:pPr>
            <w:r w:rsidRPr="008135F3">
              <w:rPr>
                <w:rFonts w:ascii="Times New Roman" w:eastAsia="Times New Roman" w:hAnsi="Times New Roman" w:cs="Times New Roman"/>
                <w:color w:val="000000" w:themeColor="text1"/>
                <w:sz w:val="24"/>
                <w:szCs w:val="24"/>
                <w:lang w:eastAsia="en-CA"/>
              </w:rPr>
              <w:t>26.8</w:t>
            </w:r>
          </w:p>
        </w:tc>
        <w:tc>
          <w:tcPr>
            <w:tcW w:w="670" w:type="dxa"/>
            <w:tcBorders>
              <w:top w:val="nil"/>
              <w:left w:val="nil"/>
              <w:bottom w:val="nil"/>
              <w:right w:val="nil"/>
            </w:tcBorders>
            <w:shd w:val="clear" w:color="auto" w:fill="FFFFFF" w:themeFill="background1"/>
            <w:noWrap/>
            <w:vAlign w:val="center"/>
            <w:hideMark/>
          </w:tcPr>
          <w:p w14:paraId="4AB237AF" w14:textId="77777777" w:rsidR="00135185" w:rsidRPr="008135F3" w:rsidRDefault="00135185" w:rsidP="0000489E">
            <w:pPr>
              <w:spacing w:after="0" w:line="240" w:lineRule="auto"/>
              <w:jc w:val="center"/>
              <w:rPr>
                <w:rFonts w:ascii="Times New Roman" w:eastAsia="Times New Roman" w:hAnsi="Times New Roman" w:cs="Times New Roman"/>
                <w:color w:val="000000" w:themeColor="text1"/>
                <w:sz w:val="24"/>
                <w:szCs w:val="24"/>
                <w:lang w:eastAsia="en-CA"/>
              </w:rPr>
            </w:pPr>
            <w:r w:rsidRPr="008135F3">
              <w:rPr>
                <w:rFonts w:ascii="Times New Roman" w:eastAsia="Times New Roman" w:hAnsi="Times New Roman" w:cs="Times New Roman"/>
                <w:color w:val="000000" w:themeColor="text1"/>
                <w:sz w:val="24"/>
                <w:szCs w:val="24"/>
                <w:lang w:eastAsia="en-CA"/>
              </w:rPr>
              <w:t>18.4</w:t>
            </w:r>
          </w:p>
        </w:tc>
        <w:tc>
          <w:tcPr>
            <w:tcW w:w="670" w:type="dxa"/>
            <w:tcBorders>
              <w:top w:val="nil"/>
              <w:left w:val="nil"/>
              <w:bottom w:val="nil"/>
              <w:right w:val="nil"/>
            </w:tcBorders>
            <w:shd w:val="clear" w:color="auto" w:fill="FFFFFF" w:themeFill="background1"/>
            <w:noWrap/>
            <w:vAlign w:val="center"/>
            <w:hideMark/>
          </w:tcPr>
          <w:p w14:paraId="320F2318" w14:textId="77777777" w:rsidR="00135185" w:rsidRPr="008135F3" w:rsidRDefault="00135185" w:rsidP="0000489E">
            <w:pPr>
              <w:spacing w:after="0" w:line="240" w:lineRule="auto"/>
              <w:jc w:val="center"/>
              <w:rPr>
                <w:rFonts w:ascii="Times New Roman" w:eastAsia="Times New Roman" w:hAnsi="Times New Roman" w:cs="Times New Roman"/>
                <w:color w:val="000000" w:themeColor="text1"/>
                <w:sz w:val="24"/>
                <w:szCs w:val="24"/>
                <w:lang w:eastAsia="en-CA"/>
              </w:rPr>
            </w:pPr>
            <w:r w:rsidRPr="008135F3">
              <w:rPr>
                <w:rFonts w:ascii="Times New Roman" w:eastAsia="Times New Roman" w:hAnsi="Times New Roman" w:cs="Times New Roman"/>
                <w:color w:val="000000" w:themeColor="text1"/>
                <w:sz w:val="24"/>
                <w:szCs w:val="24"/>
                <w:lang w:eastAsia="en-CA"/>
              </w:rPr>
              <w:t>18.3</w:t>
            </w:r>
          </w:p>
        </w:tc>
        <w:tc>
          <w:tcPr>
            <w:tcW w:w="670" w:type="dxa"/>
            <w:tcBorders>
              <w:top w:val="nil"/>
              <w:left w:val="nil"/>
              <w:bottom w:val="nil"/>
              <w:right w:val="nil"/>
            </w:tcBorders>
            <w:shd w:val="clear" w:color="auto" w:fill="FFFFFF" w:themeFill="background1"/>
            <w:noWrap/>
            <w:vAlign w:val="center"/>
            <w:hideMark/>
          </w:tcPr>
          <w:p w14:paraId="09C2267D" w14:textId="77777777" w:rsidR="00135185" w:rsidRPr="008135F3" w:rsidRDefault="00135185" w:rsidP="0000489E">
            <w:pPr>
              <w:spacing w:after="0" w:line="240" w:lineRule="auto"/>
              <w:jc w:val="center"/>
              <w:rPr>
                <w:rFonts w:ascii="Times New Roman" w:eastAsia="Times New Roman" w:hAnsi="Times New Roman" w:cs="Times New Roman"/>
                <w:color w:val="000000" w:themeColor="text1"/>
                <w:sz w:val="24"/>
                <w:szCs w:val="24"/>
                <w:lang w:eastAsia="en-CA"/>
              </w:rPr>
            </w:pPr>
            <w:r w:rsidRPr="008135F3">
              <w:rPr>
                <w:rFonts w:ascii="Times New Roman" w:eastAsia="Times New Roman" w:hAnsi="Times New Roman" w:cs="Times New Roman"/>
                <w:color w:val="000000" w:themeColor="text1"/>
                <w:sz w:val="24"/>
                <w:szCs w:val="24"/>
                <w:lang w:eastAsia="en-CA"/>
              </w:rPr>
              <w:t>20.1</w:t>
            </w:r>
          </w:p>
        </w:tc>
      </w:tr>
      <w:tr w:rsidR="008135F3" w:rsidRPr="008135F3" w14:paraId="19669130" w14:textId="77777777" w:rsidTr="00F20F2C">
        <w:trPr>
          <w:trHeight w:val="307"/>
        </w:trPr>
        <w:tc>
          <w:tcPr>
            <w:tcW w:w="1336" w:type="dxa"/>
            <w:tcBorders>
              <w:top w:val="nil"/>
              <w:left w:val="nil"/>
              <w:bottom w:val="nil"/>
              <w:right w:val="nil"/>
            </w:tcBorders>
            <w:shd w:val="clear" w:color="auto" w:fill="FFFFFF" w:themeFill="background1"/>
            <w:noWrap/>
            <w:vAlign w:val="center"/>
          </w:tcPr>
          <w:p w14:paraId="2C07DF97" w14:textId="77777777" w:rsidR="00961984" w:rsidRPr="008135F3" w:rsidRDefault="00961984" w:rsidP="0000489E">
            <w:pPr>
              <w:spacing w:after="0" w:line="240" w:lineRule="auto"/>
              <w:jc w:val="center"/>
              <w:rPr>
                <w:rFonts w:ascii="Times New Roman" w:eastAsia="Times New Roman" w:hAnsi="Times New Roman" w:cs="Times New Roman"/>
                <w:color w:val="000000" w:themeColor="text1"/>
                <w:sz w:val="24"/>
                <w:szCs w:val="24"/>
                <w:lang w:eastAsia="en-CA"/>
              </w:rPr>
            </w:pPr>
          </w:p>
        </w:tc>
        <w:tc>
          <w:tcPr>
            <w:tcW w:w="683" w:type="dxa"/>
            <w:tcBorders>
              <w:top w:val="nil"/>
              <w:left w:val="nil"/>
              <w:bottom w:val="nil"/>
              <w:right w:val="nil"/>
            </w:tcBorders>
            <w:shd w:val="clear" w:color="auto" w:fill="FFFFFF" w:themeFill="background1"/>
            <w:noWrap/>
            <w:vAlign w:val="center"/>
          </w:tcPr>
          <w:p w14:paraId="45197946" w14:textId="77777777" w:rsidR="00961984" w:rsidRPr="008135F3" w:rsidRDefault="00961984" w:rsidP="0000489E">
            <w:pPr>
              <w:spacing w:after="0" w:line="240" w:lineRule="auto"/>
              <w:jc w:val="center"/>
              <w:rPr>
                <w:rFonts w:ascii="Times New Roman" w:eastAsia="Times New Roman" w:hAnsi="Times New Roman" w:cs="Times New Roman"/>
                <w:color w:val="000000" w:themeColor="text1"/>
                <w:sz w:val="24"/>
                <w:szCs w:val="24"/>
                <w:lang w:eastAsia="en-CA"/>
              </w:rPr>
            </w:pPr>
          </w:p>
        </w:tc>
        <w:tc>
          <w:tcPr>
            <w:tcW w:w="683" w:type="dxa"/>
            <w:tcBorders>
              <w:top w:val="nil"/>
              <w:left w:val="nil"/>
              <w:bottom w:val="nil"/>
              <w:right w:val="nil"/>
            </w:tcBorders>
            <w:shd w:val="clear" w:color="auto" w:fill="FFFFFF" w:themeFill="background1"/>
            <w:noWrap/>
            <w:vAlign w:val="center"/>
          </w:tcPr>
          <w:p w14:paraId="7D4E4EF6" w14:textId="77777777" w:rsidR="00961984" w:rsidRPr="008135F3" w:rsidRDefault="00961984" w:rsidP="0000489E">
            <w:pPr>
              <w:spacing w:after="0" w:line="240" w:lineRule="auto"/>
              <w:jc w:val="center"/>
              <w:rPr>
                <w:rFonts w:ascii="Times New Roman" w:eastAsia="Times New Roman" w:hAnsi="Times New Roman" w:cs="Times New Roman"/>
                <w:color w:val="000000" w:themeColor="text1"/>
                <w:sz w:val="24"/>
                <w:szCs w:val="24"/>
                <w:lang w:eastAsia="en-CA"/>
              </w:rPr>
            </w:pPr>
          </w:p>
        </w:tc>
        <w:tc>
          <w:tcPr>
            <w:tcW w:w="2973" w:type="dxa"/>
            <w:tcBorders>
              <w:top w:val="nil"/>
              <w:left w:val="nil"/>
              <w:bottom w:val="nil"/>
              <w:right w:val="nil"/>
            </w:tcBorders>
            <w:shd w:val="clear" w:color="auto" w:fill="FFFFFF" w:themeFill="background1"/>
            <w:noWrap/>
            <w:vAlign w:val="center"/>
          </w:tcPr>
          <w:p w14:paraId="40384015" w14:textId="77777777" w:rsidR="00961984" w:rsidRPr="008135F3" w:rsidRDefault="00961984" w:rsidP="0000489E">
            <w:pPr>
              <w:spacing w:after="0" w:line="240" w:lineRule="auto"/>
              <w:jc w:val="center"/>
              <w:rPr>
                <w:rFonts w:ascii="Times New Roman" w:eastAsia="Times New Roman" w:hAnsi="Times New Roman" w:cs="Times New Roman"/>
                <w:color w:val="000000" w:themeColor="text1"/>
                <w:sz w:val="24"/>
                <w:szCs w:val="24"/>
                <w:lang w:eastAsia="en-CA"/>
              </w:rPr>
            </w:pPr>
          </w:p>
        </w:tc>
        <w:tc>
          <w:tcPr>
            <w:tcW w:w="636" w:type="dxa"/>
            <w:tcBorders>
              <w:top w:val="nil"/>
              <w:left w:val="nil"/>
              <w:bottom w:val="nil"/>
              <w:right w:val="nil"/>
            </w:tcBorders>
            <w:shd w:val="clear" w:color="auto" w:fill="FFFFFF" w:themeFill="background1"/>
            <w:noWrap/>
            <w:vAlign w:val="center"/>
          </w:tcPr>
          <w:p w14:paraId="48FF4443" w14:textId="77777777" w:rsidR="00961984" w:rsidRPr="008135F3" w:rsidRDefault="00961984" w:rsidP="0000489E">
            <w:pPr>
              <w:spacing w:after="0" w:line="240" w:lineRule="auto"/>
              <w:jc w:val="center"/>
              <w:rPr>
                <w:rFonts w:ascii="Times New Roman" w:eastAsia="Times New Roman" w:hAnsi="Times New Roman" w:cs="Times New Roman"/>
                <w:color w:val="000000" w:themeColor="text1"/>
                <w:sz w:val="24"/>
                <w:szCs w:val="24"/>
                <w:lang w:eastAsia="en-CA"/>
              </w:rPr>
            </w:pPr>
          </w:p>
        </w:tc>
        <w:tc>
          <w:tcPr>
            <w:tcW w:w="636" w:type="dxa"/>
            <w:tcBorders>
              <w:top w:val="nil"/>
              <w:left w:val="nil"/>
              <w:bottom w:val="nil"/>
              <w:right w:val="nil"/>
            </w:tcBorders>
            <w:shd w:val="clear" w:color="auto" w:fill="FFFFFF" w:themeFill="background1"/>
            <w:noWrap/>
            <w:vAlign w:val="center"/>
          </w:tcPr>
          <w:p w14:paraId="03EAA7FE" w14:textId="77777777" w:rsidR="00961984" w:rsidRPr="008135F3" w:rsidRDefault="00961984" w:rsidP="0000489E">
            <w:pPr>
              <w:spacing w:after="0" w:line="240" w:lineRule="auto"/>
              <w:jc w:val="center"/>
              <w:rPr>
                <w:rFonts w:ascii="Times New Roman" w:eastAsia="Times New Roman" w:hAnsi="Times New Roman" w:cs="Times New Roman"/>
                <w:color w:val="000000" w:themeColor="text1"/>
                <w:sz w:val="24"/>
                <w:szCs w:val="24"/>
                <w:lang w:eastAsia="en-CA"/>
              </w:rPr>
            </w:pPr>
          </w:p>
        </w:tc>
        <w:tc>
          <w:tcPr>
            <w:tcW w:w="670" w:type="dxa"/>
            <w:tcBorders>
              <w:top w:val="nil"/>
              <w:left w:val="nil"/>
              <w:bottom w:val="nil"/>
              <w:right w:val="nil"/>
            </w:tcBorders>
            <w:shd w:val="clear" w:color="auto" w:fill="FFFFFF" w:themeFill="background1"/>
            <w:noWrap/>
            <w:vAlign w:val="center"/>
          </w:tcPr>
          <w:p w14:paraId="5C3B7318" w14:textId="77777777" w:rsidR="00961984" w:rsidRPr="008135F3" w:rsidRDefault="00961984" w:rsidP="0000489E">
            <w:pPr>
              <w:spacing w:after="0" w:line="240" w:lineRule="auto"/>
              <w:jc w:val="center"/>
              <w:rPr>
                <w:rFonts w:ascii="Times New Roman" w:eastAsia="Times New Roman" w:hAnsi="Times New Roman" w:cs="Times New Roman"/>
                <w:color w:val="000000" w:themeColor="text1"/>
                <w:sz w:val="24"/>
                <w:szCs w:val="24"/>
                <w:lang w:eastAsia="en-CA"/>
              </w:rPr>
            </w:pPr>
          </w:p>
        </w:tc>
        <w:tc>
          <w:tcPr>
            <w:tcW w:w="670" w:type="dxa"/>
            <w:tcBorders>
              <w:top w:val="nil"/>
              <w:left w:val="nil"/>
              <w:bottom w:val="nil"/>
              <w:right w:val="nil"/>
            </w:tcBorders>
            <w:shd w:val="clear" w:color="auto" w:fill="FFFFFF" w:themeFill="background1"/>
            <w:noWrap/>
            <w:vAlign w:val="center"/>
          </w:tcPr>
          <w:p w14:paraId="6FBB45EB" w14:textId="77777777" w:rsidR="00961984" w:rsidRPr="008135F3" w:rsidRDefault="00961984" w:rsidP="0000489E">
            <w:pPr>
              <w:spacing w:after="0" w:line="240" w:lineRule="auto"/>
              <w:jc w:val="center"/>
              <w:rPr>
                <w:rFonts w:ascii="Times New Roman" w:eastAsia="Times New Roman" w:hAnsi="Times New Roman" w:cs="Times New Roman"/>
                <w:color w:val="000000" w:themeColor="text1"/>
                <w:sz w:val="24"/>
                <w:szCs w:val="24"/>
                <w:lang w:eastAsia="en-CA"/>
              </w:rPr>
            </w:pPr>
          </w:p>
        </w:tc>
        <w:tc>
          <w:tcPr>
            <w:tcW w:w="670" w:type="dxa"/>
            <w:tcBorders>
              <w:top w:val="nil"/>
              <w:left w:val="nil"/>
              <w:bottom w:val="nil"/>
              <w:right w:val="nil"/>
            </w:tcBorders>
            <w:shd w:val="clear" w:color="auto" w:fill="FFFFFF" w:themeFill="background1"/>
            <w:noWrap/>
            <w:vAlign w:val="center"/>
          </w:tcPr>
          <w:p w14:paraId="7E763F47" w14:textId="77777777" w:rsidR="00961984" w:rsidRPr="008135F3" w:rsidRDefault="00961984" w:rsidP="0000489E">
            <w:pPr>
              <w:spacing w:after="0" w:line="240" w:lineRule="auto"/>
              <w:jc w:val="center"/>
              <w:rPr>
                <w:rFonts w:ascii="Times New Roman" w:eastAsia="Times New Roman" w:hAnsi="Times New Roman" w:cs="Times New Roman"/>
                <w:color w:val="000000" w:themeColor="text1"/>
                <w:sz w:val="24"/>
                <w:szCs w:val="24"/>
                <w:lang w:eastAsia="en-CA"/>
              </w:rPr>
            </w:pPr>
          </w:p>
        </w:tc>
      </w:tr>
      <w:tr w:rsidR="008135F3" w:rsidRPr="008135F3" w14:paraId="00A9C075" w14:textId="77777777" w:rsidTr="00A67E69">
        <w:trPr>
          <w:trHeight w:val="307"/>
        </w:trPr>
        <w:tc>
          <w:tcPr>
            <w:tcW w:w="1336" w:type="dxa"/>
            <w:tcBorders>
              <w:top w:val="nil"/>
              <w:left w:val="nil"/>
              <w:bottom w:val="nil"/>
              <w:right w:val="nil"/>
            </w:tcBorders>
            <w:shd w:val="clear" w:color="auto" w:fill="FFFFFF" w:themeFill="background1"/>
            <w:noWrap/>
            <w:vAlign w:val="center"/>
            <w:hideMark/>
          </w:tcPr>
          <w:p w14:paraId="7B5FCBA1" w14:textId="77777777" w:rsidR="00135185" w:rsidRPr="008135F3" w:rsidRDefault="00135185" w:rsidP="0000489E">
            <w:pPr>
              <w:spacing w:after="0" w:line="240" w:lineRule="auto"/>
              <w:jc w:val="center"/>
              <w:rPr>
                <w:rFonts w:ascii="Times New Roman" w:eastAsia="Times New Roman" w:hAnsi="Times New Roman" w:cs="Times New Roman"/>
                <w:color w:val="000000" w:themeColor="text1"/>
                <w:sz w:val="24"/>
                <w:szCs w:val="24"/>
                <w:lang w:eastAsia="en-CA"/>
              </w:rPr>
            </w:pPr>
            <w:r w:rsidRPr="008135F3">
              <w:rPr>
                <w:rFonts w:ascii="Times New Roman" w:eastAsia="Times New Roman" w:hAnsi="Times New Roman" w:cs="Times New Roman"/>
                <w:color w:val="000000" w:themeColor="text1"/>
                <w:sz w:val="24"/>
                <w:szCs w:val="24"/>
                <w:lang w:eastAsia="en-CA"/>
              </w:rPr>
              <w:t>C3</w:t>
            </w:r>
          </w:p>
        </w:tc>
        <w:tc>
          <w:tcPr>
            <w:tcW w:w="683" w:type="dxa"/>
            <w:tcBorders>
              <w:top w:val="nil"/>
              <w:left w:val="nil"/>
              <w:bottom w:val="nil"/>
              <w:right w:val="nil"/>
            </w:tcBorders>
            <w:shd w:val="clear" w:color="auto" w:fill="FFFFFF" w:themeFill="background1"/>
            <w:noWrap/>
            <w:vAlign w:val="center"/>
            <w:hideMark/>
          </w:tcPr>
          <w:p w14:paraId="2513EB15" w14:textId="77777777" w:rsidR="00135185" w:rsidRPr="008135F3" w:rsidRDefault="00135185" w:rsidP="0000489E">
            <w:pPr>
              <w:spacing w:after="0" w:line="240" w:lineRule="auto"/>
              <w:jc w:val="center"/>
              <w:rPr>
                <w:rFonts w:ascii="Times New Roman" w:eastAsia="Times New Roman" w:hAnsi="Times New Roman" w:cs="Times New Roman"/>
                <w:color w:val="000000" w:themeColor="text1"/>
                <w:sz w:val="24"/>
                <w:szCs w:val="24"/>
                <w:lang w:eastAsia="en-CA"/>
              </w:rPr>
            </w:pPr>
            <w:r w:rsidRPr="008135F3">
              <w:rPr>
                <w:rFonts w:ascii="Times New Roman" w:eastAsia="Times New Roman" w:hAnsi="Times New Roman" w:cs="Times New Roman"/>
                <w:color w:val="000000" w:themeColor="text1"/>
                <w:sz w:val="24"/>
                <w:szCs w:val="24"/>
                <w:lang w:eastAsia="en-CA"/>
              </w:rPr>
              <w:t>365</w:t>
            </w:r>
          </w:p>
        </w:tc>
        <w:tc>
          <w:tcPr>
            <w:tcW w:w="683" w:type="dxa"/>
            <w:tcBorders>
              <w:top w:val="nil"/>
              <w:left w:val="nil"/>
              <w:bottom w:val="nil"/>
              <w:right w:val="nil"/>
            </w:tcBorders>
            <w:shd w:val="clear" w:color="auto" w:fill="FFFFFF" w:themeFill="background1"/>
            <w:noWrap/>
            <w:vAlign w:val="center"/>
            <w:hideMark/>
          </w:tcPr>
          <w:p w14:paraId="082E4765" w14:textId="77777777" w:rsidR="00135185" w:rsidRPr="008135F3" w:rsidRDefault="00135185" w:rsidP="0000489E">
            <w:pPr>
              <w:spacing w:after="0" w:line="240" w:lineRule="auto"/>
              <w:jc w:val="center"/>
              <w:rPr>
                <w:rFonts w:ascii="Times New Roman" w:eastAsia="Times New Roman" w:hAnsi="Times New Roman" w:cs="Times New Roman"/>
                <w:color w:val="000000" w:themeColor="text1"/>
                <w:sz w:val="24"/>
                <w:szCs w:val="24"/>
                <w:lang w:eastAsia="en-CA"/>
              </w:rPr>
            </w:pPr>
            <w:r w:rsidRPr="008135F3">
              <w:rPr>
                <w:rFonts w:ascii="Times New Roman" w:eastAsia="Times New Roman" w:hAnsi="Times New Roman" w:cs="Times New Roman"/>
                <w:color w:val="000000" w:themeColor="text1"/>
                <w:sz w:val="24"/>
                <w:szCs w:val="24"/>
                <w:lang w:eastAsia="en-CA"/>
              </w:rPr>
              <w:t>478</w:t>
            </w:r>
          </w:p>
        </w:tc>
        <w:tc>
          <w:tcPr>
            <w:tcW w:w="2973" w:type="dxa"/>
            <w:tcBorders>
              <w:top w:val="nil"/>
              <w:left w:val="nil"/>
              <w:bottom w:val="nil"/>
              <w:right w:val="nil"/>
            </w:tcBorders>
            <w:shd w:val="clear" w:color="auto" w:fill="FFFFFF" w:themeFill="background1"/>
            <w:noWrap/>
            <w:vAlign w:val="center"/>
            <w:hideMark/>
          </w:tcPr>
          <w:p w14:paraId="72759B18" w14:textId="77777777" w:rsidR="00135185" w:rsidRPr="008135F3" w:rsidRDefault="00135185" w:rsidP="0000489E">
            <w:pPr>
              <w:spacing w:after="0" w:line="240" w:lineRule="auto"/>
              <w:jc w:val="center"/>
              <w:rPr>
                <w:rFonts w:ascii="Times New Roman" w:eastAsia="Times New Roman" w:hAnsi="Times New Roman" w:cs="Times New Roman"/>
                <w:color w:val="000000" w:themeColor="text1"/>
                <w:sz w:val="24"/>
                <w:szCs w:val="24"/>
                <w:lang w:eastAsia="en-CA"/>
              </w:rPr>
            </w:pPr>
            <w:r w:rsidRPr="008135F3">
              <w:rPr>
                <w:rFonts w:ascii="Times New Roman" w:eastAsia="Times New Roman" w:hAnsi="Times New Roman" w:cs="Times New Roman"/>
                <w:color w:val="000000" w:themeColor="text1"/>
                <w:sz w:val="24"/>
                <w:szCs w:val="24"/>
                <w:lang w:eastAsia="en-CA"/>
              </w:rPr>
              <w:t>Mixture of peak A and C</w:t>
            </w:r>
            <w:r w:rsidRPr="008135F3">
              <w:rPr>
                <w:rFonts w:ascii="Times New Roman" w:eastAsia="Times New Roman" w:hAnsi="Times New Roman" w:cs="Times New Roman"/>
                <w:color w:val="000000" w:themeColor="text1"/>
                <w:sz w:val="24"/>
                <w:szCs w:val="24"/>
                <w:vertAlign w:val="superscript"/>
                <w:lang w:eastAsia="en-CA"/>
              </w:rPr>
              <w:t xml:space="preserve"> e</w:t>
            </w:r>
            <w:r w:rsidRPr="008135F3">
              <w:rPr>
                <w:rFonts w:ascii="Times New Roman" w:eastAsia="Times New Roman" w:hAnsi="Times New Roman" w:cs="Times New Roman"/>
                <w:color w:val="000000" w:themeColor="text1"/>
                <w:sz w:val="24"/>
                <w:szCs w:val="24"/>
                <w:lang w:eastAsia="en-CA"/>
              </w:rPr>
              <w:t xml:space="preserve"> </w:t>
            </w:r>
          </w:p>
        </w:tc>
        <w:tc>
          <w:tcPr>
            <w:tcW w:w="636" w:type="dxa"/>
            <w:tcBorders>
              <w:top w:val="nil"/>
              <w:left w:val="nil"/>
              <w:bottom w:val="nil"/>
              <w:right w:val="nil"/>
            </w:tcBorders>
            <w:shd w:val="clear" w:color="auto" w:fill="FFFFFF" w:themeFill="background1"/>
            <w:noWrap/>
            <w:vAlign w:val="center"/>
            <w:hideMark/>
          </w:tcPr>
          <w:p w14:paraId="24CBEAC5" w14:textId="77777777" w:rsidR="00135185" w:rsidRPr="008135F3" w:rsidRDefault="00135185" w:rsidP="0000489E">
            <w:pPr>
              <w:spacing w:after="0" w:line="240" w:lineRule="auto"/>
              <w:jc w:val="center"/>
              <w:rPr>
                <w:rFonts w:ascii="Times New Roman" w:eastAsia="Times New Roman" w:hAnsi="Times New Roman" w:cs="Times New Roman"/>
                <w:color w:val="000000" w:themeColor="text1"/>
                <w:sz w:val="24"/>
                <w:szCs w:val="24"/>
                <w:lang w:eastAsia="en-CA"/>
              </w:rPr>
            </w:pPr>
            <w:r w:rsidRPr="008135F3">
              <w:rPr>
                <w:rFonts w:ascii="Times New Roman" w:eastAsia="Times New Roman" w:hAnsi="Times New Roman" w:cs="Times New Roman"/>
                <w:color w:val="000000" w:themeColor="text1"/>
                <w:sz w:val="24"/>
                <w:szCs w:val="24"/>
                <w:lang w:eastAsia="en-CA"/>
              </w:rPr>
              <w:t>18.9</w:t>
            </w:r>
          </w:p>
        </w:tc>
        <w:tc>
          <w:tcPr>
            <w:tcW w:w="636" w:type="dxa"/>
            <w:tcBorders>
              <w:top w:val="nil"/>
              <w:left w:val="nil"/>
              <w:bottom w:val="nil"/>
              <w:right w:val="nil"/>
            </w:tcBorders>
            <w:shd w:val="clear" w:color="auto" w:fill="FFFFFF" w:themeFill="background1"/>
            <w:noWrap/>
            <w:vAlign w:val="center"/>
            <w:hideMark/>
          </w:tcPr>
          <w:p w14:paraId="3DFA5591" w14:textId="77777777" w:rsidR="00135185" w:rsidRPr="008135F3" w:rsidRDefault="00135185" w:rsidP="0000489E">
            <w:pPr>
              <w:spacing w:after="0" w:line="240" w:lineRule="auto"/>
              <w:jc w:val="center"/>
              <w:rPr>
                <w:rFonts w:ascii="Times New Roman" w:eastAsia="Times New Roman" w:hAnsi="Times New Roman" w:cs="Times New Roman"/>
                <w:color w:val="000000" w:themeColor="text1"/>
                <w:sz w:val="24"/>
                <w:szCs w:val="24"/>
                <w:lang w:eastAsia="en-CA"/>
              </w:rPr>
            </w:pPr>
            <w:r w:rsidRPr="008135F3">
              <w:rPr>
                <w:rFonts w:ascii="Times New Roman" w:eastAsia="Times New Roman" w:hAnsi="Times New Roman" w:cs="Times New Roman"/>
                <w:color w:val="000000" w:themeColor="text1"/>
                <w:sz w:val="24"/>
                <w:szCs w:val="24"/>
                <w:lang w:eastAsia="en-CA"/>
              </w:rPr>
              <w:t>14.8</w:t>
            </w:r>
          </w:p>
        </w:tc>
        <w:tc>
          <w:tcPr>
            <w:tcW w:w="670" w:type="dxa"/>
            <w:tcBorders>
              <w:top w:val="nil"/>
              <w:left w:val="nil"/>
              <w:bottom w:val="nil"/>
              <w:right w:val="nil"/>
            </w:tcBorders>
            <w:shd w:val="clear" w:color="auto" w:fill="FFFFFF" w:themeFill="background1"/>
            <w:noWrap/>
            <w:vAlign w:val="center"/>
            <w:hideMark/>
          </w:tcPr>
          <w:p w14:paraId="47B178E3" w14:textId="77777777" w:rsidR="00135185" w:rsidRPr="008135F3" w:rsidRDefault="00135185" w:rsidP="0000489E">
            <w:pPr>
              <w:spacing w:after="0" w:line="240" w:lineRule="auto"/>
              <w:jc w:val="center"/>
              <w:rPr>
                <w:rFonts w:ascii="Times New Roman" w:eastAsia="Times New Roman" w:hAnsi="Times New Roman" w:cs="Times New Roman"/>
                <w:color w:val="000000" w:themeColor="text1"/>
                <w:sz w:val="24"/>
                <w:szCs w:val="24"/>
                <w:lang w:eastAsia="en-CA"/>
              </w:rPr>
            </w:pPr>
            <w:r w:rsidRPr="008135F3">
              <w:rPr>
                <w:rFonts w:ascii="Times New Roman" w:eastAsia="Times New Roman" w:hAnsi="Times New Roman" w:cs="Times New Roman"/>
                <w:color w:val="000000" w:themeColor="text1"/>
                <w:sz w:val="24"/>
                <w:szCs w:val="24"/>
                <w:lang w:eastAsia="en-CA"/>
              </w:rPr>
              <w:t>13.4</w:t>
            </w:r>
          </w:p>
        </w:tc>
        <w:tc>
          <w:tcPr>
            <w:tcW w:w="670" w:type="dxa"/>
            <w:tcBorders>
              <w:top w:val="nil"/>
              <w:left w:val="nil"/>
              <w:bottom w:val="nil"/>
              <w:right w:val="nil"/>
            </w:tcBorders>
            <w:shd w:val="clear" w:color="auto" w:fill="FFFFFF" w:themeFill="background1"/>
            <w:noWrap/>
            <w:vAlign w:val="center"/>
            <w:hideMark/>
          </w:tcPr>
          <w:p w14:paraId="7E7774CD" w14:textId="77777777" w:rsidR="00135185" w:rsidRPr="008135F3" w:rsidRDefault="00135185" w:rsidP="0000489E">
            <w:pPr>
              <w:spacing w:after="0" w:line="240" w:lineRule="auto"/>
              <w:jc w:val="center"/>
              <w:rPr>
                <w:rFonts w:ascii="Times New Roman" w:eastAsia="Times New Roman" w:hAnsi="Times New Roman" w:cs="Times New Roman"/>
                <w:color w:val="000000" w:themeColor="text1"/>
                <w:sz w:val="24"/>
                <w:szCs w:val="24"/>
                <w:lang w:eastAsia="en-CA"/>
              </w:rPr>
            </w:pPr>
            <w:r w:rsidRPr="008135F3">
              <w:rPr>
                <w:rFonts w:ascii="Times New Roman" w:eastAsia="Times New Roman" w:hAnsi="Times New Roman" w:cs="Times New Roman"/>
                <w:color w:val="000000" w:themeColor="text1"/>
                <w:sz w:val="24"/>
                <w:szCs w:val="24"/>
                <w:lang w:eastAsia="en-CA"/>
              </w:rPr>
              <w:t>13.7</w:t>
            </w:r>
          </w:p>
        </w:tc>
        <w:tc>
          <w:tcPr>
            <w:tcW w:w="670" w:type="dxa"/>
            <w:tcBorders>
              <w:top w:val="nil"/>
              <w:left w:val="nil"/>
              <w:bottom w:val="nil"/>
              <w:right w:val="nil"/>
            </w:tcBorders>
            <w:shd w:val="clear" w:color="auto" w:fill="FFFFFF" w:themeFill="background1"/>
            <w:noWrap/>
            <w:vAlign w:val="center"/>
            <w:hideMark/>
          </w:tcPr>
          <w:p w14:paraId="47C8E298" w14:textId="77777777" w:rsidR="00135185" w:rsidRPr="008135F3" w:rsidRDefault="00135185" w:rsidP="0000489E">
            <w:pPr>
              <w:spacing w:after="0" w:line="240" w:lineRule="auto"/>
              <w:jc w:val="center"/>
              <w:rPr>
                <w:rFonts w:ascii="Times New Roman" w:eastAsia="Times New Roman" w:hAnsi="Times New Roman" w:cs="Times New Roman"/>
                <w:color w:val="000000" w:themeColor="text1"/>
                <w:sz w:val="24"/>
                <w:szCs w:val="24"/>
                <w:lang w:eastAsia="en-CA"/>
              </w:rPr>
            </w:pPr>
            <w:r w:rsidRPr="008135F3">
              <w:rPr>
                <w:rFonts w:ascii="Times New Roman" w:eastAsia="Times New Roman" w:hAnsi="Times New Roman" w:cs="Times New Roman"/>
                <w:color w:val="000000" w:themeColor="text1"/>
                <w:sz w:val="24"/>
                <w:szCs w:val="24"/>
                <w:lang w:eastAsia="en-CA"/>
              </w:rPr>
              <w:t>16.2</w:t>
            </w:r>
          </w:p>
        </w:tc>
      </w:tr>
      <w:tr w:rsidR="008135F3" w:rsidRPr="008135F3" w14:paraId="20F67BC2" w14:textId="77777777" w:rsidTr="00F20F2C">
        <w:trPr>
          <w:trHeight w:val="307"/>
        </w:trPr>
        <w:tc>
          <w:tcPr>
            <w:tcW w:w="1336" w:type="dxa"/>
            <w:tcBorders>
              <w:top w:val="nil"/>
              <w:left w:val="nil"/>
              <w:bottom w:val="nil"/>
              <w:right w:val="nil"/>
            </w:tcBorders>
            <w:shd w:val="clear" w:color="auto" w:fill="FFFFFF" w:themeFill="background1"/>
            <w:noWrap/>
            <w:vAlign w:val="center"/>
          </w:tcPr>
          <w:p w14:paraId="4BD4ABFE" w14:textId="77777777" w:rsidR="00961984" w:rsidRPr="008135F3" w:rsidRDefault="00961984" w:rsidP="0000489E">
            <w:pPr>
              <w:spacing w:after="0" w:line="240" w:lineRule="auto"/>
              <w:jc w:val="center"/>
              <w:rPr>
                <w:rFonts w:ascii="Times New Roman" w:eastAsia="Times New Roman" w:hAnsi="Times New Roman" w:cs="Times New Roman"/>
                <w:color w:val="000000" w:themeColor="text1"/>
                <w:sz w:val="24"/>
                <w:szCs w:val="24"/>
                <w:lang w:eastAsia="en-CA"/>
              </w:rPr>
            </w:pPr>
          </w:p>
        </w:tc>
        <w:tc>
          <w:tcPr>
            <w:tcW w:w="683" w:type="dxa"/>
            <w:tcBorders>
              <w:top w:val="nil"/>
              <w:left w:val="nil"/>
              <w:bottom w:val="nil"/>
              <w:right w:val="nil"/>
            </w:tcBorders>
            <w:shd w:val="clear" w:color="auto" w:fill="FFFFFF" w:themeFill="background1"/>
            <w:noWrap/>
            <w:vAlign w:val="center"/>
          </w:tcPr>
          <w:p w14:paraId="38D7090A" w14:textId="77777777" w:rsidR="00961984" w:rsidRPr="008135F3" w:rsidRDefault="00961984" w:rsidP="0000489E">
            <w:pPr>
              <w:spacing w:after="0" w:line="240" w:lineRule="auto"/>
              <w:jc w:val="center"/>
              <w:rPr>
                <w:rFonts w:ascii="Times New Roman" w:eastAsia="Times New Roman" w:hAnsi="Times New Roman" w:cs="Times New Roman"/>
                <w:color w:val="000000" w:themeColor="text1"/>
                <w:sz w:val="24"/>
                <w:szCs w:val="24"/>
                <w:lang w:eastAsia="en-CA"/>
              </w:rPr>
            </w:pPr>
          </w:p>
        </w:tc>
        <w:tc>
          <w:tcPr>
            <w:tcW w:w="683" w:type="dxa"/>
            <w:tcBorders>
              <w:top w:val="nil"/>
              <w:left w:val="nil"/>
              <w:bottom w:val="nil"/>
              <w:right w:val="nil"/>
            </w:tcBorders>
            <w:shd w:val="clear" w:color="auto" w:fill="FFFFFF" w:themeFill="background1"/>
            <w:noWrap/>
            <w:vAlign w:val="center"/>
          </w:tcPr>
          <w:p w14:paraId="2C828F56" w14:textId="77777777" w:rsidR="00961984" w:rsidRPr="008135F3" w:rsidRDefault="00961984" w:rsidP="0000489E">
            <w:pPr>
              <w:spacing w:after="0" w:line="240" w:lineRule="auto"/>
              <w:jc w:val="center"/>
              <w:rPr>
                <w:rFonts w:ascii="Times New Roman" w:eastAsia="Times New Roman" w:hAnsi="Times New Roman" w:cs="Times New Roman"/>
                <w:color w:val="000000" w:themeColor="text1"/>
                <w:sz w:val="24"/>
                <w:szCs w:val="24"/>
                <w:lang w:eastAsia="en-CA"/>
              </w:rPr>
            </w:pPr>
          </w:p>
        </w:tc>
        <w:tc>
          <w:tcPr>
            <w:tcW w:w="2973" w:type="dxa"/>
            <w:tcBorders>
              <w:top w:val="nil"/>
              <w:left w:val="nil"/>
              <w:bottom w:val="nil"/>
              <w:right w:val="nil"/>
            </w:tcBorders>
            <w:shd w:val="clear" w:color="auto" w:fill="FFFFFF" w:themeFill="background1"/>
            <w:noWrap/>
            <w:vAlign w:val="center"/>
          </w:tcPr>
          <w:p w14:paraId="27C1B3C1" w14:textId="77777777" w:rsidR="00961984" w:rsidRPr="008135F3" w:rsidRDefault="00961984" w:rsidP="0000489E">
            <w:pPr>
              <w:spacing w:after="0" w:line="240" w:lineRule="auto"/>
              <w:jc w:val="center"/>
              <w:rPr>
                <w:rFonts w:ascii="Times New Roman" w:eastAsia="Times New Roman" w:hAnsi="Times New Roman" w:cs="Times New Roman"/>
                <w:color w:val="000000" w:themeColor="text1"/>
                <w:sz w:val="24"/>
                <w:szCs w:val="24"/>
                <w:lang w:eastAsia="en-CA"/>
              </w:rPr>
            </w:pPr>
          </w:p>
        </w:tc>
        <w:tc>
          <w:tcPr>
            <w:tcW w:w="636" w:type="dxa"/>
            <w:tcBorders>
              <w:top w:val="nil"/>
              <w:left w:val="nil"/>
              <w:bottom w:val="nil"/>
              <w:right w:val="nil"/>
            </w:tcBorders>
            <w:shd w:val="clear" w:color="auto" w:fill="FFFFFF" w:themeFill="background1"/>
            <w:noWrap/>
            <w:vAlign w:val="center"/>
          </w:tcPr>
          <w:p w14:paraId="4D19C0F7" w14:textId="77777777" w:rsidR="00961984" w:rsidRPr="008135F3" w:rsidRDefault="00961984" w:rsidP="0000489E">
            <w:pPr>
              <w:spacing w:after="0" w:line="240" w:lineRule="auto"/>
              <w:jc w:val="center"/>
              <w:rPr>
                <w:rFonts w:ascii="Times New Roman" w:eastAsia="Times New Roman" w:hAnsi="Times New Roman" w:cs="Times New Roman"/>
                <w:color w:val="000000" w:themeColor="text1"/>
                <w:sz w:val="24"/>
                <w:szCs w:val="24"/>
                <w:lang w:eastAsia="en-CA"/>
              </w:rPr>
            </w:pPr>
          </w:p>
        </w:tc>
        <w:tc>
          <w:tcPr>
            <w:tcW w:w="636" w:type="dxa"/>
            <w:tcBorders>
              <w:top w:val="nil"/>
              <w:left w:val="nil"/>
              <w:bottom w:val="nil"/>
              <w:right w:val="nil"/>
            </w:tcBorders>
            <w:shd w:val="clear" w:color="auto" w:fill="FFFFFF" w:themeFill="background1"/>
            <w:noWrap/>
            <w:vAlign w:val="center"/>
          </w:tcPr>
          <w:p w14:paraId="700C9301" w14:textId="77777777" w:rsidR="00961984" w:rsidRPr="008135F3" w:rsidRDefault="00961984" w:rsidP="0000489E">
            <w:pPr>
              <w:spacing w:after="0" w:line="240" w:lineRule="auto"/>
              <w:jc w:val="center"/>
              <w:rPr>
                <w:rFonts w:ascii="Times New Roman" w:eastAsia="Times New Roman" w:hAnsi="Times New Roman" w:cs="Times New Roman"/>
                <w:color w:val="000000" w:themeColor="text1"/>
                <w:sz w:val="24"/>
                <w:szCs w:val="24"/>
                <w:lang w:eastAsia="en-CA"/>
              </w:rPr>
            </w:pPr>
          </w:p>
        </w:tc>
        <w:tc>
          <w:tcPr>
            <w:tcW w:w="670" w:type="dxa"/>
            <w:tcBorders>
              <w:top w:val="nil"/>
              <w:left w:val="nil"/>
              <w:bottom w:val="nil"/>
              <w:right w:val="nil"/>
            </w:tcBorders>
            <w:shd w:val="clear" w:color="auto" w:fill="FFFFFF" w:themeFill="background1"/>
            <w:noWrap/>
            <w:vAlign w:val="center"/>
          </w:tcPr>
          <w:p w14:paraId="2D706DF3" w14:textId="77777777" w:rsidR="00961984" w:rsidRPr="008135F3" w:rsidRDefault="00961984" w:rsidP="0000489E">
            <w:pPr>
              <w:spacing w:after="0" w:line="240" w:lineRule="auto"/>
              <w:jc w:val="center"/>
              <w:rPr>
                <w:rFonts w:ascii="Times New Roman" w:eastAsia="Times New Roman" w:hAnsi="Times New Roman" w:cs="Times New Roman"/>
                <w:color w:val="000000" w:themeColor="text1"/>
                <w:sz w:val="24"/>
                <w:szCs w:val="24"/>
                <w:lang w:eastAsia="en-CA"/>
              </w:rPr>
            </w:pPr>
          </w:p>
        </w:tc>
        <w:tc>
          <w:tcPr>
            <w:tcW w:w="670" w:type="dxa"/>
            <w:tcBorders>
              <w:top w:val="nil"/>
              <w:left w:val="nil"/>
              <w:bottom w:val="nil"/>
              <w:right w:val="nil"/>
            </w:tcBorders>
            <w:shd w:val="clear" w:color="auto" w:fill="FFFFFF" w:themeFill="background1"/>
            <w:noWrap/>
            <w:vAlign w:val="center"/>
          </w:tcPr>
          <w:p w14:paraId="4D36BBFF" w14:textId="77777777" w:rsidR="00961984" w:rsidRPr="008135F3" w:rsidRDefault="00961984" w:rsidP="0000489E">
            <w:pPr>
              <w:spacing w:after="0" w:line="240" w:lineRule="auto"/>
              <w:jc w:val="center"/>
              <w:rPr>
                <w:rFonts w:ascii="Times New Roman" w:eastAsia="Times New Roman" w:hAnsi="Times New Roman" w:cs="Times New Roman"/>
                <w:color w:val="000000" w:themeColor="text1"/>
                <w:sz w:val="24"/>
                <w:szCs w:val="24"/>
                <w:lang w:eastAsia="en-CA"/>
              </w:rPr>
            </w:pPr>
          </w:p>
        </w:tc>
        <w:tc>
          <w:tcPr>
            <w:tcW w:w="670" w:type="dxa"/>
            <w:tcBorders>
              <w:top w:val="nil"/>
              <w:left w:val="nil"/>
              <w:bottom w:val="nil"/>
              <w:right w:val="nil"/>
            </w:tcBorders>
            <w:shd w:val="clear" w:color="auto" w:fill="FFFFFF" w:themeFill="background1"/>
            <w:noWrap/>
            <w:vAlign w:val="center"/>
          </w:tcPr>
          <w:p w14:paraId="47D712BB" w14:textId="77777777" w:rsidR="00961984" w:rsidRPr="008135F3" w:rsidRDefault="00961984" w:rsidP="0000489E">
            <w:pPr>
              <w:spacing w:after="0" w:line="240" w:lineRule="auto"/>
              <w:jc w:val="center"/>
              <w:rPr>
                <w:rFonts w:ascii="Times New Roman" w:eastAsia="Times New Roman" w:hAnsi="Times New Roman" w:cs="Times New Roman"/>
                <w:color w:val="000000" w:themeColor="text1"/>
                <w:sz w:val="24"/>
                <w:szCs w:val="24"/>
                <w:lang w:eastAsia="en-CA"/>
              </w:rPr>
            </w:pPr>
          </w:p>
        </w:tc>
      </w:tr>
      <w:tr w:rsidR="008135F3" w:rsidRPr="008135F3" w14:paraId="75429A94" w14:textId="77777777" w:rsidTr="00A67E69">
        <w:trPr>
          <w:trHeight w:val="307"/>
        </w:trPr>
        <w:tc>
          <w:tcPr>
            <w:tcW w:w="1336" w:type="dxa"/>
            <w:tcBorders>
              <w:top w:val="nil"/>
              <w:left w:val="nil"/>
              <w:bottom w:val="nil"/>
              <w:right w:val="nil"/>
            </w:tcBorders>
            <w:shd w:val="clear" w:color="auto" w:fill="FFFFFF" w:themeFill="background1"/>
            <w:noWrap/>
            <w:vAlign w:val="center"/>
            <w:hideMark/>
          </w:tcPr>
          <w:p w14:paraId="0B48F6D0" w14:textId="77777777" w:rsidR="00135185" w:rsidRPr="008135F3" w:rsidRDefault="00135185" w:rsidP="0000489E">
            <w:pPr>
              <w:spacing w:after="0" w:line="240" w:lineRule="auto"/>
              <w:jc w:val="center"/>
              <w:rPr>
                <w:rFonts w:ascii="Times New Roman" w:eastAsia="Times New Roman" w:hAnsi="Times New Roman" w:cs="Times New Roman"/>
                <w:color w:val="000000" w:themeColor="text1"/>
                <w:sz w:val="24"/>
                <w:szCs w:val="24"/>
                <w:lang w:eastAsia="en-CA"/>
              </w:rPr>
            </w:pPr>
            <w:r w:rsidRPr="008135F3">
              <w:rPr>
                <w:rFonts w:ascii="Times New Roman" w:eastAsia="Times New Roman" w:hAnsi="Times New Roman" w:cs="Times New Roman"/>
                <w:color w:val="000000" w:themeColor="text1"/>
                <w:sz w:val="24"/>
                <w:szCs w:val="24"/>
                <w:lang w:eastAsia="en-CA"/>
              </w:rPr>
              <w:t>C4</w:t>
            </w:r>
          </w:p>
        </w:tc>
        <w:tc>
          <w:tcPr>
            <w:tcW w:w="683" w:type="dxa"/>
            <w:tcBorders>
              <w:top w:val="nil"/>
              <w:left w:val="nil"/>
              <w:bottom w:val="nil"/>
              <w:right w:val="nil"/>
            </w:tcBorders>
            <w:shd w:val="clear" w:color="auto" w:fill="FFFFFF" w:themeFill="background1"/>
            <w:noWrap/>
            <w:vAlign w:val="center"/>
            <w:hideMark/>
          </w:tcPr>
          <w:p w14:paraId="093146C9" w14:textId="77777777" w:rsidR="00135185" w:rsidRPr="008135F3" w:rsidRDefault="00135185" w:rsidP="0000489E">
            <w:pPr>
              <w:spacing w:after="0" w:line="240" w:lineRule="auto"/>
              <w:jc w:val="center"/>
              <w:rPr>
                <w:rFonts w:ascii="Times New Roman" w:eastAsia="Times New Roman" w:hAnsi="Times New Roman" w:cs="Times New Roman"/>
                <w:color w:val="000000" w:themeColor="text1"/>
                <w:sz w:val="24"/>
                <w:szCs w:val="24"/>
                <w:lang w:eastAsia="en-CA"/>
              </w:rPr>
            </w:pPr>
            <w:r w:rsidRPr="008135F3">
              <w:rPr>
                <w:rFonts w:ascii="Times New Roman" w:eastAsia="Times New Roman" w:hAnsi="Times New Roman" w:cs="Times New Roman"/>
                <w:color w:val="000000" w:themeColor="text1"/>
                <w:sz w:val="24"/>
                <w:szCs w:val="24"/>
                <w:lang w:eastAsia="en-CA"/>
              </w:rPr>
              <w:t>305</w:t>
            </w:r>
          </w:p>
        </w:tc>
        <w:tc>
          <w:tcPr>
            <w:tcW w:w="683" w:type="dxa"/>
            <w:tcBorders>
              <w:top w:val="nil"/>
              <w:left w:val="nil"/>
              <w:bottom w:val="nil"/>
              <w:right w:val="nil"/>
            </w:tcBorders>
            <w:shd w:val="clear" w:color="auto" w:fill="FFFFFF" w:themeFill="background1"/>
            <w:noWrap/>
            <w:vAlign w:val="center"/>
            <w:hideMark/>
          </w:tcPr>
          <w:p w14:paraId="427534FE" w14:textId="77777777" w:rsidR="00135185" w:rsidRPr="008135F3" w:rsidRDefault="00135185" w:rsidP="0000489E">
            <w:pPr>
              <w:spacing w:after="0" w:line="240" w:lineRule="auto"/>
              <w:jc w:val="center"/>
              <w:rPr>
                <w:rFonts w:ascii="Times New Roman" w:eastAsia="Times New Roman" w:hAnsi="Times New Roman" w:cs="Times New Roman"/>
                <w:color w:val="000000" w:themeColor="text1"/>
                <w:sz w:val="24"/>
                <w:szCs w:val="24"/>
                <w:lang w:eastAsia="en-CA"/>
              </w:rPr>
            </w:pPr>
            <w:r w:rsidRPr="008135F3">
              <w:rPr>
                <w:rFonts w:ascii="Times New Roman" w:eastAsia="Times New Roman" w:hAnsi="Times New Roman" w:cs="Times New Roman"/>
                <w:color w:val="000000" w:themeColor="text1"/>
                <w:sz w:val="24"/>
                <w:szCs w:val="24"/>
                <w:lang w:eastAsia="en-CA"/>
              </w:rPr>
              <w:t>372</w:t>
            </w:r>
          </w:p>
        </w:tc>
        <w:tc>
          <w:tcPr>
            <w:tcW w:w="2973" w:type="dxa"/>
            <w:tcBorders>
              <w:top w:val="nil"/>
              <w:left w:val="nil"/>
              <w:bottom w:val="nil"/>
              <w:right w:val="nil"/>
            </w:tcBorders>
            <w:shd w:val="clear" w:color="auto" w:fill="FFFFFF" w:themeFill="background1"/>
            <w:noWrap/>
            <w:vAlign w:val="center"/>
            <w:hideMark/>
          </w:tcPr>
          <w:p w14:paraId="257EDDA9" w14:textId="77777777" w:rsidR="00135185" w:rsidRPr="008135F3" w:rsidRDefault="00135185" w:rsidP="0000489E">
            <w:pPr>
              <w:spacing w:after="0" w:line="240" w:lineRule="auto"/>
              <w:jc w:val="center"/>
              <w:rPr>
                <w:rFonts w:ascii="Times New Roman" w:eastAsia="Times New Roman" w:hAnsi="Times New Roman" w:cs="Times New Roman"/>
                <w:color w:val="000000" w:themeColor="text1"/>
                <w:sz w:val="24"/>
                <w:szCs w:val="24"/>
                <w:lang w:eastAsia="en-CA"/>
              </w:rPr>
            </w:pPr>
            <w:r w:rsidRPr="008135F3">
              <w:rPr>
                <w:rFonts w:ascii="Times New Roman" w:eastAsia="Times New Roman" w:hAnsi="Times New Roman" w:cs="Times New Roman"/>
                <w:color w:val="000000" w:themeColor="text1"/>
                <w:sz w:val="24"/>
                <w:szCs w:val="24"/>
                <w:lang w:eastAsia="en-CA"/>
              </w:rPr>
              <w:t xml:space="preserve">Microbial humic-like </w:t>
            </w:r>
            <w:r w:rsidRPr="008135F3">
              <w:rPr>
                <w:rFonts w:ascii="Times New Roman" w:eastAsia="Times New Roman" w:hAnsi="Times New Roman" w:cs="Times New Roman"/>
                <w:color w:val="000000" w:themeColor="text1"/>
                <w:sz w:val="24"/>
                <w:szCs w:val="24"/>
                <w:vertAlign w:val="superscript"/>
                <w:lang w:eastAsia="en-CA"/>
              </w:rPr>
              <w:t>f</w:t>
            </w:r>
          </w:p>
        </w:tc>
        <w:tc>
          <w:tcPr>
            <w:tcW w:w="636" w:type="dxa"/>
            <w:tcBorders>
              <w:top w:val="nil"/>
              <w:left w:val="nil"/>
              <w:bottom w:val="nil"/>
              <w:right w:val="nil"/>
            </w:tcBorders>
            <w:shd w:val="clear" w:color="auto" w:fill="FFFFFF" w:themeFill="background1"/>
            <w:noWrap/>
            <w:vAlign w:val="center"/>
            <w:hideMark/>
          </w:tcPr>
          <w:p w14:paraId="0F0A756A" w14:textId="77777777" w:rsidR="00135185" w:rsidRPr="008135F3" w:rsidRDefault="00135185" w:rsidP="0000489E">
            <w:pPr>
              <w:spacing w:after="0" w:line="240" w:lineRule="auto"/>
              <w:jc w:val="center"/>
              <w:rPr>
                <w:rFonts w:ascii="Times New Roman" w:eastAsia="Times New Roman" w:hAnsi="Times New Roman" w:cs="Times New Roman"/>
                <w:color w:val="000000" w:themeColor="text1"/>
                <w:sz w:val="24"/>
                <w:szCs w:val="24"/>
                <w:lang w:eastAsia="en-CA"/>
              </w:rPr>
            </w:pPr>
            <w:r w:rsidRPr="008135F3">
              <w:rPr>
                <w:rFonts w:ascii="Times New Roman" w:eastAsia="Times New Roman" w:hAnsi="Times New Roman" w:cs="Times New Roman"/>
                <w:color w:val="000000" w:themeColor="text1"/>
                <w:sz w:val="24"/>
                <w:szCs w:val="24"/>
                <w:lang w:eastAsia="en-CA"/>
              </w:rPr>
              <w:t>15.6</w:t>
            </w:r>
          </w:p>
        </w:tc>
        <w:tc>
          <w:tcPr>
            <w:tcW w:w="636" w:type="dxa"/>
            <w:tcBorders>
              <w:top w:val="nil"/>
              <w:left w:val="nil"/>
              <w:bottom w:val="nil"/>
              <w:right w:val="nil"/>
            </w:tcBorders>
            <w:shd w:val="clear" w:color="auto" w:fill="FFFFFF" w:themeFill="background1"/>
            <w:noWrap/>
            <w:vAlign w:val="center"/>
            <w:hideMark/>
          </w:tcPr>
          <w:p w14:paraId="1F470EE5" w14:textId="77777777" w:rsidR="00135185" w:rsidRPr="008135F3" w:rsidRDefault="00135185" w:rsidP="0000489E">
            <w:pPr>
              <w:spacing w:after="0" w:line="240" w:lineRule="auto"/>
              <w:jc w:val="center"/>
              <w:rPr>
                <w:rFonts w:ascii="Times New Roman" w:eastAsia="Times New Roman" w:hAnsi="Times New Roman" w:cs="Times New Roman"/>
                <w:color w:val="000000" w:themeColor="text1"/>
                <w:sz w:val="24"/>
                <w:szCs w:val="24"/>
                <w:lang w:eastAsia="en-CA"/>
              </w:rPr>
            </w:pPr>
            <w:r w:rsidRPr="008135F3">
              <w:rPr>
                <w:rFonts w:ascii="Times New Roman" w:eastAsia="Times New Roman" w:hAnsi="Times New Roman" w:cs="Times New Roman"/>
                <w:color w:val="000000" w:themeColor="text1"/>
                <w:sz w:val="24"/>
                <w:szCs w:val="24"/>
                <w:lang w:eastAsia="en-CA"/>
              </w:rPr>
              <w:t>21.8</w:t>
            </w:r>
          </w:p>
        </w:tc>
        <w:tc>
          <w:tcPr>
            <w:tcW w:w="670" w:type="dxa"/>
            <w:tcBorders>
              <w:top w:val="nil"/>
              <w:left w:val="nil"/>
              <w:bottom w:val="nil"/>
              <w:right w:val="nil"/>
            </w:tcBorders>
            <w:shd w:val="clear" w:color="auto" w:fill="FFFFFF" w:themeFill="background1"/>
            <w:noWrap/>
            <w:vAlign w:val="center"/>
            <w:hideMark/>
          </w:tcPr>
          <w:p w14:paraId="04132131" w14:textId="77777777" w:rsidR="00135185" w:rsidRPr="008135F3" w:rsidRDefault="00135185" w:rsidP="0000489E">
            <w:pPr>
              <w:spacing w:after="0" w:line="240" w:lineRule="auto"/>
              <w:jc w:val="center"/>
              <w:rPr>
                <w:rFonts w:ascii="Times New Roman" w:eastAsia="Times New Roman" w:hAnsi="Times New Roman" w:cs="Times New Roman"/>
                <w:color w:val="000000" w:themeColor="text1"/>
                <w:sz w:val="24"/>
                <w:szCs w:val="24"/>
                <w:lang w:eastAsia="en-CA"/>
              </w:rPr>
            </w:pPr>
            <w:r w:rsidRPr="008135F3">
              <w:rPr>
                <w:rFonts w:ascii="Times New Roman" w:eastAsia="Times New Roman" w:hAnsi="Times New Roman" w:cs="Times New Roman"/>
                <w:color w:val="000000" w:themeColor="text1"/>
                <w:sz w:val="24"/>
                <w:szCs w:val="24"/>
                <w:lang w:eastAsia="en-CA"/>
              </w:rPr>
              <w:t>20.0</w:t>
            </w:r>
          </w:p>
        </w:tc>
        <w:tc>
          <w:tcPr>
            <w:tcW w:w="670" w:type="dxa"/>
            <w:tcBorders>
              <w:top w:val="nil"/>
              <w:left w:val="nil"/>
              <w:bottom w:val="nil"/>
              <w:right w:val="nil"/>
            </w:tcBorders>
            <w:shd w:val="clear" w:color="auto" w:fill="FFFFFF" w:themeFill="background1"/>
            <w:noWrap/>
            <w:vAlign w:val="center"/>
            <w:hideMark/>
          </w:tcPr>
          <w:p w14:paraId="6CECF88A" w14:textId="77777777" w:rsidR="00135185" w:rsidRPr="008135F3" w:rsidRDefault="00135185" w:rsidP="0000489E">
            <w:pPr>
              <w:spacing w:after="0" w:line="240" w:lineRule="auto"/>
              <w:jc w:val="center"/>
              <w:rPr>
                <w:rFonts w:ascii="Times New Roman" w:eastAsia="Times New Roman" w:hAnsi="Times New Roman" w:cs="Times New Roman"/>
                <w:color w:val="000000" w:themeColor="text1"/>
                <w:sz w:val="24"/>
                <w:szCs w:val="24"/>
                <w:lang w:eastAsia="en-CA"/>
              </w:rPr>
            </w:pPr>
            <w:r w:rsidRPr="008135F3">
              <w:rPr>
                <w:rFonts w:ascii="Times New Roman" w:eastAsia="Times New Roman" w:hAnsi="Times New Roman" w:cs="Times New Roman"/>
                <w:color w:val="000000" w:themeColor="text1"/>
                <w:sz w:val="24"/>
                <w:szCs w:val="24"/>
                <w:lang w:eastAsia="en-CA"/>
              </w:rPr>
              <w:t>19.4</w:t>
            </w:r>
          </w:p>
        </w:tc>
        <w:tc>
          <w:tcPr>
            <w:tcW w:w="670" w:type="dxa"/>
            <w:tcBorders>
              <w:top w:val="nil"/>
              <w:left w:val="nil"/>
              <w:bottom w:val="nil"/>
              <w:right w:val="nil"/>
            </w:tcBorders>
            <w:shd w:val="clear" w:color="auto" w:fill="FFFFFF" w:themeFill="background1"/>
            <w:noWrap/>
            <w:vAlign w:val="center"/>
            <w:hideMark/>
          </w:tcPr>
          <w:p w14:paraId="5A07B89F" w14:textId="77777777" w:rsidR="00135185" w:rsidRPr="008135F3" w:rsidRDefault="00135185" w:rsidP="0000489E">
            <w:pPr>
              <w:spacing w:after="0" w:line="240" w:lineRule="auto"/>
              <w:jc w:val="center"/>
              <w:rPr>
                <w:rFonts w:ascii="Times New Roman" w:eastAsia="Times New Roman" w:hAnsi="Times New Roman" w:cs="Times New Roman"/>
                <w:color w:val="000000" w:themeColor="text1"/>
                <w:sz w:val="24"/>
                <w:szCs w:val="24"/>
                <w:lang w:eastAsia="en-CA"/>
              </w:rPr>
            </w:pPr>
            <w:r w:rsidRPr="008135F3">
              <w:rPr>
                <w:rFonts w:ascii="Times New Roman" w:eastAsia="Times New Roman" w:hAnsi="Times New Roman" w:cs="Times New Roman"/>
                <w:color w:val="000000" w:themeColor="text1"/>
                <w:sz w:val="24"/>
                <w:szCs w:val="24"/>
                <w:lang w:eastAsia="en-CA"/>
              </w:rPr>
              <w:t>17.3</w:t>
            </w:r>
          </w:p>
        </w:tc>
      </w:tr>
      <w:tr w:rsidR="008135F3" w:rsidRPr="008135F3" w14:paraId="6C8EEE7B" w14:textId="77777777" w:rsidTr="00F20F2C">
        <w:trPr>
          <w:trHeight w:val="307"/>
        </w:trPr>
        <w:tc>
          <w:tcPr>
            <w:tcW w:w="1336" w:type="dxa"/>
            <w:tcBorders>
              <w:top w:val="nil"/>
              <w:left w:val="nil"/>
              <w:bottom w:val="nil"/>
              <w:right w:val="nil"/>
            </w:tcBorders>
            <w:shd w:val="clear" w:color="auto" w:fill="FFFFFF" w:themeFill="background1"/>
            <w:noWrap/>
            <w:vAlign w:val="center"/>
          </w:tcPr>
          <w:p w14:paraId="09E5B10B" w14:textId="77777777" w:rsidR="00961984" w:rsidRPr="008135F3" w:rsidRDefault="00961984" w:rsidP="0000489E">
            <w:pPr>
              <w:spacing w:after="0" w:line="240" w:lineRule="auto"/>
              <w:jc w:val="center"/>
              <w:rPr>
                <w:rFonts w:ascii="Times New Roman" w:eastAsia="Times New Roman" w:hAnsi="Times New Roman" w:cs="Times New Roman"/>
                <w:color w:val="000000" w:themeColor="text1"/>
                <w:sz w:val="24"/>
                <w:szCs w:val="24"/>
                <w:lang w:eastAsia="en-CA"/>
              </w:rPr>
            </w:pPr>
          </w:p>
        </w:tc>
        <w:tc>
          <w:tcPr>
            <w:tcW w:w="683" w:type="dxa"/>
            <w:tcBorders>
              <w:top w:val="nil"/>
              <w:left w:val="nil"/>
              <w:bottom w:val="nil"/>
              <w:right w:val="nil"/>
            </w:tcBorders>
            <w:shd w:val="clear" w:color="auto" w:fill="FFFFFF" w:themeFill="background1"/>
            <w:noWrap/>
            <w:vAlign w:val="center"/>
          </w:tcPr>
          <w:p w14:paraId="4BC5AAE4" w14:textId="77777777" w:rsidR="00961984" w:rsidRPr="008135F3" w:rsidRDefault="00961984" w:rsidP="0000489E">
            <w:pPr>
              <w:spacing w:after="0" w:line="240" w:lineRule="auto"/>
              <w:jc w:val="center"/>
              <w:rPr>
                <w:rFonts w:ascii="Times New Roman" w:eastAsia="Times New Roman" w:hAnsi="Times New Roman" w:cs="Times New Roman"/>
                <w:color w:val="000000" w:themeColor="text1"/>
                <w:sz w:val="24"/>
                <w:szCs w:val="24"/>
                <w:lang w:eastAsia="en-CA"/>
              </w:rPr>
            </w:pPr>
          </w:p>
        </w:tc>
        <w:tc>
          <w:tcPr>
            <w:tcW w:w="683" w:type="dxa"/>
            <w:tcBorders>
              <w:top w:val="nil"/>
              <w:left w:val="nil"/>
              <w:bottom w:val="nil"/>
              <w:right w:val="nil"/>
            </w:tcBorders>
            <w:shd w:val="clear" w:color="auto" w:fill="FFFFFF" w:themeFill="background1"/>
            <w:noWrap/>
            <w:vAlign w:val="center"/>
          </w:tcPr>
          <w:p w14:paraId="7939D9FF" w14:textId="77777777" w:rsidR="00961984" w:rsidRPr="008135F3" w:rsidRDefault="00961984" w:rsidP="0000489E">
            <w:pPr>
              <w:spacing w:after="0" w:line="240" w:lineRule="auto"/>
              <w:jc w:val="center"/>
              <w:rPr>
                <w:rFonts w:ascii="Times New Roman" w:eastAsia="Times New Roman" w:hAnsi="Times New Roman" w:cs="Times New Roman"/>
                <w:color w:val="000000" w:themeColor="text1"/>
                <w:sz w:val="24"/>
                <w:szCs w:val="24"/>
                <w:lang w:eastAsia="en-CA"/>
              </w:rPr>
            </w:pPr>
          </w:p>
        </w:tc>
        <w:tc>
          <w:tcPr>
            <w:tcW w:w="2973" w:type="dxa"/>
            <w:tcBorders>
              <w:top w:val="nil"/>
              <w:left w:val="nil"/>
              <w:bottom w:val="nil"/>
              <w:right w:val="nil"/>
            </w:tcBorders>
            <w:shd w:val="clear" w:color="auto" w:fill="FFFFFF" w:themeFill="background1"/>
            <w:noWrap/>
            <w:vAlign w:val="center"/>
          </w:tcPr>
          <w:p w14:paraId="3B6CFE6D" w14:textId="77777777" w:rsidR="00961984" w:rsidRPr="008135F3" w:rsidRDefault="00961984" w:rsidP="0000489E">
            <w:pPr>
              <w:spacing w:after="0" w:line="240" w:lineRule="auto"/>
              <w:jc w:val="center"/>
              <w:rPr>
                <w:rFonts w:ascii="Times New Roman" w:eastAsia="Times New Roman" w:hAnsi="Times New Roman" w:cs="Times New Roman"/>
                <w:color w:val="000000" w:themeColor="text1"/>
                <w:sz w:val="24"/>
                <w:szCs w:val="24"/>
                <w:lang w:eastAsia="en-CA"/>
              </w:rPr>
            </w:pPr>
          </w:p>
        </w:tc>
        <w:tc>
          <w:tcPr>
            <w:tcW w:w="636" w:type="dxa"/>
            <w:tcBorders>
              <w:top w:val="nil"/>
              <w:left w:val="nil"/>
              <w:bottom w:val="nil"/>
              <w:right w:val="nil"/>
            </w:tcBorders>
            <w:shd w:val="clear" w:color="auto" w:fill="FFFFFF" w:themeFill="background1"/>
            <w:noWrap/>
            <w:vAlign w:val="center"/>
          </w:tcPr>
          <w:p w14:paraId="5F697FED" w14:textId="77777777" w:rsidR="00961984" w:rsidRPr="008135F3" w:rsidRDefault="00961984" w:rsidP="0000489E">
            <w:pPr>
              <w:spacing w:after="0" w:line="240" w:lineRule="auto"/>
              <w:jc w:val="center"/>
              <w:rPr>
                <w:rFonts w:ascii="Times New Roman" w:eastAsia="Times New Roman" w:hAnsi="Times New Roman" w:cs="Times New Roman"/>
                <w:color w:val="000000" w:themeColor="text1"/>
                <w:sz w:val="24"/>
                <w:szCs w:val="24"/>
                <w:lang w:eastAsia="en-CA"/>
              </w:rPr>
            </w:pPr>
          </w:p>
        </w:tc>
        <w:tc>
          <w:tcPr>
            <w:tcW w:w="636" w:type="dxa"/>
            <w:tcBorders>
              <w:top w:val="nil"/>
              <w:left w:val="nil"/>
              <w:bottom w:val="nil"/>
              <w:right w:val="nil"/>
            </w:tcBorders>
            <w:shd w:val="clear" w:color="auto" w:fill="FFFFFF" w:themeFill="background1"/>
            <w:noWrap/>
            <w:vAlign w:val="center"/>
          </w:tcPr>
          <w:p w14:paraId="6D5D8940" w14:textId="77777777" w:rsidR="00961984" w:rsidRPr="008135F3" w:rsidRDefault="00961984" w:rsidP="0000489E">
            <w:pPr>
              <w:spacing w:after="0" w:line="240" w:lineRule="auto"/>
              <w:jc w:val="center"/>
              <w:rPr>
                <w:rFonts w:ascii="Times New Roman" w:eastAsia="Times New Roman" w:hAnsi="Times New Roman" w:cs="Times New Roman"/>
                <w:color w:val="000000" w:themeColor="text1"/>
                <w:sz w:val="24"/>
                <w:szCs w:val="24"/>
                <w:lang w:eastAsia="en-CA"/>
              </w:rPr>
            </w:pPr>
          </w:p>
        </w:tc>
        <w:tc>
          <w:tcPr>
            <w:tcW w:w="670" w:type="dxa"/>
            <w:tcBorders>
              <w:top w:val="nil"/>
              <w:left w:val="nil"/>
              <w:bottom w:val="nil"/>
              <w:right w:val="nil"/>
            </w:tcBorders>
            <w:shd w:val="clear" w:color="auto" w:fill="FFFFFF" w:themeFill="background1"/>
            <w:noWrap/>
            <w:vAlign w:val="center"/>
          </w:tcPr>
          <w:p w14:paraId="38675A81" w14:textId="77777777" w:rsidR="00961984" w:rsidRPr="008135F3" w:rsidRDefault="00961984" w:rsidP="0000489E">
            <w:pPr>
              <w:spacing w:after="0" w:line="240" w:lineRule="auto"/>
              <w:jc w:val="center"/>
              <w:rPr>
                <w:rFonts w:ascii="Times New Roman" w:eastAsia="Times New Roman" w:hAnsi="Times New Roman" w:cs="Times New Roman"/>
                <w:color w:val="000000" w:themeColor="text1"/>
                <w:sz w:val="24"/>
                <w:szCs w:val="24"/>
                <w:lang w:eastAsia="en-CA"/>
              </w:rPr>
            </w:pPr>
          </w:p>
        </w:tc>
        <w:tc>
          <w:tcPr>
            <w:tcW w:w="670" w:type="dxa"/>
            <w:tcBorders>
              <w:top w:val="nil"/>
              <w:left w:val="nil"/>
              <w:bottom w:val="nil"/>
              <w:right w:val="nil"/>
            </w:tcBorders>
            <w:shd w:val="clear" w:color="auto" w:fill="FFFFFF" w:themeFill="background1"/>
            <w:noWrap/>
            <w:vAlign w:val="center"/>
          </w:tcPr>
          <w:p w14:paraId="7007E33F" w14:textId="77777777" w:rsidR="00961984" w:rsidRPr="008135F3" w:rsidRDefault="00961984" w:rsidP="0000489E">
            <w:pPr>
              <w:spacing w:after="0" w:line="240" w:lineRule="auto"/>
              <w:jc w:val="center"/>
              <w:rPr>
                <w:rFonts w:ascii="Times New Roman" w:eastAsia="Times New Roman" w:hAnsi="Times New Roman" w:cs="Times New Roman"/>
                <w:color w:val="000000" w:themeColor="text1"/>
                <w:sz w:val="24"/>
                <w:szCs w:val="24"/>
                <w:lang w:eastAsia="en-CA"/>
              </w:rPr>
            </w:pPr>
          </w:p>
        </w:tc>
        <w:tc>
          <w:tcPr>
            <w:tcW w:w="670" w:type="dxa"/>
            <w:tcBorders>
              <w:top w:val="nil"/>
              <w:left w:val="nil"/>
              <w:bottom w:val="nil"/>
              <w:right w:val="nil"/>
            </w:tcBorders>
            <w:shd w:val="clear" w:color="auto" w:fill="FFFFFF" w:themeFill="background1"/>
            <w:noWrap/>
            <w:vAlign w:val="center"/>
          </w:tcPr>
          <w:p w14:paraId="79A5E6AA" w14:textId="77777777" w:rsidR="00961984" w:rsidRPr="008135F3" w:rsidRDefault="00961984" w:rsidP="0000489E">
            <w:pPr>
              <w:spacing w:after="0" w:line="240" w:lineRule="auto"/>
              <w:jc w:val="center"/>
              <w:rPr>
                <w:rFonts w:ascii="Times New Roman" w:eastAsia="Times New Roman" w:hAnsi="Times New Roman" w:cs="Times New Roman"/>
                <w:color w:val="000000" w:themeColor="text1"/>
                <w:sz w:val="24"/>
                <w:szCs w:val="24"/>
                <w:lang w:eastAsia="en-CA"/>
              </w:rPr>
            </w:pPr>
          </w:p>
        </w:tc>
      </w:tr>
      <w:tr w:rsidR="008135F3" w:rsidRPr="008135F3" w14:paraId="709D3E19" w14:textId="77777777" w:rsidTr="00A67E69">
        <w:trPr>
          <w:trHeight w:val="307"/>
        </w:trPr>
        <w:tc>
          <w:tcPr>
            <w:tcW w:w="1336" w:type="dxa"/>
            <w:tcBorders>
              <w:top w:val="nil"/>
              <w:left w:val="nil"/>
              <w:bottom w:val="single" w:sz="4" w:space="0" w:color="auto"/>
              <w:right w:val="nil"/>
            </w:tcBorders>
            <w:shd w:val="clear" w:color="auto" w:fill="FFFFFF" w:themeFill="background1"/>
            <w:noWrap/>
            <w:vAlign w:val="center"/>
            <w:hideMark/>
          </w:tcPr>
          <w:p w14:paraId="17311269" w14:textId="77777777" w:rsidR="00135185" w:rsidRPr="008135F3" w:rsidRDefault="00135185" w:rsidP="0000489E">
            <w:pPr>
              <w:spacing w:after="0" w:line="240" w:lineRule="auto"/>
              <w:jc w:val="center"/>
              <w:rPr>
                <w:rFonts w:ascii="Times New Roman" w:eastAsia="Times New Roman" w:hAnsi="Times New Roman" w:cs="Times New Roman"/>
                <w:color w:val="000000" w:themeColor="text1"/>
                <w:sz w:val="24"/>
                <w:szCs w:val="24"/>
                <w:lang w:eastAsia="en-CA"/>
              </w:rPr>
            </w:pPr>
            <w:r w:rsidRPr="008135F3">
              <w:rPr>
                <w:rFonts w:ascii="Times New Roman" w:eastAsia="Times New Roman" w:hAnsi="Times New Roman" w:cs="Times New Roman"/>
                <w:color w:val="000000" w:themeColor="text1"/>
                <w:sz w:val="24"/>
                <w:szCs w:val="24"/>
                <w:lang w:eastAsia="en-CA"/>
              </w:rPr>
              <w:t>C5</w:t>
            </w:r>
          </w:p>
        </w:tc>
        <w:tc>
          <w:tcPr>
            <w:tcW w:w="683" w:type="dxa"/>
            <w:tcBorders>
              <w:top w:val="nil"/>
              <w:left w:val="nil"/>
              <w:bottom w:val="single" w:sz="4" w:space="0" w:color="auto"/>
              <w:right w:val="nil"/>
            </w:tcBorders>
            <w:shd w:val="clear" w:color="auto" w:fill="FFFFFF" w:themeFill="background1"/>
            <w:noWrap/>
            <w:vAlign w:val="center"/>
            <w:hideMark/>
          </w:tcPr>
          <w:p w14:paraId="509BF653" w14:textId="77777777" w:rsidR="00135185" w:rsidRPr="008135F3" w:rsidRDefault="00135185" w:rsidP="0000489E">
            <w:pPr>
              <w:spacing w:after="0" w:line="240" w:lineRule="auto"/>
              <w:jc w:val="center"/>
              <w:rPr>
                <w:rFonts w:ascii="Times New Roman" w:eastAsia="Times New Roman" w:hAnsi="Times New Roman" w:cs="Times New Roman"/>
                <w:color w:val="000000" w:themeColor="text1"/>
                <w:sz w:val="24"/>
                <w:szCs w:val="24"/>
                <w:lang w:eastAsia="en-CA"/>
              </w:rPr>
            </w:pPr>
            <w:r w:rsidRPr="008135F3">
              <w:rPr>
                <w:rFonts w:ascii="Times New Roman" w:eastAsia="Times New Roman" w:hAnsi="Times New Roman" w:cs="Times New Roman"/>
                <w:color w:val="000000" w:themeColor="text1"/>
                <w:sz w:val="24"/>
                <w:szCs w:val="24"/>
                <w:lang w:eastAsia="en-CA"/>
              </w:rPr>
              <w:t>280</w:t>
            </w:r>
          </w:p>
        </w:tc>
        <w:tc>
          <w:tcPr>
            <w:tcW w:w="683" w:type="dxa"/>
            <w:tcBorders>
              <w:top w:val="nil"/>
              <w:left w:val="nil"/>
              <w:bottom w:val="single" w:sz="4" w:space="0" w:color="auto"/>
              <w:right w:val="nil"/>
            </w:tcBorders>
            <w:shd w:val="clear" w:color="auto" w:fill="FFFFFF" w:themeFill="background1"/>
            <w:noWrap/>
            <w:vAlign w:val="center"/>
            <w:hideMark/>
          </w:tcPr>
          <w:p w14:paraId="0A45A021" w14:textId="77777777" w:rsidR="00135185" w:rsidRPr="008135F3" w:rsidRDefault="00135185" w:rsidP="0000489E">
            <w:pPr>
              <w:spacing w:after="0" w:line="240" w:lineRule="auto"/>
              <w:jc w:val="center"/>
              <w:rPr>
                <w:rFonts w:ascii="Times New Roman" w:eastAsia="Times New Roman" w:hAnsi="Times New Roman" w:cs="Times New Roman"/>
                <w:color w:val="000000" w:themeColor="text1"/>
                <w:sz w:val="24"/>
                <w:szCs w:val="24"/>
                <w:lang w:eastAsia="en-CA"/>
              </w:rPr>
            </w:pPr>
            <w:r w:rsidRPr="008135F3">
              <w:rPr>
                <w:rFonts w:ascii="Times New Roman" w:eastAsia="Times New Roman" w:hAnsi="Times New Roman" w:cs="Times New Roman"/>
                <w:color w:val="000000" w:themeColor="text1"/>
                <w:sz w:val="24"/>
                <w:szCs w:val="24"/>
                <w:lang w:eastAsia="en-CA"/>
              </w:rPr>
              <w:t>328</w:t>
            </w:r>
          </w:p>
        </w:tc>
        <w:tc>
          <w:tcPr>
            <w:tcW w:w="2973" w:type="dxa"/>
            <w:tcBorders>
              <w:top w:val="nil"/>
              <w:left w:val="nil"/>
              <w:bottom w:val="single" w:sz="4" w:space="0" w:color="auto"/>
              <w:right w:val="nil"/>
            </w:tcBorders>
            <w:shd w:val="clear" w:color="auto" w:fill="FFFFFF" w:themeFill="background1"/>
            <w:noWrap/>
            <w:vAlign w:val="center"/>
            <w:hideMark/>
          </w:tcPr>
          <w:p w14:paraId="2C1CBA87" w14:textId="77777777" w:rsidR="00135185" w:rsidRPr="008135F3" w:rsidRDefault="00135185" w:rsidP="0000489E">
            <w:pPr>
              <w:spacing w:after="0" w:line="240" w:lineRule="auto"/>
              <w:jc w:val="center"/>
              <w:rPr>
                <w:rFonts w:ascii="Times New Roman" w:eastAsia="Times New Roman" w:hAnsi="Times New Roman" w:cs="Times New Roman"/>
                <w:color w:val="000000" w:themeColor="text1"/>
                <w:sz w:val="24"/>
                <w:szCs w:val="24"/>
                <w:lang w:eastAsia="en-CA"/>
              </w:rPr>
            </w:pPr>
            <w:r w:rsidRPr="008135F3">
              <w:rPr>
                <w:rFonts w:ascii="Times New Roman" w:eastAsia="Times New Roman" w:hAnsi="Times New Roman" w:cs="Times New Roman"/>
                <w:color w:val="000000" w:themeColor="text1"/>
                <w:sz w:val="24"/>
                <w:szCs w:val="24"/>
                <w:lang w:eastAsia="en-CA"/>
              </w:rPr>
              <w:t>Autochthonous protein-like, tryptophan-like (peak T)</w:t>
            </w:r>
            <w:r w:rsidRPr="008135F3">
              <w:rPr>
                <w:rFonts w:ascii="Times New Roman" w:eastAsia="Times New Roman" w:hAnsi="Times New Roman" w:cs="Times New Roman"/>
                <w:color w:val="000000" w:themeColor="text1"/>
                <w:sz w:val="24"/>
                <w:szCs w:val="24"/>
                <w:vertAlign w:val="superscript"/>
                <w:lang w:eastAsia="en-CA"/>
              </w:rPr>
              <w:t xml:space="preserve"> a, g</w:t>
            </w:r>
          </w:p>
        </w:tc>
        <w:tc>
          <w:tcPr>
            <w:tcW w:w="636" w:type="dxa"/>
            <w:tcBorders>
              <w:top w:val="nil"/>
              <w:left w:val="nil"/>
              <w:bottom w:val="single" w:sz="4" w:space="0" w:color="auto"/>
              <w:right w:val="nil"/>
            </w:tcBorders>
            <w:shd w:val="clear" w:color="auto" w:fill="FFFFFF" w:themeFill="background1"/>
            <w:noWrap/>
            <w:vAlign w:val="center"/>
            <w:hideMark/>
          </w:tcPr>
          <w:p w14:paraId="652C8AC8" w14:textId="77777777" w:rsidR="00135185" w:rsidRPr="008135F3" w:rsidRDefault="00135185" w:rsidP="0000489E">
            <w:pPr>
              <w:spacing w:after="0" w:line="240" w:lineRule="auto"/>
              <w:jc w:val="center"/>
              <w:rPr>
                <w:rFonts w:ascii="Times New Roman" w:eastAsia="Times New Roman" w:hAnsi="Times New Roman" w:cs="Times New Roman"/>
                <w:color w:val="000000" w:themeColor="text1"/>
                <w:sz w:val="24"/>
                <w:szCs w:val="24"/>
                <w:lang w:eastAsia="en-CA"/>
              </w:rPr>
            </w:pPr>
            <w:r w:rsidRPr="008135F3">
              <w:rPr>
                <w:rFonts w:ascii="Times New Roman" w:eastAsia="Times New Roman" w:hAnsi="Times New Roman" w:cs="Times New Roman"/>
                <w:color w:val="000000" w:themeColor="text1"/>
                <w:sz w:val="24"/>
                <w:szCs w:val="24"/>
                <w:lang w:eastAsia="en-CA"/>
              </w:rPr>
              <w:t>15.8</w:t>
            </w:r>
          </w:p>
        </w:tc>
        <w:tc>
          <w:tcPr>
            <w:tcW w:w="636" w:type="dxa"/>
            <w:tcBorders>
              <w:top w:val="nil"/>
              <w:left w:val="nil"/>
              <w:bottom w:val="single" w:sz="4" w:space="0" w:color="auto"/>
              <w:right w:val="nil"/>
            </w:tcBorders>
            <w:shd w:val="clear" w:color="auto" w:fill="FFFFFF" w:themeFill="background1"/>
            <w:noWrap/>
            <w:vAlign w:val="center"/>
            <w:hideMark/>
          </w:tcPr>
          <w:p w14:paraId="78D50E44" w14:textId="77777777" w:rsidR="00135185" w:rsidRPr="008135F3" w:rsidRDefault="00135185" w:rsidP="0000489E">
            <w:pPr>
              <w:spacing w:after="0" w:line="240" w:lineRule="auto"/>
              <w:jc w:val="center"/>
              <w:rPr>
                <w:rFonts w:ascii="Times New Roman" w:eastAsia="Times New Roman" w:hAnsi="Times New Roman" w:cs="Times New Roman"/>
                <w:color w:val="000000" w:themeColor="text1"/>
                <w:sz w:val="24"/>
                <w:szCs w:val="24"/>
                <w:lang w:eastAsia="en-CA"/>
              </w:rPr>
            </w:pPr>
            <w:r w:rsidRPr="008135F3">
              <w:rPr>
                <w:rFonts w:ascii="Times New Roman" w:eastAsia="Times New Roman" w:hAnsi="Times New Roman" w:cs="Times New Roman"/>
                <w:color w:val="000000" w:themeColor="text1"/>
                <w:sz w:val="24"/>
                <w:szCs w:val="24"/>
                <w:lang w:eastAsia="en-CA"/>
              </w:rPr>
              <w:t>24.9</w:t>
            </w:r>
          </w:p>
        </w:tc>
        <w:tc>
          <w:tcPr>
            <w:tcW w:w="670" w:type="dxa"/>
            <w:tcBorders>
              <w:top w:val="nil"/>
              <w:left w:val="nil"/>
              <w:bottom w:val="single" w:sz="4" w:space="0" w:color="auto"/>
              <w:right w:val="nil"/>
            </w:tcBorders>
            <w:shd w:val="clear" w:color="auto" w:fill="FFFFFF" w:themeFill="background1"/>
            <w:noWrap/>
            <w:vAlign w:val="center"/>
            <w:hideMark/>
          </w:tcPr>
          <w:p w14:paraId="20915153" w14:textId="77777777" w:rsidR="00135185" w:rsidRPr="008135F3" w:rsidRDefault="00135185" w:rsidP="0000489E">
            <w:pPr>
              <w:spacing w:after="0" w:line="240" w:lineRule="auto"/>
              <w:jc w:val="center"/>
              <w:rPr>
                <w:rFonts w:ascii="Times New Roman" w:eastAsia="Times New Roman" w:hAnsi="Times New Roman" w:cs="Times New Roman"/>
                <w:color w:val="000000" w:themeColor="text1"/>
                <w:sz w:val="24"/>
                <w:szCs w:val="24"/>
                <w:lang w:eastAsia="en-CA"/>
              </w:rPr>
            </w:pPr>
            <w:r w:rsidRPr="008135F3">
              <w:rPr>
                <w:rFonts w:ascii="Times New Roman" w:eastAsia="Times New Roman" w:hAnsi="Times New Roman" w:cs="Times New Roman"/>
                <w:color w:val="000000" w:themeColor="text1"/>
                <w:sz w:val="24"/>
                <w:szCs w:val="24"/>
                <w:lang w:eastAsia="en-CA"/>
              </w:rPr>
              <w:t>22.2</w:t>
            </w:r>
          </w:p>
        </w:tc>
        <w:tc>
          <w:tcPr>
            <w:tcW w:w="670" w:type="dxa"/>
            <w:tcBorders>
              <w:top w:val="nil"/>
              <w:left w:val="nil"/>
              <w:bottom w:val="single" w:sz="4" w:space="0" w:color="auto"/>
              <w:right w:val="nil"/>
            </w:tcBorders>
            <w:shd w:val="clear" w:color="auto" w:fill="FFFFFF" w:themeFill="background1"/>
            <w:noWrap/>
            <w:vAlign w:val="center"/>
            <w:hideMark/>
          </w:tcPr>
          <w:p w14:paraId="01E99221" w14:textId="77777777" w:rsidR="00135185" w:rsidRPr="008135F3" w:rsidRDefault="00135185" w:rsidP="0000489E">
            <w:pPr>
              <w:spacing w:after="0" w:line="240" w:lineRule="auto"/>
              <w:jc w:val="center"/>
              <w:rPr>
                <w:rFonts w:ascii="Times New Roman" w:eastAsia="Times New Roman" w:hAnsi="Times New Roman" w:cs="Times New Roman"/>
                <w:color w:val="000000" w:themeColor="text1"/>
                <w:sz w:val="24"/>
                <w:szCs w:val="24"/>
                <w:lang w:eastAsia="en-CA"/>
              </w:rPr>
            </w:pPr>
            <w:r w:rsidRPr="008135F3">
              <w:rPr>
                <w:rFonts w:ascii="Times New Roman" w:eastAsia="Times New Roman" w:hAnsi="Times New Roman" w:cs="Times New Roman"/>
                <w:color w:val="000000" w:themeColor="text1"/>
                <w:sz w:val="24"/>
                <w:szCs w:val="24"/>
                <w:lang w:eastAsia="en-CA"/>
              </w:rPr>
              <w:t>21.7</w:t>
            </w:r>
          </w:p>
        </w:tc>
        <w:tc>
          <w:tcPr>
            <w:tcW w:w="670" w:type="dxa"/>
            <w:tcBorders>
              <w:top w:val="nil"/>
              <w:left w:val="nil"/>
              <w:bottom w:val="single" w:sz="4" w:space="0" w:color="auto"/>
              <w:right w:val="nil"/>
            </w:tcBorders>
            <w:shd w:val="clear" w:color="auto" w:fill="FFFFFF" w:themeFill="background1"/>
            <w:noWrap/>
            <w:vAlign w:val="center"/>
            <w:hideMark/>
          </w:tcPr>
          <w:p w14:paraId="7897BF92" w14:textId="77777777" w:rsidR="00135185" w:rsidRPr="008135F3" w:rsidRDefault="00135185" w:rsidP="0000489E">
            <w:pPr>
              <w:spacing w:after="0" w:line="240" w:lineRule="auto"/>
              <w:jc w:val="center"/>
              <w:rPr>
                <w:rFonts w:ascii="Times New Roman" w:eastAsia="Times New Roman" w:hAnsi="Times New Roman" w:cs="Times New Roman"/>
                <w:color w:val="000000" w:themeColor="text1"/>
                <w:sz w:val="24"/>
                <w:szCs w:val="24"/>
                <w:lang w:eastAsia="en-CA"/>
              </w:rPr>
            </w:pPr>
            <w:r w:rsidRPr="008135F3">
              <w:rPr>
                <w:rFonts w:ascii="Times New Roman" w:eastAsia="Times New Roman" w:hAnsi="Times New Roman" w:cs="Times New Roman"/>
                <w:color w:val="000000" w:themeColor="text1"/>
                <w:sz w:val="24"/>
                <w:szCs w:val="24"/>
                <w:lang w:eastAsia="en-CA"/>
              </w:rPr>
              <w:t>15.4</w:t>
            </w:r>
          </w:p>
        </w:tc>
      </w:tr>
    </w:tbl>
    <w:p w14:paraId="676949E9" w14:textId="13C91A48" w:rsidR="00135185" w:rsidRPr="008135F3" w:rsidRDefault="00135185" w:rsidP="00135185">
      <w:pPr>
        <w:rPr>
          <w:rFonts w:ascii="Times New Roman" w:hAnsi="Times New Roman" w:cs="Times New Roman"/>
          <w:color w:val="000000" w:themeColor="text1"/>
          <w:sz w:val="24"/>
          <w:szCs w:val="24"/>
        </w:rPr>
      </w:pPr>
      <w:r w:rsidRPr="008135F3">
        <w:rPr>
          <w:rFonts w:ascii="Times New Roman" w:hAnsi="Times New Roman" w:cs="Times New Roman"/>
          <w:color w:val="000000" w:themeColor="text1"/>
          <w:sz w:val="24"/>
          <w:szCs w:val="24"/>
        </w:rPr>
        <w:t>Table S2. The character</w:t>
      </w:r>
      <w:r w:rsidR="00E96592" w:rsidRPr="008135F3">
        <w:rPr>
          <w:rFonts w:ascii="Times New Roman" w:hAnsi="Times New Roman" w:cs="Times New Roman"/>
          <w:color w:val="000000" w:themeColor="text1"/>
          <w:sz w:val="24"/>
          <w:szCs w:val="24"/>
        </w:rPr>
        <w:t>istics</w:t>
      </w:r>
      <w:r w:rsidRPr="008135F3">
        <w:rPr>
          <w:rFonts w:ascii="Times New Roman" w:hAnsi="Times New Roman" w:cs="Times New Roman"/>
          <w:color w:val="000000" w:themeColor="text1"/>
          <w:sz w:val="24"/>
          <w:szCs w:val="24"/>
        </w:rPr>
        <w:t xml:space="preserve"> of </w:t>
      </w:r>
      <w:r w:rsidR="00E96592" w:rsidRPr="008135F3">
        <w:rPr>
          <w:rFonts w:ascii="Times New Roman" w:hAnsi="Times New Roman" w:cs="Times New Roman"/>
          <w:color w:val="000000" w:themeColor="text1"/>
          <w:sz w:val="24"/>
          <w:szCs w:val="24"/>
        </w:rPr>
        <w:t xml:space="preserve">the </w:t>
      </w:r>
      <w:r w:rsidRPr="008135F3">
        <w:rPr>
          <w:rFonts w:ascii="Times New Roman" w:hAnsi="Times New Roman" w:cs="Times New Roman"/>
          <w:color w:val="000000" w:themeColor="text1"/>
          <w:sz w:val="24"/>
          <w:szCs w:val="24"/>
        </w:rPr>
        <w:t xml:space="preserve">five components in </w:t>
      </w:r>
      <w:r w:rsidR="00E96592" w:rsidRPr="008135F3">
        <w:rPr>
          <w:rFonts w:ascii="Times New Roman" w:hAnsi="Times New Roman" w:cs="Times New Roman"/>
          <w:color w:val="000000" w:themeColor="text1"/>
          <w:sz w:val="24"/>
          <w:szCs w:val="24"/>
        </w:rPr>
        <w:t xml:space="preserve">the </w:t>
      </w:r>
      <w:r w:rsidRPr="008135F3">
        <w:rPr>
          <w:rFonts w:ascii="Times New Roman" w:hAnsi="Times New Roman" w:cs="Times New Roman"/>
          <w:color w:val="000000" w:themeColor="text1"/>
          <w:sz w:val="24"/>
          <w:szCs w:val="24"/>
        </w:rPr>
        <w:t xml:space="preserve">PARAFAC model and their </w:t>
      </w:r>
      <w:r w:rsidR="00961984" w:rsidRPr="008135F3">
        <w:rPr>
          <w:rFonts w:ascii="Times New Roman" w:hAnsi="Times New Roman" w:cs="Times New Roman"/>
          <w:color w:val="000000" w:themeColor="text1"/>
          <w:sz w:val="24"/>
          <w:szCs w:val="24"/>
        </w:rPr>
        <w:t xml:space="preserve">relative </w:t>
      </w:r>
      <w:r w:rsidRPr="008135F3">
        <w:rPr>
          <w:rFonts w:ascii="Times New Roman" w:hAnsi="Times New Roman" w:cs="Times New Roman"/>
          <w:color w:val="000000" w:themeColor="text1"/>
          <w:sz w:val="24"/>
          <w:szCs w:val="24"/>
        </w:rPr>
        <w:t>abundance at each site.</w:t>
      </w:r>
    </w:p>
    <w:p w14:paraId="0C441755" w14:textId="77777777" w:rsidR="0000489E" w:rsidRPr="008135F3" w:rsidRDefault="0000489E" w:rsidP="00135185">
      <w:pPr>
        <w:rPr>
          <w:rFonts w:ascii="Times New Roman" w:hAnsi="Times New Roman" w:cs="Times New Roman"/>
          <w:color w:val="000000" w:themeColor="text1"/>
          <w:sz w:val="24"/>
          <w:szCs w:val="24"/>
        </w:rPr>
      </w:pPr>
    </w:p>
    <w:p w14:paraId="3B683858" w14:textId="77777777" w:rsidR="00135185" w:rsidRPr="008135F3" w:rsidRDefault="00135185" w:rsidP="00135185">
      <w:pPr>
        <w:rPr>
          <w:rFonts w:ascii="Times New Roman" w:hAnsi="Times New Roman" w:cs="Times New Roman"/>
          <w:noProof/>
          <w:color w:val="000000" w:themeColor="text1"/>
          <w:sz w:val="24"/>
          <w:szCs w:val="24"/>
        </w:rPr>
      </w:pPr>
    </w:p>
    <w:p w14:paraId="2846676E" w14:textId="77777777" w:rsidR="00135185" w:rsidRPr="008135F3" w:rsidRDefault="00135185" w:rsidP="00135185">
      <w:pPr>
        <w:rPr>
          <w:rFonts w:ascii="Times New Roman" w:hAnsi="Times New Roman" w:cs="Times New Roman"/>
          <w:noProof/>
          <w:color w:val="000000" w:themeColor="text1"/>
          <w:sz w:val="24"/>
          <w:szCs w:val="24"/>
        </w:rPr>
      </w:pPr>
    </w:p>
    <w:p w14:paraId="2FFAB5A3" w14:textId="77777777" w:rsidR="00135185" w:rsidRPr="008135F3" w:rsidRDefault="00135185" w:rsidP="00135185">
      <w:pPr>
        <w:rPr>
          <w:rFonts w:ascii="Times New Roman" w:hAnsi="Times New Roman" w:cs="Times New Roman"/>
          <w:noProof/>
          <w:color w:val="000000" w:themeColor="text1"/>
          <w:sz w:val="24"/>
          <w:szCs w:val="24"/>
        </w:rPr>
      </w:pPr>
    </w:p>
    <w:p w14:paraId="4016FD6A" w14:textId="77777777" w:rsidR="00135185" w:rsidRPr="008135F3" w:rsidRDefault="00135185" w:rsidP="00135185">
      <w:pPr>
        <w:rPr>
          <w:rFonts w:ascii="Times New Roman" w:hAnsi="Times New Roman" w:cs="Times New Roman"/>
          <w:noProof/>
          <w:color w:val="000000" w:themeColor="text1"/>
          <w:sz w:val="24"/>
          <w:szCs w:val="24"/>
        </w:rPr>
      </w:pPr>
    </w:p>
    <w:p w14:paraId="4D04A51F" w14:textId="77777777" w:rsidR="00135185" w:rsidRPr="008135F3" w:rsidRDefault="00135185" w:rsidP="00135185">
      <w:pPr>
        <w:rPr>
          <w:rFonts w:ascii="Times New Roman" w:hAnsi="Times New Roman" w:cs="Times New Roman"/>
          <w:noProof/>
          <w:color w:val="000000" w:themeColor="text1"/>
          <w:sz w:val="24"/>
          <w:szCs w:val="24"/>
        </w:rPr>
      </w:pPr>
    </w:p>
    <w:p w14:paraId="463F7964" w14:textId="77777777" w:rsidR="00135185" w:rsidRPr="008135F3" w:rsidRDefault="00135185" w:rsidP="00135185">
      <w:pPr>
        <w:pStyle w:val="NoSpacing"/>
        <w:rPr>
          <w:rFonts w:ascii="Times New Roman" w:hAnsi="Times New Roman" w:cs="Times New Roman"/>
          <w:color w:val="000000" w:themeColor="text1"/>
          <w:sz w:val="24"/>
          <w:szCs w:val="24"/>
        </w:rPr>
      </w:pPr>
    </w:p>
    <w:p w14:paraId="0C20D716" w14:textId="77777777" w:rsidR="00135185" w:rsidRPr="008135F3" w:rsidRDefault="00135185" w:rsidP="00135185">
      <w:pPr>
        <w:pStyle w:val="NoSpacing"/>
        <w:rPr>
          <w:rFonts w:ascii="Times New Roman" w:hAnsi="Times New Roman" w:cs="Times New Roman"/>
          <w:color w:val="000000" w:themeColor="text1"/>
          <w:sz w:val="24"/>
          <w:szCs w:val="24"/>
        </w:rPr>
      </w:pPr>
    </w:p>
    <w:p w14:paraId="62E80DBA" w14:textId="77777777" w:rsidR="00135185" w:rsidRPr="008135F3" w:rsidRDefault="00135185" w:rsidP="00135185">
      <w:pPr>
        <w:pStyle w:val="NoSpacing"/>
        <w:rPr>
          <w:rFonts w:ascii="Times New Roman" w:hAnsi="Times New Roman" w:cs="Times New Roman"/>
          <w:color w:val="000000" w:themeColor="text1"/>
          <w:sz w:val="24"/>
          <w:szCs w:val="24"/>
        </w:rPr>
      </w:pPr>
    </w:p>
    <w:p w14:paraId="629EC61A" w14:textId="77777777" w:rsidR="00961984" w:rsidRPr="008135F3" w:rsidRDefault="00961984" w:rsidP="00135185">
      <w:pPr>
        <w:pStyle w:val="NoSpacing"/>
        <w:rPr>
          <w:rFonts w:ascii="Times New Roman" w:hAnsi="Times New Roman" w:cs="Times New Roman"/>
          <w:color w:val="000000" w:themeColor="text1"/>
          <w:sz w:val="24"/>
          <w:szCs w:val="24"/>
        </w:rPr>
      </w:pPr>
    </w:p>
    <w:p w14:paraId="20BF1BFE" w14:textId="77777777" w:rsidR="00961984" w:rsidRPr="008135F3" w:rsidRDefault="00961984" w:rsidP="00135185">
      <w:pPr>
        <w:pStyle w:val="NoSpacing"/>
        <w:rPr>
          <w:rFonts w:ascii="Times New Roman" w:hAnsi="Times New Roman" w:cs="Times New Roman"/>
          <w:color w:val="000000" w:themeColor="text1"/>
          <w:sz w:val="24"/>
          <w:szCs w:val="24"/>
        </w:rPr>
      </w:pPr>
    </w:p>
    <w:p w14:paraId="0E348ACB" w14:textId="77777777" w:rsidR="00961984" w:rsidRPr="008135F3" w:rsidRDefault="00961984" w:rsidP="00135185">
      <w:pPr>
        <w:pStyle w:val="NoSpacing"/>
        <w:rPr>
          <w:rFonts w:ascii="Times New Roman" w:hAnsi="Times New Roman" w:cs="Times New Roman"/>
          <w:color w:val="000000" w:themeColor="text1"/>
          <w:sz w:val="24"/>
          <w:szCs w:val="24"/>
        </w:rPr>
      </w:pPr>
    </w:p>
    <w:p w14:paraId="79A49751" w14:textId="77777777" w:rsidR="00961984" w:rsidRPr="008135F3" w:rsidRDefault="00961984" w:rsidP="00135185">
      <w:pPr>
        <w:pStyle w:val="NoSpacing"/>
        <w:rPr>
          <w:rFonts w:ascii="Times New Roman" w:hAnsi="Times New Roman" w:cs="Times New Roman"/>
          <w:color w:val="000000" w:themeColor="text1"/>
          <w:sz w:val="24"/>
          <w:szCs w:val="24"/>
        </w:rPr>
      </w:pPr>
    </w:p>
    <w:p w14:paraId="7B63953F" w14:textId="71879679" w:rsidR="00135185" w:rsidRPr="008135F3" w:rsidRDefault="00135185" w:rsidP="00135185">
      <w:pPr>
        <w:pStyle w:val="NoSpacing"/>
        <w:rPr>
          <w:rFonts w:ascii="Times New Roman" w:hAnsi="Times New Roman" w:cs="Times New Roman"/>
          <w:color w:val="000000" w:themeColor="text1"/>
          <w:lang w:val="fr-FR"/>
        </w:rPr>
      </w:pPr>
      <w:r w:rsidRPr="008135F3">
        <w:rPr>
          <w:rFonts w:ascii="Times New Roman" w:hAnsi="Times New Roman" w:cs="Times New Roman"/>
          <w:color w:val="000000" w:themeColor="text1"/>
          <w:sz w:val="24"/>
          <w:szCs w:val="24"/>
          <w:lang w:val="fr-FR"/>
        </w:rPr>
        <w:t xml:space="preserve">Literature sources: </w:t>
      </w:r>
      <w:r w:rsidRPr="008135F3">
        <w:rPr>
          <w:rFonts w:ascii="Times New Roman" w:hAnsi="Times New Roman" w:cs="Times New Roman"/>
          <w:color w:val="000000" w:themeColor="text1"/>
          <w:vertAlign w:val="superscript"/>
          <w:lang w:val="fr-FR"/>
        </w:rPr>
        <w:t>a</w:t>
      </w:r>
      <w:r w:rsidRPr="008135F3">
        <w:rPr>
          <w:rFonts w:ascii="Times New Roman" w:hAnsi="Times New Roman" w:cs="Times New Roman"/>
          <w:color w:val="000000" w:themeColor="text1"/>
          <w:lang w:val="fr-FR"/>
        </w:rPr>
        <w:t xml:space="preserve"> </w:t>
      </w:r>
      <w:r w:rsidRPr="008135F3">
        <w:rPr>
          <w:rFonts w:ascii="Times New Roman" w:hAnsi="Times New Roman" w:cs="Times New Roman"/>
          <w:color w:val="000000" w:themeColor="text1"/>
        </w:rPr>
        <w:fldChar w:fldCharType="begin">
          <w:fldData xml:space="preserve">PEVuZE5vdGU+PENpdGUgQXV0aG9yWWVhcj0iMSI+PEF1dGhvcj5Db2JsZTwvQXV0aG9yPjxZZWFy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</w:fldData>
        </w:fldChar>
      </w:r>
      <w:r w:rsidRPr="008135F3">
        <w:rPr>
          <w:rFonts w:ascii="Times New Roman" w:hAnsi="Times New Roman" w:cs="Times New Roman"/>
          <w:color w:val="000000" w:themeColor="text1"/>
          <w:lang w:val="fr-FR"/>
        </w:rPr>
        <w:instrText xml:space="preserve"> ADDIN EN.CITE </w:instrText>
      </w:r>
      <w:r w:rsidRPr="008135F3">
        <w:rPr>
          <w:rFonts w:ascii="Times New Roman" w:hAnsi="Times New Roman" w:cs="Times New Roman"/>
          <w:color w:val="000000" w:themeColor="text1"/>
        </w:rPr>
        <w:fldChar w:fldCharType="begin">
          <w:fldData xml:space="preserve">PEVuZE5vdGU+PENpdGUgQXV0aG9yWWVhcj0iMSI+PEF1dGhvcj5Db2JsZTwvQXV0aG9yPjxZZWFy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</w:fldData>
        </w:fldChar>
      </w:r>
      <w:r w:rsidRPr="008135F3">
        <w:rPr>
          <w:rFonts w:ascii="Times New Roman" w:hAnsi="Times New Roman" w:cs="Times New Roman"/>
          <w:color w:val="000000" w:themeColor="text1"/>
          <w:lang w:val="fr-FR"/>
        </w:rPr>
        <w:instrText xml:space="preserve"> ADDIN EN.CITE.DATA </w:instrText>
      </w:r>
      <w:r w:rsidRPr="008135F3">
        <w:rPr>
          <w:rFonts w:ascii="Times New Roman" w:hAnsi="Times New Roman" w:cs="Times New Roman"/>
          <w:color w:val="000000" w:themeColor="text1"/>
        </w:rPr>
      </w:r>
      <w:r w:rsidRPr="008135F3">
        <w:rPr>
          <w:rFonts w:ascii="Times New Roman" w:hAnsi="Times New Roman" w:cs="Times New Roman"/>
          <w:color w:val="000000" w:themeColor="text1"/>
        </w:rPr>
        <w:fldChar w:fldCharType="end"/>
      </w:r>
      <w:r w:rsidRPr="008135F3">
        <w:rPr>
          <w:rFonts w:ascii="Times New Roman" w:hAnsi="Times New Roman" w:cs="Times New Roman"/>
          <w:color w:val="000000" w:themeColor="text1"/>
        </w:rPr>
      </w:r>
      <w:r w:rsidRPr="008135F3">
        <w:rPr>
          <w:rFonts w:ascii="Times New Roman" w:hAnsi="Times New Roman" w:cs="Times New Roman"/>
          <w:color w:val="000000" w:themeColor="text1"/>
        </w:rPr>
        <w:fldChar w:fldCharType="separate"/>
      </w:r>
      <w:r w:rsidRPr="008135F3">
        <w:rPr>
          <w:rFonts w:ascii="Times New Roman" w:hAnsi="Times New Roman" w:cs="Times New Roman"/>
          <w:noProof/>
          <w:color w:val="000000" w:themeColor="text1"/>
          <w:lang w:val="fr-FR"/>
        </w:rPr>
        <w:t>Coble (2007)</w:t>
      </w:r>
      <w:r w:rsidRPr="008135F3">
        <w:rPr>
          <w:rFonts w:ascii="Times New Roman" w:hAnsi="Times New Roman" w:cs="Times New Roman"/>
          <w:color w:val="000000" w:themeColor="text1"/>
        </w:rPr>
        <w:fldChar w:fldCharType="end"/>
      </w:r>
      <w:r w:rsidRPr="008135F3">
        <w:rPr>
          <w:rFonts w:ascii="Times New Roman" w:hAnsi="Times New Roman" w:cs="Times New Roman"/>
          <w:color w:val="000000" w:themeColor="text1"/>
          <w:lang w:val="fr-FR"/>
        </w:rPr>
        <w:t>,</w:t>
      </w:r>
      <w:r w:rsidRPr="008135F3">
        <w:rPr>
          <w:rFonts w:ascii="Times New Roman" w:hAnsi="Times New Roman" w:cs="Times New Roman"/>
          <w:color w:val="000000" w:themeColor="text1"/>
          <w:vertAlign w:val="superscript"/>
          <w:lang w:val="fr-FR"/>
        </w:rPr>
        <w:t xml:space="preserve"> b </w:t>
      </w:r>
      <w:r w:rsidRPr="008135F3">
        <w:rPr>
          <w:rFonts w:ascii="Times New Roman" w:hAnsi="Times New Roman" w:cs="Times New Roman"/>
          <w:color w:val="000000" w:themeColor="text1"/>
        </w:rPr>
        <w:fldChar w:fldCharType="begin"/>
      </w:r>
      <w:r w:rsidRPr="008135F3">
        <w:rPr>
          <w:rFonts w:ascii="Times New Roman" w:hAnsi="Times New Roman" w:cs="Times New Roman"/>
          <w:color w:val="000000" w:themeColor="text1"/>
          <w:lang w:val="fr-FR"/>
        </w:rPr>
        <w:instrText xml:space="preserve"> ADDIN EN.CITE &lt;EndNote&gt;&lt;Cite AuthorYear="1"&gt;&lt;Author&gt;Wünsch&lt;/Author&gt;&lt;Year&gt;2017&lt;/Year&gt;&lt;RecNum&gt;649&lt;/RecNum&gt;&lt;DisplayText&gt;Wünsch et al. (2017)&lt;/DisplayText&gt;&lt;record&gt;&lt;rec-number&gt;649&lt;/rec-number&gt;&lt;foreign-keys&gt;&lt;key app="EN" db-id="5fws5wtx9dzp0reftaovwwf6rfxtfsaww5e5" timestamp="1638303054"&gt;649&lt;/key&gt;&lt;/foreign-keys&gt;&lt;ref-type name="Journal Article"&gt;17&lt;/ref-type&gt;&lt;contributors&gt;&lt;authors&gt;&lt;author&gt;Wünsch, Urban J.&lt;/author&gt;&lt;author&gt;Murphy, Kathleen R.&lt;/author&gt;&lt;author&gt;Stedmon, Colin A.&lt;/author&gt;&lt;/authors&gt;&lt;/contributors&gt;&lt;titles&gt;&lt;title&gt;The One-Sample PARAFAC Approach Reveals Molecular Size Distributions of Fluorescent Components in Dissolved Organic Matter&lt;/title&gt;&lt;secondary-title&gt;Environmental Science &amp;amp; Technology&lt;/secondary-title&gt;&lt;/titles&gt;&lt;periodical&gt;&lt;full-title&gt;Environmental Science &amp;amp; Technology&lt;/full-title&gt;&lt;/periodical&gt;&lt;pages&gt;11900-11908&lt;/pages&gt;&lt;volume&gt;51&lt;/volume&gt;&lt;number&gt;20&lt;/number&gt;&lt;dates&gt;&lt;year&gt;2017&lt;/year&gt;&lt;pub-dates&gt;&lt;date&gt;2017/10/17&lt;/date&gt;&lt;/pub-dates&gt;&lt;/dates&gt;&lt;publisher&gt;American Chemical Society&lt;/publisher&gt;&lt;isbn&gt;0013-936X&lt;/isbn&gt;&lt;urls&gt;&lt;related-urls&gt;&lt;url&gt;https://doi.org/10.1021/acs.est.7b03260&lt;/url&gt;&lt;url&gt;https://pubs.acs.org/doi/pdf/10.1021/acs.est.7b03260&lt;/url&gt;&lt;/related-urls&gt;&lt;/urls&gt;&lt;electronic-resource-num&gt;10.1021/acs.est.7b03260&lt;/electronic-resource-num&gt;&lt;/record&gt;&lt;/Cite&gt;&lt;/EndNote&gt;</w:instrText>
      </w:r>
      <w:r w:rsidRPr="008135F3">
        <w:rPr>
          <w:rFonts w:ascii="Times New Roman" w:hAnsi="Times New Roman" w:cs="Times New Roman"/>
          <w:color w:val="000000" w:themeColor="text1"/>
        </w:rPr>
        <w:fldChar w:fldCharType="separate"/>
      </w:r>
      <w:r w:rsidRPr="008135F3">
        <w:rPr>
          <w:rFonts w:ascii="Times New Roman" w:hAnsi="Times New Roman" w:cs="Times New Roman"/>
          <w:noProof/>
          <w:color w:val="000000" w:themeColor="text1"/>
          <w:lang w:val="fr-FR"/>
        </w:rPr>
        <w:t>Wünsch et al. (2017)</w:t>
      </w:r>
      <w:r w:rsidRPr="008135F3">
        <w:rPr>
          <w:rFonts w:ascii="Times New Roman" w:hAnsi="Times New Roman" w:cs="Times New Roman"/>
          <w:color w:val="000000" w:themeColor="text1"/>
        </w:rPr>
        <w:fldChar w:fldCharType="end"/>
      </w:r>
      <w:r w:rsidRPr="008135F3">
        <w:rPr>
          <w:rFonts w:ascii="Times New Roman" w:hAnsi="Times New Roman" w:cs="Times New Roman"/>
          <w:color w:val="000000" w:themeColor="text1"/>
          <w:lang w:val="fr-FR"/>
        </w:rPr>
        <w:t xml:space="preserve">, </w:t>
      </w:r>
      <w:r w:rsidRPr="008135F3">
        <w:rPr>
          <w:rFonts w:ascii="Times New Roman" w:hAnsi="Times New Roman" w:cs="Times New Roman"/>
          <w:color w:val="000000" w:themeColor="text1"/>
          <w:vertAlign w:val="superscript"/>
          <w:lang w:val="fr-FR"/>
        </w:rPr>
        <w:t>c</w:t>
      </w:r>
      <w:r w:rsidRPr="008135F3">
        <w:rPr>
          <w:rFonts w:ascii="Times New Roman" w:hAnsi="Times New Roman" w:cs="Times New Roman"/>
          <w:color w:val="000000" w:themeColor="text1"/>
          <w:lang w:val="fr-FR"/>
        </w:rPr>
        <w:t xml:space="preserve"> </w:t>
      </w:r>
      <w:r w:rsidRPr="008135F3">
        <w:rPr>
          <w:rFonts w:ascii="Times New Roman" w:hAnsi="Times New Roman" w:cs="Times New Roman"/>
          <w:color w:val="000000" w:themeColor="text1"/>
        </w:rPr>
        <w:fldChar w:fldCharType="begin"/>
      </w:r>
      <w:r w:rsidRPr="008135F3">
        <w:rPr>
          <w:rFonts w:ascii="Times New Roman" w:hAnsi="Times New Roman" w:cs="Times New Roman"/>
          <w:color w:val="000000" w:themeColor="text1"/>
          <w:lang w:val="fr-FR"/>
        </w:rPr>
        <w:instrText xml:space="preserve"> ADDIN EN.CITE &lt;EndNote&gt;&lt;Cite AuthorYear="1"&gt;&lt;Author&gt;Jutaporn&lt;/Author&gt;&lt;Year&gt;2020&lt;/Year&gt;&lt;RecNum&gt;646&lt;/RecNum&gt;&lt;DisplayText&gt;Jutaporn et al. (2020)&lt;/DisplayText&gt;&lt;record&gt;&lt;rec-number&gt;646&lt;/rec-number&gt;&lt;foreign-keys&gt;&lt;key app="EN" db-id="5fws5wtx9dzp0reftaovwwf6rfxtfsaww5e5" timestamp="1638301432"&gt;646&lt;/key&gt;&lt;/foreign-keys&gt;&lt;ref-type name="Journal Article"&gt;17&lt;/ref-type&gt;&lt;contributors&gt;&lt;authors&gt;&lt;author&gt;Jutaporn, P.&lt;/author&gt;&lt;author&gt;Armstrong, M. D.&lt;/author&gt;&lt;author&gt;Coronell, O.&lt;/author&gt;&lt;/authors&gt;&lt;/contributors&gt;&lt;titles&gt;&lt;title&gt;Assessment of C-DBP and N-DBP formation potential and its reduction by MIEX® DOC and MIEX® GOLD resins using fluorescence spectroscopy and parallel factor analysis&lt;/title&gt;&lt;secondary-title&gt;Water Research&lt;/secondary-title&gt;&lt;/titles&gt;&lt;periodical&gt;&lt;full-title&gt;Water Research&lt;/full-title&gt;&lt;/periodical&gt;&lt;pages&gt;115460&lt;/pages&gt;&lt;volume&gt;172&lt;/volume&gt;&lt;keywords&gt;&lt;keyword&gt;MIEX&lt;/keyword&gt;&lt;keyword&gt;Dissolved organic matter&lt;/keyword&gt;&lt;keyword&gt;Fluorescence spectra&lt;/keyword&gt;&lt;keyword&gt;PARAFAC&lt;/keyword&gt;&lt;keyword&gt;Disinfection byproducts&lt;/keyword&gt;&lt;/keywords&gt;&lt;dates&gt;&lt;year&gt;2020&lt;/year&gt;&lt;pub-dates&gt;&lt;date&gt;2020/04/01/&lt;/date&gt;&lt;/pub-dates&gt;&lt;/dates&gt;&lt;isbn&gt;0043-1354&lt;/isbn&gt;&lt;urls&gt;&lt;related-urls&gt;&lt;url&gt;https://www.sciencedirect.com/science/article/pii/S0043135419312370&lt;/url&gt;&lt;url&gt;https://www.ncbi.nlm.nih.gov/pmc/articles/PMC7036001/pdf/nihms-1064609.pdf&lt;/url&gt;&lt;/related-urls&gt;&lt;/urls&gt;&lt;electronic-resource-num&gt;https://doi.org/10.1016/j.watres.2019.115460&lt;/electronic-resource-num&gt;&lt;/record&gt;&lt;/Cite&gt;&lt;/EndNote&gt;</w:instrText>
      </w:r>
      <w:r w:rsidRPr="008135F3">
        <w:rPr>
          <w:rFonts w:ascii="Times New Roman" w:hAnsi="Times New Roman" w:cs="Times New Roman"/>
          <w:color w:val="000000" w:themeColor="text1"/>
        </w:rPr>
        <w:fldChar w:fldCharType="separate"/>
      </w:r>
      <w:r w:rsidRPr="008135F3">
        <w:rPr>
          <w:rFonts w:ascii="Times New Roman" w:hAnsi="Times New Roman" w:cs="Times New Roman"/>
          <w:noProof/>
          <w:color w:val="000000" w:themeColor="text1"/>
          <w:lang w:val="fr-FR"/>
        </w:rPr>
        <w:t>Jutaporn et al. (2020)</w:t>
      </w:r>
      <w:r w:rsidRPr="008135F3">
        <w:rPr>
          <w:rFonts w:ascii="Times New Roman" w:hAnsi="Times New Roman" w:cs="Times New Roman"/>
          <w:color w:val="000000" w:themeColor="text1"/>
        </w:rPr>
        <w:fldChar w:fldCharType="end"/>
      </w:r>
      <w:r w:rsidRPr="008135F3">
        <w:rPr>
          <w:rFonts w:ascii="Times New Roman" w:hAnsi="Times New Roman" w:cs="Times New Roman"/>
          <w:color w:val="000000" w:themeColor="text1"/>
          <w:lang w:val="fr-FR"/>
        </w:rPr>
        <w:t xml:space="preserve">, </w:t>
      </w:r>
      <w:r w:rsidRPr="008135F3">
        <w:rPr>
          <w:rFonts w:ascii="Times New Roman" w:hAnsi="Times New Roman" w:cs="Times New Roman"/>
          <w:color w:val="000000" w:themeColor="text1"/>
          <w:vertAlign w:val="superscript"/>
          <w:lang w:val="fr-FR"/>
        </w:rPr>
        <w:t>d</w:t>
      </w:r>
      <w:r w:rsidRPr="008135F3">
        <w:rPr>
          <w:rFonts w:ascii="Times New Roman" w:hAnsi="Times New Roman" w:cs="Times New Roman"/>
          <w:color w:val="000000" w:themeColor="text1"/>
          <w:lang w:val="fr-FR"/>
        </w:rPr>
        <w:t xml:space="preserve"> </w:t>
      </w:r>
      <w:r w:rsidRPr="008135F3">
        <w:rPr>
          <w:rFonts w:ascii="Times New Roman" w:hAnsi="Times New Roman" w:cs="Times New Roman"/>
          <w:color w:val="000000" w:themeColor="text1"/>
        </w:rPr>
        <w:fldChar w:fldCharType="begin"/>
      </w:r>
      <w:r w:rsidRPr="008135F3">
        <w:rPr>
          <w:rFonts w:ascii="Times New Roman" w:hAnsi="Times New Roman" w:cs="Times New Roman"/>
          <w:color w:val="000000" w:themeColor="text1"/>
          <w:lang w:val="fr-FR"/>
        </w:rPr>
        <w:instrText xml:space="preserve"> ADDIN EN.CITE &lt;EndNote&gt;&lt;Cite AuthorYear="1"&gt;&lt;Author&gt;Murphy&lt;/Author&gt;&lt;Year&gt;2011&lt;/Year&gt;&lt;RecNum&gt;645&lt;/RecNum&gt;&lt;DisplayText&gt;Murphy et al. (2011)&lt;/DisplayText&gt;&lt;record&gt;&lt;rec-number&gt;645&lt;/rec-number&gt;&lt;foreign-keys&gt;&lt;key app="EN" db-id="5fws5wtx9dzp0reftaovwwf6rfxtfsaww5e5" timestamp="1638300967"&gt;645&lt;/key&gt;&lt;/foreign-keys&gt;&lt;ref-type name="Journal Article"&gt;17&lt;/ref-type&gt;&lt;contributors&gt;&lt;authors&gt;&lt;author&gt;Murphy, Kathleen R.&lt;/author&gt;&lt;author&gt;Hambly, Adam&lt;/author&gt;&lt;author&gt;Singh, Sachin&lt;/author&gt;&lt;author&gt;Henderson, Rita K.&lt;/author&gt;&lt;author&gt;Baker, Andy&lt;/author&gt;&lt;author&gt;Stuetz, Richard&lt;/author&gt;&lt;author&gt;Khan, Stuart J.&lt;/author&gt;&lt;/authors&gt;&lt;/contributors&gt;&lt;titles&gt;&lt;title&gt;Organic Matter Fluorescence in Municipal Water Recycling Schemes: Toward a Unified PARAFAC Model&lt;/title&gt;&lt;secondary-title&gt;Environmental Science &amp;amp; Technology&lt;/secondary-title&gt;&lt;/titles&gt;&lt;periodical&gt;&lt;full-title&gt;Environmental Science &amp;amp; Technology&lt;/full-title&gt;&lt;/periodical&gt;&lt;pages&gt;2909-2916&lt;/pages&gt;&lt;volume&gt;45&lt;/volume&gt;&lt;number&gt;7&lt;/number&gt;&lt;dates&gt;&lt;year&gt;2011&lt;/year&gt;&lt;pub-dates&gt;&lt;date&gt;2011/04/01&lt;/date&gt;&lt;/pub-dates&gt;&lt;/dates&gt;&lt;publisher&gt;American Chemical Society&lt;/publisher&gt;&lt;isbn&gt;0013-936X&lt;/isbn&gt;&lt;urls&gt;&lt;related-urls&gt;&lt;url&gt;https://doi.org/10.1021/es103015e&lt;/url&gt;&lt;url&gt;https://pubs.acs.org/doi/pdf/10.1021/es103015e&lt;/url&gt;&lt;/related-urls&gt;&lt;/urls&gt;&lt;electronic-resource-num&gt;10.1021/es103015e&lt;/electronic-resource-num&gt;&lt;/record&gt;&lt;/Cite&gt;&lt;/EndNote&gt;</w:instrText>
      </w:r>
      <w:r w:rsidRPr="008135F3">
        <w:rPr>
          <w:rFonts w:ascii="Times New Roman" w:hAnsi="Times New Roman" w:cs="Times New Roman"/>
          <w:color w:val="000000" w:themeColor="text1"/>
        </w:rPr>
        <w:fldChar w:fldCharType="separate"/>
      </w:r>
      <w:r w:rsidRPr="008135F3">
        <w:rPr>
          <w:rFonts w:ascii="Times New Roman" w:hAnsi="Times New Roman" w:cs="Times New Roman"/>
          <w:noProof/>
          <w:color w:val="000000" w:themeColor="text1"/>
          <w:lang w:val="fr-FR"/>
        </w:rPr>
        <w:t>Murphy et al. (2011)</w:t>
      </w:r>
      <w:r w:rsidRPr="008135F3">
        <w:rPr>
          <w:rFonts w:ascii="Times New Roman" w:hAnsi="Times New Roman" w:cs="Times New Roman"/>
          <w:color w:val="000000" w:themeColor="text1"/>
        </w:rPr>
        <w:fldChar w:fldCharType="end"/>
      </w:r>
      <w:r w:rsidRPr="008135F3">
        <w:rPr>
          <w:rFonts w:ascii="Times New Roman" w:hAnsi="Times New Roman" w:cs="Times New Roman"/>
          <w:color w:val="000000" w:themeColor="text1"/>
          <w:lang w:val="fr-FR"/>
        </w:rPr>
        <w:t xml:space="preserve">, </w:t>
      </w:r>
    </w:p>
    <w:p w14:paraId="36619BAE" w14:textId="77777777" w:rsidR="00135185" w:rsidRPr="008135F3" w:rsidRDefault="00135185" w:rsidP="00135185">
      <w:pPr>
        <w:pStyle w:val="NoSpacing"/>
        <w:rPr>
          <w:rFonts w:ascii="Times New Roman" w:hAnsi="Times New Roman" w:cs="Times New Roman"/>
          <w:color w:val="000000" w:themeColor="text1"/>
        </w:rPr>
      </w:pPr>
      <w:r w:rsidRPr="008135F3">
        <w:rPr>
          <w:rFonts w:ascii="Times New Roman" w:hAnsi="Times New Roman" w:cs="Times New Roman"/>
          <w:color w:val="000000" w:themeColor="text1"/>
          <w:lang w:val="fr-FR"/>
        </w:rPr>
        <w:t xml:space="preserve">                                  </w:t>
      </w:r>
      <w:r w:rsidRPr="008135F3">
        <w:rPr>
          <w:rFonts w:ascii="Times New Roman" w:hAnsi="Times New Roman" w:cs="Times New Roman"/>
          <w:color w:val="000000" w:themeColor="text1"/>
          <w:vertAlign w:val="superscript"/>
          <w:lang w:val="fr-FR"/>
        </w:rPr>
        <w:t>e</w:t>
      </w:r>
      <w:r w:rsidRPr="008135F3">
        <w:rPr>
          <w:rFonts w:ascii="Times New Roman" w:hAnsi="Times New Roman" w:cs="Times New Roman"/>
          <w:color w:val="000000" w:themeColor="text1"/>
          <w:lang w:val="fr-FR"/>
        </w:rPr>
        <w:t xml:space="preserve"> </w:t>
      </w:r>
      <w:r w:rsidRPr="008135F3">
        <w:rPr>
          <w:rFonts w:ascii="Times New Roman" w:hAnsi="Times New Roman" w:cs="Times New Roman"/>
          <w:color w:val="000000" w:themeColor="text1"/>
        </w:rPr>
        <w:fldChar w:fldCharType="begin"/>
      </w:r>
      <w:r w:rsidRPr="008135F3">
        <w:rPr>
          <w:rFonts w:ascii="Times New Roman" w:hAnsi="Times New Roman" w:cs="Times New Roman"/>
          <w:color w:val="000000" w:themeColor="text1"/>
          <w:lang w:val="fr-FR"/>
        </w:rPr>
        <w:instrText xml:space="preserve"> ADDIN EN.CITE &lt;EndNote&gt;&lt;Cite AuthorYear="1"&gt;&lt;Author&gt;Yamashita&lt;/Author&gt;&lt;Year&gt;2011&lt;/Year&gt;&lt;RecNum&gt;650&lt;/RecNum&gt;&lt;DisplayText&gt;Yamashita et al. (2011)&lt;/DisplayText&gt;&lt;record&gt;&lt;rec-number&gt;650&lt;/rec-number&gt;&lt;foreign-keys&gt;&lt;key app="EN" db-id="5fws5wtx9dzp0reftaovwwf6rfxtfsaww5e5" timestamp="1638303238"&gt;650&lt;/key&gt;&lt;/foreign-keys&gt;&lt;ref-type name="Journal Article"&gt;17&lt;/ref-type&gt;&lt;contributors&gt;&lt;authors&gt;&lt;author&gt;Yamashita, Youhei&lt;/author&gt;&lt;author&gt;Kloeppel, Brian D.&lt;/author&gt;&lt;author&gt;Knoepp, Jennifer&lt;/author&gt;&lt;author&gt;Zausen, Gregory L.&lt;/author&gt;&lt;author&gt;Jaffé, Rudolf&lt;/author&gt;&lt;/authors&gt;&lt;/contributors&gt;&lt;titles&gt;&lt;title&gt;Effects of Watershed History on Dissolved Organic Matter Characteristics in Headwater Streams&lt;/title&gt;&lt;secondary-title&gt;Ecosystems&lt;/secondary-title&gt;&lt;/titles&gt;&lt;periodical&gt;&lt;full-title&gt;Ecosystems&lt;/full-title&gt;&lt;/periodical&gt;&lt;pages&gt;1110-1122&lt;/pages&gt;&lt;volume&gt;14&lt;/volume&gt;&lt;number&gt;7&lt;/number&gt;&lt;dates&gt;&lt;year&gt;2011&lt;/year&gt;&lt;pub-dates&gt;&lt;date&gt;2011/11/01&lt;/date&gt;&lt;/pub-dates&gt;&lt;/dates&gt;&lt;isbn&gt;1435-0629&lt;/isbn&gt;&lt;urls&gt;&lt;related-urls&gt;&lt;url&gt;https://doi.org/10.1007/s10021-011-9469-z&lt;/url&gt;&lt;url&gt;https://link.springer.com/content/pdf/10.1007/s10021-011-9469-z.pdf&lt;/url&gt;&lt;/related-urls&gt;&lt;/urls&gt;&lt;electronic-resource-num&gt;10.1007/s10021-011-9469-z&lt;/electronic-resource-num&gt;&lt;/record&gt;&lt;/Cite&gt;&lt;/EndNote&gt;</w:instrText>
      </w:r>
      <w:r w:rsidRPr="008135F3">
        <w:rPr>
          <w:rFonts w:ascii="Times New Roman" w:hAnsi="Times New Roman" w:cs="Times New Roman"/>
          <w:color w:val="000000" w:themeColor="text1"/>
        </w:rPr>
        <w:fldChar w:fldCharType="separate"/>
      </w:r>
      <w:r w:rsidRPr="008135F3">
        <w:rPr>
          <w:rFonts w:ascii="Times New Roman" w:hAnsi="Times New Roman" w:cs="Times New Roman"/>
          <w:noProof/>
          <w:color w:val="000000" w:themeColor="text1"/>
          <w:lang w:val="fr-FR"/>
        </w:rPr>
        <w:t>Yamashita et al. (2011)</w:t>
      </w:r>
      <w:r w:rsidRPr="008135F3">
        <w:rPr>
          <w:rFonts w:ascii="Times New Roman" w:hAnsi="Times New Roman" w:cs="Times New Roman"/>
          <w:color w:val="000000" w:themeColor="text1"/>
        </w:rPr>
        <w:fldChar w:fldCharType="end"/>
      </w:r>
      <w:r w:rsidRPr="008135F3">
        <w:rPr>
          <w:rFonts w:ascii="Times New Roman" w:hAnsi="Times New Roman" w:cs="Times New Roman"/>
          <w:color w:val="000000" w:themeColor="text1"/>
          <w:lang w:val="fr-FR"/>
        </w:rPr>
        <w:t xml:space="preserve">, </w:t>
      </w:r>
      <w:r w:rsidRPr="008135F3">
        <w:rPr>
          <w:rFonts w:ascii="Times New Roman" w:hAnsi="Times New Roman" w:cs="Times New Roman"/>
          <w:color w:val="000000" w:themeColor="text1"/>
          <w:vertAlign w:val="superscript"/>
          <w:lang w:val="fr-FR"/>
        </w:rPr>
        <w:t>f</w:t>
      </w:r>
      <w:r w:rsidRPr="008135F3">
        <w:rPr>
          <w:rFonts w:ascii="Times New Roman" w:hAnsi="Times New Roman" w:cs="Times New Roman"/>
          <w:color w:val="000000" w:themeColor="text1"/>
          <w:lang w:val="fr-FR"/>
        </w:rPr>
        <w:t xml:space="preserve"> </w:t>
      </w:r>
      <w:r w:rsidRPr="008135F3">
        <w:rPr>
          <w:rFonts w:ascii="Times New Roman" w:hAnsi="Times New Roman" w:cs="Times New Roman"/>
          <w:color w:val="000000" w:themeColor="text1"/>
        </w:rPr>
        <w:fldChar w:fldCharType="begin"/>
      </w:r>
      <w:r w:rsidRPr="008135F3">
        <w:rPr>
          <w:rFonts w:ascii="Times New Roman" w:hAnsi="Times New Roman" w:cs="Times New Roman"/>
          <w:color w:val="000000" w:themeColor="text1"/>
          <w:lang w:val="fr-FR"/>
        </w:rPr>
        <w:instrText xml:space="preserve"> ADDIN EN.CITE &lt;EndNote&gt;&lt;Cite AuthorYear="1"&gt;&lt;Author&gt;DeFrancesco&lt;/Author&gt;&lt;Year&gt;2021&lt;/Year&gt;&lt;RecNum&gt;651&lt;/RecNum&gt;&lt;DisplayText&gt;DeFrancesco and Guéguen (2021)&lt;/DisplayText&gt;&lt;record&gt;&lt;rec-number&gt;651&lt;/rec-number&gt;&lt;foreign-keys&gt;&lt;key app="EN" db-id="5fws5wtx9dzp0reftaovwwf6rfxtfsaww5e5" timestamp="1638303980"&gt;651&lt;/key&gt;&lt;/foreign-keys&gt;&lt;ref-type name="Journal Article"&gt;17&lt;/ref-type&gt;&lt;contributors&gt;&lt;authors&gt;&lt;author&gt;DeFrancesco, C.&lt;/author&gt;&lt;author&gt;Guéguen, C.&lt;/author&gt;&lt;/authors&gt;&lt;/contributors&gt;&lt;titles&gt;&lt;title&gt;Long-term Trends in Dissolved Organic Matter Composition and Its Relation to Sea Ice in the Canada Basin, Arctic Ocean (2007–2017)&lt;/title&gt;&lt;secondary-title&gt;Journal of Geophysical Research: Oceans&lt;/secondary-title&gt;&lt;/titles&gt;&lt;periodical&gt;&lt;full-title&gt;Journal of Geophysical Research: Oceans&lt;/full-title&gt;&lt;/periodical&gt;&lt;pages&gt;e2020JC016578&lt;/pages&gt;&lt;volume&gt;126&lt;/volume&gt;&lt;number&gt;2&lt;/number&gt;&lt;keywords&gt;&lt;keyword&gt;Arctic sea ice&lt;/keyword&gt;&lt;keyword&gt;colored dissolved organic matter&lt;/keyword&gt;&lt;keyword&gt;fluorescent dissolved organic matter&lt;/keyword&gt;&lt;keyword&gt;interannual variability&lt;/keyword&gt;&lt;/keywords&gt;&lt;dates&gt;&lt;year&gt;2021&lt;/year&gt;&lt;pub-dates&gt;&lt;date&gt;2021/02/01&lt;/date&gt;&lt;/pub-dates&gt;&lt;/dates&gt;&lt;publisher&gt;John Wiley &amp;amp; Sons, Ltd&lt;/publisher&gt;&lt;isbn&gt;2169-9275&lt;/isbn&gt;&lt;work-type&gt;https://doi.org/10.1029/2020JC016578&lt;/work-type&gt;&lt;urls&gt;&lt;related-urls&gt;&lt;url&gt;https://doi.org/10.1029/2020JC016578&lt;/url&gt;&lt;url&gt;https://agupubs.onlinelibrary.wiley.com/doi/10.1029/2020JC016578&lt;/url&gt;&lt;/related-urls&gt;&lt;/urls&gt;&lt;electronic-resource-num&gt;https://doi.org/10.1029/2020JC016578&lt;/electronic-resource-num&gt;&lt;access-date&gt;2021/11/30&lt;/access-date&gt;&lt;/record&gt;&lt;/Cite&gt;&lt;/EndNote&gt;</w:instrText>
      </w:r>
      <w:r w:rsidRPr="008135F3">
        <w:rPr>
          <w:rFonts w:ascii="Times New Roman" w:hAnsi="Times New Roman" w:cs="Times New Roman"/>
          <w:color w:val="000000" w:themeColor="text1"/>
        </w:rPr>
        <w:fldChar w:fldCharType="separate"/>
      </w:r>
      <w:r w:rsidRPr="008135F3">
        <w:rPr>
          <w:rFonts w:ascii="Times New Roman" w:hAnsi="Times New Roman" w:cs="Times New Roman"/>
          <w:noProof/>
          <w:color w:val="000000" w:themeColor="text1"/>
          <w:lang w:val="fr-FR"/>
        </w:rPr>
        <w:t>DeFrancesco and Guéguen (2021)</w:t>
      </w:r>
      <w:r w:rsidRPr="008135F3">
        <w:rPr>
          <w:rFonts w:ascii="Times New Roman" w:hAnsi="Times New Roman" w:cs="Times New Roman"/>
          <w:color w:val="000000" w:themeColor="text1"/>
        </w:rPr>
        <w:fldChar w:fldCharType="end"/>
      </w:r>
      <w:r w:rsidRPr="008135F3">
        <w:rPr>
          <w:rFonts w:ascii="Times New Roman" w:hAnsi="Times New Roman" w:cs="Times New Roman"/>
          <w:color w:val="000000" w:themeColor="text1"/>
          <w:lang w:val="fr-FR"/>
        </w:rPr>
        <w:t xml:space="preserve">, and </w:t>
      </w:r>
      <w:r w:rsidRPr="008135F3">
        <w:rPr>
          <w:rFonts w:ascii="Times New Roman" w:hAnsi="Times New Roman" w:cs="Times New Roman"/>
          <w:color w:val="000000" w:themeColor="text1"/>
          <w:vertAlign w:val="superscript"/>
          <w:lang w:val="fr-FR"/>
        </w:rPr>
        <w:t xml:space="preserve">g </w:t>
      </w:r>
      <w:r w:rsidRPr="008135F3">
        <w:rPr>
          <w:rFonts w:ascii="Times New Roman" w:hAnsi="Times New Roman" w:cs="Times New Roman"/>
          <w:color w:val="000000" w:themeColor="text1"/>
        </w:rPr>
        <w:fldChar w:fldCharType="begin"/>
      </w:r>
      <w:r w:rsidRPr="008135F3">
        <w:rPr>
          <w:rFonts w:ascii="Times New Roman" w:hAnsi="Times New Roman" w:cs="Times New Roman"/>
          <w:color w:val="000000" w:themeColor="text1"/>
          <w:lang w:val="fr-FR"/>
        </w:rPr>
        <w:instrText xml:space="preserve"> ADDIN EN.CITE &lt;EndNote&gt;&lt;Cite AuthorYear="1"&gt;&lt;Author&gt;Osburn&lt;/Author&gt;&lt;Year&gt;2011&lt;/Year&gt;&lt;RecNum&gt;652&lt;/RecNum&gt;&lt;DisplayText&gt;Osburn et al. (2011)&lt;/DisplayText&gt;&lt;record&gt;&lt;rec-number&gt;652&lt;/rec-number&gt;&lt;foreign-keys&gt;&lt;key app="EN" db-id="5fws5wtx9dzp0reftaovwwf6rfxtfsaww5e5" timestamp="1638304302"&gt;652&lt;/key&gt;&lt;/foreign-keys&gt;&lt;ref-type name="Journal Article"&gt;17&lt;/ref-type&gt;&lt;contributors&gt;&lt;authors&gt;&lt;author&gt;Osburn, Christopher L.&lt;/author&gt;&lt;author&gt;Wigdahl, Courtney R.&lt;/author&gt;&lt;author&gt;Fritz, Sherilyn C.&lt;/author&gt;&lt;author&gt;Saros, Jasmine E.&lt;/author&gt;&lt;/authors&gt;&lt;/contributors&gt;&lt;titles&gt;&lt;title&gt;Dissolved organic matter composition and photoreactivity in prairie lakes of the U.S. Great Plains&lt;/title&gt;&lt;secondary-title&gt;Limnology and Oceanography&lt;/secondary-title&gt;&lt;/titles&gt;&lt;periodical&gt;&lt;full-title&gt;Limnology and Oceanography&lt;/full-title&gt;&lt;/periodical&gt;&lt;pages&gt;2371-2390&lt;/pages&gt;&lt;volume&gt;56&lt;/volume&gt;&lt;number&gt;6&lt;/number&gt;&lt;dates&gt;&lt;year&gt;2011&lt;/year&gt;&lt;pub-dates&gt;&lt;date&gt;2011/11/01&lt;/date&gt;&lt;/pub-dates&gt;&lt;/dates&gt;&lt;publisher&gt;John Wiley &amp;amp; Sons, Ltd&lt;/publisher&gt;&lt;isbn&gt;0024-3590&lt;/isbn&gt;&lt;work-type&gt;https://doi.org/10.4319/lo.2011.56.6.2371&lt;/work-type&gt;&lt;urls&gt;&lt;related-urls&gt;&lt;url&gt;https://doi.org/10.4319/lo.2011.56.6.2371&lt;/url&gt;&lt;url&gt;https://aslopubs.onlinelibrary.wiley.com/doi/abs/10.4319/lo.2011.56.6.2371&lt;/url&gt;&lt;/related-urls&gt;&lt;/urls&gt;&lt;electronic-resource-num&gt;https://doi.org/10.4319/lo.2011.56.6.2371&lt;/electronic-resource-num&gt;&lt;access-date&gt;2021/11/30&lt;/access-date&gt;&lt;/record&gt;&lt;/Cite&gt;&lt;/EndNote&gt;</w:instrText>
      </w:r>
      <w:r w:rsidRPr="008135F3">
        <w:rPr>
          <w:rFonts w:ascii="Times New Roman" w:hAnsi="Times New Roman" w:cs="Times New Roman"/>
          <w:color w:val="000000" w:themeColor="text1"/>
        </w:rPr>
        <w:fldChar w:fldCharType="separate"/>
      </w:r>
      <w:r w:rsidRPr="008135F3">
        <w:rPr>
          <w:rFonts w:ascii="Times New Roman" w:hAnsi="Times New Roman" w:cs="Times New Roman"/>
          <w:noProof/>
          <w:color w:val="000000" w:themeColor="text1"/>
          <w:lang w:val="fr-FR"/>
        </w:rPr>
        <w:t xml:space="preserve">Osburn et al. </w:t>
      </w:r>
      <w:r w:rsidRPr="008135F3">
        <w:rPr>
          <w:rFonts w:ascii="Times New Roman" w:hAnsi="Times New Roman" w:cs="Times New Roman"/>
          <w:noProof/>
          <w:color w:val="000000" w:themeColor="text1"/>
        </w:rPr>
        <w:t>(2011)</w:t>
      </w:r>
      <w:r w:rsidRPr="008135F3">
        <w:rPr>
          <w:rFonts w:ascii="Times New Roman" w:hAnsi="Times New Roman" w:cs="Times New Roman"/>
          <w:color w:val="000000" w:themeColor="text1"/>
        </w:rPr>
        <w:fldChar w:fldCharType="end"/>
      </w:r>
      <w:r w:rsidRPr="008135F3">
        <w:rPr>
          <w:rFonts w:ascii="Times New Roman" w:hAnsi="Times New Roman" w:cs="Times New Roman"/>
          <w:color w:val="000000" w:themeColor="text1"/>
        </w:rPr>
        <w:t>.</w:t>
      </w:r>
    </w:p>
    <w:p w14:paraId="599E3D8C" w14:textId="77777777" w:rsidR="00135185" w:rsidRPr="008135F3" w:rsidRDefault="00135185" w:rsidP="00135185">
      <w:pPr>
        <w:rPr>
          <w:rFonts w:ascii="Times New Roman" w:hAnsi="Times New Roman" w:cs="Times New Roman"/>
          <w:noProof/>
          <w:color w:val="000000" w:themeColor="text1"/>
          <w:sz w:val="24"/>
          <w:szCs w:val="24"/>
        </w:rPr>
      </w:pPr>
    </w:p>
    <w:p w14:paraId="55A3EC3D" w14:textId="44791B7D" w:rsidR="00135185" w:rsidRPr="008135F3" w:rsidRDefault="00135185">
      <w:pPr>
        <w:rPr>
          <w:rFonts w:ascii="Times New Roman" w:hAnsi="Times New Roman" w:cs="Times New Roman"/>
          <w:b/>
          <w:bCs/>
          <w:color w:val="000000" w:themeColor="text1"/>
          <w:sz w:val="24"/>
          <w:szCs w:val="24"/>
        </w:rPr>
      </w:pPr>
      <w:r w:rsidRPr="008135F3">
        <w:rPr>
          <w:rFonts w:ascii="Times New Roman" w:hAnsi="Times New Roman" w:cs="Times New Roman"/>
          <w:b/>
          <w:bCs/>
          <w:color w:val="000000" w:themeColor="text1"/>
          <w:sz w:val="24"/>
          <w:szCs w:val="24"/>
        </w:rPr>
        <w:br w:type="page"/>
      </w:r>
    </w:p>
    <w:p w14:paraId="75205C27" w14:textId="77777777" w:rsidR="00D11445" w:rsidRPr="008135F3" w:rsidRDefault="00D11445" w:rsidP="00D11445">
      <w:pPr>
        <w:spacing w:line="480" w:lineRule="auto"/>
        <w:rPr>
          <w:rFonts w:ascii="Times New Roman" w:hAnsi="Times New Roman" w:cs="Times New Roman"/>
          <w:b/>
          <w:bCs/>
          <w:color w:val="000000" w:themeColor="text1"/>
          <w:sz w:val="24"/>
          <w:szCs w:val="24"/>
        </w:rPr>
      </w:pPr>
    </w:p>
    <w:tbl>
      <w:tblPr>
        <w:tblpPr w:leftFromText="180" w:rightFromText="180" w:vertAnchor="text" w:horzAnchor="margin" w:tblpY="1402"/>
        <w:tblW w:w="10760" w:type="dxa"/>
        <w:tblLook w:val="04A0" w:firstRow="1" w:lastRow="0" w:firstColumn="1" w:lastColumn="0" w:noHBand="0" w:noVBand="1"/>
      </w:tblPr>
      <w:tblGrid>
        <w:gridCol w:w="983"/>
        <w:gridCol w:w="1051"/>
        <w:gridCol w:w="967"/>
        <w:gridCol w:w="967"/>
        <w:gridCol w:w="994"/>
        <w:gridCol w:w="425"/>
        <w:gridCol w:w="1417"/>
        <w:gridCol w:w="993"/>
        <w:gridCol w:w="141"/>
        <w:gridCol w:w="993"/>
        <w:gridCol w:w="146"/>
        <w:gridCol w:w="641"/>
        <w:gridCol w:w="317"/>
        <w:gridCol w:w="725"/>
      </w:tblGrid>
      <w:tr w:rsidR="008135F3" w:rsidRPr="008135F3" w14:paraId="06F4CA6B" w14:textId="77777777" w:rsidTr="00D52B40">
        <w:trPr>
          <w:trHeight w:val="410"/>
        </w:trPr>
        <w:tc>
          <w:tcPr>
            <w:tcW w:w="983" w:type="dxa"/>
            <w:tcBorders>
              <w:top w:val="single" w:sz="4" w:space="0" w:color="auto"/>
              <w:left w:val="nil"/>
              <w:bottom w:val="single" w:sz="4" w:space="0" w:color="auto"/>
              <w:right w:val="nil"/>
            </w:tcBorders>
            <w:shd w:val="clear" w:color="auto" w:fill="auto"/>
            <w:noWrap/>
            <w:vAlign w:val="bottom"/>
            <w:hideMark/>
          </w:tcPr>
          <w:p w14:paraId="1EEF88D5" w14:textId="77777777" w:rsidR="00292D40" w:rsidRPr="008135F3" w:rsidRDefault="00292D40" w:rsidP="00A563A1">
            <w:pPr>
              <w:spacing w:after="0" w:line="360" w:lineRule="auto"/>
              <w:jc w:val="center"/>
              <w:rPr>
                <w:rFonts w:ascii="Times New Roman" w:eastAsia="Times New Roman" w:hAnsi="Times New Roman" w:cs="Times New Roman"/>
                <w:color w:val="000000" w:themeColor="text1"/>
                <w:sz w:val="16"/>
                <w:szCs w:val="16"/>
                <w:lang w:eastAsia="en-CA"/>
              </w:rPr>
            </w:pPr>
            <w:r w:rsidRPr="008135F3">
              <w:rPr>
                <w:rFonts w:ascii="Times New Roman" w:eastAsia="Times New Roman" w:hAnsi="Times New Roman" w:cs="Times New Roman"/>
                <w:color w:val="000000" w:themeColor="text1"/>
                <w:sz w:val="16"/>
                <w:szCs w:val="16"/>
                <w:lang w:eastAsia="en-CA"/>
              </w:rPr>
              <w:t>Site</w:t>
            </w:r>
          </w:p>
        </w:tc>
        <w:tc>
          <w:tcPr>
            <w:tcW w:w="1051" w:type="dxa"/>
            <w:tcBorders>
              <w:top w:val="single" w:sz="4" w:space="0" w:color="auto"/>
              <w:left w:val="nil"/>
              <w:bottom w:val="single" w:sz="4" w:space="0" w:color="auto"/>
              <w:right w:val="nil"/>
            </w:tcBorders>
            <w:shd w:val="clear" w:color="auto" w:fill="auto"/>
            <w:noWrap/>
            <w:vAlign w:val="bottom"/>
            <w:hideMark/>
          </w:tcPr>
          <w:p w14:paraId="6661129E" w14:textId="1B455741" w:rsidR="00292D40" w:rsidRPr="008135F3" w:rsidRDefault="00292D40" w:rsidP="00A563A1">
            <w:pPr>
              <w:spacing w:after="0" w:line="360" w:lineRule="auto"/>
              <w:jc w:val="center"/>
              <w:rPr>
                <w:rFonts w:ascii="Times New Roman" w:eastAsia="Times New Roman" w:hAnsi="Times New Roman" w:cs="Times New Roman"/>
                <w:color w:val="000000" w:themeColor="text1"/>
                <w:sz w:val="16"/>
                <w:szCs w:val="16"/>
                <w:lang w:eastAsia="en-CA"/>
              </w:rPr>
            </w:pPr>
            <w:r w:rsidRPr="008135F3">
              <w:rPr>
                <w:rFonts w:ascii="Times New Roman" w:eastAsia="Times New Roman" w:hAnsi="Times New Roman" w:cs="Times New Roman"/>
                <w:color w:val="000000" w:themeColor="text1"/>
                <w:sz w:val="16"/>
                <w:szCs w:val="16"/>
                <w:lang w:eastAsia="en-CA"/>
              </w:rPr>
              <w:t>Initial DOC (mg L</w:t>
            </w:r>
            <w:r w:rsidRPr="008135F3">
              <w:rPr>
                <w:rFonts w:ascii="Times New Roman" w:eastAsia="Times New Roman" w:hAnsi="Times New Roman" w:cs="Times New Roman"/>
                <w:color w:val="000000" w:themeColor="text1"/>
                <w:sz w:val="16"/>
                <w:szCs w:val="16"/>
                <w:vertAlign w:val="superscript"/>
                <w:lang w:eastAsia="en-CA"/>
              </w:rPr>
              <w:t>-1</w:t>
            </w:r>
            <w:r w:rsidRPr="008135F3">
              <w:rPr>
                <w:rFonts w:ascii="Times New Roman" w:eastAsia="Times New Roman" w:hAnsi="Times New Roman" w:cs="Times New Roman"/>
                <w:color w:val="000000" w:themeColor="text1"/>
                <w:sz w:val="16"/>
                <w:szCs w:val="16"/>
                <w:lang w:eastAsia="en-CA"/>
              </w:rPr>
              <w:t>)</w:t>
            </w:r>
          </w:p>
        </w:tc>
        <w:tc>
          <w:tcPr>
            <w:tcW w:w="967" w:type="dxa"/>
            <w:tcBorders>
              <w:top w:val="single" w:sz="4" w:space="0" w:color="auto"/>
              <w:left w:val="nil"/>
              <w:bottom w:val="single" w:sz="4" w:space="0" w:color="auto"/>
              <w:right w:val="nil"/>
            </w:tcBorders>
            <w:vAlign w:val="bottom"/>
          </w:tcPr>
          <w:p w14:paraId="5C8125C1" w14:textId="592D11BA" w:rsidR="00292D40" w:rsidRPr="008135F3" w:rsidRDefault="00292D40" w:rsidP="00A563A1">
            <w:pPr>
              <w:spacing w:after="0" w:line="360" w:lineRule="auto"/>
              <w:jc w:val="center"/>
              <w:rPr>
                <w:rFonts w:ascii="Times New Roman" w:eastAsia="Times New Roman" w:hAnsi="Times New Roman" w:cs="Times New Roman"/>
                <w:i/>
                <w:iCs/>
                <w:color w:val="000000" w:themeColor="text1"/>
                <w:sz w:val="16"/>
                <w:szCs w:val="16"/>
                <w:lang w:eastAsia="en-CA"/>
              </w:rPr>
            </w:pPr>
            <w:r w:rsidRPr="008135F3">
              <w:rPr>
                <w:rFonts w:ascii="Times New Roman" w:eastAsia="Times New Roman" w:hAnsi="Times New Roman" w:cs="Times New Roman"/>
                <w:color w:val="000000" w:themeColor="text1"/>
                <w:sz w:val="16"/>
                <w:szCs w:val="16"/>
                <w:lang w:eastAsia="en-CA"/>
              </w:rPr>
              <w:t>Final DOC (mg L</w:t>
            </w:r>
            <w:r w:rsidRPr="008135F3">
              <w:rPr>
                <w:rFonts w:ascii="Times New Roman" w:eastAsia="Times New Roman" w:hAnsi="Times New Roman" w:cs="Times New Roman"/>
                <w:color w:val="000000" w:themeColor="text1"/>
                <w:sz w:val="16"/>
                <w:szCs w:val="16"/>
                <w:vertAlign w:val="superscript"/>
                <w:lang w:eastAsia="en-CA"/>
              </w:rPr>
              <w:t>-1</w:t>
            </w:r>
            <w:r w:rsidRPr="008135F3">
              <w:rPr>
                <w:rFonts w:ascii="Times New Roman" w:eastAsia="Times New Roman" w:hAnsi="Times New Roman" w:cs="Times New Roman"/>
                <w:color w:val="000000" w:themeColor="text1"/>
                <w:sz w:val="16"/>
                <w:szCs w:val="16"/>
                <w:lang w:eastAsia="en-CA"/>
              </w:rPr>
              <w:t>)</w:t>
            </w:r>
          </w:p>
        </w:tc>
        <w:tc>
          <w:tcPr>
            <w:tcW w:w="967" w:type="dxa"/>
            <w:tcBorders>
              <w:top w:val="single" w:sz="4" w:space="0" w:color="auto"/>
              <w:left w:val="nil"/>
              <w:bottom w:val="single" w:sz="4" w:space="0" w:color="auto"/>
              <w:right w:val="nil"/>
            </w:tcBorders>
            <w:shd w:val="clear" w:color="auto" w:fill="auto"/>
            <w:noWrap/>
            <w:vAlign w:val="bottom"/>
            <w:hideMark/>
          </w:tcPr>
          <w:p w14:paraId="35141CED" w14:textId="01205A54" w:rsidR="00292D40" w:rsidRPr="008135F3" w:rsidRDefault="00292D40" w:rsidP="00A563A1">
            <w:pPr>
              <w:spacing w:after="0" w:line="360" w:lineRule="auto"/>
              <w:jc w:val="center"/>
              <w:rPr>
                <w:rFonts w:ascii="Times New Roman" w:eastAsia="Times New Roman" w:hAnsi="Times New Roman" w:cs="Times New Roman"/>
                <w:color w:val="000000" w:themeColor="text1"/>
                <w:sz w:val="16"/>
                <w:szCs w:val="16"/>
                <w:lang w:eastAsia="en-CA"/>
              </w:rPr>
            </w:pPr>
            <w:r w:rsidRPr="008135F3">
              <w:rPr>
                <w:rFonts w:ascii="Times New Roman" w:eastAsia="Times New Roman" w:hAnsi="Times New Roman" w:cs="Times New Roman"/>
                <w:i/>
                <w:iCs/>
                <w:color w:val="000000" w:themeColor="text1"/>
                <w:sz w:val="16"/>
                <w:szCs w:val="16"/>
                <w:lang w:eastAsia="en-CA"/>
              </w:rPr>
              <w:t>a</w:t>
            </w:r>
            <w:r w:rsidRPr="008135F3">
              <w:rPr>
                <w:rFonts w:ascii="Times New Roman" w:eastAsia="Times New Roman" w:hAnsi="Times New Roman" w:cs="Times New Roman"/>
                <w:color w:val="000000" w:themeColor="text1"/>
                <w:sz w:val="16"/>
                <w:szCs w:val="16"/>
                <w:vertAlign w:val="subscript"/>
                <w:lang w:eastAsia="en-CA"/>
              </w:rPr>
              <w:t>254</w:t>
            </w:r>
            <w:r w:rsidRPr="008135F3">
              <w:rPr>
                <w:rFonts w:ascii="Times New Roman" w:eastAsia="Times New Roman" w:hAnsi="Times New Roman" w:cs="Times New Roman"/>
                <w:color w:val="000000" w:themeColor="text1"/>
                <w:sz w:val="16"/>
                <w:szCs w:val="16"/>
                <w:lang w:eastAsia="en-CA"/>
              </w:rPr>
              <w:t xml:space="preserve"> (m</w:t>
            </w:r>
            <w:r w:rsidRPr="008135F3">
              <w:rPr>
                <w:rFonts w:ascii="Times New Roman" w:eastAsia="Times New Roman" w:hAnsi="Times New Roman" w:cs="Times New Roman"/>
                <w:color w:val="000000" w:themeColor="text1"/>
                <w:sz w:val="16"/>
                <w:szCs w:val="16"/>
                <w:vertAlign w:val="superscript"/>
                <w:lang w:eastAsia="en-CA"/>
              </w:rPr>
              <w:t>-1</w:t>
            </w:r>
            <w:r w:rsidRPr="008135F3">
              <w:rPr>
                <w:rFonts w:ascii="Times New Roman" w:eastAsia="Times New Roman" w:hAnsi="Times New Roman" w:cs="Times New Roman"/>
                <w:color w:val="000000" w:themeColor="text1"/>
                <w:sz w:val="16"/>
                <w:szCs w:val="16"/>
                <w:lang w:eastAsia="en-CA"/>
              </w:rPr>
              <w:t>)</w:t>
            </w:r>
          </w:p>
        </w:tc>
        <w:tc>
          <w:tcPr>
            <w:tcW w:w="994" w:type="dxa"/>
            <w:tcBorders>
              <w:top w:val="single" w:sz="4" w:space="0" w:color="auto"/>
              <w:left w:val="nil"/>
              <w:bottom w:val="single" w:sz="4" w:space="0" w:color="auto"/>
              <w:right w:val="nil"/>
            </w:tcBorders>
            <w:shd w:val="clear" w:color="auto" w:fill="auto"/>
            <w:noWrap/>
            <w:vAlign w:val="bottom"/>
            <w:hideMark/>
          </w:tcPr>
          <w:p w14:paraId="5FA68EA8" w14:textId="77777777" w:rsidR="00292D40" w:rsidRPr="008135F3" w:rsidRDefault="00292D40" w:rsidP="00A563A1">
            <w:pPr>
              <w:spacing w:after="0" w:line="360" w:lineRule="auto"/>
              <w:jc w:val="center"/>
              <w:rPr>
                <w:rFonts w:ascii="Times New Roman" w:eastAsia="Times New Roman" w:hAnsi="Times New Roman" w:cs="Times New Roman"/>
                <w:color w:val="000000" w:themeColor="text1"/>
                <w:sz w:val="16"/>
                <w:szCs w:val="16"/>
                <w:lang w:eastAsia="en-CA"/>
              </w:rPr>
            </w:pPr>
            <w:r w:rsidRPr="008135F3">
              <w:rPr>
                <w:rFonts w:ascii="Times New Roman" w:eastAsia="Times New Roman" w:hAnsi="Times New Roman" w:cs="Times New Roman"/>
                <w:i/>
                <w:iCs/>
                <w:color w:val="000000" w:themeColor="text1"/>
                <w:sz w:val="16"/>
                <w:szCs w:val="16"/>
                <w:lang w:eastAsia="en-CA"/>
              </w:rPr>
              <w:t>S</w:t>
            </w:r>
            <w:r w:rsidRPr="008135F3">
              <w:rPr>
                <w:rFonts w:ascii="Times New Roman" w:eastAsia="Times New Roman" w:hAnsi="Times New Roman" w:cs="Times New Roman"/>
                <w:color w:val="000000" w:themeColor="text1"/>
                <w:sz w:val="16"/>
                <w:szCs w:val="16"/>
                <w:vertAlign w:val="subscript"/>
                <w:lang w:eastAsia="en-CA"/>
              </w:rPr>
              <w:t>R</w:t>
            </w:r>
          </w:p>
        </w:tc>
        <w:tc>
          <w:tcPr>
            <w:tcW w:w="1842" w:type="dxa"/>
            <w:gridSpan w:val="2"/>
            <w:tcBorders>
              <w:top w:val="single" w:sz="4" w:space="0" w:color="auto"/>
              <w:left w:val="nil"/>
              <w:bottom w:val="single" w:sz="4" w:space="0" w:color="auto"/>
              <w:right w:val="nil"/>
            </w:tcBorders>
            <w:shd w:val="clear" w:color="auto" w:fill="auto"/>
            <w:noWrap/>
            <w:vAlign w:val="bottom"/>
            <w:hideMark/>
          </w:tcPr>
          <w:p w14:paraId="13BBA5B7" w14:textId="77777777" w:rsidR="00292D40" w:rsidRPr="008135F3" w:rsidRDefault="00292D40" w:rsidP="00A563A1">
            <w:pPr>
              <w:spacing w:after="0" w:line="360" w:lineRule="auto"/>
              <w:jc w:val="center"/>
              <w:rPr>
                <w:rFonts w:ascii="Times New Roman" w:eastAsia="Times New Roman" w:hAnsi="Times New Roman" w:cs="Times New Roman"/>
                <w:color w:val="000000" w:themeColor="text1"/>
                <w:sz w:val="16"/>
                <w:szCs w:val="16"/>
                <w:lang w:eastAsia="en-CA"/>
              </w:rPr>
            </w:pPr>
            <w:r w:rsidRPr="008135F3">
              <w:rPr>
                <w:rFonts w:ascii="Times New Roman" w:eastAsia="Times New Roman" w:hAnsi="Times New Roman" w:cs="Times New Roman"/>
                <w:color w:val="000000" w:themeColor="text1"/>
                <w:sz w:val="16"/>
                <w:szCs w:val="16"/>
                <w:lang w:eastAsia="en-CA"/>
              </w:rPr>
              <w:t>SUVA</w:t>
            </w:r>
            <w:r w:rsidRPr="008135F3">
              <w:rPr>
                <w:rFonts w:ascii="Times New Roman" w:eastAsia="Times New Roman" w:hAnsi="Times New Roman" w:cs="Times New Roman"/>
                <w:color w:val="000000" w:themeColor="text1"/>
                <w:sz w:val="16"/>
                <w:szCs w:val="16"/>
                <w:vertAlign w:val="subscript"/>
                <w:lang w:eastAsia="en-CA"/>
              </w:rPr>
              <w:t>254</w:t>
            </w:r>
            <w:r w:rsidRPr="008135F3">
              <w:rPr>
                <w:rFonts w:ascii="Times New Roman" w:eastAsia="Times New Roman" w:hAnsi="Times New Roman" w:cs="Times New Roman"/>
                <w:color w:val="000000" w:themeColor="text1"/>
                <w:sz w:val="16"/>
                <w:szCs w:val="16"/>
                <w:lang w:eastAsia="en-CA"/>
              </w:rPr>
              <w:t xml:space="preserve"> (L mg C </w:t>
            </w:r>
            <w:r w:rsidRPr="008135F3">
              <w:rPr>
                <w:rFonts w:ascii="Times New Roman" w:eastAsia="Times New Roman" w:hAnsi="Times New Roman" w:cs="Times New Roman"/>
                <w:color w:val="000000" w:themeColor="text1"/>
                <w:sz w:val="16"/>
                <w:szCs w:val="16"/>
                <w:vertAlign w:val="superscript"/>
                <w:lang w:eastAsia="en-CA"/>
              </w:rPr>
              <w:t>-1</w:t>
            </w:r>
            <w:r w:rsidRPr="008135F3">
              <w:rPr>
                <w:rFonts w:ascii="Times New Roman" w:eastAsia="Times New Roman" w:hAnsi="Times New Roman" w:cs="Times New Roman"/>
                <w:color w:val="000000" w:themeColor="text1"/>
                <w:sz w:val="16"/>
                <w:szCs w:val="16"/>
                <w:lang w:eastAsia="en-CA"/>
              </w:rPr>
              <w:t xml:space="preserve"> m</w:t>
            </w:r>
            <w:r w:rsidRPr="008135F3">
              <w:rPr>
                <w:rFonts w:ascii="Times New Roman" w:eastAsia="Times New Roman" w:hAnsi="Times New Roman" w:cs="Times New Roman"/>
                <w:color w:val="000000" w:themeColor="text1"/>
                <w:sz w:val="16"/>
                <w:szCs w:val="16"/>
                <w:vertAlign w:val="superscript"/>
                <w:lang w:eastAsia="en-CA"/>
              </w:rPr>
              <w:t>-1</w:t>
            </w:r>
            <w:r w:rsidRPr="008135F3">
              <w:rPr>
                <w:rFonts w:ascii="Times New Roman" w:eastAsia="Times New Roman" w:hAnsi="Times New Roman" w:cs="Times New Roman"/>
                <w:color w:val="000000" w:themeColor="text1"/>
                <w:sz w:val="16"/>
                <w:szCs w:val="16"/>
                <w:lang w:eastAsia="en-CA"/>
              </w:rPr>
              <w:t>)</w:t>
            </w:r>
          </w:p>
        </w:tc>
        <w:tc>
          <w:tcPr>
            <w:tcW w:w="993" w:type="dxa"/>
            <w:tcBorders>
              <w:top w:val="single" w:sz="4" w:space="0" w:color="auto"/>
              <w:left w:val="nil"/>
              <w:bottom w:val="single" w:sz="4" w:space="0" w:color="auto"/>
              <w:right w:val="nil"/>
            </w:tcBorders>
            <w:shd w:val="clear" w:color="auto" w:fill="auto"/>
            <w:noWrap/>
            <w:vAlign w:val="bottom"/>
            <w:hideMark/>
          </w:tcPr>
          <w:p w14:paraId="20D1196D" w14:textId="77777777" w:rsidR="00292D40" w:rsidRPr="008135F3" w:rsidRDefault="00292D40" w:rsidP="00A563A1">
            <w:pPr>
              <w:spacing w:after="0" w:line="360" w:lineRule="auto"/>
              <w:jc w:val="center"/>
              <w:rPr>
                <w:rFonts w:ascii="Times New Roman" w:eastAsia="Times New Roman" w:hAnsi="Times New Roman" w:cs="Times New Roman"/>
                <w:color w:val="000000" w:themeColor="text1"/>
                <w:sz w:val="16"/>
                <w:szCs w:val="16"/>
                <w:lang w:eastAsia="en-CA"/>
              </w:rPr>
            </w:pPr>
            <w:r w:rsidRPr="008135F3">
              <w:rPr>
                <w:rFonts w:ascii="Times New Roman" w:eastAsia="Times New Roman" w:hAnsi="Times New Roman" w:cs="Times New Roman"/>
                <w:color w:val="000000" w:themeColor="text1"/>
                <w:sz w:val="16"/>
                <w:szCs w:val="16"/>
                <w:lang w:eastAsia="en-CA"/>
              </w:rPr>
              <w:t>FI</w:t>
            </w:r>
          </w:p>
        </w:tc>
        <w:tc>
          <w:tcPr>
            <w:tcW w:w="1134" w:type="dxa"/>
            <w:gridSpan w:val="2"/>
            <w:tcBorders>
              <w:top w:val="single" w:sz="4" w:space="0" w:color="auto"/>
              <w:left w:val="nil"/>
              <w:bottom w:val="single" w:sz="4" w:space="0" w:color="auto"/>
              <w:right w:val="nil"/>
            </w:tcBorders>
            <w:shd w:val="clear" w:color="auto" w:fill="auto"/>
            <w:noWrap/>
            <w:vAlign w:val="bottom"/>
            <w:hideMark/>
          </w:tcPr>
          <w:p w14:paraId="10C92A11" w14:textId="77777777" w:rsidR="00292D40" w:rsidRPr="008135F3" w:rsidRDefault="00292D40" w:rsidP="00A563A1">
            <w:pPr>
              <w:spacing w:after="0" w:line="360" w:lineRule="auto"/>
              <w:jc w:val="center"/>
              <w:rPr>
                <w:rFonts w:ascii="Times New Roman" w:eastAsia="Times New Roman" w:hAnsi="Times New Roman" w:cs="Times New Roman"/>
                <w:color w:val="000000" w:themeColor="text1"/>
                <w:sz w:val="16"/>
                <w:szCs w:val="16"/>
                <w:lang w:eastAsia="en-CA"/>
              </w:rPr>
            </w:pPr>
            <w:r w:rsidRPr="008135F3">
              <w:rPr>
                <w:rFonts w:ascii="Times New Roman" w:eastAsia="Times New Roman" w:hAnsi="Times New Roman" w:cs="Times New Roman"/>
                <w:color w:val="000000" w:themeColor="text1"/>
                <w:sz w:val="16"/>
                <w:szCs w:val="16"/>
                <w:lang w:eastAsia="en-CA"/>
              </w:rPr>
              <w:t>A:T</w:t>
            </w:r>
          </w:p>
        </w:tc>
        <w:tc>
          <w:tcPr>
            <w:tcW w:w="787" w:type="dxa"/>
            <w:gridSpan w:val="2"/>
            <w:tcBorders>
              <w:top w:val="single" w:sz="4" w:space="0" w:color="auto"/>
              <w:left w:val="nil"/>
              <w:bottom w:val="single" w:sz="4" w:space="0" w:color="auto"/>
              <w:right w:val="nil"/>
            </w:tcBorders>
            <w:shd w:val="clear" w:color="auto" w:fill="auto"/>
            <w:noWrap/>
            <w:vAlign w:val="bottom"/>
            <w:hideMark/>
          </w:tcPr>
          <w:p w14:paraId="105F7BE3" w14:textId="77777777" w:rsidR="00292D40" w:rsidRPr="008135F3" w:rsidRDefault="00292D40" w:rsidP="00A563A1">
            <w:pPr>
              <w:spacing w:after="0" w:line="360" w:lineRule="auto"/>
              <w:jc w:val="center"/>
              <w:rPr>
                <w:rFonts w:ascii="Times New Roman" w:eastAsia="Times New Roman" w:hAnsi="Times New Roman" w:cs="Times New Roman"/>
                <w:color w:val="000000" w:themeColor="text1"/>
                <w:sz w:val="16"/>
                <w:szCs w:val="16"/>
                <w:lang w:eastAsia="en-CA"/>
              </w:rPr>
            </w:pPr>
            <w:r w:rsidRPr="008135F3">
              <w:rPr>
                <w:rFonts w:ascii="Times New Roman" w:eastAsia="Times New Roman" w:hAnsi="Times New Roman" w:cs="Times New Roman"/>
                <w:i/>
                <w:iCs/>
                <w:color w:val="000000" w:themeColor="text1"/>
                <w:sz w:val="16"/>
                <w:szCs w:val="16"/>
                <w:lang w:eastAsia="en-CA"/>
              </w:rPr>
              <w:t>k</w:t>
            </w:r>
            <w:r w:rsidRPr="008135F3">
              <w:rPr>
                <w:rFonts w:ascii="Times New Roman" w:eastAsia="Times New Roman" w:hAnsi="Times New Roman" w:cs="Times New Roman"/>
                <w:color w:val="000000" w:themeColor="text1"/>
                <w:sz w:val="16"/>
                <w:szCs w:val="16"/>
                <w:lang w:eastAsia="en-CA"/>
              </w:rPr>
              <w:t xml:space="preserve"> (day</w:t>
            </w:r>
            <w:r w:rsidRPr="008135F3">
              <w:rPr>
                <w:rFonts w:ascii="Times New Roman" w:eastAsia="Times New Roman" w:hAnsi="Times New Roman" w:cs="Times New Roman"/>
                <w:color w:val="000000" w:themeColor="text1"/>
                <w:sz w:val="16"/>
                <w:szCs w:val="16"/>
                <w:vertAlign w:val="superscript"/>
                <w:lang w:eastAsia="en-CA"/>
              </w:rPr>
              <w:t>-1</w:t>
            </w:r>
            <w:r w:rsidRPr="008135F3">
              <w:rPr>
                <w:rFonts w:ascii="Times New Roman" w:eastAsia="Times New Roman" w:hAnsi="Times New Roman" w:cs="Times New Roman"/>
                <w:color w:val="000000" w:themeColor="text1"/>
                <w:sz w:val="16"/>
                <w:szCs w:val="16"/>
                <w:lang w:eastAsia="en-CA"/>
              </w:rPr>
              <w:t>)</w:t>
            </w:r>
          </w:p>
        </w:tc>
        <w:tc>
          <w:tcPr>
            <w:tcW w:w="1042" w:type="dxa"/>
            <w:gridSpan w:val="2"/>
            <w:tcBorders>
              <w:top w:val="single" w:sz="4" w:space="0" w:color="auto"/>
              <w:left w:val="nil"/>
              <w:bottom w:val="single" w:sz="4" w:space="0" w:color="auto"/>
              <w:right w:val="nil"/>
            </w:tcBorders>
            <w:shd w:val="clear" w:color="auto" w:fill="auto"/>
            <w:noWrap/>
            <w:vAlign w:val="bottom"/>
            <w:hideMark/>
          </w:tcPr>
          <w:p w14:paraId="3A205F4C" w14:textId="77777777" w:rsidR="00292D40" w:rsidRPr="008135F3" w:rsidRDefault="00292D40" w:rsidP="00A563A1">
            <w:pPr>
              <w:spacing w:after="0" w:line="360" w:lineRule="auto"/>
              <w:jc w:val="center"/>
              <w:rPr>
                <w:rFonts w:ascii="Times New Roman" w:eastAsia="Times New Roman" w:hAnsi="Times New Roman" w:cs="Times New Roman"/>
                <w:color w:val="000000" w:themeColor="text1"/>
                <w:sz w:val="16"/>
                <w:szCs w:val="16"/>
                <w:lang w:eastAsia="en-CA"/>
              </w:rPr>
            </w:pPr>
            <w:r w:rsidRPr="008135F3">
              <w:rPr>
                <w:rFonts w:ascii="Times New Roman" w:eastAsia="Times New Roman" w:hAnsi="Times New Roman" w:cs="Times New Roman"/>
                <w:color w:val="000000" w:themeColor="text1"/>
                <w:sz w:val="16"/>
                <w:szCs w:val="16"/>
                <w:lang w:eastAsia="en-CA"/>
              </w:rPr>
              <w:t>t</w:t>
            </w:r>
            <w:r w:rsidRPr="008135F3">
              <w:rPr>
                <w:rFonts w:ascii="Times New Roman" w:eastAsia="Times New Roman" w:hAnsi="Times New Roman" w:cs="Times New Roman"/>
                <w:color w:val="000000" w:themeColor="text1"/>
                <w:sz w:val="16"/>
                <w:szCs w:val="16"/>
                <w:vertAlign w:val="subscript"/>
                <w:lang w:eastAsia="en-CA"/>
              </w:rPr>
              <w:t>1/2</w:t>
            </w:r>
            <w:r w:rsidRPr="008135F3">
              <w:rPr>
                <w:rFonts w:ascii="Times New Roman" w:eastAsia="Times New Roman" w:hAnsi="Times New Roman" w:cs="Times New Roman"/>
                <w:color w:val="000000" w:themeColor="text1"/>
                <w:sz w:val="16"/>
                <w:szCs w:val="16"/>
                <w:lang w:eastAsia="en-CA"/>
              </w:rPr>
              <w:t xml:space="preserve"> (days)</w:t>
            </w:r>
          </w:p>
        </w:tc>
      </w:tr>
      <w:tr w:rsidR="008135F3" w:rsidRPr="008135F3" w14:paraId="76C7FAAA" w14:textId="77777777" w:rsidTr="00D52B40">
        <w:trPr>
          <w:trHeight w:val="410"/>
        </w:trPr>
        <w:tc>
          <w:tcPr>
            <w:tcW w:w="983" w:type="dxa"/>
            <w:tcBorders>
              <w:top w:val="nil"/>
              <w:left w:val="nil"/>
              <w:bottom w:val="single" w:sz="4" w:space="0" w:color="auto"/>
              <w:right w:val="nil"/>
            </w:tcBorders>
            <w:shd w:val="clear" w:color="auto" w:fill="auto"/>
            <w:noWrap/>
            <w:vAlign w:val="bottom"/>
            <w:hideMark/>
          </w:tcPr>
          <w:p w14:paraId="78061C3F" w14:textId="77777777" w:rsidR="00292D40" w:rsidRPr="008135F3" w:rsidRDefault="00292D40" w:rsidP="00A563A1">
            <w:pPr>
              <w:spacing w:after="0" w:line="360" w:lineRule="auto"/>
              <w:jc w:val="center"/>
              <w:rPr>
                <w:rFonts w:ascii="Times New Roman" w:eastAsia="Times New Roman" w:hAnsi="Times New Roman" w:cs="Times New Roman"/>
                <w:color w:val="000000" w:themeColor="text1"/>
                <w:sz w:val="16"/>
                <w:szCs w:val="16"/>
                <w:lang w:eastAsia="en-CA"/>
              </w:rPr>
            </w:pPr>
            <w:r w:rsidRPr="008135F3">
              <w:rPr>
                <w:rFonts w:ascii="Times New Roman" w:eastAsia="Times New Roman" w:hAnsi="Times New Roman" w:cs="Times New Roman"/>
                <w:color w:val="000000" w:themeColor="text1"/>
                <w:sz w:val="16"/>
                <w:szCs w:val="16"/>
                <w:lang w:eastAsia="en-CA"/>
              </w:rPr>
              <w:t>July</w:t>
            </w:r>
          </w:p>
        </w:tc>
        <w:tc>
          <w:tcPr>
            <w:tcW w:w="1051" w:type="dxa"/>
            <w:tcBorders>
              <w:top w:val="nil"/>
              <w:left w:val="nil"/>
              <w:bottom w:val="nil"/>
              <w:right w:val="nil"/>
            </w:tcBorders>
            <w:shd w:val="clear" w:color="auto" w:fill="auto"/>
            <w:noWrap/>
            <w:vAlign w:val="bottom"/>
            <w:hideMark/>
          </w:tcPr>
          <w:p w14:paraId="1D7691A1" w14:textId="77777777" w:rsidR="00292D40" w:rsidRPr="008135F3" w:rsidRDefault="00292D40" w:rsidP="00A563A1">
            <w:pPr>
              <w:spacing w:after="0" w:line="360" w:lineRule="auto"/>
              <w:jc w:val="center"/>
              <w:rPr>
                <w:rFonts w:ascii="Times New Roman" w:eastAsia="Times New Roman" w:hAnsi="Times New Roman" w:cs="Times New Roman"/>
                <w:color w:val="000000" w:themeColor="text1"/>
                <w:sz w:val="16"/>
                <w:szCs w:val="16"/>
                <w:lang w:eastAsia="en-CA"/>
              </w:rPr>
            </w:pPr>
          </w:p>
        </w:tc>
        <w:tc>
          <w:tcPr>
            <w:tcW w:w="967" w:type="dxa"/>
            <w:tcBorders>
              <w:top w:val="nil"/>
              <w:left w:val="nil"/>
              <w:bottom w:val="nil"/>
              <w:right w:val="nil"/>
            </w:tcBorders>
            <w:vAlign w:val="bottom"/>
          </w:tcPr>
          <w:p w14:paraId="4394C651" w14:textId="77777777" w:rsidR="00292D40" w:rsidRPr="008135F3" w:rsidRDefault="00292D40" w:rsidP="00A563A1">
            <w:pPr>
              <w:spacing w:after="0" w:line="360" w:lineRule="auto"/>
              <w:jc w:val="center"/>
              <w:rPr>
                <w:rFonts w:ascii="Times New Roman" w:eastAsia="Times New Roman" w:hAnsi="Times New Roman" w:cs="Times New Roman"/>
                <w:color w:val="000000" w:themeColor="text1"/>
                <w:sz w:val="16"/>
                <w:szCs w:val="16"/>
                <w:lang w:eastAsia="en-CA"/>
              </w:rPr>
            </w:pPr>
          </w:p>
        </w:tc>
        <w:tc>
          <w:tcPr>
            <w:tcW w:w="967" w:type="dxa"/>
            <w:tcBorders>
              <w:top w:val="nil"/>
              <w:left w:val="nil"/>
              <w:bottom w:val="nil"/>
              <w:right w:val="nil"/>
            </w:tcBorders>
            <w:shd w:val="clear" w:color="auto" w:fill="auto"/>
            <w:noWrap/>
            <w:vAlign w:val="bottom"/>
            <w:hideMark/>
          </w:tcPr>
          <w:p w14:paraId="68BD80F6" w14:textId="61924603" w:rsidR="00292D40" w:rsidRPr="008135F3" w:rsidRDefault="00292D40" w:rsidP="00A563A1">
            <w:pPr>
              <w:spacing w:after="0" w:line="360" w:lineRule="auto"/>
              <w:jc w:val="center"/>
              <w:rPr>
                <w:rFonts w:ascii="Times New Roman" w:eastAsia="Times New Roman" w:hAnsi="Times New Roman" w:cs="Times New Roman"/>
                <w:color w:val="000000" w:themeColor="text1"/>
                <w:sz w:val="16"/>
                <w:szCs w:val="16"/>
                <w:lang w:eastAsia="en-CA"/>
              </w:rPr>
            </w:pPr>
          </w:p>
        </w:tc>
        <w:tc>
          <w:tcPr>
            <w:tcW w:w="994" w:type="dxa"/>
            <w:tcBorders>
              <w:top w:val="nil"/>
              <w:left w:val="nil"/>
              <w:bottom w:val="nil"/>
              <w:right w:val="nil"/>
            </w:tcBorders>
            <w:shd w:val="clear" w:color="auto" w:fill="auto"/>
            <w:noWrap/>
            <w:vAlign w:val="bottom"/>
            <w:hideMark/>
          </w:tcPr>
          <w:p w14:paraId="49095567" w14:textId="77777777" w:rsidR="00292D40" w:rsidRPr="008135F3" w:rsidRDefault="00292D40" w:rsidP="00A563A1">
            <w:pPr>
              <w:spacing w:after="0" w:line="360" w:lineRule="auto"/>
              <w:jc w:val="center"/>
              <w:rPr>
                <w:rFonts w:ascii="Times New Roman" w:eastAsia="Times New Roman" w:hAnsi="Times New Roman" w:cs="Times New Roman"/>
                <w:color w:val="000000" w:themeColor="text1"/>
                <w:sz w:val="16"/>
                <w:szCs w:val="16"/>
                <w:lang w:eastAsia="en-CA"/>
              </w:rPr>
            </w:pPr>
          </w:p>
        </w:tc>
        <w:tc>
          <w:tcPr>
            <w:tcW w:w="1842" w:type="dxa"/>
            <w:gridSpan w:val="2"/>
            <w:tcBorders>
              <w:top w:val="nil"/>
              <w:left w:val="nil"/>
              <w:bottom w:val="nil"/>
              <w:right w:val="nil"/>
            </w:tcBorders>
            <w:shd w:val="clear" w:color="auto" w:fill="auto"/>
            <w:noWrap/>
            <w:vAlign w:val="bottom"/>
            <w:hideMark/>
          </w:tcPr>
          <w:p w14:paraId="061E29D0" w14:textId="77777777" w:rsidR="00292D40" w:rsidRPr="008135F3" w:rsidRDefault="00292D40" w:rsidP="00A563A1">
            <w:pPr>
              <w:spacing w:after="0" w:line="360" w:lineRule="auto"/>
              <w:jc w:val="center"/>
              <w:rPr>
                <w:rFonts w:ascii="Times New Roman" w:eastAsia="Times New Roman" w:hAnsi="Times New Roman" w:cs="Times New Roman"/>
                <w:color w:val="000000" w:themeColor="text1"/>
                <w:sz w:val="16"/>
                <w:szCs w:val="16"/>
                <w:lang w:eastAsia="en-CA"/>
              </w:rPr>
            </w:pPr>
          </w:p>
        </w:tc>
        <w:tc>
          <w:tcPr>
            <w:tcW w:w="993" w:type="dxa"/>
            <w:tcBorders>
              <w:top w:val="nil"/>
              <w:left w:val="nil"/>
              <w:bottom w:val="nil"/>
              <w:right w:val="nil"/>
            </w:tcBorders>
            <w:shd w:val="clear" w:color="auto" w:fill="auto"/>
            <w:noWrap/>
            <w:vAlign w:val="bottom"/>
            <w:hideMark/>
          </w:tcPr>
          <w:p w14:paraId="4E36B86C" w14:textId="77777777" w:rsidR="00292D40" w:rsidRPr="008135F3" w:rsidRDefault="00292D40" w:rsidP="00A563A1">
            <w:pPr>
              <w:spacing w:after="0" w:line="360" w:lineRule="auto"/>
              <w:jc w:val="center"/>
              <w:rPr>
                <w:rFonts w:ascii="Times New Roman" w:eastAsia="Times New Roman" w:hAnsi="Times New Roman" w:cs="Times New Roman"/>
                <w:color w:val="000000" w:themeColor="text1"/>
                <w:sz w:val="16"/>
                <w:szCs w:val="16"/>
                <w:lang w:eastAsia="en-CA"/>
              </w:rPr>
            </w:pPr>
          </w:p>
        </w:tc>
        <w:tc>
          <w:tcPr>
            <w:tcW w:w="1134" w:type="dxa"/>
            <w:gridSpan w:val="2"/>
            <w:tcBorders>
              <w:top w:val="nil"/>
              <w:left w:val="nil"/>
              <w:bottom w:val="nil"/>
              <w:right w:val="nil"/>
            </w:tcBorders>
            <w:shd w:val="clear" w:color="auto" w:fill="auto"/>
            <w:noWrap/>
            <w:vAlign w:val="bottom"/>
            <w:hideMark/>
          </w:tcPr>
          <w:p w14:paraId="244DF95A" w14:textId="77777777" w:rsidR="00292D40" w:rsidRPr="008135F3" w:rsidRDefault="00292D40" w:rsidP="00A563A1">
            <w:pPr>
              <w:spacing w:after="0" w:line="360" w:lineRule="auto"/>
              <w:jc w:val="center"/>
              <w:rPr>
                <w:rFonts w:ascii="Times New Roman" w:eastAsia="Times New Roman" w:hAnsi="Times New Roman" w:cs="Times New Roman"/>
                <w:color w:val="000000" w:themeColor="text1"/>
                <w:sz w:val="16"/>
                <w:szCs w:val="16"/>
                <w:lang w:eastAsia="en-CA"/>
              </w:rPr>
            </w:pPr>
          </w:p>
        </w:tc>
        <w:tc>
          <w:tcPr>
            <w:tcW w:w="787" w:type="dxa"/>
            <w:gridSpan w:val="2"/>
            <w:tcBorders>
              <w:top w:val="nil"/>
              <w:left w:val="nil"/>
              <w:bottom w:val="nil"/>
              <w:right w:val="nil"/>
            </w:tcBorders>
            <w:shd w:val="clear" w:color="auto" w:fill="auto"/>
            <w:noWrap/>
            <w:vAlign w:val="bottom"/>
            <w:hideMark/>
          </w:tcPr>
          <w:p w14:paraId="5E63BDAC" w14:textId="77777777" w:rsidR="00292D40" w:rsidRPr="008135F3" w:rsidRDefault="00292D40" w:rsidP="00A563A1">
            <w:pPr>
              <w:spacing w:after="0" w:line="360" w:lineRule="auto"/>
              <w:jc w:val="center"/>
              <w:rPr>
                <w:rFonts w:ascii="Times New Roman" w:eastAsia="Times New Roman" w:hAnsi="Times New Roman" w:cs="Times New Roman"/>
                <w:color w:val="000000" w:themeColor="text1"/>
                <w:sz w:val="16"/>
                <w:szCs w:val="16"/>
                <w:lang w:eastAsia="en-CA"/>
              </w:rPr>
            </w:pPr>
          </w:p>
        </w:tc>
        <w:tc>
          <w:tcPr>
            <w:tcW w:w="1042" w:type="dxa"/>
            <w:gridSpan w:val="2"/>
            <w:tcBorders>
              <w:top w:val="nil"/>
              <w:left w:val="nil"/>
              <w:bottom w:val="nil"/>
              <w:right w:val="nil"/>
            </w:tcBorders>
            <w:shd w:val="clear" w:color="auto" w:fill="auto"/>
            <w:noWrap/>
            <w:vAlign w:val="bottom"/>
            <w:hideMark/>
          </w:tcPr>
          <w:p w14:paraId="3370505E" w14:textId="77777777" w:rsidR="00292D40" w:rsidRPr="008135F3" w:rsidRDefault="00292D40" w:rsidP="00A563A1">
            <w:pPr>
              <w:spacing w:after="0" w:line="360" w:lineRule="auto"/>
              <w:jc w:val="center"/>
              <w:rPr>
                <w:rFonts w:ascii="Times New Roman" w:eastAsia="Times New Roman" w:hAnsi="Times New Roman" w:cs="Times New Roman"/>
                <w:color w:val="000000" w:themeColor="text1"/>
                <w:sz w:val="16"/>
                <w:szCs w:val="16"/>
                <w:lang w:eastAsia="en-CA"/>
              </w:rPr>
            </w:pPr>
          </w:p>
        </w:tc>
      </w:tr>
      <w:tr w:rsidR="008135F3" w:rsidRPr="008135F3" w14:paraId="4A0F53E4" w14:textId="77777777" w:rsidTr="00D52B40">
        <w:trPr>
          <w:trHeight w:val="410"/>
        </w:trPr>
        <w:tc>
          <w:tcPr>
            <w:tcW w:w="983" w:type="dxa"/>
            <w:tcBorders>
              <w:top w:val="nil"/>
              <w:left w:val="nil"/>
              <w:bottom w:val="nil"/>
              <w:right w:val="nil"/>
            </w:tcBorders>
            <w:shd w:val="clear" w:color="auto" w:fill="auto"/>
            <w:noWrap/>
            <w:vAlign w:val="bottom"/>
            <w:hideMark/>
          </w:tcPr>
          <w:p w14:paraId="70E847C3" w14:textId="77777777" w:rsidR="00292D40" w:rsidRPr="008135F3" w:rsidRDefault="00292D40" w:rsidP="00A563A1">
            <w:pPr>
              <w:spacing w:after="0" w:line="360" w:lineRule="auto"/>
              <w:jc w:val="center"/>
              <w:rPr>
                <w:rFonts w:ascii="Times New Roman" w:eastAsia="Times New Roman" w:hAnsi="Times New Roman" w:cs="Times New Roman"/>
                <w:color w:val="000000" w:themeColor="text1"/>
                <w:sz w:val="16"/>
                <w:szCs w:val="16"/>
                <w:lang w:eastAsia="en-CA"/>
              </w:rPr>
            </w:pPr>
            <w:r w:rsidRPr="008135F3">
              <w:rPr>
                <w:rFonts w:ascii="Times New Roman" w:eastAsia="Times New Roman" w:hAnsi="Times New Roman" w:cs="Times New Roman"/>
                <w:color w:val="000000" w:themeColor="text1"/>
                <w:sz w:val="16"/>
                <w:szCs w:val="16"/>
                <w:lang w:eastAsia="en-CA"/>
              </w:rPr>
              <w:t>MA</w:t>
            </w:r>
          </w:p>
        </w:tc>
        <w:tc>
          <w:tcPr>
            <w:tcW w:w="1051" w:type="dxa"/>
            <w:tcBorders>
              <w:top w:val="nil"/>
              <w:left w:val="nil"/>
              <w:bottom w:val="nil"/>
              <w:right w:val="nil"/>
            </w:tcBorders>
            <w:shd w:val="clear" w:color="auto" w:fill="auto"/>
            <w:noWrap/>
            <w:vAlign w:val="bottom"/>
            <w:hideMark/>
          </w:tcPr>
          <w:p w14:paraId="1A15F55C" w14:textId="5863B788" w:rsidR="00292D40" w:rsidRPr="008135F3" w:rsidRDefault="00292D40" w:rsidP="00A563A1">
            <w:pPr>
              <w:spacing w:after="0" w:line="360" w:lineRule="auto"/>
              <w:jc w:val="center"/>
              <w:rPr>
                <w:rFonts w:ascii="Times New Roman" w:eastAsia="Times New Roman" w:hAnsi="Times New Roman" w:cs="Times New Roman"/>
                <w:color w:val="000000" w:themeColor="text1"/>
                <w:sz w:val="16"/>
                <w:szCs w:val="16"/>
                <w:lang w:eastAsia="en-CA"/>
              </w:rPr>
            </w:pPr>
            <w:r w:rsidRPr="008135F3">
              <w:rPr>
                <w:rFonts w:ascii="Times New Roman" w:eastAsia="Times New Roman" w:hAnsi="Times New Roman" w:cs="Times New Roman"/>
                <w:color w:val="000000" w:themeColor="text1"/>
                <w:sz w:val="16"/>
                <w:szCs w:val="16"/>
                <w:lang w:eastAsia="en-CA"/>
              </w:rPr>
              <w:t>31.3 (0.6)</w:t>
            </w:r>
          </w:p>
        </w:tc>
        <w:tc>
          <w:tcPr>
            <w:tcW w:w="967" w:type="dxa"/>
            <w:tcBorders>
              <w:top w:val="nil"/>
              <w:left w:val="nil"/>
              <w:bottom w:val="nil"/>
              <w:right w:val="nil"/>
            </w:tcBorders>
            <w:vAlign w:val="bottom"/>
          </w:tcPr>
          <w:p w14:paraId="4AFDE71F" w14:textId="65CA7198" w:rsidR="00292D40" w:rsidRPr="008135F3" w:rsidRDefault="00292D40" w:rsidP="00292D40">
            <w:pPr>
              <w:spacing w:after="0" w:line="360" w:lineRule="auto"/>
              <w:jc w:val="center"/>
              <w:rPr>
                <w:rFonts w:ascii="Times New Roman" w:eastAsia="Times New Roman" w:hAnsi="Times New Roman" w:cs="Times New Roman"/>
                <w:color w:val="000000" w:themeColor="text1"/>
                <w:sz w:val="16"/>
                <w:szCs w:val="16"/>
                <w:lang w:eastAsia="en-CA"/>
              </w:rPr>
            </w:pPr>
            <w:r w:rsidRPr="008135F3">
              <w:rPr>
                <w:rFonts w:ascii="Times New Roman" w:eastAsia="Times New Roman" w:hAnsi="Times New Roman" w:cs="Times New Roman"/>
                <w:color w:val="000000" w:themeColor="text1"/>
                <w:sz w:val="16"/>
                <w:szCs w:val="16"/>
                <w:lang w:eastAsia="en-CA"/>
              </w:rPr>
              <w:t>29.2 (0.4)</w:t>
            </w:r>
          </w:p>
        </w:tc>
        <w:tc>
          <w:tcPr>
            <w:tcW w:w="967" w:type="dxa"/>
            <w:tcBorders>
              <w:top w:val="nil"/>
              <w:left w:val="nil"/>
              <w:bottom w:val="nil"/>
              <w:right w:val="nil"/>
            </w:tcBorders>
            <w:shd w:val="clear" w:color="auto" w:fill="auto"/>
            <w:noWrap/>
            <w:vAlign w:val="bottom"/>
            <w:hideMark/>
          </w:tcPr>
          <w:p w14:paraId="57728517" w14:textId="3D88FA7A" w:rsidR="00292D40" w:rsidRPr="008135F3" w:rsidRDefault="00292D40" w:rsidP="00A563A1">
            <w:pPr>
              <w:spacing w:after="0" w:line="360" w:lineRule="auto"/>
              <w:jc w:val="center"/>
              <w:rPr>
                <w:rFonts w:ascii="Times New Roman" w:eastAsia="Times New Roman" w:hAnsi="Times New Roman" w:cs="Times New Roman"/>
                <w:color w:val="000000" w:themeColor="text1"/>
                <w:sz w:val="16"/>
                <w:szCs w:val="16"/>
                <w:lang w:eastAsia="en-CA"/>
              </w:rPr>
            </w:pPr>
            <w:r w:rsidRPr="008135F3">
              <w:rPr>
                <w:rFonts w:ascii="Times New Roman" w:eastAsia="Times New Roman" w:hAnsi="Times New Roman" w:cs="Times New Roman"/>
                <w:color w:val="000000" w:themeColor="text1"/>
                <w:sz w:val="16"/>
                <w:szCs w:val="16"/>
                <w:lang w:eastAsia="en-CA"/>
              </w:rPr>
              <w:t>192 (5)</w:t>
            </w:r>
          </w:p>
        </w:tc>
        <w:tc>
          <w:tcPr>
            <w:tcW w:w="994" w:type="dxa"/>
            <w:tcBorders>
              <w:top w:val="nil"/>
              <w:left w:val="nil"/>
              <w:bottom w:val="nil"/>
              <w:right w:val="nil"/>
            </w:tcBorders>
            <w:shd w:val="clear" w:color="auto" w:fill="auto"/>
            <w:noWrap/>
            <w:vAlign w:val="bottom"/>
            <w:hideMark/>
          </w:tcPr>
          <w:p w14:paraId="5F68A5CF" w14:textId="77777777" w:rsidR="00292D40" w:rsidRPr="008135F3" w:rsidRDefault="00292D40" w:rsidP="00A563A1">
            <w:pPr>
              <w:spacing w:after="0" w:line="360" w:lineRule="auto"/>
              <w:jc w:val="center"/>
              <w:rPr>
                <w:rFonts w:ascii="Times New Roman" w:eastAsia="Times New Roman" w:hAnsi="Times New Roman" w:cs="Times New Roman"/>
                <w:color w:val="000000" w:themeColor="text1"/>
                <w:sz w:val="16"/>
                <w:szCs w:val="16"/>
                <w:lang w:eastAsia="en-CA"/>
              </w:rPr>
            </w:pPr>
            <w:r w:rsidRPr="008135F3">
              <w:rPr>
                <w:rFonts w:ascii="Times New Roman" w:eastAsia="Times New Roman" w:hAnsi="Times New Roman" w:cs="Times New Roman"/>
                <w:color w:val="000000" w:themeColor="text1"/>
                <w:sz w:val="16"/>
                <w:szCs w:val="16"/>
                <w:lang w:eastAsia="en-CA"/>
              </w:rPr>
              <w:t>0.98 (0.05)</w:t>
            </w:r>
          </w:p>
        </w:tc>
        <w:tc>
          <w:tcPr>
            <w:tcW w:w="1842" w:type="dxa"/>
            <w:gridSpan w:val="2"/>
            <w:tcBorders>
              <w:top w:val="nil"/>
              <w:left w:val="nil"/>
              <w:bottom w:val="nil"/>
              <w:right w:val="nil"/>
            </w:tcBorders>
            <w:shd w:val="clear" w:color="auto" w:fill="auto"/>
            <w:noWrap/>
            <w:vAlign w:val="bottom"/>
            <w:hideMark/>
          </w:tcPr>
          <w:p w14:paraId="4CADE9F7" w14:textId="77777777" w:rsidR="00292D40" w:rsidRPr="008135F3" w:rsidRDefault="00292D40" w:rsidP="00A563A1">
            <w:pPr>
              <w:spacing w:after="0" w:line="360" w:lineRule="auto"/>
              <w:jc w:val="center"/>
              <w:rPr>
                <w:rFonts w:ascii="Times New Roman" w:eastAsia="Times New Roman" w:hAnsi="Times New Roman" w:cs="Times New Roman"/>
                <w:color w:val="000000" w:themeColor="text1"/>
                <w:sz w:val="16"/>
                <w:szCs w:val="16"/>
                <w:lang w:eastAsia="en-CA"/>
              </w:rPr>
            </w:pPr>
            <w:r w:rsidRPr="008135F3">
              <w:rPr>
                <w:rFonts w:ascii="Times New Roman" w:eastAsia="Times New Roman" w:hAnsi="Times New Roman" w:cs="Times New Roman"/>
                <w:color w:val="000000" w:themeColor="text1"/>
                <w:sz w:val="16"/>
                <w:szCs w:val="16"/>
                <w:lang w:eastAsia="en-CA"/>
              </w:rPr>
              <w:t>2.73 (0.05)</w:t>
            </w:r>
          </w:p>
        </w:tc>
        <w:tc>
          <w:tcPr>
            <w:tcW w:w="993" w:type="dxa"/>
            <w:tcBorders>
              <w:top w:val="nil"/>
              <w:left w:val="nil"/>
              <w:bottom w:val="nil"/>
              <w:right w:val="nil"/>
            </w:tcBorders>
            <w:shd w:val="clear" w:color="auto" w:fill="auto"/>
            <w:noWrap/>
            <w:vAlign w:val="bottom"/>
            <w:hideMark/>
          </w:tcPr>
          <w:p w14:paraId="46F5748F" w14:textId="77777777" w:rsidR="00292D40" w:rsidRPr="008135F3" w:rsidRDefault="00292D40" w:rsidP="00A563A1">
            <w:pPr>
              <w:spacing w:after="0" w:line="360" w:lineRule="auto"/>
              <w:jc w:val="center"/>
              <w:rPr>
                <w:rFonts w:ascii="Times New Roman" w:eastAsia="Times New Roman" w:hAnsi="Times New Roman" w:cs="Times New Roman"/>
                <w:color w:val="000000" w:themeColor="text1"/>
                <w:sz w:val="16"/>
                <w:szCs w:val="16"/>
                <w:lang w:eastAsia="en-CA"/>
              </w:rPr>
            </w:pPr>
            <w:r w:rsidRPr="008135F3">
              <w:rPr>
                <w:rFonts w:ascii="Times New Roman" w:eastAsia="Times New Roman" w:hAnsi="Times New Roman" w:cs="Times New Roman"/>
                <w:color w:val="000000" w:themeColor="text1"/>
                <w:sz w:val="16"/>
                <w:szCs w:val="16"/>
                <w:lang w:eastAsia="en-CA"/>
              </w:rPr>
              <w:t>1.42 (0.01)</w:t>
            </w:r>
          </w:p>
        </w:tc>
        <w:tc>
          <w:tcPr>
            <w:tcW w:w="1134" w:type="dxa"/>
            <w:gridSpan w:val="2"/>
            <w:tcBorders>
              <w:top w:val="nil"/>
              <w:left w:val="nil"/>
              <w:bottom w:val="nil"/>
              <w:right w:val="nil"/>
            </w:tcBorders>
            <w:shd w:val="clear" w:color="auto" w:fill="auto"/>
            <w:noWrap/>
            <w:vAlign w:val="bottom"/>
            <w:hideMark/>
          </w:tcPr>
          <w:p w14:paraId="518564E5" w14:textId="2E858493" w:rsidR="00292D40" w:rsidRPr="008135F3" w:rsidRDefault="00D52B40" w:rsidP="00A563A1">
            <w:pPr>
              <w:spacing w:after="0" w:line="360" w:lineRule="auto"/>
              <w:jc w:val="center"/>
              <w:rPr>
                <w:rFonts w:ascii="Times New Roman" w:eastAsia="Times New Roman" w:hAnsi="Times New Roman" w:cs="Times New Roman"/>
                <w:color w:val="000000" w:themeColor="text1"/>
                <w:sz w:val="16"/>
                <w:szCs w:val="16"/>
                <w:lang w:eastAsia="en-CA"/>
              </w:rPr>
            </w:pPr>
            <w:r w:rsidRPr="008135F3">
              <w:rPr>
                <w:rFonts w:ascii="Times New Roman" w:eastAsia="Times New Roman" w:hAnsi="Times New Roman" w:cs="Times New Roman"/>
                <w:color w:val="000000" w:themeColor="text1"/>
                <w:sz w:val="16"/>
                <w:szCs w:val="16"/>
                <w:lang w:eastAsia="en-CA"/>
              </w:rPr>
              <w:t xml:space="preserve"> </w:t>
            </w:r>
            <w:r w:rsidR="00292D40" w:rsidRPr="008135F3">
              <w:rPr>
                <w:rFonts w:ascii="Times New Roman" w:eastAsia="Times New Roman" w:hAnsi="Times New Roman" w:cs="Times New Roman"/>
                <w:color w:val="000000" w:themeColor="text1"/>
                <w:sz w:val="16"/>
                <w:szCs w:val="16"/>
                <w:lang w:eastAsia="en-CA"/>
              </w:rPr>
              <w:t>2.27 (0.13)</w:t>
            </w:r>
          </w:p>
        </w:tc>
        <w:tc>
          <w:tcPr>
            <w:tcW w:w="787" w:type="dxa"/>
            <w:gridSpan w:val="2"/>
            <w:tcBorders>
              <w:top w:val="nil"/>
              <w:left w:val="nil"/>
              <w:bottom w:val="nil"/>
              <w:right w:val="nil"/>
            </w:tcBorders>
            <w:shd w:val="clear" w:color="auto" w:fill="auto"/>
            <w:noWrap/>
            <w:vAlign w:val="bottom"/>
            <w:hideMark/>
          </w:tcPr>
          <w:p w14:paraId="057C81F5" w14:textId="77777777" w:rsidR="00292D40" w:rsidRPr="008135F3" w:rsidRDefault="00292D40" w:rsidP="00A563A1">
            <w:pPr>
              <w:spacing w:after="0" w:line="360" w:lineRule="auto"/>
              <w:jc w:val="center"/>
              <w:rPr>
                <w:rFonts w:ascii="Times New Roman" w:eastAsia="Times New Roman" w:hAnsi="Times New Roman" w:cs="Times New Roman"/>
                <w:color w:val="000000" w:themeColor="text1"/>
                <w:sz w:val="16"/>
                <w:szCs w:val="16"/>
                <w:lang w:eastAsia="en-CA"/>
              </w:rPr>
            </w:pPr>
            <w:r w:rsidRPr="008135F3">
              <w:rPr>
                <w:rFonts w:ascii="Times New Roman" w:eastAsia="Times New Roman" w:hAnsi="Times New Roman" w:cs="Times New Roman"/>
                <w:color w:val="000000" w:themeColor="text1"/>
                <w:sz w:val="16"/>
                <w:szCs w:val="16"/>
                <w:lang w:eastAsia="en-CA"/>
              </w:rPr>
              <w:t>0.0023</w:t>
            </w:r>
          </w:p>
        </w:tc>
        <w:tc>
          <w:tcPr>
            <w:tcW w:w="1042" w:type="dxa"/>
            <w:gridSpan w:val="2"/>
            <w:tcBorders>
              <w:top w:val="nil"/>
              <w:left w:val="nil"/>
              <w:bottom w:val="nil"/>
              <w:right w:val="nil"/>
            </w:tcBorders>
            <w:shd w:val="clear" w:color="auto" w:fill="auto"/>
            <w:noWrap/>
            <w:vAlign w:val="bottom"/>
            <w:hideMark/>
          </w:tcPr>
          <w:p w14:paraId="1492428A" w14:textId="77777777" w:rsidR="00292D40" w:rsidRPr="008135F3" w:rsidRDefault="00292D40" w:rsidP="00A563A1">
            <w:pPr>
              <w:spacing w:after="0" w:line="360" w:lineRule="auto"/>
              <w:jc w:val="center"/>
              <w:rPr>
                <w:rFonts w:ascii="Times New Roman" w:eastAsia="Times New Roman" w:hAnsi="Times New Roman" w:cs="Times New Roman"/>
                <w:color w:val="000000" w:themeColor="text1"/>
                <w:sz w:val="16"/>
                <w:szCs w:val="16"/>
                <w:lang w:eastAsia="en-CA"/>
              </w:rPr>
            </w:pPr>
            <w:r w:rsidRPr="008135F3">
              <w:rPr>
                <w:rFonts w:ascii="Times New Roman" w:eastAsia="Times New Roman" w:hAnsi="Times New Roman" w:cs="Times New Roman"/>
                <w:color w:val="000000" w:themeColor="text1"/>
                <w:sz w:val="16"/>
                <w:szCs w:val="16"/>
                <w:lang w:eastAsia="en-CA"/>
              </w:rPr>
              <w:t>301</w:t>
            </w:r>
          </w:p>
        </w:tc>
      </w:tr>
      <w:tr w:rsidR="008135F3" w:rsidRPr="008135F3" w14:paraId="7DC949C2" w14:textId="77777777" w:rsidTr="00D52B40">
        <w:trPr>
          <w:trHeight w:val="410"/>
        </w:trPr>
        <w:tc>
          <w:tcPr>
            <w:tcW w:w="983" w:type="dxa"/>
            <w:tcBorders>
              <w:top w:val="nil"/>
              <w:left w:val="nil"/>
              <w:bottom w:val="nil"/>
              <w:right w:val="nil"/>
            </w:tcBorders>
            <w:shd w:val="clear" w:color="auto" w:fill="auto"/>
            <w:noWrap/>
            <w:vAlign w:val="bottom"/>
            <w:hideMark/>
          </w:tcPr>
          <w:p w14:paraId="49122EAA" w14:textId="77777777" w:rsidR="00292D40" w:rsidRPr="008135F3" w:rsidRDefault="00292D40" w:rsidP="00A563A1">
            <w:pPr>
              <w:spacing w:after="0" w:line="360" w:lineRule="auto"/>
              <w:jc w:val="center"/>
              <w:rPr>
                <w:rFonts w:ascii="Times New Roman" w:eastAsia="Times New Roman" w:hAnsi="Times New Roman" w:cs="Times New Roman"/>
                <w:color w:val="000000" w:themeColor="text1"/>
                <w:sz w:val="16"/>
                <w:szCs w:val="16"/>
                <w:lang w:eastAsia="en-CA"/>
              </w:rPr>
            </w:pPr>
            <w:r w:rsidRPr="008135F3">
              <w:rPr>
                <w:rFonts w:ascii="Times New Roman" w:eastAsia="Times New Roman" w:hAnsi="Times New Roman" w:cs="Times New Roman"/>
                <w:color w:val="000000" w:themeColor="text1"/>
                <w:sz w:val="16"/>
                <w:szCs w:val="16"/>
                <w:lang w:eastAsia="en-CA"/>
              </w:rPr>
              <w:t>EF</w:t>
            </w:r>
          </w:p>
        </w:tc>
        <w:tc>
          <w:tcPr>
            <w:tcW w:w="1051" w:type="dxa"/>
            <w:tcBorders>
              <w:top w:val="nil"/>
              <w:left w:val="nil"/>
              <w:bottom w:val="nil"/>
              <w:right w:val="nil"/>
            </w:tcBorders>
            <w:shd w:val="clear" w:color="auto" w:fill="auto"/>
            <w:noWrap/>
            <w:vAlign w:val="bottom"/>
            <w:hideMark/>
          </w:tcPr>
          <w:p w14:paraId="59950B9E" w14:textId="611D1133" w:rsidR="00292D40" w:rsidRPr="008135F3" w:rsidRDefault="00292D40" w:rsidP="00A563A1">
            <w:pPr>
              <w:spacing w:after="0" w:line="360" w:lineRule="auto"/>
              <w:jc w:val="center"/>
              <w:rPr>
                <w:rFonts w:ascii="Times New Roman" w:eastAsia="Times New Roman" w:hAnsi="Times New Roman" w:cs="Times New Roman"/>
                <w:color w:val="000000" w:themeColor="text1"/>
                <w:sz w:val="16"/>
                <w:szCs w:val="16"/>
                <w:lang w:eastAsia="en-CA"/>
              </w:rPr>
            </w:pPr>
            <w:r w:rsidRPr="008135F3">
              <w:rPr>
                <w:rFonts w:ascii="Times New Roman" w:eastAsia="Times New Roman" w:hAnsi="Times New Roman" w:cs="Times New Roman"/>
                <w:color w:val="000000" w:themeColor="text1"/>
                <w:sz w:val="16"/>
                <w:szCs w:val="16"/>
                <w:lang w:eastAsia="en-CA"/>
              </w:rPr>
              <w:t>20.8 (0.6)</w:t>
            </w:r>
          </w:p>
        </w:tc>
        <w:tc>
          <w:tcPr>
            <w:tcW w:w="967" w:type="dxa"/>
            <w:tcBorders>
              <w:top w:val="nil"/>
              <w:left w:val="nil"/>
              <w:bottom w:val="nil"/>
              <w:right w:val="nil"/>
            </w:tcBorders>
            <w:vAlign w:val="bottom"/>
          </w:tcPr>
          <w:p w14:paraId="38368D17" w14:textId="195FAC59" w:rsidR="00292D40" w:rsidRPr="008135F3" w:rsidRDefault="00292D40" w:rsidP="00A563A1">
            <w:pPr>
              <w:spacing w:after="0" w:line="360" w:lineRule="auto"/>
              <w:jc w:val="center"/>
              <w:rPr>
                <w:rFonts w:ascii="Times New Roman" w:eastAsia="Times New Roman" w:hAnsi="Times New Roman" w:cs="Times New Roman"/>
                <w:color w:val="000000" w:themeColor="text1"/>
                <w:sz w:val="16"/>
                <w:szCs w:val="16"/>
                <w:lang w:eastAsia="en-CA"/>
              </w:rPr>
            </w:pPr>
            <w:r w:rsidRPr="008135F3">
              <w:rPr>
                <w:rFonts w:ascii="Times New Roman" w:eastAsia="Times New Roman" w:hAnsi="Times New Roman" w:cs="Times New Roman"/>
                <w:color w:val="000000" w:themeColor="text1"/>
                <w:sz w:val="16"/>
                <w:szCs w:val="16"/>
                <w:lang w:eastAsia="en-CA"/>
              </w:rPr>
              <w:t>12.4 (0.1)</w:t>
            </w:r>
          </w:p>
        </w:tc>
        <w:tc>
          <w:tcPr>
            <w:tcW w:w="967" w:type="dxa"/>
            <w:tcBorders>
              <w:top w:val="nil"/>
              <w:left w:val="nil"/>
              <w:bottom w:val="nil"/>
              <w:right w:val="nil"/>
            </w:tcBorders>
            <w:shd w:val="clear" w:color="auto" w:fill="auto"/>
            <w:noWrap/>
            <w:vAlign w:val="bottom"/>
            <w:hideMark/>
          </w:tcPr>
          <w:p w14:paraId="45EBA0C3" w14:textId="09987113" w:rsidR="00292D40" w:rsidRPr="008135F3" w:rsidRDefault="00292D40" w:rsidP="00A563A1">
            <w:pPr>
              <w:spacing w:after="0" w:line="360" w:lineRule="auto"/>
              <w:jc w:val="center"/>
              <w:rPr>
                <w:rFonts w:ascii="Times New Roman" w:eastAsia="Times New Roman" w:hAnsi="Times New Roman" w:cs="Times New Roman"/>
                <w:color w:val="000000" w:themeColor="text1"/>
                <w:sz w:val="16"/>
                <w:szCs w:val="16"/>
                <w:lang w:eastAsia="en-CA"/>
              </w:rPr>
            </w:pPr>
            <w:r w:rsidRPr="008135F3">
              <w:rPr>
                <w:rFonts w:ascii="Times New Roman" w:eastAsia="Times New Roman" w:hAnsi="Times New Roman" w:cs="Times New Roman"/>
                <w:color w:val="000000" w:themeColor="text1"/>
                <w:sz w:val="16"/>
                <w:szCs w:val="16"/>
                <w:lang w:eastAsia="en-CA"/>
              </w:rPr>
              <w:t>90 (5)</w:t>
            </w:r>
          </w:p>
        </w:tc>
        <w:tc>
          <w:tcPr>
            <w:tcW w:w="994" w:type="dxa"/>
            <w:tcBorders>
              <w:top w:val="nil"/>
              <w:left w:val="nil"/>
              <w:bottom w:val="nil"/>
              <w:right w:val="nil"/>
            </w:tcBorders>
            <w:shd w:val="clear" w:color="auto" w:fill="auto"/>
            <w:noWrap/>
            <w:vAlign w:val="bottom"/>
            <w:hideMark/>
          </w:tcPr>
          <w:p w14:paraId="7B83360C" w14:textId="77777777" w:rsidR="00292D40" w:rsidRPr="008135F3" w:rsidRDefault="00292D40" w:rsidP="00A563A1">
            <w:pPr>
              <w:spacing w:after="0" w:line="360" w:lineRule="auto"/>
              <w:jc w:val="center"/>
              <w:rPr>
                <w:rFonts w:ascii="Times New Roman" w:eastAsia="Times New Roman" w:hAnsi="Times New Roman" w:cs="Times New Roman"/>
                <w:color w:val="000000" w:themeColor="text1"/>
                <w:sz w:val="16"/>
                <w:szCs w:val="16"/>
                <w:lang w:eastAsia="en-CA"/>
              </w:rPr>
            </w:pPr>
            <w:r w:rsidRPr="008135F3">
              <w:rPr>
                <w:rFonts w:ascii="Times New Roman" w:eastAsia="Times New Roman" w:hAnsi="Times New Roman" w:cs="Times New Roman"/>
                <w:color w:val="000000" w:themeColor="text1"/>
                <w:sz w:val="16"/>
                <w:szCs w:val="16"/>
                <w:lang w:eastAsia="en-CA"/>
              </w:rPr>
              <w:t>0.43 (0.10)</w:t>
            </w:r>
          </w:p>
        </w:tc>
        <w:tc>
          <w:tcPr>
            <w:tcW w:w="1842" w:type="dxa"/>
            <w:gridSpan w:val="2"/>
            <w:tcBorders>
              <w:top w:val="nil"/>
              <w:left w:val="nil"/>
              <w:bottom w:val="nil"/>
              <w:right w:val="nil"/>
            </w:tcBorders>
            <w:shd w:val="clear" w:color="auto" w:fill="auto"/>
            <w:noWrap/>
            <w:vAlign w:val="bottom"/>
            <w:hideMark/>
          </w:tcPr>
          <w:p w14:paraId="73BD690F" w14:textId="77777777" w:rsidR="00292D40" w:rsidRPr="008135F3" w:rsidRDefault="00292D40" w:rsidP="00A563A1">
            <w:pPr>
              <w:spacing w:after="0" w:line="360" w:lineRule="auto"/>
              <w:jc w:val="center"/>
              <w:rPr>
                <w:rFonts w:ascii="Times New Roman" w:eastAsia="Times New Roman" w:hAnsi="Times New Roman" w:cs="Times New Roman"/>
                <w:color w:val="000000" w:themeColor="text1"/>
                <w:sz w:val="16"/>
                <w:szCs w:val="16"/>
                <w:lang w:eastAsia="en-CA"/>
              </w:rPr>
            </w:pPr>
            <w:r w:rsidRPr="008135F3">
              <w:rPr>
                <w:rFonts w:ascii="Times New Roman" w:eastAsia="Times New Roman" w:hAnsi="Times New Roman" w:cs="Times New Roman"/>
                <w:color w:val="000000" w:themeColor="text1"/>
                <w:sz w:val="16"/>
                <w:szCs w:val="16"/>
                <w:lang w:eastAsia="en-CA"/>
              </w:rPr>
              <w:t>2.41 (0.40)</w:t>
            </w:r>
          </w:p>
        </w:tc>
        <w:tc>
          <w:tcPr>
            <w:tcW w:w="993" w:type="dxa"/>
            <w:tcBorders>
              <w:top w:val="nil"/>
              <w:left w:val="nil"/>
              <w:bottom w:val="nil"/>
              <w:right w:val="nil"/>
            </w:tcBorders>
            <w:shd w:val="clear" w:color="auto" w:fill="auto"/>
            <w:noWrap/>
            <w:vAlign w:val="bottom"/>
            <w:hideMark/>
          </w:tcPr>
          <w:p w14:paraId="44746AA5" w14:textId="77777777" w:rsidR="00292D40" w:rsidRPr="008135F3" w:rsidRDefault="00292D40" w:rsidP="00A563A1">
            <w:pPr>
              <w:spacing w:after="0" w:line="360" w:lineRule="auto"/>
              <w:jc w:val="center"/>
              <w:rPr>
                <w:rFonts w:ascii="Times New Roman" w:eastAsia="Times New Roman" w:hAnsi="Times New Roman" w:cs="Times New Roman"/>
                <w:color w:val="000000" w:themeColor="text1"/>
                <w:sz w:val="16"/>
                <w:szCs w:val="16"/>
                <w:lang w:eastAsia="en-CA"/>
              </w:rPr>
            </w:pPr>
            <w:r w:rsidRPr="008135F3">
              <w:rPr>
                <w:rFonts w:ascii="Times New Roman" w:eastAsia="Times New Roman" w:hAnsi="Times New Roman" w:cs="Times New Roman"/>
                <w:color w:val="000000" w:themeColor="text1"/>
                <w:sz w:val="16"/>
                <w:szCs w:val="16"/>
                <w:lang w:eastAsia="en-CA"/>
              </w:rPr>
              <w:t>1.91 (0.04)</w:t>
            </w:r>
          </w:p>
        </w:tc>
        <w:tc>
          <w:tcPr>
            <w:tcW w:w="1134" w:type="dxa"/>
            <w:gridSpan w:val="2"/>
            <w:tcBorders>
              <w:top w:val="nil"/>
              <w:left w:val="nil"/>
              <w:bottom w:val="nil"/>
              <w:right w:val="nil"/>
            </w:tcBorders>
            <w:shd w:val="clear" w:color="auto" w:fill="auto"/>
            <w:noWrap/>
            <w:vAlign w:val="bottom"/>
            <w:hideMark/>
          </w:tcPr>
          <w:p w14:paraId="412C2212" w14:textId="533BBA31" w:rsidR="00292D40" w:rsidRPr="008135F3" w:rsidRDefault="00D52B40" w:rsidP="00A563A1">
            <w:pPr>
              <w:spacing w:after="0" w:line="360" w:lineRule="auto"/>
              <w:jc w:val="center"/>
              <w:rPr>
                <w:rFonts w:ascii="Times New Roman" w:eastAsia="Times New Roman" w:hAnsi="Times New Roman" w:cs="Times New Roman"/>
                <w:color w:val="000000" w:themeColor="text1"/>
                <w:sz w:val="16"/>
                <w:szCs w:val="16"/>
                <w:lang w:eastAsia="en-CA"/>
              </w:rPr>
            </w:pPr>
            <w:r w:rsidRPr="008135F3">
              <w:rPr>
                <w:rFonts w:ascii="Times New Roman" w:eastAsia="Times New Roman" w:hAnsi="Times New Roman" w:cs="Times New Roman"/>
                <w:color w:val="000000" w:themeColor="text1"/>
                <w:sz w:val="16"/>
                <w:szCs w:val="16"/>
                <w:lang w:eastAsia="en-CA"/>
              </w:rPr>
              <w:t xml:space="preserve"> </w:t>
            </w:r>
            <w:r w:rsidR="00292D40" w:rsidRPr="008135F3">
              <w:rPr>
                <w:rFonts w:ascii="Times New Roman" w:eastAsia="Times New Roman" w:hAnsi="Times New Roman" w:cs="Times New Roman"/>
                <w:color w:val="000000" w:themeColor="text1"/>
                <w:sz w:val="16"/>
                <w:szCs w:val="16"/>
                <w:lang w:eastAsia="en-CA"/>
              </w:rPr>
              <w:t>0.86 (0.06)</w:t>
            </w:r>
          </w:p>
        </w:tc>
        <w:tc>
          <w:tcPr>
            <w:tcW w:w="787" w:type="dxa"/>
            <w:gridSpan w:val="2"/>
            <w:tcBorders>
              <w:top w:val="nil"/>
              <w:left w:val="nil"/>
              <w:bottom w:val="nil"/>
              <w:right w:val="nil"/>
            </w:tcBorders>
            <w:shd w:val="clear" w:color="auto" w:fill="auto"/>
            <w:noWrap/>
            <w:vAlign w:val="bottom"/>
            <w:hideMark/>
          </w:tcPr>
          <w:p w14:paraId="5523D61E" w14:textId="77777777" w:rsidR="00292D40" w:rsidRPr="008135F3" w:rsidRDefault="00292D40" w:rsidP="00A563A1">
            <w:pPr>
              <w:spacing w:after="0" w:line="360" w:lineRule="auto"/>
              <w:jc w:val="center"/>
              <w:rPr>
                <w:rFonts w:ascii="Times New Roman" w:eastAsia="Times New Roman" w:hAnsi="Times New Roman" w:cs="Times New Roman"/>
                <w:color w:val="000000" w:themeColor="text1"/>
                <w:sz w:val="16"/>
                <w:szCs w:val="16"/>
                <w:lang w:eastAsia="en-CA"/>
              </w:rPr>
            </w:pPr>
            <w:r w:rsidRPr="008135F3">
              <w:rPr>
                <w:rFonts w:ascii="Times New Roman" w:eastAsia="Times New Roman" w:hAnsi="Times New Roman" w:cs="Times New Roman"/>
                <w:color w:val="000000" w:themeColor="text1"/>
                <w:sz w:val="16"/>
                <w:szCs w:val="16"/>
                <w:lang w:eastAsia="en-CA"/>
              </w:rPr>
              <w:t>0.02</w:t>
            </w:r>
          </w:p>
        </w:tc>
        <w:tc>
          <w:tcPr>
            <w:tcW w:w="1042" w:type="dxa"/>
            <w:gridSpan w:val="2"/>
            <w:tcBorders>
              <w:top w:val="nil"/>
              <w:left w:val="nil"/>
              <w:bottom w:val="nil"/>
              <w:right w:val="nil"/>
            </w:tcBorders>
            <w:shd w:val="clear" w:color="auto" w:fill="auto"/>
            <w:noWrap/>
            <w:vAlign w:val="bottom"/>
            <w:hideMark/>
          </w:tcPr>
          <w:p w14:paraId="5ADA24F9" w14:textId="77777777" w:rsidR="00292D40" w:rsidRPr="008135F3" w:rsidRDefault="00292D40" w:rsidP="00A563A1">
            <w:pPr>
              <w:spacing w:after="0" w:line="360" w:lineRule="auto"/>
              <w:jc w:val="center"/>
              <w:rPr>
                <w:rFonts w:ascii="Times New Roman" w:eastAsia="Times New Roman" w:hAnsi="Times New Roman" w:cs="Times New Roman"/>
                <w:color w:val="000000" w:themeColor="text1"/>
                <w:sz w:val="16"/>
                <w:szCs w:val="16"/>
                <w:lang w:eastAsia="en-CA"/>
              </w:rPr>
            </w:pPr>
            <w:r w:rsidRPr="008135F3">
              <w:rPr>
                <w:rFonts w:ascii="Times New Roman" w:eastAsia="Times New Roman" w:hAnsi="Times New Roman" w:cs="Times New Roman"/>
                <w:color w:val="000000" w:themeColor="text1"/>
                <w:sz w:val="16"/>
                <w:szCs w:val="16"/>
                <w:lang w:eastAsia="en-CA"/>
              </w:rPr>
              <w:t>35</w:t>
            </w:r>
          </w:p>
        </w:tc>
      </w:tr>
      <w:tr w:rsidR="008135F3" w:rsidRPr="008135F3" w14:paraId="2E09E787" w14:textId="77777777" w:rsidTr="00D52B40">
        <w:trPr>
          <w:trHeight w:val="410"/>
        </w:trPr>
        <w:tc>
          <w:tcPr>
            <w:tcW w:w="983" w:type="dxa"/>
            <w:tcBorders>
              <w:top w:val="nil"/>
              <w:left w:val="nil"/>
              <w:bottom w:val="nil"/>
              <w:right w:val="nil"/>
            </w:tcBorders>
            <w:shd w:val="clear" w:color="auto" w:fill="auto"/>
            <w:noWrap/>
            <w:vAlign w:val="bottom"/>
            <w:hideMark/>
          </w:tcPr>
          <w:p w14:paraId="2E1F877F" w14:textId="77777777" w:rsidR="00292D40" w:rsidRPr="008135F3" w:rsidRDefault="00292D40" w:rsidP="00A563A1">
            <w:pPr>
              <w:spacing w:after="0" w:line="360" w:lineRule="auto"/>
              <w:jc w:val="center"/>
              <w:rPr>
                <w:rFonts w:ascii="Times New Roman" w:eastAsia="Times New Roman" w:hAnsi="Times New Roman" w:cs="Times New Roman"/>
                <w:color w:val="000000" w:themeColor="text1"/>
                <w:sz w:val="16"/>
                <w:szCs w:val="16"/>
                <w:lang w:eastAsia="en-CA"/>
              </w:rPr>
            </w:pPr>
            <w:r w:rsidRPr="008135F3">
              <w:rPr>
                <w:rFonts w:ascii="Times New Roman" w:eastAsia="Times New Roman" w:hAnsi="Times New Roman" w:cs="Times New Roman"/>
                <w:color w:val="000000" w:themeColor="text1"/>
                <w:sz w:val="16"/>
                <w:szCs w:val="16"/>
                <w:lang w:eastAsia="en-CA"/>
              </w:rPr>
              <w:t>B1O</w:t>
            </w:r>
          </w:p>
        </w:tc>
        <w:tc>
          <w:tcPr>
            <w:tcW w:w="1051" w:type="dxa"/>
            <w:tcBorders>
              <w:top w:val="nil"/>
              <w:left w:val="nil"/>
              <w:bottom w:val="nil"/>
              <w:right w:val="nil"/>
            </w:tcBorders>
            <w:shd w:val="clear" w:color="auto" w:fill="auto"/>
            <w:noWrap/>
            <w:vAlign w:val="bottom"/>
            <w:hideMark/>
          </w:tcPr>
          <w:p w14:paraId="0A9DDBE5" w14:textId="651DD317" w:rsidR="00292D40" w:rsidRPr="008135F3" w:rsidRDefault="00292D40" w:rsidP="00A563A1">
            <w:pPr>
              <w:spacing w:after="0" w:line="360" w:lineRule="auto"/>
              <w:jc w:val="center"/>
              <w:rPr>
                <w:rFonts w:ascii="Times New Roman" w:eastAsia="Times New Roman" w:hAnsi="Times New Roman" w:cs="Times New Roman"/>
                <w:color w:val="000000" w:themeColor="text1"/>
                <w:sz w:val="16"/>
                <w:szCs w:val="16"/>
                <w:lang w:eastAsia="en-CA"/>
              </w:rPr>
            </w:pPr>
            <w:r w:rsidRPr="008135F3">
              <w:rPr>
                <w:rFonts w:ascii="Times New Roman" w:eastAsia="Times New Roman" w:hAnsi="Times New Roman" w:cs="Times New Roman"/>
                <w:color w:val="000000" w:themeColor="text1"/>
                <w:sz w:val="16"/>
                <w:szCs w:val="16"/>
                <w:lang w:eastAsia="en-CA"/>
              </w:rPr>
              <w:t>32.7 (0.3)</w:t>
            </w:r>
          </w:p>
        </w:tc>
        <w:tc>
          <w:tcPr>
            <w:tcW w:w="967" w:type="dxa"/>
            <w:tcBorders>
              <w:top w:val="nil"/>
              <w:left w:val="nil"/>
              <w:bottom w:val="nil"/>
              <w:right w:val="nil"/>
            </w:tcBorders>
            <w:vAlign w:val="bottom"/>
          </w:tcPr>
          <w:p w14:paraId="7732C0F6" w14:textId="4C05790E" w:rsidR="00292D40" w:rsidRPr="008135F3" w:rsidRDefault="00292D40" w:rsidP="00A563A1">
            <w:pPr>
              <w:spacing w:after="0" w:line="360" w:lineRule="auto"/>
              <w:jc w:val="center"/>
              <w:rPr>
                <w:rFonts w:ascii="Times New Roman" w:eastAsia="Times New Roman" w:hAnsi="Times New Roman" w:cs="Times New Roman"/>
                <w:color w:val="000000" w:themeColor="text1"/>
                <w:sz w:val="16"/>
                <w:szCs w:val="16"/>
                <w:lang w:eastAsia="en-CA"/>
              </w:rPr>
            </w:pPr>
            <w:r w:rsidRPr="008135F3">
              <w:rPr>
                <w:rFonts w:ascii="Times New Roman" w:eastAsia="Times New Roman" w:hAnsi="Times New Roman" w:cs="Times New Roman"/>
                <w:color w:val="000000" w:themeColor="text1"/>
                <w:sz w:val="16"/>
                <w:szCs w:val="16"/>
                <w:lang w:eastAsia="en-CA"/>
              </w:rPr>
              <w:t>30.4 (0.2)</w:t>
            </w:r>
          </w:p>
        </w:tc>
        <w:tc>
          <w:tcPr>
            <w:tcW w:w="967" w:type="dxa"/>
            <w:tcBorders>
              <w:top w:val="nil"/>
              <w:left w:val="nil"/>
              <w:bottom w:val="nil"/>
              <w:right w:val="nil"/>
            </w:tcBorders>
            <w:shd w:val="clear" w:color="auto" w:fill="auto"/>
            <w:noWrap/>
            <w:vAlign w:val="bottom"/>
            <w:hideMark/>
          </w:tcPr>
          <w:p w14:paraId="6509A1FA" w14:textId="1FCF851F" w:rsidR="00292D40" w:rsidRPr="008135F3" w:rsidRDefault="00292D40" w:rsidP="00A563A1">
            <w:pPr>
              <w:spacing w:after="0" w:line="360" w:lineRule="auto"/>
              <w:jc w:val="center"/>
              <w:rPr>
                <w:rFonts w:ascii="Times New Roman" w:eastAsia="Times New Roman" w:hAnsi="Times New Roman" w:cs="Times New Roman"/>
                <w:color w:val="000000" w:themeColor="text1"/>
                <w:sz w:val="16"/>
                <w:szCs w:val="16"/>
                <w:lang w:eastAsia="en-CA"/>
              </w:rPr>
            </w:pPr>
            <w:r w:rsidRPr="008135F3">
              <w:rPr>
                <w:rFonts w:ascii="Times New Roman" w:eastAsia="Times New Roman" w:hAnsi="Times New Roman" w:cs="Times New Roman"/>
                <w:color w:val="000000" w:themeColor="text1"/>
                <w:sz w:val="16"/>
                <w:szCs w:val="16"/>
                <w:lang w:eastAsia="en-CA"/>
              </w:rPr>
              <w:t>136 (2)</w:t>
            </w:r>
          </w:p>
        </w:tc>
        <w:tc>
          <w:tcPr>
            <w:tcW w:w="994" w:type="dxa"/>
            <w:tcBorders>
              <w:top w:val="nil"/>
              <w:left w:val="nil"/>
              <w:bottom w:val="nil"/>
              <w:right w:val="nil"/>
            </w:tcBorders>
            <w:shd w:val="clear" w:color="auto" w:fill="auto"/>
            <w:noWrap/>
            <w:vAlign w:val="bottom"/>
            <w:hideMark/>
          </w:tcPr>
          <w:p w14:paraId="3D97E018" w14:textId="77777777" w:rsidR="00292D40" w:rsidRPr="008135F3" w:rsidRDefault="00292D40" w:rsidP="00A563A1">
            <w:pPr>
              <w:spacing w:after="0" w:line="360" w:lineRule="auto"/>
              <w:jc w:val="center"/>
              <w:rPr>
                <w:rFonts w:ascii="Times New Roman" w:eastAsia="Times New Roman" w:hAnsi="Times New Roman" w:cs="Times New Roman"/>
                <w:color w:val="000000" w:themeColor="text1"/>
                <w:sz w:val="16"/>
                <w:szCs w:val="16"/>
                <w:lang w:eastAsia="en-CA"/>
              </w:rPr>
            </w:pPr>
            <w:r w:rsidRPr="008135F3">
              <w:rPr>
                <w:rFonts w:ascii="Times New Roman" w:eastAsia="Times New Roman" w:hAnsi="Times New Roman" w:cs="Times New Roman"/>
                <w:color w:val="000000" w:themeColor="text1"/>
                <w:sz w:val="16"/>
                <w:szCs w:val="16"/>
                <w:lang w:eastAsia="en-CA"/>
              </w:rPr>
              <w:t>1.00 (0.18)</w:t>
            </w:r>
          </w:p>
        </w:tc>
        <w:tc>
          <w:tcPr>
            <w:tcW w:w="1842" w:type="dxa"/>
            <w:gridSpan w:val="2"/>
            <w:tcBorders>
              <w:top w:val="nil"/>
              <w:left w:val="nil"/>
              <w:bottom w:val="nil"/>
              <w:right w:val="nil"/>
            </w:tcBorders>
            <w:shd w:val="clear" w:color="auto" w:fill="auto"/>
            <w:noWrap/>
            <w:vAlign w:val="bottom"/>
            <w:hideMark/>
          </w:tcPr>
          <w:p w14:paraId="067CBE42" w14:textId="77777777" w:rsidR="00292D40" w:rsidRPr="008135F3" w:rsidRDefault="00292D40" w:rsidP="00A563A1">
            <w:pPr>
              <w:spacing w:after="0" w:line="360" w:lineRule="auto"/>
              <w:jc w:val="center"/>
              <w:rPr>
                <w:rFonts w:ascii="Times New Roman" w:eastAsia="Times New Roman" w:hAnsi="Times New Roman" w:cs="Times New Roman"/>
                <w:color w:val="000000" w:themeColor="text1"/>
                <w:sz w:val="16"/>
                <w:szCs w:val="16"/>
                <w:lang w:eastAsia="en-CA"/>
              </w:rPr>
            </w:pPr>
            <w:r w:rsidRPr="008135F3">
              <w:rPr>
                <w:rFonts w:ascii="Times New Roman" w:eastAsia="Times New Roman" w:hAnsi="Times New Roman" w:cs="Times New Roman"/>
                <w:color w:val="000000" w:themeColor="text1"/>
                <w:sz w:val="16"/>
                <w:szCs w:val="16"/>
                <w:lang w:eastAsia="en-CA"/>
              </w:rPr>
              <w:t>1.85 (0.05)</w:t>
            </w:r>
          </w:p>
        </w:tc>
        <w:tc>
          <w:tcPr>
            <w:tcW w:w="993" w:type="dxa"/>
            <w:tcBorders>
              <w:top w:val="nil"/>
              <w:left w:val="nil"/>
              <w:bottom w:val="nil"/>
              <w:right w:val="nil"/>
            </w:tcBorders>
            <w:shd w:val="clear" w:color="auto" w:fill="auto"/>
            <w:noWrap/>
            <w:vAlign w:val="bottom"/>
            <w:hideMark/>
          </w:tcPr>
          <w:p w14:paraId="7A9B8CAA" w14:textId="77777777" w:rsidR="00292D40" w:rsidRPr="008135F3" w:rsidRDefault="00292D40" w:rsidP="00A563A1">
            <w:pPr>
              <w:spacing w:after="0" w:line="360" w:lineRule="auto"/>
              <w:jc w:val="center"/>
              <w:rPr>
                <w:rFonts w:ascii="Times New Roman" w:eastAsia="Times New Roman" w:hAnsi="Times New Roman" w:cs="Times New Roman"/>
                <w:color w:val="000000" w:themeColor="text1"/>
                <w:sz w:val="16"/>
                <w:szCs w:val="16"/>
                <w:lang w:eastAsia="en-CA"/>
              </w:rPr>
            </w:pPr>
            <w:r w:rsidRPr="008135F3">
              <w:rPr>
                <w:rFonts w:ascii="Times New Roman" w:eastAsia="Times New Roman" w:hAnsi="Times New Roman" w:cs="Times New Roman"/>
                <w:color w:val="000000" w:themeColor="text1"/>
                <w:sz w:val="16"/>
                <w:szCs w:val="16"/>
                <w:lang w:eastAsia="en-CA"/>
              </w:rPr>
              <w:t>1.48 (0.01)</w:t>
            </w:r>
          </w:p>
        </w:tc>
        <w:tc>
          <w:tcPr>
            <w:tcW w:w="1134" w:type="dxa"/>
            <w:gridSpan w:val="2"/>
            <w:tcBorders>
              <w:top w:val="nil"/>
              <w:left w:val="nil"/>
              <w:bottom w:val="nil"/>
              <w:right w:val="nil"/>
            </w:tcBorders>
            <w:shd w:val="clear" w:color="auto" w:fill="auto"/>
            <w:noWrap/>
            <w:vAlign w:val="bottom"/>
            <w:hideMark/>
          </w:tcPr>
          <w:p w14:paraId="3C7059C8" w14:textId="3562CBE2" w:rsidR="00292D40" w:rsidRPr="008135F3" w:rsidRDefault="00D52B40" w:rsidP="00A563A1">
            <w:pPr>
              <w:spacing w:after="0" w:line="360" w:lineRule="auto"/>
              <w:jc w:val="center"/>
              <w:rPr>
                <w:rFonts w:ascii="Times New Roman" w:eastAsia="Times New Roman" w:hAnsi="Times New Roman" w:cs="Times New Roman"/>
                <w:color w:val="000000" w:themeColor="text1"/>
                <w:sz w:val="16"/>
                <w:szCs w:val="16"/>
                <w:lang w:eastAsia="en-CA"/>
              </w:rPr>
            </w:pPr>
            <w:r w:rsidRPr="008135F3">
              <w:rPr>
                <w:rFonts w:ascii="Times New Roman" w:eastAsia="Times New Roman" w:hAnsi="Times New Roman" w:cs="Times New Roman"/>
                <w:color w:val="000000" w:themeColor="text1"/>
                <w:sz w:val="16"/>
                <w:szCs w:val="16"/>
                <w:lang w:eastAsia="en-CA"/>
              </w:rPr>
              <w:t xml:space="preserve"> </w:t>
            </w:r>
            <w:r w:rsidR="00292D40" w:rsidRPr="008135F3">
              <w:rPr>
                <w:rFonts w:ascii="Times New Roman" w:eastAsia="Times New Roman" w:hAnsi="Times New Roman" w:cs="Times New Roman"/>
                <w:color w:val="000000" w:themeColor="text1"/>
                <w:sz w:val="16"/>
                <w:szCs w:val="16"/>
                <w:lang w:eastAsia="en-CA"/>
              </w:rPr>
              <w:t>1.67 (0.06)</w:t>
            </w:r>
          </w:p>
        </w:tc>
        <w:tc>
          <w:tcPr>
            <w:tcW w:w="787" w:type="dxa"/>
            <w:gridSpan w:val="2"/>
            <w:tcBorders>
              <w:top w:val="nil"/>
              <w:left w:val="nil"/>
              <w:bottom w:val="nil"/>
              <w:right w:val="nil"/>
            </w:tcBorders>
            <w:shd w:val="clear" w:color="auto" w:fill="auto"/>
            <w:noWrap/>
            <w:vAlign w:val="bottom"/>
            <w:hideMark/>
          </w:tcPr>
          <w:p w14:paraId="3D312998" w14:textId="77777777" w:rsidR="00292D40" w:rsidRPr="008135F3" w:rsidRDefault="00292D40" w:rsidP="00A563A1">
            <w:pPr>
              <w:spacing w:after="0" w:line="360" w:lineRule="auto"/>
              <w:jc w:val="center"/>
              <w:rPr>
                <w:rFonts w:ascii="Times New Roman" w:eastAsia="Times New Roman" w:hAnsi="Times New Roman" w:cs="Times New Roman"/>
                <w:color w:val="000000" w:themeColor="text1"/>
                <w:sz w:val="16"/>
                <w:szCs w:val="16"/>
                <w:lang w:eastAsia="en-CA"/>
              </w:rPr>
            </w:pPr>
            <w:r w:rsidRPr="008135F3">
              <w:rPr>
                <w:rFonts w:ascii="Times New Roman" w:eastAsia="Times New Roman" w:hAnsi="Times New Roman" w:cs="Times New Roman"/>
                <w:color w:val="000000" w:themeColor="text1"/>
                <w:sz w:val="16"/>
                <w:szCs w:val="16"/>
                <w:lang w:eastAsia="en-CA"/>
              </w:rPr>
              <w:t>0.0028</w:t>
            </w:r>
          </w:p>
        </w:tc>
        <w:tc>
          <w:tcPr>
            <w:tcW w:w="1042" w:type="dxa"/>
            <w:gridSpan w:val="2"/>
            <w:tcBorders>
              <w:top w:val="nil"/>
              <w:left w:val="nil"/>
              <w:bottom w:val="nil"/>
              <w:right w:val="nil"/>
            </w:tcBorders>
            <w:shd w:val="clear" w:color="auto" w:fill="auto"/>
            <w:noWrap/>
            <w:vAlign w:val="bottom"/>
            <w:hideMark/>
          </w:tcPr>
          <w:p w14:paraId="22158131" w14:textId="77777777" w:rsidR="00292D40" w:rsidRPr="008135F3" w:rsidRDefault="00292D40" w:rsidP="00A563A1">
            <w:pPr>
              <w:spacing w:after="0" w:line="360" w:lineRule="auto"/>
              <w:jc w:val="center"/>
              <w:rPr>
                <w:rFonts w:ascii="Times New Roman" w:eastAsia="Times New Roman" w:hAnsi="Times New Roman" w:cs="Times New Roman"/>
                <w:color w:val="000000" w:themeColor="text1"/>
                <w:sz w:val="16"/>
                <w:szCs w:val="16"/>
                <w:lang w:eastAsia="en-CA"/>
              </w:rPr>
            </w:pPr>
            <w:r w:rsidRPr="008135F3">
              <w:rPr>
                <w:rFonts w:ascii="Times New Roman" w:eastAsia="Times New Roman" w:hAnsi="Times New Roman" w:cs="Times New Roman"/>
                <w:color w:val="000000" w:themeColor="text1"/>
                <w:sz w:val="16"/>
                <w:szCs w:val="16"/>
                <w:lang w:eastAsia="en-CA"/>
              </w:rPr>
              <w:t>248</w:t>
            </w:r>
          </w:p>
        </w:tc>
      </w:tr>
      <w:tr w:rsidR="008135F3" w:rsidRPr="008135F3" w14:paraId="49557AE5" w14:textId="77777777" w:rsidTr="00D52B40">
        <w:trPr>
          <w:trHeight w:val="410"/>
        </w:trPr>
        <w:tc>
          <w:tcPr>
            <w:tcW w:w="983" w:type="dxa"/>
            <w:tcBorders>
              <w:top w:val="nil"/>
              <w:left w:val="nil"/>
              <w:bottom w:val="nil"/>
              <w:right w:val="nil"/>
            </w:tcBorders>
            <w:shd w:val="clear" w:color="auto" w:fill="auto"/>
            <w:noWrap/>
            <w:vAlign w:val="bottom"/>
            <w:hideMark/>
          </w:tcPr>
          <w:p w14:paraId="4D03FEC2" w14:textId="77777777" w:rsidR="00292D40" w:rsidRPr="008135F3" w:rsidRDefault="00292D40" w:rsidP="00A563A1">
            <w:pPr>
              <w:spacing w:after="0" w:line="360" w:lineRule="auto"/>
              <w:jc w:val="center"/>
              <w:rPr>
                <w:rFonts w:ascii="Times New Roman" w:eastAsia="Times New Roman" w:hAnsi="Times New Roman" w:cs="Times New Roman"/>
                <w:color w:val="000000" w:themeColor="text1"/>
                <w:sz w:val="16"/>
                <w:szCs w:val="16"/>
                <w:lang w:eastAsia="en-CA"/>
              </w:rPr>
            </w:pPr>
            <w:r w:rsidRPr="008135F3">
              <w:rPr>
                <w:rFonts w:ascii="Times New Roman" w:eastAsia="Times New Roman" w:hAnsi="Times New Roman" w:cs="Times New Roman"/>
                <w:color w:val="000000" w:themeColor="text1"/>
                <w:sz w:val="16"/>
                <w:szCs w:val="16"/>
                <w:lang w:eastAsia="en-CA"/>
              </w:rPr>
              <w:t>B2O</w:t>
            </w:r>
          </w:p>
        </w:tc>
        <w:tc>
          <w:tcPr>
            <w:tcW w:w="1051" w:type="dxa"/>
            <w:tcBorders>
              <w:top w:val="nil"/>
              <w:left w:val="nil"/>
              <w:bottom w:val="nil"/>
              <w:right w:val="nil"/>
            </w:tcBorders>
            <w:shd w:val="clear" w:color="auto" w:fill="auto"/>
            <w:noWrap/>
            <w:vAlign w:val="bottom"/>
            <w:hideMark/>
          </w:tcPr>
          <w:p w14:paraId="2D5134B7" w14:textId="3196558B" w:rsidR="00292D40" w:rsidRPr="008135F3" w:rsidRDefault="00292D40" w:rsidP="00A563A1">
            <w:pPr>
              <w:spacing w:after="0" w:line="360" w:lineRule="auto"/>
              <w:jc w:val="center"/>
              <w:rPr>
                <w:rFonts w:ascii="Times New Roman" w:eastAsia="Times New Roman" w:hAnsi="Times New Roman" w:cs="Times New Roman"/>
                <w:color w:val="000000" w:themeColor="text1"/>
                <w:sz w:val="16"/>
                <w:szCs w:val="16"/>
                <w:lang w:eastAsia="en-CA"/>
              </w:rPr>
            </w:pPr>
            <w:r w:rsidRPr="008135F3">
              <w:rPr>
                <w:rFonts w:ascii="Times New Roman" w:eastAsia="Times New Roman" w:hAnsi="Times New Roman" w:cs="Times New Roman"/>
                <w:color w:val="000000" w:themeColor="text1"/>
                <w:sz w:val="16"/>
                <w:szCs w:val="16"/>
                <w:lang w:eastAsia="en-CA"/>
              </w:rPr>
              <w:t>39.5 (0.7)</w:t>
            </w:r>
          </w:p>
        </w:tc>
        <w:tc>
          <w:tcPr>
            <w:tcW w:w="967" w:type="dxa"/>
            <w:tcBorders>
              <w:top w:val="nil"/>
              <w:left w:val="nil"/>
              <w:bottom w:val="nil"/>
              <w:right w:val="nil"/>
            </w:tcBorders>
            <w:vAlign w:val="bottom"/>
          </w:tcPr>
          <w:p w14:paraId="32339560" w14:textId="72FF5A65" w:rsidR="00292D40" w:rsidRPr="008135F3" w:rsidRDefault="00292D40" w:rsidP="00A563A1">
            <w:pPr>
              <w:spacing w:after="0" w:line="360" w:lineRule="auto"/>
              <w:jc w:val="center"/>
              <w:rPr>
                <w:rFonts w:ascii="Times New Roman" w:eastAsia="Times New Roman" w:hAnsi="Times New Roman" w:cs="Times New Roman"/>
                <w:color w:val="000000" w:themeColor="text1"/>
                <w:sz w:val="16"/>
                <w:szCs w:val="16"/>
                <w:lang w:eastAsia="en-CA"/>
              </w:rPr>
            </w:pPr>
            <w:r w:rsidRPr="008135F3">
              <w:rPr>
                <w:rFonts w:ascii="Times New Roman" w:eastAsia="Times New Roman" w:hAnsi="Times New Roman" w:cs="Times New Roman"/>
                <w:color w:val="000000" w:themeColor="text1"/>
                <w:sz w:val="16"/>
                <w:szCs w:val="16"/>
                <w:lang w:eastAsia="en-CA"/>
              </w:rPr>
              <w:t>36.2 (0.1)</w:t>
            </w:r>
          </w:p>
        </w:tc>
        <w:tc>
          <w:tcPr>
            <w:tcW w:w="967" w:type="dxa"/>
            <w:tcBorders>
              <w:top w:val="nil"/>
              <w:left w:val="nil"/>
              <w:bottom w:val="nil"/>
              <w:right w:val="nil"/>
            </w:tcBorders>
            <w:shd w:val="clear" w:color="auto" w:fill="auto"/>
            <w:noWrap/>
            <w:vAlign w:val="bottom"/>
            <w:hideMark/>
          </w:tcPr>
          <w:p w14:paraId="1F601AF6" w14:textId="7121A13D" w:rsidR="00292D40" w:rsidRPr="008135F3" w:rsidRDefault="00292D40" w:rsidP="00A563A1">
            <w:pPr>
              <w:spacing w:after="0" w:line="360" w:lineRule="auto"/>
              <w:jc w:val="center"/>
              <w:rPr>
                <w:rFonts w:ascii="Times New Roman" w:eastAsia="Times New Roman" w:hAnsi="Times New Roman" w:cs="Times New Roman"/>
                <w:color w:val="000000" w:themeColor="text1"/>
                <w:sz w:val="16"/>
                <w:szCs w:val="16"/>
                <w:lang w:eastAsia="en-CA"/>
              </w:rPr>
            </w:pPr>
            <w:r w:rsidRPr="008135F3">
              <w:rPr>
                <w:rFonts w:ascii="Times New Roman" w:eastAsia="Times New Roman" w:hAnsi="Times New Roman" w:cs="Times New Roman"/>
                <w:color w:val="000000" w:themeColor="text1"/>
                <w:sz w:val="16"/>
                <w:szCs w:val="16"/>
                <w:lang w:eastAsia="en-CA"/>
              </w:rPr>
              <w:t>191 (6)</w:t>
            </w:r>
          </w:p>
        </w:tc>
        <w:tc>
          <w:tcPr>
            <w:tcW w:w="994" w:type="dxa"/>
            <w:tcBorders>
              <w:top w:val="nil"/>
              <w:left w:val="nil"/>
              <w:bottom w:val="nil"/>
              <w:right w:val="nil"/>
            </w:tcBorders>
            <w:shd w:val="clear" w:color="auto" w:fill="auto"/>
            <w:noWrap/>
            <w:vAlign w:val="bottom"/>
            <w:hideMark/>
          </w:tcPr>
          <w:p w14:paraId="44F717F9" w14:textId="77777777" w:rsidR="00292D40" w:rsidRPr="008135F3" w:rsidRDefault="00292D40" w:rsidP="00A563A1">
            <w:pPr>
              <w:spacing w:after="0" w:line="360" w:lineRule="auto"/>
              <w:jc w:val="center"/>
              <w:rPr>
                <w:rFonts w:ascii="Times New Roman" w:eastAsia="Times New Roman" w:hAnsi="Times New Roman" w:cs="Times New Roman"/>
                <w:color w:val="000000" w:themeColor="text1"/>
                <w:sz w:val="16"/>
                <w:szCs w:val="16"/>
                <w:lang w:eastAsia="en-CA"/>
              </w:rPr>
            </w:pPr>
            <w:r w:rsidRPr="008135F3">
              <w:rPr>
                <w:rFonts w:ascii="Times New Roman" w:eastAsia="Times New Roman" w:hAnsi="Times New Roman" w:cs="Times New Roman"/>
                <w:color w:val="000000" w:themeColor="text1"/>
                <w:sz w:val="16"/>
                <w:szCs w:val="16"/>
                <w:lang w:eastAsia="en-CA"/>
              </w:rPr>
              <w:t>1.07 (0.09)</w:t>
            </w:r>
          </w:p>
        </w:tc>
        <w:tc>
          <w:tcPr>
            <w:tcW w:w="1842" w:type="dxa"/>
            <w:gridSpan w:val="2"/>
            <w:tcBorders>
              <w:top w:val="nil"/>
              <w:left w:val="nil"/>
              <w:bottom w:val="nil"/>
              <w:right w:val="nil"/>
            </w:tcBorders>
            <w:shd w:val="clear" w:color="auto" w:fill="auto"/>
            <w:noWrap/>
            <w:vAlign w:val="bottom"/>
            <w:hideMark/>
          </w:tcPr>
          <w:p w14:paraId="565F85AB" w14:textId="77777777" w:rsidR="00292D40" w:rsidRPr="008135F3" w:rsidRDefault="00292D40" w:rsidP="00A563A1">
            <w:pPr>
              <w:spacing w:after="0" w:line="360" w:lineRule="auto"/>
              <w:jc w:val="center"/>
              <w:rPr>
                <w:rFonts w:ascii="Times New Roman" w:eastAsia="Times New Roman" w:hAnsi="Times New Roman" w:cs="Times New Roman"/>
                <w:color w:val="000000" w:themeColor="text1"/>
                <w:sz w:val="16"/>
                <w:szCs w:val="16"/>
                <w:lang w:eastAsia="en-CA"/>
              </w:rPr>
            </w:pPr>
            <w:r w:rsidRPr="008135F3">
              <w:rPr>
                <w:rFonts w:ascii="Times New Roman" w:eastAsia="Times New Roman" w:hAnsi="Times New Roman" w:cs="Times New Roman"/>
                <w:color w:val="000000" w:themeColor="text1"/>
                <w:sz w:val="16"/>
                <w:szCs w:val="16"/>
                <w:lang w:eastAsia="en-CA"/>
              </w:rPr>
              <w:t>2.17 (0.03)</w:t>
            </w:r>
          </w:p>
        </w:tc>
        <w:tc>
          <w:tcPr>
            <w:tcW w:w="993" w:type="dxa"/>
            <w:tcBorders>
              <w:top w:val="nil"/>
              <w:left w:val="nil"/>
              <w:bottom w:val="nil"/>
              <w:right w:val="nil"/>
            </w:tcBorders>
            <w:shd w:val="clear" w:color="auto" w:fill="auto"/>
            <w:noWrap/>
            <w:vAlign w:val="bottom"/>
            <w:hideMark/>
          </w:tcPr>
          <w:p w14:paraId="2997E5A3" w14:textId="77777777" w:rsidR="00292D40" w:rsidRPr="008135F3" w:rsidRDefault="00292D40" w:rsidP="00A563A1">
            <w:pPr>
              <w:spacing w:after="0" w:line="360" w:lineRule="auto"/>
              <w:jc w:val="center"/>
              <w:rPr>
                <w:rFonts w:ascii="Times New Roman" w:eastAsia="Times New Roman" w:hAnsi="Times New Roman" w:cs="Times New Roman"/>
                <w:color w:val="000000" w:themeColor="text1"/>
                <w:sz w:val="16"/>
                <w:szCs w:val="16"/>
                <w:lang w:eastAsia="en-CA"/>
              </w:rPr>
            </w:pPr>
            <w:r w:rsidRPr="008135F3">
              <w:rPr>
                <w:rFonts w:ascii="Times New Roman" w:eastAsia="Times New Roman" w:hAnsi="Times New Roman" w:cs="Times New Roman"/>
                <w:color w:val="000000" w:themeColor="text1"/>
                <w:sz w:val="16"/>
                <w:szCs w:val="16"/>
                <w:lang w:eastAsia="en-CA"/>
              </w:rPr>
              <w:t>1.48 (0.01)</w:t>
            </w:r>
          </w:p>
        </w:tc>
        <w:tc>
          <w:tcPr>
            <w:tcW w:w="1134" w:type="dxa"/>
            <w:gridSpan w:val="2"/>
            <w:tcBorders>
              <w:top w:val="nil"/>
              <w:left w:val="nil"/>
              <w:bottom w:val="nil"/>
              <w:right w:val="nil"/>
            </w:tcBorders>
            <w:shd w:val="clear" w:color="auto" w:fill="auto"/>
            <w:noWrap/>
            <w:vAlign w:val="bottom"/>
            <w:hideMark/>
          </w:tcPr>
          <w:p w14:paraId="43516300" w14:textId="2A346E07" w:rsidR="00292D40" w:rsidRPr="008135F3" w:rsidRDefault="00D52B40" w:rsidP="00A563A1">
            <w:pPr>
              <w:spacing w:after="0" w:line="360" w:lineRule="auto"/>
              <w:jc w:val="center"/>
              <w:rPr>
                <w:rFonts w:ascii="Times New Roman" w:eastAsia="Times New Roman" w:hAnsi="Times New Roman" w:cs="Times New Roman"/>
                <w:color w:val="000000" w:themeColor="text1"/>
                <w:sz w:val="16"/>
                <w:szCs w:val="16"/>
                <w:lang w:eastAsia="en-CA"/>
              </w:rPr>
            </w:pPr>
            <w:r w:rsidRPr="008135F3">
              <w:rPr>
                <w:rFonts w:ascii="Times New Roman" w:eastAsia="Times New Roman" w:hAnsi="Times New Roman" w:cs="Times New Roman"/>
                <w:color w:val="000000" w:themeColor="text1"/>
                <w:sz w:val="16"/>
                <w:szCs w:val="16"/>
                <w:lang w:eastAsia="en-CA"/>
              </w:rPr>
              <w:t xml:space="preserve"> </w:t>
            </w:r>
            <w:r w:rsidR="00292D40" w:rsidRPr="008135F3">
              <w:rPr>
                <w:rFonts w:ascii="Times New Roman" w:eastAsia="Times New Roman" w:hAnsi="Times New Roman" w:cs="Times New Roman"/>
                <w:color w:val="000000" w:themeColor="text1"/>
                <w:sz w:val="16"/>
                <w:szCs w:val="16"/>
                <w:lang w:eastAsia="en-CA"/>
              </w:rPr>
              <w:t>1.84 (0.18)</w:t>
            </w:r>
          </w:p>
        </w:tc>
        <w:tc>
          <w:tcPr>
            <w:tcW w:w="787" w:type="dxa"/>
            <w:gridSpan w:val="2"/>
            <w:tcBorders>
              <w:top w:val="nil"/>
              <w:left w:val="nil"/>
              <w:bottom w:val="nil"/>
              <w:right w:val="nil"/>
            </w:tcBorders>
            <w:shd w:val="clear" w:color="auto" w:fill="auto"/>
            <w:noWrap/>
            <w:vAlign w:val="bottom"/>
            <w:hideMark/>
          </w:tcPr>
          <w:p w14:paraId="244FC71A" w14:textId="77777777" w:rsidR="00292D40" w:rsidRPr="008135F3" w:rsidRDefault="00292D40" w:rsidP="00A563A1">
            <w:pPr>
              <w:spacing w:after="0" w:line="360" w:lineRule="auto"/>
              <w:jc w:val="center"/>
              <w:rPr>
                <w:rFonts w:ascii="Times New Roman" w:eastAsia="Times New Roman" w:hAnsi="Times New Roman" w:cs="Times New Roman"/>
                <w:color w:val="000000" w:themeColor="text1"/>
                <w:sz w:val="16"/>
                <w:szCs w:val="16"/>
                <w:lang w:eastAsia="en-CA"/>
              </w:rPr>
            </w:pPr>
            <w:r w:rsidRPr="008135F3">
              <w:rPr>
                <w:rFonts w:ascii="Times New Roman" w:eastAsia="Times New Roman" w:hAnsi="Times New Roman" w:cs="Times New Roman"/>
                <w:color w:val="000000" w:themeColor="text1"/>
                <w:sz w:val="16"/>
                <w:szCs w:val="16"/>
                <w:lang w:eastAsia="en-CA"/>
              </w:rPr>
              <w:t>0.0033</w:t>
            </w:r>
          </w:p>
        </w:tc>
        <w:tc>
          <w:tcPr>
            <w:tcW w:w="1042" w:type="dxa"/>
            <w:gridSpan w:val="2"/>
            <w:tcBorders>
              <w:top w:val="nil"/>
              <w:left w:val="nil"/>
              <w:bottom w:val="nil"/>
              <w:right w:val="nil"/>
            </w:tcBorders>
            <w:shd w:val="clear" w:color="auto" w:fill="auto"/>
            <w:noWrap/>
            <w:vAlign w:val="bottom"/>
            <w:hideMark/>
          </w:tcPr>
          <w:p w14:paraId="2395EA97" w14:textId="77777777" w:rsidR="00292D40" w:rsidRPr="008135F3" w:rsidRDefault="00292D40" w:rsidP="00A563A1">
            <w:pPr>
              <w:spacing w:after="0" w:line="360" w:lineRule="auto"/>
              <w:jc w:val="center"/>
              <w:rPr>
                <w:rFonts w:ascii="Times New Roman" w:eastAsia="Times New Roman" w:hAnsi="Times New Roman" w:cs="Times New Roman"/>
                <w:color w:val="000000" w:themeColor="text1"/>
                <w:sz w:val="16"/>
                <w:szCs w:val="16"/>
                <w:lang w:eastAsia="en-CA"/>
              </w:rPr>
            </w:pPr>
            <w:r w:rsidRPr="008135F3">
              <w:rPr>
                <w:rFonts w:ascii="Times New Roman" w:eastAsia="Times New Roman" w:hAnsi="Times New Roman" w:cs="Times New Roman"/>
                <w:color w:val="000000" w:themeColor="text1"/>
                <w:sz w:val="16"/>
                <w:szCs w:val="16"/>
                <w:lang w:eastAsia="en-CA"/>
              </w:rPr>
              <w:t>210</w:t>
            </w:r>
          </w:p>
        </w:tc>
      </w:tr>
      <w:tr w:rsidR="008135F3" w:rsidRPr="008135F3" w14:paraId="7BFFBA9E" w14:textId="77777777" w:rsidTr="00D52B40">
        <w:trPr>
          <w:trHeight w:val="410"/>
        </w:trPr>
        <w:tc>
          <w:tcPr>
            <w:tcW w:w="983" w:type="dxa"/>
            <w:tcBorders>
              <w:top w:val="nil"/>
              <w:left w:val="nil"/>
              <w:bottom w:val="nil"/>
              <w:right w:val="nil"/>
            </w:tcBorders>
            <w:shd w:val="clear" w:color="auto" w:fill="auto"/>
            <w:noWrap/>
            <w:vAlign w:val="bottom"/>
            <w:hideMark/>
          </w:tcPr>
          <w:p w14:paraId="6F588D70" w14:textId="77777777" w:rsidR="00292D40" w:rsidRPr="008135F3" w:rsidRDefault="00292D40" w:rsidP="00A563A1">
            <w:pPr>
              <w:spacing w:after="0" w:line="360" w:lineRule="auto"/>
              <w:jc w:val="center"/>
              <w:rPr>
                <w:rFonts w:ascii="Times New Roman" w:eastAsia="Times New Roman" w:hAnsi="Times New Roman" w:cs="Times New Roman"/>
                <w:color w:val="000000" w:themeColor="text1"/>
                <w:sz w:val="16"/>
                <w:szCs w:val="16"/>
                <w:lang w:eastAsia="en-CA"/>
              </w:rPr>
            </w:pPr>
            <w:r w:rsidRPr="008135F3">
              <w:rPr>
                <w:rFonts w:ascii="Times New Roman" w:eastAsia="Times New Roman" w:hAnsi="Times New Roman" w:cs="Times New Roman"/>
                <w:color w:val="000000" w:themeColor="text1"/>
                <w:sz w:val="16"/>
                <w:szCs w:val="16"/>
                <w:lang w:eastAsia="en-CA"/>
              </w:rPr>
              <w:t>B3O</w:t>
            </w:r>
          </w:p>
        </w:tc>
        <w:tc>
          <w:tcPr>
            <w:tcW w:w="1051" w:type="dxa"/>
            <w:tcBorders>
              <w:top w:val="nil"/>
              <w:left w:val="nil"/>
              <w:bottom w:val="nil"/>
              <w:right w:val="nil"/>
            </w:tcBorders>
            <w:shd w:val="clear" w:color="auto" w:fill="auto"/>
            <w:noWrap/>
            <w:vAlign w:val="bottom"/>
            <w:hideMark/>
          </w:tcPr>
          <w:p w14:paraId="3336F142" w14:textId="4C752D9B" w:rsidR="00292D40" w:rsidRPr="008135F3" w:rsidRDefault="00292D40" w:rsidP="00A563A1">
            <w:pPr>
              <w:spacing w:after="0" w:line="360" w:lineRule="auto"/>
              <w:jc w:val="center"/>
              <w:rPr>
                <w:rFonts w:ascii="Times New Roman" w:eastAsia="Times New Roman" w:hAnsi="Times New Roman" w:cs="Times New Roman"/>
                <w:color w:val="000000" w:themeColor="text1"/>
                <w:sz w:val="16"/>
                <w:szCs w:val="16"/>
                <w:lang w:eastAsia="en-CA"/>
              </w:rPr>
            </w:pPr>
            <w:r w:rsidRPr="008135F3">
              <w:rPr>
                <w:rFonts w:ascii="Times New Roman" w:eastAsia="Times New Roman" w:hAnsi="Times New Roman" w:cs="Times New Roman"/>
                <w:color w:val="000000" w:themeColor="text1"/>
                <w:sz w:val="16"/>
                <w:szCs w:val="16"/>
                <w:lang w:eastAsia="en-CA"/>
              </w:rPr>
              <w:t>109.3 (0.9)</w:t>
            </w:r>
          </w:p>
        </w:tc>
        <w:tc>
          <w:tcPr>
            <w:tcW w:w="967" w:type="dxa"/>
            <w:tcBorders>
              <w:top w:val="nil"/>
              <w:left w:val="nil"/>
              <w:bottom w:val="nil"/>
              <w:right w:val="nil"/>
            </w:tcBorders>
            <w:vAlign w:val="bottom"/>
          </w:tcPr>
          <w:p w14:paraId="27E39942" w14:textId="6912781D" w:rsidR="00292D40" w:rsidRPr="008135F3" w:rsidRDefault="00292D40" w:rsidP="00A563A1">
            <w:pPr>
              <w:spacing w:after="0" w:line="360" w:lineRule="auto"/>
              <w:jc w:val="center"/>
              <w:rPr>
                <w:rFonts w:ascii="Times New Roman" w:eastAsia="Times New Roman" w:hAnsi="Times New Roman" w:cs="Times New Roman"/>
                <w:color w:val="000000" w:themeColor="text1"/>
                <w:sz w:val="16"/>
                <w:szCs w:val="16"/>
                <w:lang w:eastAsia="en-CA"/>
              </w:rPr>
            </w:pPr>
            <w:r w:rsidRPr="008135F3">
              <w:rPr>
                <w:rFonts w:ascii="Times New Roman" w:eastAsia="Times New Roman" w:hAnsi="Times New Roman" w:cs="Times New Roman"/>
                <w:color w:val="000000" w:themeColor="text1"/>
                <w:sz w:val="16"/>
                <w:szCs w:val="16"/>
                <w:lang w:eastAsia="en-CA"/>
              </w:rPr>
              <w:t>107.3 (2.8)</w:t>
            </w:r>
          </w:p>
        </w:tc>
        <w:tc>
          <w:tcPr>
            <w:tcW w:w="967" w:type="dxa"/>
            <w:tcBorders>
              <w:top w:val="nil"/>
              <w:left w:val="nil"/>
              <w:bottom w:val="nil"/>
              <w:right w:val="nil"/>
            </w:tcBorders>
            <w:shd w:val="clear" w:color="auto" w:fill="auto"/>
            <w:noWrap/>
            <w:vAlign w:val="bottom"/>
            <w:hideMark/>
          </w:tcPr>
          <w:p w14:paraId="5DD23649" w14:textId="7FF65338" w:rsidR="00292D40" w:rsidRPr="008135F3" w:rsidRDefault="00292D40" w:rsidP="00A563A1">
            <w:pPr>
              <w:spacing w:after="0" w:line="360" w:lineRule="auto"/>
              <w:jc w:val="center"/>
              <w:rPr>
                <w:rFonts w:ascii="Times New Roman" w:eastAsia="Times New Roman" w:hAnsi="Times New Roman" w:cs="Times New Roman"/>
                <w:color w:val="000000" w:themeColor="text1"/>
                <w:sz w:val="16"/>
                <w:szCs w:val="16"/>
                <w:lang w:eastAsia="en-CA"/>
              </w:rPr>
            </w:pPr>
            <w:r w:rsidRPr="008135F3">
              <w:rPr>
                <w:rFonts w:ascii="Times New Roman" w:eastAsia="Times New Roman" w:hAnsi="Times New Roman" w:cs="Times New Roman"/>
                <w:color w:val="000000" w:themeColor="text1"/>
                <w:sz w:val="16"/>
                <w:szCs w:val="16"/>
                <w:lang w:eastAsia="en-CA"/>
              </w:rPr>
              <w:t>498 (12)</w:t>
            </w:r>
          </w:p>
        </w:tc>
        <w:tc>
          <w:tcPr>
            <w:tcW w:w="994" w:type="dxa"/>
            <w:tcBorders>
              <w:top w:val="nil"/>
              <w:left w:val="nil"/>
              <w:bottom w:val="nil"/>
              <w:right w:val="nil"/>
            </w:tcBorders>
            <w:shd w:val="clear" w:color="auto" w:fill="auto"/>
            <w:noWrap/>
            <w:vAlign w:val="bottom"/>
            <w:hideMark/>
          </w:tcPr>
          <w:p w14:paraId="64796908" w14:textId="77777777" w:rsidR="00292D40" w:rsidRPr="008135F3" w:rsidRDefault="00292D40" w:rsidP="00A563A1">
            <w:pPr>
              <w:spacing w:after="0" w:line="360" w:lineRule="auto"/>
              <w:jc w:val="center"/>
              <w:rPr>
                <w:rFonts w:ascii="Times New Roman" w:eastAsia="Times New Roman" w:hAnsi="Times New Roman" w:cs="Times New Roman"/>
                <w:color w:val="000000" w:themeColor="text1"/>
                <w:sz w:val="16"/>
                <w:szCs w:val="16"/>
                <w:lang w:eastAsia="en-CA"/>
              </w:rPr>
            </w:pPr>
            <w:r w:rsidRPr="008135F3">
              <w:rPr>
                <w:rFonts w:ascii="Times New Roman" w:eastAsia="Times New Roman" w:hAnsi="Times New Roman" w:cs="Times New Roman"/>
                <w:color w:val="000000" w:themeColor="text1"/>
                <w:sz w:val="16"/>
                <w:szCs w:val="16"/>
                <w:lang w:eastAsia="en-CA"/>
              </w:rPr>
              <w:t>1.04 (0.05)</w:t>
            </w:r>
          </w:p>
        </w:tc>
        <w:tc>
          <w:tcPr>
            <w:tcW w:w="1842" w:type="dxa"/>
            <w:gridSpan w:val="2"/>
            <w:tcBorders>
              <w:top w:val="nil"/>
              <w:left w:val="nil"/>
              <w:bottom w:val="nil"/>
              <w:right w:val="nil"/>
            </w:tcBorders>
            <w:shd w:val="clear" w:color="auto" w:fill="auto"/>
            <w:noWrap/>
            <w:vAlign w:val="bottom"/>
            <w:hideMark/>
          </w:tcPr>
          <w:p w14:paraId="20BF41EF" w14:textId="77777777" w:rsidR="00292D40" w:rsidRPr="008135F3" w:rsidRDefault="00292D40" w:rsidP="00A563A1">
            <w:pPr>
              <w:spacing w:after="0" w:line="360" w:lineRule="auto"/>
              <w:jc w:val="center"/>
              <w:rPr>
                <w:rFonts w:ascii="Times New Roman" w:eastAsia="Times New Roman" w:hAnsi="Times New Roman" w:cs="Times New Roman"/>
                <w:color w:val="000000" w:themeColor="text1"/>
                <w:sz w:val="16"/>
                <w:szCs w:val="16"/>
                <w:lang w:eastAsia="en-CA"/>
              </w:rPr>
            </w:pPr>
            <w:r w:rsidRPr="008135F3">
              <w:rPr>
                <w:rFonts w:ascii="Times New Roman" w:eastAsia="Times New Roman" w:hAnsi="Times New Roman" w:cs="Times New Roman"/>
                <w:color w:val="000000" w:themeColor="text1"/>
                <w:sz w:val="16"/>
                <w:szCs w:val="16"/>
                <w:lang w:eastAsia="en-CA"/>
              </w:rPr>
              <w:t>1.95 (0.02)</w:t>
            </w:r>
          </w:p>
        </w:tc>
        <w:tc>
          <w:tcPr>
            <w:tcW w:w="993" w:type="dxa"/>
            <w:tcBorders>
              <w:top w:val="nil"/>
              <w:left w:val="nil"/>
              <w:bottom w:val="nil"/>
              <w:right w:val="nil"/>
            </w:tcBorders>
            <w:shd w:val="clear" w:color="auto" w:fill="auto"/>
            <w:noWrap/>
            <w:vAlign w:val="bottom"/>
            <w:hideMark/>
          </w:tcPr>
          <w:p w14:paraId="6451221F" w14:textId="77777777" w:rsidR="00292D40" w:rsidRPr="008135F3" w:rsidRDefault="00292D40" w:rsidP="00A563A1">
            <w:pPr>
              <w:spacing w:after="0" w:line="360" w:lineRule="auto"/>
              <w:jc w:val="center"/>
              <w:rPr>
                <w:rFonts w:ascii="Times New Roman" w:eastAsia="Times New Roman" w:hAnsi="Times New Roman" w:cs="Times New Roman"/>
                <w:color w:val="000000" w:themeColor="text1"/>
                <w:sz w:val="16"/>
                <w:szCs w:val="16"/>
                <w:lang w:eastAsia="en-CA"/>
              </w:rPr>
            </w:pPr>
            <w:r w:rsidRPr="008135F3">
              <w:rPr>
                <w:rFonts w:ascii="Times New Roman" w:eastAsia="Times New Roman" w:hAnsi="Times New Roman" w:cs="Times New Roman"/>
                <w:color w:val="000000" w:themeColor="text1"/>
                <w:sz w:val="16"/>
                <w:szCs w:val="16"/>
                <w:lang w:eastAsia="en-CA"/>
              </w:rPr>
              <w:t>1.44 (0.01)</w:t>
            </w:r>
          </w:p>
        </w:tc>
        <w:tc>
          <w:tcPr>
            <w:tcW w:w="1134" w:type="dxa"/>
            <w:gridSpan w:val="2"/>
            <w:tcBorders>
              <w:top w:val="nil"/>
              <w:left w:val="nil"/>
              <w:bottom w:val="nil"/>
              <w:right w:val="nil"/>
            </w:tcBorders>
            <w:shd w:val="clear" w:color="auto" w:fill="auto"/>
            <w:noWrap/>
            <w:vAlign w:val="bottom"/>
            <w:hideMark/>
          </w:tcPr>
          <w:p w14:paraId="1796F73A" w14:textId="386DBC9D" w:rsidR="00292D40" w:rsidRPr="008135F3" w:rsidRDefault="00D52B40" w:rsidP="00A563A1">
            <w:pPr>
              <w:spacing w:after="0" w:line="360" w:lineRule="auto"/>
              <w:jc w:val="center"/>
              <w:rPr>
                <w:rFonts w:ascii="Times New Roman" w:eastAsia="Times New Roman" w:hAnsi="Times New Roman" w:cs="Times New Roman"/>
                <w:color w:val="000000" w:themeColor="text1"/>
                <w:sz w:val="16"/>
                <w:szCs w:val="16"/>
                <w:lang w:eastAsia="en-CA"/>
              </w:rPr>
            </w:pPr>
            <w:r w:rsidRPr="008135F3">
              <w:rPr>
                <w:rFonts w:ascii="Times New Roman" w:eastAsia="Times New Roman" w:hAnsi="Times New Roman" w:cs="Times New Roman"/>
                <w:color w:val="000000" w:themeColor="text1"/>
                <w:sz w:val="16"/>
                <w:szCs w:val="16"/>
                <w:lang w:eastAsia="en-CA"/>
              </w:rPr>
              <w:t xml:space="preserve"> </w:t>
            </w:r>
            <w:r w:rsidR="00292D40" w:rsidRPr="008135F3">
              <w:rPr>
                <w:rFonts w:ascii="Times New Roman" w:eastAsia="Times New Roman" w:hAnsi="Times New Roman" w:cs="Times New Roman"/>
                <w:color w:val="000000" w:themeColor="text1"/>
                <w:sz w:val="16"/>
                <w:szCs w:val="16"/>
                <w:lang w:eastAsia="en-CA"/>
              </w:rPr>
              <w:t>2.42 (0.17)</w:t>
            </w:r>
          </w:p>
        </w:tc>
        <w:tc>
          <w:tcPr>
            <w:tcW w:w="787" w:type="dxa"/>
            <w:gridSpan w:val="2"/>
            <w:tcBorders>
              <w:top w:val="nil"/>
              <w:left w:val="nil"/>
              <w:bottom w:val="nil"/>
              <w:right w:val="nil"/>
            </w:tcBorders>
            <w:shd w:val="clear" w:color="auto" w:fill="auto"/>
            <w:noWrap/>
            <w:vAlign w:val="bottom"/>
            <w:hideMark/>
          </w:tcPr>
          <w:p w14:paraId="15971822" w14:textId="77777777" w:rsidR="00292D40" w:rsidRPr="008135F3" w:rsidRDefault="00292D40" w:rsidP="00A563A1">
            <w:pPr>
              <w:spacing w:after="0" w:line="360" w:lineRule="auto"/>
              <w:jc w:val="center"/>
              <w:rPr>
                <w:rFonts w:ascii="Times New Roman" w:eastAsia="Times New Roman" w:hAnsi="Times New Roman" w:cs="Times New Roman"/>
                <w:color w:val="000000" w:themeColor="text1"/>
                <w:sz w:val="16"/>
                <w:szCs w:val="16"/>
                <w:lang w:eastAsia="en-CA"/>
              </w:rPr>
            </w:pPr>
            <w:r w:rsidRPr="008135F3">
              <w:rPr>
                <w:rFonts w:ascii="Times New Roman" w:eastAsia="Times New Roman" w:hAnsi="Times New Roman" w:cs="Times New Roman"/>
                <w:color w:val="000000" w:themeColor="text1"/>
                <w:sz w:val="16"/>
                <w:szCs w:val="16"/>
                <w:lang w:eastAsia="en-CA"/>
              </w:rPr>
              <w:t>0.0015</w:t>
            </w:r>
          </w:p>
        </w:tc>
        <w:tc>
          <w:tcPr>
            <w:tcW w:w="1042" w:type="dxa"/>
            <w:gridSpan w:val="2"/>
            <w:tcBorders>
              <w:top w:val="nil"/>
              <w:left w:val="nil"/>
              <w:bottom w:val="nil"/>
              <w:right w:val="nil"/>
            </w:tcBorders>
            <w:shd w:val="clear" w:color="auto" w:fill="auto"/>
            <w:noWrap/>
            <w:vAlign w:val="bottom"/>
            <w:hideMark/>
          </w:tcPr>
          <w:p w14:paraId="60857C55" w14:textId="77777777" w:rsidR="00292D40" w:rsidRPr="008135F3" w:rsidRDefault="00292D40" w:rsidP="00A563A1">
            <w:pPr>
              <w:spacing w:after="0" w:line="360" w:lineRule="auto"/>
              <w:jc w:val="center"/>
              <w:rPr>
                <w:rFonts w:ascii="Times New Roman" w:eastAsia="Times New Roman" w:hAnsi="Times New Roman" w:cs="Times New Roman"/>
                <w:color w:val="000000" w:themeColor="text1"/>
                <w:sz w:val="16"/>
                <w:szCs w:val="16"/>
                <w:lang w:eastAsia="en-CA"/>
              </w:rPr>
            </w:pPr>
            <w:r w:rsidRPr="008135F3">
              <w:rPr>
                <w:rFonts w:ascii="Times New Roman" w:eastAsia="Times New Roman" w:hAnsi="Times New Roman" w:cs="Times New Roman"/>
                <w:color w:val="000000" w:themeColor="text1"/>
                <w:sz w:val="16"/>
                <w:szCs w:val="16"/>
                <w:lang w:eastAsia="en-CA"/>
              </w:rPr>
              <w:t>462</w:t>
            </w:r>
          </w:p>
        </w:tc>
      </w:tr>
      <w:tr w:rsidR="008135F3" w:rsidRPr="008135F3" w14:paraId="79D6CF43" w14:textId="77777777" w:rsidTr="00D52B40">
        <w:trPr>
          <w:trHeight w:val="410"/>
        </w:trPr>
        <w:tc>
          <w:tcPr>
            <w:tcW w:w="983" w:type="dxa"/>
            <w:tcBorders>
              <w:top w:val="nil"/>
              <w:left w:val="nil"/>
              <w:bottom w:val="single" w:sz="4" w:space="0" w:color="auto"/>
              <w:right w:val="nil"/>
            </w:tcBorders>
            <w:shd w:val="clear" w:color="auto" w:fill="auto"/>
            <w:noWrap/>
            <w:vAlign w:val="bottom"/>
            <w:hideMark/>
          </w:tcPr>
          <w:p w14:paraId="1CA73543" w14:textId="77777777" w:rsidR="00292D40" w:rsidRPr="008135F3" w:rsidRDefault="00292D40" w:rsidP="00A563A1">
            <w:pPr>
              <w:spacing w:after="0" w:line="360" w:lineRule="auto"/>
              <w:jc w:val="center"/>
              <w:rPr>
                <w:rFonts w:ascii="Times New Roman" w:eastAsia="Times New Roman" w:hAnsi="Times New Roman" w:cs="Times New Roman"/>
                <w:color w:val="000000" w:themeColor="text1"/>
                <w:sz w:val="16"/>
                <w:szCs w:val="16"/>
                <w:lang w:eastAsia="en-CA"/>
              </w:rPr>
            </w:pPr>
            <w:r w:rsidRPr="008135F3">
              <w:rPr>
                <w:rFonts w:ascii="Times New Roman" w:eastAsia="Times New Roman" w:hAnsi="Times New Roman" w:cs="Times New Roman"/>
                <w:color w:val="000000" w:themeColor="text1"/>
                <w:sz w:val="16"/>
                <w:szCs w:val="16"/>
                <w:lang w:eastAsia="en-CA"/>
              </w:rPr>
              <w:t>October</w:t>
            </w:r>
          </w:p>
        </w:tc>
        <w:tc>
          <w:tcPr>
            <w:tcW w:w="1051" w:type="dxa"/>
            <w:tcBorders>
              <w:top w:val="nil"/>
              <w:left w:val="nil"/>
              <w:bottom w:val="nil"/>
              <w:right w:val="nil"/>
            </w:tcBorders>
            <w:shd w:val="clear" w:color="auto" w:fill="auto"/>
            <w:noWrap/>
            <w:vAlign w:val="bottom"/>
            <w:hideMark/>
          </w:tcPr>
          <w:p w14:paraId="55B31A8A" w14:textId="77777777" w:rsidR="00292D40" w:rsidRPr="008135F3" w:rsidRDefault="00292D40" w:rsidP="00A563A1">
            <w:pPr>
              <w:spacing w:after="0" w:line="360" w:lineRule="auto"/>
              <w:jc w:val="center"/>
              <w:rPr>
                <w:rFonts w:ascii="Times New Roman" w:eastAsia="Times New Roman" w:hAnsi="Times New Roman" w:cs="Times New Roman"/>
                <w:color w:val="000000" w:themeColor="text1"/>
                <w:sz w:val="16"/>
                <w:szCs w:val="16"/>
                <w:lang w:eastAsia="en-CA"/>
              </w:rPr>
            </w:pPr>
          </w:p>
        </w:tc>
        <w:tc>
          <w:tcPr>
            <w:tcW w:w="967" w:type="dxa"/>
            <w:tcBorders>
              <w:top w:val="nil"/>
              <w:left w:val="nil"/>
              <w:bottom w:val="nil"/>
              <w:right w:val="nil"/>
            </w:tcBorders>
            <w:vAlign w:val="bottom"/>
          </w:tcPr>
          <w:p w14:paraId="5352EB87" w14:textId="77777777" w:rsidR="00292D40" w:rsidRPr="008135F3" w:rsidRDefault="00292D40" w:rsidP="00A563A1">
            <w:pPr>
              <w:spacing w:after="0" w:line="360" w:lineRule="auto"/>
              <w:rPr>
                <w:rFonts w:ascii="Times New Roman" w:eastAsia="Times New Roman" w:hAnsi="Times New Roman" w:cs="Times New Roman"/>
                <w:color w:val="000000" w:themeColor="text1"/>
                <w:sz w:val="16"/>
                <w:szCs w:val="16"/>
                <w:lang w:eastAsia="en-CA"/>
              </w:rPr>
            </w:pPr>
          </w:p>
        </w:tc>
        <w:tc>
          <w:tcPr>
            <w:tcW w:w="967" w:type="dxa"/>
            <w:tcBorders>
              <w:top w:val="nil"/>
              <w:left w:val="nil"/>
              <w:bottom w:val="nil"/>
              <w:right w:val="nil"/>
            </w:tcBorders>
            <w:shd w:val="clear" w:color="auto" w:fill="auto"/>
            <w:noWrap/>
            <w:vAlign w:val="bottom"/>
            <w:hideMark/>
          </w:tcPr>
          <w:p w14:paraId="530DF9BF" w14:textId="617B5403" w:rsidR="00292D40" w:rsidRPr="008135F3" w:rsidRDefault="00292D40" w:rsidP="00A563A1">
            <w:pPr>
              <w:spacing w:after="0" w:line="360" w:lineRule="auto"/>
              <w:rPr>
                <w:rFonts w:ascii="Times New Roman" w:eastAsia="Times New Roman" w:hAnsi="Times New Roman" w:cs="Times New Roman"/>
                <w:color w:val="000000" w:themeColor="text1"/>
                <w:sz w:val="16"/>
                <w:szCs w:val="16"/>
                <w:lang w:eastAsia="en-CA"/>
              </w:rPr>
            </w:pPr>
          </w:p>
        </w:tc>
        <w:tc>
          <w:tcPr>
            <w:tcW w:w="994" w:type="dxa"/>
            <w:tcBorders>
              <w:top w:val="nil"/>
              <w:left w:val="nil"/>
              <w:bottom w:val="nil"/>
              <w:right w:val="nil"/>
            </w:tcBorders>
            <w:shd w:val="clear" w:color="auto" w:fill="auto"/>
            <w:noWrap/>
            <w:vAlign w:val="bottom"/>
            <w:hideMark/>
          </w:tcPr>
          <w:p w14:paraId="5A32F784" w14:textId="77777777" w:rsidR="00292D40" w:rsidRPr="008135F3" w:rsidRDefault="00292D40" w:rsidP="00A563A1">
            <w:pPr>
              <w:spacing w:after="0" w:line="360" w:lineRule="auto"/>
              <w:rPr>
                <w:rFonts w:ascii="Times New Roman" w:eastAsia="Times New Roman" w:hAnsi="Times New Roman" w:cs="Times New Roman"/>
                <w:color w:val="000000" w:themeColor="text1"/>
                <w:sz w:val="16"/>
                <w:szCs w:val="16"/>
                <w:lang w:eastAsia="en-CA"/>
              </w:rPr>
            </w:pPr>
          </w:p>
        </w:tc>
        <w:tc>
          <w:tcPr>
            <w:tcW w:w="1842" w:type="dxa"/>
            <w:gridSpan w:val="2"/>
            <w:tcBorders>
              <w:top w:val="nil"/>
              <w:left w:val="nil"/>
              <w:bottom w:val="nil"/>
              <w:right w:val="nil"/>
            </w:tcBorders>
            <w:shd w:val="clear" w:color="auto" w:fill="auto"/>
            <w:noWrap/>
            <w:vAlign w:val="bottom"/>
            <w:hideMark/>
          </w:tcPr>
          <w:p w14:paraId="704E68B4" w14:textId="77777777" w:rsidR="00292D40" w:rsidRPr="008135F3" w:rsidRDefault="00292D40" w:rsidP="00A563A1">
            <w:pPr>
              <w:spacing w:after="0" w:line="360" w:lineRule="auto"/>
              <w:rPr>
                <w:rFonts w:ascii="Times New Roman" w:eastAsia="Times New Roman" w:hAnsi="Times New Roman" w:cs="Times New Roman"/>
                <w:color w:val="000000" w:themeColor="text1"/>
                <w:sz w:val="16"/>
                <w:szCs w:val="16"/>
                <w:lang w:eastAsia="en-CA"/>
              </w:rPr>
            </w:pPr>
          </w:p>
        </w:tc>
        <w:tc>
          <w:tcPr>
            <w:tcW w:w="993" w:type="dxa"/>
            <w:tcBorders>
              <w:top w:val="nil"/>
              <w:left w:val="nil"/>
              <w:bottom w:val="nil"/>
              <w:right w:val="nil"/>
            </w:tcBorders>
            <w:shd w:val="clear" w:color="auto" w:fill="auto"/>
            <w:noWrap/>
            <w:vAlign w:val="bottom"/>
            <w:hideMark/>
          </w:tcPr>
          <w:p w14:paraId="0B13B4DC" w14:textId="77777777" w:rsidR="00292D40" w:rsidRPr="008135F3" w:rsidRDefault="00292D40" w:rsidP="00A563A1">
            <w:pPr>
              <w:spacing w:after="0" w:line="360" w:lineRule="auto"/>
              <w:rPr>
                <w:rFonts w:ascii="Times New Roman" w:eastAsia="Times New Roman" w:hAnsi="Times New Roman" w:cs="Times New Roman"/>
                <w:color w:val="000000" w:themeColor="text1"/>
                <w:sz w:val="16"/>
                <w:szCs w:val="16"/>
                <w:lang w:eastAsia="en-CA"/>
              </w:rPr>
            </w:pPr>
          </w:p>
        </w:tc>
        <w:tc>
          <w:tcPr>
            <w:tcW w:w="1134" w:type="dxa"/>
            <w:gridSpan w:val="2"/>
            <w:tcBorders>
              <w:top w:val="nil"/>
              <w:left w:val="nil"/>
              <w:bottom w:val="nil"/>
              <w:right w:val="nil"/>
            </w:tcBorders>
            <w:shd w:val="clear" w:color="auto" w:fill="auto"/>
            <w:noWrap/>
            <w:vAlign w:val="bottom"/>
            <w:hideMark/>
          </w:tcPr>
          <w:p w14:paraId="0E0E0BF4" w14:textId="77777777" w:rsidR="00292D40" w:rsidRPr="008135F3" w:rsidRDefault="00292D40" w:rsidP="00A563A1">
            <w:pPr>
              <w:spacing w:after="0" w:line="360" w:lineRule="auto"/>
              <w:rPr>
                <w:rFonts w:ascii="Times New Roman" w:eastAsia="Times New Roman" w:hAnsi="Times New Roman" w:cs="Times New Roman"/>
                <w:color w:val="000000" w:themeColor="text1"/>
                <w:sz w:val="16"/>
                <w:szCs w:val="16"/>
                <w:lang w:eastAsia="en-CA"/>
              </w:rPr>
            </w:pPr>
          </w:p>
        </w:tc>
        <w:tc>
          <w:tcPr>
            <w:tcW w:w="787" w:type="dxa"/>
            <w:gridSpan w:val="2"/>
            <w:tcBorders>
              <w:top w:val="nil"/>
              <w:left w:val="nil"/>
              <w:bottom w:val="nil"/>
              <w:right w:val="nil"/>
            </w:tcBorders>
            <w:shd w:val="clear" w:color="auto" w:fill="auto"/>
            <w:noWrap/>
            <w:vAlign w:val="bottom"/>
            <w:hideMark/>
          </w:tcPr>
          <w:p w14:paraId="4BED53AD" w14:textId="77777777" w:rsidR="00292D40" w:rsidRPr="008135F3" w:rsidRDefault="00292D40" w:rsidP="00A563A1">
            <w:pPr>
              <w:spacing w:after="0" w:line="360" w:lineRule="auto"/>
              <w:rPr>
                <w:rFonts w:ascii="Times New Roman" w:eastAsia="Times New Roman" w:hAnsi="Times New Roman" w:cs="Times New Roman"/>
                <w:color w:val="000000" w:themeColor="text1"/>
                <w:sz w:val="16"/>
                <w:szCs w:val="16"/>
                <w:lang w:eastAsia="en-CA"/>
              </w:rPr>
            </w:pPr>
          </w:p>
        </w:tc>
        <w:tc>
          <w:tcPr>
            <w:tcW w:w="1042" w:type="dxa"/>
            <w:gridSpan w:val="2"/>
            <w:tcBorders>
              <w:top w:val="nil"/>
              <w:left w:val="nil"/>
              <w:bottom w:val="nil"/>
              <w:right w:val="nil"/>
            </w:tcBorders>
            <w:shd w:val="clear" w:color="auto" w:fill="auto"/>
            <w:noWrap/>
            <w:vAlign w:val="bottom"/>
            <w:hideMark/>
          </w:tcPr>
          <w:p w14:paraId="6AAFEAFD" w14:textId="77777777" w:rsidR="00292D40" w:rsidRPr="008135F3" w:rsidRDefault="00292D40" w:rsidP="00A563A1">
            <w:pPr>
              <w:spacing w:after="0" w:line="360" w:lineRule="auto"/>
              <w:rPr>
                <w:rFonts w:ascii="Times New Roman" w:eastAsia="Times New Roman" w:hAnsi="Times New Roman" w:cs="Times New Roman"/>
                <w:color w:val="000000" w:themeColor="text1"/>
                <w:sz w:val="16"/>
                <w:szCs w:val="16"/>
                <w:lang w:eastAsia="en-CA"/>
              </w:rPr>
            </w:pPr>
          </w:p>
        </w:tc>
      </w:tr>
      <w:tr w:rsidR="008135F3" w:rsidRPr="008135F3" w14:paraId="6B92045D" w14:textId="77777777" w:rsidTr="00D52B40">
        <w:trPr>
          <w:trHeight w:val="410"/>
        </w:trPr>
        <w:tc>
          <w:tcPr>
            <w:tcW w:w="983" w:type="dxa"/>
            <w:tcBorders>
              <w:top w:val="nil"/>
              <w:left w:val="nil"/>
              <w:bottom w:val="nil"/>
              <w:right w:val="nil"/>
            </w:tcBorders>
            <w:shd w:val="clear" w:color="auto" w:fill="auto"/>
            <w:noWrap/>
            <w:vAlign w:val="bottom"/>
            <w:hideMark/>
          </w:tcPr>
          <w:p w14:paraId="40DA37FF" w14:textId="77777777" w:rsidR="00292D40" w:rsidRPr="008135F3" w:rsidRDefault="00292D40" w:rsidP="00A563A1">
            <w:pPr>
              <w:spacing w:after="0" w:line="360" w:lineRule="auto"/>
              <w:jc w:val="center"/>
              <w:rPr>
                <w:rFonts w:ascii="Times New Roman" w:eastAsia="Times New Roman" w:hAnsi="Times New Roman" w:cs="Times New Roman"/>
                <w:color w:val="000000" w:themeColor="text1"/>
                <w:sz w:val="16"/>
                <w:szCs w:val="16"/>
                <w:lang w:eastAsia="en-CA"/>
              </w:rPr>
            </w:pPr>
            <w:r w:rsidRPr="008135F3">
              <w:rPr>
                <w:rFonts w:ascii="Times New Roman" w:eastAsia="Times New Roman" w:hAnsi="Times New Roman" w:cs="Times New Roman"/>
                <w:color w:val="000000" w:themeColor="text1"/>
                <w:sz w:val="16"/>
                <w:szCs w:val="16"/>
                <w:lang w:eastAsia="en-CA"/>
              </w:rPr>
              <w:t>EF</w:t>
            </w:r>
          </w:p>
        </w:tc>
        <w:tc>
          <w:tcPr>
            <w:tcW w:w="1051" w:type="dxa"/>
            <w:tcBorders>
              <w:top w:val="nil"/>
              <w:left w:val="nil"/>
              <w:bottom w:val="nil"/>
              <w:right w:val="nil"/>
            </w:tcBorders>
            <w:shd w:val="clear" w:color="auto" w:fill="auto"/>
            <w:noWrap/>
            <w:vAlign w:val="bottom"/>
            <w:hideMark/>
          </w:tcPr>
          <w:p w14:paraId="0EA318D1" w14:textId="7FBEFD7C" w:rsidR="00292D40" w:rsidRPr="008135F3" w:rsidRDefault="00292D40" w:rsidP="00A563A1">
            <w:pPr>
              <w:spacing w:after="0" w:line="360" w:lineRule="auto"/>
              <w:jc w:val="center"/>
              <w:rPr>
                <w:rFonts w:ascii="Times New Roman" w:eastAsia="Times New Roman" w:hAnsi="Times New Roman" w:cs="Times New Roman"/>
                <w:color w:val="000000" w:themeColor="text1"/>
                <w:sz w:val="16"/>
                <w:szCs w:val="16"/>
                <w:lang w:eastAsia="en-CA"/>
              </w:rPr>
            </w:pPr>
            <w:r w:rsidRPr="008135F3">
              <w:rPr>
                <w:rFonts w:ascii="Times New Roman" w:eastAsia="Times New Roman" w:hAnsi="Times New Roman" w:cs="Times New Roman"/>
                <w:color w:val="000000" w:themeColor="text1"/>
                <w:sz w:val="16"/>
                <w:szCs w:val="16"/>
                <w:lang w:eastAsia="en-CA"/>
              </w:rPr>
              <w:t>1</w:t>
            </w:r>
            <w:r w:rsidR="00D52B40" w:rsidRPr="008135F3">
              <w:rPr>
                <w:rFonts w:ascii="Times New Roman" w:eastAsia="Times New Roman" w:hAnsi="Times New Roman" w:cs="Times New Roman"/>
                <w:color w:val="000000" w:themeColor="text1"/>
                <w:sz w:val="16"/>
                <w:szCs w:val="16"/>
                <w:lang w:eastAsia="en-CA"/>
              </w:rPr>
              <w:t>2.4</w:t>
            </w:r>
            <w:r w:rsidRPr="008135F3">
              <w:rPr>
                <w:rFonts w:ascii="Times New Roman" w:eastAsia="Times New Roman" w:hAnsi="Times New Roman" w:cs="Times New Roman"/>
                <w:color w:val="000000" w:themeColor="text1"/>
                <w:sz w:val="16"/>
                <w:szCs w:val="16"/>
                <w:lang w:eastAsia="en-CA"/>
              </w:rPr>
              <w:t xml:space="preserve"> (0.</w:t>
            </w:r>
            <w:r w:rsidR="00D52B40" w:rsidRPr="008135F3">
              <w:rPr>
                <w:rFonts w:ascii="Times New Roman" w:eastAsia="Times New Roman" w:hAnsi="Times New Roman" w:cs="Times New Roman"/>
                <w:color w:val="000000" w:themeColor="text1"/>
                <w:sz w:val="16"/>
                <w:szCs w:val="16"/>
                <w:lang w:eastAsia="en-CA"/>
              </w:rPr>
              <w:t>1</w:t>
            </w:r>
            <w:r w:rsidRPr="008135F3">
              <w:rPr>
                <w:rFonts w:ascii="Times New Roman" w:eastAsia="Times New Roman" w:hAnsi="Times New Roman" w:cs="Times New Roman"/>
                <w:color w:val="000000" w:themeColor="text1"/>
                <w:sz w:val="16"/>
                <w:szCs w:val="16"/>
                <w:lang w:eastAsia="en-CA"/>
              </w:rPr>
              <w:t>)</w:t>
            </w:r>
          </w:p>
        </w:tc>
        <w:tc>
          <w:tcPr>
            <w:tcW w:w="967" w:type="dxa"/>
            <w:tcBorders>
              <w:top w:val="nil"/>
              <w:left w:val="nil"/>
              <w:bottom w:val="nil"/>
              <w:right w:val="nil"/>
            </w:tcBorders>
            <w:vAlign w:val="bottom"/>
          </w:tcPr>
          <w:p w14:paraId="595124ED" w14:textId="33D286AE" w:rsidR="00292D40" w:rsidRPr="008135F3" w:rsidRDefault="00D52B40" w:rsidP="00A563A1">
            <w:pPr>
              <w:spacing w:after="0" w:line="360" w:lineRule="auto"/>
              <w:rPr>
                <w:rFonts w:ascii="Times New Roman" w:eastAsia="Times New Roman" w:hAnsi="Times New Roman" w:cs="Times New Roman"/>
                <w:color w:val="000000" w:themeColor="text1"/>
                <w:sz w:val="16"/>
                <w:szCs w:val="16"/>
                <w:lang w:eastAsia="en-CA"/>
              </w:rPr>
            </w:pPr>
            <w:r w:rsidRPr="008135F3">
              <w:rPr>
                <w:rFonts w:ascii="Times New Roman" w:eastAsia="Times New Roman" w:hAnsi="Times New Roman" w:cs="Times New Roman"/>
                <w:color w:val="000000" w:themeColor="text1"/>
                <w:sz w:val="16"/>
                <w:szCs w:val="16"/>
                <w:lang w:eastAsia="en-CA"/>
              </w:rPr>
              <w:t>11.3 (0.2)</w:t>
            </w:r>
          </w:p>
        </w:tc>
        <w:tc>
          <w:tcPr>
            <w:tcW w:w="967" w:type="dxa"/>
            <w:tcBorders>
              <w:top w:val="nil"/>
              <w:left w:val="nil"/>
              <w:bottom w:val="nil"/>
              <w:right w:val="nil"/>
            </w:tcBorders>
            <w:shd w:val="clear" w:color="auto" w:fill="auto"/>
            <w:noWrap/>
            <w:vAlign w:val="bottom"/>
            <w:hideMark/>
          </w:tcPr>
          <w:p w14:paraId="21FBC1F9" w14:textId="059EB4CB" w:rsidR="00292D40" w:rsidRPr="008135F3" w:rsidRDefault="00292D40" w:rsidP="00A563A1">
            <w:pPr>
              <w:spacing w:after="0" w:line="360" w:lineRule="auto"/>
              <w:rPr>
                <w:rFonts w:ascii="Times New Roman" w:eastAsia="Times New Roman" w:hAnsi="Times New Roman" w:cs="Times New Roman"/>
                <w:color w:val="000000" w:themeColor="text1"/>
                <w:sz w:val="16"/>
                <w:szCs w:val="16"/>
                <w:lang w:eastAsia="en-CA"/>
              </w:rPr>
            </w:pPr>
            <w:r w:rsidRPr="008135F3">
              <w:rPr>
                <w:rFonts w:ascii="Times New Roman" w:eastAsia="Times New Roman" w:hAnsi="Times New Roman" w:cs="Times New Roman"/>
                <w:color w:val="000000" w:themeColor="text1"/>
                <w:sz w:val="16"/>
                <w:szCs w:val="16"/>
                <w:lang w:eastAsia="en-CA"/>
              </w:rPr>
              <w:t xml:space="preserve">    76 (1)</w:t>
            </w:r>
          </w:p>
        </w:tc>
        <w:tc>
          <w:tcPr>
            <w:tcW w:w="1419" w:type="dxa"/>
            <w:gridSpan w:val="2"/>
            <w:tcBorders>
              <w:top w:val="nil"/>
              <w:left w:val="nil"/>
              <w:bottom w:val="nil"/>
              <w:right w:val="nil"/>
            </w:tcBorders>
            <w:shd w:val="clear" w:color="auto" w:fill="auto"/>
            <w:noWrap/>
            <w:vAlign w:val="bottom"/>
            <w:hideMark/>
          </w:tcPr>
          <w:p w14:paraId="524D4233" w14:textId="77777777" w:rsidR="00292D40" w:rsidRPr="008135F3" w:rsidRDefault="00292D40" w:rsidP="00A563A1">
            <w:pPr>
              <w:spacing w:after="0" w:line="360" w:lineRule="auto"/>
              <w:rPr>
                <w:rFonts w:ascii="Times New Roman" w:eastAsia="Times New Roman" w:hAnsi="Times New Roman" w:cs="Times New Roman"/>
                <w:color w:val="000000" w:themeColor="text1"/>
                <w:sz w:val="16"/>
                <w:szCs w:val="16"/>
                <w:lang w:eastAsia="en-CA"/>
              </w:rPr>
            </w:pPr>
            <w:r w:rsidRPr="008135F3">
              <w:rPr>
                <w:rFonts w:ascii="Times New Roman" w:eastAsia="Times New Roman" w:hAnsi="Times New Roman" w:cs="Times New Roman"/>
                <w:color w:val="000000" w:themeColor="text1"/>
                <w:sz w:val="16"/>
                <w:szCs w:val="16"/>
                <w:lang w:eastAsia="en-CA"/>
              </w:rPr>
              <w:t>0.41 (0.06)</w:t>
            </w:r>
          </w:p>
        </w:tc>
        <w:tc>
          <w:tcPr>
            <w:tcW w:w="1417" w:type="dxa"/>
            <w:tcBorders>
              <w:top w:val="nil"/>
              <w:left w:val="nil"/>
              <w:bottom w:val="nil"/>
              <w:right w:val="nil"/>
            </w:tcBorders>
            <w:shd w:val="clear" w:color="auto" w:fill="auto"/>
            <w:noWrap/>
            <w:vAlign w:val="bottom"/>
            <w:hideMark/>
          </w:tcPr>
          <w:p w14:paraId="78F18912" w14:textId="77777777" w:rsidR="00292D40" w:rsidRPr="008135F3" w:rsidRDefault="00292D40" w:rsidP="00A563A1">
            <w:pPr>
              <w:spacing w:after="0" w:line="360" w:lineRule="auto"/>
              <w:rPr>
                <w:rFonts w:ascii="Times New Roman" w:eastAsia="Times New Roman" w:hAnsi="Times New Roman" w:cs="Times New Roman"/>
                <w:color w:val="000000" w:themeColor="text1"/>
                <w:sz w:val="16"/>
                <w:szCs w:val="16"/>
                <w:lang w:eastAsia="en-CA"/>
              </w:rPr>
            </w:pPr>
            <w:r w:rsidRPr="008135F3">
              <w:rPr>
                <w:rFonts w:ascii="Times New Roman" w:eastAsia="Times New Roman" w:hAnsi="Times New Roman" w:cs="Times New Roman"/>
                <w:color w:val="000000" w:themeColor="text1"/>
                <w:sz w:val="16"/>
                <w:szCs w:val="16"/>
                <w:lang w:eastAsia="en-CA"/>
              </w:rPr>
              <w:t>2.76 (0.07)</w:t>
            </w:r>
          </w:p>
        </w:tc>
        <w:tc>
          <w:tcPr>
            <w:tcW w:w="1134" w:type="dxa"/>
            <w:gridSpan w:val="2"/>
            <w:tcBorders>
              <w:top w:val="nil"/>
              <w:left w:val="nil"/>
              <w:bottom w:val="nil"/>
              <w:right w:val="nil"/>
            </w:tcBorders>
            <w:shd w:val="clear" w:color="auto" w:fill="auto"/>
            <w:noWrap/>
            <w:vAlign w:val="bottom"/>
            <w:hideMark/>
          </w:tcPr>
          <w:p w14:paraId="652482FB" w14:textId="77777777" w:rsidR="00292D40" w:rsidRPr="008135F3" w:rsidRDefault="00292D40" w:rsidP="00A563A1">
            <w:pPr>
              <w:spacing w:after="0" w:line="360" w:lineRule="auto"/>
              <w:rPr>
                <w:rFonts w:ascii="Times New Roman" w:eastAsia="Times New Roman" w:hAnsi="Times New Roman" w:cs="Times New Roman"/>
                <w:color w:val="000000" w:themeColor="text1"/>
                <w:sz w:val="16"/>
                <w:szCs w:val="16"/>
                <w:lang w:eastAsia="en-CA"/>
              </w:rPr>
            </w:pPr>
            <w:r w:rsidRPr="008135F3">
              <w:rPr>
                <w:rFonts w:ascii="Times New Roman" w:eastAsia="Times New Roman" w:hAnsi="Times New Roman" w:cs="Times New Roman"/>
                <w:color w:val="000000" w:themeColor="text1"/>
                <w:sz w:val="16"/>
                <w:szCs w:val="16"/>
                <w:lang w:eastAsia="en-CA"/>
              </w:rPr>
              <w:t>1.87 (0.02)</w:t>
            </w:r>
          </w:p>
        </w:tc>
        <w:tc>
          <w:tcPr>
            <w:tcW w:w="1139" w:type="dxa"/>
            <w:gridSpan w:val="2"/>
            <w:tcBorders>
              <w:top w:val="nil"/>
              <w:left w:val="nil"/>
              <w:bottom w:val="nil"/>
              <w:right w:val="nil"/>
            </w:tcBorders>
            <w:shd w:val="clear" w:color="auto" w:fill="auto"/>
            <w:noWrap/>
            <w:vAlign w:val="bottom"/>
            <w:hideMark/>
          </w:tcPr>
          <w:p w14:paraId="44C1B25F" w14:textId="77777777" w:rsidR="00292D40" w:rsidRPr="008135F3" w:rsidRDefault="00292D40" w:rsidP="00A563A1">
            <w:pPr>
              <w:spacing w:after="0" w:line="360" w:lineRule="auto"/>
              <w:rPr>
                <w:rFonts w:ascii="Times New Roman" w:eastAsia="Times New Roman" w:hAnsi="Times New Roman" w:cs="Times New Roman"/>
                <w:color w:val="000000" w:themeColor="text1"/>
                <w:sz w:val="16"/>
                <w:szCs w:val="16"/>
                <w:lang w:eastAsia="en-CA"/>
              </w:rPr>
            </w:pPr>
            <w:r w:rsidRPr="008135F3">
              <w:rPr>
                <w:rFonts w:ascii="Times New Roman" w:eastAsia="Times New Roman" w:hAnsi="Times New Roman" w:cs="Times New Roman"/>
                <w:color w:val="000000" w:themeColor="text1"/>
                <w:sz w:val="16"/>
                <w:szCs w:val="16"/>
                <w:lang w:eastAsia="en-CA"/>
              </w:rPr>
              <w:t>1.02 (0.05)</w:t>
            </w:r>
          </w:p>
        </w:tc>
        <w:tc>
          <w:tcPr>
            <w:tcW w:w="958" w:type="dxa"/>
            <w:gridSpan w:val="2"/>
            <w:tcBorders>
              <w:top w:val="nil"/>
              <w:left w:val="nil"/>
              <w:bottom w:val="nil"/>
              <w:right w:val="nil"/>
            </w:tcBorders>
            <w:shd w:val="clear" w:color="auto" w:fill="auto"/>
            <w:noWrap/>
            <w:vAlign w:val="bottom"/>
            <w:hideMark/>
          </w:tcPr>
          <w:p w14:paraId="55E4C286" w14:textId="77777777" w:rsidR="00292D40" w:rsidRPr="008135F3" w:rsidRDefault="00292D40" w:rsidP="00A563A1">
            <w:pPr>
              <w:spacing w:after="0" w:line="360" w:lineRule="auto"/>
              <w:rPr>
                <w:rFonts w:ascii="Times New Roman" w:eastAsia="Times New Roman" w:hAnsi="Times New Roman" w:cs="Times New Roman"/>
                <w:color w:val="000000" w:themeColor="text1"/>
                <w:sz w:val="16"/>
                <w:szCs w:val="16"/>
                <w:lang w:eastAsia="en-CA"/>
              </w:rPr>
            </w:pPr>
            <w:r w:rsidRPr="008135F3">
              <w:rPr>
                <w:rFonts w:ascii="Times New Roman" w:eastAsia="Times New Roman" w:hAnsi="Times New Roman" w:cs="Times New Roman"/>
                <w:color w:val="000000" w:themeColor="text1"/>
                <w:sz w:val="16"/>
                <w:szCs w:val="16"/>
                <w:lang w:eastAsia="en-CA"/>
              </w:rPr>
              <w:t>0.0034</w:t>
            </w:r>
          </w:p>
        </w:tc>
        <w:tc>
          <w:tcPr>
            <w:tcW w:w="725" w:type="dxa"/>
            <w:tcBorders>
              <w:top w:val="nil"/>
              <w:left w:val="nil"/>
              <w:bottom w:val="nil"/>
              <w:right w:val="nil"/>
            </w:tcBorders>
            <w:shd w:val="clear" w:color="auto" w:fill="auto"/>
            <w:noWrap/>
            <w:vAlign w:val="bottom"/>
            <w:hideMark/>
          </w:tcPr>
          <w:p w14:paraId="44076A9E" w14:textId="77777777" w:rsidR="00292D40" w:rsidRPr="008135F3" w:rsidRDefault="00292D40" w:rsidP="00A563A1">
            <w:pPr>
              <w:spacing w:after="0" w:line="360" w:lineRule="auto"/>
              <w:rPr>
                <w:rFonts w:ascii="Times New Roman" w:eastAsia="Times New Roman" w:hAnsi="Times New Roman" w:cs="Times New Roman"/>
                <w:color w:val="000000" w:themeColor="text1"/>
                <w:sz w:val="16"/>
                <w:szCs w:val="16"/>
                <w:lang w:eastAsia="en-CA"/>
              </w:rPr>
            </w:pPr>
            <w:r w:rsidRPr="008135F3">
              <w:rPr>
                <w:rFonts w:ascii="Times New Roman" w:eastAsia="Times New Roman" w:hAnsi="Times New Roman" w:cs="Times New Roman"/>
                <w:color w:val="000000" w:themeColor="text1"/>
                <w:sz w:val="16"/>
                <w:szCs w:val="16"/>
                <w:lang w:eastAsia="en-CA"/>
              </w:rPr>
              <w:t>204</w:t>
            </w:r>
          </w:p>
        </w:tc>
      </w:tr>
      <w:tr w:rsidR="008135F3" w:rsidRPr="008135F3" w14:paraId="631AF6FE" w14:textId="77777777" w:rsidTr="00D52B40">
        <w:trPr>
          <w:trHeight w:val="410"/>
        </w:trPr>
        <w:tc>
          <w:tcPr>
            <w:tcW w:w="983" w:type="dxa"/>
            <w:tcBorders>
              <w:top w:val="nil"/>
              <w:left w:val="nil"/>
              <w:bottom w:val="nil"/>
              <w:right w:val="nil"/>
            </w:tcBorders>
            <w:shd w:val="clear" w:color="auto" w:fill="auto"/>
            <w:noWrap/>
            <w:vAlign w:val="bottom"/>
            <w:hideMark/>
          </w:tcPr>
          <w:p w14:paraId="5BBE633D" w14:textId="77777777" w:rsidR="00292D40" w:rsidRPr="008135F3" w:rsidRDefault="00292D40" w:rsidP="00A563A1">
            <w:pPr>
              <w:spacing w:after="0" w:line="360" w:lineRule="auto"/>
              <w:jc w:val="center"/>
              <w:rPr>
                <w:rFonts w:ascii="Times New Roman" w:eastAsia="Times New Roman" w:hAnsi="Times New Roman" w:cs="Times New Roman"/>
                <w:color w:val="000000" w:themeColor="text1"/>
                <w:sz w:val="16"/>
                <w:szCs w:val="16"/>
                <w:lang w:eastAsia="en-CA"/>
              </w:rPr>
            </w:pPr>
            <w:r w:rsidRPr="008135F3">
              <w:rPr>
                <w:rFonts w:ascii="Times New Roman" w:eastAsia="Times New Roman" w:hAnsi="Times New Roman" w:cs="Times New Roman"/>
                <w:color w:val="000000" w:themeColor="text1"/>
                <w:sz w:val="16"/>
                <w:szCs w:val="16"/>
                <w:lang w:eastAsia="en-CA"/>
              </w:rPr>
              <w:t>B1O</w:t>
            </w:r>
          </w:p>
        </w:tc>
        <w:tc>
          <w:tcPr>
            <w:tcW w:w="1051" w:type="dxa"/>
            <w:tcBorders>
              <w:top w:val="nil"/>
              <w:left w:val="nil"/>
              <w:bottom w:val="nil"/>
              <w:right w:val="nil"/>
            </w:tcBorders>
            <w:shd w:val="clear" w:color="auto" w:fill="auto"/>
            <w:noWrap/>
            <w:vAlign w:val="bottom"/>
            <w:hideMark/>
          </w:tcPr>
          <w:p w14:paraId="31F1F3F4" w14:textId="668BA682" w:rsidR="00292D40" w:rsidRPr="008135F3" w:rsidRDefault="00292D40" w:rsidP="00A563A1">
            <w:pPr>
              <w:spacing w:after="0" w:line="360" w:lineRule="auto"/>
              <w:jc w:val="center"/>
              <w:rPr>
                <w:rFonts w:ascii="Times New Roman" w:eastAsia="Times New Roman" w:hAnsi="Times New Roman" w:cs="Times New Roman"/>
                <w:color w:val="000000" w:themeColor="text1"/>
                <w:sz w:val="16"/>
                <w:szCs w:val="16"/>
                <w:lang w:eastAsia="en-CA"/>
              </w:rPr>
            </w:pPr>
            <w:r w:rsidRPr="008135F3">
              <w:rPr>
                <w:rFonts w:ascii="Times New Roman" w:eastAsia="Times New Roman" w:hAnsi="Times New Roman" w:cs="Times New Roman"/>
                <w:color w:val="000000" w:themeColor="text1"/>
                <w:sz w:val="16"/>
                <w:szCs w:val="16"/>
                <w:lang w:eastAsia="en-CA"/>
              </w:rPr>
              <w:t>37.</w:t>
            </w:r>
            <w:r w:rsidR="00D52B40" w:rsidRPr="008135F3">
              <w:rPr>
                <w:rFonts w:ascii="Times New Roman" w:eastAsia="Times New Roman" w:hAnsi="Times New Roman" w:cs="Times New Roman"/>
                <w:color w:val="000000" w:themeColor="text1"/>
                <w:sz w:val="16"/>
                <w:szCs w:val="16"/>
                <w:lang w:eastAsia="en-CA"/>
              </w:rPr>
              <w:t>9</w:t>
            </w:r>
            <w:r w:rsidRPr="008135F3">
              <w:rPr>
                <w:rFonts w:ascii="Times New Roman" w:eastAsia="Times New Roman" w:hAnsi="Times New Roman" w:cs="Times New Roman"/>
                <w:color w:val="000000" w:themeColor="text1"/>
                <w:sz w:val="16"/>
                <w:szCs w:val="16"/>
                <w:lang w:eastAsia="en-CA"/>
              </w:rPr>
              <w:t xml:space="preserve"> (0.</w:t>
            </w:r>
            <w:r w:rsidR="00D52B40" w:rsidRPr="008135F3">
              <w:rPr>
                <w:rFonts w:ascii="Times New Roman" w:eastAsia="Times New Roman" w:hAnsi="Times New Roman" w:cs="Times New Roman"/>
                <w:color w:val="000000" w:themeColor="text1"/>
                <w:sz w:val="16"/>
                <w:szCs w:val="16"/>
                <w:lang w:eastAsia="en-CA"/>
              </w:rPr>
              <w:t>4</w:t>
            </w:r>
            <w:r w:rsidRPr="008135F3">
              <w:rPr>
                <w:rFonts w:ascii="Times New Roman" w:eastAsia="Times New Roman" w:hAnsi="Times New Roman" w:cs="Times New Roman"/>
                <w:color w:val="000000" w:themeColor="text1"/>
                <w:sz w:val="16"/>
                <w:szCs w:val="16"/>
                <w:lang w:eastAsia="en-CA"/>
              </w:rPr>
              <w:t>)</w:t>
            </w:r>
          </w:p>
        </w:tc>
        <w:tc>
          <w:tcPr>
            <w:tcW w:w="967" w:type="dxa"/>
            <w:tcBorders>
              <w:top w:val="nil"/>
              <w:left w:val="nil"/>
              <w:bottom w:val="nil"/>
              <w:right w:val="nil"/>
            </w:tcBorders>
            <w:vAlign w:val="bottom"/>
          </w:tcPr>
          <w:p w14:paraId="0ECB4B00" w14:textId="46BA6473" w:rsidR="00292D40" w:rsidRPr="008135F3" w:rsidRDefault="00D52B40" w:rsidP="00A563A1">
            <w:pPr>
              <w:spacing w:after="0" w:line="360" w:lineRule="auto"/>
              <w:rPr>
                <w:rFonts w:ascii="Times New Roman" w:eastAsia="Times New Roman" w:hAnsi="Times New Roman" w:cs="Times New Roman"/>
                <w:color w:val="000000" w:themeColor="text1"/>
                <w:sz w:val="16"/>
                <w:szCs w:val="16"/>
                <w:lang w:eastAsia="en-CA"/>
              </w:rPr>
            </w:pPr>
            <w:r w:rsidRPr="008135F3">
              <w:rPr>
                <w:rFonts w:ascii="Times New Roman" w:eastAsia="Times New Roman" w:hAnsi="Times New Roman" w:cs="Times New Roman"/>
                <w:color w:val="000000" w:themeColor="text1"/>
                <w:sz w:val="16"/>
                <w:szCs w:val="16"/>
                <w:lang w:eastAsia="en-CA"/>
              </w:rPr>
              <w:t>35.9 (0.2)</w:t>
            </w:r>
          </w:p>
        </w:tc>
        <w:tc>
          <w:tcPr>
            <w:tcW w:w="967" w:type="dxa"/>
            <w:tcBorders>
              <w:top w:val="nil"/>
              <w:left w:val="nil"/>
              <w:bottom w:val="nil"/>
              <w:right w:val="nil"/>
            </w:tcBorders>
            <w:shd w:val="clear" w:color="auto" w:fill="auto"/>
            <w:noWrap/>
            <w:vAlign w:val="bottom"/>
            <w:hideMark/>
          </w:tcPr>
          <w:p w14:paraId="2A28947C" w14:textId="4137CF1D" w:rsidR="00292D40" w:rsidRPr="008135F3" w:rsidRDefault="00292D40" w:rsidP="00A563A1">
            <w:pPr>
              <w:spacing w:after="0" w:line="360" w:lineRule="auto"/>
              <w:rPr>
                <w:rFonts w:ascii="Times New Roman" w:eastAsia="Times New Roman" w:hAnsi="Times New Roman" w:cs="Times New Roman"/>
                <w:color w:val="000000" w:themeColor="text1"/>
                <w:sz w:val="16"/>
                <w:szCs w:val="16"/>
                <w:lang w:eastAsia="en-CA"/>
              </w:rPr>
            </w:pPr>
            <w:r w:rsidRPr="008135F3">
              <w:rPr>
                <w:rFonts w:ascii="Times New Roman" w:eastAsia="Times New Roman" w:hAnsi="Times New Roman" w:cs="Times New Roman"/>
                <w:color w:val="000000" w:themeColor="text1"/>
                <w:sz w:val="16"/>
                <w:szCs w:val="16"/>
                <w:lang w:eastAsia="en-CA"/>
              </w:rPr>
              <w:t xml:space="preserve">   160 (2)</w:t>
            </w:r>
          </w:p>
        </w:tc>
        <w:tc>
          <w:tcPr>
            <w:tcW w:w="1419" w:type="dxa"/>
            <w:gridSpan w:val="2"/>
            <w:tcBorders>
              <w:top w:val="nil"/>
              <w:left w:val="nil"/>
              <w:bottom w:val="nil"/>
              <w:right w:val="nil"/>
            </w:tcBorders>
            <w:shd w:val="clear" w:color="auto" w:fill="auto"/>
            <w:noWrap/>
            <w:vAlign w:val="bottom"/>
            <w:hideMark/>
          </w:tcPr>
          <w:p w14:paraId="71D51F67" w14:textId="77777777" w:rsidR="00292D40" w:rsidRPr="008135F3" w:rsidRDefault="00292D40" w:rsidP="00A563A1">
            <w:pPr>
              <w:spacing w:after="0" w:line="360" w:lineRule="auto"/>
              <w:rPr>
                <w:rFonts w:ascii="Times New Roman" w:eastAsia="Times New Roman" w:hAnsi="Times New Roman" w:cs="Times New Roman"/>
                <w:color w:val="000000" w:themeColor="text1"/>
                <w:sz w:val="16"/>
                <w:szCs w:val="16"/>
                <w:lang w:eastAsia="en-CA"/>
              </w:rPr>
            </w:pPr>
            <w:r w:rsidRPr="008135F3">
              <w:rPr>
                <w:rFonts w:ascii="Times New Roman" w:eastAsia="Times New Roman" w:hAnsi="Times New Roman" w:cs="Times New Roman"/>
                <w:color w:val="000000" w:themeColor="text1"/>
                <w:sz w:val="16"/>
                <w:szCs w:val="16"/>
                <w:lang w:eastAsia="en-CA"/>
              </w:rPr>
              <w:t>0.89 (0.09)</w:t>
            </w:r>
          </w:p>
        </w:tc>
        <w:tc>
          <w:tcPr>
            <w:tcW w:w="1417" w:type="dxa"/>
            <w:tcBorders>
              <w:top w:val="nil"/>
              <w:left w:val="nil"/>
              <w:bottom w:val="nil"/>
              <w:right w:val="nil"/>
            </w:tcBorders>
            <w:shd w:val="clear" w:color="auto" w:fill="auto"/>
            <w:noWrap/>
            <w:vAlign w:val="bottom"/>
            <w:hideMark/>
          </w:tcPr>
          <w:p w14:paraId="1822A1C4" w14:textId="77777777" w:rsidR="00292D40" w:rsidRPr="008135F3" w:rsidRDefault="00292D40" w:rsidP="00A563A1">
            <w:pPr>
              <w:spacing w:after="0" w:line="360" w:lineRule="auto"/>
              <w:rPr>
                <w:rFonts w:ascii="Times New Roman" w:eastAsia="Times New Roman" w:hAnsi="Times New Roman" w:cs="Times New Roman"/>
                <w:color w:val="000000" w:themeColor="text1"/>
                <w:sz w:val="16"/>
                <w:szCs w:val="16"/>
                <w:lang w:eastAsia="en-CA"/>
              </w:rPr>
            </w:pPr>
            <w:r w:rsidRPr="008135F3">
              <w:rPr>
                <w:rFonts w:ascii="Times New Roman" w:eastAsia="Times New Roman" w:hAnsi="Times New Roman" w:cs="Times New Roman"/>
                <w:color w:val="000000" w:themeColor="text1"/>
                <w:sz w:val="16"/>
                <w:szCs w:val="16"/>
                <w:lang w:eastAsia="en-CA"/>
              </w:rPr>
              <w:t>1.87 (0.05)</w:t>
            </w:r>
          </w:p>
        </w:tc>
        <w:tc>
          <w:tcPr>
            <w:tcW w:w="1134" w:type="dxa"/>
            <w:gridSpan w:val="2"/>
            <w:tcBorders>
              <w:top w:val="nil"/>
              <w:left w:val="nil"/>
              <w:bottom w:val="nil"/>
              <w:right w:val="nil"/>
            </w:tcBorders>
            <w:shd w:val="clear" w:color="auto" w:fill="auto"/>
            <w:noWrap/>
            <w:vAlign w:val="bottom"/>
            <w:hideMark/>
          </w:tcPr>
          <w:p w14:paraId="03A48CB0" w14:textId="77777777" w:rsidR="00292D40" w:rsidRPr="008135F3" w:rsidRDefault="00292D40" w:rsidP="00A563A1">
            <w:pPr>
              <w:spacing w:after="0" w:line="360" w:lineRule="auto"/>
              <w:rPr>
                <w:rFonts w:ascii="Times New Roman" w:eastAsia="Times New Roman" w:hAnsi="Times New Roman" w:cs="Times New Roman"/>
                <w:color w:val="000000" w:themeColor="text1"/>
                <w:sz w:val="16"/>
                <w:szCs w:val="16"/>
                <w:lang w:eastAsia="en-CA"/>
              </w:rPr>
            </w:pPr>
            <w:r w:rsidRPr="008135F3">
              <w:rPr>
                <w:rFonts w:ascii="Times New Roman" w:eastAsia="Times New Roman" w:hAnsi="Times New Roman" w:cs="Times New Roman"/>
                <w:color w:val="000000" w:themeColor="text1"/>
                <w:sz w:val="16"/>
                <w:szCs w:val="16"/>
                <w:lang w:eastAsia="en-CA"/>
              </w:rPr>
              <w:t>1.47 (0.02)</w:t>
            </w:r>
          </w:p>
        </w:tc>
        <w:tc>
          <w:tcPr>
            <w:tcW w:w="1139" w:type="dxa"/>
            <w:gridSpan w:val="2"/>
            <w:tcBorders>
              <w:top w:val="nil"/>
              <w:left w:val="nil"/>
              <w:bottom w:val="nil"/>
              <w:right w:val="nil"/>
            </w:tcBorders>
            <w:shd w:val="clear" w:color="auto" w:fill="auto"/>
            <w:noWrap/>
            <w:vAlign w:val="bottom"/>
            <w:hideMark/>
          </w:tcPr>
          <w:p w14:paraId="5AB5DD0E" w14:textId="77777777" w:rsidR="00292D40" w:rsidRPr="008135F3" w:rsidRDefault="00292D40" w:rsidP="00A563A1">
            <w:pPr>
              <w:spacing w:after="0" w:line="360" w:lineRule="auto"/>
              <w:rPr>
                <w:rFonts w:ascii="Times New Roman" w:eastAsia="Times New Roman" w:hAnsi="Times New Roman" w:cs="Times New Roman"/>
                <w:color w:val="000000" w:themeColor="text1"/>
                <w:sz w:val="16"/>
                <w:szCs w:val="16"/>
                <w:lang w:eastAsia="en-CA"/>
              </w:rPr>
            </w:pPr>
            <w:r w:rsidRPr="008135F3">
              <w:rPr>
                <w:rFonts w:ascii="Times New Roman" w:eastAsia="Times New Roman" w:hAnsi="Times New Roman" w:cs="Times New Roman"/>
                <w:color w:val="000000" w:themeColor="text1"/>
                <w:sz w:val="16"/>
                <w:szCs w:val="16"/>
                <w:lang w:eastAsia="en-CA"/>
              </w:rPr>
              <w:t>1.62 (0.11)</w:t>
            </w:r>
          </w:p>
        </w:tc>
        <w:tc>
          <w:tcPr>
            <w:tcW w:w="958" w:type="dxa"/>
            <w:gridSpan w:val="2"/>
            <w:tcBorders>
              <w:top w:val="nil"/>
              <w:left w:val="nil"/>
              <w:bottom w:val="nil"/>
              <w:right w:val="nil"/>
            </w:tcBorders>
            <w:shd w:val="clear" w:color="auto" w:fill="auto"/>
            <w:noWrap/>
            <w:vAlign w:val="bottom"/>
            <w:hideMark/>
          </w:tcPr>
          <w:p w14:paraId="0DEE46DE" w14:textId="77777777" w:rsidR="00292D40" w:rsidRPr="008135F3" w:rsidRDefault="00292D40" w:rsidP="00A563A1">
            <w:pPr>
              <w:spacing w:after="0" w:line="360" w:lineRule="auto"/>
              <w:rPr>
                <w:rFonts w:ascii="Times New Roman" w:eastAsia="Times New Roman" w:hAnsi="Times New Roman" w:cs="Times New Roman"/>
                <w:color w:val="000000" w:themeColor="text1"/>
                <w:sz w:val="16"/>
                <w:szCs w:val="16"/>
                <w:lang w:eastAsia="en-CA"/>
              </w:rPr>
            </w:pPr>
            <w:r w:rsidRPr="008135F3">
              <w:rPr>
                <w:rFonts w:ascii="Times New Roman" w:eastAsia="Times New Roman" w:hAnsi="Times New Roman" w:cs="Times New Roman"/>
                <w:color w:val="000000" w:themeColor="text1"/>
                <w:sz w:val="16"/>
                <w:szCs w:val="16"/>
                <w:lang w:eastAsia="en-CA"/>
              </w:rPr>
              <w:t>0.0022</w:t>
            </w:r>
          </w:p>
        </w:tc>
        <w:tc>
          <w:tcPr>
            <w:tcW w:w="725" w:type="dxa"/>
            <w:tcBorders>
              <w:top w:val="nil"/>
              <w:left w:val="nil"/>
              <w:bottom w:val="nil"/>
              <w:right w:val="nil"/>
            </w:tcBorders>
            <w:shd w:val="clear" w:color="auto" w:fill="auto"/>
            <w:noWrap/>
            <w:vAlign w:val="bottom"/>
            <w:hideMark/>
          </w:tcPr>
          <w:p w14:paraId="092171E4" w14:textId="77777777" w:rsidR="00292D40" w:rsidRPr="008135F3" w:rsidRDefault="00292D40" w:rsidP="00A563A1">
            <w:pPr>
              <w:spacing w:after="0" w:line="360" w:lineRule="auto"/>
              <w:rPr>
                <w:rFonts w:ascii="Times New Roman" w:eastAsia="Times New Roman" w:hAnsi="Times New Roman" w:cs="Times New Roman"/>
                <w:color w:val="000000" w:themeColor="text1"/>
                <w:sz w:val="16"/>
                <w:szCs w:val="16"/>
                <w:lang w:eastAsia="en-CA"/>
              </w:rPr>
            </w:pPr>
            <w:r w:rsidRPr="008135F3">
              <w:rPr>
                <w:rFonts w:ascii="Times New Roman" w:eastAsia="Times New Roman" w:hAnsi="Times New Roman" w:cs="Times New Roman"/>
                <w:color w:val="000000" w:themeColor="text1"/>
                <w:sz w:val="16"/>
                <w:szCs w:val="16"/>
                <w:lang w:eastAsia="en-CA"/>
              </w:rPr>
              <w:t>315</w:t>
            </w:r>
          </w:p>
        </w:tc>
      </w:tr>
      <w:tr w:rsidR="008135F3" w:rsidRPr="008135F3" w14:paraId="6BA314C9" w14:textId="77777777" w:rsidTr="00D52B40">
        <w:trPr>
          <w:trHeight w:val="410"/>
        </w:trPr>
        <w:tc>
          <w:tcPr>
            <w:tcW w:w="983" w:type="dxa"/>
            <w:tcBorders>
              <w:top w:val="nil"/>
              <w:left w:val="nil"/>
              <w:bottom w:val="single" w:sz="4" w:space="0" w:color="auto"/>
              <w:right w:val="nil"/>
            </w:tcBorders>
            <w:shd w:val="clear" w:color="auto" w:fill="auto"/>
            <w:noWrap/>
            <w:vAlign w:val="bottom"/>
            <w:hideMark/>
          </w:tcPr>
          <w:p w14:paraId="1C824CD6" w14:textId="77777777" w:rsidR="00292D40" w:rsidRPr="008135F3" w:rsidRDefault="00292D40" w:rsidP="00A563A1">
            <w:pPr>
              <w:spacing w:after="0" w:line="360" w:lineRule="auto"/>
              <w:jc w:val="center"/>
              <w:rPr>
                <w:rFonts w:ascii="Times New Roman" w:eastAsia="Times New Roman" w:hAnsi="Times New Roman" w:cs="Times New Roman"/>
                <w:color w:val="000000" w:themeColor="text1"/>
                <w:sz w:val="16"/>
                <w:szCs w:val="16"/>
                <w:lang w:eastAsia="en-CA"/>
              </w:rPr>
            </w:pPr>
            <w:r w:rsidRPr="008135F3">
              <w:rPr>
                <w:rFonts w:ascii="Times New Roman" w:eastAsia="Times New Roman" w:hAnsi="Times New Roman" w:cs="Times New Roman"/>
                <w:color w:val="000000" w:themeColor="text1"/>
                <w:sz w:val="16"/>
                <w:szCs w:val="16"/>
                <w:lang w:eastAsia="en-CA"/>
              </w:rPr>
              <w:t>B2O</w:t>
            </w:r>
          </w:p>
        </w:tc>
        <w:tc>
          <w:tcPr>
            <w:tcW w:w="1051" w:type="dxa"/>
            <w:tcBorders>
              <w:top w:val="nil"/>
              <w:left w:val="nil"/>
              <w:bottom w:val="single" w:sz="4" w:space="0" w:color="auto"/>
              <w:right w:val="nil"/>
            </w:tcBorders>
            <w:shd w:val="clear" w:color="auto" w:fill="auto"/>
            <w:noWrap/>
            <w:vAlign w:val="bottom"/>
            <w:hideMark/>
          </w:tcPr>
          <w:p w14:paraId="4DCA6A0F" w14:textId="09E65A86" w:rsidR="00292D40" w:rsidRPr="008135F3" w:rsidRDefault="00D52B40" w:rsidP="00A563A1">
            <w:pPr>
              <w:spacing w:after="0" w:line="360" w:lineRule="auto"/>
              <w:jc w:val="center"/>
              <w:rPr>
                <w:rFonts w:ascii="Times New Roman" w:eastAsia="Times New Roman" w:hAnsi="Times New Roman" w:cs="Times New Roman"/>
                <w:color w:val="000000" w:themeColor="text1"/>
                <w:sz w:val="16"/>
                <w:szCs w:val="16"/>
                <w:lang w:eastAsia="en-CA"/>
              </w:rPr>
            </w:pPr>
            <w:r w:rsidRPr="008135F3">
              <w:rPr>
                <w:rFonts w:ascii="Times New Roman" w:eastAsia="Times New Roman" w:hAnsi="Times New Roman" w:cs="Times New Roman"/>
                <w:color w:val="000000" w:themeColor="text1"/>
                <w:sz w:val="16"/>
                <w:szCs w:val="16"/>
                <w:lang w:eastAsia="en-CA"/>
              </w:rPr>
              <w:t>41.6</w:t>
            </w:r>
            <w:r w:rsidR="00292D40" w:rsidRPr="008135F3">
              <w:rPr>
                <w:rFonts w:ascii="Times New Roman" w:eastAsia="Times New Roman" w:hAnsi="Times New Roman" w:cs="Times New Roman"/>
                <w:color w:val="000000" w:themeColor="text1"/>
                <w:sz w:val="16"/>
                <w:szCs w:val="16"/>
                <w:lang w:eastAsia="en-CA"/>
              </w:rPr>
              <w:t xml:space="preserve"> (</w:t>
            </w:r>
            <w:r w:rsidRPr="008135F3">
              <w:rPr>
                <w:rFonts w:ascii="Times New Roman" w:eastAsia="Times New Roman" w:hAnsi="Times New Roman" w:cs="Times New Roman"/>
                <w:color w:val="000000" w:themeColor="text1"/>
                <w:sz w:val="16"/>
                <w:szCs w:val="16"/>
                <w:lang w:eastAsia="en-CA"/>
              </w:rPr>
              <w:t>2.8</w:t>
            </w:r>
            <w:r w:rsidR="00292D40" w:rsidRPr="008135F3">
              <w:rPr>
                <w:rFonts w:ascii="Times New Roman" w:eastAsia="Times New Roman" w:hAnsi="Times New Roman" w:cs="Times New Roman"/>
                <w:color w:val="000000" w:themeColor="text1"/>
                <w:sz w:val="16"/>
                <w:szCs w:val="16"/>
                <w:lang w:eastAsia="en-CA"/>
              </w:rPr>
              <w:t>)</w:t>
            </w:r>
          </w:p>
        </w:tc>
        <w:tc>
          <w:tcPr>
            <w:tcW w:w="967" w:type="dxa"/>
            <w:tcBorders>
              <w:top w:val="nil"/>
              <w:left w:val="nil"/>
              <w:bottom w:val="single" w:sz="4" w:space="0" w:color="auto"/>
              <w:right w:val="nil"/>
            </w:tcBorders>
            <w:vAlign w:val="bottom"/>
          </w:tcPr>
          <w:p w14:paraId="7A174651" w14:textId="4151A1A8" w:rsidR="00292D40" w:rsidRPr="008135F3" w:rsidRDefault="00D52B40" w:rsidP="00A563A1">
            <w:pPr>
              <w:spacing w:after="0" w:line="360" w:lineRule="auto"/>
              <w:rPr>
                <w:rFonts w:ascii="Times New Roman" w:eastAsia="Times New Roman" w:hAnsi="Times New Roman" w:cs="Times New Roman"/>
                <w:color w:val="000000" w:themeColor="text1"/>
                <w:sz w:val="16"/>
                <w:szCs w:val="16"/>
                <w:lang w:eastAsia="en-CA"/>
              </w:rPr>
            </w:pPr>
            <w:r w:rsidRPr="008135F3">
              <w:rPr>
                <w:rFonts w:ascii="Times New Roman" w:eastAsia="Times New Roman" w:hAnsi="Times New Roman" w:cs="Times New Roman"/>
                <w:color w:val="000000" w:themeColor="text1"/>
                <w:sz w:val="16"/>
                <w:szCs w:val="16"/>
                <w:lang w:eastAsia="en-CA"/>
              </w:rPr>
              <w:t>37.4 (0.3)</w:t>
            </w:r>
          </w:p>
        </w:tc>
        <w:tc>
          <w:tcPr>
            <w:tcW w:w="967" w:type="dxa"/>
            <w:tcBorders>
              <w:top w:val="nil"/>
              <w:left w:val="nil"/>
              <w:bottom w:val="single" w:sz="4" w:space="0" w:color="auto"/>
              <w:right w:val="nil"/>
            </w:tcBorders>
            <w:shd w:val="clear" w:color="auto" w:fill="auto"/>
            <w:noWrap/>
            <w:vAlign w:val="bottom"/>
            <w:hideMark/>
          </w:tcPr>
          <w:p w14:paraId="6953A3C1" w14:textId="76912268" w:rsidR="00292D40" w:rsidRPr="008135F3" w:rsidRDefault="00292D40" w:rsidP="00A563A1">
            <w:pPr>
              <w:spacing w:after="0" w:line="360" w:lineRule="auto"/>
              <w:rPr>
                <w:rFonts w:ascii="Times New Roman" w:eastAsia="Times New Roman" w:hAnsi="Times New Roman" w:cs="Times New Roman"/>
                <w:color w:val="000000" w:themeColor="text1"/>
                <w:sz w:val="16"/>
                <w:szCs w:val="16"/>
                <w:lang w:eastAsia="en-CA"/>
              </w:rPr>
            </w:pPr>
            <w:r w:rsidRPr="008135F3">
              <w:rPr>
                <w:rFonts w:ascii="Times New Roman" w:eastAsia="Times New Roman" w:hAnsi="Times New Roman" w:cs="Times New Roman"/>
                <w:color w:val="000000" w:themeColor="text1"/>
                <w:sz w:val="16"/>
                <w:szCs w:val="16"/>
                <w:lang w:eastAsia="en-CA"/>
              </w:rPr>
              <w:t>   155 (2)</w:t>
            </w:r>
          </w:p>
        </w:tc>
        <w:tc>
          <w:tcPr>
            <w:tcW w:w="1419" w:type="dxa"/>
            <w:gridSpan w:val="2"/>
            <w:tcBorders>
              <w:top w:val="nil"/>
              <w:left w:val="nil"/>
              <w:bottom w:val="single" w:sz="4" w:space="0" w:color="auto"/>
              <w:right w:val="nil"/>
            </w:tcBorders>
            <w:shd w:val="clear" w:color="auto" w:fill="auto"/>
            <w:noWrap/>
            <w:vAlign w:val="bottom"/>
            <w:hideMark/>
          </w:tcPr>
          <w:p w14:paraId="48BE08F1" w14:textId="77777777" w:rsidR="00292D40" w:rsidRPr="008135F3" w:rsidRDefault="00292D40" w:rsidP="00A563A1">
            <w:pPr>
              <w:spacing w:after="0" w:line="360" w:lineRule="auto"/>
              <w:rPr>
                <w:rFonts w:ascii="Times New Roman" w:eastAsia="Times New Roman" w:hAnsi="Times New Roman" w:cs="Times New Roman"/>
                <w:color w:val="000000" w:themeColor="text1"/>
                <w:sz w:val="16"/>
                <w:szCs w:val="16"/>
                <w:lang w:eastAsia="en-CA"/>
              </w:rPr>
            </w:pPr>
            <w:r w:rsidRPr="008135F3">
              <w:rPr>
                <w:rFonts w:ascii="Times New Roman" w:eastAsia="Times New Roman" w:hAnsi="Times New Roman" w:cs="Times New Roman"/>
                <w:color w:val="000000" w:themeColor="text1"/>
                <w:sz w:val="16"/>
                <w:szCs w:val="16"/>
                <w:lang w:eastAsia="en-CA"/>
              </w:rPr>
              <w:t>1.04 (0.15)</w:t>
            </w:r>
          </w:p>
        </w:tc>
        <w:tc>
          <w:tcPr>
            <w:tcW w:w="1417" w:type="dxa"/>
            <w:tcBorders>
              <w:top w:val="nil"/>
              <w:left w:val="nil"/>
              <w:bottom w:val="single" w:sz="4" w:space="0" w:color="auto"/>
              <w:right w:val="nil"/>
            </w:tcBorders>
            <w:shd w:val="clear" w:color="auto" w:fill="auto"/>
            <w:noWrap/>
            <w:vAlign w:val="bottom"/>
            <w:hideMark/>
          </w:tcPr>
          <w:p w14:paraId="3D69D99F" w14:textId="77777777" w:rsidR="00292D40" w:rsidRPr="008135F3" w:rsidRDefault="00292D40" w:rsidP="00A563A1">
            <w:pPr>
              <w:spacing w:after="0" w:line="360" w:lineRule="auto"/>
              <w:rPr>
                <w:rFonts w:ascii="Times New Roman" w:eastAsia="Times New Roman" w:hAnsi="Times New Roman" w:cs="Times New Roman"/>
                <w:color w:val="000000" w:themeColor="text1"/>
                <w:sz w:val="16"/>
                <w:szCs w:val="16"/>
                <w:lang w:eastAsia="en-CA"/>
              </w:rPr>
            </w:pPr>
            <w:r w:rsidRPr="008135F3">
              <w:rPr>
                <w:rFonts w:ascii="Times New Roman" w:eastAsia="Times New Roman" w:hAnsi="Times New Roman" w:cs="Times New Roman"/>
                <w:color w:val="000000" w:themeColor="text1"/>
                <w:sz w:val="16"/>
                <w:szCs w:val="16"/>
                <w:lang w:eastAsia="en-CA"/>
              </w:rPr>
              <w:t>1.71 (0.07)</w:t>
            </w:r>
          </w:p>
        </w:tc>
        <w:tc>
          <w:tcPr>
            <w:tcW w:w="1134" w:type="dxa"/>
            <w:gridSpan w:val="2"/>
            <w:tcBorders>
              <w:top w:val="nil"/>
              <w:left w:val="nil"/>
              <w:bottom w:val="single" w:sz="4" w:space="0" w:color="auto"/>
              <w:right w:val="nil"/>
            </w:tcBorders>
            <w:shd w:val="clear" w:color="auto" w:fill="auto"/>
            <w:noWrap/>
            <w:vAlign w:val="bottom"/>
            <w:hideMark/>
          </w:tcPr>
          <w:p w14:paraId="20CE7AF6" w14:textId="77777777" w:rsidR="00292D40" w:rsidRPr="008135F3" w:rsidRDefault="00292D40" w:rsidP="00A563A1">
            <w:pPr>
              <w:spacing w:after="0" w:line="360" w:lineRule="auto"/>
              <w:rPr>
                <w:rFonts w:ascii="Times New Roman" w:eastAsia="Times New Roman" w:hAnsi="Times New Roman" w:cs="Times New Roman"/>
                <w:color w:val="000000" w:themeColor="text1"/>
                <w:sz w:val="16"/>
                <w:szCs w:val="16"/>
                <w:lang w:eastAsia="en-CA"/>
              </w:rPr>
            </w:pPr>
            <w:r w:rsidRPr="008135F3">
              <w:rPr>
                <w:rFonts w:ascii="Times New Roman" w:eastAsia="Times New Roman" w:hAnsi="Times New Roman" w:cs="Times New Roman"/>
                <w:color w:val="000000" w:themeColor="text1"/>
                <w:sz w:val="16"/>
                <w:szCs w:val="16"/>
                <w:lang w:eastAsia="en-CA"/>
              </w:rPr>
              <w:t>1.47 (0.02)</w:t>
            </w:r>
          </w:p>
        </w:tc>
        <w:tc>
          <w:tcPr>
            <w:tcW w:w="1139" w:type="dxa"/>
            <w:gridSpan w:val="2"/>
            <w:tcBorders>
              <w:top w:val="nil"/>
              <w:left w:val="nil"/>
              <w:bottom w:val="single" w:sz="4" w:space="0" w:color="auto"/>
              <w:right w:val="nil"/>
            </w:tcBorders>
            <w:shd w:val="clear" w:color="auto" w:fill="auto"/>
            <w:noWrap/>
            <w:vAlign w:val="bottom"/>
            <w:hideMark/>
          </w:tcPr>
          <w:p w14:paraId="2C4FECCF" w14:textId="77777777" w:rsidR="00292D40" w:rsidRPr="008135F3" w:rsidRDefault="00292D40" w:rsidP="00A563A1">
            <w:pPr>
              <w:spacing w:after="0" w:line="360" w:lineRule="auto"/>
              <w:rPr>
                <w:rFonts w:ascii="Times New Roman" w:eastAsia="Times New Roman" w:hAnsi="Times New Roman" w:cs="Times New Roman"/>
                <w:color w:val="000000" w:themeColor="text1"/>
                <w:sz w:val="16"/>
                <w:szCs w:val="16"/>
                <w:lang w:eastAsia="en-CA"/>
              </w:rPr>
            </w:pPr>
            <w:r w:rsidRPr="008135F3">
              <w:rPr>
                <w:rFonts w:ascii="Times New Roman" w:eastAsia="Times New Roman" w:hAnsi="Times New Roman" w:cs="Times New Roman"/>
                <w:color w:val="000000" w:themeColor="text1"/>
                <w:sz w:val="16"/>
                <w:szCs w:val="16"/>
                <w:lang w:eastAsia="en-CA"/>
              </w:rPr>
              <w:t>1.58 (0.11)</w:t>
            </w:r>
          </w:p>
        </w:tc>
        <w:tc>
          <w:tcPr>
            <w:tcW w:w="958" w:type="dxa"/>
            <w:gridSpan w:val="2"/>
            <w:tcBorders>
              <w:top w:val="nil"/>
              <w:left w:val="nil"/>
              <w:bottom w:val="single" w:sz="4" w:space="0" w:color="auto"/>
              <w:right w:val="nil"/>
            </w:tcBorders>
            <w:shd w:val="clear" w:color="auto" w:fill="auto"/>
            <w:noWrap/>
            <w:vAlign w:val="bottom"/>
            <w:hideMark/>
          </w:tcPr>
          <w:p w14:paraId="113C98F2" w14:textId="77777777" w:rsidR="00292D40" w:rsidRPr="008135F3" w:rsidRDefault="00292D40" w:rsidP="00A563A1">
            <w:pPr>
              <w:spacing w:after="0" w:line="360" w:lineRule="auto"/>
              <w:rPr>
                <w:rFonts w:ascii="Times New Roman" w:eastAsia="Times New Roman" w:hAnsi="Times New Roman" w:cs="Times New Roman"/>
                <w:color w:val="000000" w:themeColor="text1"/>
                <w:sz w:val="16"/>
                <w:szCs w:val="16"/>
                <w:lang w:eastAsia="en-CA"/>
              </w:rPr>
            </w:pPr>
            <w:r w:rsidRPr="008135F3">
              <w:rPr>
                <w:rFonts w:ascii="Times New Roman" w:eastAsia="Times New Roman" w:hAnsi="Times New Roman" w:cs="Times New Roman"/>
                <w:color w:val="000000" w:themeColor="text1"/>
                <w:sz w:val="16"/>
                <w:szCs w:val="16"/>
                <w:lang w:eastAsia="en-CA"/>
              </w:rPr>
              <w:t>0.0033</w:t>
            </w:r>
          </w:p>
        </w:tc>
        <w:tc>
          <w:tcPr>
            <w:tcW w:w="725" w:type="dxa"/>
            <w:tcBorders>
              <w:top w:val="nil"/>
              <w:left w:val="nil"/>
              <w:bottom w:val="single" w:sz="4" w:space="0" w:color="auto"/>
              <w:right w:val="nil"/>
            </w:tcBorders>
            <w:shd w:val="clear" w:color="auto" w:fill="auto"/>
            <w:noWrap/>
            <w:vAlign w:val="bottom"/>
            <w:hideMark/>
          </w:tcPr>
          <w:p w14:paraId="5CC423ED" w14:textId="77777777" w:rsidR="00292D40" w:rsidRPr="008135F3" w:rsidRDefault="00292D40" w:rsidP="00A563A1">
            <w:pPr>
              <w:spacing w:after="0" w:line="360" w:lineRule="auto"/>
              <w:rPr>
                <w:rFonts w:ascii="Times New Roman" w:eastAsia="Times New Roman" w:hAnsi="Times New Roman" w:cs="Times New Roman"/>
                <w:color w:val="000000" w:themeColor="text1"/>
                <w:sz w:val="16"/>
                <w:szCs w:val="16"/>
                <w:lang w:eastAsia="en-CA"/>
              </w:rPr>
            </w:pPr>
            <w:r w:rsidRPr="008135F3">
              <w:rPr>
                <w:rFonts w:ascii="Times New Roman" w:eastAsia="Times New Roman" w:hAnsi="Times New Roman" w:cs="Times New Roman"/>
                <w:color w:val="000000" w:themeColor="text1"/>
                <w:sz w:val="16"/>
                <w:szCs w:val="16"/>
                <w:lang w:eastAsia="en-CA"/>
              </w:rPr>
              <w:t>210</w:t>
            </w:r>
          </w:p>
        </w:tc>
      </w:tr>
    </w:tbl>
    <w:p w14:paraId="6A614D1E" w14:textId="018C5302" w:rsidR="00B44563" w:rsidRPr="008135F3" w:rsidRDefault="00B44563" w:rsidP="00B44563">
      <w:pPr>
        <w:tabs>
          <w:tab w:val="left" w:pos="11866"/>
        </w:tabs>
        <w:spacing w:line="480" w:lineRule="auto"/>
        <w:rPr>
          <w:rFonts w:ascii="Times New Roman" w:hAnsi="Times New Roman" w:cs="Times New Roman"/>
          <w:color w:val="000000" w:themeColor="text1"/>
          <w:sz w:val="24"/>
          <w:szCs w:val="24"/>
        </w:rPr>
      </w:pPr>
      <w:r w:rsidRPr="008135F3">
        <w:rPr>
          <w:rFonts w:ascii="Times New Roman" w:hAnsi="Times New Roman" w:cs="Times New Roman"/>
          <w:color w:val="000000" w:themeColor="text1"/>
          <w:sz w:val="24"/>
          <w:szCs w:val="24"/>
        </w:rPr>
        <w:t xml:space="preserve">Table S3. Summary of DOC concentration and optical properties for </w:t>
      </w:r>
      <w:r w:rsidR="00E35E48" w:rsidRPr="008135F3">
        <w:rPr>
          <w:rFonts w:ascii="Times New Roman" w:hAnsi="Times New Roman" w:cs="Times New Roman"/>
          <w:color w:val="000000" w:themeColor="text1"/>
          <w:sz w:val="24"/>
          <w:szCs w:val="24"/>
        </w:rPr>
        <w:t xml:space="preserve">the </w:t>
      </w:r>
      <w:r w:rsidR="00425748" w:rsidRPr="008135F3">
        <w:rPr>
          <w:rFonts w:ascii="Times New Roman" w:hAnsi="Times New Roman" w:cs="Times New Roman"/>
          <w:color w:val="000000" w:themeColor="text1"/>
          <w:sz w:val="24"/>
          <w:szCs w:val="24"/>
        </w:rPr>
        <w:t>28-day</w:t>
      </w:r>
      <w:r w:rsidRPr="008135F3">
        <w:rPr>
          <w:rFonts w:ascii="Times New Roman" w:hAnsi="Times New Roman" w:cs="Times New Roman"/>
          <w:color w:val="000000" w:themeColor="text1"/>
          <w:sz w:val="24"/>
          <w:szCs w:val="24"/>
        </w:rPr>
        <w:t xml:space="preserve"> BDOC experiment</w:t>
      </w:r>
      <w:r w:rsidR="00E35E48" w:rsidRPr="008135F3">
        <w:rPr>
          <w:rFonts w:ascii="Times New Roman" w:hAnsi="Times New Roman" w:cs="Times New Roman"/>
          <w:color w:val="000000" w:themeColor="text1"/>
          <w:sz w:val="24"/>
          <w:szCs w:val="24"/>
        </w:rPr>
        <w:t>s</w:t>
      </w:r>
      <w:r w:rsidRPr="008135F3">
        <w:rPr>
          <w:rFonts w:ascii="Times New Roman" w:hAnsi="Times New Roman" w:cs="Times New Roman"/>
          <w:color w:val="000000" w:themeColor="text1"/>
          <w:sz w:val="24"/>
          <w:szCs w:val="24"/>
        </w:rPr>
        <w:t>. Standard deviation in brackets if applicable.</w:t>
      </w:r>
      <w:r w:rsidRPr="008135F3">
        <w:rPr>
          <w:rFonts w:ascii="Times New Roman" w:hAnsi="Times New Roman" w:cs="Times New Roman"/>
          <w:color w:val="000000" w:themeColor="text1"/>
          <w:sz w:val="24"/>
          <w:szCs w:val="24"/>
        </w:rPr>
        <w:tab/>
      </w:r>
    </w:p>
    <w:p w14:paraId="31D85988" w14:textId="77777777" w:rsidR="00B44563" w:rsidRPr="008135F3" w:rsidRDefault="00B44563" w:rsidP="00B44563">
      <w:pPr>
        <w:rPr>
          <w:rFonts w:ascii="Times New Roman" w:hAnsi="Times New Roman" w:cs="Times New Roman"/>
          <w:noProof/>
          <w:color w:val="000000" w:themeColor="text1"/>
          <w:sz w:val="24"/>
          <w:szCs w:val="24"/>
        </w:rPr>
      </w:pPr>
    </w:p>
    <w:p w14:paraId="53EF83E2" w14:textId="77777777" w:rsidR="00B44563" w:rsidRPr="008135F3" w:rsidRDefault="00B44563" w:rsidP="00B44563">
      <w:pPr>
        <w:rPr>
          <w:rFonts w:ascii="Times New Roman" w:hAnsi="Times New Roman" w:cs="Times New Roman"/>
          <w:noProof/>
          <w:color w:val="000000" w:themeColor="text1"/>
          <w:sz w:val="24"/>
          <w:szCs w:val="24"/>
        </w:rPr>
      </w:pPr>
    </w:p>
    <w:p w14:paraId="4B6B89EA" w14:textId="77777777" w:rsidR="00D11445" w:rsidRPr="008135F3" w:rsidRDefault="00D11445" w:rsidP="00C72BF3">
      <w:pPr>
        <w:spacing w:line="480" w:lineRule="auto"/>
        <w:jc w:val="both"/>
        <w:rPr>
          <w:rFonts w:ascii="Times New Roman" w:hAnsi="Times New Roman" w:cs="Times New Roman"/>
          <w:color w:val="000000" w:themeColor="text1"/>
          <w:sz w:val="24"/>
          <w:szCs w:val="24"/>
        </w:rPr>
      </w:pPr>
    </w:p>
    <w:p w14:paraId="11B0012B" w14:textId="77777777" w:rsidR="00C72BF3" w:rsidRPr="008135F3" w:rsidRDefault="00C72BF3" w:rsidP="00C72BF3">
      <w:pPr>
        <w:tabs>
          <w:tab w:val="left" w:pos="1110"/>
        </w:tabs>
        <w:rPr>
          <w:rFonts w:ascii="Times New Roman" w:hAnsi="Times New Roman" w:cs="Times New Roman"/>
          <w:color w:val="000000" w:themeColor="text1"/>
          <w:sz w:val="24"/>
          <w:szCs w:val="24"/>
          <w:lang w:val="en-US"/>
        </w:rPr>
      </w:pPr>
    </w:p>
    <w:p w14:paraId="1BA80DF4" w14:textId="608D3966" w:rsidR="00C72BF3" w:rsidRPr="008135F3" w:rsidRDefault="00C72BF3" w:rsidP="00D60DBA">
      <w:pPr>
        <w:spacing w:line="480" w:lineRule="auto"/>
        <w:rPr>
          <w:rFonts w:ascii="Times New Roman" w:hAnsi="Times New Roman" w:cs="Times New Roman"/>
          <w:color w:val="000000" w:themeColor="text1"/>
          <w:sz w:val="24"/>
          <w:szCs w:val="24"/>
        </w:rPr>
      </w:pPr>
    </w:p>
    <w:sectPr w:rsidR="00C72BF3" w:rsidRPr="008135F3" w:rsidSect="008135F3">
      <w:headerReference w:type="default" r:id="rId17"/>
      <w:pgSz w:w="12240" w:h="15840"/>
      <w:pgMar w:top="1021" w:right="964" w:bottom="964" w:left="102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90D959" w14:textId="77777777" w:rsidR="00114FFA" w:rsidRDefault="00114FFA" w:rsidP="00F52413">
      <w:pPr>
        <w:spacing w:after="0" w:line="240" w:lineRule="auto"/>
      </w:pPr>
      <w:r>
        <w:separator/>
      </w:r>
    </w:p>
  </w:endnote>
  <w:endnote w:type="continuationSeparator" w:id="0">
    <w:p w14:paraId="4732E8E2" w14:textId="77777777" w:rsidR="00114FFA" w:rsidRDefault="00114FFA" w:rsidP="00F52413">
      <w:pPr>
        <w:spacing w:after="0" w:line="240" w:lineRule="auto"/>
      </w:pPr>
      <w:r>
        <w:continuationSeparator/>
      </w:r>
    </w:p>
  </w:endnote>
  <w:endnote w:type="continuationNotice" w:id="1">
    <w:p w14:paraId="00905B56" w14:textId="77777777" w:rsidR="00114FFA" w:rsidRDefault="00114FF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983D0F" w14:textId="77777777" w:rsidR="00114FFA" w:rsidRDefault="00114FFA" w:rsidP="00F52413">
      <w:pPr>
        <w:spacing w:after="0" w:line="240" w:lineRule="auto"/>
      </w:pPr>
      <w:r>
        <w:separator/>
      </w:r>
    </w:p>
  </w:footnote>
  <w:footnote w:type="continuationSeparator" w:id="0">
    <w:p w14:paraId="24C38C92" w14:textId="77777777" w:rsidR="00114FFA" w:rsidRDefault="00114FFA" w:rsidP="00F52413">
      <w:pPr>
        <w:spacing w:after="0" w:line="240" w:lineRule="auto"/>
      </w:pPr>
      <w:r>
        <w:continuationSeparator/>
      </w:r>
    </w:p>
  </w:footnote>
  <w:footnote w:type="continuationNotice" w:id="1">
    <w:p w14:paraId="4CBA9984" w14:textId="77777777" w:rsidR="00114FFA" w:rsidRDefault="00114FFA">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036EFC" w14:textId="4354F9B2" w:rsidR="0083599A" w:rsidRPr="00992519" w:rsidRDefault="008135F3">
    <w:pPr>
      <w:pStyle w:val="Header"/>
      <w:jc w:val="right"/>
      <w:rPr>
        <w:rFonts w:ascii="Times New Roman" w:hAnsi="Times New Roman" w:cs="Times New Roman"/>
        <w:sz w:val="24"/>
        <w:szCs w:val="24"/>
      </w:rPr>
    </w:pPr>
    <w:sdt>
      <w:sdtPr>
        <w:rPr>
          <w:rFonts w:ascii="Times New Roman" w:hAnsi="Times New Roman" w:cs="Times New Roman"/>
          <w:sz w:val="24"/>
          <w:szCs w:val="24"/>
        </w:rPr>
        <w:id w:val="-1580139718"/>
        <w:docPartObj>
          <w:docPartGallery w:val="Page Numbers (Top of Page)"/>
          <w:docPartUnique/>
        </w:docPartObj>
      </w:sdtPr>
      <w:sdtEndPr>
        <w:rPr>
          <w:noProof/>
        </w:rPr>
      </w:sdtEndPr>
      <w:sdtContent>
        <w:r w:rsidR="0083599A" w:rsidRPr="00992519">
          <w:rPr>
            <w:rFonts w:ascii="Times New Roman" w:hAnsi="Times New Roman" w:cs="Times New Roman"/>
            <w:sz w:val="24"/>
            <w:szCs w:val="24"/>
          </w:rPr>
          <w:fldChar w:fldCharType="begin"/>
        </w:r>
        <w:r w:rsidR="0083599A" w:rsidRPr="00992519">
          <w:rPr>
            <w:rFonts w:ascii="Times New Roman" w:hAnsi="Times New Roman" w:cs="Times New Roman"/>
            <w:sz w:val="24"/>
            <w:szCs w:val="24"/>
          </w:rPr>
          <w:instrText xml:space="preserve"> PAGE   \* MERGEFORMAT </w:instrText>
        </w:r>
        <w:r w:rsidR="0083599A" w:rsidRPr="00992519">
          <w:rPr>
            <w:rFonts w:ascii="Times New Roman" w:hAnsi="Times New Roman" w:cs="Times New Roman"/>
            <w:sz w:val="24"/>
            <w:szCs w:val="24"/>
          </w:rPr>
          <w:fldChar w:fldCharType="separate"/>
        </w:r>
        <w:r w:rsidR="0083599A" w:rsidRPr="00992519">
          <w:rPr>
            <w:rFonts w:ascii="Times New Roman" w:hAnsi="Times New Roman" w:cs="Times New Roman"/>
            <w:noProof/>
            <w:sz w:val="24"/>
            <w:szCs w:val="24"/>
          </w:rPr>
          <w:t>2</w:t>
        </w:r>
        <w:r w:rsidR="0083599A" w:rsidRPr="00992519">
          <w:rPr>
            <w:rFonts w:ascii="Times New Roman" w:hAnsi="Times New Roman" w:cs="Times New Roman"/>
            <w:noProof/>
            <w:sz w:val="24"/>
            <w:szCs w:val="24"/>
          </w:rPr>
          <w:fldChar w:fldCharType="end"/>
        </w:r>
      </w:sdtContent>
    </w:sdt>
  </w:p>
  <w:p w14:paraId="677466ED" w14:textId="24A91094" w:rsidR="0083599A" w:rsidRDefault="0083599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20292"/>
    <w:multiLevelType w:val="hybridMultilevel"/>
    <w:tmpl w:val="D148320C"/>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8A144A8"/>
    <w:multiLevelType w:val="hybridMultilevel"/>
    <w:tmpl w:val="40F699E6"/>
    <w:lvl w:ilvl="0" w:tplc="7DA6EE6A">
      <w:start w:val="1"/>
      <w:numFmt w:val="decimal"/>
      <w:lvlText w:val="%1."/>
      <w:lvlJc w:val="left"/>
      <w:pPr>
        <w:ind w:left="502" w:hanging="360"/>
      </w:pPr>
      <w:rPr>
        <w:rFonts w:hint="default"/>
        <w:i w:val="0"/>
        <w:iCs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C745D7D"/>
    <w:multiLevelType w:val="hybridMultilevel"/>
    <w:tmpl w:val="930C997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8540456"/>
    <w:multiLevelType w:val="hybridMultilevel"/>
    <w:tmpl w:val="950C51D2"/>
    <w:lvl w:ilvl="0" w:tplc="1009000F">
      <w:start w:val="3"/>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 w15:restartNumberingAfterBreak="0">
    <w:nsid w:val="19516D12"/>
    <w:multiLevelType w:val="hybridMultilevel"/>
    <w:tmpl w:val="5BC2BBD6"/>
    <w:lvl w:ilvl="0" w:tplc="7DA6EE6A">
      <w:start w:val="1"/>
      <w:numFmt w:val="decimal"/>
      <w:lvlText w:val="%1."/>
      <w:lvlJc w:val="left"/>
      <w:pPr>
        <w:ind w:left="643" w:hanging="360"/>
      </w:pPr>
      <w:rPr>
        <w:rFonts w:hint="default"/>
        <w:i w:val="0"/>
        <w:iCs w:val="0"/>
      </w:rPr>
    </w:lvl>
    <w:lvl w:ilvl="1" w:tplc="10090019" w:tentative="1">
      <w:start w:val="1"/>
      <w:numFmt w:val="lowerLetter"/>
      <w:lvlText w:val="%2."/>
      <w:lvlJc w:val="left"/>
      <w:pPr>
        <w:ind w:left="1363" w:hanging="360"/>
      </w:pPr>
    </w:lvl>
    <w:lvl w:ilvl="2" w:tplc="1009001B" w:tentative="1">
      <w:start w:val="1"/>
      <w:numFmt w:val="lowerRoman"/>
      <w:lvlText w:val="%3."/>
      <w:lvlJc w:val="right"/>
      <w:pPr>
        <w:ind w:left="2083" w:hanging="180"/>
      </w:pPr>
    </w:lvl>
    <w:lvl w:ilvl="3" w:tplc="1009000F" w:tentative="1">
      <w:start w:val="1"/>
      <w:numFmt w:val="decimal"/>
      <w:lvlText w:val="%4."/>
      <w:lvlJc w:val="left"/>
      <w:pPr>
        <w:ind w:left="2803" w:hanging="360"/>
      </w:pPr>
    </w:lvl>
    <w:lvl w:ilvl="4" w:tplc="10090019" w:tentative="1">
      <w:start w:val="1"/>
      <w:numFmt w:val="lowerLetter"/>
      <w:lvlText w:val="%5."/>
      <w:lvlJc w:val="left"/>
      <w:pPr>
        <w:ind w:left="3523" w:hanging="360"/>
      </w:pPr>
    </w:lvl>
    <w:lvl w:ilvl="5" w:tplc="1009001B" w:tentative="1">
      <w:start w:val="1"/>
      <w:numFmt w:val="lowerRoman"/>
      <w:lvlText w:val="%6."/>
      <w:lvlJc w:val="right"/>
      <w:pPr>
        <w:ind w:left="4243" w:hanging="180"/>
      </w:pPr>
    </w:lvl>
    <w:lvl w:ilvl="6" w:tplc="1009000F" w:tentative="1">
      <w:start w:val="1"/>
      <w:numFmt w:val="decimal"/>
      <w:lvlText w:val="%7."/>
      <w:lvlJc w:val="left"/>
      <w:pPr>
        <w:ind w:left="4963" w:hanging="360"/>
      </w:pPr>
    </w:lvl>
    <w:lvl w:ilvl="7" w:tplc="10090019" w:tentative="1">
      <w:start w:val="1"/>
      <w:numFmt w:val="lowerLetter"/>
      <w:lvlText w:val="%8."/>
      <w:lvlJc w:val="left"/>
      <w:pPr>
        <w:ind w:left="5683" w:hanging="360"/>
      </w:pPr>
    </w:lvl>
    <w:lvl w:ilvl="8" w:tplc="1009001B" w:tentative="1">
      <w:start w:val="1"/>
      <w:numFmt w:val="lowerRoman"/>
      <w:lvlText w:val="%9."/>
      <w:lvlJc w:val="right"/>
      <w:pPr>
        <w:ind w:left="6403" w:hanging="180"/>
      </w:pPr>
    </w:lvl>
  </w:abstractNum>
  <w:abstractNum w:abstractNumId="5" w15:restartNumberingAfterBreak="0">
    <w:nsid w:val="1DC96EB7"/>
    <w:multiLevelType w:val="hybridMultilevel"/>
    <w:tmpl w:val="621095D0"/>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6" w15:restartNumberingAfterBreak="0">
    <w:nsid w:val="1DD47EBC"/>
    <w:multiLevelType w:val="hybridMultilevel"/>
    <w:tmpl w:val="585416D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27CC0595"/>
    <w:multiLevelType w:val="hybridMultilevel"/>
    <w:tmpl w:val="984E974E"/>
    <w:lvl w:ilvl="0" w:tplc="10090001">
      <w:start w:val="1"/>
      <w:numFmt w:val="bullet"/>
      <w:lvlText w:val=""/>
      <w:lvlJc w:val="left"/>
      <w:pPr>
        <w:ind w:left="1080" w:hanging="360"/>
      </w:pPr>
      <w:rPr>
        <w:rFonts w:ascii="Symbol" w:hAnsi="Symbol"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8" w15:restartNumberingAfterBreak="0">
    <w:nsid w:val="3DEA0515"/>
    <w:multiLevelType w:val="hybridMultilevel"/>
    <w:tmpl w:val="27F6517C"/>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9" w15:restartNumberingAfterBreak="0">
    <w:nsid w:val="441F2E51"/>
    <w:multiLevelType w:val="multilevel"/>
    <w:tmpl w:val="0540A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2527D8"/>
    <w:multiLevelType w:val="hybridMultilevel"/>
    <w:tmpl w:val="8772C686"/>
    <w:lvl w:ilvl="0" w:tplc="1009000F">
      <w:start w:val="1"/>
      <w:numFmt w:val="decimal"/>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1" w15:restartNumberingAfterBreak="0">
    <w:nsid w:val="512B13CE"/>
    <w:multiLevelType w:val="hybridMultilevel"/>
    <w:tmpl w:val="5EAC47C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5C1E3670"/>
    <w:multiLevelType w:val="hybridMultilevel"/>
    <w:tmpl w:val="60121EF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66B040DA"/>
    <w:multiLevelType w:val="hybridMultilevel"/>
    <w:tmpl w:val="7D22F098"/>
    <w:lvl w:ilvl="0" w:tplc="879ACA32">
      <w:start w:val="1"/>
      <w:numFmt w:val="bullet"/>
      <w:lvlText w:val="•"/>
      <w:lvlJc w:val="left"/>
      <w:pPr>
        <w:tabs>
          <w:tab w:val="num" w:pos="720"/>
        </w:tabs>
        <w:ind w:left="720" w:hanging="360"/>
      </w:pPr>
      <w:rPr>
        <w:rFonts w:ascii="Arial" w:hAnsi="Arial" w:hint="default"/>
      </w:rPr>
    </w:lvl>
    <w:lvl w:ilvl="1" w:tplc="7FD0F308" w:tentative="1">
      <w:start w:val="1"/>
      <w:numFmt w:val="bullet"/>
      <w:lvlText w:val="•"/>
      <w:lvlJc w:val="left"/>
      <w:pPr>
        <w:tabs>
          <w:tab w:val="num" w:pos="1440"/>
        </w:tabs>
        <w:ind w:left="1440" w:hanging="360"/>
      </w:pPr>
      <w:rPr>
        <w:rFonts w:ascii="Arial" w:hAnsi="Arial" w:hint="default"/>
      </w:rPr>
    </w:lvl>
    <w:lvl w:ilvl="2" w:tplc="0132565C" w:tentative="1">
      <w:start w:val="1"/>
      <w:numFmt w:val="bullet"/>
      <w:lvlText w:val="•"/>
      <w:lvlJc w:val="left"/>
      <w:pPr>
        <w:tabs>
          <w:tab w:val="num" w:pos="2160"/>
        </w:tabs>
        <w:ind w:left="2160" w:hanging="360"/>
      </w:pPr>
      <w:rPr>
        <w:rFonts w:ascii="Arial" w:hAnsi="Arial" w:hint="default"/>
      </w:rPr>
    </w:lvl>
    <w:lvl w:ilvl="3" w:tplc="5B740622" w:tentative="1">
      <w:start w:val="1"/>
      <w:numFmt w:val="bullet"/>
      <w:lvlText w:val="•"/>
      <w:lvlJc w:val="left"/>
      <w:pPr>
        <w:tabs>
          <w:tab w:val="num" w:pos="2880"/>
        </w:tabs>
        <w:ind w:left="2880" w:hanging="360"/>
      </w:pPr>
      <w:rPr>
        <w:rFonts w:ascii="Arial" w:hAnsi="Arial" w:hint="default"/>
      </w:rPr>
    </w:lvl>
    <w:lvl w:ilvl="4" w:tplc="BE6E181C" w:tentative="1">
      <w:start w:val="1"/>
      <w:numFmt w:val="bullet"/>
      <w:lvlText w:val="•"/>
      <w:lvlJc w:val="left"/>
      <w:pPr>
        <w:tabs>
          <w:tab w:val="num" w:pos="3600"/>
        </w:tabs>
        <w:ind w:left="3600" w:hanging="360"/>
      </w:pPr>
      <w:rPr>
        <w:rFonts w:ascii="Arial" w:hAnsi="Arial" w:hint="default"/>
      </w:rPr>
    </w:lvl>
    <w:lvl w:ilvl="5" w:tplc="62305970" w:tentative="1">
      <w:start w:val="1"/>
      <w:numFmt w:val="bullet"/>
      <w:lvlText w:val="•"/>
      <w:lvlJc w:val="left"/>
      <w:pPr>
        <w:tabs>
          <w:tab w:val="num" w:pos="4320"/>
        </w:tabs>
        <w:ind w:left="4320" w:hanging="360"/>
      </w:pPr>
      <w:rPr>
        <w:rFonts w:ascii="Arial" w:hAnsi="Arial" w:hint="default"/>
      </w:rPr>
    </w:lvl>
    <w:lvl w:ilvl="6" w:tplc="B69878AC" w:tentative="1">
      <w:start w:val="1"/>
      <w:numFmt w:val="bullet"/>
      <w:lvlText w:val="•"/>
      <w:lvlJc w:val="left"/>
      <w:pPr>
        <w:tabs>
          <w:tab w:val="num" w:pos="5040"/>
        </w:tabs>
        <w:ind w:left="5040" w:hanging="360"/>
      </w:pPr>
      <w:rPr>
        <w:rFonts w:ascii="Arial" w:hAnsi="Arial" w:hint="default"/>
      </w:rPr>
    </w:lvl>
    <w:lvl w:ilvl="7" w:tplc="B906CDF2" w:tentative="1">
      <w:start w:val="1"/>
      <w:numFmt w:val="bullet"/>
      <w:lvlText w:val="•"/>
      <w:lvlJc w:val="left"/>
      <w:pPr>
        <w:tabs>
          <w:tab w:val="num" w:pos="5760"/>
        </w:tabs>
        <w:ind w:left="5760" w:hanging="360"/>
      </w:pPr>
      <w:rPr>
        <w:rFonts w:ascii="Arial" w:hAnsi="Arial" w:hint="default"/>
      </w:rPr>
    </w:lvl>
    <w:lvl w:ilvl="8" w:tplc="4A921A96"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66D36D52"/>
    <w:multiLevelType w:val="hybridMultilevel"/>
    <w:tmpl w:val="FD7E4ED4"/>
    <w:lvl w:ilvl="0" w:tplc="1009000F">
      <w:start w:val="3"/>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5" w15:restartNumberingAfterBreak="0">
    <w:nsid w:val="71412B28"/>
    <w:multiLevelType w:val="hybridMultilevel"/>
    <w:tmpl w:val="A498DDFE"/>
    <w:lvl w:ilvl="0" w:tplc="10090001">
      <w:start w:val="1"/>
      <w:numFmt w:val="bullet"/>
      <w:lvlText w:val=""/>
      <w:lvlJc w:val="left"/>
      <w:pPr>
        <w:ind w:left="3600" w:hanging="360"/>
      </w:pPr>
      <w:rPr>
        <w:rFonts w:ascii="Symbol" w:hAnsi="Symbol" w:hint="default"/>
      </w:rPr>
    </w:lvl>
    <w:lvl w:ilvl="1" w:tplc="10090003" w:tentative="1">
      <w:start w:val="1"/>
      <w:numFmt w:val="bullet"/>
      <w:lvlText w:val="o"/>
      <w:lvlJc w:val="left"/>
      <w:pPr>
        <w:ind w:left="4320" w:hanging="360"/>
      </w:pPr>
      <w:rPr>
        <w:rFonts w:ascii="Courier New" w:hAnsi="Courier New" w:cs="Courier New" w:hint="default"/>
      </w:rPr>
    </w:lvl>
    <w:lvl w:ilvl="2" w:tplc="10090005" w:tentative="1">
      <w:start w:val="1"/>
      <w:numFmt w:val="bullet"/>
      <w:lvlText w:val=""/>
      <w:lvlJc w:val="left"/>
      <w:pPr>
        <w:ind w:left="5040" w:hanging="360"/>
      </w:pPr>
      <w:rPr>
        <w:rFonts w:ascii="Wingdings" w:hAnsi="Wingdings" w:hint="default"/>
      </w:rPr>
    </w:lvl>
    <w:lvl w:ilvl="3" w:tplc="10090001" w:tentative="1">
      <w:start w:val="1"/>
      <w:numFmt w:val="bullet"/>
      <w:lvlText w:val=""/>
      <w:lvlJc w:val="left"/>
      <w:pPr>
        <w:ind w:left="5760" w:hanging="360"/>
      </w:pPr>
      <w:rPr>
        <w:rFonts w:ascii="Symbol" w:hAnsi="Symbol" w:hint="default"/>
      </w:rPr>
    </w:lvl>
    <w:lvl w:ilvl="4" w:tplc="10090003" w:tentative="1">
      <w:start w:val="1"/>
      <w:numFmt w:val="bullet"/>
      <w:lvlText w:val="o"/>
      <w:lvlJc w:val="left"/>
      <w:pPr>
        <w:ind w:left="6480" w:hanging="360"/>
      </w:pPr>
      <w:rPr>
        <w:rFonts w:ascii="Courier New" w:hAnsi="Courier New" w:cs="Courier New" w:hint="default"/>
      </w:rPr>
    </w:lvl>
    <w:lvl w:ilvl="5" w:tplc="10090005" w:tentative="1">
      <w:start w:val="1"/>
      <w:numFmt w:val="bullet"/>
      <w:lvlText w:val=""/>
      <w:lvlJc w:val="left"/>
      <w:pPr>
        <w:ind w:left="7200" w:hanging="360"/>
      </w:pPr>
      <w:rPr>
        <w:rFonts w:ascii="Wingdings" w:hAnsi="Wingdings" w:hint="default"/>
      </w:rPr>
    </w:lvl>
    <w:lvl w:ilvl="6" w:tplc="10090001" w:tentative="1">
      <w:start w:val="1"/>
      <w:numFmt w:val="bullet"/>
      <w:lvlText w:val=""/>
      <w:lvlJc w:val="left"/>
      <w:pPr>
        <w:ind w:left="7920" w:hanging="360"/>
      </w:pPr>
      <w:rPr>
        <w:rFonts w:ascii="Symbol" w:hAnsi="Symbol" w:hint="default"/>
      </w:rPr>
    </w:lvl>
    <w:lvl w:ilvl="7" w:tplc="10090003" w:tentative="1">
      <w:start w:val="1"/>
      <w:numFmt w:val="bullet"/>
      <w:lvlText w:val="o"/>
      <w:lvlJc w:val="left"/>
      <w:pPr>
        <w:ind w:left="8640" w:hanging="360"/>
      </w:pPr>
      <w:rPr>
        <w:rFonts w:ascii="Courier New" w:hAnsi="Courier New" w:cs="Courier New" w:hint="default"/>
      </w:rPr>
    </w:lvl>
    <w:lvl w:ilvl="8" w:tplc="10090005" w:tentative="1">
      <w:start w:val="1"/>
      <w:numFmt w:val="bullet"/>
      <w:lvlText w:val=""/>
      <w:lvlJc w:val="left"/>
      <w:pPr>
        <w:ind w:left="9360" w:hanging="360"/>
      </w:pPr>
      <w:rPr>
        <w:rFonts w:ascii="Wingdings" w:hAnsi="Wingdings" w:hint="default"/>
      </w:rPr>
    </w:lvl>
  </w:abstractNum>
  <w:abstractNum w:abstractNumId="16" w15:restartNumberingAfterBreak="0">
    <w:nsid w:val="77E900B2"/>
    <w:multiLevelType w:val="hybridMultilevel"/>
    <w:tmpl w:val="C84C84F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7F3A3537"/>
    <w:multiLevelType w:val="hybridMultilevel"/>
    <w:tmpl w:val="F1A253D2"/>
    <w:lvl w:ilvl="0" w:tplc="10090001">
      <w:start w:val="1"/>
      <w:numFmt w:val="bullet"/>
      <w:lvlText w:val=""/>
      <w:lvlJc w:val="left"/>
      <w:pPr>
        <w:ind w:left="643" w:hanging="360"/>
      </w:pPr>
      <w:rPr>
        <w:rFonts w:ascii="Symbol" w:hAnsi="Symbol"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6"/>
  </w:num>
  <w:num w:numId="2">
    <w:abstractNumId w:val="14"/>
  </w:num>
  <w:num w:numId="3">
    <w:abstractNumId w:val="3"/>
  </w:num>
  <w:num w:numId="4">
    <w:abstractNumId w:val="17"/>
  </w:num>
  <w:num w:numId="5">
    <w:abstractNumId w:val="11"/>
  </w:num>
  <w:num w:numId="6">
    <w:abstractNumId w:val="13"/>
  </w:num>
  <w:num w:numId="7">
    <w:abstractNumId w:val="4"/>
  </w:num>
  <w:num w:numId="8">
    <w:abstractNumId w:val="1"/>
  </w:num>
  <w:num w:numId="9">
    <w:abstractNumId w:val="2"/>
  </w:num>
  <w:num w:numId="10">
    <w:abstractNumId w:val="16"/>
  </w:num>
  <w:num w:numId="11">
    <w:abstractNumId w:val="5"/>
  </w:num>
  <w:num w:numId="12">
    <w:abstractNumId w:val="10"/>
  </w:num>
  <w:num w:numId="13">
    <w:abstractNumId w:val="7"/>
  </w:num>
  <w:num w:numId="14">
    <w:abstractNumId w:val="8"/>
  </w:num>
  <w:num w:numId="15">
    <w:abstractNumId w:val="12"/>
  </w:num>
  <w:num w:numId="16">
    <w:abstractNumId w:val="0"/>
  </w:num>
  <w:num w:numId="17">
    <w:abstractNumId w:val="9"/>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3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Limnology Oceanography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fws5wtx9dzp0reftaovwwf6rfxtfsaww5e5&quot;&gt;My Library&lt;record-ids&gt;&lt;item&gt;2&lt;/item&gt;&lt;item&gt;126&lt;/item&gt;&lt;item&gt;138&lt;/item&gt;&lt;item&gt;148&lt;/item&gt;&lt;item&gt;158&lt;/item&gt;&lt;item&gt;175&lt;/item&gt;&lt;item&gt;178&lt;/item&gt;&lt;item&gt;219&lt;/item&gt;&lt;item&gt;224&lt;/item&gt;&lt;item&gt;252&lt;/item&gt;&lt;item&gt;295&lt;/item&gt;&lt;item&gt;307&lt;/item&gt;&lt;item&gt;309&lt;/item&gt;&lt;item&gt;310&lt;/item&gt;&lt;item&gt;311&lt;/item&gt;&lt;item&gt;313&lt;/item&gt;&lt;item&gt;314&lt;/item&gt;&lt;item&gt;317&lt;/item&gt;&lt;item&gt;323&lt;/item&gt;&lt;item&gt;326&lt;/item&gt;&lt;item&gt;333&lt;/item&gt;&lt;item&gt;343&lt;/item&gt;&lt;item&gt;396&lt;/item&gt;&lt;item&gt;397&lt;/item&gt;&lt;item&gt;408&lt;/item&gt;&lt;item&gt;413&lt;/item&gt;&lt;item&gt;417&lt;/item&gt;&lt;item&gt;420&lt;/item&gt;&lt;item&gt;434&lt;/item&gt;&lt;item&gt;448&lt;/item&gt;&lt;item&gt;476&lt;/item&gt;&lt;item&gt;507&lt;/item&gt;&lt;item&gt;535&lt;/item&gt;&lt;item&gt;564&lt;/item&gt;&lt;item&gt;582&lt;/item&gt;&lt;item&gt;592&lt;/item&gt;&lt;item&gt;597&lt;/item&gt;&lt;item&gt;600&lt;/item&gt;&lt;item&gt;612&lt;/item&gt;&lt;item&gt;617&lt;/item&gt;&lt;item&gt;636&lt;/item&gt;&lt;item&gt;637&lt;/item&gt;&lt;item&gt;638&lt;/item&gt;&lt;item&gt;639&lt;/item&gt;&lt;item&gt;640&lt;/item&gt;&lt;item&gt;641&lt;/item&gt;&lt;item&gt;643&lt;/item&gt;&lt;item&gt;645&lt;/item&gt;&lt;item&gt;646&lt;/item&gt;&lt;item&gt;649&lt;/item&gt;&lt;item&gt;650&lt;/item&gt;&lt;item&gt;651&lt;/item&gt;&lt;item&gt;652&lt;/item&gt;&lt;item&gt;653&lt;/item&gt;&lt;item&gt;654&lt;/item&gt;&lt;item&gt;655&lt;/item&gt;&lt;item&gt;660&lt;/item&gt;&lt;item&gt;661&lt;/item&gt;&lt;item&gt;665&lt;/item&gt;&lt;item&gt;666&lt;/item&gt;&lt;item&gt;669&lt;/item&gt;&lt;item&gt;670&lt;/item&gt;&lt;item&gt;671&lt;/item&gt;&lt;item&gt;672&lt;/item&gt;&lt;item&gt;677&lt;/item&gt;&lt;item&gt;680&lt;/item&gt;&lt;item&gt;682&lt;/item&gt;&lt;item&gt;686&lt;/item&gt;&lt;item&gt;688&lt;/item&gt;&lt;item&gt;693&lt;/item&gt;&lt;item&gt;698&lt;/item&gt;&lt;item&gt;699&lt;/item&gt;&lt;item&gt;700&lt;/item&gt;&lt;/record-ids&gt;&lt;/item&gt;&lt;/Libraries&gt;"/>
  </w:docVars>
  <w:rsids>
    <w:rsidRoot w:val="006F54A6"/>
    <w:rsid w:val="00000723"/>
    <w:rsid w:val="00000A7B"/>
    <w:rsid w:val="000014A7"/>
    <w:rsid w:val="00003516"/>
    <w:rsid w:val="000037E6"/>
    <w:rsid w:val="00003D92"/>
    <w:rsid w:val="00003F73"/>
    <w:rsid w:val="0000489E"/>
    <w:rsid w:val="00005BF7"/>
    <w:rsid w:val="0000616C"/>
    <w:rsid w:val="0000789C"/>
    <w:rsid w:val="00007931"/>
    <w:rsid w:val="000100E6"/>
    <w:rsid w:val="000101A8"/>
    <w:rsid w:val="00010A1C"/>
    <w:rsid w:val="00012352"/>
    <w:rsid w:val="00013806"/>
    <w:rsid w:val="00013970"/>
    <w:rsid w:val="00013D21"/>
    <w:rsid w:val="00014389"/>
    <w:rsid w:val="00014554"/>
    <w:rsid w:val="00014B90"/>
    <w:rsid w:val="00014BBF"/>
    <w:rsid w:val="00014DAB"/>
    <w:rsid w:val="000155DD"/>
    <w:rsid w:val="000158FF"/>
    <w:rsid w:val="00015FB2"/>
    <w:rsid w:val="000166D2"/>
    <w:rsid w:val="00016A53"/>
    <w:rsid w:val="00017918"/>
    <w:rsid w:val="0002006F"/>
    <w:rsid w:val="00020342"/>
    <w:rsid w:val="000204DA"/>
    <w:rsid w:val="000206EB"/>
    <w:rsid w:val="000214BE"/>
    <w:rsid w:val="000215F7"/>
    <w:rsid w:val="00022355"/>
    <w:rsid w:val="000227E0"/>
    <w:rsid w:val="000235A9"/>
    <w:rsid w:val="00023C74"/>
    <w:rsid w:val="000246A5"/>
    <w:rsid w:val="00024BDA"/>
    <w:rsid w:val="00025B9D"/>
    <w:rsid w:val="00026C7A"/>
    <w:rsid w:val="00026F97"/>
    <w:rsid w:val="00027CC6"/>
    <w:rsid w:val="00027E8E"/>
    <w:rsid w:val="00030793"/>
    <w:rsid w:val="00031CD9"/>
    <w:rsid w:val="00031F07"/>
    <w:rsid w:val="000320C5"/>
    <w:rsid w:val="00032592"/>
    <w:rsid w:val="00032AFB"/>
    <w:rsid w:val="000332EA"/>
    <w:rsid w:val="000339BB"/>
    <w:rsid w:val="00034098"/>
    <w:rsid w:val="0003470F"/>
    <w:rsid w:val="00034C79"/>
    <w:rsid w:val="000350FD"/>
    <w:rsid w:val="000352AD"/>
    <w:rsid w:val="00036308"/>
    <w:rsid w:val="0003644B"/>
    <w:rsid w:val="00036808"/>
    <w:rsid w:val="00036A41"/>
    <w:rsid w:val="00036F05"/>
    <w:rsid w:val="000401C5"/>
    <w:rsid w:val="0004271C"/>
    <w:rsid w:val="000444F5"/>
    <w:rsid w:val="0004547B"/>
    <w:rsid w:val="00045C70"/>
    <w:rsid w:val="000464BC"/>
    <w:rsid w:val="00046EBB"/>
    <w:rsid w:val="00046FCE"/>
    <w:rsid w:val="000472C6"/>
    <w:rsid w:val="000501B3"/>
    <w:rsid w:val="00050A23"/>
    <w:rsid w:val="00051440"/>
    <w:rsid w:val="00051CBD"/>
    <w:rsid w:val="00051EE3"/>
    <w:rsid w:val="00054796"/>
    <w:rsid w:val="00054C3A"/>
    <w:rsid w:val="000559B9"/>
    <w:rsid w:val="00055E2A"/>
    <w:rsid w:val="0005608A"/>
    <w:rsid w:val="0005697E"/>
    <w:rsid w:val="00056A8D"/>
    <w:rsid w:val="00056C68"/>
    <w:rsid w:val="00057433"/>
    <w:rsid w:val="00060679"/>
    <w:rsid w:val="000607D2"/>
    <w:rsid w:val="00061413"/>
    <w:rsid w:val="00062F3F"/>
    <w:rsid w:val="000633F1"/>
    <w:rsid w:val="0006351D"/>
    <w:rsid w:val="000641C4"/>
    <w:rsid w:val="0006574F"/>
    <w:rsid w:val="00065B85"/>
    <w:rsid w:val="00065CB3"/>
    <w:rsid w:val="00065EA8"/>
    <w:rsid w:val="00066421"/>
    <w:rsid w:val="0006699F"/>
    <w:rsid w:val="00066D74"/>
    <w:rsid w:val="00067CCD"/>
    <w:rsid w:val="00067EDF"/>
    <w:rsid w:val="000705B3"/>
    <w:rsid w:val="00070A8B"/>
    <w:rsid w:val="00070D0D"/>
    <w:rsid w:val="00071E6A"/>
    <w:rsid w:val="000729D2"/>
    <w:rsid w:val="00072AC0"/>
    <w:rsid w:val="00073C26"/>
    <w:rsid w:val="00073CF1"/>
    <w:rsid w:val="00075DD5"/>
    <w:rsid w:val="00077000"/>
    <w:rsid w:val="00077856"/>
    <w:rsid w:val="000778DD"/>
    <w:rsid w:val="0008004F"/>
    <w:rsid w:val="0008024B"/>
    <w:rsid w:val="000805E8"/>
    <w:rsid w:val="000809CE"/>
    <w:rsid w:val="0008156F"/>
    <w:rsid w:val="000822EA"/>
    <w:rsid w:val="00083280"/>
    <w:rsid w:val="00083A50"/>
    <w:rsid w:val="0008411F"/>
    <w:rsid w:val="0008465D"/>
    <w:rsid w:val="00084F29"/>
    <w:rsid w:val="000863F3"/>
    <w:rsid w:val="000871C3"/>
    <w:rsid w:val="0008729A"/>
    <w:rsid w:val="000874D1"/>
    <w:rsid w:val="000903A7"/>
    <w:rsid w:val="0009071A"/>
    <w:rsid w:val="000916C5"/>
    <w:rsid w:val="000918B3"/>
    <w:rsid w:val="00091A06"/>
    <w:rsid w:val="00091DE6"/>
    <w:rsid w:val="0009277B"/>
    <w:rsid w:val="0009475B"/>
    <w:rsid w:val="00094A32"/>
    <w:rsid w:val="00094E08"/>
    <w:rsid w:val="00094F46"/>
    <w:rsid w:val="00095283"/>
    <w:rsid w:val="000957C1"/>
    <w:rsid w:val="0009636E"/>
    <w:rsid w:val="00096410"/>
    <w:rsid w:val="0009653A"/>
    <w:rsid w:val="00096AC6"/>
    <w:rsid w:val="00096CA6"/>
    <w:rsid w:val="00096CF1"/>
    <w:rsid w:val="00097B55"/>
    <w:rsid w:val="000A0480"/>
    <w:rsid w:val="000A0A5B"/>
    <w:rsid w:val="000A174F"/>
    <w:rsid w:val="000A175E"/>
    <w:rsid w:val="000A2282"/>
    <w:rsid w:val="000A37F9"/>
    <w:rsid w:val="000A43C5"/>
    <w:rsid w:val="000A4634"/>
    <w:rsid w:val="000A4742"/>
    <w:rsid w:val="000A4854"/>
    <w:rsid w:val="000A569D"/>
    <w:rsid w:val="000A63AD"/>
    <w:rsid w:val="000A6552"/>
    <w:rsid w:val="000A682A"/>
    <w:rsid w:val="000A6DA3"/>
    <w:rsid w:val="000A77E7"/>
    <w:rsid w:val="000B02C8"/>
    <w:rsid w:val="000B1424"/>
    <w:rsid w:val="000B1469"/>
    <w:rsid w:val="000B2F08"/>
    <w:rsid w:val="000B3F8A"/>
    <w:rsid w:val="000B4E69"/>
    <w:rsid w:val="000B564B"/>
    <w:rsid w:val="000B657E"/>
    <w:rsid w:val="000B6D72"/>
    <w:rsid w:val="000B70BB"/>
    <w:rsid w:val="000C022D"/>
    <w:rsid w:val="000C054A"/>
    <w:rsid w:val="000C07A5"/>
    <w:rsid w:val="000C0F71"/>
    <w:rsid w:val="000C1481"/>
    <w:rsid w:val="000C2674"/>
    <w:rsid w:val="000C32F8"/>
    <w:rsid w:val="000C3D7E"/>
    <w:rsid w:val="000C430C"/>
    <w:rsid w:val="000C46F5"/>
    <w:rsid w:val="000C4BEC"/>
    <w:rsid w:val="000C4DA9"/>
    <w:rsid w:val="000C523F"/>
    <w:rsid w:val="000D0CC8"/>
    <w:rsid w:val="000D0DEF"/>
    <w:rsid w:val="000D2098"/>
    <w:rsid w:val="000D38AB"/>
    <w:rsid w:val="000D3BE2"/>
    <w:rsid w:val="000D3E90"/>
    <w:rsid w:val="000D47C1"/>
    <w:rsid w:val="000D68A4"/>
    <w:rsid w:val="000D738E"/>
    <w:rsid w:val="000D77A7"/>
    <w:rsid w:val="000D7BCF"/>
    <w:rsid w:val="000D7D73"/>
    <w:rsid w:val="000E1B53"/>
    <w:rsid w:val="000E1D90"/>
    <w:rsid w:val="000E2223"/>
    <w:rsid w:val="000E4A94"/>
    <w:rsid w:val="000E56E9"/>
    <w:rsid w:val="000E7641"/>
    <w:rsid w:val="000F09CD"/>
    <w:rsid w:val="000F0BF3"/>
    <w:rsid w:val="000F0DE6"/>
    <w:rsid w:val="000F152A"/>
    <w:rsid w:val="000F2086"/>
    <w:rsid w:val="000F2574"/>
    <w:rsid w:val="000F2BA0"/>
    <w:rsid w:val="000F3B20"/>
    <w:rsid w:val="000F404C"/>
    <w:rsid w:val="000F49E7"/>
    <w:rsid w:val="000F5E75"/>
    <w:rsid w:val="000F7D8E"/>
    <w:rsid w:val="00100328"/>
    <w:rsid w:val="00101104"/>
    <w:rsid w:val="00101A29"/>
    <w:rsid w:val="00101E8B"/>
    <w:rsid w:val="00101EC4"/>
    <w:rsid w:val="00102ABA"/>
    <w:rsid w:val="00102FBC"/>
    <w:rsid w:val="00103CF5"/>
    <w:rsid w:val="0010599F"/>
    <w:rsid w:val="00105FDE"/>
    <w:rsid w:val="00106428"/>
    <w:rsid w:val="00106569"/>
    <w:rsid w:val="001078F7"/>
    <w:rsid w:val="00107FBE"/>
    <w:rsid w:val="0011038D"/>
    <w:rsid w:val="0011056E"/>
    <w:rsid w:val="001108E1"/>
    <w:rsid w:val="001109D8"/>
    <w:rsid w:val="00111717"/>
    <w:rsid w:val="00111C95"/>
    <w:rsid w:val="00112295"/>
    <w:rsid w:val="00112345"/>
    <w:rsid w:val="001124B1"/>
    <w:rsid w:val="0011341E"/>
    <w:rsid w:val="0011353C"/>
    <w:rsid w:val="00113BC0"/>
    <w:rsid w:val="001142D5"/>
    <w:rsid w:val="001148FD"/>
    <w:rsid w:val="00114975"/>
    <w:rsid w:val="00114EEB"/>
    <w:rsid w:val="00114FFA"/>
    <w:rsid w:val="00115575"/>
    <w:rsid w:val="00115883"/>
    <w:rsid w:val="00115F10"/>
    <w:rsid w:val="0011702C"/>
    <w:rsid w:val="00120398"/>
    <w:rsid w:val="001203CA"/>
    <w:rsid w:val="0012054D"/>
    <w:rsid w:val="00121AF7"/>
    <w:rsid w:val="00121D85"/>
    <w:rsid w:val="00121F25"/>
    <w:rsid w:val="00122650"/>
    <w:rsid w:val="00122E55"/>
    <w:rsid w:val="0012421C"/>
    <w:rsid w:val="001248E9"/>
    <w:rsid w:val="00125A23"/>
    <w:rsid w:val="0012690B"/>
    <w:rsid w:val="00126E5D"/>
    <w:rsid w:val="00130E6D"/>
    <w:rsid w:val="001316E9"/>
    <w:rsid w:val="00131766"/>
    <w:rsid w:val="00132669"/>
    <w:rsid w:val="001326E3"/>
    <w:rsid w:val="001330D5"/>
    <w:rsid w:val="0013311E"/>
    <w:rsid w:val="00134D7B"/>
    <w:rsid w:val="00134E54"/>
    <w:rsid w:val="00135185"/>
    <w:rsid w:val="00135D12"/>
    <w:rsid w:val="00135D6A"/>
    <w:rsid w:val="00135FC2"/>
    <w:rsid w:val="001374D7"/>
    <w:rsid w:val="00140969"/>
    <w:rsid w:val="00140AEC"/>
    <w:rsid w:val="0014140E"/>
    <w:rsid w:val="00143C71"/>
    <w:rsid w:val="00143EC5"/>
    <w:rsid w:val="00144244"/>
    <w:rsid w:val="00144A1E"/>
    <w:rsid w:val="00146061"/>
    <w:rsid w:val="00146569"/>
    <w:rsid w:val="00146C83"/>
    <w:rsid w:val="001479F1"/>
    <w:rsid w:val="00147EFF"/>
    <w:rsid w:val="001501A6"/>
    <w:rsid w:val="0015061E"/>
    <w:rsid w:val="00150FF0"/>
    <w:rsid w:val="00150FF9"/>
    <w:rsid w:val="0015171C"/>
    <w:rsid w:val="00151E51"/>
    <w:rsid w:val="00152286"/>
    <w:rsid w:val="00152F03"/>
    <w:rsid w:val="00154E67"/>
    <w:rsid w:val="001556D4"/>
    <w:rsid w:val="00156303"/>
    <w:rsid w:val="00156BE6"/>
    <w:rsid w:val="00156C27"/>
    <w:rsid w:val="001572F5"/>
    <w:rsid w:val="001578F8"/>
    <w:rsid w:val="0016120F"/>
    <w:rsid w:val="00161C17"/>
    <w:rsid w:val="00162621"/>
    <w:rsid w:val="001634D0"/>
    <w:rsid w:val="00163532"/>
    <w:rsid w:val="0016394F"/>
    <w:rsid w:val="0016491E"/>
    <w:rsid w:val="001649C5"/>
    <w:rsid w:val="00164AEC"/>
    <w:rsid w:val="0016697C"/>
    <w:rsid w:val="001672EF"/>
    <w:rsid w:val="001676FA"/>
    <w:rsid w:val="0016787A"/>
    <w:rsid w:val="001701D4"/>
    <w:rsid w:val="0017093B"/>
    <w:rsid w:val="00172DA7"/>
    <w:rsid w:val="00173752"/>
    <w:rsid w:val="00174113"/>
    <w:rsid w:val="0017438B"/>
    <w:rsid w:val="001755C2"/>
    <w:rsid w:val="00175C34"/>
    <w:rsid w:val="0017744B"/>
    <w:rsid w:val="00177B44"/>
    <w:rsid w:val="0018192B"/>
    <w:rsid w:val="00182726"/>
    <w:rsid w:val="00182A5F"/>
    <w:rsid w:val="001839B1"/>
    <w:rsid w:val="001852EA"/>
    <w:rsid w:val="001860B9"/>
    <w:rsid w:val="00187A5B"/>
    <w:rsid w:val="00187CC2"/>
    <w:rsid w:val="00190F56"/>
    <w:rsid w:val="00191B43"/>
    <w:rsid w:val="00192C94"/>
    <w:rsid w:val="00192EEE"/>
    <w:rsid w:val="00193281"/>
    <w:rsid w:val="001932DA"/>
    <w:rsid w:val="00193F5E"/>
    <w:rsid w:val="00194DFB"/>
    <w:rsid w:val="00195A2F"/>
    <w:rsid w:val="00195D17"/>
    <w:rsid w:val="00195E4A"/>
    <w:rsid w:val="001963FC"/>
    <w:rsid w:val="00196AA2"/>
    <w:rsid w:val="00196BD3"/>
    <w:rsid w:val="00196ED8"/>
    <w:rsid w:val="001970CC"/>
    <w:rsid w:val="001977E7"/>
    <w:rsid w:val="001A135C"/>
    <w:rsid w:val="001A156F"/>
    <w:rsid w:val="001A3131"/>
    <w:rsid w:val="001A31CB"/>
    <w:rsid w:val="001A479F"/>
    <w:rsid w:val="001A48D5"/>
    <w:rsid w:val="001A59B9"/>
    <w:rsid w:val="001A6346"/>
    <w:rsid w:val="001B0B0C"/>
    <w:rsid w:val="001B0F1A"/>
    <w:rsid w:val="001B14FC"/>
    <w:rsid w:val="001B1F60"/>
    <w:rsid w:val="001B2268"/>
    <w:rsid w:val="001B24C2"/>
    <w:rsid w:val="001B2745"/>
    <w:rsid w:val="001B3529"/>
    <w:rsid w:val="001B3C10"/>
    <w:rsid w:val="001B3FCB"/>
    <w:rsid w:val="001B4AC9"/>
    <w:rsid w:val="001B4CCB"/>
    <w:rsid w:val="001B4D4C"/>
    <w:rsid w:val="001B5D7B"/>
    <w:rsid w:val="001B5FBE"/>
    <w:rsid w:val="001B6C16"/>
    <w:rsid w:val="001B6CEA"/>
    <w:rsid w:val="001B6E4D"/>
    <w:rsid w:val="001B7B09"/>
    <w:rsid w:val="001B7F9A"/>
    <w:rsid w:val="001C00F6"/>
    <w:rsid w:val="001C04BF"/>
    <w:rsid w:val="001C05F6"/>
    <w:rsid w:val="001C1482"/>
    <w:rsid w:val="001C1879"/>
    <w:rsid w:val="001C3E0B"/>
    <w:rsid w:val="001C3F0D"/>
    <w:rsid w:val="001C3FC7"/>
    <w:rsid w:val="001C437D"/>
    <w:rsid w:val="001C481D"/>
    <w:rsid w:val="001C6466"/>
    <w:rsid w:val="001C7968"/>
    <w:rsid w:val="001C7A13"/>
    <w:rsid w:val="001D1115"/>
    <w:rsid w:val="001D19C7"/>
    <w:rsid w:val="001D2FD6"/>
    <w:rsid w:val="001D377D"/>
    <w:rsid w:val="001D3BA3"/>
    <w:rsid w:val="001D3D0B"/>
    <w:rsid w:val="001D4FCE"/>
    <w:rsid w:val="001D53F8"/>
    <w:rsid w:val="001D5B7D"/>
    <w:rsid w:val="001D5BF1"/>
    <w:rsid w:val="001D6203"/>
    <w:rsid w:val="001D72EA"/>
    <w:rsid w:val="001E0119"/>
    <w:rsid w:val="001E0AB6"/>
    <w:rsid w:val="001E105C"/>
    <w:rsid w:val="001E11E6"/>
    <w:rsid w:val="001E1569"/>
    <w:rsid w:val="001E1ABA"/>
    <w:rsid w:val="001E1B5C"/>
    <w:rsid w:val="001E4067"/>
    <w:rsid w:val="001E40F4"/>
    <w:rsid w:val="001E4F05"/>
    <w:rsid w:val="001E5E78"/>
    <w:rsid w:val="001E6DCB"/>
    <w:rsid w:val="001E71BD"/>
    <w:rsid w:val="001F0B95"/>
    <w:rsid w:val="001F0F25"/>
    <w:rsid w:val="001F1111"/>
    <w:rsid w:val="001F1DBD"/>
    <w:rsid w:val="001F22A9"/>
    <w:rsid w:val="001F2F52"/>
    <w:rsid w:val="001F3F98"/>
    <w:rsid w:val="001F3FCF"/>
    <w:rsid w:val="001F4978"/>
    <w:rsid w:val="001F4A12"/>
    <w:rsid w:val="001F57D8"/>
    <w:rsid w:val="001F5C5B"/>
    <w:rsid w:val="001F68CB"/>
    <w:rsid w:val="001F74BF"/>
    <w:rsid w:val="002004F2"/>
    <w:rsid w:val="00201831"/>
    <w:rsid w:val="0020200C"/>
    <w:rsid w:val="00202B09"/>
    <w:rsid w:val="00202C5C"/>
    <w:rsid w:val="00203D72"/>
    <w:rsid w:val="00204A45"/>
    <w:rsid w:val="00204F80"/>
    <w:rsid w:val="0020679A"/>
    <w:rsid w:val="00206C38"/>
    <w:rsid w:val="00207029"/>
    <w:rsid w:val="002078DC"/>
    <w:rsid w:val="0021013E"/>
    <w:rsid w:val="00210923"/>
    <w:rsid w:val="00210CC9"/>
    <w:rsid w:val="00210CE1"/>
    <w:rsid w:val="00212C2D"/>
    <w:rsid w:val="002155CE"/>
    <w:rsid w:val="00215D2C"/>
    <w:rsid w:val="00217065"/>
    <w:rsid w:val="00217158"/>
    <w:rsid w:val="00217AE2"/>
    <w:rsid w:val="00220461"/>
    <w:rsid w:val="002211AF"/>
    <w:rsid w:val="002212C5"/>
    <w:rsid w:val="00221B57"/>
    <w:rsid w:val="00221FC3"/>
    <w:rsid w:val="00221FFD"/>
    <w:rsid w:val="00222237"/>
    <w:rsid w:val="00223975"/>
    <w:rsid w:val="00224F6B"/>
    <w:rsid w:val="00224FE6"/>
    <w:rsid w:val="0022516F"/>
    <w:rsid w:val="0022584E"/>
    <w:rsid w:val="0022588A"/>
    <w:rsid w:val="002269C8"/>
    <w:rsid w:val="002278C0"/>
    <w:rsid w:val="00227997"/>
    <w:rsid w:val="00227AEB"/>
    <w:rsid w:val="0023143E"/>
    <w:rsid w:val="00231971"/>
    <w:rsid w:val="00233747"/>
    <w:rsid w:val="00233954"/>
    <w:rsid w:val="0023466F"/>
    <w:rsid w:val="00234CD2"/>
    <w:rsid w:val="002351A9"/>
    <w:rsid w:val="00240CF7"/>
    <w:rsid w:val="00241EF8"/>
    <w:rsid w:val="002424EF"/>
    <w:rsid w:val="00242633"/>
    <w:rsid w:val="00242780"/>
    <w:rsid w:val="00242C55"/>
    <w:rsid w:val="002433C4"/>
    <w:rsid w:val="0024384D"/>
    <w:rsid w:val="00245EA3"/>
    <w:rsid w:val="00246F20"/>
    <w:rsid w:val="002472A4"/>
    <w:rsid w:val="00247927"/>
    <w:rsid w:val="00247E10"/>
    <w:rsid w:val="002508DA"/>
    <w:rsid w:val="00250D60"/>
    <w:rsid w:val="0025119F"/>
    <w:rsid w:val="00252210"/>
    <w:rsid w:val="00252C0D"/>
    <w:rsid w:val="002538CA"/>
    <w:rsid w:val="00254500"/>
    <w:rsid w:val="00254CB0"/>
    <w:rsid w:val="002551CF"/>
    <w:rsid w:val="002553D3"/>
    <w:rsid w:val="002565E6"/>
    <w:rsid w:val="0026071D"/>
    <w:rsid w:val="00260DBE"/>
    <w:rsid w:val="00261C75"/>
    <w:rsid w:val="00261F37"/>
    <w:rsid w:val="002620F4"/>
    <w:rsid w:val="00262385"/>
    <w:rsid w:val="0026286F"/>
    <w:rsid w:val="00262C7A"/>
    <w:rsid w:val="002638C0"/>
    <w:rsid w:val="002643BC"/>
    <w:rsid w:val="00264F14"/>
    <w:rsid w:val="002655F6"/>
    <w:rsid w:val="00266C66"/>
    <w:rsid w:val="002670D7"/>
    <w:rsid w:val="002671D0"/>
    <w:rsid w:val="0026756C"/>
    <w:rsid w:val="00267693"/>
    <w:rsid w:val="0026793B"/>
    <w:rsid w:val="00267ECD"/>
    <w:rsid w:val="00272244"/>
    <w:rsid w:val="00272B7A"/>
    <w:rsid w:val="00272E65"/>
    <w:rsid w:val="00274212"/>
    <w:rsid w:val="002743EC"/>
    <w:rsid w:val="00275144"/>
    <w:rsid w:val="00275BAF"/>
    <w:rsid w:val="00276309"/>
    <w:rsid w:val="00276DCE"/>
    <w:rsid w:val="00276DD5"/>
    <w:rsid w:val="00277DC4"/>
    <w:rsid w:val="00280291"/>
    <w:rsid w:val="00280829"/>
    <w:rsid w:val="002808A7"/>
    <w:rsid w:val="0028187E"/>
    <w:rsid w:val="00282646"/>
    <w:rsid w:val="00282BBA"/>
    <w:rsid w:val="002837E8"/>
    <w:rsid w:val="00283BFF"/>
    <w:rsid w:val="00283CBA"/>
    <w:rsid w:val="00283D1A"/>
    <w:rsid w:val="00283DFA"/>
    <w:rsid w:val="00285175"/>
    <w:rsid w:val="00285E5D"/>
    <w:rsid w:val="00285F9E"/>
    <w:rsid w:val="0028605F"/>
    <w:rsid w:val="002860F1"/>
    <w:rsid w:val="00286D2C"/>
    <w:rsid w:val="002873BA"/>
    <w:rsid w:val="0028790D"/>
    <w:rsid w:val="002900E3"/>
    <w:rsid w:val="00290FD0"/>
    <w:rsid w:val="002910A8"/>
    <w:rsid w:val="002919E0"/>
    <w:rsid w:val="00291D8F"/>
    <w:rsid w:val="00292AFB"/>
    <w:rsid w:val="00292D40"/>
    <w:rsid w:val="00293987"/>
    <w:rsid w:val="00293E4D"/>
    <w:rsid w:val="00294069"/>
    <w:rsid w:val="00294D3B"/>
    <w:rsid w:val="00294FE0"/>
    <w:rsid w:val="002970CE"/>
    <w:rsid w:val="00297528"/>
    <w:rsid w:val="002A07D5"/>
    <w:rsid w:val="002A2D2E"/>
    <w:rsid w:val="002A354C"/>
    <w:rsid w:val="002A3FEE"/>
    <w:rsid w:val="002A4490"/>
    <w:rsid w:val="002A4A10"/>
    <w:rsid w:val="002A4BEC"/>
    <w:rsid w:val="002A6DBF"/>
    <w:rsid w:val="002A6E9C"/>
    <w:rsid w:val="002B0042"/>
    <w:rsid w:val="002B1D33"/>
    <w:rsid w:val="002B2F42"/>
    <w:rsid w:val="002B36D7"/>
    <w:rsid w:val="002B37E9"/>
    <w:rsid w:val="002B4764"/>
    <w:rsid w:val="002B57EC"/>
    <w:rsid w:val="002B60F3"/>
    <w:rsid w:val="002B625C"/>
    <w:rsid w:val="002B62EB"/>
    <w:rsid w:val="002B6803"/>
    <w:rsid w:val="002B68BF"/>
    <w:rsid w:val="002B6FC7"/>
    <w:rsid w:val="002B7A46"/>
    <w:rsid w:val="002C0C94"/>
    <w:rsid w:val="002C0F73"/>
    <w:rsid w:val="002C1591"/>
    <w:rsid w:val="002C2143"/>
    <w:rsid w:val="002C2172"/>
    <w:rsid w:val="002C228F"/>
    <w:rsid w:val="002C2897"/>
    <w:rsid w:val="002C2959"/>
    <w:rsid w:val="002C2D24"/>
    <w:rsid w:val="002C37F9"/>
    <w:rsid w:val="002C4576"/>
    <w:rsid w:val="002C4B40"/>
    <w:rsid w:val="002C512F"/>
    <w:rsid w:val="002C6DA5"/>
    <w:rsid w:val="002C77AD"/>
    <w:rsid w:val="002D0089"/>
    <w:rsid w:val="002D261C"/>
    <w:rsid w:val="002D2C6F"/>
    <w:rsid w:val="002D2D08"/>
    <w:rsid w:val="002D4AE7"/>
    <w:rsid w:val="002D4C8A"/>
    <w:rsid w:val="002D4F5B"/>
    <w:rsid w:val="002D51E3"/>
    <w:rsid w:val="002D5C8A"/>
    <w:rsid w:val="002D68D8"/>
    <w:rsid w:val="002D6907"/>
    <w:rsid w:val="002E0501"/>
    <w:rsid w:val="002E0C7C"/>
    <w:rsid w:val="002E0EE1"/>
    <w:rsid w:val="002E2763"/>
    <w:rsid w:val="002E2C89"/>
    <w:rsid w:val="002E2E94"/>
    <w:rsid w:val="002E310E"/>
    <w:rsid w:val="002E56A1"/>
    <w:rsid w:val="002E5943"/>
    <w:rsid w:val="002E5A1C"/>
    <w:rsid w:val="002E731F"/>
    <w:rsid w:val="002E76D5"/>
    <w:rsid w:val="002E798A"/>
    <w:rsid w:val="002E7EBC"/>
    <w:rsid w:val="002F0328"/>
    <w:rsid w:val="002F092C"/>
    <w:rsid w:val="002F093A"/>
    <w:rsid w:val="002F0AE2"/>
    <w:rsid w:val="002F0E3E"/>
    <w:rsid w:val="002F1C26"/>
    <w:rsid w:val="002F29D3"/>
    <w:rsid w:val="002F2C60"/>
    <w:rsid w:val="002F33C5"/>
    <w:rsid w:val="002F3469"/>
    <w:rsid w:val="002F411E"/>
    <w:rsid w:val="002F4BC2"/>
    <w:rsid w:val="002F5407"/>
    <w:rsid w:val="002F6876"/>
    <w:rsid w:val="002F6A07"/>
    <w:rsid w:val="002F6BFD"/>
    <w:rsid w:val="002F6CF2"/>
    <w:rsid w:val="002F7A9F"/>
    <w:rsid w:val="003000F6"/>
    <w:rsid w:val="003013FF"/>
    <w:rsid w:val="00302796"/>
    <w:rsid w:val="003048FA"/>
    <w:rsid w:val="00304A9A"/>
    <w:rsid w:val="00304B08"/>
    <w:rsid w:val="00305B5C"/>
    <w:rsid w:val="003060AD"/>
    <w:rsid w:val="00306D60"/>
    <w:rsid w:val="00306FE1"/>
    <w:rsid w:val="003076E8"/>
    <w:rsid w:val="00307DA6"/>
    <w:rsid w:val="003112DC"/>
    <w:rsid w:val="003123D2"/>
    <w:rsid w:val="00312946"/>
    <w:rsid w:val="00313394"/>
    <w:rsid w:val="003136A0"/>
    <w:rsid w:val="00313C1C"/>
    <w:rsid w:val="003147A2"/>
    <w:rsid w:val="00314822"/>
    <w:rsid w:val="00314A77"/>
    <w:rsid w:val="00314D66"/>
    <w:rsid w:val="00315DC4"/>
    <w:rsid w:val="0031623F"/>
    <w:rsid w:val="0031656A"/>
    <w:rsid w:val="00316D51"/>
    <w:rsid w:val="003174AD"/>
    <w:rsid w:val="0031789F"/>
    <w:rsid w:val="00321889"/>
    <w:rsid w:val="0032282B"/>
    <w:rsid w:val="003233DD"/>
    <w:rsid w:val="00323805"/>
    <w:rsid w:val="003242AE"/>
    <w:rsid w:val="003247B1"/>
    <w:rsid w:val="003260B3"/>
    <w:rsid w:val="003262A8"/>
    <w:rsid w:val="00326938"/>
    <w:rsid w:val="0033014B"/>
    <w:rsid w:val="00330788"/>
    <w:rsid w:val="00330F34"/>
    <w:rsid w:val="0033132C"/>
    <w:rsid w:val="00332C07"/>
    <w:rsid w:val="003333EA"/>
    <w:rsid w:val="00333435"/>
    <w:rsid w:val="00333576"/>
    <w:rsid w:val="00333604"/>
    <w:rsid w:val="00333792"/>
    <w:rsid w:val="00334016"/>
    <w:rsid w:val="00335A4D"/>
    <w:rsid w:val="00335D42"/>
    <w:rsid w:val="00336029"/>
    <w:rsid w:val="003361DC"/>
    <w:rsid w:val="003373CB"/>
    <w:rsid w:val="003404DD"/>
    <w:rsid w:val="00340D8E"/>
    <w:rsid w:val="00341184"/>
    <w:rsid w:val="003417D3"/>
    <w:rsid w:val="00342179"/>
    <w:rsid w:val="00342A2B"/>
    <w:rsid w:val="003433C1"/>
    <w:rsid w:val="00343831"/>
    <w:rsid w:val="00343846"/>
    <w:rsid w:val="00344276"/>
    <w:rsid w:val="00344D06"/>
    <w:rsid w:val="00345522"/>
    <w:rsid w:val="003457A8"/>
    <w:rsid w:val="00345FED"/>
    <w:rsid w:val="00347561"/>
    <w:rsid w:val="00351A3C"/>
    <w:rsid w:val="00352B7B"/>
    <w:rsid w:val="00353B74"/>
    <w:rsid w:val="00353D7B"/>
    <w:rsid w:val="003548FE"/>
    <w:rsid w:val="00356035"/>
    <w:rsid w:val="003560E1"/>
    <w:rsid w:val="003565AE"/>
    <w:rsid w:val="003570B7"/>
    <w:rsid w:val="003571F6"/>
    <w:rsid w:val="003579BB"/>
    <w:rsid w:val="00357EC7"/>
    <w:rsid w:val="003611F7"/>
    <w:rsid w:val="00361635"/>
    <w:rsid w:val="00361788"/>
    <w:rsid w:val="00361CC1"/>
    <w:rsid w:val="00361DD8"/>
    <w:rsid w:val="00361ECF"/>
    <w:rsid w:val="00363D2F"/>
    <w:rsid w:val="003662FB"/>
    <w:rsid w:val="00367519"/>
    <w:rsid w:val="00367ECB"/>
    <w:rsid w:val="0037026D"/>
    <w:rsid w:val="00370643"/>
    <w:rsid w:val="00370BFE"/>
    <w:rsid w:val="00370C8F"/>
    <w:rsid w:val="00371F03"/>
    <w:rsid w:val="00372A50"/>
    <w:rsid w:val="0037351F"/>
    <w:rsid w:val="00374444"/>
    <w:rsid w:val="00374FA6"/>
    <w:rsid w:val="0037518B"/>
    <w:rsid w:val="00375CF7"/>
    <w:rsid w:val="003764B0"/>
    <w:rsid w:val="0037651E"/>
    <w:rsid w:val="003765A5"/>
    <w:rsid w:val="0037669C"/>
    <w:rsid w:val="00376B1E"/>
    <w:rsid w:val="00380B8F"/>
    <w:rsid w:val="00381015"/>
    <w:rsid w:val="00382905"/>
    <w:rsid w:val="003830EA"/>
    <w:rsid w:val="00384329"/>
    <w:rsid w:val="00384F73"/>
    <w:rsid w:val="00385D50"/>
    <w:rsid w:val="00386CED"/>
    <w:rsid w:val="0038777F"/>
    <w:rsid w:val="00387D24"/>
    <w:rsid w:val="00387FC3"/>
    <w:rsid w:val="00391530"/>
    <w:rsid w:val="00392B17"/>
    <w:rsid w:val="0039325A"/>
    <w:rsid w:val="003937D6"/>
    <w:rsid w:val="00393E6F"/>
    <w:rsid w:val="00393FB9"/>
    <w:rsid w:val="003945D8"/>
    <w:rsid w:val="00395C90"/>
    <w:rsid w:val="00396DAE"/>
    <w:rsid w:val="003A0EA5"/>
    <w:rsid w:val="003A10E8"/>
    <w:rsid w:val="003A1803"/>
    <w:rsid w:val="003A2702"/>
    <w:rsid w:val="003A34DD"/>
    <w:rsid w:val="003A3770"/>
    <w:rsid w:val="003A37C4"/>
    <w:rsid w:val="003A3A9B"/>
    <w:rsid w:val="003A5281"/>
    <w:rsid w:val="003A57E9"/>
    <w:rsid w:val="003A6097"/>
    <w:rsid w:val="003A60D4"/>
    <w:rsid w:val="003A6514"/>
    <w:rsid w:val="003A665D"/>
    <w:rsid w:val="003A6DFD"/>
    <w:rsid w:val="003A7331"/>
    <w:rsid w:val="003A78A0"/>
    <w:rsid w:val="003A78EB"/>
    <w:rsid w:val="003B02D1"/>
    <w:rsid w:val="003B08A8"/>
    <w:rsid w:val="003B0B43"/>
    <w:rsid w:val="003B1DA7"/>
    <w:rsid w:val="003B2B03"/>
    <w:rsid w:val="003B36AA"/>
    <w:rsid w:val="003B38D0"/>
    <w:rsid w:val="003B3DC1"/>
    <w:rsid w:val="003B5320"/>
    <w:rsid w:val="003B5B57"/>
    <w:rsid w:val="003B604D"/>
    <w:rsid w:val="003B76C7"/>
    <w:rsid w:val="003B7868"/>
    <w:rsid w:val="003B7A09"/>
    <w:rsid w:val="003C07FB"/>
    <w:rsid w:val="003C0D09"/>
    <w:rsid w:val="003C1068"/>
    <w:rsid w:val="003C1313"/>
    <w:rsid w:val="003C3B14"/>
    <w:rsid w:val="003C40AB"/>
    <w:rsid w:val="003C5F63"/>
    <w:rsid w:val="003C6F4B"/>
    <w:rsid w:val="003C73FE"/>
    <w:rsid w:val="003C79F9"/>
    <w:rsid w:val="003C7BF1"/>
    <w:rsid w:val="003D09C4"/>
    <w:rsid w:val="003D188C"/>
    <w:rsid w:val="003D27C8"/>
    <w:rsid w:val="003D2FDC"/>
    <w:rsid w:val="003D3695"/>
    <w:rsid w:val="003D4705"/>
    <w:rsid w:val="003D4DF0"/>
    <w:rsid w:val="003D5628"/>
    <w:rsid w:val="003D58C4"/>
    <w:rsid w:val="003D63E3"/>
    <w:rsid w:val="003D740B"/>
    <w:rsid w:val="003D7E19"/>
    <w:rsid w:val="003E0655"/>
    <w:rsid w:val="003E1405"/>
    <w:rsid w:val="003E2B85"/>
    <w:rsid w:val="003E2D15"/>
    <w:rsid w:val="003E305A"/>
    <w:rsid w:val="003E37BA"/>
    <w:rsid w:val="003E442D"/>
    <w:rsid w:val="003E5177"/>
    <w:rsid w:val="003E51E7"/>
    <w:rsid w:val="003E5897"/>
    <w:rsid w:val="003E6CFC"/>
    <w:rsid w:val="003E73D6"/>
    <w:rsid w:val="003F0DDE"/>
    <w:rsid w:val="003F1E5F"/>
    <w:rsid w:val="003F2A1C"/>
    <w:rsid w:val="003F30C0"/>
    <w:rsid w:val="003F31CC"/>
    <w:rsid w:val="003F4431"/>
    <w:rsid w:val="003F4D36"/>
    <w:rsid w:val="003F6232"/>
    <w:rsid w:val="003F6454"/>
    <w:rsid w:val="003F6661"/>
    <w:rsid w:val="003F6B17"/>
    <w:rsid w:val="003F7B06"/>
    <w:rsid w:val="0040058F"/>
    <w:rsid w:val="00400A3E"/>
    <w:rsid w:val="00401239"/>
    <w:rsid w:val="00401322"/>
    <w:rsid w:val="004014FE"/>
    <w:rsid w:val="00401C7E"/>
    <w:rsid w:val="00401C9F"/>
    <w:rsid w:val="00401CB2"/>
    <w:rsid w:val="00402231"/>
    <w:rsid w:val="004023EC"/>
    <w:rsid w:val="00402848"/>
    <w:rsid w:val="004036A8"/>
    <w:rsid w:val="00403BCF"/>
    <w:rsid w:val="00403DE2"/>
    <w:rsid w:val="00405B12"/>
    <w:rsid w:val="00405C7F"/>
    <w:rsid w:val="00407552"/>
    <w:rsid w:val="00407A5E"/>
    <w:rsid w:val="00407CF8"/>
    <w:rsid w:val="0041021D"/>
    <w:rsid w:val="0041068B"/>
    <w:rsid w:val="00410A0F"/>
    <w:rsid w:val="0041139F"/>
    <w:rsid w:val="00411D5B"/>
    <w:rsid w:val="004134D1"/>
    <w:rsid w:val="00413689"/>
    <w:rsid w:val="00414CD3"/>
    <w:rsid w:val="0041614D"/>
    <w:rsid w:val="00416BA3"/>
    <w:rsid w:val="00416D8B"/>
    <w:rsid w:val="004175CF"/>
    <w:rsid w:val="004200AC"/>
    <w:rsid w:val="004204D8"/>
    <w:rsid w:val="0042143E"/>
    <w:rsid w:val="00421BDD"/>
    <w:rsid w:val="00421D4E"/>
    <w:rsid w:val="00422B60"/>
    <w:rsid w:val="00423335"/>
    <w:rsid w:val="0042511B"/>
    <w:rsid w:val="004256B8"/>
    <w:rsid w:val="00425748"/>
    <w:rsid w:val="00427006"/>
    <w:rsid w:val="00427BF6"/>
    <w:rsid w:val="0043011A"/>
    <w:rsid w:val="00430A03"/>
    <w:rsid w:val="00430BB6"/>
    <w:rsid w:val="004312F4"/>
    <w:rsid w:val="00432851"/>
    <w:rsid w:val="0043361C"/>
    <w:rsid w:val="00433942"/>
    <w:rsid w:val="00434203"/>
    <w:rsid w:val="00435095"/>
    <w:rsid w:val="004355C9"/>
    <w:rsid w:val="004357FA"/>
    <w:rsid w:val="00436E8A"/>
    <w:rsid w:val="00436FDC"/>
    <w:rsid w:val="00440CBC"/>
    <w:rsid w:val="00441237"/>
    <w:rsid w:val="00441712"/>
    <w:rsid w:val="00441A5C"/>
    <w:rsid w:val="004423CB"/>
    <w:rsid w:val="00442511"/>
    <w:rsid w:val="0044272B"/>
    <w:rsid w:val="00442768"/>
    <w:rsid w:val="00443264"/>
    <w:rsid w:val="00444634"/>
    <w:rsid w:val="00444F51"/>
    <w:rsid w:val="00446489"/>
    <w:rsid w:val="00446591"/>
    <w:rsid w:val="00446F6D"/>
    <w:rsid w:val="00447285"/>
    <w:rsid w:val="004472A3"/>
    <w:rsid w:val="0044749A"/>
    <w:rsid w:val="00447885"/>
    <w:rsid w:val="00447BAE"/>
    <w:rsid w:val="00450256"/>
    <w:rsid w:val="00450281"/>
    <w:rsid w:val="00451158"/>
    <w:rsid w:val="004515CF"/>
    <w:rsid w:val="00451D7F"/>
    <w:rsid w:val="00452AF3"/>
    <w:rsid w:val="004536E5"/>
    <w:rsid w:val="00453936"/>
    <w:rsid w:val="00455172"/>
    <w:rsid w:val="004556B8"/>
    <w:rsid w:val="004564A2"/>
    <w:rsid w:val="004574BF"/>
    <w:rsid w:val="00457787"/>
    <w:rsid w:val="00457DA0"/>
    <w:rsid w:val="00460C84"/>
    <w:rsid w:val="00462E66"/>
    <w:rsid w:val="00462EDA"/>
    <w:rsid w:val="0046303D"/>
    <w:rsid w:val="00463304"/>
    <w:rsid w:val="004639D1"/>
    <w:rsid w:val="00463B17"/>
    <w:rsid w:val="00464145"/>
    <w:rsid w:val="0046563A"/>
    <w:rsid w:val="0046587E"/>
    <w:rsid w:val="00465901"/>
    <w:rsid w:val="004660E1"/>
    <w:rsid w:val="00466924"/>
    <w:rsid w:val="00466BFB"/>
    <w:rsid w:val="00467720"/>
    <w:rsid w:val="00467BCD"/>
    <w:rsid w:val="00470028"/>
    <w:rsid w:val="00470295"/>
    <w:rsid w:val="004704A2"/>
    <w:rsid w:val="0047079B"/>
    <w:rsid w:val="004709C4"/>
    <w:rsid w:val="00472041"/>
    <w:rsid w:val="00472140"/>
    <w:rsid w:val="0047351B"/>
    <w:rsid w:val="00473555"/>
    <w:rsid w:val="00474EA3"/>
    <w:rsid w:val="0047556E"/>
    <w:rsid w:val="00476425"/>
    <w:rsid w:val="004764CD"/>
    <w:rsid w:val="004766DF"/>
    <w:rsid w:val="00477B71"/>
    <w:rsid w:val="004803B6"/>
    <w:rsid w:val="004804A1"/>
    <w:rsid w:val="00480FCB"/>
    <w:rsid w:val="00480FD7"/>
    <w:rsid w:val="00481575"/>
    <w:rsid w:val="00482554"/>
    <w:rsid w:val="004826C9"/>
    <w:rsid w:val="0048331E"/>
    <w:rsid w:val="00483405"/>
    <w:rsid w:val="00484189"/>
    <w:rsid w:val="00484A6E"/>
    <w:rsid w:val="00484AC0"/>
    <w:rsid w:val="00484D2A"/>
    <w:rsid w:val="00484E4D"/>
    <w:rsid w:val="00485220"/>
    <w:rsid w:val="00486725"/>
    <w:rsid w:val="00487403"/>
    <w:rsid w:val="00490CEB"/>
    <w:rsid w:val="00491B82"/>
    <w:rsid w:val="00491EF5"/>
    <w:rsid w:val="004924A5"/>
    <w:rsid w:val="0049258B"/>
    <w:rsid w:val="00493C2C"/>
    <w:rsid w:val="00493DF4"/>
    <w:rsid w:val="00494164"/>
    <w:rsid w:val="00494343"/>
    <w:rsid w:val="0049594D"/>
    <w:rsid w:val="00495D98"/>
    <w:rsid w:val="00495D9C"/>
    <w:rsid w:val="00495E82"/>
    <w:rsid w:val="00495ECD"/>
    <w:rsid w:val="004962B1"/>
    <w:rsid w:val="0049693E"/>
    <w:rsid w:val="0049698B"/>
    <w:rsid w:val="00496D8D"/>
    <w:rsid w:val="00497D80"/>
    <w:rsid w:val="004A04F0"/>
    <w:rsid w:val="004A05B5"/>
    <w:rsid w:val="004A191C"/>
    <w:rsid w:val="004A1A42"/>
    <w:rsid w:val="004A2549"/>
    <w:rsid w:val="004A2D17"/>
    <w:rsid w:val="004A2DF7"/>
    <w:rsid w:val="004A30F4"/>
    <w:rsid w:val="004A32FB"/>
    <w:rsid w:val="004A35ED"/>
    <w:rsid w:val="004A3A4E"/>
    <w:rsid w:val="004A410B"/>
    <w:rsid w:val="004A4536"/>
    <w:rsid w:val="004A56B3"/>
    <w:rsid w:val="004A5933"/>
    <w:rsid w:val="004A63B7"/>
    <w:rsid w:val="004A7C4F"/>
    <w:rsid w:val="004B0583"/>
    <w:rsid w:val="004B077E"/>
    <w:rsid w:val="004B12ED"/>
    <w:rsid w:val="004B1636"/>
    <w:rsid w:val="004B2E1B"/>
    <w:rsid w:val="004B300C"/>
    <w:rsid w:val="004B3923"/>
    <w:rsid w:val="004B45D1"/>
    <w:rsid w:val="004B4900"/>
    <w:rsid w:val="004B53A4"/>
    <w:rsid w:val="004B5633"/>
    <w:rsid w:val="004B57FB"/>
    <w:rsid w:val="004B60DC"/>
    <w:rsid w:val="004B6C00"/>
    <w:rsid w:val="004B73F8"/>
    <w:rsid w:val="004C0D44"/>
    <w:rsid w:val="004C135E"/>
    <w:rsid w:val="004C1E89"/>
    <w:rsid w:val="004C2193"/>
    <w:rsid w:val="004C26FD"/>
    <w:rsid w:val="004C3596"/>
    <w:rsid w:val="004C3750"/>
    <w:rsid w:val="004C3760"/>
    <w:rsid w:val="004C38C1"/>
    <w:rsid w:val="004C40D4"/>
    <w:rsid w:val="004C4A83"/>
    <w:rsid w:val="004C52CB"/>
    <w:rsid w:val="004C5962"/>
    <w:rsid w:val="004C60DE"/>
    <w:rsid w:val="004C7A45"/>
    <w:rsid w:val="004D07DF"/>
    <w:rsid w:val="004D0B04"/>
    <w:rsid w:val="004D1B30"/>
    <w:rsid w:val="004D227C"/>
    <w:rsid w:val="004D2907"/>
    <w:rsid w:val="004D2D87"/>
    <w:rsid w:val="004D38CB"/>
    <w:rsid w:val="004D3EF3"/>
    <w:rsid w:val="004D4137"/>
    <w:rsid w:val="004D4E62"/>
    <w:rsid w:val="004D4FD9"/>
    <w:rsid w:val="004D5568"/>
    <w:rsid w:val="004E042F"/>
    <w:rsid w:val="004E0B69"/>
    <w:rsid w:val="004E10C3"/>
    <w:rsid w:val="004E2C61"/>
    <w:rsid w:val="004E2E23"/>
    <w:rsid w:val="004E2F53"/>
    <w:rsid w:val="004E313B"/>
    <w:rsid w:val="004E31AE"/>
    <w:rsid w:val="004E35C2"/>
    <w:rsid w:val="004E39A8"/>
    <w:rsid w:val="004E42F6"/>
    <w:rsid w:val="004E455C"/>
    <w:rsid w:val="004E5149"/>
    <w:rsid w:val="004E58BD"/>
    <w:rsid w:val="004E5A26"/>
    <w:rsid w:val="004E6AEF"/>
    <w:rsid w:val="004E7D4D"/>
    <w:rsid w:val="004E7FFC"/>
    <w:rsid w:val="004F031A"/>
    <w:rsid w:val="004F0C16"/>
    <w:rsid w:val="004F0C7C"/>
    <w:rsid w:val="004F0DC7"/>
    <w:rsid w:val="004F14F6"/>
    <w:rsid w:val="004F24D3"/>
    <w:rsid w:val="004F2A4C"/>
    <w:rsid w:val="004F2C68"/>
    <w:rsid w:val="004F4F09"/>
    <w:rsid w:val="004F53C5"/>
    <w:rsid w:val="004F752F"/>
    <w:rsid w:val="004F7595"/>
    <w:rsid w:val="004F77C7"/>
    <w:rsid w:val="00500011"/>
    <w:rsid w:val="005003D0"/>
    <w:rsid w:val="005004C7"/>
    <w:rsid w:val="00500F04"/>
    <w:rsid w:val="005010A2"/>
    <w:rsid w:val="005014FB"/>
    <w:rsid w:val="0050252B"/>
    <w:rsid w:val="0050382C"/>
    <w:rsid w:val="00504774"/>
    <w:rsid w:val="005066CC"/>
    <w:rsid w:val="0050741E"/>
    <w:rsid w:val="00507847"/>
    <w:rsid w:val="005112FB"/>
    <w:rsid w:val="005114CF"/>
    <w:rsid w:val="00512651"/>
    <w:rsid w:val="005127ED"/>
    <w:rsid w:val="00512821"/>
    <w:rsid w:val="00512FA5"/>
    <w:rsid w:val="00513564"/>
    <w:rsid w:val="0051439C"/>
    <w:rsid w:val="00514602"/>
    <w:rsid w:val="005147F5"/>
    <w:rsid w:val="0051497C"/>
    <w:rsid w:val="00514D52"/>
    <w:rsid w:val="00516C6A"/>
    <w:rsid w:val="00516FD8"/>
    <w:rsid w:val="00517DB2"/>
    <w:rsid w:val="00520B31"/>
    <w:rsid w:val="00521140"/>
    <w:rsid w:val="005215B6"/>
    <w:rsid w:val="00521715"/>
    <w:rsid w:val="00522CFB"/>
    <w:rsid w:val="00523AFD"/>
    <w:rsid w:val="005242B6"/>
    <w:rsid w:val="00524D6C"/>
    <w:rsid w:val="00526499"/>
    <w:rsid w:val="00527B9B"/>
    <w:rsid w:val="005304BF"/>
    <w:rsid w:val="00530B0E"/>
    <w:rsid w:val="005311D8"/>
    <w:rsid w:val="005315ED"/>
    <w:rsid w:val="00531C68"/>
    <w:rsid w:val="00532332"/>
    <w:rsid w:val="00533116"/>
    <w:rsid w:val="00533141"/>
    <w:rsid w:val="00533537"/>
    <w:rsid w:val="0053566D"/>
    <w:rsid w:val="005361C7"/>
    <w:rsid w:val="00536473"/>
    <w:rsid w:val="005372B3"/>
    <w:rsid w:val="00537DE8"/>
    <w:rsid w:val="00541F8E"/>
    <w:rsid w:val="005424F6"/>
    <w:rsid w:val="00542899"/>
    <w:rsid w:val="005428F5"/>
    <w:rsid w:val="00543266"/>
    <w:rsid w:val="00544817"/>
    <w:rsid w:val="00544A47"/>
    <w:rsid w:val="00544D34"/>
    <w:rsid w:val="00544EC8"/>
    <w:rsid w:val="0054612B"/>
    <w:rsid w:val="00546258"/>
    <w:rsid w:val="005465F8"/>
    <w:rsid w:val="0054674C"/>
    <w:rsid w:val="005474FB"/>
    <w:rsid w:val="00550A53"/>
    <w:rsid w:val="00550EA7"/>
    <w:rsid w:val="00552064"/>
    <w:rsid w:val="0055206F"/>
    <w:rsid w:val="00553976"/>
    <w:rsid w:val="00553E32"/>
    <w:rsid w:val="00553ECE"/>
    <w:rsid w:val="005554B9"/>
    <w:rsid w:val="00555576"/>
    <w:rsid w:val="0055663A"/>
    <w:rsid w:val="005567FD"/>
    <w:rsid w:val="00556C75"/>
    <w:rsid w:val="00556F45"/>
    <w:rsid w:val="005574DD"/>
    <w:rsid w:val="00557B9A"/>
    <w:rsid w:val="005606DB"/>
    <w:rsid w:val="0056084E"/>
    <w:rsid w:val="00560B7B"/>
    <w:rsid w:val="00561A7A"/>
    <w:rsid w:val="00563F66"/>
    <w:rsid w:val="00564677"/>
    <w:rsid w:val="00565313"/>
    <w:rsid w:val="0056725D"/>
    <w:rsid w:val="0057085A"/>
    <w:rsid w:val="005708C4"/>
    <w:rsid w:val="00570FB0"/>
    <w:rsid w:val="0057202B"/>
    <w:rsid w:val="0057382D"/>
    <w:rsid w:val="0057537D"/>
    <w:rsid w:val="0057560C"/>
    <w:rsid w:val="00575BD4"/>
    <w:rsid w:val="00575CEF"/>
    <w:rsid w:val="0057617E"/>
    <w:rsid w:val="00577285"/>
    <w:rsid w:val="005778D9"/>
    <w:rsid w:val="00577FC9"/>
    <w:rsid w:val="00580633"/>
    <w:rsid w:val="00580F94"/>
    <w:rsid w:val="00582FB1"/>
    <w:rsid w:val="005859F0"/>
    <w:rsid w:val="00586429"/>
    <w:rsid w:val="00587092"/>
    <w:rsid w:val="005871B7"/>
    <w:rsid w:val="00591A6F"/>
    <w:rsid w:val="00592C1F"/>
    <w:rsid w:val="00592DA4"/>
    <w:rsid w:val="005945C2"/>
    <w:rsid w:val="005951C6"/>
    <w:rsid w:val="00596132"/>
    <w:rsid w:val="0059683B"/>
    <w:rsid w:val="005969FB"/>
    <w:rsid w:val="00597694"/>
    <w:rsid w:val="005A1473"/>
    <w:rsid w:val="005A2111"/>
    <w:rsid w:val="005A2C8D"/>
    <w:rsid w:val="005A40A7"/>
    <w:rsid w:val="005A41C2"/>
    <w:rsid w:val="005A5C80"/>
    <w:rsid w:val="005A65B3"/>
    <w:rsid w:val="005A6801"/>
    <w:rsid w:val="005A7717"/>
    <w:rsid w:val="005B0641"/>
    <w:rsid w:val="005B0BE2"/>
    <w:rsid w:val="005B0F92"/>
    <w:rsid w:val="005B18EC"/>
    <w:rsid w:val="005B218C"/>
    <w:rsid w:val="005B2486"/>
    <w:rsid w:val="005B2638"/>
    <w:rsid w:val="005B2F93"/>
    <w:rsid w:val="005B31F2"/>
    <w:rsid w:val="005B3815"/>
    <w:rsid w:val="005B3D19"/>
    <w:rsid w:val="005B4553"/>
    <w:rsid w:val="005B4B09"/>
    <w:rsid w:val="005B4EF9"/>
    <w:rsid w:val="005B5674"/>
    <w:rsid w:val="005B5B36"/>
    <w:rsid w:val="005B6350"/>
    <w:rsid w:val="005B6C90"/>
    <w:rsid w:val="005B7912"/>
    <w:rsid w:val="005C04DA"/>
    <w:rsid w:val="005C0720"/>
    <w:rsid w:val="005C0BBF"/>
    <w:rsid w:val="005C108F"/>
    <w:rsid w:val="005C3A78"/>
    <w:rsid w:val="005C4083"/>
    <w:rsid w:val="005C4934"/>
    <w:rsid w:val="005C59A0"/>
    <w:rsid w:val="005C5D8F"/>
    <w:rsid w:val="005C6C67"/>
    <w:rsid w:val="005C6DFE"/>
    <w:rsid w:val="005D0527"/>
    <w:rsid w:val="005D254F"/>
    <w:rsid w:val="005D3142"/>
    <w:rsid w:val="005D4079"/>
    <w:rsid w:val="005D44D3"/>
    <w:rsid w:val="005D4723"/>
    <w:rsid w:val="005D48E0"/>
    <w:rsid w:val="005D4A2B"/>
    <w:rsid w:val="005D52FD"/>
    <w:rsid w:val="005D5B75"/>
    <w:rsid w:val="005D5D0F"/>
    <w:rsid w:val="005D6088"/>
    <w:rsid w:val="005D6D77"/>
    <w:rsid w:val="005D6E35"/>
    <w:rsid w:val="005D6E9D"/>
    <w:rsid w:val="005D7261"/>
    <w:rsid w:val="005E0D56"/>
    <w:rsid w:val="005E13B1"/>
    <w:rsid w:val="005E17B0"/>
    <w:rsid w:val="005E2124"/>
    <w:rsid w:val="005E2263"/>
    <w:rsid w:val="005E321C"/>
    <w:rsid w:val="005E5B31"/>
    <w:rsid w:val="005E6193"/>
    <w:rsid w:val="005E65B3"/>
    <w:rsid w:val="005E6B13"/>
    <w:rsid w:val="005E6F62"/>
    <w:rsid w:val="005E7F86"/>
    <w:rsid w:val="005F05E5"/>
    <w:rsid w:val="005F10BB"/>
    <w:rsid w:val="005F15B8"/>
    <w:rsid w:val="005F16B7"/>
    <w:rsid w:val="005F202D"/>
    <w:rsid w:val="005F241A"/>
    <w:rsid w:val="005F28C3"/>
    <w:rsid w:val="005F29C2"/>
    <w:rsid w:val="005F3533"/>
    <w:rsid w:val="005F4D4E"/>
    <w:rsid w:val="005F5743"/>
    <w:rsid w:val="005F5E07"/>
    <w:rsid w:val="005F67BA"/>
    <w:rsid w:val="005F6BD6"/>
    <w:rsid w:val="005F7EFD"/>
    <w:rsid w:val="0060003B"/>
    <w:rsid w:val="00600A06"/>
    <w:rsid w:val="00600DFD"/>
    <w:rsid w:val="006032CF"/>
    <w:rsid w:val="00603836"/>
    <w:rsid w:val="00604DD2"/>
    <w:rsid w:val="0060528B"/>
    <w:rsid w:val="00605449"/>
    <w:rsid w:val="006056D8"/>
    <w:rsid w:val="00605E9D"/>
    <w:rsid w:val="00606165"/>
    <w:rsid w:val="00606CB0"/>
    <w:rsid w:val="00606F05"/>
    <w:rsid w:val="006072FC"/>
    <w:rsid w:val="006073DE"/>
    <w:rsid w:val="00607B35"/>
    <w:rsid w:val="00611087"/>
    <w:rsid w:val="00611202"/>
    <w:rsid w:val="00611B8D"/>
    <w:rsid w:val="00611C82"/>
    <w:rsid w:val="00611F72"/>
    <w:rsid w:val="006123A0"/>
    <w:rsid w:val="00612666"/>
    <w:rsid w:val="006127F9"/>
    <w:rsid w:val="0061292A"/>
    <w:rsid w:val="006129BF"/>
    <w:rsid w:val="00612C04"/>
    <w:rsid w:val="006131EC"/>
    <w:rsid w:val="006137FC"/>
    <w:rsid w:val="00613FEA"/>
    <w:rsid w:val="006142ED"/>
    <w:rsid w:val="006149D1"/>
    <w:rsid w:val="00614D20"/>
    <w:rsid w:val="00614F7C"/>
    <w:rsid w:val="006151DD"/>
    <w:rsid w:val="0061539B"/>
    <w:rsid w:val="00615734"/>
    <w:rsid w:val="00615AD4"/>
    <w:rsid w:val="00615B19"/>
    <w:rsid w:val="0061663A"/>
    <w:rsid w:val="006174CA"/>
    <w:rsid w:val="00617601"/>
    <w:rsid w:val="00617675"/>
    <w:rsid w:val="00617E85"/>
    <w:rsid w:val="0062031C"/>
    <w:rsid w:val="006203A8"/>
    <w:rsid w:val="00620638"/>
    <w:rsid w:val="0062066D"/>
    <w:rsid w:val="00620F03"/>
    <w:rsid w:val="00622608"/>
    <w:rsid w:val="00622BFB"/>
    <w:rsid w:val="00623761"/>
    <w:rsid w:val="00623D4F"/>
    <w:rsid w:val="00623EA7"/>
    <w:rsid w:val="00625380"/>
    <w:rsid w:val="00625E26"/>
    <w:rsid w:val="0062632F"/>
    <w:rsid w:val="00626920"/>
    <w:rsid w:val="00626F38"/>
    <w:rsid w:val="006272E0"/>
    <w:rsid w:val="00627B21"/>
    <w:rsid w:val="00630BA2"/>
    <w:rsid w:val="00630E22"/>
    <w:rsid w:val="00630E82"/>
    <w:rsid w:val="006316BB"/>
    <w:rsid w:val="00631766"/>
    <w:rsid w:val="00631BE8"/>
    <w:rsid w:val="00632666"/>
    <w:rsid w:val="00632751"/>
    <w:rsid w:val="00632C53"/>
    <w:rsid w:val="00633306"/>
    <w:rsid w:val="006339DC"/>
    <w:rsid w:val="00634847"/>
    <w:rsid w:val="0063487A"/>
    <w:rsid w:val="006360CA"/>
    <w:rsid w:val="00637594"/>
    <w:rsid w:val="0064041F"/>
    <w:rsid w:val="006408AE"/>
    <w:rsid w:val="0064096D"/>
    <w:rsid w:val="00640E78"/>
    <w:rsid w:val="006412D8"/>
    <w:rsid w:val="006423C0"/>
    <w:rsid w:val="00643C00"/>
    <w:rsid w:val="00643E8E"/>
    <w:rsid w:val="00644987"/>
    <w:rsid w:val="00645251"/>
    <w:rsid w:val="0064612B"/>
    <w:rsid w:val="00646666"/>
    <w:rsid w:val="00646E42"/>
    <w:rsid w:val="006475EB"/>
    <w:rsid w:val="00647B43"/>
    <w:rsid w:val="00651384"/>
    <w:rsid w:val="006513B0"/>
    <w:rsid w:val="00651698"/>
    <w:rsid w:val="006517A5"/>
    <w:rsid w:val="00651985"/>
    <w:rsid w:val="00652311"/>
    <w:rsid w:val="00653629"/>
    <w:rsid w:val="006548D8"/>
    <w:rsid w:val="006566DE"/>
    <w:rsid w:val="00656A60"/>
    <w:rsid w:val="00656DE5"/>
    <w:rsid w:val="00656F1F"/>
    <w:rsid w:val="00657061"/>
    <w:rsid w:val="00660E1D"/>
    <w:rsid w:val="00660EC7"/>
    <w:rsid w:val="0066127A"/>
    <w:rsid w:val="006617A0"/>
    <w:rsid w:val="00661F32"/>
    <w:rsid w:val="00662267"/>
    <w:rsid w:val="0066286B"/>
    <w:rsid w:val="0066340F"/>
    <w:rsid w:val="00663FB1"/>
    <w:rsid w:val="006640EF"/>
    <w:rsid w:val="006649E8"/>
    <w:rsid w:val="00664C24"/>
    <w:rsid w:val="00664E14"/>
    <w:rsid w:val="00664EB4"/>
    <w:rsid w:val="006652D9"/>
    <w:rsid w:val="00666341"/>
    <w:rsid w:val="006663E3"/>
    <w:rsid w:val="00667396"/>
    <w:rsid w:val="006675A8"/>
    <w:rsid w:val="00667A4D"/>
    <w:rsid w:val="006701E6"/>
    <w:rsid w:val="00670B65"/>
    <w:rsid w:val="0067227F"/>
    <w:rsid w:val="00672838"/>
    <w:rsid w:val="00672A6A"/>
    <w:rsid w:val="00672AAD"/>
    <w:rsid w:val="00672DD3"/>
    <w:rsid w:val="006740AB"/>
    <w:rsid w:val="00674878"/>
    <w:rsid w:val="006748D5"/>
    <w:rsid w:val="0067519B"/>
    <w:rsid w:val="00675643"/>
    <w:rsid w:val="00676914"/>
    <w:rsid w:val="00680AD5"/>
    <w:rsid w:val="00681B82"/>
    <w:rsid w:val="00681BE8"/>
    <w:rsid w:val="00681C49"/>
    <w:rsid w:val="00681FFF"/>
    <w:rsid w:val="006830FF"/>
    <w:rsid w:val="0068382B"/>
    <w:rsid w:val="00683A8F"/>
    <w:rsid w:val="00683AEA"/>
    <w:rsid w:val="00683E45"/>
    <w:rsid w:val="00684619"/>
    <w:rsid w:val="00684D16"/>
    <w:rsid w:val="00686D35"/>
    <w:rsid w:val="006873BD"/>
    <w:rsid w:val="00687F12"/>
    <w:rsid w:val="00690027"/>
    <w:rsid w:val="00690440"/>
    <w:rsid w:val="0069089A"/>
    <w:rsid w:val="006913E3"/>
    <w:rsid w:val="00691AF7"/>
    <w:rsid w:val="006939AE"/>
    <w:rsid w:val="00695013"/>
    <w:rsid w:val="006959DD"/>
    <w:rsid w:val="006968A1"/>
    <w:rsid w:val="00697229"/>
    <w:rsid w:val="006A04BA"/>
    <w:rsid w:val="006A07C4"/>
    <w:rsid w:val="006A08C3"/>
    <w:rsid w:val="006A107D"/>
    <w:rsid w:val="006A1279"/>
    <w:rsid w:val="006A12D7"/>
    <w:rsid w:val="006A1376"/>
    <w:rsid w:val="006A1D92"/>
    <w:rsid w:val="006A26A0"/>
    <w:rsid w:val="006A2C09"/>
    <w:rsid w:val="006A41A1"/>
    <w:rsid w:val="006A4212"/>
    <w:rsid w:val="006A493E"/>
    <w:rsid w:val="006A5ABE"/>
    <w:rsid w:val="006A674C"/>
    <w:rsid w:val="006A7191"/>
    <w:rsid w:val="006A72A1"/>
    <w:rsid w:val="006A77DC"/>
    <w:rsid w:val="006A7A30"/>
    <w:rsid w:val="006B043F"/>
    <w:rsid w:val="006B0574"/>
    <w:rsid w:val="006B2CF1"/>
    <w:rsid w:val="006B4100"/>
    <w:rsid w:val="006B4609"/>
    <w:rsid w:val="006B48AA"/>
    <w:rsid w:val="006B4E09"/>
    <w:rsid w:val="006B547E"/>
    <w:rsid w:val="006B5621"/>
    <w:rsid w:val="006B73C5"/>
    <w:rsid w:val="006B74BF"/>
    <w:rsid w:val="006B7829"/>
    <w:rsid w:val="006B7E24"/>
    <w:rsid w:val="006C0729"/>
    <w:rsid w:val="006C2182"/>
    <w:rsid w:val="006C2456"/>
    <w:rsid w:val="006C25B6"/>
    <w:rsid w:val="006C2B4B"/>
    <w:rsid w:val="006C3526"/>
    <w:rsid w:val="006C3BFA"/>
    <w:rsid w:val="006C3ED2"/>
    <w:rsid w:val="006C41CF"/>
    <w:rsid w:val="006C4664"/>
    <w:rsid w:val="006C48C5"/>
    <w:rsid w:val="006C4E9E"/>
    <w:rsid w:val="006C642C"/>
    <w:rsid w:val="006C6B52"/>
    <w:rsid w:val="006C6D9F"/>
    <w:rsid w:val="006C7B2A"/>
    <w:rsid w:val="006C7CB7"/>
    <w:rsid w:val="006C7F51"/>
    <w:rsid w:val="006D001B"/>
    <w:rsid w:val="006D05F9"/>
    <w:rsid w:val="006D188F"/>
    <w:rsid w:val="006D1DEA"/>
    <w:rsid w:val="006D22EC"/>
    <w:rsid w:val="006D3340"/>
    <w:rsid w:val="006D33A6"/>
    <w:rsid w:val="006D3476"/>
    <w:rsid w:val="006D49F8"/>
    <w:rsid w:val="006D5377"/>
    <w:rsid w:val="006D5F50"/>
    <w:rsid w:val="006D608C"/>
    <w:rsid w:val="006D6312"/>
    <w:rsid w:val="006D673D"/>
    <w:rsid w:val="006D6AE6"/>
    <w:rsid w:val="006D7905"/>
    <w:rsid w:val="006E016A"/>
    <w:rsid w:val="006E15AB"/>
    <w:rsid w:val="006E1954"/>
    <w:rsid w:val="006E1FF7"/>
    <w:rsid w:val="006E2CB9"/>
    <w:rsid w:val="006E4945"/>
    <w:rsid w:val="006E4A29"/>
    <w:rsid w:val="006E562D"/>
    <w:rsid w:val="006E5AF6"/>
    <w:rsid w:val="006E6886"/>
    <w:rsid w:val="006E6D09"/>
    <w:rsid w:val="006E7941"/>
    <w:rsid w:val="006F0BCF"/>
    <w:rsid w:val="006F1897"/>
    <w:rsid w:val="006F1D9E"/>
    <w:rsid w:val="006F2A10"/>
    <w:rsid w:val="006F315D"/>
    <w:rsid w:val="006F4449"/>
    <w:rsid w:val="006F48B8"/>
    <w:rsid w:val="006F5052"/>
    <w:rsid w:val="006F54A6"/>
    <w:rsid w:val="006F5EC1"/>
    <w:rsid w:val="006F6F56"/>
    <w:rsid w:val="006F7C9A"/>
    <w:rsid w:val="0070045C"/>
    <w:rsid w:val="007008A8"/>
    <w:rsid w:val="007009A9"/>
    <w:rsid w:val="00700B30"/>
    <w:rsid w:val="00700CCF"/>
    <w:rsid w:val="0070143B"/>
    <w:rsid w:val="00701594"/>
    <w:rsid w:val="00701E27"/>
    <w:rsid w:val="007021AA"/>
    <w:rsid w:val="0070272E"/>
    <w:rsid w:val="00702DBB"/>
    <w:rsid w:val="007030CF"/>
    <w:rsid w:val="00703A1F"/>
    <w:rsid w:val="00704124"/>
    <w:rsid w:val="00704E98"/>
    <w:rsid w:val="00705477"/>
    <w:rsid w:val="007061D4"/>
    <w:rsid w:val="00710B2E"/>
    <w:rsid w:val="00710F76"/>
    <w:rsid w:val="00711235"/>
    <w:rsid w:val="007114C7"/>
    <w:rsid w:val="00711D6C"/>
    <w:rsid w:val="00711DD5"/>
    <w:rsid w:val="007122F2"/>
    <w:rsid w:val="0071349F"/>
    <w:rsid w:val="00713A02"/>
    <w:rsid w:val="00714014"/>
    <w:rsid w:val="00716BFC"/>
    <w:rsid w:val="00717111"/>
    <w:rsid w:val="007174B9"/>
    <w:rsid w:val="0071770F"/>
    <w:rsid w:val="0072004E"/>
    <w:rsid w:val="0072047C"/>
    <w:rsid w:val="00722F24"/>
    <w:rsid w:val="00723114"/>
    <w:rsid w:val="00723A9C"/>
    <w:rsid w:val="0072410C"/>
    <w:rsid w:val="007251AA"/>
    <w:rsid w:val="007254E4"/>
    <w:rsid w:val="00726387"/>
    <w:rsid w:val="007264C4"/>
    <w:rsid w:val="00727391"/>
    <w:rsid w:val="0072781A"/>
    <w:rsid w:val="0073026C"/>
    <w:rsid w:val="00730A51"/>
    <w:rsid w:val="00731337"/>
    <w:rsid w:val="00731757"/>
    <w:rsid w:val="00731F37"/>
    <w:rsid w:val="007324D2"/>
    <w:rsid w:val="007343D4"/>
    <w:rsid w:val="0073448E"/>
    <w:rsid w:val="00734DE2"/>
    <w:rsid w:val="00734F33"/>
    <w:rsid w:val="007350F3"/>
    <w:rsid w:val="00735100"/>
    <w:rsid w:val="00735698"/>
    <w:rsid w:val="00735B1B"/>
    <w:rsid w:val="00736E57"/>
    <w:rsid w:val="007371A0"/>
    <w:rsid w:val="0074193F"/>
    <w:rsid w:val="00742626"/>
    <w:rsid w:val="0074304A"/>
    <w:rsid w:val="00743AA0"/>
    <w:rsid w:val="00746854"/>
    <w:rsid w:val="00746C82"/>
    <w:rsid w:val="00746E5B"/>
    <w:rsid w:val="00746FEC"/>
    <w:rsid w:val="007475C6"/>
    <w:rsid w:val="00750A71"/>
    <w:rsid w:val="007517A4"/>
    <w:rsid w:val="00751A09"/>
    <w:rsid w:val="0075288B"/>
    <w:rsid w:val="007536F5"/>
    <w:rsid w:val="00753DF4"/>
    <w:rsid w:val="0075444A"/>
    <w:rsid w:val="00754DFD"/>
    <w:rsid w:val="007568A3"/>
    <w:rsid w:val="007569EE"/>
    <w:rsid w:val="007600F2"/>
    <w:rsid w:val="007605CA"/>
    <w:rsid w:val="00760F2B"/>
    <w:rsid w:val="00761278"/>
    <w:rsid w:val="0076204E"/>
    <w:rsid w:val="00763762"/>
    <w:rsid w:val="00764A31"/>
    <w:rsid w:val="00765262"/>
    <w:rsid w:val="007657D5"/>
    <w:rsid w:val="00765D8C"/>
    <w:rsid w:val="0076619A"/>
    <w:rsid w:val="007666AF"/>
    <w:rsid w:val="00766728"/>
    <w:rsid w:val="007671C8"/>
    <w:rsid w:val="0076757B"/>
    <w:rsid w:val="0076780D"/>
    <w:rsid w:val="00767DA0"/>
    <w:rsid w:val="00767E50"/>
    <w:rsid w:val="00770035"/>
    <w:rsid w:val="0077026B"/>
    <w:rsid w:val="00770A0B"/>
    <w:rsid w:val="00770AC1"/>
    <w:rsid w:val="00771B5F"/>
    <w:rsid w:val="00771CBC"/>
    <w:rsid w:val="00774A97"/>
    <w:rsid w:val="00775741"/>
    <w:rsid w:val="007757E4"/>
    <w:rsid w:val="00775C82"/>
    <w:rsid w:val="00776D6D"/>
    <w:rsid w:val="007772D9"/>
    <w:rsid w:val="007775B5"/>
    <w:rsid w:val="00780074"/>
    <w:rsid w:val="0078011C"/>
    <w:rsid w:val="007814E7"/>
    <w:rsid w:val="00781DA2"/>
    <w:rsid w:val="007824DA"/>
    <w:rsid w:val="007826F0"/>
    <w:rsid w:val="00782BA8"/>
    <w:rsid w:val="00782BEB"/>
    <w:rsid w:val="00782EAC"/>
    <w:rsid w:val="00783094"/>
    <w:rsid w:val="00783223"/>
    <w:rsid w:val="00783F5F"/>
    <w:rsid w:val="00784655"/>
    <w:rsid w:val="00785B3C"/>
    <w:rsid w:val="00787F33"/>
    <w:rsid w:val="0079010A"/>
    <w:rsid w:val="00790E39"/>
    <w:rsid w:val="00791811"/>
    <w:rsid w:val="00791DA9"/>
    <w:rsid w:val="00792CF0"/>
    <w:rsid w:val="00793430"/>
    <w:rsid w:val="007935A7"/>
    <w:rsid w:val="00795AEC"/>
    <w:rsid w:val="00795D68"/>
    <w:rsid w:val="0079697C"/>
    <w:rsid w:val="0079736C"/>
    <w:rsid w:val="00797955"/>
    <w:rsid w:val="00797C06"/>
    <w:rsid w:val="007A2D83"/>
    <w:rsid w:val="007A4179"/>
    <w:rsid w:val="007A41C7"/>
    <w:rsid w:val="007A457D"/>
    <w:rsid w:val="007A50FB"/>
    <w:rsid w:val="007A5B9A"/>
    <w:rsid w:val="007A67C3"/>
    <w:rsid w:val="007A6DEC"/>
    <w:rsid w:val="007A78ED"/>
    <w:rsid w:val="007A7DB7"/>
    <w:rsid w:val="007B0E61"/>
    <w:rsid w:val="007B1957"/>
    <w:rsid w:val="007B1DB5"/>
    <w:rsid w:val="007B2CE1"/>
    <w:rsid w:val="007B35B3"/>
    <w:rsid w:val="007B3915"/>
    <w:rsid w:val="007B3F35"/>
    <w:rsid w:val="007B5706"/>
    <w:rsid w:val="007B6929"/>
    <w:rsid w:val="007B7D6A"/>
    <w:rsid w:val="007C0227"/>
    <w:rsid w:val="007C0C21"/>
    <w:rsid w:val="007C1041"/>
    <w:rsid w:val="007C20B0"/>
    <w:rsid w:val="007C25DC"/>
    <w:rsid w:val="007C30EB"/>
    <w:rsid w:val="007C3DFC"/>
    <w:rsid w:val="007C3FEB"/>
    <w:rsid w:val="007C4C8B"/>
    <w:rsid w:val="007C5E0A"/>
    <w:rsid w:val="007C6074"/>
    <w:rsid w:val="007C71C7"/>
    <w:rsid w:val="007C7E90"/>
    <w:rsid w:val="007D08AD"/>
    <w:rsid w:val="007D10B3"/>
    <w:rsid w:val="007D17E2"/>
    <w:rsid w:val="007D19ED"/>
    <w:rsid w:val="007D1E97"/>
    <w:rsid w:val="007D1F92"/>
    <w:rsid w:val="007D223D"/>
    <w:rsid w:val="007D2C6B"/>
    <w:rsid w:val="007D33D1"/>
    <w:rsid w:val="007D363D"/>
    <w:rsid w:val="007D381E"/>
    <w:rsid w:val="007D3DDC"/>
    <w:rsid w:val="007D4AF1"/>
    <w:rsid w:val="007D4E09"/>
    <w:rsid w:val="007D5684"/>
    <w:rsid w:val="007D6B17"/>
    <w:rsid w:val="007D6C7E"/>
    <w:rsid w:val="007D7570"/>
    <w:rsid w:val="007D7689"/>
    <w:rsid w:val="007D7B61"/>
    <w:rsid w:val="007E03F7"/>
    <w:rsid w:val="007E0AC9"/>
    <w:rsid w:val="007E0EAA"/>
    <w:rsid w:val="007E10B4"/>
    <w:rsid w:val="007E130D"/>
    <w:rsid w:val="007E1D74"/>
    <w:rsid w:val="007E257B"/>
    <w:rsid w:val="007E463A"/>
    <w:rsid w:val="007E55E3"/>
    <w:rsid w:val="007E56DC"/>
    <w:rsid w:val="007E5AD7"/>
    <w:rsid w:val="007E5C3C"/>
    <w:rsid w:val="007E5DBB"/>
    <w:rsid w:val="007E7BF3"/>
    <w:rsid w:val="007F060C"/>
    <w:rsid w:val="007F0A50"/>
    <w:rsid w:val="007F1A10"/>
    <w:rsid w:val="007F1FD5"/>
    <w:rsid w:val="007F2128"/>
    <w:rsid w:val="007F2AD8"/>
    <w:rsid w:val="007F2E78"/>
    <w:rsid w:val="007F361A"/>
    <w:rsid w:val="007F391B"/>
    <w:rsid w:val="007F423F"/>
    <w:rsid w:val="007F4C69"/>
    <w:rsid w:val="007F5BC7"/>
    <w:rsid w:val="007F5D00"/>
    <w:rsid w:val="007F60F0"/>
    <w:rsid w:val="007F706B"/>
    <w:rsid w:val="007F7562"/>
    <w:rsid w:val="008000F4"/>
    <w:rsid w:val="0080021A"/>
    <w:rsid w:val="00800762"/>
    <w:rsid w:val="00800E29"/>
    <w:rsid w:val="00801041"/>
    <w:rsid w:val="0080170A"/>
    <w:rsid w:val="008023D9"/>
    <w:rsid w:val="008024D3"/>
    <w:rsid w:val="00802681"/>
    <w:rsid w:val="00802B25"/>
    <w:rsid w:val="0080301B"/>
    <w:rsid w:val="008042A3"/>
    <w:rsid w:val="008045BA"/>
    <w:rsid w:val="00804BA8"/>
    <w:rsid w:val="008053C7"/>
    <w:rsid w:val="0080558D"/>
    <w:rsid w:val="00805C2A"/>
    <w:rsid w:val="00805CCB"/>
    <w:rsid w:val="008065DF"/>
    <w:rsid w:val="00806AA9"/>
    <w:rsid w:val="008073E3"/>
    <w:rsid w:val="0080747A"/>
    <w:rsid w:val="00807753"/>
    <w:rsid w:val="00807825"/>
    <w:rsid w:val="00807D8E"/>
    <w:rsid w:val="00810089"/>
    <w:rsid w:val="00811646"/>
    <w:rsid w:val="0081168D"/>
    <w:rsid w:val="0081305F"/>
    <w:rsid w:val="00813321"/>
    <w:rsid w:val="00813487"/>
    <w:rsid w:val="008135F3"/>
    <w:rsid w:val="008139C7"/>
    <w:rsid w:val="008149B5"/>
    <w:rsid w:val="00814FA4"/>
    <w:rsid w:val="008152C6"/>
    <w:rsid w:val="008166B9"/>
    <w:rsid w:val="0081722C"/>
    <w:rsid w:val="00817774"/>
    <w:rsid w:val="00821EF5"/>
    <w:rsid w:val="008221C7"/>
    <w:rsid w:val="00822386"/>
    <w:rsid w:val="00822A80"/>
    <w:rsid w:val="00822B2D"/>
    <w:rsid w:val="00822F4E"/>
    <w:rsid w:val="0082443E"/>
    <w:rsid w:val="00824736"/>
    <w:rsid w:val="00824914"/>
    <w:rsid w:val="00824AFC"/>
    <w:rsid w:val="00825DC0"/>
    <w:rsid w:val="0082602D"/>
    <w:rsid w:val="00826A47"/>
    <w:rsid w:val="00827FB3"/>
    <w:rsid w:val="008301C6"/>
    <w:rsid w:val="00830A8C"/>
    <w:rsid w:val="00831088"/>
    <w:rsid w:val="00831500"/>
    <w:rsid w:val="0083152C"/>
    <w:rsid w:val="008319B5"/>
    <w:rsid w:val="00831BDE"/>
    <w:rsid w:val="008323F9"/>
    <w:rsid w:val="00832B99"/>
    <w:rsid w:val="00832DEA"/>
    <w:rsid w:val="00832FB8"/>
    <w:rsid w:val="0083305C"/>
    <w:rsid w:val="00834695"/>
    <w:rsid w:val="00835060"/>
    <w:rsid w:val="00835528"/>
    <w:rsid w:val="0083599A"/>
    <w:rsid w:val="00835DD1"/>
    <w:rsid w:val="00835E5D"/>
    <w:rsid w:val="008364ED"/>
    <w:rsid w:val="00836E8E"/>
    <w:rsid w:val="00837F4E"/>
    <w:rsid w:val="008400A5"/>
    <w:rsid w:val="00840230"/>
    <w:rsid w:val="0084028E"/>
    <w:rsid w:val="00840C12"/>
    <w:rsid w:val="00841320"/>
    <w:rsid w:val="0084268C"/>
    <w:rsid w:val="008428CE"/>
    <w:rsid w:val="00843F19"/>
    <w:rsid w:val="00844001"/>
    <w:rsid w:val="0084498F"/>
    <w:rsid w:val="00845B2D"/>
    <w:rsid w:val="00846E44"/>
    <w:rsid w:val="00850132"/>
    <w:rsid w:val="00851014"/>
    <w:rsid w:val="00851372"/>
    <w:rsid w:val="008518A0"/>
    <w:rsid w:val="00851A49"/>
    <w:rsid w:val="00851F5F"/>
    <w:rsid w:val="00853C81"/>
    <w:rsid w:val="00853FCA"/>
    <w:rsid w:val="0085590D"/>
    <w:rsid w:val="00855F76"/>
    <w:rsid w:val="008562BE"/>
    <w:rsid w:val="0085631D"/>
    <w:rsid w:val="00856FCE"/>
    <w:rsid w:val="008571A5"/>
    <w:rsid w:val="00857FC2"/>
    <w:rsid w:val="008608D8"/>
    <w:rsid w:val="00860A47"/>
    <w:rsid w:val="00860B6A"/>
    <w:rsid w:val="00861AC0"/>
    <w:rsid w:val="00861FF3"/>
    <w:rsid w:val="008643A3"/>
    <w:rsid w:val="00864C97"/>
    <w:rsid w:val="008655D8"/>
    <w:rsid w:val="00865CF1"/>
    <w:rsid w:val="008660A0"/>
    <w:rsid w:val="00867974"/>
    <w:rsid w:val="0087041A"/>
    <w:rsid w:val="00870B35"/>
    <w:rsid w:val="00871857"/>
    <w:rsid w:val="00871CA6"/>
    <w:rsid w:val="008721B3"/>
    <w:rsid w:val="00872C3E"/>
    <w:rsid w:val="00872D2F"/>
    <w:rsid w:val="00876106"/>
    <w:rsid w:val="00877C4B"/>
    <w:rsid w:val="00880C24"/>
    <w:rsid w:val="00880EC2"/>
    <w:rsid w:val="0088111F"/>
    <w:rsid w:val="0088117C"/>
    <w:rsid w:val="00882938"/>
    <w:rsid w:val="0088392E"/>
    <w:rsid w:val="00883ED3"/>
    <w:rsid w:val="00883EEC"/>
    <w:rsid w:val="008841AC"/>
    <w:rsid w:val="00884239"/>
    <w:rsid w:val="008842C5"/>
    <w:rsid w:val="008843AC"/>
    <w:rsid w:val="008847E2"/>
    <w:rsid w:val="00884BBD"/>
    <w:rsid w:val="00884FC0"/>
    <w:rsid w:val="008853CA"/>
    <w:rsid w:val="00885EF6"/>
    <w:rsid w:val="008876FF"/>
    <w:rsid w:val="00887ED3"/>
    <w:rsid w:val="00891743"/>
    <w:rsid w:val="00892160"/>
    <w:rsid w:val="0089272C"/>
    <w:rsid w:val="008927C9"/>
    <w:rsid w:val="00893ED5"/>
    <w:rsid w:val="00894072"/>
    <w:rsid w:val="00894924"/>
    <w:rsid w:val="00895B63"/>
    <w:rsid w:val="00896275"/>
    <w:rsid w:val="0089793D"/>
    <w:rsid w:val="008A0033"/>
    <w:rsid w:val="008A043E"/>
    <w:rsid w:val="008A1BEA"/>
    <w:rsid w:val="008A321F"/>
    <w:rsid w:val="008A33EB"/>
    <w:rsid w:val="008A3EFD"/>
    <w:rsid w:val="008A5F3C"/>
    <w:rsid w:val="008A6CC7"/>
    <w:rsid w:val="008A7D2D"/>
    <w:rsid w:val="008B0306"/>
    <w:rsid w:val="008B0B61"/>
    <w:rsid w:val="008B161A"/>
    <w:rsid w:val="008B1B7B"/>
    <w:rsid w:val="008B1B90"/>
    <w:rsid w:val="008B23F6"/>
    <w:rsid w:val="008B29B7"/>
    <w:rsid w:val="008B5089"/>
    <w:rsid w:val="008B57B3"/>
    <w:rsid w:val="008B5A13"/>
    <w:rsid w:val="008B5FC2"/>
    <w:rsid w:val="008B6188"/>
    <w:rsid w:val="008C082E"/>
    <w:rsid w:val="008C0E23"/>
    <w:rsid w:val="008C2191"/>
    <w:rsid w:val="008C2368"/>
    <w:rsid w:val="008C2D9D"/>
    <w:rsid w:val="008C3542"/>
    <w:rsid w:val="008C3DC1"/>
    <w:rsid w:val="008C48CC"/>
    <w:rsid w:val="008C62CA"/>
    <w:rsid w:val="008C657D"/>
    <w:rsid w:val="008C6DEB"/>
    <w:rsid w:val="008C6EBE"/>
    <w:rsid w:val="008C6F70"/>
    <w:rsid w:val="008C7E0E"/>
    <w:rsid w:val="008D0966"/>
    <w:rsid w:val="008D1DBD"/>
    <w:rsid w:val="008D1F2B"/>
    <w:rsid w:val="008D333E"/>
    <w:rsid w:val="008D3AD5"/>
    <w:rsid w:val="008D3EA4"/>
    <w:rsid w:val="008D43EF"/>
    <w:rsid w:val="008D5068"/>
    <w:rsid w:val="008D596E"/>
    <w:rsid w:val="008D5BB1"/>
    <w:rsid w:val="008D6124"/>
    <w:rsid w:val="008D6908"/>
    <w:rsid w:val="008D6F6D"/>
    <w:rsid w:val="008D733A"/>
    <w:rsid w:val="008D7ABD"/>
    <w:rsid w:val="008E06F3"/>
    <w:rsid w:val="008E0916"/>
    <w:rsid w:val="008E47F8"/>
    <w:rsid w:val="008E4B24"/>
    <w:rsid w:val="008E4F19"/>
    <w:rsid w:val="008E5A1D"/>
    <w:rsid w:val="008E5C4E"/>
    <w:rsid w:val="008E5D2E"/>
    <w:rsid w:val="008E5FA0"/>
    <w:rsid w:val="008E700D"/>
    <w:rsid w:val="008E7161"/>
    <w:rsid w:val="008F144B"/>
    <w:rsid w:val="008F1B32"/>
    <w:rsid w:val="008F1DD4"/>
    <w:rsid w:val="008F1F58"/>
    <w:rsid w:val="008F2221"/>
    <w:rsid w:val="008F30DC"/>
    <w:rsid w:val="008F345F"/>
    <w:rsid w:val="008F36D0"/>
    <w:rsid w:val="008F3F66"/>
    <w:rsid w:val="008F40E0"/>
    <w:rsid w:val="008F4392"/>
    <w:rsid w:val="008F5817"/>
    <w:rsid w:val="008F616C"/>
    <w:rsid w:val="008F6A4A"/>
    <w:rsid w:val="008F6DA1"/>
    <w:rsid w:val="008F7410"/>
    <w:rsid w:val="008F7CCD"/>
    <w:rsid w:val="00901D15"/>
    <w:rsid w:val="009023AE"/>
    <w:rsid w:val="00902B6A"/>
    <w:rsid w:val="00903800"/>
    <w:rsid w:val="00905C76"/>
    <w:rsid w:val="00906B29"/>
    <w:rsid w:val="00906B7D"/>
    <w:rsid w:val="00907250"/>
    <w:rsid w:val="00907BBF"/>
    <w:rsid w:val="00907F0E"/>
    <w:rsid w:val="009101E1"/>
    <w:rsid w:val="00910DD0"/>
    <w:rsid w:val="0091189E"/>
    <w:rsid w:val="00911956"/>
    <w:rsid w:val="00912023"/>
    <w:rsid w:val="00913CCA"/>
    <w:rsid w:val="0091435A"/>
    <w:rsid w:val="0091502A"/>
    <w:rsid w:val="0091559B"/>
    <w:rsid w:val="00915AB8"/>
    <w:rsid w:val="0091657D"/>
    <w:rsid w:val="00917555"/>
    <w:rsid w:val="0092020B"/>
    <w:rsid w:val="00920BC9"/>
    <w:rsid w:val="00920BFA"/>
    <w:rsid w:val="00921876"/>
    <w:rsid w:val="00922E9C"/>
    <w:rsid w:val="00923B34"/>
    <w:rsid w:val="00923DEE"/>
    <w:rsid w:val="009243DC"/>
    <w:rsid w:val="009250CE"/>
    <w:rsid w:val="00925663"/>
    <w:rsid w:val="00925E74"/>
    <w:rsid w:val="0093106D"/>
    <w:rsid w:val="00931148"/>
    <w:rsid w:val="009311F0"/>
    <w:rsid w:val="00931E66"/>
    <w:rsid w:val="009328B6"/>
    <w:rsid w:val="009329BD"/>
    <w:rsid w:val="00932E5A"/>
    <w:rsid w:val="00933207"/>
    <w:rsid w:val="009338B7"/>
    <w:rsid w:val="009340B7"/>
    <w:rsid w:val="009347DC"/>
    <w:rsid w:val="00934A45"/>
    <w:rsid w:val="00934E31"/>
    <w:rsid w:val="00935651"/>
    <w:rsid w:val="009376C7"/>
    <w:rsid w:val="00937B7C"/>
    <w:rsid w:val="00940391"/>
    <w:rsid w:val="00941C54"/>
    <w:rsid w:val="00941DAD"/>
    <w:rsid w:val="009421DD"/>
    <w:rsid w:val="00942361"/>
    <w:rsid w:val="0094248C"/>
    <w:rsid w:val="00942560"/>
    <w:rsid w:val="00942592"/>
    <w:rsid w:val="0094268F"/>
    <w:rsid w:val="0094286E"/>
    <w:rsid w:val="00942ACA"/>
    <w:rsid w:val="009444A8"/>
    <w:rsid w:val="00944A19"/>
    <w:rsid w:val="009456E2"/>
    <w:rsid w:val="009457BA"/>
    <w:rsid w:val="009457F0"/>
    <w:rsid w:val="00947232"/>
    <w:rsid w:val="009473D6"/>
    <w:rsid w:val="009474B8"/>
    <w:rsid w:val="00947BA9"/>
    <w:rsid w:val="00947EED"/>
    <w:rsid w:val="0095072B"/>
    <w:rsid w:val="009508C3"/>
    <w:rsid w:val="0095092B"/>
    <w:rsid w:val="009512DE"/>
    <w:rsid w:val="009527AF"/>
    <w:rsid w:val="009529D3"/>
    <w:rsid w:val="00952DE5"/>
    <w:rsid w:val="009535EE"/>
    <w:rsid w:val="00954068"/>
    <w:rsid w:val="00955D2E"/>
    <w:rsid w:val="0095608E"/>
    <w:rsid w:val="009561DA"/>
    <w:rsid w:val="009569DA"/>
    <w:rsid w:val="009576AE"/>
    <w:rsid w:val="00960089"/>
    <w:rsid w:val="0096071C"/>
    <w:rsid w:val="00960C14"/>
    <w:rsid w:val="00960E9D"/>
    <w:rsid w:val="00961414"/>
    <w:rsid w:val="00961984"/>
    <w:rsid w:val="00961E55"/>
    <w:rsid w:val="00962393"/>
    <w:rsid w:val="00962452"/>
    <w:rsid w:val="00962C7A"/>
    <w:rsid w:val="0096329E"/>
    <w:rsid w:val="00964E60"/>
    <w:rsid w:val="0096536F"/>
    <w:rsid w:val="009671F9"/>
    <w:rsid w:val="00967586"/>
    <w:rsid w:val="00967B2B"/>
    <w:rsid w:val="00967D50"/>
    <w:rsid w:val="009702E2"/>
    <w:rsid w:val="009706DD"/>
    <w:rsid w:val="009714BA"/>
    <w:rsid w:val="009715C3"/>
    <w:rsid w:val="00971A55"/>
    <w:rsid w:val="00971F72"/>
    <w:rsid w:val="009730A9"/>
    <w:rsid w:val="00973FFC"/>
    <w:rsid w:val="00974BDA"/>
    <w:rsid w:val="00975B27"/>
    <w:rsid w:val="00976590"/>
    <w:rsid w:val="00976811"/>
    <w:rsid w:val="009768EF"/>
    <w:rsid w:val="00976C5E"/>
    <w:rsid w:val="00977369"/>
    <w:rsid w:val="00980F21"/>
    <w:rsid w:val="0098174F"/>
    <w:rsid w:val="00981CCC"/>
    <w:rsid w:val="009820E7"/>
    <w:rsid w:val="00983700"/>
    <w:rsid w:val="00984419"/>
    <w:rsid w:val="009852D5"/>
    <w:rsid w:val="00985389"/>
    <w:rsid w:val="009856B3"/>
    <w:rsid w:val="00985A83"/>
    <w:rsid w:val="00985BCA"/>
    <w:rsid w:val="009865E1"/>
    <w:rsid w:val="00986624"/>
    <w:rsid w:val="00986849"/>
    <w:rsid w:val="00986F6E"/>
    <w:rsid w:val="00987DFE"/>
    <w:rsid w:val="009901DE"/>
    <w:rsid w:val="00990536"/>
    <w:rsid w:val="00990D00"/>
    <w:rsid w:val="00991368"/>
    <w:rsid w:val="0099222C"/>
    <w:rsid w:val="009922B5"/>
    <w:rsid w:val="00992519"/>
    <w:rsid w:val="009926CC"/>
    <w:rsid w:val="00994232"/>
    <w:rsid w:val="00994DE8"/>
    <w:rsid w:val="00994E5C"/>
    <w:rsid w:val="00994E6B"/>
    <w:rsid w:val="009950F0"/>
    <w:rsid w:val="009952B9"/>
    <w:rsid w:val="0099747C"/>
    <w:rsid w:val="00997B76"/>
    <w:rsid w:val="009A0417"/>
    <w:rsid w:val="009A09E0"/>
    <w:rsid w:val="009A0A89"/>
    <w:rsid w:val="009A0C42"/>
    <w:rsid w:val="009A1934"/>
    <w:rsid w:val="009A3E75"/>
    <w:rsid w:val="009A3ED2"/>
    <w:rsid w:val="009A482A"/>
    <w:rsid w:val="009A5F1C"/>
    <w:rsid w:val="009A606C"/>
    <w:rsid w:val="009A6131"/>
    <w:rsid w:val="009A73D9"/>
    <w:rsid w:val="009B0F87"/>
    <w:rsid w:val="009B1ADA"/>
    <w:rsid w:val="009B1AF6"/>
    <w:rsid w:val="009B204E"/>
    <w:rsid w:val="009B2C0F"/>
    <w:rsid w:val="009B38FA"/>
    <w:rsid w:val="009B3F82"/>
    <w:rsid w:val="009B4792"/>
    <w:rsid w:val="009B4CD6"/>
    <w:rsid w:val="009B5203"/>
    <w:rsid w:val="009B68B8"/>
    <w:rsid w:val="009B72A5"/>
    <w:rsid w:val="009C0B1C"/>
    <w:rsid w:val="009C1CDE"/>
    <w:rsid w:val="009C2BA6"/>
    <w:rsid w:val="009C2FAA"/>
    <w:rsid w:val="009C3AD3"/>
    <w:rsid w:val="009C4169"/>
    <w:rsid w:val="009C45EE"/>
    <w:rsid w:val="009C47EE"/>
    <w:rsid w:val="009C4B31"/>
    <w:rsid w:val="009C4D2C"/>
    <w:rsid w:val="009C4D5A"/>
    <w:rsid w:val="009C4FC8"/>
    <w:rsid w:val="009C53FF"/>
    <w:rsid w:val="009C5BC1"/>
    <w:rsid w:val="009C62D1"/>
    <w:rsid w:val="009C7525"/>
    <w:rsid w:val="009C777E"/>
    <w:rsid w:val="009D077B"/>
    <w:rsid w:val="009D1306"/>
    <w:rsid w:val="009D1D83"/>
    <w:rsid w:val="009D2173"/>
    <w:rsid w:val="009D299B"/>
    <w:rsid w:val="009D2B89"/>
    <w:rsid w:val="009D32FD"/>
    <w:rsid w:val="009D3888"/>
    <w:rsid w:val="009D3CB8"/>
    <w:rsid w:val="009D3DC8"/>
    <w:rsid w:val="009D4301"/>
    <w:rsid w:val="009D4725"/>
    <w:rsid w:val="009D7503"/>
    <w:rsid w:val="009D7894"/>
    <w:rsid w:val="009E15CD"/>
    <w:rsid w:val="009E17E0"/>
    <w:rsid w:val="009E1AE1"/>
    <w:rsid w:val="009E1CAE"/>
    <w:rsid w:val="009E4239"/>
    <w:rsid w:val="009E4485"/>
    <w:rsid w:val="009E466B"/>
    <w:rsid w:val="009E5074"/>
    <w:rsid w:val="009E6AA6"/>
    <w:rsid w:val="009E6BCF"/>
    <w:rsid w:val="009E79E6"/>
    <w:rsid w:val="009E7FBC"/>
    <w:rsid w:val="009F05E9"/>
    <w:rsid w:val="009F0680"/>
    <w:rsid w:val="009F1670"/>
    <w:rsid w:val="009F2142"/>
    <w:rsid w:val="009F2DA5"/>
    <w:rsid w:val="009F2F6A"/>
    <w:rsid w:val="009F3E03"/>
    <w:rsid w:val="009F49C1"/>
    <w:rsid w:val="009F50F1"/>
    <w:rsid w:val="009F515A"/>
    <w:rsid w:val="009F5BED"/>
    <w:rsid w:val="009F6008"/>
    <w:rsid w:val="009F6BF0"/>
    <w:rsid w:val="009F6F63"/>
    <w:rsid w:val="009F7250"/>
    <w:rsid w:val="009F72E7"/>
    <w:rsid w:val="00A005A2"/>
    <w:rsid w:val="00A00CB1"/>
    <w:rsid w:val="00A01CC2"/>
    <w:rsid w:val="00A027A1"/>
    <w:rsid w:val="00A035FB"/>
    <w:rsid w:val="00A0453D"/>
    <w:rsid w:val="00A055BB"/>
    <w:rsid w:val="00A05A82"/>
    <w:rsid w:val="00A06D4F"/>
    <w:rsid w:val="00A074DF"/>
    <w:rsid w:val="00A079DB"/>
    <w:rsid w:val="00A07B34"/>
    <w:rsid w:val="00A103D8"/>
    <w:rsid w:val="00A110F6"/>
    <w:rsid w:val="00A11557"/>
    <w:rsid w:val="00A11A87"/>
    <w:rsid w:val="00A11AE2"/>
    <w:rsid w:val="00A11CE7"/>
    <w:rsid w:val="00A1216E"/>
    <w:rsid w:val="00A12A99"/>
    <w:rsid w:val="00A14B3D"/>
    <w:rsid w:val="00A15C8F"/>
    <w:rsid w:val="00A2146F"/>
    <w:rsid w:val="00A21D54"/>
    <w:rsid w:val="00A22999"/>
    <w:rsid w:val="00A23C3F"/>
    <w:rsid w:val="00A23F00"/>
    <w:rsid w:val="00A24B5D"/>
    <w:rsid w:val="00A267D0"/>
    <w:rsid w:val="00A269F5"/>
    <w:rsid w:val="00A26EAA"/>
    <w:rsid w:val="00A271CE"/>
    <w:rsid w:val="00A3026E"/>
    <w:rsid w:val="00A31172"/>
    <w:rsid w:val="00A321D8"/>
    <w:rsid w:val="00A323F1"/>
    <w:rsid w:val="00A328A4"/>
    <w:rsid w:val="00A333E4"/>
    <w:rsid w:val="00A36683"/>
    <w:rsid w:val="00A40460"/>
    <w:rsid w:val="00A405C6"/>
    <w:rsid w:val="00A405D3"/>
    <w:rsid w:val="00A40F69"/>
    <w:rsid w:val="00A41555"/>
    <w:rsid w:val="00A4157D"/>
    <w:rsid w:val="00A41F64"/>
    <w:rsid w:val="00A43B93"/>
    <w:rsid w:val="00A442A7"/>
    <w:rsid w:val="00A44861"/>
    <w:rsid w:val="00A500F2"/>
    <w:rsid w:val="00A50608"/>
    <w:rsid w:val="00A50D70"/>
    <w:rsid w:val="00A5101E"/>
    <w:rsid w:val="00A511E0"/>
    <w:rsid w:val="00A51D9A"/>
    <w:rsid w:val="00A51FF3"/>
    <w:rsid w:val="00A52127"/>
    <w:rsid w:val="00A5252D"/>
    <w:rsid w:val="00A52B05"/>
    <w:rsid w:val="00A54CA9"/>
    <w:rsid w:val="00A55719"/>
    <w:rsid w:val="00A55CEB"/>
    <w:rsid w:val="00A55DD1"/>
    <w:rsid w:val="00A563A1"/>
    <w:rsid w:val="00A6058A"/>
    <w:rsid w:val="00A60E35"/>
    <w:rsid w:val="00A6119A"/>
    <w:rsid w:val="00A6124D"/>
    <w:rsid w:val="00A6158E"/>
    <w:rsid w:val="00A61F86"/>
    <w:rsid w:val="00A62764"/>
    <w:rsid w:val="00A6467A"/>
    <w:rsid w:val="00A646B8"/>
    <w:rsid w:val="00A64DD2"/>
    <w:rsid w:val="00A65ECB"/>
    <w:rsid w:val="00A66A13"/>
    <w:rsid w:val="00A66FA8"/>
    <w:rsid w:val="00A67E69"/>
    <w:rsid w:val="00A70263"/>
    <w:rsid w:val="00A70264"/>
    <w:rsid w:val="00A7078E"/>
    <w:rsid w:val="00A71734"/>
    <w:rsid w:val="00A72EA4"/>
    <w:rsid w:val="00A73603"/>
    <w:rsid w:val="00A739FA"/>
    <w:rsid w:val="00A7571D"/>
    <w:rsid w:val="00A757BE"/>
    <w:rsid w:val="00A757CF"/>
    <w:rsid w:val="00A75908"/>
    <w:rsid w:val="00A75C1A"/>
    <w:rsid w:val="00A764D2"/>
    <w:rsid w:val="00A76B8E"/>
    <w:rsid w:val="00A76DC7"/>
    <w:rsid w:val="00A77A7D"/>
    <w:rsid w:val="00A80A17"/>
    <w:rsid w:val="00A80E8C"/>
    <w:rsid w:val="00A810BF"/>
    <w:rsid w:val="00A8225C"/>
    <w:rsid w:val="00A824AB"/>
    <w:rsid w:val="00A82978"/>
    <w:rsid w:val="00A83241"/>
    <w:rsid w:val="00A833F8"/>
    <w:rsid w:val="00A838BA"/>
    <w:rsid w:val="00A83B06"/>
    <w:rsid w:val="00A84930"/>
    <w:rsid w:val="00A84C88"/>
    <w:rsid w:val="00A8566F"/>
    <w:rsid w:val="00A86266"/>
    <w:rsid w:val="00A862A0"/>
    <w:rsid w:val="00A8674F"/>
    <w:rsid w:val="00A86A11"/>
    <w:rsid w:val="00A86FDB"/>
    <w:rsid w:val="00A87759"/>
    <w:rsid w:val="00A913C5"/>
    <w:rsid w:val="00A916C9"/>
    <w:rsid w:val="00A9185F"/>
    <w:rsid w:val="00A91FAF"/>
    <w:rsid w:val="00A921EE"/>
    <w:rsid w:val="00A924CC"/>
    <w:rsid w:val="00A925CA"/>
    <w:rsid w:val="00A927F2"/>
    <w:rsid w:val="00A9380B"/>
    <w:rsid w:val="00A9459F"/>
    <w:rsid w:val="00A94908"/>
    <w:rsid w:val="00A949BF"/>
    <w:rsid w:val="00A95306"/>
    <w:rsid w:val="00A95381"/>
    <w:rsid w:val="00A96562"/>
    <w:rsid w:val="00A96F3D"/>
    <w:rsid w:val="00A96F66"/>
    <w:rsid w:val="00AA01BC"/>
    <w:rsid w:val="00AA269F"/>
    <w:rsid w:val="00AA27BE"/>
    <w:rsid w:val="00AA28D0"/>
    <w:rsid w:val="00AA2B4E"/>
    <w:rsid w:val="00AA435E"/>
    <w:rsid w:val="00AA490D"/>
    <w:rsid w:val="00AA4F85"/>
    <w:rsid w:val="00AA5A14"/>
    <w:rsid w:val="00AA5BC6"/>
    <w:rsid w:val="00AA5C59"/>
    <w:rsid w:val="00AA5C7E"/>
    <w:rsid w:val="00AA69B8"/>
    <w:rsid w:val="00AA769C"/>
    <w:rsid w:val="00AB1121"/>
    <w:rsid w:val="00AB11DB"/>
    <w:rsid w:val="00AB16B0"/>
    <w:rsid w:val="00AB2493"/>
    <w:rsid w:val="00AB26FE"/>
    <w:rsid w:val="00AB287F"/>
    <w:rsid w:val="00AB2A8E"/>
    <w:rsid w:val="00AB2DD8"/>
    <w:rsid w:val="00AB2DDF"/>
    <w:rsid w:val="00AB33E4"/>
    <w:rsid w:val="00AB362E"/>
    <w:rsid w:val="00AB40E0"/>
    <w:rsid w:val="00AB5018"/>
    <w:rsid w:val="00AB5A8D"/>
    <w:rsid w:val="00AB61AB"/>
    <w:rsid w:val="00AB6751"/>
    <w:rsid w:val="00AB7855"/>
    <w:rsid w:val="00AC08EB"/>
    <w:rsid w:val="00AC11EE"/>
    <w:rsid w:val="00AC2A7A"/>
    <w:rsid w:val="00AC2D26"/>
    <w:rsid w:val="00AC344F"/>
    <w:rsid w:val="00AC58B4"/>
    <w:rsid w:val="00AC7015"/>
    <w:rsid w:val="00AC7037"/>
    <w:rsid w:val="00AC7DCE"/>
    <w:rsid w:val="00AD02FC"/>
    <w:rsid w:val="00AD0304"/>
    <w:rsid w:val="00AD1116"/>
    <w:rsid w:val="00AD1AED"/>
    <w:rsid w:val="00AD1D53"/>
    <w:rsid w:val="00AD41E3"/>
    <w:rsid w:val="00AD465E"/>
    <w:rsid w:val="00AD4761"/>
    <w:rsid w:val="00AD49ED"/>
    <w:rsid w:val="00AD5334"/>
    <w:rsid w:val="00AD5A5E"/>
    <w:rsid w:val="00AD5FD5"/>
    <w:rsid w:val="00AE044C"/>
    <w:rsid w:val="00AE325A"/>
    <w:rsid w:val="00AE3383"/>
    <w:rsid w:val="00AE33C4"/>
    <w:rsid w:val="00AE3656"/>
    <w:rsid w:val="00AE3E20"/>
    <w:rsid w:val="00AE60AF"/>
    <w:rsid w:val="00AE6198"/>
    <w:rsid w:val="00AE6CD1"/>
    <w:rsid w:val="00AE6E7F"/>
    <w:rsid w:val="00AE799C"/>
    <w:rsid w:val="00AE7B57"/>
    <w:rsid w:val="00AF13CA"/>
    <w:rsid w:val="00AF178D"/>
    <w:rsid w:val="00AF18EC"/>
    <w:rsid w:val="00AF20BD"/>
    <w:rsid w:val="00AF3330"/>
    <w:rsid w:val="00AF3773"/>
    <w:rsid w:val="00AF3903"/>
    <w:rsid w:val="00AF39EA"/>
    <w:rsid w:val="00AF3F57"/>
    <w:rsid w:val="00AF49A1"/>
    <w:rsid w:val="00AF4A94"/>
    <w:rsid w:val="00AF56BF"/>
    <w:rsid w:val="00AF5A74"/>
    <w:rsid w:val="00AF6C5F"/>
    <w:rsid w:val="00B00353"/>
    <w:rsid w:val="00B0197D"/>
    <w:rsid w:val="00B01CD3"/>
    <w:rsid w:val="00B02344"/>
    <w:rsid w:val="00B023D4"/>
    <w:rsid w:val="00B02995"/>
    <w:rsid w:val="00B029D8"/>
    <w:rsid w:val="00B0339E"/>
    <w:rsid w:val="00B036CC"/>
    <w:rsid w:val="00B0497E"/>
    <w:rsid w:val="00B04A92"/>
    <w:rsid w:val="00B05780"/>
    <w:rsid w:val="00B06214"/>
    <w:rsid w:val="00B07F0D"/>
    <w:rsid w:val="00B10315"/>
    <w:rsid w:val="00B10577"/>
    <w:rsid w:val="00B1076A"/>
    <w:rsid w:val="00B108C4"/>
    <w:rsid w:val="00B10943"/>
    <w:rsid w:val="00B11828"/>
    <w:rsid w:val="00B12275"/>
    <w:rsid w:val="00B12FB7"/>
    <w:rsid w:val="00B137F7"/>
    <w:rsid w:val="00B14D55"/>
    <w:rsid w:val="00B14D9A"/>
    <w:rsid w:val="00B14E33"/>
    <w:rsid w:val="00B1519A"/>
    <w:rsid w:val="00B15291"/>
    <w:rsid w:val="00B20A4E"/>
    <w:rsid w:val="00B20BB6"/>
    <w:rsid w:val="00B2114D"/>
    <w:rsid w:val="00B21BBB"/>
    <w:rsid w:val="00B22154"/>
    <w:rsid w:val="00B23258"/>
    <w:rsid w:val="00B23DAD"/>
    <w:rsid w:val="00B24553"/>
    <w:rsid w:val="00B248E9"/>
    <w:rsid w:val="00B24987"/>
    <w:rsid w:val="00B25145"/>
    <w:rsid w:val="00B25629"/>
    <w:rsid w:val="00B2652C"/>
    <w:rsid w:val="00B267BD"/>
    <w:rsid w:val="00B27249"/>
    <w:rsid w:val="00B27974"/>
    <w:rsid w:val="00B27A60"/>
    <w:rsid w:val="00B317F0"/>
    <w:rsid w:val="00B31FEA"/>
    <w:rsid w:val="00B3240F"/>
    <w:rsid w:val="00B34051"/>
    <w:rsid w:val="00B34877"/>
    <w:rsid w:val="00B34BBD"/>
    <w:rsid w:val="00B355AE"/>
    <w:rsid w:val="00B355F3"/>
    <w:rsid w:val="00B35C88"/>
    <w:rsid w:val="00B35FA6"/>
    <w:rsid w:val="00B365F5"/>
    <w:rsid w:val="00B369DD"/>
    <w:rsid w:val="00B3723D"/>
    <w:rsid w:val="00B37313"/>
    <w:rsid w:val="00B374D8"/>
    <w:rsid w:val="00B41CCA"/>
    <w:rsid w:val="00B41EE7"/>
    <w:rsid w:val="00B42E93"/>
    <w:rsid w:val="00B44563"/>
    <w:rsid w:val="00B44B7E"/>
    <w:rsid w:val="00B45095"/>
    <w:rsid w:val="00B45443"/>
    <w:rsid w:val="00B4546C"/>
    <w:rsid w:val="00B46F12"/>
    <w:rsid w:val="00B47A67"/>
    <w:rsid w:val="00B50989"/>
    <w:rsid w:val="00B50A41"/>
    <w:rsid w:val="00B50DAF"/>
    <w:rsid w:val="00B50DB6"/>
    <w:rsid w:val="00B51D3C"/>
    <w:rsid w:val="00B51DBD"/>
    <w:rsid w:val="00B52303"/>
    <w:rsid w:val="00B52817"/>
    <w:rsid w:val="00B536F0"/>
    <w:rsid w:val="00B54111"/>
    <w:rsid w:val="00B549E7"/>
    <w:rsid w:val="00B55195"/>
    <w:rsid w:val="00B55F22"/>
    <w:rsid w:val="00B567C8"/>
    <w:rsid w:val="00B604D6"/>
    <w:rsid w:val="00B607CB"/>
    <w:rsid w:val="00B61EE1"/>
    <w:rsid w:val="00B62663"/>
    <w:rsid w:val="00B62B1D"/>
    <w:rsid w:val="00B637B2"/>
    <w:rsid w:val="00B64036"/>
    <w:rsid w:val="00B64B0B"/>
    <w:rsid w:val="00B653FE"/>
    <w:rsid w:val="00B66AB8"/>
    <w:rsid w:val="00B670AD"/>
    <w:rsid w:val="00B6731F"/>
    <w:rsid w:val="00B67329"/>
    <w:rsid w:val="00B674C5"/>
    <w:rsid w:val="00B704EA"/>
    <w:rsid w:val="00B70506"/>
    <w:rsid w:val="00B70DE1"/>
    <w:rsid w:val="00B70FE5"/>
    <w:rsid w:val="00B71878"/>
    <w:rsid w:val="00B71CDB"/>
    <w:rsid w:val="00B720A5"/>
    <w:rsid w:val="00B743F7"/>
    <w:rsid w:val="00B745AA"/>
    <w:rsid w:val="00B74F4E"/>
    <w:rsid w:val="00B7506D"/>
    <w:rsid w:val="00B75724"/>
    <w:rsid w:val="00B75B87"/>
    <w:rsid w:val="00B75C06"/>
    <w:rsid w:val="00B764F6"/>
    <w:rsid w:val="00B76893"/>
    <w:rsid w:val="00B76AC2"/>
    <w:rsid w:val="00B770DB"/>
    <w:rsid w:val="00B7725B"/>
    <w:rsid w:val="00B80A97"/>
    <w:rsid w:val="00B82C5A"/>
    <w:rsid w:val="00B82E44"/>
    <w:rsid w:val="00B82ECA"/>
    <w:rsid w:val="00B83C18"/>
    <w:rsid w:val="00B83C4D"/>
    <w:rsid w:val="00B83DB9"/>
    <w:rsid w:val="00B83E3D"/>
    <w:rsid w:val="00B83E70"/>
    <w:rsid w:val="00B84625"/>
    <w:rsid w:val="00B846D9"/>
    <w:rsid w:val="00B855AC"/>
    <w:rsid w:val="00B85816"/>
    <w:rsid w:val="00B85A5E"/>
    <w:rsid w:val="00B85C37"/>
    <w:rsid w:val="00B8608D"/>
    <w:rsid w:val="00B8642A"/>
    <w:rsid w:val="00B87A7C"/>
    <w:rsid w:val="00B87C6D"/>
    <w:rsid w:val="00B90139"/>
    <w:rsid w:val="00B90DA5"/>
    <w:rsid w:val="00B9124F"/>
    <w:rsid w:val="00B918B3"/>
    <w:rsid w:val="00B91962"/>
    <w:rsid w:val="00B920A8"/>
    <w:rsid w:val="00B92456"/>
    <w:rsid w:val="00B92B3C"/>
    <w:rsid w:val="00B92E9B"/>
    <w:rsid w:val="00B938C7"/>
    <w:rsid w:val="00B93B98"/>
    <w:rsid w:val="00B93BD4"/>
    <w:rsid w:val="00B93E03"/>
    <w:rsid w:val="00B9452A"/>
    <w:rsid w:val="00B959AE"/>
    <w:rsid w:val="00B97993"/>
    <w:rsid w:val="00BA012D"/>
    <w:rsid w:val="00BA111A"/>
    <w:rsid w:val="00BA13FB"/>
    <w:rsid w:val="00BA1648"/>
    <w:rsid w:val="00BA2323"/>
    <w:rsid w:val="00BA2C2F"/>
    <w:rsid w:val="00BA2D5D"/>
    <w:rsid w:val="00BA3A28"/>
    <w:rsid w:val="00BA4883"/>
    <w:rsid w:val="00BA52E0"/>
    <w:rsid w:val="00BA5761"/>
    <w:rsid w:val="00BA5BC9"/>
    <w:rsid w:val="00BA6271"/>
    <w:rsid w:val="00BA6769"/>
    <w:rsid w:val="00BA6831"/>
    <w:rsid w:val="00BA7893"/>
    <w:rsid w:val="00BA79B6"/>
    <w:rsid w:val="00BB019B"/>
    <w:rsid w:val="00BB0847"/>
    <w:rsid w:val="00BB0D7F"/>
    <w:rsid w:val="00BB110A"/>
    <w:rsid w:val="00BB17B4"/>
    <w:rsid w:val="00BB1E55"/>
    <w:rsid w:val="00BB1E6C"/>
    <w:rsid w:val="00BB1F29"/>
    <w:rsid w:val="00BB2B72"/>
    <w:rsid w:val="00BB35CE"/>
    <w:rsid w:val="00BB4392"/>
    <w:rsid w:val="00BB5B42"/>
    <w:rsid w:val="00BB63D5"/>
    <w:rsid w:val="00BB6805"/>
    <w:rsid w:val="00BB6837"/>
    <w:rsid w:val="00BB75E0"/>
    <w:rsid w:val="00BB76AC"/>
    <w:rsid w:val="00BB785F"/>
    <w:rsid w:val="00BC0035"/>
    <w:rsid w:val="00BC1065"/>
    <w:rsid w:val="00BC1FE7"/>
    <w:rsid w:val="00BC2F8E"/>
    <w:rsid w:val="00BC3E21"/>
    <w:rsid w:val="00BC40A5"/>
    <w:rsid w:val="00BC633E"/>
    <w:rsid w:val="00BC7901"/>
    <w:rsid w:val="00BD0665"/>
    <w:rsid w:val="00BD06E1"/>
    <w:rsid w:val="00BD0DDF"/>
    <w:rsid w:val="00BD0F47"/>
    <w:rsid w:val="00BD21C6"/>
    <w:rsid w:val="00BD26DA"/>
    <w:rsid w:val="00BD2801"/>
    <w:rsid w:val="00BD419B"/>
    <w:rsid w:val="00BD47BA"/>
    <w:rsid w:val="00BD495A"/>
    <w:rsid w:val="00BD4A52"/>
    <w:rsid w:val="00BD5685"/>
    <w:rsid w:val="00BD6715"/>
    <w:rsid w:val="00BD6AEE"/>
    <w:rsid w:val="00BD7024"/>
    <w:rsid w:val="00BD7A9C"/>
    <w:rsid w:val="00BE09D5"/>
    <w:rsid w:val="00BE1548"/>
    <w:rsid w:val="00BE3033"/>
    <w:rsid w:val="00BE418F"/>
    <w:rsid w:val="00BE47DF"/>
    <w:rsid w:val="00BE64BC"/>
    <w:rsid w:val="00BE64ED"/>
    <w:rsid w:val="00BE741A"/>
    <w:rsid w:val="00BE7734"/>
    <w:rsid w:val="00BE7CBE"/>
    <w:rsid w:val="00BE7CF5"/>
    <w:rsid w:val="00BE7F65"/>
    <w:rsid w:val="00BF06CC"/>
    <w:rsid w:val="00BF0E01"/>
    <w:rsid w:val="00BF1BC9"/>
    <w:rsid w:val="00BF3A83"/>
    <w:rsid w:val="00BF3E80"/>
    <w:rsid w:val="00BF410B"/>
    <w:rsid w:val="00BF4182"/>
    <w:rsid w:val="00BF42B2"/>
    <w:rsid w:val="00BF458C"/>
    <w:rsid w:val="00BF4712"/>
    <w:rsid w:val="00BF49F5"/>
    <w:rsid w:val="00BF4A8B"/>
    <w:rsid w:val="00BF4AFC"/>
    <w:rsid w:val="00BF4C81"/>
    <w:rsid w:val="00BF5069"/>
    <w:rsid w:val="00BF50BD"/>
    <w:rsid w:val="00BF5687"/>
    <w:rsid w:val="00BF573E"/>
    <w:rsid w:val="00BF6427"/>
    <w:rsid w:val="00C0032B"/>
    <w:rsid w:val="00C01076"/>
    <w:rsid w:val="00C01230"/>
    <w:rsid w:val="00C013FC"/>
    <w:rsid w:val="00C01AAF"/>
    <w:rsid w:val="00C02073"/>
    <w:rsid w:val="00C024C9"/>
    <w:rsid w:val="00C04363"/>
    <w:rsid w:val="00C06812"/>
    <w:rsid w:val="00C06ED7"/>
    <w:rsid w:val="00C074AB"/>
    <w:rsid w:val="00C07EFB"/>
    <w:rsid w:val="00C10821"/>
    <w:rsid w:val="00C10884"/>
    <w:rsid w:val="00C109E9"/>
    <w:rsid w:val="00C123BC"/>
    <w:rsid w:val="00C129BB"/>
    <w:rsid w:val="00C130BC"/>
    <w:rsid w:val="00C14C3E"/>
    <w:rsid w:val="00C14D64"/>
    <w:rsid w:val="00C153F8"/>
    <w:rsid w:val="00C15459"/>
    <w:rsid w:val="00C155A6"/>
    <w:rsid w:val="00C16105"/>
    <w:rsid w:val="00C1657D"/>
    <w:rsid w:val="00C16D44"/>
    <w:rsid w:val="00C17BF6"/>
    <w:rsid w:val="00C20E04"/>
    <w:rsid w:val="00C21184"/>
    <w:rsid w:val="00C21C39"/>
    <w:rsid w:val="00C23282"/>
    <w:rsid w:val="00C23BB9"/>
    <w:rsid w:val="00C23D11"/>
    <w:rsid w:val="00C23DA3"/>
    <w:rsid w:val="00C24363"/>
    <w:rsid w:val="00C248B4"/>
    <w:rsid w:val="00C24A61"/>
    <w:rsid w:val="00C24E4F"/>
    <w:rsid w:val="00C251B6"/>
    <w:rsid w:val="00C251BF"/>
    <w:rsid w:val="00C25805"/>
    <w:rsid w:val="00C25F4A"/>
    <w:rsid w:val="00C2611C"/>
    <w:rsid w:val="00C2656B"/>
    <w:rsid w:val="00C267F0"/>
    <w:rsid w:val="00C268C3"/>
    <w:rsid w:val="00C26BC4"/>
    <w:rsid w:val="00C27B14"/>
    <w:rsid w:val="00C27BF4"/>
    <w:rsid w:val="00C30263"/>
    <w:rsid w:val="00C30D46"/>
    <w:rsid w:val="00C31CDA"/>
    <w:rsid w:val="00C31D48"/>
    <w:rsid w:val="00C320E1"/>
    <w:rsid w:val="00C323AC"/>
    <w:rsid w:val="00C33A19"/>
    <w:rsid w:val="00C3442D"/>
    <w:rsid w:val="00C35364"/>
    <w:rsid w:val="00C35B35"/>
    <w:rsid w:val="00C368DB"/>
    <w:rsid w:val="00C368DF"/>
    <w:rsid w:val="00C36E05"/>
    <w:rsid w:val="00C37002"/>
    <w:rsid w:val="00C37058"/>
    <w:rsid w:val="00C3752D"/>
    <w:rsid w:val="00C37874"/>
    <w:rsid w:val="00C37A8C"/>
    <w:rsid w:val="00C41F6B"/>
    <w:rsid w:val="00C4275F"/>
    <w:rsid w:val="00C44E51"/>
    <w:rsid w:val="00C45B57"/>
    <w:rsid w:val="00C468F2"/>
    <w:rsid w:val="00C46915"/>
    <w:rsid w:val="00C46A8C"/>
    <w:rsid w:val="00C47774"/>
    <w:rsid w:val="00C47E03"/>
    <w:rsid w:val="00C500A0"/>
    <w:rsid w:val="00C50815"/>
    <w:rsid w:val="00C51CD0"/>
    <w:rsid w:val="00C520B1"/>
    <w:rsid w:val="00C522E2"/>
    <w:rsid w:val="00C52C96"/>
    <w:rsid w:val="00C53393"/>
    <w:rsid w:val="00C538E8"/>
    <w:rsid w:val="00C54397"/>
    <w:rsid w:val="00C543AA"/>
    <w:rsid w:val="00C55496"/>
    <w:rsid w:val="00C601FB"/>
    <w:rsid w:val="00C6150C"/>
    <w:rsid w:val="00C6180C"/>
    <w:rsid w:val="00C618CF"/>
    <w:rsid w:val="00C62766"/>
    <w:rsid w:val="00C62CC7"/>
    <w:rsid w:val="00C631A3"/>
    <w:rsid w:val="00C635E3"/>
    <w:rsid w:val="00C63A89"/>
    <w:rsid w:val="00C63D0A"/>
    <w:rsid w:val="00C6512A"/>
    <w:rsid w:val="00C65364"/>
    <w:rsid w:val="00C67606"/>
    <w:rsid w:val="00C67E62"/>
    <w:rsid w:val="00C70357"/>
    <w:rsid w:val="00C71A19"/>
    <w:rsid w:val="00C71B04"/>
    <w:rsid w:val="00C71DFC"/>
    <w:rsid w:val="00C72239"/>
    <w:rsid w:val="00C72716"/>
    <w:rsid w:val="00C72BF3"/>
    <w:rsid w:val="00C7335F"/>
    <w:rsid w:val="00C74A6D"/>
    <w:rsid w:val="00C74BD9"/>
    <w:rsid w:val="00C75DB0"/>
    <w:rsid w:val="00C75EEB"/>
    <w:rsid w:val="00C767A8"/>
    <w:rsid w:val="00C76CAC"/>
    <w:rsid w:val="00C76DD1"/>
    <w:rsid w:val="00C77091"/>
    <w:rsid w:val="00C7762A"/>
    <w:rsid w:val="00C80617"/>
    <w:rsid w:val="00C82655"/>
    <w:rsid w:val="00C82BA7"/>
    <w:rsid w:val="00C83966"/>
    <w:rsid w:val="00C85454"/>
    <w:rsid w:val="00C85C7B"/>
    <w:rsid w:val="00C86BE1"/>
    <w:rsid w:val="00C87460"/>
    <w:rsid w:val="00C90D2E"/>
    <w:rsid w:val="00C90D6C"/>
    <w:rsid w:val="00C90F1A"/>
    <w:rsid w:val="00C91A52"/>
    <w:rsid w:val="00C91D0D"/>
    <w:rsid w:val="00C91D9C"/>
    <w:rsid w:val="00C92938"/>
    <w:rsid w:val="00C93C5B"/>
    <w:rsid w:val="00C953D9"/>
    <w:rsid w:val="00C9588D"/>
    <w:rsid w:val="00C95A98"/>
    <w:rsid w:val="00C961B3"/>
    <w:rsid w:val="00C9775C"/>
    <w:rsid w:val="00CA029F"/>
    <w:rsid w:val="00CA053B"/>
    <w:rsid w:val="00CA0558"/>
    <w:rsid w:val="00CA0732"/>
    <w:rsid w:val="00CA20C8"/>
    <w:rsid w:val="00CA2AD5"/>
    <w:rsid w:val="00CA2DE4"/>
    <w:rsid w:val="00CA31D1"/>
    <w:rsid w:val="00CA4786"/>
    <w:rsid w:val="00CA5176"/>
    <w:rsid w:val="00CA6640"/>
    <w:rsid w:val="00CA675D"/>
    <w:rsid w:val="00CA7A2A"/>
    <w:rsid w:val="00CB0130"/>
    <w:rsid w:val="00CB013C"/>
    <w:rsid w:val="00CB0894"/>
    <w:rsid w:val="00CB111E"/>
    <w:rsid w:val="00CB25F4"/>
    <w:rsid w:val="00CB2C22"/>
    <w:rsid w:val="00CB2CD4"/>
    <w:rsid w:val="00CB4DE1"/>
    <w:rsid w:val="00CB4F08"/>
    <w:rsid w:val="00CB53C8"/>
    <w:rsid w:val="00CB5586"/>
    <w:rsid w:val="00CC0D27"/>
    <w:rsid w:val="00CC1361"/>
    <w:rsid w:val="00CC16F1"/>
    <w:rsid w:val="00CC19F2"/>
    <w:rsid w:val="00CC2AE0"/>
    <w:rsid w:val="00CC3B3D"/>
    <w:rsid w:val="00CC4182"/>
    <w:rsid w:val="00CC46F3"/>
    <w:rsid w:val="00CC483F"/>
    <w:rsid w:val="00CC61CC"/>
    <w:rsid w:val="00CC6747"/>
    <w:rsid w:val="00CC6AEE"/>
    <w:rsid w:val="00CC6F04"/>
    <w:rsid w:val="00CC71AA"/>
    <w:rsid w:val="00CC7C67"/>
    <w:rsid w:val="00CD0DB3"/>
    <w:rsid w:val="00CD144A"/>
    <w:rsid w:val="00CD1792"/>
    <w:rsid w:val="00CD1F4A"/>
    <w:rsid w:val="00CD1FE3"/>
    <w:rsid w:val="00CD24BD"/>
    <w:rsid w:val="00CD3564"/>
    <w:rsid w:val="00CD40A8"/>
    <w:rsid w:val="00CD43DE"/>
    <w:rsid w:val="00CD490E"/>
    <w:rsid w:val="00CD5816"/>
    <w:rsid w:val="00CD5A31"/>
    <w:rsid w:val="00CD650F"/>
    <w:rsid w:val="00CD651B"/>
    <w:rsid w:val="00CD6612"/>
    <w:rsid w:val="00CD7270"/>
    <w:rsid w:val="00CD7292"/>
    <w:rsid w:val="00CD74DB"/>
    <w:rsid w:val="00CD76D5"/>
    <w:rsid w:val="00CD7981"/>
    <w:rsid w:val="00CD79C3"/>
    <w:rsid w:val="00CE0D62"/>
    <w:rsid w:val="00CE1AE8"/>
    <w:rsid w:val="00CE1C69"/>
    <w:rsid w:val="00CE2D8E"/>
    <w:rsid w:val="00CE346B"/>
    <w:rsid w:val="00CE4287"/>
    <w:rsid w:val="00CE5039"/>
    <w:rsid w:val="00CE5910"/>
    <w:rsid w:val="00CE66C4"/>
    <w:rsid w:val="00CE77E1"/>
    <w:rsid w:val="00CE7AF1"/>
    <w:rsid w:val="00CE7D95"/>
    <w:rsid w:val="00CF0506"/>
    <w:rsid w:val="00CF054D"/>
    <w:rsid w:val="00CF073D"/>
    <w:rsid w:val="00CF07C4"/>
    <w:rsid w:val="00CF1FD9"/>
    <w:rsid w:val="00CF2641"/>
    <w:rsid w:val="00CF2C0E"/>
    <w:rsid w:val="00CF3355"/>
    <w:rsid w:val="00CF3EF9"/>
    <w:rsid w:val="00CF4299"/>
    <w:rsid w:val="00CF4319"/>
    <w:rsid w:val="00CF4EDE"/>
    <w:rsid w:val="00CF69E8"/>
    <w:rsid w:val="00CF6D26"/>
    <w:rsid w:val="00CF7236"/>
    <w:rsid w:val="00CF7CD8"/>
    <w:rsid w:val="00D0058C"/>
    <w:rsid w:val="00D010DF"/>
    <w:rsid w:val="00D0172D"/>
    <w:rsid w:val="00D02861"/>
    <w:rsid w:val="00D029AF"/>
    <w:rsid w:val="00D02DE2"/>
    <w:rsid w:val="00D04215"/>
    <w:rsid w:val="00D04763"/>
    <w:rsid w:val="00D04A03"/>
    <w:rsid w:val="00D0684A"/>
    <w:rsid w:val="00D06939"/>
    <w:rsid w:val="00D06C21"/>
    <w:rsid w:val="00D07210"/>
    <w:rsid w:val="00D07D1F"/>
    <w:rsid w:val="00D07E5C"/>
    <w:rsid w:val="00D07E64"/>
    <w:rsid w:val="00D11445"/>
    <w:rsid w:val="00D1228D"/>
    <w:rsid w:val="00D12545"/>
    <w:rsid w:val="00D136BF"/>
    <w:rsid w:val="00D14201"/>
    <w:rsid w:val="00D14A33"/>
    <w:rsid w:val="00D159F6"/>
    <w:rsid w:val="00D16989"/>
    <w:rsid w:val="00D17066"/>
    <w:rsid w:val="00D174C5"/>
    <w:rsid w:val="00D17573"/>
    <w:rsid w:val="00D17807"/>
    <w:rsid w:val="00D20A56"/>
    <w:rsid w:val="00D229EF"/>
    <w:rsid w:val="00D23EF0"/>
    <w:rsid w:val="00D24704"/>
    <w:rsid w:val="00D25470"/>
    <w:rsid w:val="00D274A8"/>
    <w:rsid w:val="00D27574"/>
    <w:rsid w:val="00D3131A"/>
    <w:rsid w:val="00D33164"/>
    <w:rsid w:val="00D3349C"/>
    <w:rsid w:val="00D3477E"/>
    <w:rsid w:val="00D34902"/>
    <w:rsid w:val="00D360C7"/>
    <w:rsid w:val="00D36401"/>
    <w:rsid w:val="00D414A0"/>
    <w:rsid w:val="00D42859"/>
    <w:rsid w:val="00D428F4"/>
    <w:rsid w:val="00D42B72"/>
    <w:rsid w:val="00D43117"/>
    <w:rsid w:val="00D4312F"/>
    <w:rsid w:val="00D43449"/>
    <w:rsid w:val="00D43CED"/>
    <w:rsid w:val="00D43D57"/>
    <w:rsid w:val="00D44135"/>
    <w:rsid w:val="00D44EA6"/>
    <w:rsid w:val="00D452B4"/>
    <w:rsid w:val="00D4598C"/>
    <w:rsid w:val="00D459AD"/>
    <w:rsid w:val="00D45F0D"/>
    <w:rsid w:val="00D4700E"/>
    <w:rsid w:val="00D5081E"/>
    <w:rsid w:val="00D51033"/>
    <w:rsid w:val="00D515C4"/>
    <w:rsid w:val="00D519B7"/>
    <w:rsid w:val="00D5219C"/>
    <w:rsid w:val="00D5247F"/>
    <w:rsid w:val="00D52B40"/>
    <w:rsid w:val="00D54FAE"/>
    <w:rsid w:val="00D553E1"/>
    <w:rsid w:val="00D55464"/>
    <w:rsid w:val="00D556CF"/>
    <w:rsid w:val="00D564BD"/>
    <w:rsid w:val="00D57D41"/>
    <w:rsid w:val="00D60B29"/>
    <w:rsid w:val="00D60BE7"/>
    <w:rsid w:val="00D60CE4"/>
    <w:rsid w:val="00D60DBA"/>
    <w:rsid w:val="00D61DC2"/>
    <w:rsid w:val="00D6213D"/>
    <w:rsid w:val="00D623DB"/>
    <w:rsid w:val="00D62777"/>
    <w:rsid w:val="00D62A62"/>
    <w:rsid w:val="00D64D48"/>
    <w:rsid w:val="00D658F9"/>
    <w:rsid w:val="00D66DF7"/>
    <w:rsid w:val="00D67054"/>
    <w:rsid w:val="00D67FA4"/>
    <w:rsid w:val="00D70141"/>
    <w:rsid w:val="00D7038D"/>
    <w:rsid w:val="00D7095F"/>
    <w:rsid w:val="00D70EB8"/>
    <w:rsid w:val="00D7149E"/>
    <w:rsid w:val="00D71CE4"/>
    <w:rsid w:val="00D71DEB"/>
    <w:rsid w:val="00D722E5"/>
    <w:rsid w:val="00D74687"/>
    <w:rsid w:val="00D751E5"/>
    <w:rsid w:val="00D7584A"/>
    <w:rsid w:val="00D75F99"/>
    <w:rsid w:val="00D7641F"/>
    <w:rsid w:val="00D76DCB"/>
    <w:rsid w:val="00D76EC7"/>
    <w:rsid w:val="00D77645"/>
    <w:rsid w:val="00D805C5"/>
    <w:rsid w:val="00D80F37"/>
    <w:rsid w:val="00D814FC"/>
    <w:rsid w:val="00D81B00"/>
    <w:rsid w:val="00D83573"/>
    <w:rsid w:val="00D83834"/>
    <w:rsid w:val="00D83951"/>
    <w:rsid w:val="00D83F2A"/>
    <w:rsid w:val="00D845E9"/>
    <w:rsid w:val="00D86A3A"/>
    <w:rsid w:val="00D86E7E"/>
    <w:rsid w:val="00D86F91"/>
    <w:rsid w:val="00D86FEE"/>
    <w:rsid w:val="00D870DB"/>
    <w:rsid w:val="00D90163"/>
    <w:rsid w:val="00D906DB"/>
    <w:rsid w:val="00D9134B"/>
    <w:rsid w:val="00D91FAB"/>
    <w:rsid w:val="00D92116"/>
    <w:rsid w:val="00D9252A"/>
    <w:rsid w:val="00D925D4"/>
    <w:rsid w:val="00D92682"/>
    <w:rsid w:val="00D934FD"/>
    <w:rsid w:val="00D94257"/>
    <w:rsid w:val="00D94975"/>
    <w:rsid w:val="00D95AE3"/>
    <w:rsid w:val="00D96559"/>
    <w:rsid w:val="00D96721"/>
    <w:rsid w:val="00D96C8C"/>
    <w:rsid w:val="00D96CAB"/>
    <w:rsid w:val="00D979F9"/>
    <w:rsid w:val="00DA049F"/>
    <w:rsid w:val="00DA0ABE"/>
    <w:rsid w:val="00DA0D2E"/>
    <w:rsid w:val="00DA2FCA"/>
    <w:rsid w:val="00DA380D"/>
    <w:rsid w:val="00DA3EB6"/>
    <w:rsid w:val="00DA4493"/>
    <w:rsid w:val="00DA5465"/>
    <w:rsid w:val="00DA5588"/>
    <w:rsid w:val="00DA5FBA"/>
    <w:rsid w:val="00DA7C46"/>
    <w:rsid w:val="00DA7CD3"/>
    <w:rsid w:val="00DB062B"/>
    <w:rsid w:val="00DB07A7"/>
    <w:rsid w:val="00DB0FAA"/>
    <w:rsid w:val="00DB3010"/>
    <w:rsid w:val="00DB3027"/>
    <w:rsid w:val="00DB30DE"/>
    <w:rsid w:val="00DB3A80"/>
    <w:rsid w:val="00DB3E66"/>
    <w:rsid w:val="00DB4133"/>
    <w:rsid w:val="00DB51AA"/>
    <w:rsid w:val="00DB5AA2"/>
    <w:rsid w:val="00DB5D9B"/>
    <w:rsid w:val="00DB607F"/>
    <w:rsid w:val="00DB694A"/>
    <w:rsid w:val="00DB78FE"/>
    <w:rsid w:val="00DB7DCF"/>
    <w:rsid w:val="00DC04B4"/>
    <w:rsid w:val="00DC085C"/>
    <w:rsid w:val="00DC0FE0"/>
    <w:rsid w:val="00DC11B8"/>
    <w:rsid w:val="00DC152E"/>
    <w:rsid w:val="00DC165B"/>
    <w:rsid w:val="00DC2D11"/>
    <w:rsid w:val="00DC2EEE"/>
    <w:rsid w:val="00DC3021"/>
    <w:rsid w:val="00DC431E"/>
    <w:rsid w:val="00DC4B19"/>
    <w:rsid w:val="00DC4FD4"/>
    <w:rsid w:val="00DC53DE"/>
    <w:rsid w:val="00DC6A19"/>
    <w:rsid w:val="00DC7ADD"/>
    <w:rsid w:val="00DD0367"/>
    <w:rsid w:val="00DD1074"/>
    <w:rsid w:val="00DD109C"/>
    <w:rsid w:val="00DD179A"/>
    <w:rsid w:val="00DD25B1"/>
    <w:rsid w:val="00DD3CBC"/>
    <w:rsid w:val="00DD4275"/>
    <w:rsid w:val="00DD4369"/>
    <w:rsid w:val="00DD43AE"/>
    <w:rsid w:val="00DD4C7C"/>
    <w:rsid w:val="00DD57AE"/>
    <w:rsid w:val="00DD6EB1"/>
    <w:rsid w:val="00DD6EDC"/>
    <w:rsid w:val="00DD78FD"/>
    <w:rsid w:val="00DD7DA8"/>
    <w:rsid w:val="00DD7DD1"/>
    <w:rsid w:val="00DD7FAA"/>
    <w:rsid w:val="00DE13CF"/>
    <w:rsid w:val="00DE17EE"/>
    <w:rsid w:val="00DE2187"/>
    <w:rsid w:val="00DE2429"/>
    <w:rsid w:val="00DE3019"/>
    <w:rsid w:val="00DE35A3"/>
    <w:rsid w:val="00DE50AF"/>
    <w:rsid w:val="00DE608E"/>
    <w:rsid w:val="00DE64E8"/>
    <w:rsid w:val="00DF016A"/>
    <w:rsid w:val="00DF2444"/>
    <w:rsid w:val="00DF2806"/>
    <w:rsid w:val="00DF2901"/>
    <w:rsid w:val="00DF2BFE"/>
    <w:rsid w:val="00DF3272"/>
    <w:rsid w:val="00DF40A0"/>
    <w:rsid w:val="00DF650C"/>
    <w:rsid w:val="00DF682D"/>
    <w:rsid w:val="00DF6878"/>
    <w:rsid w:val="00DF740A"/>
    <w:rsid w:val="00DF7E60"/>
    <w:rsid w:val="00E00A21"/>
    <w:rsid w:val="00E00E5E"/>
    <w:rsid w:val="00E01ABF"/>
    <w:rsid w:val="00E029B7"/>
    <w:rsid w:val="00E0332E"/>
    <w:rsid w:val="00E03361"/>
    <w:rsid w:val="00E0384A"/>
    <w:rsid w:val="00E04112"/>
    <w:rsid w:val="00E0585E"/>
    <w:rsid w:val="00E06821"/>
    <w:rsid w:val="00E07088"/>
    <w:rsid w:val="00E10208"/>
    <w:rsid w:val="00E107BA"/>
    <w:rsid w:val="00E10EAE"/>
    <w:rsid w:val="00E12F04"/>
    <w:rsid w:val="00E13185"/>
    <w:rsid w:val="00E13225"/>
    <w:rsid w:val="00E13730"/>
    <w:rsid w:val="00E139BC"/>
    <w:rsid w:val="00E13D1A"/>
    <w:rsid w:val="00E13DF8"/>
    <w:rsid w:val="00E14557"/>
    <w:rsid w:val="00E145A3"/>
    <w:rsid w:val="00E14649"/>
    <w:rsid w:val="00E14D31"/>
    <w:rsid w:val="00E15109"/>
    <w:rsid w:val="00E154FD"/>
    <w:rsid w:val="00E15F33"/>
    <w:rsid w:val="00E17015"/>
    <w:rsid w:val="00E20480"/>
    <w:rsid w:val="00E20901"/>
    <w:rsid w:val="00E20E6E"/>
    <w:rsid w:val="00E226D9"/>
    <w:rsid w:val="00E228D3"/>
    <w:rsid w:val="00E22AD2"/>
    <w:rsid w:val="00E22CF8"/>
    <w:rsid w:val="00E23CAA"/>
    <w:rsid w:val="00E25052"/>
    <w:rsid w:val="00E25391"/>
    <w:rsid w:val="00E26DD8"/>
    <w:rsid w:val="00E301E6"/>
    <w:rsid w:val="00E30423"/>
    <w:rsid w:val="00E30AD3"/>
    <w:rsid w:val="00E30B56"/>
    <w:rsid w:val="00E32AD7"/>
    <w:rsid w:val="00E32F20"/>
    <w:rsid w:val="00E3317C"/>
    <w:rsid w:val="00E3422A"/>
    <w:rsid w:val="00E34687"/>
    <w:rsid w:val="00E34ECE"/>
    <w:rsid w:val="00E35474"/>
    <w:rsid w:val="00E354CA"/>
    <w:rsid w:val="00E35A1D"/>
    <w:rsid w:val="00E35E48"/>
    <w:rsid w:val="00E36534"/>
    <w:rsid w:val="00E3664E"/>
    <w:rsid w:val="00E400E5"/>
    <w:rsid w:val="00E40896"/>
    <w:rsid w:val="00E40BAB"/>
    <w:rsid w:val="00E4150E"/>
    <w:rsid w:val="00E41584"/>
    <w:rsid w:val="00E41B5D"/>
    <w:rsid w:val="00E41CE2"/>
    <w:rsid w:val="00E41EC7"/>
    <w:rsid w:val="00E43112"/>
    <w:rsid w:val="00E432F9"/>
    <w:rsid w:val="00E438EC"/>
    <w:rsid w:val="00E43942"/>
    <w:rsid w:val="00E44081"/>
    <w:rsid w:val="00E44462"/>
    <w:rsid w:val="00E44A18"/>
    <w:rsid w:val="00E44A26"/>
    <w:rsid w:val="00E44B97"/>
    <w:rsid w:val="00E44DBE"/>
    <w:rsid w:val="00E44E64"/>
    <w:rsid w:val="00E44F14"/>
    <w:rsid w:val="00E45222"/>
    <w:rsid w:val="00E45E5E"/>
    <w:rsid w:val="00E462DD"/>
    <w:rsid w:val="00E46CCD"/>
    <w:rsid w:val="00E47724"/>
    <w:rsid w:val="00E47EAD"/>
    <w:rsid w:val="00E50341"/>
    <w:rsid w:val="00E5067C"/>
    <w:rsid w:val="00E52A37"/>
    <w:rsid w:val="00E5323A"/>
    <w:rsid w:val="00E53DB3"/>
    <w:rsid w:val="00E53E34"/>
    <w:rsid w:val="00E543B4"/>
    <w:rsid w:val="00E54BA0"/>
    <w:rsid w:val="00E55EAB"/>
    <w:rsid w:val="00E55ECE"/>
    <w:rsid w:val="00E55FEB"/>
    <w:rsid w:val="00E57533"/>
    <w:rsid w:val="00E57716"/>
    <w:rsid w:val="00E578C1"/>
    <w:rsid w:val="00E6118F"/>
    <w:rsid w:val="00E6231C"/>
    <w:rsid w:val="00E6263C"/>
    <w:rsid w:val="00E634BD"/>
    <w:rsid w:val="00E637BD"/>
    <w:rsid w:val="00E63C89"/>
    <w:rsid w:val="00E64774"/>
    <w:rsid w:val="00E65619"/>
    <w:rsid w:val="00E65857"/>
    <w:rsid w:val="00E65B96"/>
    <w:rsid w:val="00E65CD9"/>
    <w:rsid w:val="00E6658F"/>
    <w:rsid w:val="00E667BE"/>
    <w:rsid w:val="00E66BC0"/>
    <w:rsid w:val="00E67119"/>
    <w:rsid w:val="00E67B5F"/>
    <w:rsid w:val="00E70065"/>
    <w:rsid w:val="00E70180"/>
    <w:rsid w:val="00E702D4"/>
    <w:rsid w:val="00E706F8"/>
    <w:rsid w:val="00E70799"/>
    <w:rsid w:val="00E70A91"/>
    <w:rsid w:val="00E70B73"/>
    <w:rsid w:val="00E72178"/>
    <w:rsid w:val="00E72207"/>
    <w:rsid w:val="00E72DFB"/>
    <w:rsid w:val="00E72E99"/>
    <w:rsid w:val="00E73F66"/>
    <w:rsid w:val="00E74F4B"/>
    <w:rsid w:val="00E75125"/>
    <w:rsid w:val="00E755E8"/>
    <w:rsid w:val="00E76DC8"/>
    <w:rsid w:val="00E77A08"/>
    <w:rsid w:val="00E815FA"/>
    <w:rsid w:val="00E8199F"/>
    <w:rsid w:val="00E81C0E"/>
    <w:rsid w:val="00E81D65"/>
    <w:rsid w:val="00E81EF7"/>
    <w:rsid w:val="00E81FC9"/>
    <w:rsid w:val="00E8220C"/>
    <w:rsid w:val="00E82DA1"/>
    <w:rsid w:val="00E83662"/>
    <w:rsid w:val="00E84012"/>
    <w:rsid w:val="00E858BC"/>
    <w:rsid w:val="00E85D06"/>
    <w:rsid w:val="00E8660F"/>
    <w:rsid w:val="00E87358"/>
    <w:rsid w:val="00E8747C"/>
    <w:rsid w:val="00E90528"/>
    <w:rsid w:val="00E90908"/>
    <w:rsid w:val="00E90E01"/>
    <w:rsid w:val="00E90E9E"/>
    <w:rsid w:val="00E90FCA"/>
    <w:rsid w:val="00E91FEA"/>
    <w:rsid w:val="00E927CC"/>
    <w:rsid w:val="00E93844"/>
    <w:rsid w:val="00E93F5D"/>
    <w:rsid w:val="00E953B6"/>
    <w:rsid w:val="00E96002"/>
    <w:rsid w:val="00E96592"/>
    <w:rsid w:val="00E969AF"/>
    <w:rsid w:val="00E97A3B"/>
    <w:rsid w:val="00E97DEC"/>
    <w:rsid w:val="00EA0094"/>
    <w:rsid w:val="00EA08F4"/>
    <w:rsid w:val="00EA18CA"/>
    <w:rsid w:val="00EA2126"/>
    <w:rsid w:val="00EA262A"/>
    <w:rsid w:val="00EA2850"/>
    <w:rsid w:val="00EA2E6A"/>
    <w:rsid w:val="00EA5400"/>
    <w:rsid w:val="00EA5E9C"/>
    <w:rsid w:val="00EA5EBF"/>
    <w:rsid w:val="00EA650C"/>
    <w:rsid w:val="00EA7AF7"/>
    <w:rsid w:val="00EA7C5E"/>
    <w:rsid w:val="00EB01C9"/>
    <w:rsid w:val="00EB160C"/>
    <w:rsid w:val="00EB2074"/>
    <w:rsid w:val="00EB2712"/>
    <w:rsid w:val="00EB327D"/>
    <w:rsid w:val="00EB43A4"/>
    <w:rsid w:val="00EB55A8"/>
    <w:rsid w:val="00EB708F"/>
    <w:rsid w:val="00EB7884"/>
    <w:rsid w:val="00EC058A"/>
    <w:rsid w:val="00EC092B"/>
    <w:rsid w:val="00EC15EA"/>
    <w:rsid w:val="00EC1E2A"/>
    <w:rsid w:val="00EC1F44"/>
    <w:rsid w:val="00EC21DE"/>
    <w:rsid w:val="00EC2529"/>
    <w:rsid w:val="00EC372D"/>
    <w:rsid w:val="00EC3872"/>
    <w:rsid w:val="00EC4863"/>
    <w:rsid w:val="00EC4C63"/>
    <w:rsid w:val="00EC4D14"/>
    <w:rsid w:val="00EC5424"/>
    <w:rsid w:val="00EC5C5A"/>
    <w:rsid w:val="00EC65A5"/>
    <w:rsid w:val="00EC7911"/>
    <w:rsid w:val="00EC7F84"/>
    <w:rsid w:val="00ED00E3"/>
    <w:rsid w:val="00ED1DBE"/>
    <w:rsid w:val="00ED2BDB"/>
    <w:rsid w:val="00ED475C"/>
    <w:rsid w:val="00ED48B4"/>
    <w:rsid w:val="00ED508C"/>
    <w:rsid w:val="00ED612A"/>
    <w:rsid w:val="00ED6268"/>
    <w:rsid w:val="00ED794E"/>
    <w:rsid w:val="00ED7982"/>
    <w:rsid w:val="00ED7C96"/>
    <w:rsid w:val="00EE00E1"/>
    <w:rsid w:val="00EE052B"/>
    <w:rsid w:val="00EE0FDB"/>
    <w:rsid w:val="00EE1298"/>
    <w:rsid w:val="00EE12CA"/>
    <w:rsid w:val="00EE1F76"/>
    <w:rsid w:val="00EE217A"/>
    <w:rsid w:val="00EE2898"/>
    <w:rsid w:val="00EE2AB2"/>
    <w:rsid w:val="00EE2E31"/>
    <w:rsid w:val="00EE37D9"/>
    <w:rsid w:val="00EE4204"/>
    <w:rsid w:val="00EE4C48"/>
    <w:rsid w:val="00EE58CB"/>
    <w:rsid w:val="00EE7350"/>
    <w:rsid w:val="00EE7454"/>
    <w:rsid w:val="00EF02C5"/>
    <w:rsid w:val="00EF0496"/>
    <w:rsid w:val="00EF0876"/>
    <w:rsid w:val="00EF0E26"/>
    <w:rsid w:val="00EF1C96"/>
    <w:rsid w:val="00EF1DB8"/>
    <w:rsid w:val="00EF3189"/>
    <w:rsid w:val="00EF3866"/>
    <w:rsid w:val="00EF3ABF"/>
    <w:rsid w:val="00EF4028"/>
    <w:rsid w:val="00EF40BF"/>
    <w:rsid w:val="00EF40E3"/>
    <w:rsid w:val="00EF4FA2"/>
    <w:rsid w:val="00EF5532"/>
    <w:rsid w:val="00EF6384"/>
    <w:rsid w:val="00EF6EF5"/>
    <w:rsid w:val="00EF725F"/>
    <w:rsid w:val="00F00461"/>
    <w:rsid w:val="00F007E3"/>
    <w:rsid w:val="00F010AF"/>
    <w:rsid w:val="00F0161B"/>
    <w:rsid w:val="00F0185C"/>
    <w:rsid w:val="00F026F6"/>
    <w:rsid w:val="00F02D0A"/>
    <w:rsid w:val="00F03BF1"/>
    <w:rsid w:val="00F0610F"/>
    <w:rsid w:val="00F073D2"/>
    <w:rsid w:val="00F11703"/>
    <w:rsid w:val="00F11E70"/>
    <w:rsid w:val="00F12267"/>
    <w:rsid w:val="00F1374D"/>
    <w:rsid w:val="00F14308"/>
    <w:rsid w:val="00F144B5"/>
    <w:rsid w:val="00F147EE"/>
    <w:rsid w:val="00F14D15"/>
    <w:rsid w:val="00F14E11"/>
    <w:rsid w:val="00F15024"/>
    <w:rsid w:val="00F15775"/>
    <w:rsid w:val="00F16016"/>
    <w:rsid w:val="00F1634C"/>
    <w:rsid w:val="00F164E1"/>
    <w:rsid w:val="00F16E18"/>
    <w:rsid w:val="00F16EC7"/>
    <w:rsid w:val="00F17A17"/>
    <w:rsid w:val="00F17CF7"/>
    <w:rsid w:val="00F203A5"/>
    <w:rsid w:val="00F20F2C"/>
    <w:rsid w:val="00F2135C"/>
    <w:rsid w:val="00F22232"/>
    <w:rsid w:val="00F22E94"/>
    <w:rsid w:val="00F23217"/>
    <w:rsid w:val="00F2390F"/>
    <w:rsid w:val="00F23955"/>
    <w:rsid w:val="00F23FE4"/>
    <w:rsid w:val="00F242C1"/>
    <w:rsid w:val="00F24625"/>
    <w:rsid w:val="00F24769"/>
    <w:rsid w:val="00F2484D"/>
    <w:rsid w:val="00F24861"/>
    <w:rsid w:val="00F24FCF"/>
    <w:rsid w:val="00F2509D"/>
    <w:rsid w:val="00F257E3"/>
    <w:rsid w:val="00F260FA"/>
    <w:rsid w:val="00F263A9"/>
    <w:rsid w:val="00F26750"/>
    <w:rsid w:val="00F30927"/>
    <w:rsid w:val="00F30F63"/>
    <w:rsid w:val="00F3122A"/>
    <w:rsid w:val="00F31584"/>
    <w:rsid w:val="00F31BD8"/>
    <w:rsid w:val="00F325A2"/>
    <w:rsid w:val="00F326DA"/>
    <w:rsid w:val="00F32C02"/>
    <w:rsid w:val="00F32E90"/>
    <w:rsid w:val="00F33062"/>
    <w:rsid w:val="00F33D95"/>
    <w:rsid w:val="00F34BBE"/>
    <w:rsid w:val="00F360E5"/>
    <w:rsid w:val="00F36378"/>
    <w:rsid w:val="00F366DA"/>
    <w:rsid w:val="00F37EEE"/>
    <w:rsid w:val="00F40E3B"/>
    <w:rsid w:val="00F41CDD"/>
    <w:rsid w:val="00F41E61"/>
    <w:rsid w:val="00F423E7"/>
    <w:rsid w:val="00F44171"/>
    <w:rsid w:val="00F448E6"/>
    <w:rsid w:val="00F46203"/>
    <w:rsid w:val="00F4702E"/>
    <w:rsid w:val="00F4756B"/>
    <w:rsid w:val="00F47A6B"/>
    <w:rsid w:val="00F47DCA"/>
    <w:rsid w:val="00F512AE"/>
    <w:rsid w:val="00F518AB"/>
    <w:rsid w:val="00F51FC8"/>
    <w:rsid w:val="00F52413"/>
    <w:rsid w:val="00F52857"/>
    <w:rsid w:val="00F52AC4"/>
    <w:rsid w:val="00F52B19"/>
    <w:rsid w:val="00F52F3A"/>
    <w:rsid w:val="00F53C48"/>
    <w:rsid w:val="00F54484"/>
    <w:rsid w:val="00F54782"/>
    <w:rsid w:val="00F5494A"/>
    <w:rsid w:val="00F55BE9"/>
    <w:rsid w:val="00F56439"/>
    <w:rsid w:val="00F56522"/>
    <w:rsid w:val="00F56B44"/>
    <w:rsid w:val="00F60583"/>
    <w:rsid w:val="00F60664"/>
    <w:rsid w:val="00F6132D"/>
    <w:rsid w:val="00F61DBF"/>
    <w:rsid w:val="00F62105"/>
    <w:rsid w:val="00F62B8C"/>
    <w:rsid w:val="00F63DF1"/>
    <w:rsid w:val="00F63F41"/>
    <w:rsid w:val="00F6445D"/>
    <w:rsid w:val="00F659CB"/>
    <w:rsid w:val="00F65F9E"/>
    <w:rsid w:val="00F70079"/>
    <w:rsid w:val="00F70278"/>
    <w:rsid w:val="00F70430"/>
    <w:rsid w:val="00F7054C"/>
    <w:rsid w:val="00F707F9"/>
    <w:rsid w:val="00F70F3E"/>
    <w:rsid w:val="00F71797"/>
    <w:rsid w:val="00F71CB6"/>
    <w:rsid w:val="00F72084"/>
    <w:rsid w:val="00F72876"/>
    <w:rsid w:val="00F73378"/>
    <w:rsid w:val="00F73618"/>
    <w:rsid w:val="00F7444A"/>
    <w:rsid w:val="00F75234"/>
    <w:rsid w:val="00F76BB2"/>
    <w:rsid w:val="00F77574"/>
    <w:rsid w:val="00F777CC"/>
    <w:rsid w:val="00F77DFF"/>
    <w:rsid w:val="00F820A9"/>
    <w:rsid w:val="00F824E2"/>
    <w:rsid w:val="00F83032"/>
    <w:rsid w:val="00F83CE9"/>
    <w:rsid w:val="00F83FD6"/>
    <w:rsid w:val="00F84230"/>
    <w:rsid w:val="00F8493E"/>
    <w:rsid w:val="00F84BA5"/>
    <w:rsid w:val="00F85184"/>
    <w:rsid w:val="00F851F7"/>
    <w:rsid w:val="00F85790"/>
    <w:rsid w:val="00F85C6B"/>
    <w:rsid w:val="00F862D0"/>
    <w:rsid w:val="00F86535"/>
    <w:rsid w:val="00F8655B"/>
    <w:rsid w:val="00F86DFC"/>
    <w:rsid w:val="00F87199"/>
    <w:rsid w:val="00F87676"/>
    <w:rsid w:val="00F877DF"/>
    <w:rsid w:val="00F878D8"/>
    <w:rsid w:val="00F87BBF"/>
    <w:rsid w:val="00F91310"/>
    <w:rsid w:val="00F91FD6"/>
    <w:rsid w:val="00F9203C"/>
    <w:rsid w:val="00F922A1"/>
    <w:rsid w:val="00F9323D"/>
    <w:rsid w:val="00F9346A"/>
    <w:rsid w:val="00F93FA4"/>
    <w:rsid w:val="00F95CA9"/>
    <w:rsid w:val="00F95F80"/>
    <w:rsid w:val="00F96165"/>
    <w:rsid w:val="00F9686B"/>
    <w:rsid w:val="00F97550"/>
    <w:rsid w:val="00FA0C2C"/>
    <w:rsid w:val="00FA0F29"/>
    <w:rsid w:val="00FA1A58"/>
    <w:rsid w:val="00FA1ACF"/>
    <w:rsid w:val="00FA1F82"/>
    <w:rsid w:val="00FA2465"/>
    <w:rsid w:val="00FA2EC6"/>
    <w:rsid w:val="00FA31A6"/>
    <w:rsid w:val="00FA3304"/>
    <w:rsid w:val="00FA36C9"/>
    <w:rsid w:val="00FA3A9E"/>
    <w:rsid w:val="00FA3E0F"/>
    <w:rsid w:val="00FA40C9"/>
    <w:rsid w:val="00FA472A"/>
    <w:rsid w:val="00FA4C85"/>
    <w:rsid w:val="00FA585B"/>
    <w:rsid w:val="00FA5AB7"/>
    <w:rsid w:val="00FA6014"/>
    <w:rsid w:val="00FA6E73"/>
    <w:rsid w:val="00FA7422"/>
    <w:rsid w:val="00FA769B"/>
    <w:rsid w:val="00FA7763"/>
    <w:rsid w:val="00FB0D94"/>
    <w:rsid w:val="00FB2221"/>
    <w:rsid w:val="00FB22FA"/>
    <w:rsid w:val="00FB2691"/>
    <w:rsid w:val="00FB2929"/>
    <w:rsid w:val="00FB2EA7"/>
    <w:rsid w:val="00FB2ED4"/>
    <w:rsid w:val="00FB3777"/>
    <w:rsid w:val="00FB38B5"/>
    <w:rsid w:val="00FB3E60"/>
    <w:rsid w:val="00FB4810"/>
    <w:rsid w:val="00FB5136"/>
    <w:rsid w:val="00FB5177"/>
    <w:rsid w:val="00FB5F0B"/>
    <w:rsid w:val="00FB61BA"/>
    <w:rsid w:val="00FB6397"/>
    <w:rsid w:val="00FB64DF"/>
    <w:rsid w:val="00FB7293"/>
    <w:rsid w:val="00FB7333"/>
    <w:rsid w:val="00FB73DA"/>
    <w:rsid w:val="00FC0664"/>
    <w:rsid w:val="00FC1124"/>
    <w:rsid w:val="00FC1869"/>
    <w:rsid w:val="00FC18B3"/>
    <w:rsid w:val="00FC2648"/>
    <w:rsid w:val="00FC2E89"/>
    <w:rsid w:val="00FC393F"/>
    <w:rsid w:val="00FC427C"/>
    <w:rsid w:val="00FC45CD"/>
    <w:rsid w:val="00FC517B"/>
    <w:rsid w:val="00FC5618"/>
    <w:rsid w:val="00FC5D41"/>
    <w:rsid w:val="00FC60B5"/>
    <w:rsid w:val="00FC7168"/>
    <w:rsid w:val="00FC726A"/>
    <w:rsid w:val="00FC730E"/>
    <w:rsid w:val="00FC770F"/>
    <w:rsid w:val="00FD0D81"/>
    <w:rsid w:val="00FD18C6"/>
    <w:rsid w:val="00FD1E03"/>
    <w:rsid w:val="00FD1F15"/>
    <w:rsid w:val="00FD2CAD"/>
    <w:rsid w:val="00FD3E1A"/>
    <w:rsid w:val="00FD3EC3"/>
    <w:rsid w:val="00FD4B2E"/>
    <w:rsid w:val="00FD58B2"/>
    <w:rsid w:val="00FD5C9C"/>
    <w:rsid w:val="00FD62E9"/>
    <w:rsid w:val="00FD634D"/>
    <w:rsid w:val="00FD6CB6"/>
    <w:rsid w:val="00FD73BE"/>
    <w:rsid w:val="00FD7AB8"/>
    <w:rsid w:val="00FD7BD7"/>
    <w:rsid w:val="00FE035D"/>
    <w:rsid w:val="00FE18F6"/>
    <w:rsid w:val="00FE26E4"/>
    <w:rsid w:val="00FE2F7E"/>
    <w:rsid w:val="00FE5263"/>
    <w:rsid w:val="00FE6B91"/>
    <w:rsid w:val="00FE6CE4"/>
    <w:rsid w:val="00FE6F09"/>
    <w:rsid w:val="00FF0005"/>
    <w:rsid w:val="00FF022E"/>
    <w:rsid w:val="00FF0239"/>
    <w:rsid w:val="00FF05F1"/>
    <w:rsid w:val="00FF0925"/>
    <w:rsid w:val="00FF1B22"/>
    <w:rsid w:val="00FF2BB9"/>
    <w:rsid w:val="00FF308D"/>
    <w:rsid w:val="00FF32C8"/>
    <w:rsid w:val="00FF32D8"/>
    <w:rsid w:val="00FF381A"/>
    <w:rsid w:val="00FF3B53"/>
    <w:rsid w:val="00FF3FD0"/>
    <w:rsid w:val="00FF4D3E"/>
    <w:rsid w:val="00FF5130"/>
    <w:rsid w:val="00FF61BD"/>
    <w:rsid w:val="00FF6C55"/>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880322"/>
  <w15:chartTrackingRefBased/>
  <w15:docId w15:val="{6B53CC8A-AD0C-4351-BD2B-C62B08B7C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17EE"/>
    <w:pPr>
      <w:ind w:left="720"/>
      <w:contextualSpacing/>
    </w:pPr>
  </w:style>
  <w:style w:type="character" w:styleId="CommentReference">
    <w:name w:val="annotation reference"/>
    <w:basedOn w:val="DefaultParagraphFont"/>
    <w:uiPriority w:val="99"/>
    <w:semiHidden/>
    <w:unhideWhenUsed/>
    <w:rsid w:val="00F12267"/>
    <w:rPr>
      <w:sz w:val="16"/>
      <w:szCs w:val="16"/>
    </w:rPr>
  </w:style>
  <w:style w:type="paragraph" w:styleId="CommentText">
    <w:name w:val="annotation text"/>
    <w:basedOn w:val="Normal"/>
    <w:link w:val="CommentTextChar"/>
    <w:uiPriority w:val="99"/>
    <w:unhideWhenUsed/>
    <w:rsid w:val="00F12267"/>
    <w:pPr>
      <w:spacing w:line="240" w:lineRule="auto"/>
    </w:pPr>
    <w:rPr>
      <w:sz w:val="20"/>
      <w:szCs w:val="20"/>
    </w:rPr>
  </w:style>
  <w:style w:type="character" w:customStyle="1" w:styleId="CommentTextChar">
    <w:name w:val="Comment Text Char"/>
    <w:basedOn w:val="DefaultParagraphFont"/>
    <w:link w:val="CommentText"/>
    <w:uiPriority w:val="99"/>
    <w:rsid w:val="00F12267"/>
    <w:rPr>
      <w:sz w:val="20"/>
      <w:szCs w:val="20"/>
    </w:rPr>
  </w:style>
  <w:style w:type="paragraph" w:styleId="CommentSubject">
    <w:name w:val="annotation subject"/>
    <w:basedOn w:val="CommentText"/>
    <w:next w:val="CommentText"/>
    <w:link w:val="CommentSubjectChar"/>
    <w:uiPriority w:val="99"/>
    <w:semiHidden/>
    <w:unhideWhenUsed/>
    <w:rsid w:val="00F12267"/>
    <w:rPr>
      <w:b/>
      <w:bCs/>
    </w:rPr>
  </w:style>
  <w:style w:type="character" w:customStyle="1" w:styleId="CommentSubjectChar">
    <w:name w:val="Comment Subject Char"/>
    <w:basedOn w:val="CommentTextChar"/>
    <w:link w:val="CommentSubject"/>
    <w:uiPriority w:val="99"/>
    <w:semiHidden/>
    <w:rsid w:val="00F12267"/>
    <w:rPr>
      <w:b/>
      <w:bCs/>
      <w:sz w:val="20"/>
      <w:szCs w:val="20"/>
    </w:rPr>
  </w:style>
  <w:style w:type="paragraph" w:styleId="Revision">
    <w:name w:val="Revision"/>
    <w:hidden/>
    <w:uiPriority w:val="99"/>
    <w:semiHidden/>
    <w:rsid w:val="00932E5A"/>
    <w:pPr>
      <w:spacing w:after="0" w:line="240" w:lineRule="auto"/>
    </w:pPr>
  </w:style>
  <w:style w:type="paragraph" w:styleId="BalloonText">
    <w:name w:val="Balloon Text"/>
    <w:basedOn w:val="Normal"/>
    <w:link w:val="BalloonTextChar"/>
    <w:uiPriority w:val="99"/>
    <w:semiHidden/>
    <w:unhideWhenUsed/>
    <w:rsid w:val="00D764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641F"/>
    <w:rPr>
      <w:rFonts w:ascii="Segoe UI" w:hAnsi="Segoe UI" w:cs="Segoe UI"/>
      <w:sz w:val="18"/>
      <w:szCs w:val="18"/>
    </w:rPr>
  </w:style>
  <w:style w:type="character" w:styleId="Hyperlink">
    <w:name w:val="Hyperlink"/>
    <w:basedOn w:val="DefaultParagraphFont"/>
    <w:uiPriority w:val="99"/>
    <w:unhideWhenUsed/>
    <w:rsid w:val="00294FE0"/>
    <w:rPr>
      <w:color w:val="0000FF"/>
      <w:u w:val="single"/>
    </w:rPr>
  </w:style>
  <w:style w:type="character" w:styleId="FollowedHyperlink">
    <w:name w:val="FollowedHyperlink"/>
    <w:basedOn w:val="DefaultParagraphFont"/>
    <w:uiPriority w:val="99"/>
    <w:semiHidden/>
    <w:unhideWhenUsed/>
    <w:rsid w:val="00294FE0"/>
    <w:rPr>
      <w:color w:val="954F72" w:themeColor="followedHyperlink"/>
      <w:u w:val="single"/>
    </w:rPr>
  </w:style>
  <w:style w:type="character" w:customStyle="1" w:styleId="UnresolvedMention">
    <w:name w:val="Unresolved Mention"/>
    <w:basedOn w:val="DefaultParagraphFont"/>
    <w:uiPriority w:val="99"/>
    <w:semiHidden/>
    <w:unhideWhenUsed/>
    <w:rsid w:val="00294FE0"/>
    <w:rPr>
      <w:color w:val="605E5C"/>
      <w:shd w:val="clear" w:color="auto" w:fill="E1DFDD"/>
    </w:rPr>
  </w:style>
  <w:style w:type="paragraph" w:styleId="NormalWeb">
    <w:name w:val="Normal (Web)"/>
    <w:basedOn w:val="Normal"/>
    <w:uiPriority w:val="99"/>
    <w:unhideWhenUsed/>
    <w:rsid w:val="001C3FC7"/>
    <w:pPr>
      <w:spacing w:before="100" w:beforeAutospacing="1" w:after="100" w:afterAutospacing="1" w:line="240" w:lineRule="auto"/>
    </w:pPr>
    <w:rPr>
      <w:rFonts w:ascii="Times New Roman" w:eastAsia="Times New Roman" w:hAnsi="Times New Roman" w:cs="Times New Roman"/>
      <w:sz w:val="24"/>
      <w:szCs w:val="24"/>
      <w:lang w:eastAsia="en-CA"/>
    </w:rPr>
  </w:style>
  <w:style w:type="table" w:styleId="TableGrid">
    <w:name w:val="Table Grid"/>
    <w:basedOn w:val="TableNormal"/>
    <w:uiPriority w:val="59"/>
    <w:rsid w:val="004766D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B2CD4"/>
    <w:pPr>
      <w:spacing w:after="0" w:line="240" w:lineRule="auto"/>
    </w:pPr>
  </w:style>
  <w:style w:type="character" w:styleId="Emphasis">
    <w:name w:val="Emphasis"/>
    <w:basedOn w:val="DefaultParagraphFont"/>
    <w:uiPriority w:val="20"/>
    <w:qFormat/>
    <w:rsid w:val="004E5A26"/>
    <w:rPr>
      <w:i/>
      <w:iCs/>
    </w:rPr>
  </w:style>
  <w:style w:type="paragraph" w:styleId="Header">
    <w:name w:val="header"/>
    <w:basedOn w:val="Normal"/>
    <w:link w:val="HeaderChar"/>
    <w:uiPriority w:val="99"/>
    <w:unhideWhenUsed/>
    <w:rsid w:val="00F524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2413"/>
  </w:style>
  <w:style w:type="paragraph" w:styleId="Footer">
    <w:name w:val="footer"/>
    <w:basedOn w:val="Normal"/>
    <w:link w:val="FooterChar"/>
    <w:uiPriority w:val="99"/>
    <w:unhideWhenUsed/>
    <w:rsid w:val="00F524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2413"/>
  </w:style>
  <w:style w:type="character" w:styleId="LineNumber">
    <w:name w:val="line number"/>
    <w:basedOn w:val="DefaultParagraphFont"/>
    <w:uiPriority w:val="99"/>
    <w:semiHidden/>
    <w:unhideWhenUsed/>
    <w:rsid w:val="009250CE"/>
  </w:style>
  <w:style w:type="paragraph" w:customStyle="1" w:styleId="EndNoteBibliographyTitle">
    <w:name w:val="EndNote Bibliography Title"/>
    <w:basedOn w:val="Normal"/>
    <w:link w:val="EndNoteBibliographyTitleChar"/>
    <w:rsid w:val="00AE33C4"/>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AE33C4"/>
    <w:rPr>
      <w:rFonts w:ascii="Calibri" w:hAnsi="Calibri" w:cs="Calibri"/>
      <w:noProof/>
      <w:lang w:val="en-US"/>
    </w:rPr>
  </w:style>
  <w:style w:type="paragraph" w:customStyle="1" w:styleId="EndNoteBibliography">
    <w:name w:val="EndNote Bibliography"/>
    <w:basedOn w:val="Normal"/>
    <w:link w:val="EndNoteBibliographyChar"/>
    <w:rsid w:val="00AE33C4"/>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AE33C4"/>
    <w:rPr>
      <w:rFonts w:ascii="Calibri" w:hAnsi="Calibri" w:cs="Calibri"/>
      <w:noProof/>
      <w:lang w:val="en-US"/>
    </w:rPr>
  </w:style>
  <w:style w:type="paragraph" w:styleId="HTMLPreformatted">
    <w:name w:val="HTML Preformatted"/>
    <w:basedOn w:val="Normal"/>
    <w:link w:val="HTMLPreformattedChar"/>
    <w:uiPriority w:val="99"/>
    <w:semiHidden/>
    <w:unhideWhenUsed/>
    <w:rsid w:val="009817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zh-CN"/>
    </w:rPr>
  </w:style>
  <w:style w:type="character" w:customStyle="1" w:styleId="HTMLPreformattedChar">
    <w:name w:val="HTML Preformatted Char"/>
    <w:basedOn w:val="DefaultParagraphFont"/>
    <w:link w:val="HTMLPreformatted"/>
    <w:uiPriority w:val="99"/>
    <w:semiHidden/>
    <w:rsid w:val="0098174F"/>
    <w:rPr>
      <w:rFonts w:ascii="Courier New" w:eastAsia="Times New Roman" w:hAnsi="Courier New" w:cs="Courier New"/>
      <w:sz w:val="20"/>
      <w:szCs w:val="20"/>
      <w:lang w:eastAsia="zh-CN"/>
    </w:rPr>
  </w:style>
  <w:style w:type="character" w:styleId="HTMLCode">
    <w:name w:val="HTML Code"/>
    <w:basedOn w:val="DefaultParagraphFont"/>
    <w:uiPriority w:val="99"/>
    <w:semiHidden/>
    <w:unhideWhenUsed/>
    <w:rsid w:val="0098174F"/>
    <w:rPr>
      <w:rFonts w:ascii="Courier New" w:eastAsia="Times New Roman" w:hAnsi="Courier New" w:cs="Courier New"/>
      <w:sz w:val="20"/>
      <w:szCs w:val="20"/>
    </w:rPr>
  </w:style>
  <w:style w:type="character" w:customStyle="1" w:styleId="do">
    <w:name w:val="do"/>
    <w:basedOn w:val="DefaultParagraphFont"/>
    <w:rsid w:val="009817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246301">
      <w:bodyDiv w:val="1"/>
      <w:marLeft w:val="0"/>
      <w:marRight w:val="0"/>
      <w:marTop w:val="0"/>
      <w:marBottom w:val="0"/>
      <w:divBdr>
        <w:top w:val="none" w:sz="0" w:space="0" w:color="auto"/>
        <w:left w:val="none" w:sz="0" w:space="0" w:color="auto"/>
        <w:bottom w:val="none" w:sz="0" w:space="0" w:color="auto"/>
        <w:right w:val="none" w:sz="0" w:space="0" w:color="auto"/>
      </w:divBdr>
    </w:div>
    <w:div w:id="114715735">
      <w:bodyDiv w:val="1"/>
      <w:marLeft w:val="0"/>
      <w:marRight w:val="0"/>
      <w:marTop w:val="0"/>
      <w:marBottom w:val="0"/>
      <w:divBdr>
        <w:top w:val="none" w:sz="0" w:space="0" w:color="auto"/>
        <w:left w:val="none" w:sz="0" w:space="0" w:color="auto"/>
        <w:bottom w:val="none" w:sz="0" w:space="0" w:color="auto"/>
        <w:right w:val="none" w:sz="0" w:space="0" w:color="auto"/>
      </w:divBdr>
    </w:div>
    <w:div w:id="139538664">
      <w:bodyDiv w:val="1"/>
      <w:marLeft w:val="0"/>
      <w:marRight w:val="0"/>
      <w:marTop w:val="0"/>
      <w:marBottom w:val="0"/>
      <w:divBdr>
        <w:top w:val="none" w:sz="0" w:space="0" w:color="auto"/>
        <w:left w:val="none" w:sz="0" w:space="0" w:color="auto"/>
        <w:bottom w:val="none" w:sz="0" w:space="0" w:color="auto"/>
        <w:right w:val="none" w:sz="0" w:space="0" w:color="auto"/>
      </w:divBdr>
    </w:div>
    <w:div w:id="168299213">
      <w:bodyDiv w:val="1"/>
      <w:marLeft w:val="0"/>
      <w:marRight w:val="0"/>
      <w:marTop w:val="0"/>
      <w:marBottom w:val="0"/>
      <w:divBdr>
        <w:top w:val="none" w:sz="0" w:space="0" w:color="auto"/>
        <w:left w:val="none" w:sz="0" w:space="0" w:color="auto"/>
        <w:bottom w:val="none" w:sz="0" w:space="0" w:color="auto"/>
        <w:right w:val="none" w:sz="0" w:space="0" w:color="auto"/>
      </w:divBdr>
    </w:div>
    <w:div w:id="187526496">
      <w:bodyDiv w:val="1"/>
      <w:marLeft w:val="0"/>
      <w:marRight w:val="0"/>
      <w:marTop w:val="0"/>
      <w:marBottom w:val="0"/>
      <w:divBdr>
        <w:top w:val="none" w:sz="0" w:space="0" w:color="auto"/>
        <w:left w:val="none" w:sz="0" w:space="0" w:color="auto"/>
        <w:bottom w:val="none" w:sz="0" w:space="0" w:color="auto"/>
        <w:right w:val="none" w:sz="0" w:space="0" w:color="auto"/>
      </w:divBdr>
    </w:div>
    <w:div w:id="282344080">
      <w:bodyDiv w:val="1"/>
      <w:marLeft w:val="0"/>
      <w:marRight w:val="0"/>
      <w:marTop w:val="0"/>
      <w:marBottom w:val="0"/>
      <w:divBdr>
        <w:top w:val="none" w:sz="0" w:space="0" w:color="auto"/>
        <w:left w:val="none" w:sz="0" w:space="0" w:color="auto"/>
        <w:bottom w:val="none" w:sz="0" w:space="0" w:color="auto"/>
        <w:right w:val="none" w:sz="0" w:space="0" w:color="auto"/>
      </w:divBdr>
    </w:div>
    <w:div w:id="347296721">
      <w:bodyDiv w:val="1"/>
      <w:marLeft w:val="0"/>
      <w:marRight w:val="0"/>
      <w:marTop w:val="0"/>
      <w:marBottom w:val="0"/>
      <w:divBdr>
        <w:top w:val="none" w:sz="0" w:space="0" w:color="auto"/>
        <w:left w:val="none" w:sz="0" w:space="0" w:color="auto"/>
        <w:bottom w:val="none" w:sz="0" w:space="0" w:color="auto"/>
        <w:right w:val="none" w:sz="0" w:space="0" w:color="auto"/>
      </w:divBdr>
    </w:div>
    <w:div w:id="428045190">
      <w:bodyDiv w:val="1"/>
      <w:marLeft w:val="0"/>
      <w:marRight w:val="0"/>
      <w:marTop w:val="0"/>
      <w:marBottom w:val="0"/>
      <w:divBdr>
        <w:top w:val="none" w:sz="0" w:space="0" w:color="auto"/>
        <w:left w:val="none" w:sz="0" w:space="0" w:color="auto"/>
        <w:bottom w:val="none" w:sz="0" w:space="0" w:color="auto"/>
        <w:right w:val="none" w:sz="0" w:space="0" w:color="auto"/>
      </w:divBdr>
    </w:div>
    <w:div w:id="480116914">
      <w:bodyDiv w:val="1"/>
      <w:marLeft w:val="0"/>
      <w:marRight w:val="0"/>
      <w:marTop w:val="0"/>
      <w:marBottom w:val="0"/>
      <w:divBdr>
        <w:top w:val="none" w:sz="0" w:space="0" w:color="auto"/>
        <w:left w:val="none" w:sz="0" w:space="0" w:color="auto"/>
        <w:bottom w:val="none" w:sz="0" w:space="0" w:color="auto"/>
        <w:right w:val="none" w:sz="0" w:space="0" w:color="auto"/>
      </w:divBdr>
    </w:div>
    <w:div w:id="617683467">
      <w:bodyDiv w:val="1"/>
      <w:marLeft w:val="0"/>
      <w:marRight w:val="0"/>
      <w:marTop w:val="0"/>
      <w:marBottom w:val="0"/>
      <w:divBdr>
        <w:top w:val="none" w:sz="0" w:space="0" w:color="auto"/>
        <w:left w:val="none" w:sz="0" w:space="0" w:color="auto"/>
        <w:bottom w:val="none" w:sz="0" w:space="0" w:color="auto"/>
        <w:right w:val="none" w:sz="0" w:space="0" w:color="auto"/>
      </w:divBdr>
    </w:div>
    <w:div w:id="860365050">
      <w:bodyDiv w:val="1"/>
      <w:marLeft w:val="0"/>
      <w:marRight w:val="0"/>
      <w:marTop w:val="0"/>
      <w:marBottom w:val="0"/>
      <w:divBdr>
        <w:top w:val="none" w:sz="0" w:space="0" w:color="auto"/>
        <w:left w:val="none" w:sz="0" w:space="0" w:color="auto"/>
        <w:bottom w:val="none" w:sz="0" w:space="0" w:color="auto"/>
        <w:right w:val="none" w:sz="0" w:space="0" w:color="auto"/>
      </w:divBdr>
    </w:div>
    <w:div w:id="864174259">
      <w:bodyDiv w:val="1"/>
      <w:marLeft w:val="0"/>
      <w:marRight w:val="0"/>
      <w:marTop w:val="0"/>
      <w:marBottom w:val="0"/>
      <w:divBdr>
        <w:top w:val="none" w:sz="0" w:space="0" w:color="auto"/>
        <w:left w:val="none" w:sz="0" w:space="0" w:color="auto"/>
        <w:bottom w:val="none" w:sz="0" w:space="0" w:color="auto"/>
        <w:right w:val="none" w:sz="0" w:space="0" w:color="auto"/>
      </w:divBdr>
    </w:div>
    <w:div w:id="1038046265">
      <w:bodyDiv w:val="1"/>
      <w:marLeft w:val="0"/>
      <w:marRight w:val="0"/>
      <w:marTop w:val="0"/>
      <w:marBottom w:val="0"/>
      <w:divBdr>
        <w:top w:val="none" w:sz="0" w:space="0" w:color="auto"/>
        <w:left w:val="none" w:sz="0" w:space="0" w:color="auto"/>
        <w:bottom w:val="none" w:sz="0" w:space="0" w:color="auto"/>
        <w:right w:val="none" w:sz="0" w:space="0" w:color="auto"/>
      </w:divBdr>
      <w:divsChild>
        <w:div w:id="524363964">
          <w:marLeft w:val="480"/>
          <w:marRight w:val="0"/>
          <w:marTop w:val="0"/>
          <w:marBottom w:val="0"/>
          <w:divBdr>
            <w:top w:val="none" w:sz="0" w:space="0" w:color="auto"/>
            <w:left w:val="none" w:sz="0" w:space="0" w:color="auto"/>
            <w:bottom w:val="none" w:sz="0" w:space="0" w:color="auto"/>
            <w:right w:val="none" w:sz="0" w:space="0" w:color="auto"/>
          </w:divBdr>
          <w:divsChild>
            <w:div w:id="1916669557">
              <w:marLeft w:val="0"/>
              <w:marRight w:val="0"/>
              <w:marTop w:val="0"/>
              <w:marBottom w:val="0"/>
              <w:divBdr>
                <w:top w:val="none" w:sz="0" w:space="0" w:color="auto"/>
                <w:left w:val="none" w:sz="0" w:space="0" w:color="auto"/>
                <w:bottom w:val="none" w:sz="0" w:space="0" w:color="auto"/>
                <w:right w:val="none" w:sz="0" w:space="0" w:color="auto"/>
              </w:divBdr>
            </w:div>
            <w:div w:id="511770969">
              <w:marLeft w:val="0"/>
              <w:marRight w:val="0"/>
              <w:marTop w:val="0"/>
              <w:marBottom w:val="0"/>
              <w:divBdr>
                <w:top w:val="none" w:sz="0" w:space="0" w:color="auto"/>
                <w:left w:val="none" w:sz="0" w:space="0" w:color="auto"/>
                <w:bottom w:val="none" w:sz="0" w:space="0" w:color="auto"/>
                <w:right w:val="none" w:sz="0" w:space="0" w:color="auto"/>
              </w:divBdr>
            </w:div>
            <w:div w:id="1106731110">
              <w:marLeft w:val="0"/>
              <w:marRight w:val="0"/>
              <w:marTop w:val="0"/>
              <w:marBottom w:val="0"/>
              <w:divBdr>
                <w:top w:val="none" w:sz="0" w:space="0" w:color="auto"/>
                <w:left w:val="none" w:sz="0" w:space="0" w:color="auto"/>
                <w:bottom w:val="none" w:sz="0" w:space="0" w:color="auto"/>
                <w:right w:val="none" w:sz="0" w:space="0" w:color="auto"/>
              </w:divBdr>
            </w:div>
            <w:div w:id="1242058267">
              <w:marLeft w:val="0"/>
              <w:marRight w:val="0"/>
              <w:marTop w:val="0"/>
              <w:marBottom w:val="0"/>
              <w:divBdr>
                <w:top w:val="none" w:sz="0" w:space="0" w:color="auto"/>
                <w:left w:val="none" w:sz="0" w:space="0" w:color="auto"/>
                <w:bottom w:val="none" w:sz="0" w:space="0" w:color="auto"/>
                <w:right w:val="none" w:sz="0" w:space="0" w:color="auto"/>
              </w:divBdr>
            </w:div>
            <w:div w:id="1963807032">
              <w:marLeft w:val="0"/>
              <w:marRight w:val="0"/>
              <w:marTop w:val="0"/>
              <w:marBottom w:val="0"/>
              <w:divBdr>
                <w:top w:val="none" w:sz="0" w:space="0" w:color="auto"/>
                <w:left w:val="none" w:sz="0" w:space="0" w:color="auto"/>
                <w:bottom w:val="none" w:sz="0" w:space="0" w:color="auto"/>
                <w:right w:val="none" w:sz="0" w:space="0" w:color="auto"/>
              </w:divBdr>
            </w:div>
            <w:div w:id="1277788">
              <w:marLeft w:val="0"/>
              <w:marRight w:val="0"/>
              <w:marTop w:val="0"/>
              <w:marBottom w:val="0"/>
              <w:divBdr>
                <w:top w:val="none" w:sz="0" w:space="0" w:color="auto"/>
                <w:left w:val="none" w:sz="0" w:space="0" w:color="auto"/>
                <w:bottom w:val="none" w:sz="0" w:space="0" w:color="auto"/>
                <w:right w:val="none" w:sz="0" w:space="0" w:color="auto"/>
              </w:divBdr>
            </w:div>
            <w:div w:id="630676468">
              <w:marLeft w:val="0"/>
              <w:marRight w:val="0"/>
              <w:marTop w:val="0"/>
              <w:marBottom w:val="0"/>
              <w:divBdr>
                <w:top w:val="none" w:sz="0" w:space="0" w:color="auto"/>
                <w:left w:val="none" w:sz="0" w:space="0" w:color="auto"/>
                <w:bottom w:val="none" w:sz="0" w:space="0" w:color="auto"/>
                <w:right w:val="none" w:sz="0" w:space="0" w:color="auto"/>
              </w:divBdr>
            </w:div>
            <w:div w:id="1065645636">
              <w:marLeft w:val="0"/>
              <w:marRight w:val="0"/>
              <w:marTop w:val="0"/>
              <w:marBottom w:val="0"/>
              <w:divBdr>
                <w:top w:val="none" w:sz="0" w:space="0" w:color="auto"/>
                <w:left w:val="none" w:sz="0" w:space="0" w:color="auto"/>
                <w:bottom w:val="none" w:sz="0" w:space="0" w:color="auto"/>
                <w:right w:val="none" w:sz="0" w:space="0" w:color="auto"/>
              </w:divBdr>
            </w:div>
            <w:div w:id="837116533">
              <w:marLeft w:val="0"/>
              <w:marRight w:val="0"/>
              <w:marTop w:val="0"/>
              <w:marBottom w:val="0"/>
              <w:divBdr>
                <w:top w:val="none" w:sz="0" w:space="0" w:color="auto"/>
                <w:left w:val="none" w:sz="0" w:space="0" w:color="auto"/>
                <w:bottom w:val="none" w:sz="0" w:space="0" w:color="auto"/>
                <w:right w:val="none" w:sz="0" w:space="0" w:color="auto"/>
              </w:divBdr>
            </w:div>
            <w:div w:id="974719618">
              <w:marLeft w:val="0"/>
              <w:marRight w:val="0"/>
              <w:marTop w:val="0"/>
              <w:marBottom w:val="0"/>
              <w:divBdr>
                <w:top w:val="none" w:sz="0" w:space="0" w:color="auto"/>
                <w:left w:val="none" w:sz="0" w:space="0" w:color="auto"/>
                <w:bottom w:val="none" w:sz="0" w:space="0" w:color="auto"/>
                <w:right w:val="none" w:sz="0" w:space="0" w:color="auto"/>
              </w:divBdr>
            </w:div>
            <w:div w:id="543298760">
              <w:marLeft w:val="0"/>
              <w:marRight w:val="0"/>
              <w:marTop w:val="0"/>
              <w:marBottom w:val="0"/>
              <w:divBdr>
                <w:top w:val="none" w:sz="0" w:space="0" w:color="auto"/>
                <w:left w:val="none" w:sz="0" w:space="0" w:color="auto"/>
                <w:bottom w:val="none" w:sz="0" w:space="0" w:color="auto"/>
                <w:right w:val="none" w:sz="0" w:space="0" w:color="auto"/>
              </w:divBdr>
            </w:div>
            <w:div w:id="1475176921">
              <w:marLeft w:val="0"/>
              <w:marRight w:val="0"/>
              <w:marTop w:val="0"/>
              <w:marBottom w:val="0"/>
              <w:divBdr>
                <w:top w:val="none" w:sz="0" w:space="0" w:color="auto"/>
                <w:left w:val="none" w:sz="0" w:space="0" w:color="auto"/>
                <w:bottom w:val="none" w:sz="0" w:space="0" w:color="auto"/>
                <w:right w:val="none" w:sz="0" w:space="0" w:color="auto"/>
              </w:divBdr>
            </w:div>
            <w:div w:id="1114517863">
              <w:marLeft w:val="0"/>
              <w:marRight w:val="0"/>
              <w:marTop w:val="0"/>
              <w:marBottom w:val="0"/>
              <w:divBdr>
                <w:top w:val="none" w:sz="0" w:space="0" w:color="auto"/>
                <w:left w:val="none" w:sz="0" w:space="0" w:color="auto"/>
                <w:bottom w:val="none" w:sz="0" w:space="0" w:color="auto"/>
                <w:right w:val="none" w:sz="0" w:space="0" w:color="auto"/>
              </w:divBdr>
            </w:div>
            <w:div w:id="1438939007">
              <w:marLeft w:val="0"/>
              <w:marRight w:val="0"/>
              <w:marTop w:val="0"/>
              <w:marBottom w:val="0"/>
              <w:divBdr>
                <w:top w:val="none" w:sz="0" w:space="0" w:color="auto"/>
                <w:left w:val="none" w:sz="0" w:space="0" w:color="auto"/>
                <w:bottom w:val="none" w:sz="0" w:space="0" w:color="auto"/>
                <w:right w:val="none" w:sz="0" w:space="0" w:color="auto"/>
              </w:divBdr>
            </w:div>
            <w:div w:id="1902672221">
              <w:marLeft w:val="0"/>
              <w:marRight w:val="0"/>
              <w:marTop w:val="0"/>
              <w:marBottom w:val="0"/>
              <w:divBdr>
                <w:top w:val="none" w:sz="0" w:space="0" w:color="auto"/>
                <w:left w:val="none" w:sz="0" w:space="0" w:color="auto"/>
                <w:bottom w:val="none" w:sz="0" w:space="0" w:color="auto"/>
                <w:right w:val="none" w:sz="0" w:space="0" w:color="auto"/>
              </w:divBdr>
            </w:div>
            <w:div w:id="262761054">
              <w:marLeft w:val="0"/>
              <w:marRight w:val="0"/>
              <w:marTop w:val="0"/>
              <w:marBottom w:val="0"/>
              <w:divBdr>
                <w:top w:val="none" w:sz="0" w:space="0" w:color="auto"/>
                <w:left w:val="none" w:sz="0" w:space="0" w:color="auto"/>
                <w:bottom w:val="none" w:sz="0" w:space="0" w:color="auto"/>
                <w:right w:val="none" w:sz="0" w:space="0" w:color="auto"/>
              </w:divBdr>
            </w:div>
            <w:div w:id="990712644">
              <w:marLeft w:val="0"/>
              <w:marRight w:val="0"/>
              <w:marTop w:val="0"/>
              <w:marBottom w:val="0"/>
              <w:divBdr>
                <w:top w:val="none" w:sz="0" w:space="0" w:color="auto"/>
                <w:left w:val="none" w:sz="0" w:space="0" w:color="auto"/>
                <w:bottom w:val="none" w:sz="0" w:space="0" w:color="auto"/>
                <w:right w:val="none" w:sz="0" w:space="0" w:color="auto"/>
              </w:divBdr>
            </w:div>
            <w:div w:id="513881147">
              <w:marLeft w:val="0"/>
              <w:marRight w:val="0"/>
              <w:marTop w:val="0"/>
              <w:marBottom w:val="0"/>
              <w:divBdr>
                <w:top w:val="none" w:sz="0" w:space="0" w:color="auto"/>
                <w:left w:val="none" w:sz="0" w:space="0" w:color="auto"/>
                <w:bottom w:val="none" w:sz="0" w:space="0" w:color="auto"/>
                <w:right w:val="none" w:sz="0" w:space="0" w:color="auto"/>
              </w:divBdr>
            </w:div>
            <w:div w:id="1434739071">
              <w:marLeft w:val="0"/>
              <w:marRight w:val="0"/>
              <w:marTop w:val="0"/>
              <w:marBottom w:val="0"/>
              <w:divBdr>
                <w:top w:val="none" w:sz="0" w:space="0" w:color="auto"/>
                <w:left w:val="none" w:sz="0" w:space="0" w:color="auto"/>
                <w:bottom w:val="none" w:sz="0" w:space="0" w:color="auto"/>
                <w:right w:val="none" w:sz="0" w:space="0" w:color="auto"/>
              </w:divBdr>
            </w:div>
            <w:div w:id="1586571430">
              <w:marLeft w:val="0"/>
              <w:marRight w:val="0"/>
              <w:marTop w:val="0"/>
              <w:marBottom w:val="0"/>
              <w:divBdr>
                <w:top w:val="none" w:sz="0" w:space="0" w:color="auto"/>
                <w:left w:val="none" w:sz="0" w:space="0" w:color="auto"/>
                <w:bottom w:val="none" w:sz="0" w:space="0" w:color="auto"/>
                <w:right w:val="none" w:sz="0" w:space="0" w:color="auto"/>
              </w:divBdr>
            </w:div>
            <w:div w:id="220291565">
              <w:marLeft w:val="0"/>
              <w:marRight w:val="0"/>
              <w:marTop w:val="0"/>
              <w:marBottom w:val="0"/>
              <w:divBdr>
                <w:top w:val="none" w:sz="0" w:space="0" w:color="auto"/>
                <w:left w:val="none" w:sz="0" w:space="0" w:color="auto"/>
                <w:bottom w:val="none" w:sz="0" w:space="0" w:color="auto"/>
                <w:right w:val="none" w:sz="0" w:space="0" w:color="auto"/>
              </w:divBdr>
            </w:div>
            <w:div w:id="1573614243">
              <w:marLeft w:val="0"/>
              <w:marRight w:val="0"/>
              <w:marTop w:val="0"/>
              <w:marBottom w:val="0"/>
              <w:divBdr>
                <w:top w:val="none" w:sz="0" w:space="0" w:color="auto"/>
                <w:left w:val="none" w:sz="0" w:space="0" w:color="auto"/>
                <w:bottom w:val="none" w:sz="0" w:space="0" w:color="auto"/>
                <w:right w:val="none" w:sz="0" w:space="0" w:color="auto"/>
              </w:divBdr>
            </w:div>
            <w:div w:id="2094885651">
              <w:marLeft w:val="0"/>
              <w:marRight w:val="0"/>
              <w:marTop w:val="0"/>
              <w:marBottom w:val="0"/>
              <w:divBdr>
                <w:top w:val="none" w:sz="0" w:space="0" w:color="auto"/>
                <w:left w:val="none" w:sz="0" w:space="0" w:color="auto"/>
                <w:bottom w:val="none" w:sz="0" w:space="0" w:color="auto"/>
                <w:right w:val="none" w:sz="0" w:space="0" w:color="auto"/>
              </w:divBdr>
            </w:div>
            <w:div w:id="1337153408">
              <w:marLeft w:val="0"/>
              <w:marRight w:val="0"/>
              <w:marTop w:val="0"/>
              <w:marBottom w:val="0"/>
              <w:divBdr>
                <w:top w:val="none" w:sz="0" w:space="0" w:color="auto"/>
                <w:left w:val="none" w:sz="0" w:space="0" w:color="auto"/>
                <w:bottom w:val="none" w:sz="0" w:space="0" w:color="auto"/>
                <w:right w:val="none" w:sz="0" w:space="0" w:color="auto"/>
              </w:divBdr>
            </w:div>
            <w:div w:id="1634604212">
              <w:marLeft w:val="0"/>
              <w:marRight w:val="0"/>
              <w:marTop w:val="0"/>
              <w:marBottom w:val="0"/>
              <w:divBdr>
                <w:top w:val="none" w:sz="0" w:space="0" w:color="auto"/>
                <w:left w:val="none" w:sz="0" w:space="0" w:color="auto"/>
                <w:bottom w:val="none" w:sz="0" w:space="0" w:color="auto"/>
                <w:right w:val="none" w:sz="0" w:space="0" w:color="auto"/>
              </w:divBdr>
            </w:div>
            <w:div w:id="141789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799735">
      <w:bodyDiv w:val="1"/>
      <w:marLeft w:val="0"/>
      <w:marRight w:val="0"/>
      <w:marTop w:val="0"/>
      <w:marBottom w:val="0"/>
      <w:divBdr>
        <w:top w:val="none" w:sz="0" w:space="0" w:color="auto"/>
        <w:left w:val="none" w:sz="0" w:space="0" w:color="auto"/>
        <w:bottom w:val="none" w:sz="0" w:space="0" w:color="auto"/>
        <w:right w:val="none" w:sz="0" w:space="0" w:color="auto"/>
      </w:divBdr>
    </w:div>
    <w:div w:id="1853717197">
      <w:bodyDiv w:val="1"/>
      <w:marLeft w:val="0"/>
      <w:marRight w:val="0"/>
      <w:marTop w:val="0"/>
      <w:marBottom w:val="0"/>
      <w:divBdr>
        <w:top w:val="none" w:sz="0" w:space="0" w:color="auto"/>
        <w:left w:val="none" w:sz="0" w:space="0" w:color="auto"/>
        <w:bottom w:val="none" w:sz="0" w:space="0" w:color="auto"/>
        <w:right w:val="none" w:sz="0" w:space="0" w:color="auto"/>
      </w:divBdr>
      <w:divsChild>
        <w:div w:id="316301181">
          <w:marLeft w:val="360"/>
          <w:marRight w:val="0"/>
          <w:marTop w:val="200"/>
          <w:marBottom w:val="0"/>
          <w:divBdr>
            <w:top w:val="none" w:sz="0" w:space="0" w:color="auto"/>
            <w:left w:val="none" w:sz="0" w:space="0" w:color="auto"/>
            <w:bottom w:val="none" w:sz="0" w:space="0" w:color="auto"/>
            <w:right w:val="none" w:sz="0" w:space="0" w:color="auto"/>
          </w:divBdr>
        </w:div>
      </w:divsChild>
    </w:div>
    <w:div w:id="2101293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xingzi.zhou@uleth.ca" TargetMode="Externa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tthew.bogard@uleth.ca"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mailto:matthew.bogard@uleth.c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arah.johnston3@uleth.ca"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C7D951-6760-428C-8DB8-9F4202AF0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2283</Words>
  <Characters>13015</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Zhou, Jackie</dc:creator>
  <cp:keywords/>
  <dc:description/>
  <cp:lastModifiedBy>Vidhubala Krishnamoorthi</cp:lastModifiedBy>
  <cp:revision>4</cp:revision>
  <dcterms:created xsi:type="dcterms:W3CDTF">2022-08-26T03:52:00Z</dcterms:created>
  <dcterms:modified xsi:type="dcterms:W3CDTF">2022-11-23T11:04:00Z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http://www.zotero.org/styles/environmental-science-and-technology</vt:lpwstr>
  </property>
  <property fmtid="{D5CDD505-2E9C-101B-9397-08002B2CF9AE}" pid="11" name="Mendeley Recent Style Name 4_1">
    <vt:lpwstr>Environmental Science &amp; Technology</vt:lpwstr>
  </property>
  <property fmtid="{D5CDD505-2E9C-101B-9397-08002B2CF9AE}" pid="12" name="Mendeley Recent Style Id 5_1">
    <vt:lpwstr>http://www.zotero.org/styles/global-biogeochemical-cycles</vt:lpwstr>
  </property>
  <property fmtid="{D5CDD505-2E9C-101B-9397-08002B2CF9AE}" pid="13" name="Mendeley Recent Style Name 5_1">
    <vt:lpwstr>Global Biogeochemical Cycles</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http://www.zotero.org/styles/pnas</vt:lpwstr>
  </property>
  <property fmtid="{D5CDD505-2E9C-101B-9397-08002B2CF9AE}" pid="21" name="Mendeley Recent Style Name 9_1">
    <vt:lpwstr>Proceedings of the National Academy of Sciences of the United States of America</vt:lpwstr>
  </property>
  <property fmtid="{D5CDD505-2E9C-101B-9397-08002B2CF9AE}" pid="22" name="Mendeley Document_1">
    <vt:lpwstr>True</vt:lpwstr>
  </property>
  <property fmtid="{D5CDD505-2E9C-101B-9397-08002B2CF9AE}" pid="23" name="Mendeley Unique User Id_1">
    <vt:lpwstr>80ad54f5-fbdb-33f7-9bbe-8c418e76e63b</vt:lpwstr>
  </property>
  <property fmtid="{D5CDD505-2E9C-101B-9397-08002B2CF9AE}" pid="24" name="Mendeley Citation Style_1">
    <vt:lpwstr>http://www.zotero.org/styles/council-of-science-editors-author-date</vt:lpwstr>
  </property>
</Properties>
</file>