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0BD7" w14:textId="70E28509" w:rsidR="007A637C" w:rsidRDefault="007A637C" w:rsidP="007A637C">
      <w:pPr>
        <w:spacing w:line="480" w:lineRule="auto"/>
        <w:rPr>
          <w:b/>
          <w:szCs w:val="20"/>
        </w:rPr>
      </w:pPr>
      <w:bookmarkStart w:id="0" w:name="_Hlk199162609"/>
      <w:r w:rsidRPr="00402358">
        <w:rPr>
          <w:b/>
          <w:szCs w:val="20"/>
        </w:rPr>
        <w:t xml:space="preserve">Supplementary </w:t>
      </w:r>
      <w:r>
        <w:rPr>
          <w:b/>
          <w:szCs w:val="20"/>
        </w:rPr>
        <w:t>Material to</w:t>
      </w:r>
    </w:p>
    <w:p w14:paraId="01AE048F" w14:textId="77777777" w:rsidR="007A637C" w:rsidRDefault="007A637C" w:rsidP="007A637C">
      <w:pPr>
        <w:spacing w:line="480" w:lineRule="auto"/>
        <w:rPr>
          <w:b/>
          <w:szCs w:val="20"/>
        </w:rPr>
      </w:pPr>
    </w:p>
    <w:p w14:paraId="58D200F3" w14:textId="40DA8D51" w:rsidR="00AA34A2" w:rsidRDefault="0075337A" w:rsidP="00AA34A2">
      <w:pPr>
        <w:spacing w:line="480" w:lineRule="auto"/>
      </w:pPr>
      <w:r w:rsidRPr="004239F5">
        <w:t xml:space="preserve">Wildfire and post-fire management reshape soil microbial </w:t>
      </w:r>
      <w:r>
        <w:t>guilds</w:t>
      </w:r>
      <w:r w:rsidRPr="004239F5">
        <w:t xml:space="preserve"> and carbon dynamics at a boreal forest site</w:t>
      </w:r>
      <w:r>
        <w:t xml:space="preserve"> in Sweden</w:t>
      </w:r>
    </w:p>
    <w:p w14:paraId="750B6D9C" w14:textId="77777777" w:rsidR="002B0AD8" w:rsidRDefault="002B0AD8" w:rsidP="00AA34A2">
      <w:pPr>
        <w:spacing w:line="480" w:lineRule="auto"/>
        <w:rPr>
          <w:b/>
          <w:bCs/>
        </w:rPr>
      </w:pPr>
    </w:p>
    <w:p w14:paraId="680FF02D" w14:textId="77B65D8B" w:rsidR="001E0EFB" w:rsidRPr="006F394E" w:rsidRDefault="001E0EFB" w:rsidP="00AA34A2">
      <w:pPr>
        <w:spacing w:line="480" w:lineRule="auto"/>
        <w:rPr>
          <w:lang w:val="en-US"/>
        </w:rPr>
      </w:pPr>
      <w:r>
        <w:t>Biogeochemistry</w:t>
      </w:r>
    </w:p>
    <w:p w14:paraId="0B7B60AB" w14:textId="77777777" w:rsidR="00AA34A2" w:rsidRPr="006F394E" w:rsidRDefault="00AA34A2" w:rsidP="00AA34A2">
      <w:pPr>
        <w:spacing w:line="480" w:lineRule="auto"/>
        <w:rPr>
          <w:lang w:val="en-US"/>
        </w:rPr>
      </w:pPr>
    </w:p>
    <w:p w14:paraId="1738334D" w14:textId="00DE410D" w:rsidR="00AA34A2" w:rsidRPr="006F394E" w:rsidRDefault="00AA34A2" w:rsidP="00AA34A2">
      <w:pPr>
        <w:spacing w:line="480" w:lineRule="auto"/>
        <w:rPr>
          <w:lang w:val="en-US"/>
        </w:rPr>
      </w:pPr>
      <w:r w:rsidRPr="006F394E">
        <w:rPr>
          <w:lang w:val="en-US"/>
        </w:rPr>
        <w:t>Soares M.</w:t>
      </w:r>
      <w:r w:rsidRPr="006F394E">
        <w:rPr>
          <w:vertAlign w:val="superscript"/>
          <w:lang w:val="en-US"/>
        </w:rPr>
        <w:t xml:space="preserve"> 1*</w:t>
      </w:r>
      <w:r w:rsidRPr="006F394E">
        <w:rPr>
          <w:lang w:val="en-US"/>
        </w:rPr>
        <w:t>, Kelly J.</w:t>
      </w:r>
      <w:r w:rsidRPr="006F394E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>2</w:t>
      </w:r>
      <w:r w:rsidRPr="006F394E">
        <w:rPr>
          <w:lang w:val="en-US"/>
        </w:rPr>
        <w:t>, Rousk J.</w:t>
      </w:r>
      <w:r w:rsidRPr="006F394E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>1</w:t>
      </w:r>
      <w:r w:rsidRPr="006F394E">
        <w:rPr>
          <w:lang w:val="en-US"/>
        </w:rPr>
        <w:t>, Kljun N</w:t>
      </w:r>
      <w:r>
        <w:rPr>
          <w:lang w:val="en-US"/>
        </w:rPr>
        <w:t>.</w:t>
      </w:r>
      <w:r>
        <w:rPr>
          <w:vertAlign w:val="superscript"/>
          <w:lang w:val="en-US"/>
        </w:rPr>
        <w:t>2</w:t>
      </w:r>
      <w:r w:rsidRPr="006F394E">
        <w:rPr>
          <w:lang w:val="en-US"/>
        </w:rPr>
        <w:t>.</w:t>
      </w:r>
    </w:p>
    <w:p w14:paraId="6214C6C5" w14:textId="77777777" w:rsidR="00AA34A2" w:rsidRPr="006F394E" w:rsidRDefault="00AA34A2" w:rsidP="00AA34A2">
      <w:pPr>
        <w:spacing w:line="480" w:lineRule="auto"/>
        <w:ind w:right="-96"/>
        <w:rPr>
          <w:lang w:val="en-US"/>
        </w:rPr>
      </w:pPr>
    </w:p>
    <w:p w14:paraId="521A5D70" w14:textId="77777777" w:rsidR="00AA34A2" w:rsidRDefault="00AA34A2" w:rsidP="00AA34A2">
      <w:pPr>
        <w:spacing w:line="480" w:lineRule="auto"/>
        <w:ind w:right="-96"/>
        <w:rPr>
          <w:lang w:val="en-US"/>
        </w:rPr>
      </w:pPr>
      <w:r>
        <w:rPr>
          <w:vertAlign w:val="superscript"/>
          <w:lang w:val="en-US"/>
        </w:rPr>
        <w:t>1</w:t>
      </w:r>
      <w:r w:rsidRPr="00810F17">
        <w:rPr>
          <w:lang w:val="en-US"/>
        </w:rPr>
        <w:t xml:space="preserve"> </w:t>
      </w:r>
      <w:r w:rsidRPr="006F394E">
        <w:rPr>
          <w:lang w:val="en-US"/>
        </w:rPr>
        <w:t>Functional Ecology, Department of Biology, Lund University, Lund, Sweden.</w:t>
      </w:r>
    </w:p>
    <w:p w14:paraId="587F84C7" w14:textId="69723855" w:rsidR="00AA34A2" w:rsidRPr="006F394E" w:rsidRDefault="00AA34A2" w:rsidP="00AA34A2">
      <w:pPr>
        <w:spacing w:line="480" w:lineRule="auto"/>
        <w:ind w:right="-96"/>
        <w:rPr>
          <w:lang w:val="en-US"/>
        </w:rPr>
      </w:pPr>
      <w:r>
        <w:rPr>
          <w:vertAlign w:val="superscript"/>
          <w:lang w:val="en-US"/>
        </w:rPr>
        <w:t>2</w:t>
      </w:r>
      <w:r w:rsidRPr="00810F17">
        <w:rPr>
          <w:lang w:val="en-US"/>
        </w:rPr>
        <w:t xml:space="preserve"> </w:t>
      </w:r>
      <w:r w:rsidR="00865AEB">
        <w:rPr>
          <w:lang w:val="en-US"/>
        </w:rPr>
        <w:t>Department of Earth and Environmental Science</w:t>
      </w:r>
      <w:r w:rsidR="00865AEB" w:rsidRPr="006F394E">
        <w:rPr>
          <w:lang w:val="en-US"/>
        </w:rPr>
        <w:t>, Lund University, Lund, Sweden</w:t>
      </w:r>
      <w:r w:rsidR="00865AEB">
        <w:rPr>
          <w:lang w:val="en-US"/>
        </w:rPr>
        <w:t>.</w:t>
      </w:r>
    </w:p>
    <w:p w14:paraId="6BAD0A05" w14:textId="77777777" w:rsidR="00AA34A2" w:rsidRPr="006F394E" w:rsidRDefault="00AA34A2" w:rsidP="00AA34A2">
      <w:pPr>
        <w:spacing w:line="480" w:lineRule="auto"/>
        <w:rPr>
          <w:lang w:val="en-US"/>
        </w:rPr>
      </w:pPr>
      <w:r w:rsidRPr="006F394E">
        <w:rPr>
          <w:lang w:val="en-US"/>
        </w:rPr>
        <w:t>*corresponding author: margarida.soares@</w:t>
      </w:r>
      <w:r>
        <w:rPr>
          <w:lang w:val="en-US"/>
        </w:rPr>
        <w:t>biol</w:t>
      </w:r>
      <w:r w:rsidRPr="006F394E">
        <w:rPr>
          <w:lang w:val="en-US"/>
        </w:rPr>
        <w:t>.lu.se</w:t>
      </w:r>
    </w:p>
    <w:bookmarkEnd w:id="0"/>
    <w:p w14:paraId="33EEC3A6" w14:textId="1104B477" w:rsidR="00AA34A2" w:rsidRDefault="00AA34A2">
      <w:pPr>
        <w:spacing w:after="160" w:line="259" w:lineRule="auto"/>
      </w:pPr>
      <w:r>
        <w:br w:type="page"/>
      </w:r>
    </w:p>
    <w:p w14:paraId="793D2CAE" w14:textId="77777777" w:rsidR="00CB210E" w:rsidRDefault="00CB210E" w:rsidP="00CB210E">
      <w:pPr>
        <w:spacing w:line="480" w:lineRule="auto"/>
        <w:jc w:val="center"/>
        <w:rPr>
          <w:lang w:val="en-US"/>
        </w:rPr>
      </w:pPr>
      <w:r w:rsidRPr="005E695D">
        <w:rPr>
          <w:noProof/>
        </w:rPr>
        <w:lastRenderedPageBreak/>
        <w:drawing>
          <wp:inline distT="0" distB="0" distL="0" distR="0" wp14:anchorId="60B8AA44" wp14:editId="1F0499A7">
            <wp:extent cx="4971570" cy="2639060"/>
            <wp:effectExtent l="0" t="0" r="635" b="8890"/>
            <wp:docPr id="1538674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5" t="3688" r="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196" cy="26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81243" w14:textId="77777777" w:rsidR="00CB210E" w:rsidRPr="00762741" w:rsidRDefault="00CB210E" w:rsidP="00CB210E">
      <w:pPr>
        <w:spacing w:line="480" w:lineRule="auto"/>
        <w:jc w:val="center"/>
        <w:rPr>
          <w:lang w:val="en-US"/>
        </w:rPr>
        <w:sectPr w:rsidR="00CB210E" w:rsidRPr="00762741" w:rsidSect="00E41B1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116256" w14:textId="20B735A6" w:rsidR="00CB210E" w:rsidRDefault="00CB210E" w:rsidP="00E41B18">
      <w:pPr>
        <w:spacing w:line="276" w:lineRule="auto"/>
        <w:rPr>
          <w:lang w:val="en-US"/>
        </w:rPr>
      </w:pPr>
      <w:r>
        <w:rPr>
          <w:lang w:val="en-US"/>
        </w:rPr>
        <w:t>Figure S1 - Seasonal soil temperature at 3</w:t>
      </w:r>
      <w:r w:rsidR="005F4519">
        <w:rPr>
          <w:lang w:val="en-US"/>
        </w:rPr>
        <w:t xml:space="preserve"> </w:t>
      </w:r>
      <w:r>
        <w:rPr>
          <w:lang w:val="en-US"/>
        </w:rPr>
        <w:t xml:space="preserve">cm depth measured from June to September 2020 for the three treatments where temperature sensors were installed (UM, LM, SLM thermistor temperature sensors; no thermistors installed </w:t>
      </w:r>
      <w:r w:rsidR="005F4519">
        <w:rPr>
          <w:lang w:val="en-US"/>
        </w:rPr>
        <w:t>at</w:t>
      </w:r>
      <w:r>
        <w:rPr>
          <w:lang w:val="en-US"/>
        </w:rPr>
        <w:t xml:space="preserve"> HM and SHM). Soil temperature measurements for each sampling occasion (UM, LM, SLM thermometer) are presented as symbols. </w:t>
      </w:r>
    </w:p>
    <w:p w14:paraId="4126AB1D" w14:textId="77777777" w:rsidR="00E41B18" w:rsidRDefault="00E41B18" w:rsidP="0092790F">
      <w:pPr>
        <w:spacing w:line="480" w:lineRule="auto"/>
        <w:rPr>
          <w:lang w:val="en-US"/>
        </w:rPr>
      </w:pPr>
    </w:p>
    <w:p w14:paraId="2526CA73" w14:textId="77777777" w:rsidR="00E41B18" w:rsidRDefault="00E41B18" w:rsidP="0092790F">
      <w:pPr>
        <w:spacing w:line="480" w:lineRule="auto"/>
        <w:rPr>
          <w:lang w:val="en-US"/>
        </w:rPr>
      </w:pPr>
    </w:p>
    <w:p w14:paraId="59F680D1" w14:textId="04923120" w:rsidR="00CB210E" w:rsidRDefault="00CB210E" w:rsidP="00CB210E">
      <w:pPr>
        <w:rPr>
          <w:lang w:val="en-US"/>
        </w:rPr>
      </w:pPr>
    </w:p>
    <w:p w14:paraId="7F5CD2CC" w14:textId="77777777" w:rsidR="003A50C0" w:rsidRDefault="003A50C0" w:rsidP="00C66B0D">
      <w:pPr>
        <w:spacing w:line="480" w:lineRule="auto"/>
        <w:sectPr w:rsidR="003A50C0" w:rsidSect="00E41B18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63C79E7" w14:textId="77733865" w:rsidR="003A50C0" w:rsidRPr="00A336F2" w:rsidRDefault="00E41B18" w:rsidP="003A50C0">
      <w:pPr>
        <w:spacing w:line="480" w:lineRule="auto"/>
        <w:jc w:val="center"/>
        <w:rPr>
          <w:lang w:val="sv-SE"/>
        </w:rPr>
      </w:pPr>
      <w:r w:rsidRPr="00E41B18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56B17A" wp14:editId="19C6F694">
                <wp:simplePos x="0" y="0"/>
                <wp:positionH relativeFrom="margin">
                  <wp:align>left</wp:align>
                </wp:positionH>
                <wp:positionV relativeFrom="paragraph">
                  <wp:posOffset>3041340</wp:posOffset>
                </wp:positionV>
                <wp:extent cx="5655310" cy="1404620"/>
                <wp:effectExtent l="0" t="0" r="254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544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4B0EA" w14:textId="77777777" w:rsidR="00E41B18" w:rsidRDefault="00E41B18" w:rsidP="00E41B18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  <w:r w:rsidRPr="00255295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lang w:val="en-US"/>
                              </w:rPr>
                              <w:t>S2</w:t>
                            </w:r>
                            <w:r w:rsidRPr="00255295">
                              <w:rPr>
                                <w:lang w:val="en-US"/>
                              </w:rPr>
                              <w:t>. Pearson correlation coefficient</w:t>
                            </w:r>
                            <w:r>
                              <w:rPr>
                                <w:lang w:val="en-US"/>
                              </w:rPr>
                              <w:t xml:space="preserve">s 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between variables </w:t>
                            </w:r>
                            <w:r>
                              <w:rPr>
                                <w:lang w:val="en-US"/>
                              </w:rPr>
                              <w:t>display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 the strength of the linear relationship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255295">
                              <w:rPr>
                                <w:lang w:val="en-US"/>
                              </w:rPr>
                              <w:t>n exact linear relationship between two variables</w:t>
                            </w:r>
                            <w:r>
                              <w:rPr>
                                <w:lang w:val="en-US"/>
                              </w:rPr>
                              <w:t xml:space="preserve"> is displayed as a 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correlation </w:t>
                            </w:r>
                            <w:r>
                              <w:rPr>
                                <w:lang w:val="en-US"/>
                              </w:rPr>
                              <w:t>of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lang w:val="en-US"/>
                              </w:rPr>
                              <w:t xml:space="preserve"> when positive (blue)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 or –1</w:t>
                            </w:r>
                            <w:r>
                              <w:rPr>
                                <w:lang w:val="en-US"/>
                              </w:rPr>
                              <w:t xml:space="preserve"> when negative (red).</w:t>
                            </w:r>
                            <w:r w:rsidRPr="00255295">
                              <w:rPr>
                                <w:lang w:val="en-US"/>
                              </w:rPr>
                              <w:t xml:space="preserve"> If there is no linear relationship, the correlation tends toward zero.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56B1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39.5pt;width:445.3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" stroked="f">
                <v:textbox style="mso-fit-shape-to-text:t">
                  <w:txbxContent>
                    <w:p w14:paraId="2924B0EA" w14:textId="77777777" w:rsidR="00E41B18" w:rsidRDefault="00E41B18" w:rsidP="00E41B18">
                      <w:pPr>
                        <w:spacing w:line="276" w:lineRule="auto"/>
                        <w:rPr>
                          <w:lang w:val="en-US"/>
                        </w:rPr>
                      </w:pPr>
                      <w:r w:rsidRPr="00255295">
                        <w:rPr>
                          <w:lang w:val="en-US"/>
                        </w:rPr>
                        <w:t xml:space="preserve">Figure </w:t>
                      </w:r>
                      <w:r>
                        <w:rPr>
                          <w:lang w:val="en-US"/>
                        </w:rPr>
                        <w:t>S2</w:t>
                      </w:r>
                      <w:r w:rsidRPr="00255295">
                        <w:rPr>
                          <w:lang w:val="en-US"/>
                        </w:rPr>
                        <w:t>. Pearson correlation coefficient</w:t>
                      </w:r>
                      <w:r>
                        <w:rPr>
                          <w:lang w:val="en-US"/>
                        </w:rPr>
                        <w:t xml:space="preserve">s </w:t>
                      </w:r>
                      <w:r w:rsidRPr="00255295">
                        <w:rPr>
                          <w:lang w:val="en-US"/>
                        </w:rPr>
                        <w:t xml:space="preserve">between variables </w:t>
                      </w:r>
                      <w:r>
                        <w:rPr>
                          <w:lang w:val="en-US"/>
                        </w:rPr>
                        <w:t>display</w:t>
                      </w:r>
                      <w:r w:rsidRPr="00255295">
                        <w:rPr>
                          <w:lang w:val="en-US"/>
                        </w:rPr>
                        <w:t xml:space="preserve"> the strength of the linear relationship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25529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</w:t>
                      </w:r>
                      <w:r w:rsidRPr="00255295">
                        <w:rPr>
                          <w:lang w:val="en-US"/>
                        </w:rPr>
                        <w:t>n exact linear relationship between two variables</w:t>
                      </w:r>
                      <w:r>
                        <w:rPr>
                          <w:lang w:val="en-US"/>
                        </w:rPr>
                        <w:t xml:space="preserve"> is displayed as a </w:t>
                      </w:r>
                      <w:r w:rsidRPr="00255295">
                        <w:rPr>
                          <w:lang w:val="en-US"/>
                        </w:rPr>
                        <w:t xml:space="preserve">correlation </w:t>
                      </w:r>
                      <w:r>
                        <w:rPr>
                          <w:lang w:val="en-US"/>
                        </w:rPr>
                        <w:t>of</w:t>
                      </w:r>
                      <w:r w:rsidRPr="00255295">
                        <w:rPr>
                          <w:lang w:val="en-US"/>
                        </w:rPr>
                        <w:t xml:space="preserve"> 1</w:t>
                      </w:r>
                      <w:r>
                        <w:rPr>
                          <w:lang w:val="en-US"/>
                        </w:rPr>
                        <w:t xml:space="preserve"> when positive (blue)</w:t>
                      </w:r>
                      <w:r w:rsidRPr="00255295">
                        <w:rPr>
                          <w:lang w:val="en-US"/>
                        </w:rPr>
                        <w:t xml:space="preserve"> or –1</w:t>
                      </w:r>
                      <w:r>
                        <w:rPr>
                          <w:lang w:val="en-US"/>
                        </w:rPr>
                        <w:t xml:space="preserve"> when negative (red).</w:t>
                      </w:r>
                      <w:r w:rsidRPr="00255295">
                        <w:rPr>
                          <w:lang w:val="en-US"/>
                        </w:rPr>
                        <w:t xml:space="preserve"> If there is no linear relationship, the correlation tends toward zero.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50C0">
        <w:rPr>
          <w:noProof/>
          <w:lang w:val="sv-SE"/>
        </w:rPr>
        <w:drawing>
          <wp:inline distT="0" distB="0" distL="0" distR="0" wp14:anchorId="5483F275" wp14:editId="3632F41A">
            <wp:extent cx="2881513" cy="2875995"/>
            <wp:effectExtent l="0" t="0" r="0" b="635"/>
            <wp:docPr id="79796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2" t="2238" r="3827" b="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29" cy="289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D4F9C" w14:textId="7550DA9E" w:rsidR="003A50C0" w:rsidRDefault="003A50C0" w:rsidP="003A50C0">
      <w:pPr>
        <w:rPr>
          <w:lang w:val="en-US"/>
        </w:rPr>
        <w:sectPr w:rsidR="003A50C0" w:rsidSect="00E41B18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  <w:r>
        <w:rPr>
          <w:lang w:val="en-US"/>
        </w:rPr>
        <w:t xml:space="preserve">  </w:t>
      </w:r>
      <w:r>
        <w:t xml:space="preserve"> </w:t>
      </w:r>
      <w:r w:rsidRPr="006207DB">
        <w:rPr>
          <w:noProof/>
        </w:rPr>
        <w:drawing>
          <wp:inline distT="0" distB="0" distL="0" distR="0" wp14:anchorId="3298F1E1" wp14:editId="3084113E">
            <wp:extent cx="537882" cy="1961201"/>
            <wp:effectExtent l="0" t="0" r="0" b="1270"/>
            <wp:docPr id="1803069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698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566" cy="2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3FF8" w14:textId="52CBB663" w:rsidR="002C5772" w:rsidRPr="00402358" w:rsidRDefault="00FF36F4" w:rsidP="002C5772">
      <w:pPr>
        <w:spacing w:line="480" w:lineRule="auto"/>
        <w:ind w:left="360"/>
        <w:jc w:val="center"/>
        <w:rPr>
          <w:b/>
          <w:szCs w:val="20"/>
        </w:rPr>
      </w:pPr>
      <w:r w:rsidRPr="00FF36F4">
        <w:rPr>
          <w:b/>
          <w:noProof/>
          <w:szCs w:val="20"/>
        </w:rPr>
        <w:lastRenderedPageBreak/>
        <w:drawing>
          <wp:inline distT="0" distB="0" distL="0" distR="0" wp14:anchorId="090B9AA5" wp14:editId="7C172573">
            <wp:extent cx="3333115" cy="3160758"/>
            <wp:effectExtent l="0" t="0" r="0" b="0"/>
            <wp:docPr id="12107261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25" cy="316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5772" w:rsidRPr="00402358">
        <w:rPr>
          <w:b/>
          <w:szCs w:val="20"/>
        </w:rPr>
        <w:t xml:space="preserve"> </w:t>
      </w:r>
    </w:p>
    <w:p w14:paraId="7EA6D5D8" w14:textId="128D21EF" w:rsidR="002C5772" w:rsidRPr="00402358" w:rsidRDefault="002C5772" w:rsidP="00E41B18">
      <w:pPr>
        <w:spacing w:line="276" w:lineRule="auto"/>
      </w:pPr>
      <w:r w:rsidRPr="00402358">
        <w:t>Fig</w:t>
      </w:r>
      <w:r>
        <w:t>ure</w:t>
      </w:r>
      <w:r w:rsidRPr="00402358">
        <w:t xml:space="preserve"> S</w:t>
      </w:r>
      <w:r w:rsidR="00C66B0D">
        <w:t>3</w:t>
      </w:r>
      <w:r w:rsidRPr="00402358">
        <w:t xml:space="preserve"> – Saprotrophic fungi to bacterial growth (SF:B) ratio. Results from multiple comparisons ANOVA where significant statistical values are presented in bold. Data points show mean values ± 1 SE.</w:t>
      </w:r>
      <w:r w:rsidR="00B43D55">
        <w:t xml:space="preserve"> </w:t>
      </w:r>
      <w:r w:rsidR="003A7823">
        <w:t>Treatments</w:t>
      </w:r>
      <w:r w:rsidR="005F4519">
        <w:t xml:space="preserve">: </w:t>
      </w:r>
      <w:r w:rsidR="00B43D55" w:rsidRPr="00DC7712">
        <w:rPr>
          <w:lang w:val="en-US"/>
        </w:rPr>
        <w:t>Unburnt Mature (UM), High-severity Mature (HM), Low-severity Mature (LM), Salvage-logged Low-severity Mature (SLM) and Salvage-logged High-severity Mature (SHM)</w:t>
      </w:r>
    </w:p>
    <w:p w14:paraId="6166CDFB" w14:textId="77777777" w:rsidR="002C5772" w:rsidRPr="00402358" w:rsidRDefault="002C5772" w:rsidP="002C5772"/>
    <w:p w14:paraId="555F55E9" w14:textId="77777777" w:rsidR="00E41B18" w:rsidRDefault="00E41B18" w:rsidP="00E47037">
      <w:pPr>
        <w:spacing w:line="480" w:lineRule="auto"/>
        <w:rPr>
          <w:lang w:val="en-US"/>
        </w:rPr>
      </w:pPr>
    </w:p>
    <w:p w14:paraId="27BBBD5A" w14:textId="3892F462" w:rsidR="00936876" w:rsidRPr="00402358" w:rsidRDefault="0046655B" w:rsidP="002C5772">
      <w:pPr>
        <w:spacing w:line="480" w:lineRule="auto"/>
        <w:jc w:val="center"/>
        <w:rPr>
          <w:rFonts w:ascii="Calibri" w:eastAsia="Yu Mincho" w:hAnsi="Calibri" w:cs="Arial"/>
        </w:rPr>
      </w:pPr>
      <w:r w:rsidRPr="0046655B">
        <w:rPr>
          <w:rFonts w:ascii="Calibri" w:eastAsia="Yu Mincho" w:hAnsi="Calibri" w:cs="Arial"/>
          <w:noProof/>
        </w:rPr>
        <w:drawing>
          <wp:inline distT="0" distB="0" distL="0" distR="0" wp14:anchorId="5F3B81E1" wp14:editId="22EC634F">
            <wp:extent cx="5056084" cy="2233930"/>
            <wp:effectExtent l="0" t="0" r="0" b="0"/>
            <wp:docPr id="14215631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9" t="18727" r="7168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48" cy="22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32E14" w14:textId="6E81191B" w:rsidR="00E41B18" w:rsidRDefault="002C5772" w:rsidP="00E41B18">
      <w:pPr>
        <w:spacing w:line="276" w:lineRule="auto"/>
        <w:rPr>
          <w:lang w:val="en-US"/>
        </w:rPr>
      </w:pPr>
      <w:r w:rsidRPr="00402358">
        <w:t>Fig</w:t>
      </w:r>
      <w:r>
        <w:t>ure</w:t>
      </w:r>
      <w:r w:rsidRPr="00402358">
        <w:t xml:space="preserve"> S</w:t>
      </w:r>
      <w:r w:rsidR="00E47037">
        <w:t>4</w:t>
      </w:r>
      <w:r w:rsidRPr="00402358">
        <w:t xml:space="preserve"> </w:t>
      </w:r>
      <w:r w:rsidR="00936876">
        <w:t>–</w:t>
      </w:r>
      <w:r w:rsidRPr="00402358">
        <w:t xml:space="preserve"> </w:t>
      </w:r>
      <w:r w:rsidR="00936876">
        <w:t>Seasonal (a) and c</w:t>
      </w:r>
      <w:r w:rsidRPr="00402358">
        <w:t>umulative</w:t>
      </w:r>
      <w:r w:rsidR="00936876">
        <w:t xml:space="preserve"> (b)</w:t>
      </w:r>
      <w:r w:rsidRPr="00402358">
        <w:t xml:space="preserve"> microbial carbon-use efficiency (CUE). Results from Multiple Comparisons ANOVA where significant statistical values are presented in bold. Data points show mean values ± 1 SE.</w:t>
      </w:r>
      <w:r w:rsidR="00B43D55" w:rsidRPr="00B43D55">
        <w:rPr>
          <w:lang w:val="en-US"/>
        </w:rPr>
        <w:t xml:space="preserve"> </w:t>
      </w:r>
      <w:r w:rsidR="003A7823">
        <w:t>Treatments</w:t>
      </w:r>
      <w:r w:rsidR="005F4519">
        <w:rPr>
          <w:lang w:val="en-US"/>
        </w:rPr>
        <w:t xml:space="preserve">: </w:t>
      </w:r>
      <w:r w:rsidR="00B43D55" w:rsidRPr="00DC7712">
        <w:rPr>
          <w:lang w:val="en-US"/>
        </w:rPr>
        <w:t>Unburnt Mature (UM), High-severity Mature (HM), Low-severity Mature (LM), Salvage-logged Low-severity Mature (SLM) and Salvage-logged High-severity Mature (SHM)</w:t>
      </w:r>
      <w:r w:rsidR="0040351A">
        <w:rPr>
          <w:lang w:val="en-US"/>
        </w:rPr>
        <w:t>.</w:t>
      </w:r>
    </w:p>
    <w:p w14:paraId="0F48F20A" w14:textId="596880B4" w:rsidR="00E41B18" w:rsidRDefault="00E41B18" w:rsidP="00E41B18">
      <w:pPr>
        <w:spacing w:line="276" w:lineRule="auto"/>
        <w:sectPr w:rsidR="00E41B18" w:rsidSect="00E41B1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BA005D" w14:textId="417EB2DD" w:rsidR="0093630B" w:rsidRPr="006F394E" w:rsidRDefault="0093630B" w:rsidP="00E41B18">
      <w:pPr>
        <w:spacing w:after="160" w:line="259" w:lineRule="auto"/>
        <w:rPr>
          <w:lang w:val="en-US"/>
        </w:rPr>
      </w:pPr>
      <w:r w:rsidRPr="006F394E">
        <w:rPr>
          <w:lang w:val="en-US"/>
        </w:rPr>
        <w:lastRenderedPageBreak/>
        <w:t xml:space="preserve">Table </w:t>
      </w:r>
      <w:r>
        <w:rPr>
          <w:lang w:val="en-US"/>
        </w:rPr>
        <w:t>S</w:t>
      </w:r>
      <w:r w:rsidRPr="006F394E">
        <w:rPr>
          <w:lang w:val="en-US"/>
        </w:rPr>
        <w:t xml:space="preserve">1 – Post-fire characteristics of the sampled sites. For </w:t>
      </w:r>
      <w:r>
        <w:rPr>
          <w:lang w:val="en-US"/>
        </w:rPr>
        <w:t xml:space="preserve">further </w:t>
      </w:r>
      <w:r w:rsidRPr="006F394E">
        <w:rPr>
          <w:lang w:val="en-US"/>
        </w:rPr>
        <w:t xml:space="preserve">details </w:t>
      </w:r>
      <w:r>
        <w:rPr>
          <w:lang w:val="en-US"/>
        </w:rPr>
        <w:t>as well as measurements on diameter at breast height and tree height</w:t>
      </w:r>
      <w:r w:rsidRPr="006F394E">
        <w:rPr>
          <w:lang w:val="en-US"/>
        </w:rPr>
        <w:t xml:space="preserve"> see Kelly et al.</w:t>
      </w:r>
      <w:r w:rsidR="00A05560">
        <w:rPr>
          <w:lang w:val="en-US"/>
        </w:rPr>
        <w:t xml:space="preserve"> (2021).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1206"/>
        <w:gridCol w:w="2512"/>
        <w:gridCol w:w="2419"/>
        <w:gridCol w:w="2820"/>
        <w:gridCol w:w="2669"/>
      </w:tblGrid>
      <w:tr w:rsidR="005E1514" w:rsidRPr="00FA7DD2" w14:paraId="6E0081F1" w14:textId="77777777" w:rsidTr="005E1514">
        <w:tc>
          <w:tcPr>
            <w:tcW w:w="0" w:type="auto"/>
          </w:tcPr>
          <w:p w14:paraId="11BF4E45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32A6C4E" w14:textId="0A0CD405" w:rsidR="0093630B" w:rsidRPr="00FA7DD2" w:rsidRDefault="00101712" w:rsidP="00101712">
            <w:pPr>
              <w:ind w:right="601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A7DD2">
              <w:rPr>
                <w:b/>
                <w:bCs/>
                <w:sz w:val="16"/>
                <w:szCs w:val="16"/>
                <w:lang w:val="en-US"/>
              </w:rPr>
              <w:t>UM</w:t>
            </w:r>
          </w:p>
        </w:tc>
        <w:tc>
          <w:tcPr>
            <w:tcW w:w="0" w:type="auto"/>
          </w:tcPr>
          <w:p w14:paraId="3D89D1DD" w14:textId="77777777" w:rsidR="0093630B" w:rsidRPr="00FA7DD2" w:rsidRDefault="0093630B" w:rsidP="0010171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LM</w:t>
            </w:r>
          </w:p>
        </w:tc>
        <w:tc>
          <w:tcPr>
            <w:tcW w:w="0" w:type="auto"/>
          </w:tcPr>
          <w:p w14:paraId="6B44E9EB" w14:textId="77777777" w:rsidR="0093630B" w:rsidRPr="00FA7DD2" w:rsidRDefault="0093630B" w:rsidP="0010171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HM</w:t>
            </w:r>
          </w:p>
        </w:tc>
        <w:tc>
          <w:tcPr>
            <w:tcW w:w="0" w:type="auto"/>
          </w:tcPr>
          <w:p w14:paraId="4DCEC605" w14:textId="77777777" w:rsidR="0093630B" w:rsidRPr="00FA7DD2" w:rsidRDefault="0093630B" w:rsidP="0010171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SLM</w:t>
            </w:r>
          </w:p>
        </w:tc>
        <w:tc>
          <w:tcPr>
            <w:tcW w:w="0" w:type="auto"/>
          </w:tcPr>
          <w:p w14:paraId="108F8C28" w14:textId="77777777" w:rsidR="0093630B" w:rsidRPr="00FA7DD2" w:rsidRDefault="0093630B" w:rsidP="0010171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SHM</w:t>
            </w:r>
          </w:p>
        </w:tc>
      </w:tr>
      <w:tr w:rsidR="005E1514" w:rsidRPr="00FA7DD2" w14:paraId="609F5DBF" w14:textId="77777777" w:rsidTr="005E1514">
        <w:tc>
          <w:tcPr>
            <w:tcW w:w="0" w:type="auto"/>
          </w:tcPr>
          <w:p w14:paraId="2485E939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Site name</w:t>
            </w:r>
          </w:p>
        </w:tc>
        <w:tc>
          <w:tcPr>
            <w:tcW w:w="0" w:type="auto"/>
          </w:tcPr>
          <w:p w14:paraId="4050EE1F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Unburnt Mature</w:t>
            </w:r>
          </w:p>
        </w:tc>
        <w:tc>
          <w:tcPr>
            <w:tcW w:w="0" w:type="auto"/>
          </w:tcPr>
          <w:p w14:paraId="7BCC00DC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Low-severity Mature</w:t>
            </w:r>
          </w:p>
        </w:tc>
        <w:tc>
          <w:tcPr>
            <w:tcW w:w="0" w:type="auto"/>
          </w:tcPr>
          <w:p w14:paraId="5C4A03D0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High-severity Mature</w:t>
            </w:r>
          </w:p>
        </w:tc>
        <w:tc>
          <w:tcPr>
            <w:tcW w:w="0" w:type="auto"/>
          </w:tcPr>
          <w:p w14:paraId="1E812133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Salvage-logged Low-severity Mature</w:t>
            </w:r>
          </w:p>
        </w:tc>
        <w:tc>
          <w:tcPr>
            <w:tcW w:w="0" w:type="auto"/>
          </w:tcPr>
          <w:p w14:paraId="5AE364D0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Salvage-logged High- severity Mature</w:t>
            </w:r>
          </w:p>
        </w:tc>
      </w:tr>
      <w:tr w:rsidR="005E1514" w:rsidRPr="00FA7DD2" w14:paraId="28214255" w14:textId="77777777" w:rsidTr="005E1514">
        <w:trPr>
          <w:trHeight w:val="1293"/>
        </w:trPr>
        <w:tc>
          <w:tcPr>
            <w:tcW w:w="0" w:type="auto"/>
          </w:tcPr>
          <w:p w14:paraId="5CDC4E96" w14:textId="77777777" w:rsidR="0093630B" w:rsidRPr="00FA7DD2" w:rsidRDefault="0093630B" w:rsidP="00E41B1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Description of fire effects / Treatment</w:t>
            </w:r>
          </w:p>
        </w:tc>
        <w:tc>
          <w:tcPr>
            <w:tcW w:w="0" w:type="auto"/>
          </w:tcPr>
          <w:p w14:paraId="0ABFC768" w14:textId="00738F9C" w:rsidR="0093630B" w:rsidRPr="00FA7DD2" w:rsidRDefault="000C0BD7" w:rsidP="0010171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 fire</w:t>
            </w:r>
          </w:p>
        </w:tc>
        <w:tc>
          <w:tcPr>
            <w:tcW w:w="0" w:type="auto"/>
          </w:tcPr>
          <w:p w14:paraId="7A519E5E" w14:textId="77777777" w:rsidR="0093630B" w:rsidRPr="00FA7DD2" w:rsidRDefault="0093630B" w:rsidP="00101712">
            <w:pPr>
              <w:pStyle w:val="ListParagraph"/>
              <w:ind w:left="123"/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Ground vegetation completely consumed</w:t>
            </w:r>
          </w:p>
          <w:p w14:paraId="28358831" w14:textId="77777777" w:rsidR="0093630B" w:rsidRPr="00FA7DD2" w:rsidRDefault="0093630B" w:rsidP="00101712">
            <w:pPr>
              <w:pStyle w:val="ListParagraph"/>
              <w:ind w:left="123"/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Trees charred up to 2 m</w:t>
            </w:r>
          </w:p>
          <w:p w14:paraId="28B68603" w14:textId="77777777" w:rsidR="0093630B" w:rsidRPr="00FA7DD2" w:rsidRDefault="0093630B" w:rsidP="00101712">
            <w:pPr>
              <w:pStyle w:val="ListParagraph"/>
              <w:ind w:left="123"/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Trees survived the fire</w:t>
            </w:r>
          </w:p>
        </w:tc>
        <w:tc>
          <w:tcPr>
            <w:tcW w:w="0" w:type="auto"/>
          </w:tcPr>
          <w:p w14:paraId="7D3FDC21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Ground vegetation completely consumed</w:t>
            </w:r>
          </w:p>
          <w:p w14:paraId="15ECE34A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Trees killed by the fire</w:t>
            </w:r>
          </w:p>
        </w:tc>
        <w:tc>
          <w:tcPr>
            <w:tcW w:w="0" w:type="auto"/>
          </w:tcPr>
          <w:p w14:paraId="3BD846C1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Ground vegetation completely consumed</w:t>
            </w:r>
          </w:p>
          <w:p w14:paraId="731F2EC8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Trees charred</w:t>
            </w:r>
          </w:p>
          <w:p w14:paraId="0E52923D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Trees survived the fire</w:t>
            </w:r>
          </w:p>
        </w:tc>
        <w:tc>
          <w:tcPr>
            <w:tcW w:w="0" w:type="auto"/>
          </w:tcPr>
          <w:p w14:paraId="10C0F113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Ground vegetation completely consumed</w:t>
            </w:r>
          </w:p>
          <w:p w14:paraId="54ED213F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-Trees killed by the fire</w:t>
            </w:r>
          </w:p>
        </w:tc>
      </w:tr>
      <w:tr w:rsidR="005E1514" w:rsidRPr="00FA7DD2" w14:paraId="7B6AEA47" w14:textId="77777777" w:rsidTr="005E1514">
        <w:tc>
          <w:tcPr>
            <w:tcW w:w="0" w:type="auto"/>
          </w:tcPr>
          <w:p w14:paraId="1EFA858E" w14:textId="6C5903B3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Post-fire management</w:t>
            </w:r>
          </w:p>
        </w:tc>
        <w:tc>
          <w:tcPr>
            <w:tcW w:w="0" w:type="auto"/>
          </w:tcPr>
          <w:p w14:paraId="0BE267CA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</w:tcPr>
          <w:p w14:paraId="07B463A3" w14:textId="67E6F50E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No management</w:t>
            </w:r>
          </w:p>
          <w:p w14:paraId="2E5F20FC" w14:textId="225408C2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Natural regeneration</w:t>
            </w:r>
          </w:p>
        </w:tc>
        <w:tc>
          <w:tcPr>
            <w:tcW w:w="0" w:type="auto"/>
          </w:tcPr>
          <w:p w14:paraId="128122F0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-No management</w:t>
            </w:r>
          </w:p>
          <w:p w14:paraId="7F261E49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-Natural regeneration</w:t>
            </w:r>
          </w:p>
        </w:tc>
        <w:tc>
          <w:tcPr>
            <w:tcW w:w="0" w:type="auto"/>
          </w:tcPr>
          <w:p w14:paraId="7464D333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-All trees were salvage-logged after the wildfire</w:t>
            </w:r>
          </w:p>
          <w:p w14:paraId="5B072EF5" w14:textId="0CE0B8D2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 xml:space="preserve">- </w:t>
            </w:r>
            <w:r w:rsidRPr="00FA7DD2">
              <w:rPr>
                <w:i/>
                <w:iCs/>
                <w:sz w:val="16"/>
                <w:szCs w:val="16"/>
                <w:lang w:val="en-US"/>
              </w:rPr>
              <w:t xml:space="preserve">Pinus sylvestris </w:t>
            </w:r>
            <w:r w:rsidRPr="00FA7DD2">
              <w:rPr>
                <w:sz w:val="16"/>
                <w:szCs w:val="16"/>
                <w:lang w:val="en-US"/>
              </w:rPr>
              <w:t>seeds sowed after salvage-logging</w:t>
            </w:r>
          </w:p>
        </w:tc>
        <w:tc>
          <w:tcPr>
            <w:tcW w:w="0" w:type="auto"/>
          </w:tcPr>
          <w:p w14:paraId="3DA14858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- All trees were salvage-logged after the wildfire</w:t>
            </w:r>
          </w:p>
          <w:p w14:paraId="6F611B8D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i/>
                <w:iCs/>
                <w:sz w:val="16"/>
                <w:szCs w:val="16"/>
                <w:lang w:val="en-US"/>
              </w:rPr>
              <w:t>- Pinus sylvestris</w:t>
            </w:r>
            <w:r w:rsidRPr="00FA7DD2">
              <w:rPr>
                <w:sz w:val="16"/>
                <w:szCs w:val="16"/>
                <w:lang w:val="en-US"/>
              </w:rPr>
              <w:t xml:space="preserve"> seedlings planted in 2020</w:t>
            </w:r>
          </w:p>
        </w:tc>
      </w:tr>
      <w:tr w:rsidR="005E1514" w:rsidRPr="00FA7DD2" w14:paraId="502A4F50" w14:textId="77777777" w:rsidTr="005E1514">
        <w:tc>
          <w:tcPr>
            <w:tcW w:w="0" w:type="auto"/>
          </w:tcPr>
          <w:p w14:paraId="4FAAA1F3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Charred organic layer (mm)</w:t>
            </w:r>
          </w:p>
          <w:p w14:paraId="6013C05E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 xml:space="preserve">mean ± se </w:t>
            </w:r>
          </w:p>
        </w:tc>
        <w:tc>
          <w:tcPr>
            <w:tcW w:w="0" w:type="auto"/>
          </w:tcPr>
          <w:p w14:paraId="70C7AEDC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378C3086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</w:tcPr>
          <w:p w14:paraId="182E4F3C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</w:p>
          <w:p w14:paraId="43A2805F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bCs/>
                <w:sz w:val="16"/>
                <w:szCs w:val="16"/>
                <w:lang w:val="en-US"/>
              </w:rPr>
              <w:t>8 ± 1</w:t>
            </w:r>
          </w:p>
        </w:tc>
        <w:tc>
          <w:tcPr>
            <w:tcW w:w="0" w:type="auto"/>
          </w:tcPr>
          <w:p w14:paraId="4C23929B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</w:p>
          <w:p w14:paraId="0BBC12D6" w14:textId="2DEFD46E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bCs/>
                <w:sz w:val="16"/>
                <w:szCs w:val="16"/>
                <w:lang w:val="en-US"/>
              </w:rPr>
              <w:t>10 ± 0</w:t>
            </w:r>
          </w:p>
        </w:tc>
        <w:tc>
          <w:tcPr>
            <w:tcW w:w="0" w:type="auto"/>
          </w:tcPr>
          <w:p w14:paraId="492B5D01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1F9BD139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11 ± 1</w:t>
            </w:r>
          </w:p>
        </w:tc>
        <w:tc>
          <w:tcPr>
            <w:tcW w:w="0" w:type="auto"/>
          </w:tcPr>
          <w:p w14:paraId="37B633BA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</w:p>
          <w:p w14:paraId="63EB2D00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bCs/>
                <w:sz w:val="16"/>
                <w:szCs w:val="16"/>
                <w:lang w:val="en-US"/>
              </w:rPr>
              <w:t>9 ± 1</w:t>
            </w:r>
          </w:p>
        </w:tc>
      </w:tr>
      <w:tr w:rsidR="005E1514" w:rsidRPr="00FA7DD2" w14:paraId="5097639B" w14:textId="77777777" w:rsidTr="005E1514">
        <w:tc>
          <w:tcPr>
            <w:tcW w:w="0" w:type="auto"/>
          </w:tcPr>
          <w:p w14:paraId="023182A3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 xml:space="preserve">Total organic layer (mm) </w:t>
            </w:r>
          </w:p>
          <w:p w14:paraId="406D6122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>mean ± se</w:t>
            </w:r>
          </w:p>
        </w:tc>
        <w:tc>
          <w:tcPr>
            <w:tcW w:w="0" w:type="auto"/>
          </w:tcPr>
          <w:p w14:paraId="3F343EDA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525C1872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bCs/>
                <w:sz w:val="16"/>
                <w:szCs w:val="16"/>
                <w:lang w:val="en-US"/>
              </w:rPr>
              <w:t>149 ± 4</w:t>
            </w:r>
          </w:p>
          <w:p w14:paraId="3222B2CB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831E65E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2D5F8F13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37 ± 2</w:t>
            </w:r>
          </w:p>
        </w:tc>
        <w:tc>
          <w:tcPr>
            <w:tcW w:w="0" w:type="auto"/>
          </w:tcPr>
          <w:p w14:paraId="4600872C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1D4E7076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25 ± 1</w:t>
            </w:r>
          </w:p>
        </w:tc>
        <w:tc>
          <w:tcPr>
            <w:tcW w:w="0" w:type="auto"/>
          </w:tcPr>
          <w:p w14:paraId="653D31A9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77A71594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 xml:space="preserve">26 </w:t>
            </w:r>
            <w:r w:rsidRPr="00FA7DD2">
              <w:rPr>
                <w:bCs/>
                <w:sz w:val="16"/>
                <w:szCs w:val="16"/>
                <w:lang w:val="en-US"/>
              </w:rPr>
              <w:t>± 3</w:t>
            </w:r>
          </w:p>
          <w:p w14:paraId="5FF3D243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7D64C27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  <w:p w14:paraId="633438A7" w14:textId="77777777" w:rsidR="0093630B" w:rsidRPr="00FA7DD2" w:rsidRDefault="0093630B" w:rsidP="00101712">
            <w:pPr>
              <w:rPr>
                <w:bCs/>
                <w:sz w:val="16"/>
                <w:szCs w:val="16"/>
                <w:lang w:val="en-US"/>
              </w:rPr>
            </w:pPr>
            <w:r w:rsidRPr="00FA7DD2">
              <w:rPr>
                <w:bCs/>
                <w:sz w:val="16"/>
                <w:szCs w:val="16"/>
                <w:lang w:val="en-US"/>
              </w:rPr>
              <w:t>23 ± 2</w:t>
            </w:r>
          </w:p>
          <w:p w14:paraId="656E3941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</w:p>
        </w:tc>
      </w:tr>
      <w:tr w:rsidR="005E1514" w:rsidRPr="00FA7DD2" w14:paraId="0EDFD809" w14:textId="77777777" w:rsidTr="005E1514">
        <w:trPr>
          <w:trHeight w:val="305"/>
        </w:trPr>
        <w:tc>
          <w:tcPr>
            <w:tcW w:w="0" w:type="auto"/>
          </w:tcPr>
          <w:p w14:paraId="5AD507D9" w14:textId="77777777" w:rsidR="0093630B" w:rsidRPr="00FA7DD2" w:rsidRDefault="0093630B" w:rsidP="0010171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A7DD2">
              <w:rPr>
                <w:b/>
                <w:bCs/>
                <w:sz w:val="16"/>
                <w:szCs w:val="16"/>
                <w:lang w:val="en-US"/>
              </w:rPr>
              <w:t xml:space="preserve">Tree age in 2018 (years) </w:t>
            </w:r>
          </w:p>
        </w:tc>
        <w:tc>
          <w:tcPr>
            <w:tcW w:w="0" w:type="auto"/>
          </w:tcPr>
          <w:p w14:paraId="399B082B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~ 70</w:t>
            </w:r>
          </w:p>
        </w:tc>
        <w:tc>
          <w:tcPr>
            <w:tcW w:w="0" w:type="auto"/>
          </w:tcPr>
          <w:p w14:paraId="0B952886" w14:textId="241F0890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70-90</w:t>
            </w:r>
          </w:p>
        </w:tc>
        <w:tc>
          <w:tcPr>
            <w:tcW w:w="0" w:type="auto"/>
          </w:tcPr>
          <w:p w14:paraId="74405A6B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~ 100</w:t>
            </w:r>
          </w:p>
        </w:tc>
        <w:tc>
          <w:tcPr>
            <w:tcW w:w="0" w:type="auto"/>
          </w:tcPr>
          <w:p w14:paraId="63D9AE7C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~ 54</w:t>
            </w:r>
          </w:p>
        </w:tc>
        <w:tc>
          <w:tcPr>
            <w:tcW w:w="0" w:type="auto"/>
          </w:tcPr>
          <w:p w14:paraId="3107AF61" w14:textId="77777777" w:rsidR="0093630B" w:rsidRPr="00FA7DD2" w:rsidRDefault="0093630B" w:rsidP="00101712">
            <w:pPr>
              <w:rPr>
                <w:sz w:val="16"/>
                <w:szCs w:val="16"/>
                <w:lang w:val="en-US"/>
              </w:rPr>
            </w:pPr>
            <w:r w:rsidRPr="00FA7DD2">
              <w:rPr>
                <w:sz w:val="16"/>
                <w:szCs w:val="16"/>
                <w:lang w:val="en-US"/>
              </w:rPr>
              <w:t>~73</w:t>
            </w:r>
          </w:p>
        </w:tc>
      </w:tr>
    </w:tbl>
    <w:p w14:paraId="3C6F82CC" w14:textId="77777777" w:rsidR="0093630B" w:rsidRDefault="0093630B" w:rsidP="00E41B18">
      <w:pPr>
        <w:rPr>
          <w:lang w:val="en-US"/>
        </w:rPr>
      </w:pPr>
    </w:p>
    <w:p w14:paraId="445391AC" w14:textId="77777777" w:rsidR="005E1514" w:rsidRDefault="005E1514" w:rsidP="00E41B18">
      <w:pPr>
        <w:rPr>
          <w:lang w:val="en-US"/>
        </w:rPr>
      </w:pPr>
    </w:p>
    <w:p w14:paraId="67B371A3" w14:textId="77777777" w:rsidR="00E41B18" w:rsidRDefault="00E41B18" w:rsidP="00E41B18">
      <w:pPr>
        <w:rPr>
          <w:lang w:val="en-US"/>
        </w:rPr>
      </w:pPr>
    </w:p>
    <w:p w14:paraId="725AC1B2" w14:textId="1EC5CD3E" w:rsidR="00E41B18" w:rsidRDefault="00E41B18" w:rsidP="00E41B18">
      <w:pPr>
        <w:spacing w:line="276" w:lineRule="auto"/>
      </w:pPr>
      <w:r w:rsidRPr="00402358">
        <w:rPr>
          <w:rFonts w:eastAsia="Yu Mincho"/>
        </w:rPr>
        <w:t>Table S</w:t>
      </w:r>
      <w:r>
        <w:rPr>
          <w:rFonts w:eastAsia="Yu Mincho"/>
        </w:rPr>
        <w:t>2</w:t>
      </w:r>
      <w:r w:rsidRPr="00402358">
        <w:rPr>
          <w:rFonts w:eastAsia="Yu Mincho"/>
        </w:rPr>
        <w:t xml:space="preserve"> – Soil bulk density </w:t>
      </w:r>
      <w:r>
        <w:rPr>
          <w:rFonts w:eastAsia="Yu Mincho"/>
        </w:rPr>
        <w:t xml:space="preserve">of the organic layer </w:t>
      </w:r>
      <w:r w:rsidRPr="00402358">
        <w:t xml:space="preserve">measured </w:t>
      </w:r>
      <w:r w:rsidRPr="00402358">
        <w:rPr>
          <w:bCs/>
        </w:rPr>
        <w:t xml:space="preserve">at all sites </w:t>
      </w:r>
      <w:r w:rsidRPr="00402358">
        <w:t>as mean ± standard error (n = 6)</w:t>
      </w:r>
      <w:r>
        <w:t>.</w:t>
      </w:r>
    </w:p>
    <w:p w14:paraId="5A2B8F42" w14:textId="77777777" w:rsidR="00E41B18" w:rsidRDefault="00E41B18" w:rsidP="00E41B1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709"/>
        <w:gridCol w:w="709"/>
      </w:tblGrid>
      <w:tr w:rsidR="00F35024" w:rsidRPr="00402358" w14:paraId="547FB136" w14:textId="77777777" w:rsidTr="00BA6BAB">
        <w:trPr>
          <w:trHeight w:val="587"/>
        </w:trPr>
        <w:tc>
          <w:tcPr>
            <w:tcW w:w="704" w:type="dxa"/>
            <w:vMerge w:val="restart"/>
          </w:tcPr>
          <w:p w14:paraId="5934D418" w14:textId="77777777" w:rsidR="00BA6BAB" w:rsidRDefault="00BA6BAB" w:rsidP="00BA6BAB">
            <w:pPr>
              <w:spacing w:line="360" w:lineRule="auto"/>
              <w:jc w:val="center"/>
              <w:rPr>
                <w:rFonts w:eastAsia="Yu Mincho"/>
                <w:b/>
                <w:bCs/>
                <w:sz w:val="16"/>
                <w:szCs w:val="16"/>
              </w:rPr>
            </w:pPr>
          </w:p>
          <w:p w14:paraId="421EBD1C" w14:textId="690AAA51" w:rsidR="00F35024" w:rsidRPr="00534751" w:rsidRDefault="00BA6BAB" w:rsidP="00BA6BAB">
            <w:pPr>
              <w:spacing w:line="360" w:lineRule="auto"/>
              <w:jc w:val="center"/>
              <w:rPr>
                <w:rFonts w:eastAsia="Yu Mincho"/>
                <w:b/>
                <w:bCs/>
                <w:sz w:val="16"/>
                <w:szCs w:val="16"/>
              </w:rPr>
            </w:pPr>
            <w:r>
              <w:rPr>
                <w:rFonts w:eastAsia="Yu Mincho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1418" w:type="dxa"/>
            <w:gridSpan w:val="2"/>
          </w:tcPr>
          <w:p w14:paraId="3049AF8B" w14:textId="77777777" w:rsidR="00F35024" w:rsidRPr="00534751" w:rsidRDefault="00F35024" w:rsidP="00BA6BAB">
            <w:pPr>
              <w:spacing w:line="360" w:lineRule="auto"/>
              <w:jc w:val="center"/>
              <w:rPr>
                <w:rFonts w:eastAsia="Yu Mincho"/>
                <w:b/>
                <w:bCs/>
                <w:sz w:val="16"/>
                <w:szCs w:val="16"/>
              </w:rPr>
            </w:pPr>
            <w:r w:rsidRPr="00534751">
              <w:rPr>
                <w:rFonts w:eastAsia="Yu Mincho"/>
                <w:b/>
                <w:bCs/>
                <w:sz w:val="16"/>
                <w:szCs w:val="16"/>
              </w:rPr>
              <w:t>Soil bulk density</w:t>
            </w:r>
          </w:p>
          <w:p w14:paraId="15E02F35" w14:textId="77777777" w:rsidR="00F35024" w:rsidRPr="00534751" w:rsidRDefault="00F35024" w:rsidP="00BA6BAB">
            <w:pPr>
              <w:spacing w:line="360" w:lineRule="auto"/>
              <w:jc w:val="center"/>
              <w:rPr>
                <w:rFonts w:eastAsia="Yu Mincho"/>
                <w:b/>
                <w:bCs/>
                <w:sz w:val="16"/>
                <w:szCs w:val="16"/>
              </w:rPr>
            </w:pPr>
            <w:r w:rsidRPr="00534751">
              <w:rPr>
                <w:rFonts w:eastAsia="Yu Mincho"/>
                <w:b/>
                <w:bCs/>
                <w:sz w:val="16"/>
                <w:szCs w:val="16"/>
              </w:rPr>
              <w:t>g soil cm</w:t>
            </w:r>
            <w:r w:rsidRPr="00534751">
              <w:rPr>
                <w:rFonts w:eastAsia="Yu Mincho"/>
                <w:b/>
                <w:bCs/>
                <w:sz w:val="16"/>
                <w:szCs w:val="16"/>
                <w:vertAlign w:val="superscript"/>
              </w:rPr>
              <w:t>-3</w:t>
            </w:r>
          </w:p>
        </w:tc>
      </w:tr>
      <w:tr w:rsidR="00F35024" w:rsidRPr="00402358" w14:paraId="1BBC5A44" w14:textId="77777777" w:rsidTr="00BA6BAB">
        <w:tc>
          <w:tcPr>
            <w:tcW w:w="704" w:type="dxa"/>
            <w:vMerge/>
          </w:tcPr>
          <w:p w14:paraId="41BE3DDB" w14:textId="77777777" w:rsidR="00F35024" w:rsidRPr="00534751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A57E136" w14:textId="77777777" w:rsidR="00F35024" w:rsidRPr="00534751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>
              <w:rPr>
                <w:rFonts w:eastAsia="Yu Mincho"/>
                <w:sz w:val="16"/>
                <w:szCs w:val="16"/>
              </w:rPr>
              <w:t>mean</w:t>
            </w:r>
          </w:p>
        </w:tc>
        <w:tc>
          <w:tcPr>
            <w:tcW w:w="709" w:type="dxa"/>
          </w:tcPr>
          <w:p w14:paraId="5867A89C" w14:textId="77777777" w:rsidR="00F35024" w:rsidRPr="00534751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534751">
              <w:rPr>
                <w:rFonts w:eastAsia="Yu Mincho"/>
                <w:sz w:val="16"/>
                <w:szCs w:val="16"/>
              </w:rPr>
              <w:t>se</w:t>
            </w:r>
          </w:p>
        </w:tc>
      </w:tr>
      <w:tr w:rsidR="00F35024" w:rsidRPr="00402358" w14:paraId="12D4009F" w14:textId="77777777" w:rsidTr="00BA6BAB">
        <w:tc>
          <w:tcPr>
            <w:tcW w:w="704" w:type="dxa"/>
          </w:tcPr>
          <w:p w14:paraId="23DFA444" w14:textId="77777777" w:rsidR="00F35024" w:rsidRPr="00BA6BAB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  <w:r w:rsidRPr="00BA6BAB">
              <w:rPr>
                <w:rFonts w:eastAsia="Yu Mincho"/>
                <w:b/>
                <w:bCs/>
                <w:sz w:val="16"/>
                <w:szCs w:val="16"/>
              </w:rPr>
              <w:t>UM</w:t>
            </w:r>
          </w:p>
        </w:tc>
        <w:tc>
          <w:tcPr>
            <w:tcW w:w="709" w:type="dxa"/>
          </w:tcPr>
          <w:p w14:paraId="55AD9C12" w14:textId="77777777" w:rsidR="00F35024" w:rsidRPr="00402358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14:paraId="00493071" w14:textId="77777777" w:rsidR="00F35024" w:rsidRPr="00402358" w:rsidRDefault="00F35024" w:rsidP="00BA6BAB">
            <w:pPr>
              <w:spacing w:line="360" w:lineRule="auto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04</w:t>
            </w:r>
          </w:p>
        </w:tc>
      </w:tr>
      <w:tr w:rsidR="00F35024" w:rsidRPr="00402358" w14:paraId="78613739" w14:textId="77777777" w:rsidTr="00BA6BAB">
        <w:tc>
          <w:tcPr>
            <w:tcW w:w="704" w:type="dxa"/>
          </w:tcPr>
          <w:p w14:paraId="6A28959F" w14:textId="77777777" w:rsidR="00F35024" w:rsidRPr="00BA6BAB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  <w:r w:rsidRPr="00BA6BAB">
              <w:rPr>
                <w:rFonts w:eastAsia="Yu Mincho"/>
                <w:b/>
                <w:bCs/>
                <w:sz w:val="16"/>
                <w:szCs w:val="16"/>
              </w:rPr>
              <w:t>LM</w:t>
            </w:r>
          </w:p>
        </w:tc>
        <w:tc>
          <w:tcPr>
            <w:tcW w:w="709" w:type="dxa"/>
          </w:tcPr>
          <w:p w14:paraId="3200F65F" w14:textId="77777777" w:rsidR="00F35024" w:rsidRPr="00402358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14:paraId="69F85EFE" w14:textId="77777777" w:rsidR="00F35024" w:rsidRPr="00402358" w:rsidRDefault="00F35024" w:rsidP="00BA6BAB">
            <w:pPr>
              <w:spacing w:line="360" w:lineRule="auto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02</w:t>
            </w:r>
          </w:p>
        </w:tc>
      </w:tr>
      <w:tr w:rsidR="00F35024" w:rsidRPr="00402358" w14:paraId="43254824" w14:textId="77777777" w:rsidTr="00BA6BAB">
        <w:tc>
          <w:tcPr>
            <w:tcW w:w="704" w:type="dxa"/>
          </w:tcPr>
          <w:p w14:paraId="449076B3" w14:textId="77777777" w:rsidR="00F35024" w:rsidRPr="00BA6BAB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  <w:r w:rsidRPr="00BA6BAB">
              <w:rPr>
                <w:rFonts w:eastAsia="Yu Mincho"/>
                <w:b/>
                <w:bCs/>
                <w:sz w:val="16"/>
                <w:szCs w:val="16"/>
              </w:rPr>
              <w:t>HM</w:t>
            </w:r>
          </w:p>
        </w:tc>
        <w:tc>
          <w:tcPr>
            <w:tcW w:w="709" w:type="dxa"/>
          </w:tcPr>
          <w:p w14:paraId="75268791" w14:textId="77777777" w:rsidR="00F35024" w:rsidRPr="00402358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14:paraId="622BBE02" w14:textId="77777777" w:rsidR="00F35024" w:rsidRPr="00402358" w:rsidRDefault="00F35024" w:rsidP="00BA6BAB">
            <w:pPr>
              <w:spacing w:line="360" w:lineRule="auto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05</w:t>
            </w:r>
          </w:p>
        </w:tc>
      </w:tr>
      <w:tr w:rsidR="00F35024" w:rsidRPr="00402358" w14:paraId="60719FDE" w14:textId="77777777" w:rsidTr="00BA6BAB">
        <w:tc>
          <w:tcPr>
            <w:tcW w:w="704" w:type="dxa"/>
          </w:tcPr>
          <w:p w14:paraId="084D58C2" w14:textId="77777777" w:rsidR="00F35024" w:rsidRPr="00BA6BAB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  <w:r w:rsidRPr="00BA6BAB">
              <w:rPr>
                <w:rFonts w:eastAsia="Yu Mincho"/>
                <w:b/>
                <w:bCs/>
                <w:sz w:val="16"/>
                <w:szCs w:val="16"/>
              </w:rPr>
              <w:t>SLM</w:t>
            </w:r>
          </w:p>
        </w:tc>
        <w:tc>
          <w:tcPr>
            <w:tcW w:w="709" w:type="dxa"/>
          </w:tcPr>
          <w:p w14:paraId="1A52CF7D" w14:textId="77777777" w:rsidR="00F35024" w:rsidRPr="00402358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5EEAD0C" w14:textId="77777777" w:rsidR="00F35024" w:rsidRPr="00402358" w:rsidRDefault="00F35024" w:rsidP="00BA6BAB">
            <w:pPr>
              <w:spacing w:line="360" w:lineRule="auto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03</w:t>
            </w:r>
          </w:p>
        </w:tc>
      </w:tr>
      <w:tr w:rsidR="00F35024" w:rsidRPr="00402358" w14:paraId="1C45E06D" w14:textId="77777777" w:rsidTr="00BA6BAB">
        <w:tc>
          <w:tcPr>
            <w:tcW w:w="704" w:type="dxa"/>
          </w:tcPr>
          <w:p w14:paraId="020EE0E4" w14:textId="77777777" w:rsidR="00F35024" w:rsidRPr="00BA6BAB" w:rsidRDefault="00F35024" w:rsidP="00BA6BAB">
            <w:pPr>
              <w:spacing w:line="360" w:lineRule="auto"/>
              <w:rPr>
                <w:rFonts w:eastAsia="Yu Mincho"/>
                <w:b/>
                <w:bCs/>
                <w:sz w:val="16"/>
                <w:szCs w:val="16"/>
              </w:rPr>
            </w:pPr>
            <w:r w:rsidRPr="00BA6BAB">
              <w:rPr>
                <w:rFonts w:eastAsia="Yu Mincho"/>
                <w:b/>
                <w:bCs/>
                <w:sz w:val="16"/>
                <w:szCs w:val="16"/>
              </w:rPr>
              <w:t>SHM</w:t>
            </w:r>
          </w:p>
        </w:tc>
        <w:tc>
          <w:tcPr>
            <w:tcW w:w="709" w:type="dxa"/>
          </w:tcPr>
          <w:p w14:paraId="0FD64B1F" w14:textId="77777777" w:rsidR="00F35024" w:rsidRPr="00402358" w:rsidRDefault="00F35024" w:rsidP="00BA6BAB">
            <w:pPr>
              <w:spacing w:line="360" w:lineRule="auto"/>
              <w:jc w:val="center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14:paraId="2B0C91E6" w14:textId="77777777" w:rsidR="00F35024" w:rsidRPr="00402358" w:rsidRDefault="00F35024" w:rsidP="00BA6BAB">
            <w:pPr>
              <w:spacing w:line="360" w:lineRule="auto"/>
              <w:rPr>
                <w:rFonts w:eastAsia="Yu Mincho"/>
                <w:sz w:val="16"/>
                <w:szCs w:val="16"/>
              </w:rPr>
            </w:pPr>
            <w:r w:rsidRPr="00402358">
              <w:rPr>
                <w:rFonts w:eastAsia="Yu Mincho"/>
                <w:sz w:val="16"/>
                <w:szCs w:val="16"/>
              </w:rPr>
              <w:t>0</w:t>
            </w:r>
            <w:r>
              <w:rPr>
                <w:rFonts w:eastAsia="Yu Mincho"/>
                <w:sz w:val="16"/>
                <w:szCs w:val="16"/>
              </w:rPr>
              <w:t>.</w:t>
            </w:r>
            <w:r w:rsidRPr="00402358">
              <w:rPr>
                <w:rFonts w:eastAsia="Yu Mincho"/>
                <w:sz w:val="16"/>
                <w:szCs w:val="16"/>
              </w:rPr>
              <w:t>02</w:t>
            </w:r>
          </w:p>
        </w:tc>
      </w:tr>
    </w:tbl>
    <w:p w14:paraId="3B1A3462" w14:textId="1F75E35A" w:rsidR="0093630B" w:rsidRDefault="0093630B">
      <w:pPr>
        <w:spacing w:after="160" w:line="259" w:lineRule="auto"/>
        <w:rPr>
          <w:bCs/>
        </w:rPr>
      </w:pPr>
    </w:p>
    <w:p w14:paraId="3A71381F" w14:textId="77777777" w:rsidR="00CB210E" w:rsidRDefault="00CB210E">
      <w:pPr>
        <w:spacing w:after="160" w:line="259" w:lineRule="auto"/>
        <w:rPr>
          <w:bCs/>
        </w:rPr>
      </w:pPr>
    </w:p>
    <w:p w14:paraId="12334EE5" w14:textId="77777777" w:rsidR="00E41B18" w:rsidRDefault="00E41B18">
      <w:pPr>
        <w:spacing w:after="160" w:line="259" w:lineRule="auto"/>
        <w:rPr>
          <w:bCs/>
        </w:rPr>
      </w:pPr>
    </w:p>
    <w:p w14:paraId="02B3511C" w14:textId="542B69F3" w:rsidR="002C5772" w:rsidRDefault="002C5772" w:rsidP="00E41B18">
      <w:pPr>
        <w:spacing w:line="276" w:lineRule="auto"/>
      </w:pPr>
      <w:r w:rsidRPr="00402358">
        <w:rPr>
          <w:bCs/>
        </w:rPr>
        <w:t>Table S</w:t>
      </w:r>
      <w:r w:rsidR="00D85894">
        <w:rPr>
          <w:bCs/>
        </w:rPr>
        <w:t>3</w:t>
      </w:r>
      <w:r w:rsidRPr="00402358">
        <w:rPr>
          <w:bCs/>
        </w:rPr>
        <w:t xml:space="preserve"> – </w:t>
      </w:r>
      <w:r w:rsidR="00B856E3">
        <w:rPr>
          <w:bCs/>
        </w:rPr>
        <w:t xml:space="preserve">Seasonal average of </w:t>
      </w:r>
      <w:r w:rsidR="00B856E3">
        <w:t>e</w:t>
      </w:r>
      <w:r w:rsidRPr="00402358">
        <w:t xml:space="preserve">lemental soil composition </w:t>
      </w:r>
      <w:r w:rsidR="00B856E3">
        <w:t xml:space="preserve">and properties </w:t>
      </w:r>
      <w:r w:rsidRPr="00402358">
        <w:rPr>
          <w:bCs/>
        </w:rPr>
        <w:t xml:space="preserve">at all </w:t>
      </w:r>
      <w:r w:rsidR="00B856E3">
        <w:rPr>
          <w:bCs/>
        </w:rPr>
        <w:t>treatments</w:t>
      </w:r>
      <w:r w:rsidR="00B856E3" w:rsidRPr="00402358">
        <w:rPr>
          <w:bCs/>
        </w:rPr>
        <w:t xml:space="preserve"> </w:t>
      </w:r>
      <w:r w:rsidRPr="00402358">
        <w:t xml:space="preserve">expressed as mean ± standard error (n = 4). </w:t>
      </w:r>
    </w:p>
    <w:p w14:paraId="52B9C367" w14:textId="77777777" w:rsidR="00E41B18" w:rsidRDefault="00E41B18" w:rsidP="00E41B18">
      <w:pPr>
        <w:spacing w:line="276" w:lineRule="auto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45"/>
        <w:gridCol w:w="496"/>
        <w:gridCol w:w="416"/>
        <w:gridCol w:w="448"/>
        <w:gridCol w:w="425"/>
        <w:gridCol w:w="576"/>
        <w:gridCol w:w="496"/>
        <w:gridCol w:w="567"/>
        <w:gridCol w:w="496"/>
        <w:gridCol w:w="567"/>
        <w:gridCol w:w="425"/>
        <w:gridCol w:w="567"/>
        <w:gridCol w:w="416"/>
        <w:gridCol w:w="448"/>
        <w:gridCol w:w="416"/>
        <w:gridCol w:w="604"/>
        <w:gridCol w:w="501"/>
        <w:gridCol w:w="448"/>
        <w:gridCol w:w="527"/>
        <w:gridCol w:w="496"/>
        <w:gridCol w:w="425"/>
      </w:tblGrid>
      <w:tr w:rsidR="00720037" w:rsidRPr="007E162B" w14:paraId="68316551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1587C7BA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Treatment</w:t>
            </w:r>
            <w:proofErr w:type="spellEnd"/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 </w:t>
            </w:r>
          </w:p>
        </w:tc>
        <w:tc>
          <w:tcPr>
            <w:tcW w:w="836" w:type="dxa"/>
            <w:gridSpan w:val="2"/>
            <w:noWrap/>
            <w:hideMark/>
          </w:tcPr>
          <w:p w14:paraId="1505E4DE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Total C (%)</w:t>
            </w:r>
          </w:p>
        </w:tc>
        <w:tc>
          <w:tcPr>
            <w:tcW w:w="851" w:type="dxa"/>
            <w:gridSpan w:val="2"/>
            <w:noWrap/>
            <w:hideMark/>
          </w:tcPr>
          <w:p w14:paraId="1E29D844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Total N (%)</w:t>
            </w:r>
          </w:p>
        </w:tc>
        <w:tc>
          <w:tcPr>
            <w:tcW w:w="930" w:type="dxa"/>
            <w:gridSpan w:val="2"/>
            <w:noWrap/>
            <w:hideMark/>
          </w:tcPr>
          <w:p w14:paraId="465A6459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WS NH4+ (mg/kg)</w:t>
            </w:r>
          </w:p>
        </w:tc>
        <w:tc>
          <w:tcPr>
            <w:tcW w:w="993" w:type="dxa"/>
            <w:gridSpan w:val="2"/>
            <w:noWrap/>
            <w:hideMark/>
          </w:tcPr>
          <w:p w14:paraId="14C8744A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WS NO3- (mg/kg)</w:t>
            </w:r>
          </w:p>
        </w:tc>
        <w:tc>
          <w:tcPr>
            <w:tcW w:w="992" w:type="dxa"/>
            <w:gridSpan w:val="2"/>
            <w:noWrap/>
            <w:hideMark/>
          </w:tcPr>
          <w:p w14:paraId="6921F912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Total P (mg/kg)</w:t>
            </w:r>
          </w:p>
        </w:tc>
        <w:tc>
          <w:tcPr>
            <w:tcW w:w="910" w:type="dxa"/>
            <w:gridSpan w:val="2"/>
            <w:noWrap/>
            <w:hideMark/>
          </w:tcPr>
          <w:p w14:paraId="575D1E99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P bio (mg/kg)</w:t>
            </w:r>
          </w:p>
        </w:tc>
        <w:tc>
          <w:tcPr>
            <w:tcW w:w="758" w:type="dxa"/>
            <w:gridSpan w:val="2"/>
            <w:noWrap/>
            <w:hideMark/>
          </w:tcPr>
          <w:p w14:paraId="2A6BC57A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pH</w:t>
            </w:r>
          </w:p>
        </w:tc>
        <w:tc>
          <w:tcPr>
            <w:tcW w:w="1029" w:type="dxa"/>
            <w:gridSpan w:val="2"/>
            <w:noWrap/>
            <w:hideMark/>
          </w:tcPr>
          <w:p w14:paraId="03839066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Conductivity</w:t>
            </w:r>
            <w:proofErr w:type="spellEnd"/>
          </w:p>
        </w:tc>
        <w:tc>
          <w:tcPr>
            <w:tcW w:w="899" w:type="dxa"/>
            <w:gridSpan w:val="2"/>
            <w:noWrap/>
            <w:hideMark/>
          </w:tcPr>
          <w:p w14:paraId="69473992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SUVA</w:t>
            </w:r>
          </w:p>
        </w:tc>
        <w:tc>
          <w:tcPr>
            <w:tcW w:w="851" w:type="dxa"/>
            <w:gridSpan w:val="2"/>
            <w:noWrap/>
            <w:hideMark/>
          </w:tcPr>
          <w:p w14:paraId="6C788FCC" w14:textId="77777777" w:rsidR="00720037" w:rsidRPr="0087592F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SOM (%) </w:t>
            </w:r>
          </w:p>
        </w:tc>
      </w:tr>
      <w:tr w:rsidR="00720037" w:rsidRPr="007E162B" w14:paraId="5445E72E" w14:textId="77777777" w:rsidTr="0087592F">
        <w:trPr>
          <w:trHeight w:val="209"/>
        </w:trPr>
        <w:tc>
          <w:tcPr>
            <w:tcW w:w="869" w:type="dxa"/>
            <w:noWrap/>
            <w:hideMark/>
          </w:tcPr>
          <w:p w14:paraId="4A08B6F5" w14:textId="77777777" w:rsidR="00720037" w:rsidRPr="0087592F" w:rsidRDefault="00720037" w:rsidP="008759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 </w:t>
            </w:r>
          </w:p>
        </w:tc>
        <w:tc>
          <w:tcPr>
            <w:tcW w:w="424" w:type="dxa"/>
            <w:noWrap/>
            <w:hideMark/>
          </w:tcPr>
          <w:p w14:paraId="4B5FA95F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12" w:type="dxa"/>
            <w:noWrap/>
            <w:hideMark/>
          </w:tcPr>
          <w:p w14:paraId="2FF18F9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26" w:type="dxa"/>
            <w:noWrap/>
            <w:hideMark/>
          </w:tcPr>
          <w:p w14:paraId="611E1A7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5" w:type="dxa"/>
            <w:noWrap/>
            <w:hideMark/>
          </w:tcPr>
          <w:p w14:paraId="5AE98704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05" w:type="dxa"/>
            <w:noWrap/>
            <w:hideMark/>
          </w:tcPr>
          <w:p w14:paraId="4BED8B1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5" w:type="dxa"/>
            <w:noWrap/>
            <w:hideMark/>
          </w:tcPr>
          <w:p w14:paraId="72FE5EC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67" w:type="dxa"/>
            <w:noWrap/>
            <w:hideMark/>
          </w:tcPr>
          <w:p w14:paraId="2387D01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6" w:type="dxa"/>
            <w:noWrap/>
            <w:hideMark/>
          </w:tcPr>
          <w:p w14:paraId="2C45DDB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67" w:type="dxa"/>
            <w:noWrap/>
            <w:hideMark/>
          </w:tcPr>
          <w:p w14:paraId="0F58730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5" w:type="dxa"/>
            <w:noWrap/>
            <w:hideMark/>
          </w:tcPr>
          <w:p w14:paraId="4F41A57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67" w:type="dxa"/>
            <w:noWrap/>
            <w:hideMark/>
          </w:tcPr>
          <w:p w14:paraId="2474A7F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343" w:type="dxa"/>
            <w:noWrap/>
            <w:hideMark/>
          </w:tcPr>
          <w:p w14:paraId="2A5D306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18" w:type="dxa"/>
            <w:noWrap/>
            <w:hideMark/>
          </w:tcPr>
          <w:p w14:paraId="5416F90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340" w:type="dxa"/>
            <w:noWrap/>
            <w:hideMark/>
          </w:tcPr>
          <w:p w14:paraId="105C1C9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62" w:type="dxa"/>
            <w:noWrap/>
            <w:hideMark/>
          </w:tcPr>
          <w:p w14:paraId="38C1BCA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67" w:type="dxa"/>
            <w:noWrap/>
            <w:hideMark/>
          </w:tcPr>
          <w:p w14:paraId="7B6F067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372" w:type="dxa"/>
            <w:noWrap/>
            <w:hideMark/>
          </w:tcPr>
          <w:p w14:paraId="6D570A9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527" w:type="dxa"/>
            <w:noWrap/>
            <w:hideMark/>
          </w:tcPr>
          <w:p w14:paraId="3F3E58A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26" w:type="dxa"/>
            <w:noWrap/>
            <w:hideMark/>
          </w:tcPr>
          <w:p w14:paraId="55DB42F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87592F">
              <w:rPr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5" w:type="dxa"/>
            <w:noWrap/>
            <w:hideMark/>
          </w:tcPr>
          <w:p w14:paraId="57A4470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</w:tr>
      <w:tr w:rsidR="00720037" w:rsidRPr="007E162B" w14:paraId="34282BC9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18C2B16C" w14:textId="77777777" w:rsidR="00720037" w:rsidRPr="00BA6BAB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BA6BAB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UM</w:t>
            </w:r>
          </w:p>
        </w:tc>
        <w:tc>
          <w:tcPr>
            <w:tcW w:w="424" w:type="dxa"/>
            <w:noWrap/>
            <w:hideMark/>
          </w:tcPr>
          <w:p w14:paraId="001D2A52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39,9</w:t>
            </w:r>
          </w:p>
        </w:tc>
        <w:tc>
          <w:tcPr>
            <w:tcW w:w="412" w:type="dxa"/>
            <w:noWrap/>
            <w:hideMark/>
          </w:tcPr>
          <w:p w14:paraId="79ED341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426" w:type="dxa"/>
            <w:noWrap/>
            <w:hideMark/>
          </w:tcPr>
          <w:p w14:paraId="1BF498A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0,8</w:t>
            </w:r>
          </w:p>
        </w:tc>
        <w:tc>
          <w:tcPr>
            <w:tcW w:w="425" w:type="dxa"/>
            <w:noWrap/>
            <w:hideMark/>
          </w:tcPr>
          <w:p w14:paraId="1190DA0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05" w:type="dxa"/>
            <w:noWrap/>
            <w:hideMark/>
          </w:tcPr>
          <w:p w14:paraId="7D08B0C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645,5</w:t>
            </w:r>
          </w:p>
        </w:tc>
        <w:tc>
          <w:tcPr>
            <w:tcW w:w="425" w:type="dxa"/>
            <w:noWrap/>
            <w:hideMark/>
          </w:tcPr>
          <w:p w14:paraId="5171CC2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22,3</w:t>
            </w:r>
          </w:p>
        </w:tc>
        <w:tc>
          <w:tcPr>
            <w:tcW w:w="567" w:type="dxa"/>
            <w:noWrap/>
            <w:hideMark/>
          </w:tcPr>
          <w:p w14:paraId="15B0FD1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71,6</w:t>
            </w:r>
          </w:p>
        </w:tc>
        <w:tc>
          <w:tcPr>
            <w:tcW w:w="426" w:type="dxa"/>
            <w:noWrap/>
            <w:hideMark/>
          </w:tcPr>
          <w:p w14:paraId="41EADCF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14,7</w:t>
            </w:r>
          </w:p>
        </w:tc>
        <w:tc>
          <w:tcPr>
            <w:tcW w:w="567" w:type="dxa"/>
            <w:noWrap/>
            <w:hideMark/>
          </w:tcPr>
          <w:p w14:paraId="6A2B8F4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22,3</w:t>
            </w:r>
          </w:p>
        </w:tc>
        <w:tc>
          <w:tcPr>
            <w:tcW w:w="425" w:type="dxa"/>
            <w:noWrap/>
            <w:hideMark/>
          </w:tcPr>
          <w:p w14:paraId="24245C54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5,0</w:t>
            </w:r>
          </w:p>
        </w:tc>
        <w:tc>
          <w:tcPr>
            <w:tcW w:w="567" w:type="dxa"/>
            <w:noWrap/>
            <w:hideMark/>
          </w:tcPr>
          <w:p w14:paraId="21F6CB9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5,6</w:t>
            </w:r>
          </w:p>
        </w:tc>
        <w:tc>
          <w:tcPr>
            <w:tcW w:w="343" w:type="dxa"/>
            <w:noWrap/>
            <w:hideMark/>
          </w:tcPr>
          <w:p w14:paraId="13EC7DB4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0,7</w:t>
            </w:r>
          </w:p>
        </w:tc>
        <w:tc>
          <w:tcPr>
            <w:tcW w:w="418" w:type="dxa"/>
            <w:noWrap/>
            <w:hideMark/>
          </w:tcPr>
          <w:p w14:paraId="729F17D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3,8</w:t>
            </w:r>
          </w:p>
        </w:tc>
        <w:tc>
          <w:tcPr>
            <w:tcW w:w="340" w:type="dxa"/>
            <w:noWrap/>
            <w:hideMark/>
          </w:tcPr>
          <w:p w14:paraId="5C6173F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2" w:type="dxa"/>
            <w:noWrap/>
            <w:hideMark/>
          </w:tcPr>
          <w:p w14:paraId="21AA5F5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88,2</w:t>
            </w:r>
          </w:p>
        </w:tc>
        <w:tc>
          <w:tcPr>
            <w:tcW w:w="467" w:type="dxa"/>
            <w:noWrap/>
            <w:hideMark/>
          </w:tcPr>
          <w:p w14:paraId="20183E3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3,1</w:t>
            </w:r>
          </w:p>
        </w:tc>
        <w:tc>
          <w:tcPr>
            <w:tcW w:w="372" w:type="dxa"/>
            <w:noWrap/>
            <w:hideMark/>
          </w:tcPr>
          <w:p w14:paraId="5D175A8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527" w:type="dxa"/>
            <w:noWrap/>
            <w:hideMark/>
          </w:tcPr>
          <w:p w14:paraId="63F9071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426" w:type="dxa"/>
            <w:noWrap/>
            <w:hideMark/>
          </w:tcPr>
          <w:p w14:paraId="63920EF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82.8</w:t>
            </w:r>
          </w:p>
        </w:tc>
        <w:tc>
          <w:tcPr>
            <w:tcW w:w="425" w:type="dxa"/>
            <w:noWrap/>
            <w:hideMark/>
          </w:tcPr>
          <w:p w14:paraId="75540A9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3.7</w:t>
            </w:r>
          </w:p>
        </w:tc>
      </w:tr>
      <w:tr w:rsidR="00720037" w:rsidRPr="007E162B" w14:paraId="66980862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04249684" w14:textId="77777777" w:rsidR="00720037" w:rsidRPr="00BA6BAB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BA6BAB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LM</w:t>
            </w:r>
          </w:p>
        </w:tc>
        <w:tc>
          <w:tcPr>
            <w:tcW w:w="424" w:type="dxa"/>
            <w:noWrap/>
            <w:hideMark/>
          </w:tcPr>
          <w:p w14:paraId="0AAEE6E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45,3</w:t>
            </w:r>
          </w:p>
        </w:tc>
        <w:tc>
          <w:tcPr>
            <w:tcW w:w="412" w:type="dxa"/>
            <w:noWrap/>
            <w:hideMark/>
          </w:tcPr>
          <w:p w14:paraId="72DDC29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0,7</w:t>
            </w:r>
          </w:p>
        </w:tc>
        <w:tc>
          <w:tcPr>
            <w:tcW w:w="426" w:type="dxa"/>
            <w:noWrap/>
            <w:hideMark/>
          </w:tcPr>
          <w:p w14:paraId="407E6F3F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1,0</w:t>
            </w:r>
          </w:p>
        </w:tc>
        <w:tc>
          <w:tcPr>
            <w:tcW w:w="425" w:type="dxa"/>
            <w:noWrap/>
            <w:hideMark/>
          </w:tcPr>
          <w:p w14:paraId="4D7EA8D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05" w:type="dxa"/>
            <w:noWrap/>
            <w:hideMark/>
          </w:tcPr>
          <w:p w14:paraId="0F1F271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641,2</w:t>
            </w:r>
          </w:p>
        </w:tc>
        <w:tc>
          <w:tcPr>
            <w:tcW w:w="425" w:type="dxa"/>
            <w:noWrap/>
            <w:hideMark/>
          </w:tcPr>
          <w:p w14:paraId="392BEDB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15,9</w:t>
            </w:r>
          </w:p>
        </w:tc>
        <w:tc>
          <w:tcPr>
            <w:tcW w:w="567" w:type="dxa"/>
            <w:noWrap/>
            <w:hideMark/>
          </w:tcPr>
          <w:p w14:paraId="654BFE3E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62,2</w:t>
            </w:r>
          </w:p>
        </w:tc>
        <w:tc>
          <w:tcPr>
            <w:tcW w:w="426" w:type="dxa"/>
            <w:noWrap/>
            <w:hideMark/>
          </w:tcPr>
          <w:p w14:paraId="2F656C2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11,9</w:t>
            </w:r>
          </w:p>
        </w:tc>
        <w:tc>
          <w:tcPr>
            <w:tcW w:w="567" w:type="dxa"/>
            <w:noWrap/>
            <w:hideMark/>
          </w:tcPr>
          <w:p w14:paraId="60F3405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20,1</w:t>
            </w:r>
          </w:p>
        </w:tc>
        <w:tc>
          <w:tcPr>
            <w:tcW w:w="425" w:type="dxa"/>
            <w:noWrap/>
            <w:hideMark/>
          </w:tcPr>
          <w:p w14:paraId="6EF8A644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567" w:type="dxa"/>
            <w:noWrap/>
            <w:hideMark/>
          </w:tcPr>
          <w:p w14:paraId="540F7C4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3,8</w:t>
            </w:r>
          </w:p>
        </w:tc>
        <w:tc>
          <w:tcPr>
            <w:tcW w:w="343" w:type="dxa"/>
            <w:noWrap/>
            <w:hideMark/>
          </w:tcPr>
          <w:p w14:paraId="711FC07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0,2</w:t>
            </w:r>
          </w:p>
        </w:tc>
        <w:tc>
          <w:tcPr>
            <w:tcW w:w="418" w:type="dxa"/>
            <w:noWrap/>
            <w:hideMark/>
          </w:tcPr>
          <w:p w14:paraId="6A27FED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340" w:type="dxa"/>
            <w:noWrap/>
            <w:hideMark/>
          </w:tcPr>
          <w:p w14:paraId="1B68FF3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2" w:type="dxa"/>
            <w:noWrap/>
            <w:hideMark/>
          </w:tcPr>
          <w:p w14:paraId="26128FEF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61,9</w:t>
            </w:r>
          </w:p>
        </w:tc>
        <w:tc>
          <w:tcPr>
            <w:tcW w:w="467" w:type="dxa"/>
            <w:noWrap/>
            <w:hideMark/>
          </w:tcPr>
          <w:p w14:paraId="31287FD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4,7</w:t>
            </w:r>
          </w:p>
        </w:tc>
        <w:tc>
          <w:tcPr>
            <w:tcW w:w="372" w:type="dxa"/>
            <w:noWrap/>
            <w:hideMark/>
          </w:tcPr>
          <w:p w14:paraId="79BD47E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527" w:type="dxa"/>
            <w:noWrap/>
            <w:hideMark/>
          </w:tcPr>
          <w:p w14:paraId="6D7C38D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426" w:type="dxa"/>
            <w:noWrap/>
            <w:hideMark/>
          </w:tcPr>
          <w:p w14:paraId="519E6F4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70.2</w:t>
            </w:r>
          </w:p>
        </w:tc>
        <w:tc>
          <w:tcPr>
            <w:tcW w:w="425" w:type="dxa"/>
            <w:noWrap/>
            <w:hideMark/>
          </w:tcPr>
          <w:p w14:paraId="46207792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3.6</w:t>
            </w:r>
          </w:p>
        </w:tc>
      </w:tr>
      <w:tr w:rsidR="00720037" w:rsidRPr="007E162B" w14:paraId="6266B26F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71868A77" w14:textId="77777777" w:rsidR="00720037" w:rsidRPr="00BA6BAB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BA6BAB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HM</w:t>
            </w:r>
          </w:p>
        </w:tc>
        <w:tc>
          <w:tcPr>
            <w:tcW w:w="424" w:type="dxa"/>
            <w:noWrap/>
            <w:hideMark/>
          </w:tcPr>
          <w:p w14:paraId="517AE28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45,2</w:t>
            </w:r>
          </w:p>
        </w:tc>
        <w:tc>
          <w:tcPr>
            <w:tcW w:w="412" w:type="dxa"/>
            <w:noWrap/>
            <w:hideMark/>
          </w:tcPr>
          <w:p w14:paraId="7251331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426" w:type="dxa"/>
            <w:noWrap/>
            <w:hideMark/>
          </w:tcPr>
          <w:p w14:paraId="30215E8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1,0</w:t>
            </w:r>
          </w:p>
        </w:tc>
        <w:tc>
          <w:tcPr>
            <w:tcW w:w="425" w:type="dxa"/>
            <w:noWrap/>
            <w:hideMark/>
          </w:tcPr>
          <w:p w14:paraId="0B34605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05" w:type="dxa"/>
            <w:noWrap/>
            <w:hideMark/>
          </w:tcPr>
          <w:p w14:paraId="7361011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712,5</w:t>
            </w:r>
          </w:p>
        </w:tc>
        <w:tc>
          <w:tcPr>
            <w:tcW w:w="425" w:type="dxa"/>
            <w:noWrap/>
            <w:hideMark/>
          </w:tcPr>
          <w:p w14:paraId="6B7473A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24,4</w:t>
            </w:r>
          </w:p>
        </w:tc>
        <w:tc>
          <w:tcPr>
            <w:tcW w:w="567" w:type="dxa"/>
            <w:noWrap/>
            <w:hideMark/>
          </w:tcPr>
          <w:p w14:paraId="6D85977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53,1</w:t>
            </w:r>
          </w:p>
        </w:tc>
        <w:tc>
          <w:tcPr>
            <w:tcW w:w="426" w:type="dxa"/>
            <w:noWrap/>
            <w:hideMark/>
          </w:tcPr>
          <w:p w14:paraId="3910D3A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5,6</w:t>
            </w:r>
          </w:p>
        </w:tc>
        <w:tc>
          <w:tcPr>
            <w:tcW w:w="567" w:type="dxa"/>
            <w:noWrap/>
            <w:hideMark/>
          </w:tcPr>
          <w:p w14:paraId="5594674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11,5</w:t>
            </w:r>
          </w:p>
        </w:tc>
        <w:tc>
          <w:tcPr>
            <w:tcW w:w="425" w:type="dxa"/>
            <w:noWrap/>
            <w:hideMark/>
          </w:tcPr>
          <w:p w14:paraId="394B4F82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567" w:type="dxa"/>
            <w:noWrap/>
            <w:hideMark/>
          </w:tcPr>
          <w:p w14:paraId="19360EF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8,1</w:t>
            </w:r>
          </w:p>
        </w:tc>
        <w:tc>
          <w:tcPr>
            <w:tcW w:w="343" w:type="dxa"/>
            <w:noWrap/>
            <w:hideMark/>
          </w:tcPr>
          <w:p w14:paraId="49E8B9F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0,5</w:t>
            </w:r>
          </w:p>
        </w:tc>
        <w:tc>
          <w:tcPr>
            <w:tcW w:w="418" w:type="dxa"/>
            <w:noWrap/>
            <w:hideMark/>
          </w:tcPr>
          <w:p w14:paraId="00327D2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4,3</w:t>
            </w:r>
          </w:p>
        </w:tc>
        <w:tc>
          <w:tcPr>
            <w:tcW w:w="340" w:type="dxa"/>
            <w:noWrap/>
            <w:hideMark/>
          </w:tcPr>
          <w:p w14:paraId="2BF87E9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2" w:type="dxa"/>
            <w:noWrap/>
            <w:hideMark/>
          </w:tcPr>
          <w:p w14:paraId="771D218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47,5</w:t>
            </w:r>
          </w:p>
        </w:tc>
        <w:tc>
          <w:tcPr>
            <w:tcW w:w="467" w:type="dxa"/>
            <w:noWrap/>
            <w:hideMark/>
          </w:tcPr>
          <w:p w14:paraId="339C028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1,8</w:t>
            </w:r>
          </w:p>
        </w:tc>
        <w:tc>
          <w:tcPr>
            <w:tcW w:w="372" w:type="dxa"/>
            <w:noWrap/>
            <w:hideMark/>
          </w:tcPr>
          <w:p w14:paraId="0319977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1,4</w:t>
            </w:r>
          </w:p>
        </w:tc>
        <w:tc>
          <w:tcPr>
            <w:tcW w:w="527" w:type="dxa"/>
            <w:noWrap/>
            <w:hideMark/>
          </w:tcPr>
          <w:p w14:paraId="07D3657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426" w:type="dxa"/>
            <w:noWrap/>
            <w:hideMark/>
          </w:tcPr>
          <w:p w14:paraId="53E8BF3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70.7</w:t>
            </w:r>
          </w:p>
        </w:tc>
        <w:tc>
          <w:tcPr>
            <w:tcW w:w="425" w:type="dxa"/>
            <w:noWrap/>
            <w:hideMark/>
          </w:tcPr>
          <w:p w14:paraId="22FD16F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2.2</w:t>
            </w:r>
          </w:p>
        </w:tc>
      </w:tr>
      <w:tr w:rsidR="00720037" w:rsidRPr="007E162B" w14:paraId="2F302D56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18D828B7" w14:textId="77777777" w:rsidR="00720037" w:rsidRPr="00BA6BAB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BA6BAB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SLM</w:t>
            </w:r>
          </w:p>
        </w:tc>
        <w:tc>
          <w:tcPr>
            <w:tcW w:w="424" w:type="dxa"/>
            <w:noWrap/>
            <w:hideMark/>
          </w:tcPr>
          <w:p w14:paraId="379EA68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41,4</w:t>
            </w:r>
          </w:p>
        </w:tc>
        <w:tc>
          <w:tcPr>
            <w:tcW w:w="412" w:type="dxa"/>
            <w:noWrap/>
            <w:hideMark/>
          </w:tcPr>
          <w:p w14:paraId="5C679622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26" w:type="dxa"/>
            <w:noWrap/>
            <w:hideMark/>
          </w:tcPr>
          <w:p w14:paraId="0CF7715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425" w:type="dxa"/>
            <w:noWrap/>
            <w:hideMark/>
          </w:tcPr>
          <w:p w14:paraId="0BC2F78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05" w:type="dxa"/>
            <w:noWrap/>
            <w:hideMark/>
          </w:tcPr>
          <w:p w14:paraId="519F04B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582,6</w:t>
            </w:r>
          </w:p>
        </w:tc>
        <w:tc>
          <w:tcPr>
            <w:tcW w:w="425" w:type="dxa"/>
            <w:noWrap/>
            <w:hideMark/>
          </w:tcPr>
          <w:p w14:paraId="5C84679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16,5</w:t>
            </w:r>
          </w:p>
        </w:tc>
        <w:tc>
          <w:tcPr>
            <w:tcW w:w="567" w:type="dxa"/>
            <w:noWrap/>
            <w:hideMark/>
          </w:tcPr>
          <w:p w14:paraId="5E873C3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67,6</w:t>
            </w:r>
          </w:p>
        </w:tc>
        <w:tc>
          <w:tcPr>
            <w:tcW w:w="426" w:type="dxa"/>
            <w:noWrap/>
            <w:hideMark/>
          </w:tcPr>
          <w:p w14:paraId="051EB9F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11,0</w:t>
            </w:r>
          </w:p>
        </w:tc>
        <w:tc>
          <w:tcPr>
            <w:tcW w:w="567" w:type="dxa"/>
            <w:noWrap/>
            <w:hideMark/>
          </w:tcPr>
          <w:p w14:paraId="06D10F5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7,4</w:t>
            </w:r>
          </w:p>
        </w:tc>
        <w:tc>
          <w:tcPr>
            <w:tcW w:w="425" w:type="dxa"/>
            <w:noWrap/>
            <w:hideMark/>
          </w:tcPr>
          <w:p w14:paraId="1D46A24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2,6</w:t>
            </w:r>
          </w:p>
        </w:tc>
        <w:tc>
          <w:tcPr>
            <w:tcW w:w="567" w:type="dxa"/>
            <w:noWrap/>
            <w:hideMark/>
          </w:tcPr>
          <w:p w14:paraId="39CC223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5,4</w:t>
            </w:r>
          </w:p>
        </w:tc>
        <w:tc>
          <w:tcPr>
            <w:tcW w:w="343" w:type="dxa"/>
            <w:noWrap/>
            <w:hideMark/>
          </w:tcPr>
          <w:p w14:paraId="67492FB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18" w:type="dxa"/>
            <w:noWrap/>
            <w:hideMark/>
          </w:tcPr>
          <w:p w14:paraId="7DB90906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340" w:type="dxa"/>
            <w:noWrap/>
            <w:hideMark/>
          </w:tcPr>
          <w:p w14:paraId="3E9C213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2" w:type="dxa"/>
            <w:noWrap/>
            <w:hideMark/>
          </w:tcPr>
          <w:p w14:paraId="06B231F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44,9</w:t>
            </w:r>
          </w:p>
        </w:tc>
        <w:tc>
          <w:tcPr>
            <w:tcW w:w="467" w:type="dxa"/>
            <w:noWrap/>
            <w:hideMark/>
          </w:tcPr>
          <w:p w14:paraId="7D32958E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1,7</w:t>
            </w:r>
          </w:p>
        </w:tc>
        <w:tc>
          <w:tcPr>
            <w:tcW w:w="372" w:type="dxa"/>
            <w:noWrap/>
            <w:hideMark/>
          </w:tcPr>
          <w:p w14:paraId="18A072D5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1,2</w:t>
            </w:r>
          </w:p>
        </w:tc>
        <w:tc>
          <w:tcPr>
            <w:tcW w:w="527" w:type="dxa"/>
            <w:noWrap/>
            <w:hideMark/>
          </w:tcPr>
          <w:p w14:paraId="5E620DC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426" w:type="dxa"/>
            <w:noWrap/>
            <w:hideMark/>
          </w:tcPr>
          <w:p w14:paraId="72B842B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65.5</w:t>
            </w:r>
          </w:p>
        </w:tc>
        <w:tc>
          <w:tcPr>
            <w:tcW w:w="425" w:type="dxa"/>
            <w:noWrap/>
            <w:hideMark/>
          </w:tcPr>
          <w:p w14:paraId="21E37C9C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1.9</w:t>
            </w:r>
          </w:p>
        </w:tc>
      </w:tr>
      <w:tr w:rsidR="00720037" w:rsidRPr="007E162B" w14:paraId="7F8CD81E" w14:textId="77777777" w:rsidTr="0087592F">
        <w:trPr>
          <w:trHeight w:val="310"/>
        </w:trPr>
        <w:tc>
          <w:tcPr>
            <w:tcW w:w="869" w:type="dxa"/>
            <w:noWrap/>
            <w:hideMark/>
          </w:tcPr>
          <w:p w14:paraId="66480CB7" w14:textId="77777777" w:rsidR="00720037" w:rsidRPr="00BA6BAB" w:rsidRDefault="00720037" w:rsidP="0087592F">
            <w:pPr>
              <w:jc w:val="center"/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BA6BAB">
              <w:rPr>
                <w:b/>
                <w:bCs/>
                <w:color w:val="000000"/>
                <w:sz w:val="16"/>
                <w:szCs w:val="16"/>
                <w:lang w:val="sv-SE" w:eastAsia="sv-SE"/>
              </w:rPr>
              <w:t>SHM</w:t>
            </w:r>
          </w:p>
        </w:tc>
        <w:tc>
          <w:tcPr>
            <w:tcW w:w="424" w:type="dxa"/>
            <w:noWrap/>
            <w:hideMark/>
          </w:tcPr>
          <w:p w14:paraId="751CA57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36,3</w:t>
            </w:r>
          </w:p>
        </w:tc>
        <w:tc>
          <w:tcPr>
            <w:tcW w:w="412" w:type="dxa"/>
            <w:noWrap/>
            <w:hideMark/>
          </w:tcPr>
          <w:p w14:paraId="6704B00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26" w:type="dxa"/>
            <w:noWrap/>
            <w:hideMark/>
          </w:tcPr>
          <w:p w14:paraId="39E1E8A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425" w:type="dxa"/>
            <w:noWrap/>
            <w:hideMark/>
          </w:tcPr>
          <w:p w14:paraId="2AA79FB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05" w:type="dxa"/>
            <w:noWrap/>
            <w:hideMark/>
          </w:tcPr>
          <w:p w14:paraId="7BA72723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692,9</w:t>
            </w:r>
          </w:p>
        </w:tc>
        <w:tc>
          <w:tcPr>
            <w:tcW w:w="425" w:type="dxa"/>
            <w:noWrap/>
            <w:hideMark/>
          </w:tcPr>
          <w:p w14:paraId="56956CF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39,1</w:t>
            </w:r>
          </w:p>
        </w:tc>
        <w:tc>
          <w:tcPr>
            <w:tcW w:w="567" w:type="dxa"/>
            <w:noWrap/>
            <w:hideMark/>
          </w:tcPr>
          <w:p w14:paraId="3D8308BE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93,6</w:t>
            </w:r>
          </w:p>
        </w:tc>
        <w:tc>
          <w:tcPr>
            <w:tcW w:w="426" w:type="dxa"/>
            <w:noWrap/>
            <w:hideMark/>
          </w:tcPr>
          <w:p w14:paraId="66F32AE7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21,0</w:t>
            </w:r>
          </w:p>
        </w:tc>
        <w:tc>
          <w:tcPr>
            <w:tcW w:w="567" w:type="dxa"/>
            <w:noWrap/>
            <w:hideMark/>
          </w:tcPr>
          <w:p w14:paraId="19C1BD82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10,2</w:t>
            </w:r>
          </w:p>
        </w:tc>
        <w:tc>
          <w:tcPr>
            <w:tcW w:w="425" w:type="dxa"/>
            <w:noWrap/>
            <w:hideMark/>
          </w:tcPr>
          <w:p w14:paraId="388FD2AF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1,5</w:t>
            </w:r>
          </w:p>
        </w:tc>
        <w:tc>
          <w:tcPr>
            <w:tcW w:w="567" w:type="dxa"/>
            <w:noWrap/>
            <w:hideMark/>
          </w:tcPr>
          <w:p w14:paraId="00924EBB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343" w:type="dxa"/>
            <w:noWrap/>
            <w:hideMark/>
          </w:tcPr>
          <w:p w14:paraId="07E3168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0,3</w:t>
            </w:r>
          </w:p>
        </w:tc>
        <w:tc>
          <w:tcPr>
            <w:tcW w:w="418" w:type="dxa"/>
            <w:noWrap/>
            <w:hideMark/>
          </w:tcPr>
          <w:p w14:paraId="2DE41488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4,4</w:t>
            </w:r>
          </w:p>
        </w:tc>
        <w:tc>
          <w:tcPr>
            <w:tcW w:w="340" w:type="dxa"/>
            <w:noWrap/>
            <w:hideMark/>
          </w:tcPr>
          <w:p w14:paraId="21F4826F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2" w:type="dxa"/>
            <w:noWrap/>
            <w:hideMark/>
          </w:tcPr>
          <w:p w14:paraId="3C3C901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35,9</w:t>
            </w:r>
          </w:p>
        </w:tc>
        <w:tc>
          <w:tcPr>
            <w:tcW w:w="467" w:type="dxa"/>
            <w:noWrap/>
            <w:hideMark/>
          </w:tcPr>
          <w:p w14:paraId="7A6F8CB0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1,9</w:t>
            </w:r>
          </w:p>
        </w:tc>
        <w:tc>
          <w:tcPr>
            <w:tcW w:w="372" w:type="dxa"/>
            <w:noWrap/>
            <w:hideMark/>
          </w:tcPr>
          <w:p w14:paraId="2475406A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1,4</w:t>
            </w:r>
          </w:p>
        </w:tc>
        <w:tc>
          <w:tcPr>
            <w:tcW w:w="527" w:type="dxa"/>
            <w:noWrap/>
            <w:hideMark/>
          </w:tcPr>
          <w:p w14:paraId="4134DB61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426" w:type="dxa"/>
            <w:noWrap/>
            <w:hideMark/>
          </w:tcPr>
          <w:p w14:paraId="23D0ECE9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63.1</w:t>
            </w:r>
          </w:p>
        </w:tc>
        <w:tc>
          <w:tcPr>
            <w:tcW w:w="425" w:type="dxa"/>
            <w:noWrap/>
            <w:hideMark/>
          </w:tcPr>
          <w:p w14:paraId="211D63DD" w14:textId="77777777" w:rsidR="00720037" w:rsidRPr="0087592F" w:rsidRDefault="00720037" w:rsidP="0087592F">
            <w:pPr>
              <w:jc w:val="center"/>
              <w:rPr>
                <w:color w:val="000000"/>
                <w:sz w:val="16"/>
                <w:szCs w:val="16"/>
                <w:lang w:val="sv-SE" w:eastAsia="sv-SE"/>
              </w:rPr>
            </w:pPr>
            <w:r w:rsidRPr="0087592F">
              <w:rPr>
                <w:color w:val="000000"/>
                <w:sz w:val="16"/>
                <w:szCs w:val="16"/>
                <w:lang w:val="sv-SE" w:eastAsia="sv-SE"/>
              </w:rPr>
              <w:t>2.6</w:t>
            </w:r>
          </w:p>
        </w:tc>
      </w:tr>
    </w:tbl>
    <w:p w14:paraId="75B5DDC2" w14:textId="5F913D3C" w:rsidR="00FF36F4" w:rsidRPr="00FF36F4" w:rsidRDefault="00D54CBC" w:rsidP="002C5772">
      <w:pP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fldChar w:fldCharType="begin"/>
      </w:r>
      <w:r>
        <w:instrText xml:space="preserve"> LINK </w:instrText>
      </w:r>
      <w:r w:rsidR="00FF36F4">
        <w:instrText xml:space="preserve">Excel.Sheet.12 "C:\\Users\\biol-mgs\\Work Folders\\Documents\\Kårböle\\KB data 2020\\2020 data\\Soil chemistry 2020.xlsb.xlsx" "New stats!R4C1:R10C21" </w:instrText>
      </w:r>
      <w:r>
        <w:instrText xml:space="preserve">\a \f 4 \h  \* MERGEFORMAT </w:instrText>
      </w:r>
      <w:r w:rsidR="00FF36F4">
        <w:fldChar w:fldCharType="separate"/>
      </w:r>
    </w:p>
    <w:tbl>
      <w:tblPr>
        <w:tblW w:w="1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574"/>
        <w:gridCol w:w="426"/>
        <w:gridCol w:w="460"/>
        <w:gridCol w:w="420"/>
        <w:gridCol w:w="669"/>
        <w:gridCol w:w="531"/>
        <w:gridCol w:w="610"/>
        <w:gridCol w:w="610"/>
        <w:gridCol w:w="654"/>
        <w:gridCol w:w="486"/>
        <w:gridCol w:w="533"/>
        <w:gridCol w:w="487"/>
        <w:gridCol w:w="460"/>
        <w:gridCol w:w="420"/>
        <w:gridCol w:w="620"/>
        <w:gridCol w:w="460"/>
        <w:gridCol w:w="449"/>
        <w:gridCol w:w="411"/>
        <w:gridCol w:w="563"/>
        <w:gridCol w:w="417"/>
      </w:tblGrid>
      <w:tr w:rsidR="00FF36F4" w:rsidRPr="00FF36F4" w14:paraId="25CFD173" w14:textId="77777777" w:rsidTr="00FF36F4">
        <w:trPr>
          <w:trHeight w:val="3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051FB" w14:textId="56B84181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Treatment</w:t>
            </w:r>
            <w:proofErr w:type="spellEnd"/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C5DCD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Total C (%)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984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Total N (%)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79F4E1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WS NH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  <w:lang w:val="sv-SE" w:eastAsia="sv-SE"/>
              </w:rPr>
              <w:t>4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val="sv-SE" w:eastAsia="sv-SE"/>
              </w:rPr>
              <w:t>+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 (mg/kg)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4C4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WS NO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  <w:lang w:val="sv-SE" w:eastAsia="sv-SE"/>
              </w:rPr>
              <w:t>3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val="sv-SE" w:eastAsia="sv-SE"/>
              </w:rPr>
              <w:t>-</w:t>
            </w: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 (mg/kg)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111E2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Total P (mg/kg)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5F8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P bio (mg/kg)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C11E27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pH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A30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Conductivity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B0E36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SUVA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102E5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 xml:space="preserve">SOM (%) </w:t>
            </w:r>
          </w:p>
        </w:tc>
      </w:tr>
      <w:tr w:rsidR="00FF36F4" w:rsidRPr="00FF36F4" w14:paraId="5F9E34A7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E19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v-SE" w:eastAsia="sv-SE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4921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D72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B8F4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4020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F076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0F9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F533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8881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A118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52B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155E7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94437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AE39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53E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2281C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A024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6C95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F7F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15A6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proofErr w:type="spellStart"/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avg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3C26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se</w:t>
            </w:r>
          </w:p>
        </w:tc>
      </w:tr>
      <w:tr w:rsidR="00FF36F4" w:rsidRPr="00FF36F4" w14:paraId="67687AB5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6C30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UM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037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39,9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868B2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5E16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377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5E1F3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645,5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0D5D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22,3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E79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71,6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163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14,7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37EA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22,3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E560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5,0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65C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5,6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045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E9925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3,8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10287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E1D6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88,2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C50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3,1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27CB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7F92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657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82.8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3E3D6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3.7</w:t>
            </w:r>
          </w:p>
        </w:tc>
      </w:tr>
      <w:tr w:rsidR="00FF36F4" w:rsidRPr="00FF36F4" w14:paraId="674F66C0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8562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LM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25A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45,3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771C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A22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CCD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06A8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641,2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3BFD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15,9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8707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62,2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208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11,9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151CE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20,1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39A0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920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3,8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F8C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E9C8E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C5BF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191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61,9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E1E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4,7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F5C89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C02F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C8F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70.2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BEF7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3.6</w:t>
            </w:r>
          </w:p>
        </w:tc>
      </w:tr>
      <w:tr w:rsidR="00FF36F4" w:rsidRPr="00FF36F4" w14:paraId="1FFDCB0D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25B38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HM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614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45,2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600E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378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87E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7BED8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712,5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31FC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24,4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7AF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53,1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457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5,6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B460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11,5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ADCF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39A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8,1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F65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246C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F354A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7D1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47,5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9C9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1,8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3818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DE95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B19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70.7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F0A52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2.2</w:t>
            </w:r>
          </w:p>
        </w:tc>
      </w:tr>
      <w:tr w:rsidR="00FF36F4" w:rsidRPr="00FF36F4" w14:paraId="45676DA2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63769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SLM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093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41,4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29F8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BCA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9FF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08BB8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582,6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E7E1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16,5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EDD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67,6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927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11,0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5BEC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7,4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42F6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2,6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95B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5,4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B85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6946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95F8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C6BE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44,9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400A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1,7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1916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73169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B5B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65.5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4ED1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1.9</w:t>
            </w:r>
          </w:p>
        </w:tc>
      </w:tr>
      <w:tr w:rsidR="00FF36F4" w:rsidRPr="00FF36F4" w14:paraId="69EFC242" w14:textId="77777777" w:rsidTr="00FF36F4">
        <w:trPr>
          <w:trHeight w:val="3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AC2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SHM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9446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36,3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27A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A6F5C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ED97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A6BA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692,9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1887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39,1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D150B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93,6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D42B4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21,0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4C90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10,2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2958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C155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ACA79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65C13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4,4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0FC1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44A8F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35,9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D3C12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1,9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65C80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1,4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6BCD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0,0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F4E0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63.1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F8A5" w14:textId="77777777" w:rsidR="00FF36F4" w:rsidRPr="00FF36F4" w:rsidRDefault="00FF36F4" w:rsidP="00FF36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</w:pPr>
            <w:r w:rsidRPr="00FF36F4">
              <w:rPr>
                <w:rFonts w:ascii="Calibri" w:hAnsi="Calibri" w:cs="Calibri"/>
                <w:color w:val="000000"/>
                <w:sz w:val="16"/>
                <w:szCs w:val="16"/>
                <w:lang w:val="sv-SE" w:eastAsia="sv-SE"/>
              </w:rPr>
              <w:t>2.6</w:t>
            </w:r>
          </w:p>
        </w:tc>
      </w:tr>
    </w:tbl>
    <w:p w14:paraId="543389BD" w14:textId="5D666FD9" w:rsidR="00814B73" w:rsidRDefault="00D54CBC" w:rsidP="002C5772">
      <w:r>
        <w:fldChar w:fldCharType="end"/>
      </w:r>
    </w:p>
    <w:p w14:paraId="3ADB108D" w14:textId="77777777" w:rsidR="00E41B18" w:rsidRPr="00402358" w:rsidRDefault="00E41B18" w:rsidP="002C5772"/>
    <w:p w14:paraId="4B78C9CF" w14:textId="488B2911" w:rsidR="008B138C" w:rsidRDefault="00165523" w:rsidP="00E41B18">
      <w:pPr>
        <w:spacing w:line="276" w:lineRule="auto"/>
      </w:pPr>
      <w:r>
        <w:t>Table S</w:t>
      </w:r>
      <w:r w:rsidR="00D85894">
        <w:t>4</w:t>
      </w:r>
      <w:r>
        <w:t xml:space="preserve"> – M</w:t>
      </w:r>
      <w:r w:rsidRPr="00165523">
        <w:t xml:space="preserve">atrix of </w:t>
      </w:r>
      <w:r w:rsidR="00FA7DD2">
        <w:t xml:space="preserve">Pearson </w:t>
      </w:r>
      <w:r w:rsidRPr="00165523">
        <w:t>correlation coefficients summariz</w:t>
      </w:r>
      <w:r>
        <w:t>ing</w:t>
      </w:r>
      <w:r w:rsidRPr="00165523">
        <w:t xml:space="preserve"> the strength of the linear relationships between each pair of variables</w:t>
      </w:r>
      <w:r>
        <w:t>.</w:t>
      </w:r>
    </w:p>
    <w:p w14:paraId="40D8898C" w14:textId="77777777" w:rsidR="00E41B18" w:rsidRDefault="00E41B18" w:rsidP="00E41B18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794"/>
        <w:gridCol w:w="550"/>
        <w:gridCol w:w="1016"/>
        <w:gridCol w:w="572"/>
        <w:gridCol w:w="550"/>
        <w:gridCol w:w="550"/>
        <w:gridCol w:w="550"/>
        <w:gridCol w:w="652"/>
        <w:gridCol w:w="581"/>
        <w:gridCol w:w="550"/>
        <w:gridCol w:w="581"/>
      </w:tblGrid>
      <w:tr w:rsidR="00A74691" w:rsidRPr="00101712" w14:paraId="1C782CCA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7B02BAEE" w14:textId="12F131A2" w:rsidR="00165523" w:rsidRPr="00101712" w:rsidRDefault="00165523" w:rsidP="00101712">
            <w:pPr>
              <w:jc w:val="both"/>
              <w:rPr>
                <w:b/>
                <w:bCs/>
                <w:sz w:val="16"/>
                <w:szCs w:val="16"/>
                <w:lang w:val="sv-SE" w:eastAsia="sv-SE"/>
              </w:rPr>
            </w:pPr>
            <w:proofErr w:type="spellStart"/>
            <w:r w:rsidRPr="00101712">
              <w:rPr>
                <w:b/>
                <w:bCs/>
                <w:sz w:val="16"/>
                <w:szCs w:val="16"/>
                <w:lang w:val="sv-SE" w:eastAsia="sv-SE"/>
              </w:rPr>
              <w:t>Variables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2CA242A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Bacteria</w:t>
            </w:r>
          </w:p>
        </w:tc>
        <w:tc>
          <w:tcPr>
            <w:tcW w:w="0" w:type="auto"/>
            <w:noWrap/>
            <w:hideMark/>
          </w:tcPr>
          <w:p w14:paraId="0FDA21B9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SF</w:t>
            </w:r>
          </w:p>
        </w:tc>
        <w:tc>
          <w:tcPr>
            <w:tcW w:w="0" w:type="auto"/>
            <w:noWrap/>
            <w:hideMark/>
          </w:tcPr>
          <w:p w14:paraId="3E4C6E1B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Respiration</w:t>
            </w:r>
          </w:p>
        </w:tc>
        <w:tc>
          <w:tcPr>
            <w:tcW w:w="0" w:type="auto"/>
            <w:noWrap/>
            <w:hideMark/>
          </w:tcPr>
          <w:p w14:paraId="1528C89E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EMF</w:t>
            </w:r>
          </w:p>
        </w:tc>
        <w:tc>
          <w:tcPr>
            <w:tcW w:w="0" w:type="auto"/>
            <w:noWrap/>
            <w:hideMark/>
          </w:tcPr>
          <w:p w14:paraId="58A521D3" w14:textId="2285B62B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TC</w:t>
            </w:r>
          </w:p>
        </w:tc>
        <w:tc>
          <w:tcPr>
            <w:tcW w:w="0" w:type="auto"/>
            <w:noWrap/>
            <w:hideMark/>
          </w:tcPr>
          <w:p w14:paraId="520F7FFB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TN</w:t>
            </w:r>
          </w:p>
        </w:tc>
        <w:tc>
          <w:tcPr>
            <w:tcW w:w="0" w:type="auto"/>
            <w:noWrap/>
            <w:hideMark/>
          </w:tcPr>
          <w:p w14:paraId="37ADA257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0" w:type="auto"/>
            <w:noWrap/>
            <w:hideMark/>
          </w:tcPr>
          <w:p w14:paraId="1B39BB80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SUVA</w:t>
            </w:r>
          </w:p>
        </w:tc>
        <w:tc>
          <w:tcPr>
            <w:tcW w:w="0" w:type="auto"/>
            <w:noWrap/>
            <w:hideMark/>
          </w:tcPr>
          <w:p w14:paraId="10DAD374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SOM</w:t>
            </w:r>
          </w:p>
        </w:tc>
        <w:tc>
          <w:tcPr>
            <w:tcW w:w="0" w:type="auto"/>
            <w:noWrap/>
            <w:hideMark/>
          </w:tcPr>
          <w:p w14:paraId="35EEB43A" w14:textId="77777777" w:rsidR="00165523" w:rsidRPr="00101712" w:rsidRDefault="00165523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184D98F" w14:textId="11CAA38E" w:rsidR="00165523" w:rsidRPr="00101712" w:rsidRDefault="00DF0B8D" w:rsidP="0010171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</w:t>
            </w:r>
            <w:r w:rsidR="00165523" w:rsidRPr="00101712">
              <w:rPr>
                <w:b/>
                <w:bCs/>
                <w:color w:val="000000"/>
                <w:sz w:val="16"/>
                <w:szCs w:val="16"/>
              </w:rPr>
              <w:t>WC</w:t>
            </w:r>
          </w:p>
        </w:tc>
      </w:tr>
      <w:tr w:rsidR="00A74691" w:rsidRPr="00101712" w14:paraId="12808B60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540943FA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Bacteria</w:t>
            </w:r>
          </w:p>
        </w:tc>
        <w:tc>
          <w:tcPr>
            <w:tcW w:w="0" w:type="auto"/>
            <w:noWrap/>
            <w:hideMark/>
          </w:tcPr>
          <w:p w14:paraId="0281A45E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8B6139" w14:textId="4C09352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81D8E97" w14:textId="1848536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0F42142" w14:textId="29B4B8D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AC91C1" w14:textId="1524C856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0" w:type="auto"/>
            <w:noWrap/>
            <w:hideMark/>
          </w:tcPr>
          <w:p w14:paraId="07607C79" w14:textId="3F263AB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B93DBE4" w14:textId="38A8915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2677A92" w14:textId="35DDB72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26D5E41E" w14:textId="15C79A7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9D2BC3" w14:textId="257CF45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6A4C204" w14:textId="45B74B4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9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A74691" w:rsidRPr="00101712" w14:paraId="0899FC6D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031C9088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SF</w:t>
            </w:r>
          </w:p>
        </w:tc>
        <w:tc>
          <w:tcPr>
            <w:tcW w:w="0" w:type="auto"/>
            <w:noWrap/>
            <w:hideMark/>
          </w:tcPr>
          <w:p w14:paraId="79E15A17" w14:textId="23D0E00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54A1666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4A2325" w14:textId="1F2F4D9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3532FEFC" w14:textId="74BFE2D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006CDA66" w14:textId="006EDF5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032E27" w14:textId="387A3F0E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0E89B9" w14:textId="44D1D60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C677D0" w14:textId="410BA21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14EF5F46" w14:textId="7656B30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E26CBE2" w14:textId="77202AB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71687391" w14:textId="281316B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</w:tr>
      <w:tr w:rsidR="00A74691" w:rsidRPr="00101712" w14:paraId="061D1F11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11184018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Respiration</w:t>
            </w:r>
          </w:p>
        </w:tc>
        <w:tc>
          <w:tcPr>
            <w:tcW w:w="0" w:type="auto"/>
            <w:noWrap/>
            <w:hideMark/>
          </w:tcPr>
          <w:p w14:paraId="6A5F9D0D" w14:textId="7F5BC79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7118EEBC" w14:textId="7F04ECE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648B9B87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DA8659" w14:textId="7B006BD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60EB49" w14:textId="5A36444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2F1905" w14:textId="6EE5B5D9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DFDC4A" w14:textId="7D7E3B2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3112C5F2" w14:textId="6EB0CBD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409E32" w14:textId="0F88F49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201B05E" w14:textId="141CE81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5D7D593" w14:textId="340108B6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86</w:t>
            </w:r>
          </w:p>
        </w:tc>
      </w:tr>
      <w:tr w:rsidR="00A74691" w:rsidRPr="00101712" w14:paraId="7E01690C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2B38B4B8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EMF</w:t>
            </w:r>
          </w:p>
        </w:tc>
        <w:tc>
          <w:tcPr>
            <w:tcW w:w="0" w:type="auto"/>
            <w:noWrap/>
            <w:hideMark/>
          </w:tcPr>
          <w:p w14:paraId="3979B75C" w14:textId="26B7EAB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7C06F6" w14:textId="78B5061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A23CA3B" w14:textId="53B85BE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A12227B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C1BBDA" w14:textId="62A99C6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75054B7" w14:textId="1FE126A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FCEC500" w14:textId="1B95BB3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A6866A4" w14:textId="5A3B7322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2369304" w14:textId="35BCD6D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2B300CE" w14:textId="288BAB4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832BE86" w14:textId="1135EE0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47</w:t>
            </w:r>
          </w:p>
        </w:tc>
      </w:tr>
      <w:tr w:rsidR="00A74691" w:rsidRPr="00101712" w14:paraId="0D7DD58E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0B86892E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lastRenderedPageBreak/>
              <w:t>C</w:t>
            </w:r>
          </w:p>
        </w:tc>
        <w:tc>
          <w:tcPr>
            <w:tcW w:w="0" w:type="auto"/>
            <w:noWrap/>
            <w:hideMark/>
          </w:tcPr>
          <w:p w14:paraId="43496EDF" w14:textId="5CFA31D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0" w:type="auto"/>
            <w:noWrap/>
            <w:hideMark/>
          </w:tcPr>
          <w:p w14:paraId="732F2D96" w14:textId="05575CD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3F4C5C1" w14:textId="0390E25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0537D78" w14:textId="68472B32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E011DE9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E57220" w14:textId="0D50FAF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6C58007A" w14:textId="76B90C2E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noWrap/>
            <w:hideMark/>
          </w:tcPr>
          <w:p w14:paraId="071733C5" w14:textId="341525D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029D254" w14:textId="2A5A7185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F76981C" w14:textId="6AC1B3C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3B661D6" w14:textId="241C0AC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A74691" w:rsidRPr="00101712" w14:paraId="78A870F9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0EDEAA96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TN</w:t>
            </w:r>
          </w:p>
        </w:tc>
        <w:tc>
          <w:tcPr>
            <w:tcW w:w="0" w:type="auto"/>
            <w:noWrap/>
            <w:hideMark/>
          </w:tcPr>
          <w:p w14:paraId="0F430241" w14:textId="62D55FEF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8BA2F36" w14:textId="2ECE3B2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9B1FBEA" w14:textId="38C00D2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1A1CEA" w14:textId="3AC55DA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0D44634" w14:textId="40A7546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A9602D8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F7FD06" w14:textId="6E5E6AE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FB29FE0" w14:textId="37381E8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32AC4644" w14:textId="7EF8B9C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16107C24" w14:textId="26FCB84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17737F7" w14:textId="483553E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23</w:t>
            </w:r>
          </w:p>
        </w:tc>
      </w:tr>
      <w:tr w:rsidR="00A74691" w:rsidRPr="00101712" w14:paraId="0D77C977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1F8C380D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0" w:type="auto"/>
            <w:noWrap/>
            <w:hideMark/>
          </w:tcPr>
          <w:p w14:paraId="614F06E3" w14:textId="40DFB66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FC82D33" w14:textId="61657B3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7AC53C" w14:textId="0D33BE4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ED621E" w14:textId="1516609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02D9F224" w14:textId="168525D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noWrap/>
            <w:hideMark/>
          </w:tcPr>
          <w:p w14:paraId="7E2B0F5D" w14:textId="0D08F1B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4F95D25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7736AB" w14:textId="2B2E8A39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794358" w14:textId="337966C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4195F50" w14:textId="5368B15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6A3975" w14:textId="72692B2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="00A74691" w:rsidRPr="00101712">
              <w:rPr>
                <w:color w:val="000000"/>
                <w:sz w:val="16"/>
                <w:szCs w:val="16"/>
              </w:rPr>
              <w:t>50</w:t>
            </w:r>
          </w:p>
        </w:tc>
      </w:tr>
      <w:tr w:rsidR="00A74691" w:rsidRPr="00101712" w14:paraId="14219742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7AF49396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SUVA</w:t>
            </w:r>
          </w:p>
        </w:tc>
        <w:tc>
          <w:tcPr>
            <w:tcW w:w="0" w:type="auto"/>
            <w:noWrap/>
            <w:hideMark/>
          </w:tcPr>
          <w:p w14:paraId="13CECD51" w14:textId="47A9665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FA75E95" w14:textId="48C8C68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52E4893E" w14:textId="5975844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471E6F7" w14:textId="0C60AA6E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0B66A99" w14:textId="7377037E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243365" w14:textId="37CDE831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4D46BED" w14:textId="71517D89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43D52D0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9EEF18" w14:textId="5E49D386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475D89" w14:textId="5144A51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DC2750" w14:textId="517EC616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A74691" w:rsidRPr="00101712" w14:paraId="158EEDAD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5770FA2B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SOM</w:t>
            </w:r>
          </w:p>
        </w:tc>
        <w:tc>
          <w:tcPr>
            <w:tcW w:w="0" w:type="auto"/>
            <w:noWrap/>
            <w:hideMark/>
          </w:tcPr>
          <w:p w14:paraId="243A27BA" w14:textId="07822C9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6612D7D2" w14:textId="27F4396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7BEE778A" w14:textId="5F49E00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66CEAB0" w14:textId="302469A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1B7417AA" w14:textId="7FF6D25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FBC914D" w14:textId="3AF0FC52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</w:t>
            </w:r>
            <w:r w:rsidR="00A74691" w:rsidRPr="001017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01F07D3" w14:textId="4A0CBB0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117BDCC2" w14:textId="656F718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3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D0AD4E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957754" w14:textId="7F622EA9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300FC43B" w14:textId="74A51090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="00A74691" w:rsidRPr="00101712">
              <w:rPr>
                <w:color w:val="000000"/>
                <w:sz w:val="16"/>
                <w:szCs w:val="16"/>
              </w:rPr>
              <w:t>60</w:t>
            </w:r>
          </w:p>
        </w:tc>
      </w:tr>
      <w:tr w:rsidR="00A74691" w:rsidRPr="00101712" w14:paraId="53428689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46DD79E5" w14:textId="77777777" w:rsidR="00165523" w:rsidRPr="00101712" w:rsidRDefault="00165523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99A1996" w14:textId="7B795839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7D46FB3" w14:textId="793A82E8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5BCE088F" w14:textId="54BCF664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A2B2A52" w14:textId="70453AC2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503537F" w14:textId="2AEC1BE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A70275" w14:textId="3EF7A82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0</w:t>
            </w:r>
            <w:r w:rsidR="00A74691" w:rsidRPr="001017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1161BBF" w14:textId="3DFB2A06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7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332EAD" w14:textId="67880F0E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1E9276D8" w14:textId="69B674FC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73E607B2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C21F97" w14:textId="17B2CCC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A74691" w:rsidRPr="00101712" w14:paraId="06011454" w14:textId="77777777" w:rsidTr="00E41B18">
        <w:trPr>
          <w:trHeight w:val="283"/>
        </w:trPr>
        <w:tc>
          <w:tcPr>
            <w:tcW w:w="0" w:type="auto"/>
            <w:noWrap/>
            <w:hideMark/>
          </w:tcPr>
          <w:p w14:paraId="6F182B79" w14:textId="25F13C2E" w:rsidR="00165523" w:rsidRPr="00101712" w:rsidRDefault="00DF0B8D" w:rsidP="0010171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01712">
              <w:rPr>
                <w:b/>
                <w:bCs/>
                <w:color w:val="000000"/>
                <w:sz w:val="16"/>
                <w:szCs w:val="16"/>
              </w:rPr>
              <w:t>S</w:t>
            </w:r>
            <w:r w:rsidR="00165523" w:rsidRPr="00101712">
              <w:rPr>
                <w:b/>
                <w:bCs/>
                <w:color w:val="000000"/>
                <w:sz w:val="16"/>
                <w:szCs w:val="16"/>
              </w:rPr>
              <w:t>WC</w:t>
            </w:r>
          </w:p>
        </w:tc>
        <w:tc>
          <w:tcPr>
            <w:tcW w:w="0" w:type="auto"/>
            <w:noWrap/>
            <w:hideMark/>
          </w:tcPr>
          <w:p w14:paraId="0D48AB22" w14:textId="4166B0F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9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D9F9AA" w14:textId="1BA059F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04BBF15" w14:textId="71A8F95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34EE57AE" w14:textId="7A72E59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</w:t>
            </w:r>
            <w:r w:rsidR="00A74691" w:rsidRPr="001017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6A679E4" w14:textId="24DF6B83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1</w:t>
            </w:r>
            <w:r w:rsidR="00A74691" w:rsidRPr="001017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9EE4D7" w14:textId="2A2C525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9BDCAC0" w14:textId="015F8D9B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117D588" w14:textId="49C8170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5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A679B93" w14:textId="1C2919DA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="00A74691" w:rsidRPr="0010171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3C80FBA" w14:textId="6FD1941D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-0</w:t>
            </w:r>
            <w:r w:rsidR="00D85894" w:rsidRPr="00101712">
              <w:rPr>
                <w:color w:val="000000"/>
                <w:sz w:val="16"/>
                <w:szCs w:val="16"/>
              </w:rPr>
              <w:t>.</w:t>
            </w:r>
            <w:r w:rsidRPr="00101712">
              <w:rPr>
                <w:color w:val="000000"/>
                <w:sz w:val="16"/>
                <w:szCs w:val="16"/>
              </w:rPr>
              <w:t>6</w:t>
            </w:r>
            <w:r w:rsidR="00A74691" w:rsidRPr="001017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100452" w14:textId="77777777" w:rsidR="00165523" w:rsidRPr="00101712" w:rsidRDefault="00165523" w:rsidP="00101712">
            <w:pPr>
              <w:jc w:val="center"/>
              <w:rPr>
                <w:color w:val="000000"/>
                <w:sz w:val="16"/>
                <w:szCs w:val="16"/>
              </w:rPr>
            </w:pPr>
            <w:r w:rsidRPr="00101712">
              <w:rPr>
                <w:color w:val="000000"/>
                <w:sz w:val="16"/>
                <w:szCs w:val="16"/>
              </w:rPr>
              <w:t>1</w:t>
            </w:r>
          </w:p>
        </w:tc>
      </w:tr>
    </w:tbl>
    <w:p w14:paraId="258691F9" w14:textId="77777777" w:rsidR="00165523" w:rsidRDefault="00165523" w:rsidP="00E41B18"/>
    <w:p w14:paraId="326E65F9" w14:textId="77777777" w:rsidR="00E41B18" w:rsidRDefault="00E41B18" w:rsidP="00E41B18"/>
    <w:p w14:paraId="3A31A9F6" w14:textId="562C0728" w:rsidR="005D753B" w:rsidRDefault="009107B0" w:rsidP="00E41B18">
      <w:pPr>
        <w:spacing w:line="276" w:lineRule="auto"/>
        <w:rPr>
          <w:lang w:val="en-US"/>
        </w:rPr>
      </w:pPr>
      <w:r>
        <w:t>Table S</w:t>
      </w:r>
      <w:r w:rsidR="00D85894">
        <w:t>5</w:t>
      </w:r>
      <w:r>
        <w:t xml:space="preserve"> – </w:t>
      </w:r>
      <w:r w:rsidRPr="006F394E">
        <w:rPr>
          <w:lang w:val="en-US"/>
        </w:rPr>
        <w:t xml:space="preserve">Relative contribution of each of </w:t>
      </w:r>
      <w:r w:rsidR="00CC1CB1">
        <w:rPr>
          <w:lang w:val="en-US"/>
        </w:rPr>
        <w:t xml:space="preserve">the </w:t>
      </w:r>
      <w:r w:rsidRPr="006F394E">
        <w:rPr>
          <w:lang w:val="en-US"/>
        </w:rPr>
        <w:t>independent variables controlling carbon use efficiency (CUE) obtained with Random Forest Modelling.</w:t>
      </w:r>
    </w:p>
    <w:tbl>
      <w:tblPr>
        <w:tblStyle w:val="TableGrid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1181"/>
        <w:gridCol w:w="1292"/>
        <w:gridCol w:w="1474"/>
      </w:tblGrid>
      <w:tr w:rsidR="009107B0" w:rsidRPr="00CB210E" w14:paraId="51F88B9E" w14:textId="77777777" w:rsidTr="00E41B18">
        <w:tc>
          <w:tcPr>
            <w:tcW w:w="0" w:type="auto"/>
          </w:tcPr>
          <w:p w14:paraId="53DF91E9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Term</w:t>
            </w:r>
          </w:p>
        </w:tc>
        <w:tc>
          <w:tcPr>
            <w:tcW w:w="0" w:type="auto"/>
          </w:tcPr>
          <w:p w14:paraId="42ED81AB" w14:textId="77777777" w:rsidR="009107B0" w:rsidRPr="00CB210E" w:rsidRDefault="009107B0" w:rsidP="00A746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Sum of Squares</w:t>
            </w:r>
          </w:p>
        </w:tc>
        <w:tc>
          <w:tcPr>
            <w:tcW w:w="0" w:type="auto"/>
          </w:tcPr>
          <w:p w14:paraId="2C9457C9" w14:textId="77777777" w:rsidR="009107B0" w:rsidRPr="00CB210E" w:rsidRDefault="009107B0" w:rsidP="00A746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Contribution (0-1)</w:t>
            </w:r>
          </w:p>
        </w:tc>
      </w:tr>
      <w:tr w:rsidR="009107B0" w:rsidRPr="00CB210E" w14:paraId="4025FEDE" w14:textId="77777777" w:rsidTr="00E41B18">
        <w:tc>
          <w:tcPr>
            <w:tcW w:w="0" w:type="auto"/>
          </w:tcPr>
          <w:p w14:paraId="4710FED2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SOM (%)</w:t>
            </w:r>
          </w:p>
        </w:tc>
        <w:tc>
          <w:tcPr>
            <w:tcW w:w="0" w:type="auto"/>
          </w:tcPr>
          <w:p w14:paraId="720C90A2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0.29</w:t>
            </w:r>
          </w:p>
        </w:tc>
        <w:tc>
          <w:tcPr>
            <w:tcW w:w="0" w:type="auto"/>
          </w:tcPr>
          <w:p w14:paraId="67158897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0.38</w:t>
            </w:r>
          </w:p>
        </w:tc>
      </w:tr>
      <w:tr w:rsidR="009107B0" w:rsidRPr="00CB210E" w14:paraId="58F452C2" w14:textId="77777777" w:rsidTr="00E41B18">
        <w:tc>
          <w:tcPr>
            <w:tcW w:w="0" w:type="auto"/>
          </w:tcPr>
          <w:p w14:paraId="0CAF67B6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SWC</w:t>
            </w:r>
          </w:p>
        </w:tc>
        <w:tc>
          <w:tcPr>
            <w:tcW w:w="0" w:type="auto"/>
          </w:tcPr>
          <w:p w14:paraId="402A7B8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</w:tcPr>
          <w:p w14:paraId="38D18551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0.19</w:t>
            </w:r>
          </w:p>
        </w:tc>
      </w:tr>
      <w:tr w:rsidR="009107B0" w:rsidRPr="00CB210E" w14:paraId="63780A5A" w14:textId="77777777" w:rsidTr="00E41B18">
        <w:tc>
          <w:tcPr>
            <w:tcW w:w="0" w:type="auto"/>
          </w:tcPr>
          <w:p w14:paraId="3017D09E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0" w:type="auto"/>
          </w:tcPr>
          <w:p w14:paraId="1CAB05B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0.12</w:t>
            </w:r>
          </w:p>
        </w:tc>
        <w:tc>
          <w:tcPr>
            <w:tcW w:w="0" w:type="auto"/>
          </w:tcPr>
          <w:p w14:paraId="6806AF18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0.16</w:t>
            </w:r>
          </w:p>
        </w:tc>
      </w:tr>
      <w:tr w:rsidR="009107B0" w:rsidRPr="00CB210E" w14:paraId="29233910" w14:textId="77777777" w:rsidTr="00E41B18">
        <w:tc>
          <w:tcPr>
            <w:tcW w:w="0" w:type="auto"/>
          </w:tcPr>
          <w:p w14:paraId="0F320859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P bioavailable</w:t>
            </w:r>
          </w:p>
        </w:tc>
        <w:tc>
          <w:tcPr>
            <w:tcW w:w="0" w:type="auto"/>
          </w:tcPr>
          <w:p w14:paraId="0D76F628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</w:tcPr>
          <w:p w14:paraId="27CE1C5F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0.09</w:t>
            </w:r>
          </w:p>
        </w:tc>
      </w:tr>
      <w:tr w:rsidR="009107B0" w:rsidRPr="00CB210E" w14:paraId="18275E6C" w14:textId="77777777" w:rsidTr="00E41B18">
        <w:tc>
          <w:tcPr>
            <w:tcW w:w="0" w:type="auto"/>
          </w:tcPr>
          <w:p w14:paraId="4750D867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WS NH</w:t>
            </w:r>
            <w:r w:rsidRPr="00CB210E">
              <w:rPr>
                <w:b/>
                <w:bCs/>
                <w:sz w:val="16"/>
                <w:szCs w:val="16"/>
                <w:vertAlign w:val="subscript"/>
                <w:lang w:val="en-US"/>
              </w:rPr>
              <w:t>4</w:t>
            </w:r>
            <w:r w:rsidRPr="00CB210E">
              <w:rPr>
                <w:b/>
                <w:bCs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</w:tcPr>
          <w:p w14:paraId="038ACD1A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</w:tcPr>
          <w:p w14:paraId="7EEAFE36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0.03</w:t>
            </w:r>
          </w:p>
        </w:tc>
      </w:tr>
      <w:tr w:rsidR="009107B0" w:rsidRPr="00CB210E" w14:paraId="3ACA704C" w14:textId="77777777" w:rsidTr="00E41B18">
        <w:tc>
          <w:tcPr>
            <w:tcW w:w="0" w:type="auto"/>
          </w:tcPr>
          <w:p w14:paraId="395E1201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Total C</w:t>
            </w:r>
          </w:p>
        </w:tc>
        <w:tc>
          <w:tcPr>
            <w:tcW w:w="0" w:type="auto"/>
          </w:tcPr>
          <w:p w14:paraId="68E56FC0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</w:tcPr>
          <w:p w14:paraId="44FD0C37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0.03</w:t>
            </w:r>
          </w:p>
        </w:tc>
      </w:tr>
      <w:tr w:rsidR="009107B0" w:rsidRPr="00CB210E" w14:paraId="6FEEE7CD" w14:textId="77777777" w:rsidTr="00E41B18">
        <w:tc>
          <w:tcPr>
            <w:tcW w:w="0" w:type="auto"/>
          </w:tcPr>
          <w:p w14:paraId="0342F70B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WS NO</w:t>
            </w:r>
            <w:r w:rsidRPr="00CB210E">
              <w:rPr>
                <w:b/>
                <w:bCs/>
                <w:sz w:val="16"/>
                <w:szCs w:val="16"/>
                <w:vertAlign w:val="subscript"/>
                <w:lang w:val="en-US"/>
              </w:rPr>
              <w:t>3</w:t>
            </w:r>
            <w:r w:rsidRPr="00CB210E">
              <w:rPr>
                <w:b/>
                <w:bCs/>
                <w:sz w:val="16"/>
                <w:szCs w:val="16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</w:tcPr>
          <w:p w14:paraId="3B0C15E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</w:tcPr>
          <w:p w14:paraId="59B0D52C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0.03</w:t>
            </w:r>
          </w:p>
        </w:tc>
      </w:tr>
      <w:tr w:rsidR="009107B0" w:rsidRPr="00CB210E" w14:paraId="4179B50F" w14:textId="77777777" w:rsidTr="00E41B18">
        <w:tc>
          <w:tcPr>
            <w:tcW w:w="0" w:type="auto"/>
          </w:tcPr>
          <w:p w14:paraId="3B3F961D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 xml:space="preserve">SUVA </w:t>
            </w:r>
          </w:p>
        </w:tc>
        <w:tc>
          <w:tcPr>
            <w:tcW w:w="0" w:type="auto"/>
          </w:tcPr>
          <w:p w14:paraId="116EAD1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</w:tcPr>
          <w:p w14:paraId="5DF2AA3C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</w:tr>
      <w:tr w:rsidR="009107B0" w:rsidRPr="00CB210E" w14:paraId="49421AC5" w14:textId="77777777" w:rsidTr="00E41B18">
        <w:tc>
          <w:tcPr>
            <w:tcW w:w="0" w:type="auto"/>
          </w:tcPr>
          <w:p w14:paraId="7523E48D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Conductivity</w:t>
            </w:r>
          </w:p>
        </w:tc>
        <w:tc>
          <w:tcPr>
            <w:tcW w:w="0" w:type="auto"/>
          </w:tcPr>
          <w:p w14:paraId="7D03E8D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</w:tcPr>
          <w:p w14:paraId="1A083E13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</w:tr>
      <w:tr w:rsidR="009107B0" w:rsidRPr="00CB210E" w14:paraId="7FA89037" w14:textId="77777777" w:rsidTr="00E41B18">
        <w:tc>
          <w:tcPr>
            <w:tcW w:w="0" w:type="auto"/>
          </w:tcPr>
          <w:p w14:paraId="0809D66E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Total N</w:t>
            </w:r>
          </w:p>
        </w:tc>
        <w:tc>
          <w:tcPr>
            <w:tcW w:w="0" w:type="auto"/>
          </w:tcPr>
          <w:p w14:paraId="7C73EBC9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</w:tcPr>
          <w:p w14:paraId="06297635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0.02</w:t>
            </w:r>
          </w:p>
        </w:tc>
      </w:tr>
      <w:tr w:rsidR="009107B0" w:rsidRPr="00CB210E" w14:paraId="68049411" w14:textId="77777777" w:rsidTr="00E41B18">
        <w:tc>
          <w:tcPr>
            <w:tcW w:w="0" w:type="auto"/>
          </w:tcPr>
          <w:p w14:paraId="00B17A55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pH</w:t>
            </w:r>
          </w:p>
        </w:tc>
        <w:tc>
          <w:tcPr>
            <w:tcW w:w="0" w:type="auto"/>
          </w:tcPr>
          <w:p w14:paraId="33AEB52B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</w:tcPr>
          <w:p w14:paraId="5069057E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0.01</w:t>
            </w:r>
          </w:p>
        </w:tc>
      </w:tr>
      <w:tr w:rsidR="009107B0" w:rsidRPr="00CB210E" w14:paraId="4FE82330" w14:textId="77777777" w:rsidTr="00E41B18">
        <w:tc>
          <w:tcPr>
            <w:tcW w:w="0" w:type="auto"/>
          </w:tcPr>
          <w:p w14:paraId="12B137E1" w14:textId="77777777" w:rsidR="009107B0" w:rsidRPr="00CB210E" w:rsidRDefault="009107B0" w:rsidP="00A74691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CB210E">
              <w:rPr>
                <w:b/>
                <w:bCs/>
                <w:sz w:val="16"/>
                <w:szCs w:val="16"/>
                <w:lang w:val="en-US"/>
              </w:rPr>
              <w:t>Total P</w:t>
            </w:r>
          </w:p>
        </w:tc>
        <w:tc>
          <w:tcPr>
            <w:tcW w:w="0" w:type="auto"/>
          </w:tcPr>
          <w:p w14:paraId="33B97533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0.001</w:t>
            </w:r>
          </w:p>
        </w:tc>
        <w:tc>
          <w:tcPr>
            <w:tcW w:w="0" w:type="auto"/>
          </w:tcPr>
          <w:p w14:paraId="6CD203C9" w14:textId="77777777" w:rsidR="009107B0" w:rsidRPr="00CB210E" w:rsidRDefault="009107B0" w:rsidP="00A74691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CB210E">
              <w:rPr>
                <w:sz w:val="16"/>
                <w:szCs w:val="16"/>
                <w:lang w:val="en-US"/>
              </w:rPr>
              <w:t>0.00</w:t>
            </w:r>
          </w:p>
        </w:tc>
      </w:tr>
    </w:tbl>
    <w:p w14:paraId="43C06291" w14:textId="77777777" w:rsidR="00A74691" w:rsidRDefault="00A74691" w:rsidP="00555DD3"/>
    <w:p w14:paraId="7387B32C" w14:textId="77777777" w:rsidR="00A74691" w:rsidRPr="00A74691" w:rsidRDefault="00A74691" w:rsidP="00A74691"/>
    <w:p w14:paraId="47C030DD" w14:textId="77777777" w:rsidR="00A74691" w:rsidRPr="00A74691" w:rsidRDefault="00A74691" w:rsidP="00A74691"/>
    <w:p w14:paraId="54B9DE84" w14:textId="77777777" w:rsidR="00A74691" w:rsidRPr="00A74691" w:rsidRDefault="00A74691" w:rsidP="00A74691"/>
    <w:p w14:paraId="2E622CB0" w14:textId="77777777" w:rsidR="00A74691" w:rsidRPr="00A74691" w:rsidRDefault="00A74691" w:rsidP="00A74691"/>
    <w:p w14:paraId="01C4C3C0" w14:textId="77777777" w:rsidR="00A74691" w:rsidRPr="00A74691" w:rsidRDefault="00A74691" w:rsidP="00A74691"/>
    <w:p w14:paraId="4301303B" w14:textId="77777777" w:rsidR="00A74691" w:rsidRPr="00A74691" w:rsidRDefault="00A74691" w:rsidP="00A74691"/>
    <w:p w14:paraId="771606AB" w14:textId="77777777" w:rsidR="00A74691" w:rsidRPr="00A74691" w:rsidRDefault="00A74691" w:rsidP="00A74691"/>
    <w:p w14:paraId="6D97BA8E" w14:textId="77777777" w:rsidR="00A74691" w:rsidRPr="00A74691" w:rsidRDefault="00A74691" w:rsidP="00A74691"/>
    <w:p w14:paraId="635F8EEB" w14:textId="77777777" w:rsidR="00A74691" w:rsidRDefault="00A74691" w:rsidP="00555DD3"/>
    <w:p w14:paraId="7389FE03" w14:textId="60E6A08A" w:rsidR="00A8765B" w:rsidRDefault="00A8765B" w:rsidP="00EC096E">
      <w:pPr>
        <w:jc w:val="right"/>
      </w:pPr>
    </w:p>
    <w:p w14:paraId="3344AA06" w14:textId="7C23FB1C" w:rsidR="00762741" w:rsidRDefault="00762741" w:rsidP="0075337A"/>
    <w:p w14:paraId="00548296" w14:textId="77777777" w:rsidR="00101712" w:rsidRDefault="00101712" w:rsidP="0075337A"/>
    <w:p w14:paraId="2809DF3C" w14:textId="77777777" w:rsidR="00101712" w:rsidRDefault="00101712" w:rsidP="0075337A"/>
    <w:p w14:paraId="5726522C" w14:textId="77777777" w:rsidR="00101712" w:rsidRDefault="00101712" w:rsidP="0075337A"/>
    <w:p w14:paraId="2BA51083" w14:textId="77777777" w:rsidR="00101712" w:rsidRDefault="00101712" w:rsidP="0075337A"/>
    <w:sectPr w:rsidR="00101712" w:rsidSect="00E41B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1BD"/>
    <w:multiLevelType w:val="hybridMultilevel"/>
    <w:tmpl w:val="940E4DD6"/>
    <w:lvl w:ilvl="0" w:tplc="DCB219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82" w:hanging="360"/>
      </w:p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F206A9"/>
    <w:multiLevelType w:val="hybridMultilevel"/>
    <w:tmpl w:val="C964ADF2"/>
    <w:lvl w:ilvl="0" w:tplc="9D180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82" w:hanging="360"/>
      </w:p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6FB4CE8"/>
    <w:multiLevelType w:val="hybridMultilevel"/>
    <w:tmpl w:val="F14A4D4E"/>
    <w:lvl w:ilvl="0" w:tplc="035AE3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7EF0"/>
    <w:multiLevelType w:val="hybridMultilevel"/>
    <w:tmpl w:val="EE666F30"/>
    <w:lvl w:ilvl="0" w:tplc="43A0D3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B0224"/>
    <w:multiLevelType w:val="hybridMultilevel"/>
    <w:tmpl w:val="A3965D9A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6438C"/>
    <w:multiLevelType w:val="hybridMultilevel"/>
    <w:tmpl w:val="2B443E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065CF"/>
    <w:multiLevelType w:val="hybridMultilevel"/>
    <w:tmpl w:val="14E4B742"/>
    <w:lvl w:ilvl="0" w:tplc="0D04B9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52EAD"/>
    <w:multiLevelType w:val="hybridMultilevel"/>
    <w:tmpl w:val="40A09822"/>
    <w:lvl w:ilvl="0" w:tplc="041D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E2B62"/>
    <w:multiLevelType w:val="hybridMultilevel"/>
    <w:tmpl w:val="0F904336"/>
    <w:lvl w:ilvl="0" w:tplc="472E06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31693"/>
    <w:multiLevelType w:val="hybridMultilevel"/>
    <w:tmpl w:val="90EACF32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854CB"/>
    <w:multiLevelType w:val="hybridMultilevel"/>
    <w:tmpl w:val="E3642F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D600A"/>
    <w:multiLevelType w:val="multilevel"/>
    <w:tmpl w:val="3B42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334CE"/>
    <w:multiLevelType w:val="hybridMultilevel"/>
    <w:tmpl w:val="7FAA12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3323F"/>
    <w:multiLevelType w:val="hybridMultilevel"/>
    <w:tmpl w:val="D6449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A3DBE"/>
    <w:multiLevelType w:val="hybridMultilevel"/>
    <w:tmpl w:val="22B4B770"/>
    <w:lvl w:ilvl="0" w:tplc="E84A04D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84EA4"/>
    <w:multiLevelType w:val="multilevel"/>
    <w:tmpl w:val="712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32285"/>
    <w:multiLevelType w:val="hybridMultilevel"/>
    <w:tmpl w:val="35FC92F0"/>
    <w:lvl w:ilvl="0" w:tplc="BE044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AA74F4"/>
    <w:multiLevelType w:val="hybridMultilevel"/>
    <w:tmpl w:val="4622EF54"/>
    <w:lvl w:ilvl="0" w:tplc="E1A2901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45702"/>
    <w:multiLevelType w:val="hybridMultilevel"/>
    <w:tmpl w:val="2BC6B8CC"/>
    <w:lvl w:ilvl="0" w:tplc="F42AB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36AAC"/>
    <w:multiLevelType w:val="hybridMultilevel"/>
    <w:tmpl w:val="75F48C40"/>
    <w:lvl w:ilvl="0" w:tplc="44306BF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136180">
    <w:abstractNumId w:val="17"/>
  </w:num>
  <w:num w:numId="2" w16cid:durableId="1265924137">
    <w:abstractNumId w:val="11"/>
  </w:num>
  <w:num w:numId="3" w16cid:durableId="366761247">
    <w:abstractNumId w:val="19"/>
  </w:num>
  <w:num w:numId="4" w16cid:durableId="1608539316">
    <w:abstractNumId w:val="15"/>
  </w:num>
  <w:num w:numId="5" w16cid:durableId="268127862">
    <w:abstractNumId w:val="7"/>
  </w:num>
  <w:num w:numId="6" w16cid:durableId="1412316492">
    <w:abstractNumId w:val="1"/>
  </w:num>
  <w:num w:numId="7" w16cid:durableId="269700173">
    <w:abstractNumId w:val="10"/>
  </w:num>
  <w:num w:numId="8" w16cid:durableId="2022779923">
    <w:abstractNumId w:val="12"/>
  </w:num>
  <w:num w:numId="9" w16cid:durableId="970091071">
    <w:abstractNumId w:val="5"/>
  </w:num>
  <w:num w:numId="10" w16cid:durableId="1168591197">
    <w:abstractNumId w:val="18"/>
  </w:num>
  <w:num w:numId="11" w16cid:durableId="1709140236">
    <w:abstractNumId w:val="16"/>
  </w:num>
  <w:num w:numId="12" w16cid:durableId="733360992">
    <w:abstractNumId w:val="3"/>
  </w:num>
  <w:num w:numId="13" w16cid:durableId="507673042">
    <w:abstractNumId w:val="8"/>
  </w:num>
  <w:num w:numId="14" w16cid:durableId="1226381997">
    <w:abstractNumId w:val="6"/>
  </w:num>
  <w:num w:numId="15" w16cid:durableId="273369917">
    <w:abstractNumId w:val="2"/>
  </w:num>
  <w:num w:numId="16" w16cid:durableId="1786582198">
    <w:abstractNumId w:val="0"/>
  </w:num>
  <w:num w:numId="17" w16cid:durableId="1394743154">
    <w:abstractNumId w:val="14"/>
  </w:num>
  <w:num w:numId="18" w16cid:durableId="1543010564">
    <w:abstractNumId w:val="13"/>
  </w:num>
  <w:num w:numId="19" w16cid:durableId="307057757">
    <w:abstractNumId w:val="9"/>
  </w:num>
  <w:num w:numId="20" w16cid:durableId="1093431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iogeochemis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2azez94f5vw9evzwmpre9cwpt099v5swfs&quot;&gt;My EndNote Library_Jan2022&lt;record-ids&gt;&lt;item&gt;1076&lt;/item&gt;&lt;/record-ids&gt;&lt;/item&gt;&lt;/Libraries&gt;"/>
  </w:docVars>
  <w:rsids>
    <w:rsidRoot w:val="002C5772"/>
    <w:rsid w:val="00074B16"/>
    <w:rsid w:val="000C0BD7"/>
    <w:rsid w:val="000D21D7"/>
    <w:rsid w:val="000E51AD"/>
    <w:rsid w:val="00101712"/>
    <w:rsid w:val="00106D7E"/>
    <w:rsid w:val="001561E7"/>
    <w:rsid w:val="00165523"/>
    <w:rsid w:val="001806A9"/>
    <w:rsid w:val="001818DE"/>
    <w:rsid w:val="001B34D0"/>
    <w:rsid w:val="001C222F"/>
    <w:rsid w:val="001C75B7"/>
    <w:rsid w:val="001E0EFB"/>
    <w:rsid w:val="00201981"/>
    <w:rsid w:val="00227D5B"/>
    <w:rsid w:val="00287FA5"/>
    <w:rsid w:val="002971D2"/>
    <w:rsid w:val="002A5573"/>
    <w:rsid w:val="002B0AD8"/>
    <w:rsid w:val="002C5772"/>
    <w:rsid w:val="002C7ACC"/>
    <w:rsid w:val="002D6228"/>
    <w:rsid w:val="002D72B4"/>
    <w:rsid w:val="002F6474"/>
    <w:rsid w:val="00336014"/>
    <w:rsid w:val="00374AAD"/>
    <w:rsid w:val="0038356A"/>
    <w:rsid w:val="003A50C0"/>
    <w:rsid w:val="003A7823"/>
    <w:rsid w:val="003A7CDE"/>
    <w:rsid w:val="003B0F9B"/>
    <w:rsid w:val="0040351A"/>
    <w:rsid w:val="00406407"/>
    <w:rsid w:val="0046655B"/>
    <w:rsid w:val="00476136"/>
    <w:rsid w:val="00482D7E"/>
    <w:rsid w:val="00495C86"/>
    <w:rsid w:val="004B0B16"/>
    <w:rsid w:val="004D1F9B"/>
    <w:rsid w:val="004F3874"/>
    <w:rsid w:val="004F479A"/>
    <w:rsid w:val="0050278F"/>
    <w:rsid w:val="005138FE"/>
    <w:rsid w:val="0052755F"/>
    <w:rsid w:val="00527FCA"/>
    <w:rsid w:val="005332A0"/>
    <w:rsid w:val="00555DD3"/>
    <w:rsid w:val="00570913"/>
    <w:rsid w:val="00574C0F"/>
    <w:rsid w:val="00587E00"/>
    <w:rsid w:val="005C06AE"/>
    <w:rsid w:val="005D753B"/>
    <w:rsid w:val="005E1514"/>
    <w:rsid w:val="005F4519"/>
    <w:rsid w:val="00605B30"/>
    <w:rsid w:val="00612BAF"/>
    <w:rsid w:val="0062030E"/>
    <w:rsid w:val="00665AA0"/>
    <w:rsid w:val="0068006E"/>
    <w:rsid w:val="00693BD8"/>
    <w:rsid w:val="006F058B"/>
    <w:rsid w:val="006F60CB"/>
    <w:rsid w:val="00720037"/>
    <w:rsid w:val="00737EDE"/>
    <w:rsid w:val="00743273"/>
    <w:rsid w:val="0075337A"/>
    <w:rsid w:val="00762741"/>
    <w:rsid w:val="00763326"/>
    <w:rsid w:val="00764408"/>
    <w:rsid w:val="00786CAA"/>
    <w:rsid w:val="007A04EB"/>
    <w:rsid w:val="007A637C"/>
    <w:rsid w:val="007E62A8"/>
    <w:rsid w:val="00800107"/>
    <w:rsid w:val="00814B73"/>
    <w:rsid w:val="0082136D"/>
    <w:rsid w:val="0082321A"/>
    <w:rsid w:val="00851515"/>
    <w:rsid w:val="00855F36"/>
    <w:rsid w:val="00863C80"/>
    <w:rsid w:val="00865AEB"/>
    <w:rsid w:val="00876C46"/>
    <w:rsid w:val="00883143"/>
    <w:rsid w:val="00897F83"/>
    <w:rsid w:val="008B138C"/>
    <w:rsid w:val="008C2FBE"/>
    <w:rsid w:val="008D6163"/>
    <w:rsid w:val="009107B0"/>
    <w:rsid w:val="00925C98"/>
    <w:rsid w:val="0092790F"/>
    <w:rsid w:val="00927A60"/>
    <w:rsid w:val="0093630B"/>
    <w:rsid w:val="00936876"/>
    <w:rsid w:val="0093740F"/>
    <w:rsid w:val="009929A6"/>
    <w:rsid w:val="009B25D1"/>
    <w:rsid w:val="009D6816"/>
    <w:rsid w:val="009E425A"/>
    <w:rsid w:val="009F6D1C"/>
    <w:rsid w:val="009F72CE"/>
    <w:rsid w:val="00A05560"/>
    <w:rsid w:val="00A071E2"/>
    <w:rsid w:val="00A1537F"/>
    <w:rsid w:val="00A336F2"/>
    <w:rsid w:val="00A47FFB"/>
    <w:rsid w:val="00A74691"/>
    <w:rsid w:val="00A8765B"/>
    <w:rsid w:val="00A945ED"/>
    <w:rsid w:val="00AA34A2"/>
    <w:rsid w:val="00AC4DC1"/>
    <w:rsid w:val="00AE1A00"/>
    <w:rsid w:val="00AE3AEA"/>
    <w:rsid w:val="00AF4159"/>
    <w:rsid w:val="00B05E5C"/>
    <w:rsid w:val="00B075EE"/>
    <w:rsid w:val="00B24929"/>
    <w:rsid w:val="00B43D55"/>
    <w:rsid w:val="00B53E4A"/>
    <w:rsid w:val="00B5596D"/>
    <w:rsid w:val="00B856E3"/>
    <w:rsid w:val="00B90720"/>
    <w:rsid w:val="00BA6BAB"/>
    <w:rsid w:val="00BA6E4E"/>
    <w:rsid w:val="00BC04D3"/>
    <w:rsid w:val="00C26F6F"/>
    <w:rsid w:val="00C31D8B"/>
    <w:rsid w:val="00C50B3B"/>
    <w:rsid w:val="00C66B0D"/>
    <w:rsid w:val="00C7409E"/>
    <w:rsid w:val="00CB210E"/>
    <w:rsid w:val="00CC1CB1"/>
    <w:rsid w:val="00CF2450"/>
    <w:rsid w:val="00D01550"/>
    <w:rsid w:val="00D049CE"/>
    <w:rsid w:val="00D14947"/>
    <w:rsid w:val="00D31415"/>
    <w:rsid w:val="00D54CBC"/>
    <w:rsid w:val="00D823AD"/>
    <w:rsid w:val="00D85894"/>
    <w:rsid w:val="00D91DFF"/>
    <w:rsid w:val="00DE4772"/>
    <w:rsid w:val="00DF0217"/>
    <w:rsid w:val="00DF0B8D"/>
    <w:rsid w:val="00E02AB3"/>
    <w:rsid w:val="00E41B18"/>
    <w:rsid w:val="00E47037"/>
    <w:rsid w:val="00E51DEA"/>
    <w:rsid w:val="00E52382"/>
    <w:rsid w:val="00E5661C"/>
    <w:rsid w:val="00EA1603"/>
    <w:rsid w:val="00EA345C"/>
    <w:rsid w:val="00EC096E"/>
    <w:rsid w:val="00EC5B09"/>
    <w:rsid w:val="00EF094C"/>
    <w:rsid w:val="00F20307"/>
    <w:rsid w:val="00F22B73"/>
    <w:rsid w:val="00F35024"/>
    <w:rsid w:val="00F5100D"/>
    <w:rsid w:val="00F52D9D"/>
    <w:rsid w:val="00F64001"/>
    <w:rsid w:val="00F807FB"/>
    <w:rsid w:val="00FA7DD2"/>
    <w:rsid w:val="00FD4C20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3FDA"/>
  <w15:chartTrackingRefBased/>
  <w15:docId w15:val="{25258A95-25BA-4ECA-B73B-B843D808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77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C5772"/>
  </w:style>
  <w:style w:type="paragraph" w:customStyle="1" w:styleId="EndNoteBibliographyTitle">
    <w:name w:val="EndNote Bibliography Title"/>
    <w:basedOn w:val="Normal"/>
    <w:link w:val="EndNoteBibliographyTitleChar"/>
    <w:rsid w:val="002C5772"/>
    <w:pPr>
      <w:jc w:val="center"/>
    </w:pPr>
    <w:rPr>
      <w:rFonts w:eastAsiaTheme="minorEastAsia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772"/>
    <w:rPr>
      <w:rFonts w:ascii="Times New Roman" w:eastAsiaTheme="minorEastAsia" w:hAnsi="Times New Roman" w:cs="Times New Roman"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2C5772"/>
    <w:rPr>
      <w:rFonts w:eastAsiaTheme="minorEastAsia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772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C5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772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5772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772"/>
    <w:rPr>
      <w:rFonts w:eastAsiaTheme="minorEastAsia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C577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2C5772"/>
  </w:style>
  <w:style w:type="character" w:customStyle="1" w:styleId="sr-only">
    <w:name w:val="sr-only"/>
    <w:basedOn w:val="DefaultParagraphFont"/>
    <w:rsid w:val="002C5772"/>
  </w:style>
  <w:style w:type="character" w:customStyle="1" w:styleId="text">
    <w:name w:val="text"/>
    <w:basedOn w:val="DefaultParagraphFont"/>
    <w:rsid w:val="002C5772"/>
  </w:style>
  <w:style w:type="character" w:customStyle="1" w:styleId="author-ref">
    <w:name w:val="author-ref"/>
    <w:basedOn w:val="DefaultParagraphFont"/>
    <w:rsid w:val="002C5772"/>
  </w:style>
  <w:style w:type="character" w:styleId="Hyperlink">
    <w:name w:val="Hyperlink"/>
    <w:basedOn w:val="DefaultParagraphFont"/>
    <w:uiPriority w:val="99"/>
    <w:unhideWhenUsed/>
    <w:rsid w:val="002C577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C5772"/>
    <w:rPr>
      <w:i/>
      <w:iCs/>
    </w:rPr>
  </w:style>
  <w:style w:type="character" w:customStyle="1" w:styleId="person-group">
    <w:name w:val="person-group"/>
    <w:basedOn w:val="DefaultParagraphFont"/>
    <w:rsid w:val="002C5772"/>
  </w:style>
  <w:style w:type="paragraph" w:customStyle="1" w:styleId="c-article-author-listitem">
    <w:name w:val="c-article-author-list__item"/>
    <w:basedOn w:val="Normal"/>
    <w:rsid w:val="002C5772"/>
    <w:pPr>
      <w:spacing w:before="100" w:beforeAutospacing="1" w:after="100" w:afterAutospacing="1"/>
    </w:pPr>
    <w:rPr>
      <w:lang w:val="sv-SE" w:eastAsia="sv-SE"/>
    </w:rPr>
  </w:style>
  <w:style w:type="paragraph" w:customStyle="1" w:styleId="c-article-info-details">
    <w:name w:val="c-article-info-details"/>
    <w:basedOn w:val="Normal"/>
    <w:rsid w:val="002C5772"/>
    <w:pPr>
      <w:spacing w:before="100" w:beforeAutospacing="1" w:after="100" w:afterAutospacing="1"/>
    </w:pPr>
    <w:rPr>
      <w:lang w:val="sv-SE" w:eastAsia="sv-SE"/>
    </w:rPr>
  </w:style>
  <w:style w:type="character" w:customStyle="1" w:styleId="u-visually-hidden">
    <w:name w:val="u-visually-hidden"/>
    <w:basedOn w:val="DefaultParagraphFont"/>
    <w:rsid w:val="002C5772"/>
  </w:style>
  <w:style w:type="paragraph" w:styleId="BalloonText">
    <w:name w:val="Balloon Text"/>
    <w:basedOn w:val="Normal"/>
    <w:link w:val="BalloonTextChar"/>
    <w:uiPriority w:val="99"/>
    <w:semiHidden/>
    <w:unhideWhenUsed/>
    <w:rsid w:val="002C57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72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Revision">
    <w:name w:val="Revision"/>
    <w:hidden/>
    <w:uiPriority w:val="99"/>
    <w:semiHidden/>
    <w:rsid w:val="002C5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5772"/>
    <w:rPr>
      <w:color w:val="954F72"/>
      <w:u w:val="single"/>
    </w:rPr>
  </w:style>
  <w:style w:type="paragraph" w:customStyle="1" w:styleId="msonormal0">
    <w:name w:val="msonormal"/>
    <w:basedOn w:val="Normal"/>
    <w:rsid w:val="002C5772"/>
    <w:pPr>
      <w:spacing w:before="100" w:beforeAutospacing="1" w:after="100" w:afterAutospacing="1"/>
    </w:pPr>
    <w:rPr>
      <w:lang w:val="sv-SE" w:eastAsia="sv-SE"/>
    </w:rPr>
  </w:style>
  <w:style w:type="paragraph" w:customStyle="1" w:styleId="xl63">
    <w:name w:val="xl63"/>
    <w:basedOn w:val="Normal"/>
    <w:rsid w:val="002C5772"/>
    <w:pPr>
      <w:pBdr>
        <w:bottom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64">
    <w:name w:val="xl64"/>
    <w:basedOn w:val="Normal"/>
    <w:rsid w:val="002C5772"/>
    <w:pPr>
      <w:pBdr>
        <w:righ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65">
    <w:name w:val="xl65"/>
    <w:basedOn w:val="Normal"/>
    <w:rsid w:val="002C5772"/>
    <w:pPr>
      <w:pBdr>
        <w:top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66">
    <w:name w:val="xl66"/>
    <w:basedOn w:val="Normal"/>
    <w:rsid w:val="002C577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67">
    <w:name w:val="xl67"/>
    <w:basedOn w:val="Normal"/>
    <w:rsid w:val="002C57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68">
    <w:name w:val="xl68"/>
    <w:basedOn w:val="Normal"/>
    <w:rsid w:val="002C5772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69">
    <w:name w:val="xl69"/>
    <w:basedOn w:val="Normal"/>
    <w:rsid w:val="002C5772"/>
    <w:pP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0">
    <w:name w:val="xl70"/>
    <w:basedOn w:val="Normal"/>
    <w:rsid w:val="002C5772"/>
    <w:pP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1">
    <w:name w:val="xl71"/>
    <w:basedOn w:val="Normal"/>
    <w:rsid w:val="002C5772"/>
    <w:pP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2">
    <w:name w:val="xl72"/>
    <w:basedOn w:val="Normal"/>
    <w:rsid w:val="002C57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3">
    <w:name w:val="xl73"/>
    <w:basedOn w:val="Normal"/>
    <w:rsid w:val="002C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4">
    <w:name w:val="xl74"/>
    <w:basedOn w:val="Normal"/>
    <w:rsid w:val="002C57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5">
    <w:name w:val="xl75"/>
    <w:basedOn w:val="Normal"/>
    <w:rsid w:val="002C5772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6">
    <w:name w:val="xl76"/>
    <w:basedOn w:val="Normal"/>
    <w:rsid w:val="002C5772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7">
    <w:name w:val="xl77"/>
    <w:basedOn w:val="Normal"/>
    <w:rsid w:val="002C5772"/>
    <w:pPr>
      <w:pBdr>
        <w:lef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78">
    <w:name w:val="xl78"/>
    <w:basedOn w:val="Normal"/>
    <w:rsid w:val="002C5772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79">
    <w:name w:val="xl79"/>
    <w:basedOn w:val="Normal"/>
    <w:rsid w:val="002C57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0">
    <w:name w:val="xl80"/>
    <w:basedOn w:val="Normal"/>
    <w:rsid w:val="002C5772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1">
    <w:name w:val="xl81"/>
    <w:basedOn w:val="Normal"/>
    <w:rsid w:val="002C57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2">
    <w:name w:val="xl82"/>
    <w:basedOn w:val="Normal"/>
    <w:rsid w:val="002C57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3">
    <w:name w:val="xl83"/>
    <w:basedOn w:val="Normal"/>
    <w:rsid w:val="002C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4">
    <w:name w:val="xl84"/>
    <w:basedOn w:val="Normal"/>
    <w:rsid w:val="002C57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sv-SE" w:eastAsia="sv-SE"/>
    </w:rPr>
  </w:style>
  <w:style w:type="paragraph" w:customStyle="1" w:styleId="xl85">
    <w:name w:val="xl85"/>
    <w:basedOn w:val="Normal"/>
    <w:rsid w:val="002C57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sv-SE" w:eastAsia="sv-SE"/>
    </w:rPr>
  </w:style>
  <w:style w:type="paragraph" w:customStyle="1" w:styleId="xl86">
    <w:name w:val="xl86"/>
    <w:basedOn w:val="Normal"/>
    <w:rsid w:val="002C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sv-SE" w:eastAsia="sv-SE"/>
    </w:rPr>
  </w:style>
  <w:style w:type="paragraph" w:customStyle="1" w:styleId="xl87">
    <w:name w:val="xl87"/>
    <w:basedOn w:val="Normal"/>
    <w:rsid w:val="002C57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8">
    <w:name w:val="xl88"/>
    <w:basedOn w:val="Normal"/>
    <w:rsid w:val="002C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sv-SE" w:eastAsia="sv-SE"/>
    </w:rPr>
  </w:style>
  <w:style w:type="paragraph" w:customStyle="1" w:styleId="xl89">
    <w:name w:val="xl89"/>
    <w:basedOn w:val="Normal"/>
    <w:rsid w:val="002C5772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lang w:val="sv-SE" w:eastAsia="sv-SE"/>
    </w:rPr>
  </w:style>
  <w:style w:type="paragraph" w:customStyle="1" w:styleId="xl90">
    <w:name w:val="xl90"/>
    <w:basedOn w:val="Normal"/>
    <w:rsid w:val="002C5772"/>
    <w:pPr>
      <w:spacing w:before="100" w:beforeAutospacing="1" w:after="100" w:afterAutospacing="1"/>
      <w:jc w:val="center"/>
    </w:pPr>
    <w:rPr>
      <w:b/>
      <w:bCs/>
      <w:lang w:val="sv-SE" w:eastAsia="sv-SE"/>
    </w:rPr>
  </w:style>
  <w:style w:type="paragraph" w:customStyle="1" w:styleId="xl91">
    <w:name w:val="xl91"/>
    <w:basedOn w:val="Normal"/>
    <w:rsid w:val="002C5772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sv-SE" w:eastAsia="sv-SE"/>
    </w:rPr>
  </w:style>
  <w:style w:type="paragraph" w:customStyle="1" w:styleId="xl92">
    <w:name w:val="xl92"/>
    <w:basedOn w:val="Normal"/>
    <w:rsid w:val="002C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sv-SE" w:eastAsia="sv-SE"/>
    </w:rPr>
  </w:style>
  <w:style w:type="paragraph" w:customStyle="1" w:styleId="xl93">
    <w:name w:val="xl93"/>
    <w:basedOn w:val="Normal"/>
    <w:rsid w:val="002C577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94">
    <w:name w:val="xl94"/>
    <w:basedOn w:val="Normal"/>
    <w:rsid w:val="002C57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table" w:styleId="TableGridLight">
    <w:name w:val="Grid Table Light"/>
    <w:basedOn w:val="TableNormal"/>
    <w:uiPriority w:val="40"/>
    <w:rsid w:val="002C577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2C5772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95">
    <w:name w:val="xl95"/>
    <w:basedOn w:val="Normal"/>
    <w:rsid w:val="002C577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customStyle="1" w:styleId="xl96">
    <w:name w:val="xl96"/>
    <w:basedOn w:val="Normal"/>
    <w:rsid w:val="002C57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2C57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77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C57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77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C5772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2C5772"/>
  </w:style>
  <w:style w:type="character" w:customStyle="1" w:styleId="cf01">
    <w:name w:val="cf01"/>
    <w:basedOn w:val="DefaultParagraphFont"/>
    <w:rsid w:val="002C577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C5772"/>
    <w:pPr>
      <w:spacing w:before="100" w:beforeAutospacing="1" w:after="100" w:afterAutospacing="1"/>
    </w:pPr>
    <w:rPr>
      <w:lang w:val="sv-SE" w:eastAsia="sv-SE"/>
    </w:rPr>
  </w:style>
  <w:style w:type="paragraph" w:styleId="NormalWeb">
    <w:name w:val="Normal (Web)"/>
    <w:basedOn w:val="Normal"/>
    <w:uiPriority w:val="99"/>
    <w:semiHidden/>
    <w:unhideWhenUsed/>
    <w:rsid w:val="002C5772"/>
    <w:pPr>
      <w:spacing w:before="100" w:beforeAutospacing="1" w:after="100" w:afterAutospacing="1"/>
    </w:pPr>
    <w:rPr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08BF-B056-40D4-B21F-EDA02887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950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Soares</dc:creator>
  <cp:keywords/>
  <dc:description/>
  <cp:lastModifiedBy>Margarida Soares</cp:lastModifiedBy>
  <cp:revision>5</cp:revision>
  <cp:lastPrinted>2026-03-25T08:46:00Z</cp:lastPrinted>
  <dcterms:created xsi:type="dcterms:W3CDTF">2026-04-29T13:46:00Z</dcterms:created>
  <dcterms:modified xsi:type="dcterms:W3CDTF">2026-04-30T09:16:00Z</dcterms:modified>
</cp:coreProperties>
</file>