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10E1" w14:textId="6F7DABA4" w:rsidR="00DF53BC" w:rsidRPr="009C5330" w:rsidRDefault="00BE188B" w:rsidP="00434F9E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CB4C60">
        <w:rPr>
          <w:rFonts w:ascii="Times New Roman" w:eastAsia="Calibri" w:hAnsi="Times New Roman" w:cs="Times New Roman"/>
          <w:b/>
          <w:bCs/>
          <w:sz w:val="22"/>
          <w:szCs w:val="22"/>
        </w:rPr>
        <w:t>Supplementary Information</w:t>
      </w:r>
    </w:p>
    <w:p w14:paraId="14E55EE2" w14:textId="432EAF42" w:rsidR="00434F9E" w:rsidRPr="00965415" w:rsidRDefault="00434F9E" w:rsidP="00434F9E">
      <w:pPr>
        <w:spacing w:line="480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965415">
        <w:rPr>
          <w:rFonts w:ascii="Times New Roman" w:eastAsia="Calibri" w:hAnsi="Times New Roman" w:cs="Times New Roman"/>
          <w:b/>
          <w:bCs/>
          <w:sz w:val="22"/>
          <w:szCs w:val="22"/>
        </w:rPr>
        <w:t>Biophysical and biogeochemical controls on nitrogen fixation in cyanolichen and decaying wood</w:t>
      </w:r>
    </w:p>
    <w:p w14:paraId="053D351E" w14:textId="6BCF4C94" w:rsidR="00600A30" w:rsidRDefault="00BE188B" w:rsidP="00434F9E">
      <w:pPr>
        <w:spacing w:line="480" w:lineRule="auto"/>
        <w:rPr>
          <w:rFonts w:ascii="Times New Roman" w:eastAsia="Calibri" w:hAnsi="Times New Roman" w:cs="Times New Roman"/>
          <w:sz w:val="22"/>
          <w:szCs w:val="22"/>
        </w:rPr>
      </w:pPr>
      <w:r w:rsidRPr="009C5330">
        <w:rPr>
          <w:rFonts w:ascii="Times New Roman" w:eastAsia="Calibri" w:hAnsi="Times New Roman" w:cs="Times New Roman"/>
          <w:sz w:val="22"/>
          <w:szCs w:val="22"/>
        </w:rPr>
        <w:t>Journal: Biogeochemistry</w:t>
      </w:r>
    </w:p>
    <w:p w14:paraId="3A2153AC" w14:textId="77777777" w:rsidR="00BE188B" w:rsidRPr="009C5330" w:rsidRDefault="00BE188B" w:rsidP="00434F9E">
      <w:pPr>
        <w:spacing w:line="480" w:lineRule="auto"/>
        <w:rPr>
          <w:rFonts w:ascii="Times New Roman" w:eastAsia="Calibri" w:hAnsi="Times New Roman" w:cs="Times New Roman"/>
          <w:sz w:val="22"/>
          <w:szCs w:val="22"/>
        </w:rPr>
      </w:pPr>
    </w:p>
    <w:p w14:paraId="79B85EFC" w14:textId="77777777" w:rsidR="00600A30" w:rsidRPr="009C5330" w:rsidRDefault="00600A30" w:rsidP="00600A30">
      <w:pPr>
        <w:spacing w:line="480" w:lineRule="auto"/>
        <w:rPr>
          <w:rFonts w:ascii="Times New Roman" w:eastAsia="Calibri" w:hAnsi="Times New Roman" w:cs="Times New Roman"/>
          <w:sz w:val="22"/>
          <w:szCs w:val="22"/>
        </w:rPr>
      </w:pPr>
      <w:bookmarkStart w:id="0" w:name="_Hlk166486277"/>
      <w:bookmarkStart w:id="1" w:name="_Hlk140157307"/>
      <w:r w:rsidRPr="009C5330">
        <w:rPr>
          <w:rFonts w:ascii="Times New Roman" w:eastAsia="Calibri" w:hAnsi="Times New Roman" w:cs="Times New Roman"/>
          <w:sz w:val="22"/>
          <w:szCs w:val="22"/>
        </w:rPr>
        <w:t>Robert E. Heumann</w:t>
      </w:r>
      <w:r w:rsidRPr="009C5330">
        <w:rPr>
          <w:rFonts w:ascii="Times New Roman" w:eastAsia="Calibri" w:hAnsi="Times New Roman" w:cs="Times New Roman"/>
          <w:sz w:val="22"/>
          <w:szCs w:val="22"/>
          <w:vertAlign w:val="superscript"/>
        </w:rPr>
        <w:t>1</w:t>
      </w:r>
      <w:r w:rsidRPr="009C5330">
        <w:rPr>
          <w:rFonts w:ascii="Times New Roman" w:eastAsia="Calibri" w:hAnsi="Times New Roman" w:cs="Times New Roman"/>
          <w:sz w:val="22"/>
          <w:szCs w:val="22"/>
        </w:rPr>
        <w:t>, Monica G. Turner</w:t>
      </w:r>
      <w:r w:rsidRPr="009C5330">
        <w:rPr>
          <w:rFonts w:ascii="Times New Roman" w:eastAsia="Calibri" w:hAnsi="Times New Roman" w:cs="Times New Roman"/>
          <w:sz w:val="22"/>
          <w:szCs w:val="22"/>
          <w:vertAlign w:val="superscript"/>
        </w:rPr>
        <w:t>2</w:t>
      </w:r>
      <w:r w:rsidRPr="009C5330">
        <w:rPr>
          <w:rFonts w:ascii="Times New Roman" w:eastAsia="Calibri" w:hAnsi="Times New Roman" w:cs="Times New Roman"/>
          <w:sz w:val="22"/>
          <w:szCs w:val="22"/>
        </w:rPr>
        <w:t>, Cory C. Cleveland</w:t>
      </w:r>
      <w:r w:rsidRPr="009C5330">
        <w:rPr>
          <w:rFonts w:ascii="Times New Roman" w:eastAsia="Calibri" w:hAnsi="Times New Roman" w:cs="Times New Roman"/>
          <w:sz w:val="22"/>
          <w:szCs w:val="22"/>
          <w:vertAlign w:val="superscript"/>
        </w:rPr>
        <w:t>1</w:t>
      </w:r>
    </w:p>
    <w:p w14:paraId="3120DC6A" w14:textId="77777777" w:rsidR="00600A30" w:rsidRPr="009C5330" w:rsidRDefault="00600A30" w:rsidP="00600A30">
      <w:pPr>
        <w:spacing w:line="480" w:lineRule="auto"/>
        <w:rPr>
          <w:rFonts w:ascii="Times New Roman" w:eastAsia="Calibri" w:hAnsi="Times New Roman" w:cs="Times New Roman"/>
          <w:i/>
          <w:sz w:val="22"/>
          <w:szCs w:val="22"/>
        </w:rPr>
      </w:pPr>
      <w:r w:rsidRPr="009C5330">
        <w:rPr>
          <w:rFonts w:ascii="Times New Roman" w:eastAsia="Calibri" w:hAnsi="Times New Roman" w:cs="Times New Roman"/>
          <w:i/>
          <w:sz w:val="22"/>
          <w:szCs w:val="22"/>
          <w:vertAlign w:val="superscript"/>
        </w:rPr>
        <w:t>1</w:t>
      </w:r>
      <w:r w:rsidRPr="009C5330">
        <w:rPr>
          <w:rFonts w:ascii="Times New Roman" w:eastAsia="Calibri" w:hAnsi="Times New Roman" w:cs="Times New Roman"/>
          <w:i/>
          <w:sz w:val="22"/>
          <w:szCs w:val="22"/>
        </w:rPr>
        <w:t>Department of Ecosystem and Conservation Sciences, W.A. Franke College of Forestry and Conservation, University of Montana, Missoula, Montana 59812, USA</w:t>
      </w:r>
    </w:p>
    <w:p w14:paraId="54B49384" w14:textId="77777777" w:rsidR="00600A30" w:rsidRPr="009C5330" w:rsidRDefault="00600A30" w:rsidP="00600A30">
      <w:pPr>
        <w:spacing w:line="480" w:lineRule="auto"/>
        <w:rPr>
          <w:rFonts w:ascii="Times New Roman" w:eastAsia="Calibri" w:hAnsi="Times New Roman" w:cs="Times New Roman"/>
          <w:b/>
          <w:sz w:val="22"/>
          <w:szCs w:val="22"/>
        </w:rPr>
      </w:pPr>
      <w:r w:rsidRPr="009C5330">
        <w:rPr>
          <w:rFonts w:ascii="Times New Roman" w:eastAsia="Calibri" w:hAnsi="Times New Roman" w:cs="Times New Roman"/>
          <w:i/>
          <w:sz w:val="22"/>
          <w:szCs w:val="22"/>
          <w:vertAlign w:val="superscript"/>
        </w:rPr>
        <w:t>2</w:t>
      </w:r>
      <w:r w:rsidRPr="009C5330">
        <w:rPr>
          <w:rFonts w:ascii="Times New Roman" w:eastAsia="Calibri" w:hAnsi="Times New Roman" w:cs="Times New Roman"/>
          <w:i/>
          <w:sz w:val="22"/>
          <w:szCs w:val="22"/>
        </w:rPr>
        <w:t>Department of Integrative Biology, University of Wisconsin-Madison, Madison, Wisconsin 53706 USA</w:t>
      </w:r>
    </w:p>
    <w:bookmarkEnd w:id="0"/>
    <w:p w14:paraId="2E8C13F5" w14:textId="77777777" w:rsidR="00600A30" w:rsidRPr="009C5330" w:rsidRDefault="00600A30" w:rsidP="00600A30">
      <w:pPr>
        <w:spacing w:line="480" w:lineRule="auto"/>
        <w:rPr>
          <w:rFonts w:ascii="Times New Roman" w:eastAsia="Calibri" w:hAnsi="Times New Roman" w:cs="Times New Roman"/>
          <w:sz w:val="22"/>
          <w:szCs w:val="22"/>
        </w:rPr>
      </w:pPr>
    </w:p>
    <w:p w14:paraId="4EE67226" w14:textId="77777777" w:rsidR="00600A30" w:rsidRPr="009C5330" w:rsidRDefault="00600A30" w:rsidP="00600A30">
      <w:pPr>
        <w:spacing w:line="480" w:lineRule="auto"/>
        <w:rPr>
          <w:rFonts w:ascii="Times New Roman" w:eastAsia="Calibri" w:hAnsi="Times New Roman" w:cs="Times New Roman"/>
          <w:sz w:val="22"/>
          <w:szCs w:val="22"/>
        </w:rPr>
      </w:pPr>
      <w:r w:rsidRPr="009C5330">
        <w:rPr>
          <w:rFonts w:ascii="Times New Roman" w:eastAsia="Calibri" w:hAnsi="Times New Roman" w:cs="Times New Roman"/>
          <w:sz w:val="22"/>
          <w:szCs w:val="22"/>
        </w:rPr>
        <w:t xml:space="preserve">Corresponding author: Robert E. Heumann; </w:t>
      </w:r>
      <w:hyperlink r:id="rId4" w:history="1">
        <w:r w:rsidRPr="009C5330">
          <w:rPr>
            <w:rStyle w:val="Hyperlink"/>
            <w:rFonts w:ascii="Times New Roman" w:eastAsia="Calibri" w:hAnsi="Times New Roman" w:cs="Times New Roman"/>
            <w:sz w:val="22"/>
            <w:szCs w:val="22"/>
          </w:rPr>
          <w:t>robert.heumann@umontana.edu</w:t>
        </w:r>
      </w:hyperlink>
      <w:r w:rsidRPr="009C5330">
        <w:rPr>
          <w:rFonts w:ascii="Times New Roman" w:eastAsia="Calibri" w:hAnsi="Times New Roman" w:cs="Times New Roman"/>
          <w:sz w:val="22"/>
          <w:szCs w:val="22"/>
        </w:rPr>
        <w:t>; ORCID: 0009-0001-3622-7077</w:t>
      </w:r>
    </w:p>
    <w:p w14:paraId="796B239B" w14:textId="77777777" w:rsidR="008B5A5F" w:rsidRDefault="008B5A5F" w:rsidP="00600A30">
      <w:pPr>
        <w:rPr>
          <w:rFonts w:ascii="Times New Roman" w:eastAsia="Calibri" w:hAnsi="Times New Roman" w:cs="Times New Roman"/>
          <w:sz w:val="22"/>
          <w:szCs w:val="22"/>
        </w:rPr>
      </w:pPr>
    </w:p>
    <w:p w14:paraId="4C9235F4" w14:textId="3E23AB30" w:rsidR="00600A30" w:rsidRPr="009C5330" w:rsidRDefault="00600A30" w:rsidP="00600A30">
      <w:pPr>
        <w:rPr>
          <w:rFonts w:ascii="Times New Roman" w:eastAsia="Calibri" w:hAnsi="Times New Roman" w:cs="Times New Roman"/>
          <w:sz w:val="22"/>
          <w:szCs w:val="22"/>
        </w:rPr>
      </w:pPr>
      <w:r w:rsidRPr="009C5330">
        <w:rPr>
          <w:rFonts w:ascii="Times New Roman" w:eastAsia="Calibri" w:hAnsi="Times New Roman" w:cs="Times New Roman"/>
          <w:sz w:val="22"/>
          <w:szCs w:val="22"/>
        </w:rPr>
        <w:br w:type="page"/>
      </w:r>
    </w:p>
    <w:bookmarkEnd w:id="1"/>
    <w:p w14:paraId="6BC0A914" w14:textId="5A9052CA" w:rsidR="006024AC" w:rsidRPr="00784A8C" w:rsidRDefault="006024AC" w:rsidP="006024AC">
      <w:pPr>
        <w:spacing w:after="200"/>
        <w:rPr>
          <w:rFonts w:ascii="Times New Roman" w:hAnsi="Times New Roman" w:cs="Times New Roman"/>
        </w:rPr>
      </w:pPr>
    </w:p>
    <w:tbl>
      <w:tblPr>
        <w:tblStyle w:val="PlainTable5"/>
        <w:tblW w:w="936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00"/>
        <w:gridCol w:w="1400"/>
        <w:gridCol w:w="2200"/>
        <w:gridCol w:w="2360"/>
        <w:gridCol w:w="1600"/>
      </w:tblGrid>
      <w:tr w:rsidR="006024AC" w:rsidRPr="006024AC" w14:paraId="7C932157" w14:textId="77777777" w:rsidTr="004A3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00" w:type="dxa"/>
          </w:tcPr>
          <w:p w14:paraId="592355DB" w14:textId="6D87C91C" w:rsidR="006024AC" w:rsidRPr="004A3899" w:rsidRDefault="004A3899" w:rsidP="00BC189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hAnsi="Times New Roman" w:cs="Times New Roman"/>
                <w:sz w:val="22"/>
                <w:szCs w:val="22"/>
              </w:rPr>
              <w:t>Experiment x Temperature</w:t>
            </w:r>
          </w:p>
        </w:tc>
        <w:tc>
          <w:tcPr>
            <w:tcW w:w="1400" w:type="dxa"/>
          </w:tcPr>
          <w:p w14:paraId="3BA19A7C" w14:textId="271309E9" w:rsidR="006024AC" w:rsidRPr="004A3899" w:rsidRDefault="006024AC" w:rsidP="00BC1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Breakpoint </w:t>
            </w:r>
            <w:r w:rsidR="002C7974">
              <w:rPr>
                <w:rFonts w:ascii="Times New Roman" w:eastAsia="Arial" w:hAnsi="Times New Roman" w:cs="Times New Roman"/>
                <w:sz w:val="22"/>
                <w:szCs w:val="22"/>
              </w:rPr>
              <w:t>(</w:t>
            </w: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>ψ)</w:t>
            </w:r>
          </w:p>
        </w:tc>
        <w:tc>
          <w:tcPr>
            <w:tcW w:w="2200" w:type="dxa"/>
          </w:tcPr>
          <w:p w14:paraId="41B05E6A" w14:textId="229A0657" w:rsidR="006024AC" w:rsidRPr="004A3899" w:rsidRDefault="006024AC" w:rsidP="00BC1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95% CI </w:t>
            </w:r>
          </w:p>
        </w:tc>
        <w:tc>
          <w:tcPr>
            <w:tcW w:w="2360" w:type="dxa"/>
          </w:tcPr>
          <w:p w14:paraId="2622DA68" w14:textId="77777777" w:rsidR="006024AC" w:rsidRPr="004A3899" w:rsidRDefault="006024AC" w:rsidP="00BC1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>Slope change at ψ</w:t>
            </w:r>
          </w:p>
        </w:tc>
        <w:tc>
          <w:tcPr>
            <w:tcW w:w="1600" w:type="dxa"/>
          </w:tcPr>
          <w:p w14:paraId="22218FB7" w14:textId="77777777" w:rsidR="006024AC" w:rsidRPr="004A3899" w:rsidRDefault="006024AC" w:rsidP="00BC1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>R²</w:t>
            </w:r>
          </w:p>
        </w:tc>
      </w:tr>
      <w:tr w:rsidR="006024AC" w:rsidRPr="006024AC" w14:paraId="47B1BE91" w14:textId="77777777" w:rsidTr="004A3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14:paraId="3372F9D9" w14:textId="67C2C76A" w:rsidR="006024AC" w:rsidRPr="006024AC" w:rsidRDefault="006024AC" w:rsidP="00BC18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Field</w:t>
            </w:r>
            <w:r w:rsidR="000C04AF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:</w:t>
            </w: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 xml:space="preserve"> 1.6 °C</w:t>
            </w:r>
          </w:p>
        </w:tc>
        <w:tc>
          <w:tcPr>
            <w:tcW w:w="1400" w:type="dxa"/>
            <w:shd w:val="clear" w:color="auto" w:fill="FFFFFF" w:themeFill="background1"/>
          </w:tcPr>
          <w:p w14:paraId="5CE7BB65" w14:textId="53411573" w:rsidR="006024AC" w:rsidRPr="006024AC" w:rsidRDefault="00BD56C0" w:rsidP="00BC1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00" w:type="dxa"/>
            <w:shd w:val="clear" w:color="auto" w:fill="FFFFFF" w:themeFill="background1"/>
          </w:tcPr>
          <w:p w14:paraId="410CE90F" w14:textId="02E0ADA1" w:rsidR="006024AC" w:rsidRPr="006024AC" w:rsidRDefault="00BD56C0" w:rsidP="00BC1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0" w:type="dxa"/>
            <w:shd w:val="clear" w:color="auto" w:fill="FFFFFF" w:themeFill="background1"/>
          </w:tcPr>
          <w:p w14:paraId="2755B659" w14:textId="3E473632" w:rsidR="006024AC" w:rsidRPr="006024AC" w:rsidRDefault="00BD56C0" w:rsidP="00BC1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00" w:type="dxa"/>
            <w:shd w:val="clear" w:color="auto" w:fill="FFFFFF" w:themeFill="background1"/>
          </w:tcPr>
          <w:p w14:paraId="1E413C44" w14:textId="5BBAB0FC" w:rsidR="006024AC" w:rsidRPr="006024AC" w:rsidRDefault="006024AC" w:rsidP="00BC1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0.</w:t>
            </w:r>
            <w:r w:rsidR="00BD56C0">
              <w:rPr>
                <w:rFonts w:ascii="Times New Roman" w:eastAsia="Arial" w:hAnsi="Times New Roman" w:cs="Times New Roman"/>
                <w:sz w:val="22"/>
                <w:szCs w:val="22"/>
              </w:rPr>
              <w:t>83</w:t>
            </w:r>
          </w:p>
        </w:tc>
      </w:tr>
      <w:tr w:rsidR="00FC6A98" w:rsidRPr="006024AC" w14:paraId="0AC8BA66" w14:textId="77777777" w:rsidTr="004A3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14:paraId="08E88D8E" w14:textId="366924CB" w:rsidR="00FC6A98" w:rsidRPr="006024AC" w:rsidRDefault="00FC6A98" w:rsidP="00FC6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Field</w:t>
            </w:r>
            <w:r w:rsidR="000C04AF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:</w:t>
            </w: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 xml:space="preserve"> 13.5 °C</w:t>
            </w:r>
          </w:p>
        </w:tc>
        <w:tc>
          <w:tcPr>
            <w:tcW w:w="1400" w:type="dxa"/>
            <w:shd w:val="clear" w:color="auto" w:fill="FFFFFF" w:themeFill="background1"/>
          </w:tcPr>
          <w:p w14:paraId="5C8B41FF" w14:textId="06078100" w:rsidR="00FC6A98" w:rsidRPr="006024AC" w:rsidRDefault="00FC6A98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180%</w:t>
            </w:r>
          </w:p>
        </w:tc>
        <w:tc>
          <w:tcPr>
            <w:tcW w:w="2200" w:type="dxa"/>
            <w:shd w:val="clear" w:color="auto" w:fill="FFFFFF" w:themeFill="background1"/>
          </w:tcPr>
          <w:p w14:paraId="656FC36E" w14:textId="571BE23B" w:rsidR="00FC6A98" w:rsidRPr="006024AC" w:rsidRDefault="00FC6A98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74 – 432%</w:t>
            </w:r>
          </w:p>
        </w:tc>
        <w:tc>
          <w:tcPr>
            <w:tcW w:w="2360" w:type="dxa"/>
            <w:shd w:val="clear" w:color="auto" w:fill="FFFFFF" w:themeFill="background1"/>
          </w:tcPr>
          <w:p w14:paraId="0BA92D1A" w14:textId="5A886994" w:rsidR="00FC6A98" w:rsidRPr="006024AC" w:rsidRDefault="00BD56C0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−1.60</w:t>
            </w:r>
          </w:p>
        </w:tc>
        <w:tc>
          <w:tcPr>
            <w:tcW w:w="1600" w:type="dxa"/>
            <w:shd w:val="clear" w:color="auto" w:fill="FFFFFF" w:themeFill="background1"/>
          </w:tcPr>
          <w:p w14:paraId="743405A0" w14:textId="3E104233" w:rsidR="00FC6A98" w:rsidRPr="006024AC" w:rsidRDefault="00FC6A98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0.8</w:t>
            </w:r>
            <w:r w:rsidR="00BD56C0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</w:p>
        </w:tc>
      </w:tr>
      <w:tr w:rsidR="00FC6A98" w:rsidRPr="006024AC" w14:paraId="11618331" w14:textId="77777777" w:rsidTr="004A3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14:paraId="51A3847D" w14:textId="7AB5602D" w:rsidR="00FC6A98" w:rsidRPr="006024AC" w:rsidRDefault="00FC6A98" w:rsidP="00FC6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Chamber</w:t>
            </w:r>
            <w:r w:rsidR="000C04AF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:</w:t>
            </w: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 xml:space="preserve"> 10 °C</w:t>
            </w:r>
          </w:p>
        </w:tc>
        <w:tc>
          <w:tcPr>
            <w:tcW w:w="1400" w:type="dxa"/>
            <w:shd w:val="clear" w:color="auto" w:fill="FFFFFF" w:themeFill="background1"/>
          </w:tcPr>
          <w:p w14:paraId="091E9A69" w14:textId="77777777" w:rsidR="00FC6A98" w:rsidRPr="006024AC" w:rsidRDefault="00FC6A98" w:rsidP="00FC6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98%</w:t>
            </w:r>
          </w:p>
        </w:tc>
        <w:tc>
          <w:tcPr>
            <w:tcW w:w="2200" w:type="dxa"/>
            <w:shd w:val="clear" w:color="auto" w:fill="FFFFFF" w:themeFill="background1"/>
          </w:tcPr>
          <w:p w14:paraId="7616704E" w14:textId="77777777" w:rsidR="00FC6A98" w:rsidRPr="006024AC" w:rsidRDefault="00FC6A98" w:rsidP="00FC6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41 – 234%</w:t>
            </w:r>
          </w:p>
        </w:tc>
        <w:tc>
          <w:tcPr>
            <w:tcW w:w="2360" w:type="dxa"/>
            <w:shd w:val="clear" w:color="auto" w:fill="FFFFFF" w:themeFill="background1"/>
          </w:tcPr>
          <w:p w14:paraId="55DF4916" w14:textId="77777777" w:rsidR="00FC6A98" w:rsidRPr="006024AC" w:rsidRDefault="00FC6A98" w:rsidP="00FC6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−1.53*</w:t>
            </w:r>
          </w:p>
        </w:tc>
        <w:tc>
          <w:tcPr>
            <w:tcW w:w="1600" w:type="dxa"/>
            <w:shd w:val="clear" w:color="auto" w:fill="FFFFFF" w:themeFill="background1"/>
          </w:tcPr>
          <w:p w14:paraId="7203A86E" w14:textId="77777777" w:rsidR="00FC6A98" w:rsidRPr="006024AC" w:rsidRDefault="00FC6A98" w:rsidP="00FC6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0.81</w:t>
            </w:r>
          </w:p>
        </w:tc>
      </w:tr>
      <w:tr w:rsidR="00FC6A98" w:rsidRPr="006024AC" w14:paraId="0C4BD428" w14:textId="77777777" w:rsidTr="004A3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14:paraId="64F2B2C2" w14:textId="1B3795C9" w:rsidR="00FC6A98" w:rsidRPr="006024AC" w:rsidRDefault="00FC6A98" w:rsidP="00FC6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Chamber</w:t>
            </w:r>
            <w:r w:rsidR="000C04AF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:</w:t>
            </w:r>
            <w:r w:rsidRPr="006024AC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 xml:space="preserve"> 30 °C</w:t>
            </w:r>
          </w:p>
        </w:tc>
        <w:tc>
          <w:tcPr>
            <w:tcW w:w="1400" w:type="dxa"/>
            <w:shd w:val="clear" w:color="auto" w:fill="FFFFFF" w:themeFill="background1"/>
          </w:tcPr>
          <w:p w14:paraId="4DC0B303" w14:textId="77777777" w:rsidR="00FC6A98" w:rsidRPr="006024AC" w:rsidRDefault="00FC6A98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168%</w:t>
            </w:r>
          </w:p>
        </w:tc>
        <w:tc>
          <w:tcPr>
            <w:tcW w:w="2200" w:type="dxa"/>
            <w:shd w:val="clear" w:color="auto" w:fill="FFFFFF" w:themeFill="background1"/>
          </w:tcPr>
          <w:p w14:paraId="74A06190" w14:textId="77777777" w:rsidR="00FC6A98" w:rsidRPr="006024AC" w:rsidRDefault="00FC6A98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114 – 248%</w:t>
            </w:r>
          </w:p>
        </w:tc>
        <w:tc>
          <w:tcPr>
            <w:tcW w:w="2360" w:type="dxa"/>
            <w:shd w:val="clear" w:color="auto" w:fill="FFFFFF" w:themeFill="background1"/>
          </w:tcPr>
          <w:p w14:paraId="47CBCB98" w14:textId="77777777" w:rsidR="00FC6A98" w:rsidRPr="006024AC" w:rsidRDefault="00FC6A98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−2.90***</w:t>
            </w:r>
          </w:p>
        </w:tc>
        <w:tc>
          <w:tcPr>
            <w:tcW w:w="1600" w:type="dxa"/>
            <w:shd w:val="clear" w:color="auto" w:fill="FFFFFF" w:themeFill="background1"/>
          </w:tcPr>
          <w:p w14:paraId="704E70D7" w14:textId="77777777" w:rsidR="00FC6A98" w:rsidRPr="006024AC" w:rsidRDefault="00FC6A98" w:rsidP="00FC6A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0.81</w:t>
            </w:r>
          </w:p>
        </w:tc>
      </w:tr>
    </w:tbl>
    <w:p w14:paraId="5416B34F" w14:textId="63A5B94E" w:rsidR="006024AC" w:rsidRDefault="00784A8C" w:rsidP="006024AC">
      <w:pPr>
        <w:spacing w:before="160"/>
        <w:rPr>
          <w:rFonts w:ascii="Times New Roman" w:eastAsia="Arial" w:hAnsi="Times New Roman" w:cs="Times New Roman"/>
        </w:rPr>
      </w:pPr>
      <w:r w:rsidRPr="00541677">
        <w:rPr>
          <w:rFonts w:ascii="Times New Roman" w:eastAsia="Arial" w:hAnsi="Times New Roman" w:cs="Times New Roman"/>
        </w:rPr>
        <w:t>Table 1. Segmented regression model results for lichen acetylene reduction rates as a function of moisture content</w:t>
      </w:r>
      <w:r w:rsidR="00541677" w:rsidRPr="00541677">
        <w:rPr>
          <w:rFonts w:ascii="Times New Roman" w:eastAsia="Arial" w:hAnsi="Times New Roman" w:cs="Times New Roman"/>
        </w:rPr>
        <w:t xml:space="preserve"> across temperatures in field and growth chamber experiments</w:t>
      </w:r>
      <w:r w:rsidRPr="00541677">
        <w:rPr>
          <w:rFonts w:ascii="Times New Roman" w:eastAsia="Arial" w:hAnsi="Times New Roman" w:cs="Times New Roman"/>
        </w:rPr>
        <w:t xml:space="preserve">. </w:t>
      </w:r>
      <w:r w:rsidR="006024AC" w:rsidRPr="00541677">
        <w:rPr>
          <w:rFonts w:ascii="Times New Roman" w:eastAsia="Arial" w:hAnsi="Times New Roman" w:cs="Times New Roman"/>
        </w:rPr>
        <w:t xml:space="preserve">Breakpoint ψ and 95% CI are </w:t>
      </w:r>
      <w:proofErr w:type="gramStart"/>
      <w:r w:rsidR="006024AC" w:rsidRPr="00541677">
        <w:rPr>
          <w:rFonts w:ascii="Times New Roman" w:eastAsia="Arial" w:hAnsi="Times New Roman" w:cs="Times New Roman"/>
        </w:rPr>
        <w:t>back-transformed</w:t>
      </w:r>
      <w:proofErr w:type="gramEnd"/>
      <w:r w:rsidR="006024AC" w:rsidRPr="00541677">
        <w:rPr>
          <w:rFonts w:ascii="Times New Roman" w:eastAsia="Arial" w:hAnsi="Times New Roman" w:cs="Times New Roman"/>
        </w:rPr>
        <w:t xml:space="preserve"> from log scale to </w:t>
      </w:r>
      <w:r w:rsidR="00492D6F" w:rsidRPr="00541677">
        <w:rPr>
          <w:rFonts w:ascii="Times New Roman" w:eastAsia="Arial" w:hAnsi="Times New Roman" w:cs="Times New Roman"/>
        </w:rPr>
        <w:t xml:space="preserve">gravimetric </w:t>
      </w:r>
      <w:r w:rsidR="006024AC" w:rsidRPr="00541677">
        <w:rPr>
          <w:rFonts w:ascii="Times New Roman" w:eastAsia="Arial" w:hAnsi="Times New Roman" w:cs="Times New Roman"/>
        </w:rPr>
        <w:t xml:space="preserve">moisture content (% w/w). Slope change at ψ is the </w:t>
      </w:r>
      <w:r w:rsidR="008D3158" w:rsidRPr="00541677">
        <w:rPr>
          <w:rFonts w:ascii="Times New Roman" w:eastAsia="Arial" w:hAnsi="Times New Roman" w:cs="Times New Roman"/>
        </w:rPr>
        <w:t>moisture</w:t>
      </w:r>
      <w:r w:rsidR="006024AC" w:rsidRPr="00541677">
        <w:rPr>
          <w:rFonts w:ascii="Times New Roman" w:eastAsia="Arial" w:hAnsi="Times New Roman" w:cs="Times New Roman"/>
        </w:rPr>
        <w:t xml:space="preserve"> coefficient from the segmented model, representing the change in slope at the breakpoint. </w:t>
      </w:r>
      <w:r w:rsidR="00E01BC6" w:rsidRPr="00541677">
        <w:rPr>
          <w:rFonts w:ascii="Times New Roman" w:eastAsia="Arial" w:hAnsi="Times New Roman" w:cs="Times New Roman"/>
        </w:rPr>
        <w:t xml:space="preserve">No breakpoint was found in the </w:t>
      </w:r>
      <w:r w:rsidR="00E01BC6">
        <w:rPr>
          <w:rFonts w:ascii="Times New Roman" w:eastAsia="Arial" w:hAnsi="Times New Roman" w:cs="Times New Roman"/>
        </w:rPr>
        <w:t>F</w:t>
      </w:r>
      <w:r w:rsidR="00E01BC6" w:rsidRPr="00541677">
        <w:rPr>
          <w:rFonts w:ascii="Times New Roman" w:eastAsia="Arial" w:hAnsi="Times New Roman" w:cs="Times New Roman"/>
        </w:rPr>
        <w:t xml:space="preserve">ield: </w:t>
      </w:r>
      <w:r w:rsidR="00E01BC6">
        <w:rPr>
          <w:rFonts w:ascii="Times New Roman" w:eastAsia="Arial" w:hAnsi="Times New Roman" w:cs="Times New Roman"/>
        </w:rPr>
        <w:t>1.6</w:t>
      </w:r>
      <w:r w:rsidR="00E01BC6" w:rsidRPr="00541677">
        <w:rPr>
          <w:rFonts w:ascii="Times New Roman" w:eastAsia="Arial" w:hAnsi="Times New Roman" w:cs="Times New Roman"/>
        </w:rPr>
        <w:t xml:space="preserve"> °C lichen </w:t>
      </w:r>
      <w:r w:rsidR="00E01BC6">
        <w:rPr>
          <w:rFonts w:ascii="Times New Roman" w:eastAsia="Arial" w:hAnsi="Times New Roman" w:cs="Times New Roman"/>
        </w:rPr>
        <w:t>data</w:t>
      </w:r>
      <w:r w:rsidR="00E01BC6" w:rsidRPr="00541677">
        <w:rPr>
          <w:rFonts w:ascii="Times New Roman" w:eastAsia="Arial" w:hAnsi="Times New Roman" w:cs="Times New Roman"/>
        </w:rPr>
        <w:t xml:space="preserve">. </w:t>
      </w:r>
      <w:r w:rsidR="006024AC" w:rsidRPr="00541677">
        <w:rPr>
          <w:rFonts w:ascii="Times New Roman" w:eastAsia="Arial" w:hAnsi="Times New Roman" w:cs="Times New Roman"/>
        </w:rPr>
        <w:t xml:space="preserve">Significance of slope change: *** </w:t>
      </w:r>
      <w:r w:rsidR="006024AC" w:rsidRPr="00526037">
        <w:rPr>
          <w:rFonts w:ascii="Times New Roman" w:eastAsia="Arial" w:hAnsi="Times New Roman" w:cs="Times New Roman"/>
          <w:i/>
          <w:iCs/>
        </w:rPr>
        <w:t>p</w:t>
      </w:r>
      <w:r w:rsidR="006024AC" w:rsidRPr="00541677">
        <w:rPr>
          <w:rFonts w:ascii="Times New Roman" w:eastAsia="Arial" w:hAnsi="Times New Roman" w:cs="Times New Roman"/>
        </w:rPr>
        <w:t xml:space="preserve"> &lt; 0.001, * </w:t>
      </w:r>
      <w:r w:rsidR="006024AC" w:rsidRPr="00526037">
        <w:rPr>
          <w:rFonts w:ascii="Times New Roman" w:eastAsia="Arial" w:hAnsi="Times New Roman" w:cs="Times New Roman"/>
          <w:i/>
          <w:iCs/>
        </w:rPr>
        <w:t>p</w:t>
      </w:r>
      <w:r w:rsidR="006024AC" w:rsidRPr="00541677">
        <w:rPr>
          <w:rFonts w:ascii="Times New Roman" w:eastAsia="Arial" w:hAnsi="Times New Roman" w:cs="Times New Roman"/>
        </w:rPr>
        <w:t xml:space="preserve"> &lt; 0.05</w:t>
      </w:r>
      <w:r w:rsidR="00E01BC6">
        <w:rPr>
          <w:rFonts w:ascii="Times New Roman" w:eastAsia="Arial" w:hAnsi="Times New Roman" w:cs="Times New Roman"/>
        </w:rPr>
        <w:t>.</w:t>
      </w:r>
      <w:r w:rsidR="00EE6C68" w:rsidRPr="00541677">
        <w:rPr>
          <w:rFonts w:ascii="Times New Roman" w:eastAsia="Arial" w:hAnsi="Times New Roman" w:cs="Times New Roman"/>
        </w:rPr>
        <w:t xml:space="preserve"> </w:t>
      </w:r>
    </w:p>
    <w:p w14:paraId="08105521" w14:textId="545C12B6" w:rsidR="00D3516C" w:rsidRPr="00D3516C" w:rsidRDefault="00D3516C" w:rsidP="00D3516C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br w:type="page"/>
      </w:r>
    </w:p>
    <w:p w14:paraId="649B75DA" w14:textId="3E75C956" w:rsidR="00A61760" w:rsidRPr="009C5330" w:rsidRDefault="00A6176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4904" w:type="pct"/>
        <w:tblLayout w:type="fixed"/>
        <w:tblLook w:val="04A0" w:firstRow="1" w:lastRow="0" w:firstColumn="1" w:lastColumn="0" w:noHBand="0" w:noVBand="1"/>
      </w:tblPr>
      <w:tblGrid>
        <w:gridCol w:w="904"/>
        <w:gridCol w:w="1349"/>
        <w:gridCol w:w="1977"/>
        <w:gridCol w:w="1080"/>
        <w:gridCol w:w="1080"/>
        <w:gridCol w:w="810"/>
        <w:gridCol w:w="1080"/>
        <w:gridCol w:w="900"/>
      </w:tblGrid>
      <w:tr w:rsidR="004555F6" w:rsidRPr="009C5330" w14:paraId="393038B4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F99E91" w14:textId="77777777" w:rsidR="004555F6" w:rsidRPr="009C5330" w:rsidRDefault="004555F6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Niche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4FC50" w14:textId="0FBA764D" w:rsidR="004555F6" w:rsidRPr="009C5330" w:rsidRDefault="004555F6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Exp</w:t>
            </w:r>
            <w:r w:rsidR="00913E5D"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906886" w14:textId="77777777" w:rsidR="004555F6" w:rsidRPr="009C5330" w:rsidRDefault="004555F6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069FE3" w14:textId="77777777" w:rsidR="004555F6" w:rsidRPr="009C5330" w:rsidRDefault="004555F6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Degrees of freedom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043867" w14:textId="77777777" w:rsidR="004555F6" w:rsidRPr="009C5330" w:rsidRDefault="004555F6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Residual degrees of freedom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vAlign w:val="bottom"/>
          </w:tcPr>
          <w:p w14:paraId="6D4AE783" w14:textId="3FB316FA" w:rsidR="004555F6" w:rsidRPr="009C5330" w:rsidRDefault="004555F6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χ²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F46F21" w14:textId="7A06ADEA" w:rsidR="004555F6" w:rsidRPr="009C5330" w:rsidRDefault="004555F6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Residual deviance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58292C" w14:textId="016A475C" w:rsidR="004555F6" w:rsidRPr="009C5330" w:rsidRDefault="007E5671" w:rsidP="00A33C4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</w:p>
        </w:tc>
      </w:tr>
      <w:tr w:rsidR="00A8363A" w:rsidRPr="009C5330" w14:paraId="5A10CD6B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FC2251" w14:textId="210E99C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BD377F" w14:textId="17DE8E3B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6D435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7E39F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314A2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73708F76" w14:textId="19D11EFC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B4885" w14:textId="09AE0132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153.5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9DC9A" w14:textId="756952EC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A8363A" w:rsidRPr="009C5330" w14:paraId="00603962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57B08" w14:textId="0D85E5A5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46DB0BB" w14:textId="262BB8A0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D313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B2AEA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8C364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441" w:type="pct"/>
            <w:vAlign w:val="center"/>
          </w:tcPr>
          <w:p w14:paraId="664C6989" w14:textId="03AE690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87.1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C9D96" w14:textId="6C4676E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66.4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2D882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&lt;0.001</w:t>
            </w:r>
          </w:p>
          <w:p w14:paraId="24663732" w14:textId="3D8713F5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8363A" w:rsidRPr="009C5330" w14:paraId="59C04079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860B45" w14:textId="5B48A732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6AFF0D" w14:textId="7244601D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8BA6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Temperature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51E8B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E4BD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441" w:type="pct"/>
            <w:vAlign w:val="center"/>
          </w:tcPr>
          <w:p w14:paraId="7D91C9B2" w14:textId="541BFFF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80957" w14:textId="148997D0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66.0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B30EA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0.565</w:t>
            </w:r>
          </w:p>
        </w:tc>
      </w:tr>
      <w:tr w:rsidR="00A8363A" w:rsidRPr="009C5330" w14:paraId="7CC08E4D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763607" w14:textId="5E75536E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5038834" w14:textId="520AAAF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D0EAD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8F03E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1B887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441" w:type="pct"/>
            <w:vAlign w:val="center"/>
          </w:tcPr>
          <w:p w14:paraId="4562C0F1" w14:textId="39320474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0D01C" w14:textId="4225F632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64.8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C9D70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0.258</w:t>
            </w:r>
          </w:p>
        </w:tc>
      </w:tr>
      <w:tr w:rsidR="00A8363A" w:rsidRPr="009C5330" w14:paraId="1F6CCC3F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201E28" w14:textId="08856BBB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5319383" w14:textId="0206A03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DE28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BA602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8B8A0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441" w:type="pct"/>
            <w:vAlign w:val="center"/>
          </w:tcPr>
          <w:p w14:paraId="1D830043" w14:textId="43C71ABE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FA6DF" w14:textId="3FA44F4D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153.5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17D32" w14:textId="46BDEB8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A8363A" w:rsidRPr="009C5330" w14:paraId="77D356A8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E441A3" w14:textId="08B3961D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EB6DF42" w14:textId="448EE8E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FC708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37904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FC2A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441" w:type="pct"/>
            <w:vAlign w:val="center"/>
          </w:tcPr>
          <w:p w14:paraId="6D6A6471" w14:textId="3757FEA8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9AE41" w14:textId="0044E0A2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153.3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EA2AC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0.653</w:t>
            </w:r>
          </w:p>
        </w:tc>
      </w:tr>
      <w:tr w:rsidR="00A8363A" w:rsidRPr="009C5330" w14:paraId="77E4BB07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B05163" w14:textId="4FC7CF9A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642EFB3C" w14:textId="7207843E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691672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8F089A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19CC00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109</w:t>
            </w:r>
          </w:p>
        </w:tc>
        <w:tc>
          <w:tcPr>
            <w:tcW w:w="441" w:type="pct"/>
            <w:vAlign w:val="center"/>
          </w:tcPr>
          <w:p w14:paraId="34E740FD" w14:textId="071A943C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13.2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B3FFE1" w14:textId="3277B1A8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140.1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A99074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  <w:p w14:paraId="696C3972" w14:textId="04736CA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8363A" w:rsidRPr="009C5330" w14:paraId="5DFC0A9A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7FBF9" w14:textId="68732A26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A3FD3" w14:textId="52810CC4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2F3641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 × Temperature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4122B8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6C048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108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30FA7FC5" w14:textId="48A038C4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8.3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4B942C" w14:textId="6DE623DB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131.8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804C4E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0.004</w:t>
            </w:r>
          </w:p>
        </w:tc>
      </w:tr>
      <w:tr w:rsidR="00A8363A" w:rsidRPr="009C5330" w14:paraId="0E4478F1" w14:textId="77777777" w:rsidTr="008911C1">
        <w:trPr>
          <w:trHeight w:val="20"/>
        </w:trPr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2F8D9D" w14:textId="158F43F4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0588772" w14:textId="40B025A8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0D7DC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5FCA5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6F9AB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13ABC6D3" w14:textId="56103862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50849" w14:textId="452410F8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150.6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BB968" w14:textId="3A113A43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A8363A" w:rsidRPr="009C5330" w14:paraId="14A171A2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E064D4" w14:textId="7C99CD34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28918D4" w14:textId="0EA2CAA0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A33C9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19DC2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CDF48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109</w:t>
            </w:r>
          </w:p>
        </w:tc>
        <w:tc>
          <w:tcPr>
            <w:tcW w:w="441" w:type="pct"/>
            <w:vAlign w:val="center"/>
          </w:tcPr>
          <w:p w14:paraId="274E443F" w14:textId="5D496C14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100.4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E983D" w14:textId="16ED43C9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50.2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EFA93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&lt;0.001</w:t>
            </w:r>
          </w:p>
          <w:p w14:paraId="12A30FCA" w14:textId="62FF74FC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8363A" w:rsidRPr="009C5330" w14:paraId="571DD9CC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90FEA4" w14:textId="5A54300D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5858231" w14:textId="4CE36F6F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5683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Temperature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3A8B8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31CB3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441" w:type="pct"/>
            <w:vAlign w:val="center"/>
          </w:tcPr>
          <w:p w14:paraId="3F82AA9D" w14:textId="50E9244D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0CD7B" w14:textId="6C381B78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48.6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7A1FB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0.204</w:t>
            </w:r>
          </w:p>
        </w:tc>
      </w:tr>
      <w:tr w:rsidR="00A8363A" w:rsidRPr="009C5330" w14:paraId="1CA42E73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39491E" w14:textId="09CF1E63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B6DC3D" w14:textId="6FCA1800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BEFEB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FE976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58D9E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441" w:type="pct"/>
            <w:vAlign w:val="center"/>
          </w:tcPr>
          <w:p w14:paraId="1C00C65D" w14:textId="1355A402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6CED9" w14:textId="66E9377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48.5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A3C9E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0.748</w:t>
            </w:r>
          </w:p>
        </w:tc>
      </w:tr>
      <w:tr w:rsidR="00A8363A" w:rsidRPr="009C5330" w14:paraId="53FB46F1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96BC54" w14:textId="09F6CB3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EC3D873" w14:textId="3EDC0D15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B03B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BC66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9742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441" w:type="pct"/>
            <w:vAlign w:val="center"/>
          </w:tcPr>
          <w:p w14:paraId="7500BB03" w14:textId="1FC3903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7B5E" w14:textId="0CFD85BF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130.2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AE6C" w14:textId="73BF2E2E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A8363A" w:rsidRPr="009C5330" w14:paraId="23F0D972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DD5FFE" w14:textId="66105E30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B8884F" w14:textId="533BC45C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23442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BC808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6BB14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441" w:type="pct"/>
            <w:vAlign w:val="center"/>
          </w:tcPr>
          <w:p w14:paraId="78526008" w14:textId="4F47D815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DDFD" w14:textId="057BC572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129.1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F6B7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0.297</w:t>
            </w:r>
          </w:p>
        </w:tc>
      </w:tr>
      <w:tr w:rsidR="00A8363A" w:rsidRPr="009C5330" w14:paraId="7AF28DC7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D2B3C4" w14:textId="488E5C7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3475FBC" w14:textId="1EF2C75E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0A0F6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BEC44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7E1C3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109</w:t>
            </w:r>
          </w:p>
        </w:tc>
        <w:tc>
          <w:tcPr>
            <w:tcW w:w="441" w:type="pct"/>
            <w:vAlign w:val="center"/>
          </w:tcPr>
          <w:p w14:paraId="2BBF6A3F" w14:textId="402AB9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36.8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E09D" w14:textId="5B60CDAE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92.3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5FA05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&lt;0.001</w:t>
            </w:r>
          </w:p>
          <w:p w14:paraId="1AD1BAA8" w14:textId="1105DBDF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8363A" w:rsidRPr="009C5330" w14:paraId="7C39850B" w14:textId="77777777" w:rsidTr="008911C1">
        <w:trPr>
          <w:trHeight w:val="20"/>
        </w:trPr>
        <w:tc>
          <w:tcPr>
            <w:tcW w:w="492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63607D3" w14:textId="18B8C59A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1D6FF4C" w14:textId="7030B071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CD1B0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526EE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BDE7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441" w:type="pct"/>
            <w:vAlign w:val="center"/>
          </w:tcPr>
          <w:p w14:paraId="4CF4F6FA" w14:textId="77E4A5F9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015E5" w14:textId="2A0CED36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91.8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4B6E6" w14:textId="77777777" w:rsidR="00A8363A" w:rsidRPr="009C5330" w:rsidRDefault="00A8363A" w:rsidP="00A83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0.493</w:t>
            </w:r>
          </w:p>
        </w:tc>
      </w:tr>
    </w:tbl>
    <w:p w14:paraId="1ED3D8EF" w14:textId="77777777" w:rsidR="00D47E1C" w:rsidRPr="009C5330" w:rsidRDefault="00D47E1C">
      <w:pPr>
        <w:rPr>
          <w:rFonts w:ascii="Times New Roman" w:hAnsi="Times New Roman" w:cs="Times New Roman"/>
        </w:rPr>
      </w:pPr>
    </w:p>
    <w:p w14:paraId="15950FFD" w14:textId="2A52EF63" w:rsidR="00872955" w:rsidRPr="009C5330" w:rsidRDefault="005E4D1B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D3516C">
        <w:rPr>
          <w:rFonts w:ascii="Times New Roman" w:hAnsi="Times New Roman" w:cs="Times New Roman"/>
        </w:rPr>
        <w:t>2</w:t>
      </w:r>
      <w:r w:rsidR="007447B4" w:rsidRPr="009C5330">
        <w:rPr>
          <w:rFonts w:ascii="Times New Roman" w:hAnsi="Times New Roman" w:cs="Times New Roman"/>
        </w:rPr>
        <w:t xml:space="preserve">: Sequential analysis of deviance (AOD) results for </w:t>
      </w:r>
      <w:r w:rsidR="00C266DA" w:rsidRPr="009C5330">
        <w:rPr>
          <w:rFonts w:ascii="Times New Roman" w:hAnsi="Times New Roman" w:cs="Times New Roman"/>
        </w:rPr>
        <w:t>B</w:t>
      </w:r>
      <w:r w:rsidR="007447B4" w:rsidRPr="009C5330">
        <w:rPr>
          <w:rFonts w:ascii="Times New Roman" w:hAnsi="Times New Roman" w:cs="Times New Roman"/>
        </w:rPr>
        <w:t>inomial GLM</w:t>
      </w:r>
      <w:r w:rsidR="00975AC9" w:rsidRPr="009C5330">
        <w:rPr>
          <w:rFonts w:ascii="Times New Roman" w:hAnsi="Times New Roman" w:cs="Times New Roman"/>
        </w:rPr>
        <w:t>s</w:t>
      </w:r>
      <w:r w:rsidR="007447B4" w:rsidRPr="009C5330">
        <w:rPr>
          <w:rFonts w:ascii="Times New Roman" w:hAnsi="Times New Roman" w:cs="Times New Roman"/>
        </w:rPr>
        <w:t xml:space="preserve"> testing the effects of moisture</w:t>
      </w:r>
      <w:r w:rsidR="00233D8E" w:rsidRPr="009C5330">
        <w:rPr>
          <w:rFonts w:ascii="Times New Roman" w:hAnsi="Times New Roman" w:cs="Times New Roman"/>
        </w:rPr>
        <w:t xml:space="preserve"> and temperature </w:t>
      </w:r>
      <w:r w:rsidR="007447B4" w:rsidRPr="009C5330">
        <w:rPr>
          <w:rFonts w:ascii="Times New Roman" w:hAnsi="Times New Roman" w:cs="Times New Roman"/>
        </w:rPr>
        <w:t>on the probability of active acetylene reduction (AR) in lichens</w:t>
      </w:r>
      <w:r w:rsidR="001B6A08" w:rsidRPr="009C5330">
        <w:rPr>
          <w:rFonts w:ascii="Times New Roman" w:hAnsi="Times New Roman" w:cs="Times New Roman"/>
        </w:rPr>
        <w:t xml:space="preserve"> and wood </w:t>
      </w:r>
      <w:r w:rsidR="00233D8E" w:rsidRPr="009C5330">
        <w:rPr>
          <w:rFonts w:ascii="Times New Roman" w:hAnsi="Times New Roman" w:cs="Times New Roman"/>
          <w:i/>
          <w:iCs/>
        </w:rPr>
        <w:t xml:space="preserve">across </w:t>
      </w:r>
      <w:r w:rsidR="00CC66E1" w:rsidRPr="00965415">
        <w:rPr>
          <w:rFonts w:ascii="Times New Roman" w:hAnsi="Times New Roman" w:cs="Times New Roman"/>
        </w:rPr>
        <w:t xml:space="preserve">field and growth chamber </w:t>
      </w:r>
      <w:r w:rsidR="00233D8E" w:rsidRPr="00965415">
        <w:rPr>
          <w:rFonts w:ascii="Times New Roman" w:hAnsi="Times New Roman" w:cs="Times New Roman"/>
        </w:rPr>
        <w:t>experiments</w:t>
      </w:r>
      <w:r w:rsidR="007447B4" w:rsidRPr="00CC66E1">
        <w:rPr>
          <w:rFonts w:ascii="Times New Roman" w:hAnsi="Times New Roman" w:cs="Times New Roman"/>
        </w:rPr>
        <w:t>.</w:t>
      </w:r>
      <w:r w:rsidR="00233D8E" w:rsidRPr="009C5330">
        <w:rPr>
          <w:rFonts w:ascii="Times New Roman" w:hAnsi="Times New Roman" w:cs="Times New Roman"/>
        </w:rPr>
        <w:t xml:space="preserve"> Note: including nutrient treatment in zero models </w:t>
      </w:r>
      <w:r w:rsidR="00A76ED6" w:rsidRPr="009C5330">
        <w:rPr>
          <w:rFonts w:ascii="Times New Roman" w:hAnsi="Times New Roman" w:cs="Times New Roman"/>
        </w:rPr>
        <w:t>yielded unstable model results, thus treatment was excluded from all zero models.</w:t>
      </w:r>
      <w:r w:rsidR="007447B4" w:rsidRPr="009C5330">
        <w:rPr>
          <w:rFonts w:ascii="Times New Roman" w:hAnsi="Times New Roman" w:cs="Times New Roman"/>
        </w:rPr>
        <w:t xml:space="preserve"> Significant effects (</w:t>
      </w:r>
      <w:r w:rsidR="007E5671" w:rsidRPr="007E5671">
        <w:rPr>
          <w:rFonts w:ascii="Times New Roman" w:hAnsi="Times New Roman" w:cs="Times New Roman"/>
        </w:rPr>
        <w:t>p</w:t>
      </w:r>
      <w:r w:rsidR="007447B4" w:rsidRPr="009C5330">
        <w:rPr>
          <w:rFonts w:ascii="Times New Roman" w:hAnsi="Times New Roman" w:cs="Times New Roman"/>
        </w:rPr>
        <w:t xml:space="preserve"> &lt; 0.05) are shown in bold.</w:t>
      </w:r>
    </w:p>
    <w:p w14:paraId="508FDD69" w14:textId="77777777" w:rsidR="003D72F5" w:rsidRPr="009C5330" w:rsidRDefault="003D72F5">
      <w:pPr>
        <w:rPr>
          <w:rFonts w:ascii="Times New Roman" w:hAnsi="Times New Roman" w:cs="Times New Roman"/>
        </w:rPr>
      </w:pPr>
    </w:p>
    <w:p w14:paraId="1263F257" w14:textId="77777777" w:rsidR="006B41E7" w:rsidRPr="009C5330" w:rsidRDefault="006B41E7">
      <w:pPr>
        <w:rPr>
          <w:rFonts w:ascii="Times New Roman" w:hAnsi="Times New Roman" w:cs="Times New Roman"/>
        </w:rPr>
      </w:pPr>
    </w:p>
    <w:p w14:paraId="32DFDC41" w14:textId="77777777" w:rsidR="00A33C4E" w:rsidRPr="009C5330" w:rsidRDefault="00A33C4E">
      <w:pPr>
        <w:rPr>
          <w:rFonts w:ascii="Times New Roman" w:hAnsi="Times New Roman" w:cs="Times New Roman"/>
        </w:rPr>
      </w:pPr>
    </w:p>
    <w:p w14:paraId="24B6AFCD" w14:textId="77777777" w:rsidR="00A33C4E" w:rsidRPr="009C5330" w:rsidRDefault="00A33C4E">
      <w:pPr>
        <w:rPr>
          <w:rFonts w:ascii="Times New Roman" w:hAnsi="Times New Roman" w:cs="Times New Roman"/>
        </w:rPr>
      </w:pPr>
    </w:p>
    <w:p w14:paraId="3391D2E0" w14:textId="77777777" w:rsidR="00A33C4E" w:rsidRPr="009C5330" w:rsidRDefault="00A33C4E">
      <w:pPr>
        <w:rPr>
          <w:rFonts w:ascii="Times New Roman" w:hAnsi="Times New Roman" w:cs="Times New Roman"/>
        </w:rPr>
      </w:pPr>
    </w:p>
    <w:p w14:paraId="3365A227" w14:textId="742DF88B" w:rsidR="00D711FC" w:rsidRPr="009C5330" w:rsidRDefault="009C53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0"/>
        <w:gridCol w:w="1170"/>
        <w:gridCol w:w="2880"/>
        <w:gridCol w:w="1305"/>
        <w:gridCol w:w="1305"/>
        <w:gridCol w:w="990"/>
        <w:gridCol w:w="810"/>
      </w:tblGrid>
      <w:tr w:rsidR="00F06189" w:rsidRPr="009C5330" w14:paraId="792E78E2" w14:textId="77777777" w:rsidTr="00A33C4E">
        <w:trPr>
          <w:trHeight w:val="330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E6831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Niche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5FCF88" w14:textId="6A5C5B3E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Exp</w:t>
            </w:r>
            <w:r w:rsidR="00A33C4E"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962EE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Term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54317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Coefficient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BA24B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FE0863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Z-statistic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94A297" w14:textId="1447CCC8" w:rsidR="00504717" w:rsidRPr="009C5330" w:rsidRDefault="007E5671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F06189" w:rsidRPr="009C5330" w14:paraId="4402C298" w14:textId="77777777" w:rsidTr="00A33C4E">
        <w:trPr>
          <w:trHeight w:val="300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E06406" w14:textId="34F25DAF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969FFA3" w14:textId="2596A867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0F8AB" w14:textId="0797265C" w:rsidR="00504717" w:rsidRPr="009C5330" w:rsidRDefault="000901A0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738A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-2.72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D508B" w14:textId="62CA71D3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0.80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7D56A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-3.40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31328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F06189" w:rsidRPr="009C5330" w14:paraId="2C7FB7D9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F00BA0" w14:textId="390CEA9C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BFABAC3" w14:textId="42D6933C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BA92E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F132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300CD" w14:textId="4C6A77A9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</w:t>
            </w:r>
            <w:r w:rsidR="006B0F83"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2990E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68D18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</w:tr>
      <w:tr w:rsidR="00F06189" w:rsidRPr="009C5330" w14:paraId="34508834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BCC96A" w14:textId="41FBE504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787A938" w14:textId="10717C96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AEA6" w14:textId="62DC8A7E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Temperature (13.5 </w:t>
            </w:r>
            <w:r w:rsidR="001D20A6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DFF6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FA90D" w14:textId="15850D0D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</w:t>
            </w:r>
            <w:r w:rsidR="006B0F83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5128B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52887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0.655</w:t>
            </w:r>
          </w:p>
        </w:tc>
      </w:tr>
      <w:tr w:rsidR="00F06189" w:rsidRPr="009C5330" w14:paraId="7D893E39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85FF78" w14:textId="63BB42DF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FA66A7E" w14:textId="250300CD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0640D" w14:textId="17D5A3E4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Moisture × Temperature (13.5 </w:t>
            </w:r>
            <w:r w:rsidR="001D20A6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1F5D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080D" w14:textId="15BBA733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</w:t>
            </w:r>
            <w:r w:rsidR="006B0F83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4CFB0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05B3E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0.341</w:t>
            </w:r>
          </w:p>
        </w:tc>
      </w:tr>
      <w:tr w:rsidR="00F06189" w:rsidRPr="009C5330" w14:paraId="0AB272E8" w14:textId="77777777" w:rsidTr="00A33C4E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515B5" w14:textId="33C0C91A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ABE841D" w14:textId="5B3B6B54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F31B1" w14:textId="46DA8348" w:rsidR="00504717" w:rsidRPr="009C5330" w:rsidRDefault="000901A0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0F05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-1.40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703BD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74A17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24BCA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0.019</w:t>
            </w:r>
          </w:p>
        </w:tc>
      </w:tr>
      <w:tr w:rsidR="00F06189" w:rsidRPr="009C5330" w14:paraId="5ECEED97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EEDEAF" w14:textId="0E6A6A10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8E1C674" w14:textId="24A63CBB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712C0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73BF3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397D8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506A6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CD0B0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0.058</w:t>
            </w:r>
          </w:p>
        </w:tc>
      </w:tr>
      <w:tr w:rsidR="00F06189" w:rsidRPr="009C5330" w14:paraId="16A3F358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7DAB39" w14:textId="4AD28BEF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471E7CBA" w14:textId="1BBE9C42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A3CF4C" w14:textId="00D5F898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Temperature (13.5 </w:t>
            </w:r>
            <w:r w:rsidR="001D20A6"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548DBE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3.47</w:t>
            </w: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CEAB08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843928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3.98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9198E9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  <w:tr w:rsidR="00F06189" w:rsidRPr="009C5330" w14:paraId="444D59D0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4280" w14:textId="33E4BB8E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2DF92" w14:textId="251B24CB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7D149" w14:textId="61DA185F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Moisture × Temperature (13.5 </w:t>
            </w:r>
            <w:r w:rsidR="001D20A6"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4B110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9A0F5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10B14B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6E5F5E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0.006</w:t>
            </w:r>
          </w:p>
        </w:tc>
      </w:tr>
      <w:tr w:rsidR="00F06189" w:rsidRPr="009C5330" w14:paraId="505FAB8F" w14:textId="77777777" w:rsidTr="00A33C4E">
        <w:trPr>
          <w:trHeight w:val="300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7B5109" w14:textId="6CD76E5A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3E0A342" w14:textId="754136EB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3DE69" w14:textId="29E7CDD2" w:rsidR="00504717" w:rsidRPr="009C5330" w:rsidRDefault="000901A0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84E43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-4.20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64BD" w14:textId="798E89B8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1.5</w:t>
            </w:r>
            <w:r w:rsidR="006B0F83"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87F01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-2.66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D02C2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</w:tr>
      <w:tr w:rsidR="00F06189" w:rsidRPr="009C5330" w14:paraId="6F3742AB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457A0D" w14:textId="23E7CE75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167E3D1" w14:textId="7B5695B3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BB160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09D20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81A8" w14:textId="79E4E1A2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</w:t>
            </w:r>
            <w:r w:rsidR="006B0F83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2EA3D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108B2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0.103</w:t>
            </w:r>
          </w:p>
        </w:tc>
      </w:tr>
      <w:tr w:rsidR="00F06189" w:rsidRPr="009C5330" w14:paraId="7DCB9BD8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058831" w14:textId="51931951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D469333" w14:textId="78DA07C6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9C55F" w14:textId="3CA98C1F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Temperature (30 </w:t>
            </w:r>
            <w:r w:rsidR="001D20A6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5B00B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F6A5D" w14:textId="3C9AE0B8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</w:t>
            </w:r>
            <w:r w:rsidR="006B0F83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5FDC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A27F4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0.434</w:t>
            </w:r>
          </w:p>
        </w:tc>
      </w:tr>
      <w:tr w:rsidR="00F06189" w:rsidRPr="009C5330" w14:paraId="4D254A7D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26B65E" w14:textId="6016604F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32EE23A" w14:textId="376DC47B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9C01B" w14:textId="240212EB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Moisture × Temperature (30 </w:t>
            </w:r>
            <w:r w:rsidR="001D20A6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BC185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BF2DE" w14:textId="1CABD06F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10989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7B346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0.761</w:t>
            </w:r>
          </w:p>
        </w:tc>
      </w:tr>
      <w:tr w:rsidR="00F06189" w:rsidRPr="009C5330" w14:paraId="7B454B30" w14:textId="77777777" w:rsidTr="00A33C4E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A770E2" w14:textId="6513D238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4A24EE9" w14:textId="4AA9AA6B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A456C" w14:textId="45D50D95" w:rsidR="00504717" w:rsidRPr="009C5330" w:rsidRDefault="000901A0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5EE9E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-3.17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FE796" w14:textId="2A959D28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1.4</w:t>
            </w:r>
            <w:r w:rsidR="006B0F83"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2436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E05D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0.029</w:t>
            </w:r>
          </w:p>
        </w:tc>
      </w:tr>
      <w:tr w:rsidR="00F06189" w:rsidRPr="009C5330" w14:paraId="1102646E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6276EF" w14:textId="7906E7F6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8798A76" w14:textId="5C5A6B78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1B053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49BA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73BC9" w14:textId="63E0BD0E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</w:t>
            </w:r>
            <w:r w:rsidR="006B0F83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D7858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E9837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0.921</w:t>
            </w:r>
          </w:p>
        </w:tc>
      </w:tr>
      <w:tr w:rsidR="00F06189" w:rsidRPr="009C5330" w14:paraId="62293025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D37966" w14:textId="2530525D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2E502B1" w14:textId="79A0A4C5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0277" w14:textId="562F787D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Temperature (30 </w:t>
            </w:r>
            <w:r w:rsidR="001D20A6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C519F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408B2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E5687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A45EB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0.119</w:t>
            </w:r>
          </w:p>
        </w:tc>
      </w:tr>
      <w:tr w:rsidR="00F06189" w:rsidRPr="009C5330" w14:paraId="0E4D7D86" w14:textId="77777777" w:rsidTr="00A33C4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28EB3C" w14:textId="3D1991B1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9D536EF" w14:textId="57589FEA" w:rsidR="00504717" w:rsidRPr="009C5330" w:rsidRDefault="00A3355C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95C60" w14:textId="68C95109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Moisture × Temperature (30 </w:t>
            </w:r>
            <w:r w:rsidR="001D20A6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97192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A557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1B008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AE9F0" w14:textId="77777777" w:rsidR="00504717" w:rsidRPr="009C5330" w:rsidRDefault="00504717" w:rsidP="00A33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0.491</w:t>
            </w:r>
          </w:p>
        </w:tc>
      </w:tr>
    </w:tbl>
    <w:p w14:paraId="7EF2C48C" w14:textId="77777777" w:rsidR="0054146A" w:rsidRDefault="0054146A" w:rsidP="00F911EE">
      <w:pPr>
        <w:rPr>
          <w:rFonts w:ascii="Times New Roman" w:hAnsi="Times New Roman" w:cs="Times New Roman"/>
        </w:rPr>
      </w:pPr>
    </w:p>
    <w:p w14:paraId="7BE4F4C2" w14:textId="100A1828" w:rsidR="00F911EE" w:rsidRPr="009C5330" w:rsidRDefault="005E4D1B" w:rsidP="00F911EE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D3516C">
        <w:rPr>
          <w:rFonts w:ascii="Times New Roman" w:hAnsi="Times New Roman" w:cs="Times New Roman"/>
        </w:rPr>
        <w:t>3</w:t>
      </w:r>
      <w:r w:rsidR="00F911EE" w:rsidRPr="009C5330">
        <w:rPr>
          <w:rFonts w:ascii="Times New Roman" w:hAnsi="Times New Roman" w:cs="Times New Roman"/>
        </w:rPr>
        <w:t xml:space="preserve">: </w:t>
      </w:r>
      <w:r w:rsidR="00BC688D" w:rsidRPr="009C5330">
        <w:rPr>
          <w:rFonts w:ascii="Times New Roman" w:hAnsi="Times New Roman" w:cs="Times New Roman"/>
        </w:rPr>
        <w:t xml:space="preserve">Coefficients </w:t>
      </w:r>
      <w:r w:rsidR="00F911EE" w:rsidRPr="009C5330">
        <w:rPr>
          <w:rFonts w:ascii="Times New Roman" w:hAnsi="Times New Roman" w:cs="Times New Roman"/>
        </w:rPr>
        <w:t xml:space="preserve">for </w:t>
      </w:r>
      <w:r w:rsidR="00C266DA" w:rsidRPr="009C5330">
        <w:rPr>
          <w:rFonts w:ascii="Times New Roman" w:hAnsi="Times New Roman" w:cs="Times New Roman"/>
        </w:rPr>
        <w:t>B</w:t>
      </w:r>
      <w:r w:rsidR="00F911EE" w:rsidRPr="009C5330">
        <w:rPr>
          <w:rFonts w:ascii="Times New Roman" w:hAnsi="Times New Roman" w:cs="Times New Roman"/>
        </w:rPr>
        <w:t xml:space="preserve">inomial GLMs testing the effects of moisture and temperature on the probability of active acetylene reduction (AR) in lichens and wood </w:t>
      </w:r>
      <w:r w:rsidR="00F911EE" w:rsidRPr="00965415">
        <w:rPr>
          <w:rFonts w:ascii="Times New Roman" w:hAnsi="Times New Roman" w:cs="Times New Roman"/>
        </w:rPr>
        <w:t>across</w:t>
      </w:r>
      <w:r w:rsidR="00F911EE" w:rsidRPr="009C5330">
        <w:rPr>
          <w:rFonts w:ascii="Times New Roman" w:hAnsi="Times New Roman" w:cs="Times New Roman"/>
          <w:i/>
          <w:iCs/>
        </w:rPr>
        <w:t xml:space="preserve"> </w:t>
      </w:r>
      <w:r w:rsidR="00836BED" w:rsidRPr="00D71D97">
        <w:rPr>
          <w:rFonts w:ascii="Times New Roman" w:hAnsi="Times New Roman" w:cs="Times New Roman"/>
        </w:rPr>
        <w:t>field and growth chamber</w:t>
      </w:r>
      <w:r w:rsidR="00F911EE" w:rsidRPr="009C5330">
        <w:rPr>
          <w:rFonts w:ascii="Times New Roman" w:hAnsi="Times New Roman" w:cs="Times New Roman"/>
          <w:i/>
          <w:iCs/>
        </w:rPr>
        <w:t xml:space="preserve"> </w:t>
      </w:r>
      <w:r w:rsidR="00F911EE" w:rsidRPr="00965415">
        <w:rPr>
          <w:rFonts w:ascii="Times New Roman" w:hAnsi="Times New Roman" w:cs="Times New Roman"/>
        </w:rPr>
        <w:t>experiments</w:t>
      </w:r>
      <w:r w:rsidR="00F911EE" w:rsidRPr="009C5330">
        <w:rPr>
          <w:rFonts w:ascii="Times New Roman" w:hAnsi="Times New Roman" w:cs="Times New Roman"/>
        </w:rPr>
        <w:t>. Note: including nutrient treatment in zero models yielded unstable model results, thus treatment was excluded from all zero models. Significant effects (</w:t>
      </w:r>
      <w:r w:rsidR="007E5671">
        <w:rPr>
          <w:rFonts w:ascii="Times New Roman" w:hAnsi="Times New Roman" w:cs="Times New Roman"/>
        </w:rPr>
        <w:t xml:space="preserve">p </w:t>
      </w:r>
      <w:r w:rsidR="00F911EE" w:rsidRPr="009C5330">
        <w:rPr>
          <w:rFonts w:ascii="Times New Roman" w:hAnsi="Times New Roman" w:cs="Times New Roman"/>
        </w:rPr>
        <w:t>&lt; 0.05) are shown in bold.</w:t>
      </w:r>
      <w:r w:rsidR="00BC688D" w:rsidRPr="009C5330">
        <w:rPr>
          <w:rFonts w:ascii="Times New Roman" w:hAnsi="Times New Roman" w:cs="Times New Roman"/>
        </w:rPr>
        <w:t xml:space="preserve"> </w:t>
      </w:r>
      <w:r w:rsidR="00BE188B">
        <w:rPr>
          <w:rFonts w:ascii="Times New Roman" w:hAnsi="Times New Roman" w:cs="Times New Roman"/>
        </w:rPr>
        <w:t>Intercept</w:t>
      </w:r>
      <w:r w:rsidR="00BE188B" w:rsidRPr="009C5330">
        <w:rPr>
          <w:rFonts w:ascii="Times New Roman" w:hAnsi="Times New Roman" w:cs="Times New Roman"/>
        </w:rPr>
        <w:t xml:space="preserve"> </w:t>
      </w:r>
      <w:r w:rsidR="00BC688D" w:rsidRPr="009C5330">
        <w:rPr>
          <w:rFonts w:ascii="Times New Roman" w:hAnsi="Times New Roman" w:cs="Times New Roman"/>
        </w:rPr>
        <w:t xml:space="preserve">refers to 0% moisture content and the lower </w:t>
      </w:r>
      <w:r w:rsidR="006B41E7" w:rsidRPr="009C5330">
        <w:rPr>
          <w:rFonts w:ascii="Times New Roman" w:hAnsi="Times New Roman" w:cs="Times New Roman"/>
        </w:rPr>
        <w:t>temperature</w:t>
      </w:r>
      <w:r w:rsidR="00BC688D" w:rsidRPr="009C5330">
        <w:rPr>
          <w:rFonts w:ascii="Times New Roman" w:hAnsi="Times New Roman" w:cs="Times New Roman"/>
        </w:rPr>
        <w:t xml:space="preserve"> of that experiment (i.e., 1.6</w:t>
      </w:r>
      <w:r w:rsidR="003715C5" w:rsidRPr="009C5330">
        <w:rPr>
          <w:rFonts w:ascii="Times New Roman" w:hAnsi="Times New Roman" w:cs="Times New Roman"/>
        </w:rPr>
        <w:t xml:space="preserve">°C </w:t>
      </w:r>
      <w:r w:rsidR="00BC688D" w:rsidRPr="009C5330">
        <w:rPr>
          <w:rFonts w:ascii="Times New Roman" w:hAnsi="Times New Roman" w:cs="Times New Roman"/>
        </w:rPr>
        <w:t>in field, 10</w:t>
      </w:r>
      <w:r w:rsidR="003715C5" w:rsidRPr="009C5330">
        <w:rPr>
          <w:rFonts w:ascii="Times New Roman" w:hAnsi="Times New Roman" w:cs="Times New Roman"/>
        </w:rPr>
        <w:t xml:space="preserve">°C </w:t>
      </w:r>
      <w:r w:rsidR="00BC688D" w:rsidRPr="009C5330">
        <w:rPr>
          <w:rFonts w:ascii="Times New Roman" w:hAnsi="Times New Roman" w:cs="Times New Roman"/>
        </w:rPr>
        <w:t xml:space="preserve">in chamber experiments) </w:t>
      </w:r>
    </w:p>
    <w:p w14:paraId="166AE768" w14:textId="77777777" w:rsidR="002801C9" w:rsidRPr="009C5330" w:rsidRDefault="002801C9">
      <w:pPr>
        <w:rPr>
          <w:rFonts w:ascii="Times New Roman" w:hAnsi="Times New Roman" w:cs="Times New Roman"/>
        </w:rPr>
      </w:pPr>
    </w:p>
    <w:p w14:paraId="07D2CC76" w14:textId="7DDCA52A" w:rsidR="005508A6" w:rsidRPr="009C5330" w:rsidRDefault="005508A6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br w:type="page"/>
      </w:r>
    </w:p>
    <w:tbl>
      <w:tblPr>
        <w:tblW w:w="9720" w:type="dxa"/>
        <w:tblLayout w:type="fixed"/>
        <w:tblLook w:val="04A0" w:firstRow="1" w:lastRow="0" w:firstColumn="1" w:lastColumn="0" w:noHBand="0" w:noVBand="1"/>
      </w:tblPr>
      <w:tblGrid>
        <w:gridCol w:w="900"/>
        <w:gridCol w:w="1170"/>
        <w:gridCol w:w="2430"/>
        <w:gridCol w:w="1170"/>
        <w:gridCol w:w="1170"/>
        <w:gridCol w:w="810"/>
        <w:gridCol w:w="1080"/>
        <w:gridCol w:w="990"/>
      </w:tblGrid>
      <w:tr w:rsidR="002F4728" w:rsidRPr="009C5330" w14:paraId="6ED3FC35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56CF" w14:textId="77777777" w:rsidR="002F4728" w:rsidRPr="009C5330" w:rsidRDefault="002F4728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Niche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D01C4" w14:textId="77777777" w:rsidR="002F4728" w:rsidRPr="009C5330" w:rsidRDefault="002F4728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Exp.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498960" w14:textId="77777777" w:rsidR="002F4728" w:rsidRPr="009C5330" w:rsidRDefault="002F4728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Term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82B86" w14:textId="77777777" w:rsidR="002F4728" w:rsidRPr="009C5330" w:rsidRDefault="002F4728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Degrees of freedom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88AF6B" w14:textId="77777777" w:rsidR="002F4728" w:rsidRPr="009C5330" w:rsidRDefault="002F4728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Residual degrees of freedom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14:paraId="6241A1F6" w14:textId="127FBE2D" w:rsidR="002F4728" w:rsidRPr="009C5330" w:rsidRDefault="002F4728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χ²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E7736" w14:textId="7D4BDBF1" w:rsidR="002F4728" w:rsidRPr="009C5330" w:rsidRDefault="002F4728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Residual deviance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909C96" w14:textId="227D3A6F" w:rsidR="002F4728" w:rsidRPr="009C5330" w:rsidRDefault="007E5671" w:rsidP="002F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854C03" w:rsidRPr="009C5330" w14:paraId="3301335D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7F75A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5D1D0B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049F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NULL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2EBB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0AF6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1DE72A56" w14:textId="61D0ABF1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68B97" w14:textId="0FEC96FA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91ED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</w:tr>
      <w:tr w:rsidR="00854C03" w:rsidRPr="009C5330" w14:paraId="4A04AF3F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1C4A0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50E72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1942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C3CE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1305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810" w:type="dxa"/>
            <w:vAlign w:val="center"/>
          </w:tcPr>
          <w:p w14:paraId="2802ABD7" w14:textId="3411848E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95294" w14:textId="0268A7DA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155.0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A91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</w:tr>
      <w:tr w:rsidR="00854C03" w:rsidRPr="009C5330" w14:paraId="1EADF743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C3E03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57CD5F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99C4F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Temperature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E36E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F7D9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10" w:type="dxa"/>
            <w:vAlign w:val="center"/>
          </w:tcPr>
          <w:p w14:paraId="54EFE8CE" w14:textId="54E85965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2D0A7" w14:textId="03FBFE10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106.5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1182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  <w:p w14:paraId="5633DCE4" w14:textId="4B7938B3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54C03" w:rsidRPr="009C5330" w14:paraId="299BEA84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F3966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5DE288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518C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9FC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868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810" w:type="dxa"/>
            <w:vAlign w:val="center"/>
          </w:tcPr>
          <w:p w14:paraId="1207842E" w14:textId="3A7CD60C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D21AB" w14:textId="7B2095C6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9AA02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0.096</w:t>
            </w:r>
          </w:p>
        </w:tc>
      </w:tr>
      <w:tr w:rsidR="00854C03" w:rsidRPr="009C5330" w14:paraId="23A666F9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8090F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46F4E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D33B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563A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3126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810" w:type="dxa"/>
            <w:vAlign w:val="center"/>
          </w:tcPr>
          <w:p w14:paraId="5575E386" w14:textId="5C7FC506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6904E" w14:textId="252B56EB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2BFD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0.837</w:t>
            </w:r>
          </w:p>
        </w:tc>
      </w:tr>
      <w:tr w:rsidR="00854C03" w:rsidRPr="009C5330" w14:paraId="2DA086B0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C921B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C205435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5B7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Moisture x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0680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8388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810" w:type="dxa"/>
            <w:vAlign w:val="center"/>
          </w:tcPr>
          <w:p w14:paraId="2197B10B" w14:textId="6D4890B4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D592D" w14:textId="02232A4C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89.7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91B1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0.044</w:t>
            </w:r>
          </w:p>
        </w:tc>
      </w:tr>
      <w:tr w:rsidR="00854C03" w:rsidRPr="009C5330" w14:paraId="7E8F3D96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5BDF2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98CFDD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2E1B2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 x</w:t>
            </w:r>
            <w:proofErr w:type="gramEnd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94A2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A9A6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10" w:type="dxa"/>
            <w:vAlign w:val="center"/>
          </w:tcPr>
          <w:p w14:paraId="3BCDFD8D" w14:textId="37AEA08E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372B" w14:textId="1A1A6779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D721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0.364</w:t>
            </w:r>
          </w:p>
        </w:tc>
      </w:tr>
      <w:tr w:rsidR="00854C03" w:rsidRPr="009C5330" w14:paraId="739E831C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3AA425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CB7F4A2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0D8D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Moisture x </w:t>
            </w:r>
            <w:proofErr w:type="gramStart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 x</w:t>
            </w:r>
            <w:proofErr w:type="gramEnd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BC93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EA19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810" w:type="dxa"/>
            <w:vAlign w:val="center"/>
          </w:tcPr>
          <w:p w14:paraId="7AC14E8F" w14:textId="07B99168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A6875" w14:textId="020059D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F72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0.206</w:t>
            </w:r>
          </w:p>
        </w:tc>
      </w:tr>
      <w:tr w:rsidR="00854C03" w:rsidRPr="009C5330" w14:paraId="4199DE0C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7E8711D" w14:textId="278E217B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B4846B8" w14:textId="5AEE333E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DCADF" w14:textId="7F30A763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NULL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CB888" w14:textId="08928751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02C6B" w14:textId="785DD5C3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810" w:type="dxa"/>
            <w:vAlign w:val="center"/>
          </w:tcPr>
          <w:p w14:paraId="0D64FE1C" w14:textId="69B353F6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527C0" w14:textId="197199F0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206.5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2D7B5" w14:textId="77995C43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</w:tr>
      <w:tr w:rsidR="00854C03" w:rsidRPr="009C5330" w14:paraId="15CF5D46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18B14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554A345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385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5B31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1926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810" w:type="dxa"/>
            <w:vAlign w:val="center"/>
          </w:tcPr>
          <w:p w14:paraId="47377D9B" w14:textId="303E3C70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18.9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943CA" w14:textId="7E817DF0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172.8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C3CF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  <w:p w14:paraId="33210BD3" w14:textId="6BE4B262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54C03" w:rsidRPr="009C5330" w14:paraId="6DD58761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39F2B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21175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A568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Temperature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649B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E38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10" w:type="dxa"/>
            <w:vAlign w:val="center"/>
          </w:tcPr>
          <w:p w14:paraId="5825E19A" w14:textId="724DC062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B9B2C" w14:textId="437F61F9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120.4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0B4E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  <w:p w14:paraId="52359D04" w14:textId="68263DE0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54C03" w:rsidRPr="009C5330" w14:paraId="521FB71A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B787C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2E0BAB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85ED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A4B5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0E12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810" w:type="dxa"/>
            <w:vAlign w:val="center"/>
          </w:tcPr>
          <w:p w14:paraId="5779737F" w14:textId="76507FF5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B02FD" w14:textId="3335C4B8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1D8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0.110</w:t>
            </w:r>
          </w:p>
        </w:tc>
      </w:tr>
      <w:tr w:rsidR="00854C03" w:rsidRPr="009C5330" w14:paraId="699004D1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C0471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C745E1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F07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BF9B2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F1775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810" w:type="dxa"/>
            <w:vAlign w:val="center"/>
          </w:tcPr>
          <w:p w14:paraId="13675A2F" w14:textId="72338A5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3CDD4" w14:textId="30C88975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C0EC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0.214</w:t>
            </w:r>
          </w:p>
        </w:tc>
      </w:tr>
      <w:tr w:rsidR="00854C03" w:rsidRPr="009C5330" w14:paraId="7BDFF086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15B0E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C31364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6AB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Moisture x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38D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6A70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810" w:type="dxa"/>
            <w:vAlign w:val="center"/>
          </w:tcPr>
          <w:p w14:paraId="688FCABD" w14:textId="7B11BB65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2C5D5" w14:textId="184E135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984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0.036</w:t>
            </w:r>
          </w:p>
        </w:tc>
      </w:tr>
      <w:tr w:rsidR="00854C03" w:rsidRPr="009C5330" w14:paraId="4F0B1A04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91B33DF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03A1E122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46972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 x</w:t>
            </w:r>
            <w:proofErr w:type="gramEnd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Treatment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2105F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223E5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10" w:type="dxa"/>
            <w:vAlign w:val="center"/>
          </w:tcPr>
          <w:p w14:paraId="5D2A9E17" w14:textId="5AF617F9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BE6925" w14:textId="0648AF2D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86.0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22D9D2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0.589</w:t>
            </w:r>
          </w:p>
        </w:tc>
      </w:tr>
      <w:tr w:rsidR="00854C03" w:rsidRPr="009C5330" w14:paraId="693E9608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E54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F63FE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EF3E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Moisture x </w:t>
            </w:r>
            <w:proofErr w:type="gramStart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 x</w:t>
            </w:r>
            <w:proofErr w:type="gramEnd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Treatment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00DCF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42EFD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36D8DEA" w14:textId="34E56212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F80B4E" w14:textId="2D74F829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2A0C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0.829</w:t>
            </w:r>
          </w:p>
        </w:tc>
      </w:tr>
      <w:tr w:rsidR="00854C03" w:rsidRPr="009C5330" w14:paraId="4D34F14B" w14:textId="77777777" w:rsidTr="008F682D">
        <w:trPr>
          <w:trHeight w:val="288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0EA36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99F488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95D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NULL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B3C0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787E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11C84498" w14:textId="3D78EEDC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6219C" w14:textId="61E568A5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195.3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F394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</w:tr>
      <w:tr w:rsidR="00854C03" w:rsidRPr="009C5330" w14:paraId="3DF3AC0C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19B34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C00376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A97F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4502F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EE5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810" w:type="dxa"/>
            <w:vAlign w:val="center"/>
          </w:tcPr>
          <w:p w14:paraId="74324A20" w14:textId="65165A2A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5E0D" w14:textId="5F3C114F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194.1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8911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0.346</w:t>
            </w:r>
          </w:p>
        </w:tc>
      </w:tr>
      <w:tr w:rsidR="00854C03" w:rsidRPr="009C5330" w14:paraId="1DD41875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1C302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6F782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0FD9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Temperature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D046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218B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810" w:type="dxa"/>
            <w:vAlign w:val="center"/>
          </w:tcPr>
          <w:p w14:paraId="4D998075" w14:textId="526CB31C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ABC28" w14:textId="6CD2B313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170.2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79ECF" w14:textId="73123053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854C03" w:rsidRPr="009C5330" w14:paraId="4B58BB6C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BB0F4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4506C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1FC4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8E10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BAA7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810" w:type="dxa"/>
            <w:vAlign w:val="center"/>
          </w:tcPr>
          <w:p w14:paraId="28B51BF2" w14:textId="7C2A2FE6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786A6" w14:textId="5648016F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BBE8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0.216</w:t>
            </w:r>
          </w:p>
        </w:tc>
      </w:tr>
      <w:tr w:rsidR="00854C03" w:rsidRPr="009C5330" w14:paraId="4AC614C1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1B068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5D6899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A2FB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4634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0D77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810" w:type="dxa"/>
            <w:vAlign w:val="center"/>
          </w:tcPr>
          <w:p w14:paraId="77590635" w14:textId="3696EC3F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6F00F" w14:textId="7DB8B7EF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A359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0.914</w:t>
            </w:r>
          </w:p>
        </w:tc>
      </w:tr>
      <w:tr w:rsidR="00854C03" w:rsidRPr="009C5330" w14:paraId="3E5F49E6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170D7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6CC13D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DF25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Moisture x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C6E5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DA4A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810" w:type="dxa"/>
            <w:vAlign w:val="center"/>
          </w:tcPr>
          <w:p w14:paraId="620EA79B" w14:textId="1C8EAF8A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24813" w14:textId="557A4253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148.5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8B7C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854C03" w:rsidRPr="009C5330" w14:paraId="6B9EEF92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A2D90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A6C4DD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ED5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 x</w:t>
            </w:r>
            <w:proofErr w:type="gramEnd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84AA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C26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810" w:type="dxa"/>
            <w:vAlign w:val="center"/>
          </w:tcPr>
          <w:p w14:paraId="72BA096C" w14:textId="41E733AF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10D54" w14:textId="551234DD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8472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0.544</w:t>
            </w:r>
          </w:p>
        </w:tc>
      </w:tr>
      <w:tr w:rsidR="00854C03" w:rsidRPr="009C5330" w14:paraId="52890DD7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59A1A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89BA05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3228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Moisture x </w:t>
            </w:r>
            <w:proofErr w:type="gramStart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 x</w:t>
            </w:r>
            <w:proofErr w:type="gramEnd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E86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960FA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810" w:type="dxa"/>
            <w:vAlign w:val="center"/>
          </w:tcPr>
          <w:p w14:paraId="53EF27C6" w14:textId="4273D8FD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A1EE8" w14:textId="555D6822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87E7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0.914</w:t>
            </w:r>
          </w:p>
        </w:tc>
      </w:tr>
      <w:tr w:rsidR="00854C03" w:rsidRPr="009C5330" w14:paraId="560C78F0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E4C180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8E047E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270A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NULL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8C8C7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CA0D5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10" w:type="dxa"/>
            <w:vAlign w:val="center"/>
          </w:tcPr>
          <w:p w14:paraId="27AD3707" w14:textId="6127045A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2E66B" w14:textId="2EC35A0D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37C1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</w:tr>
      <w:tr w:rsidR="00854C03" w:rsidRPr="009C5330" w14:paraId="6C659444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886F52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823785B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CED2F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411C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648B3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810" w:type="dxa"/>
            <w:vAlign w:val="center"/>
          </w:tcPr>
          <w:p w14:paraId="07DB1200" w14:textId="6F9F2955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FE6C5" w14:textId="378478A9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9711F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0.220</w:t>
            </w:r>
          </w:p>
        </w:tc>
      </w:tr>
      <w:tr w:rsidR="00854C03" w:rsidRPr="009C5330" w14:paraId="483C8B3F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F5E50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75FD57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C4E1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C4309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B7EF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810" w:type="dxa"/>
            <w:vAlign w:val="center"/>
          </w:tcPr>
          <w:p w14:paraId="676420C9" w14:textId="016914BE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9524" w14:textId="0B73808C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5401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0.188</w:t>
            </w:r>
          </w:p>
        </w:tc>
      </w:tr>
      <w:tr w:rsidR="00854C03" w:rsidRPr="009C5330" w14:paraId="7EB06E9C" w14:textId="77777777" w:rsidTr="008F682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B6C46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999F6C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5E3AE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3DD6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BFD8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10" w:type="dxa"/>
            <w:vAlign w:val="center"/>
          </w:tcPr>
          <w:p w14:paraId="2169DF4F" w14:textId="30AB12A2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49071" w14:textId="373D033A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AD6D4" w14:textId="77777777" w:rsidR="00854C03" w:rsidRPr="009C5330" w:rsidRDefault="00854C03" w:rsidP="0085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0.684</w:t>
            </w:r>
          </w:p>
        </w:tc>
      </w:tr>
    </w:tbl>
    <w:p w14:paraId="5E6A78A7" w14:textId="77777777" w:rsidR="0054146A" w:rsidRDefault="0054146A" w:rsidP="00726442">
      <w:pPr>
        <w:rPr>
          <w:rFonts w:ascii="Times New Roman" w:hAnsi="Times New Roman" w:cs="Times New Roman"/>
        </w:rPr>
      </w:pPr>
    </w:p>
    <w:p w14:paraId="11860475" w14:textId="292274D5" w:rsidR="00726442" w:rsidRPr="009C5330" w:rsidRDefault="005E4D1B" w:rsidP="00726442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D3516C">
        <w:rPr>
          <w:rFonts w:ascii="Times New Roman" w:hAnsi="Times New Roman" w:cs="Times New Roman"/>
        </w:rPr>
        <w:t>4</w:t>
      </w:r>
      <w:r w:rsidR="00726442" w:rsidRPr="009C5330">
        <w:rPr>
          <w:rFonts w:ascii="Times New Roman" w:hAnsi="Times New Roman" w:cs="Times New Roman"/>
        </w:rPr>
        <w:t xml:space="preserve">: Sequential analysis of deviance (AOD) results for </w:t>
      </w:r>
      <w:r w:rsidR="00C266DA" w:rsidRPr="009C5330">
        <w:rPr>
          <w:rFonts w:ascii="Times New Roman" w:hAnsi="Times New Roman" w:cs="Times New Roman"/>
        </w:rPr>
        <w:t>Gamma</w:t>
      </w:r>
      <w:r w:rsidR="00726442" w:rsidRPr="009C5330">
        <w:rPr>
          <w:rFonts w:ascii="Times New Roman" w:hAnsi="Times New Roman" w:cs="Times New Roman"/>
        </w:rPr>
        <w:t xml:space="preserve"> GLMs testing the effects of moisture, temperature and nutrient treatment (treatment) on active (non-zero) AR rates in lichens and wood </w:t>
      </w:r>
      <w:r w:rsidR="00726442" w:rsidRPr="00965415">
        <w:rPr>
          <w:rFonts w:ascii="Times New Roman" w:hAnsi="Times New Roman" w:cs="Times New Roman"/>
        </w:rPr>
        <w:t>across</w:t>
      </w:r>
      <w:r w:rsidR="00726442" w:rsidRPr="009C5330">
        <w:rPr>
          <w:rFonts w:ascii="Times New Roman" w:hAnsi="Times New Roman" w:cs="Times New Roman"/>
          <w:i/>
          <w:iCs/>
        </w:rPr>
        <w:t xml:space="preserve"> </w:t>
      </w:r>
      <w:r w:rsidR="00164862" w:rsidRPr="00D71D97">
        <w:rPr>
          <w:rFonts w:ascii="Times New Roman" w:hAnsi="Times New Roman" w:cs="Times New Roman"/>
        </w:rPr>
        <w:t>field and growth chamber</w:t>
      </w:r>
      <w:r w:rsidR="00726442" w:rsidRPr="009C5330">
        <w:rPr>
          <w:rFonts w:ascii="Times New Roman" w:hAnsi="Times New Roman" w:cs="Times New Roman"/>
          <w:i/>
          <w:iCs/>
        </w:rPr>
        <w:t xml:space="preserve"> </w:t>
      </w:r>
      <w:r w:rsidR="00726442" w:rsidRPr="00965415">
        <w:rPr>
          <w:rFonts w:ascii="Times New Roman" w:hAnsi="Times New Roman" w:cs="Times New Roman"/>
        </w:rPr>
        <w:t>experiments</w:t>
      </w:r>
      <w:r w:rsidR="00726442" w:rsidRPr="009C5330">
        <w:rPr>
          <w:rFonts w:ascii="Times New Roman" w:hAnsi="Times New Roman" w:cs="Times New Roman"/>
        </w:rPr>
        <w:t xml:space="preserve">. Note: </w:t>
      </w:r>
      <w:r w:rsidR="00164862">
        <w:rPr>
          <w:rFonts w:ascii="Times New Roman" w:hAnsi="Times New Roman" w:cs="Times New Roman"/>
        </w:rPr>
        <w:t>I</w:t>
      </w:r>
      <w:r w:rsidR="00250F76" w:rsidRPr="009C5330">
        <w:rPr>
          <w:rFonts w:ascii="Times New Roman" w:hAnsi="Times New Roman" w:cs="Times New Roman"/>
        </w:rPr>
        <w:t>ncluding temperature in the Wood</w:t>
      </w:r>
      <w:r w:rsidR="00356AAB">
        <w:rPr>
          <w:rFonts w:ascii="Times New Roman" w:hAnsi="Times New Roman" w:cs="Times New Roman"/>
        </w:rPr>
        <w:t>-</w:t>
      </w:r>
      <w:r w:rsidR="00250F76" w:rsidRPr="009C5330">
        <w:rPr>
          <w:rFonts w:ascii="Times New Roman" w:hAnsi="Times New Roman" w:cs="Times New Roman"/>
        </w:rPr>
        <w:t xml:space="preserve">Chamber model </w:t>
      </w:r>
      <w:r w:rsidR="00006EEA" w:rsidRPr="009C5330">
        <w:rPr>
          <w:rFonts w:ascii="Times New Roman" w:hAnsi="Times New Roman" w:cs="Times New Roman"/>
        </w:rPr>
        <w:t>yielded</w:t>
      </w:r>
      <w:r w:rsidR="00250F76" w:rsidRPr="009C5330">
        <w:rPr>
          <w:rFonts w:ascii="Times New Roman" w:hAnsi="Times New Roman" w:cs="Times New Roman"/>
        </w:rPr>
        <w:t xml:space="preserve"> unstable </w:t>
      </w:r>
      <w:r w:rsidR="00006EEA" w:rsidRPr="009C5330">
        <w:rPr>
          <w:rFonts w:ascii="Times New Roman" w:hAnsi="Times New Roman" w:cs="Times New Roman"/>
        </w:rPr>
        <w:t>results</w:t>
      </w:r>
      <w:r w:rsidR="00250F76" w:rsidRPr="009C5330">
        <w:rPr>
          <w:rFonts w:ascii="Times New Roman" w:hAnsi="Times New Roman" w:cs="Times New Roman"/>
        </w:rPr>
        <w:t xml:space="preserve"> because only </w:t>
      </w:r>
      <w:r w:rsidR="00006EEA" w:rsidRPr="009C5330">
        <w:rPr>
          <w:rFonts w:ascii="Times New Roman" w:hAnsi="Times New Roman" w:cs="Times New Roman"/>
        </w:rPr>
        <w:t>2 of 56 samples were active in the 10</w:t>
      </w:r>
      <w:r w:rsidR="00957739">
        <w:rPr>
          <w:rFonts w:ascii="Times New Roman" w:hAnsi="Times New Roman" w:cs="Times New Roman"/>
        </w:rPr>
        <w:t>°</w:t>
      </w:r>
      <w:r w:rsidR="00006EEA" w:rsidRPr="009C5330">
        <w:rPr>
          <w:rFonts w:ascii="Times New Roman" w:hAnsi="Times New Roman" w:cs="Times New Roman"/>
        </w:rPr>
        <w:t xml:space="preserve"> C chamber. </w:t>
      </w:r>
      <w:r w:rsidR="00726442" w:rsidRPr="009C5330">
        <w:rPr>
          <w:rFonts w:ascii="Times New Roman" w:hAnsi="Times New Roman" w:cs="Times New Roman"/>
        </w:rPr>
        <w:t>Significant effects (</w:t>
      </w:r>
      <w:r w:rsidR="007E5671">
        <w:rPr>
          <w:rFonts w:ascii="Times New Roman" w:hAnsi="Times New Roman" w:cs="Times New Roman"/>
        </w:rPr>
        <w:t xml:space="preserve">p </w:t>
      </w:r>
      <w:r w:rsidR="00726442" w:rsidRPr="009C5330">
        <w:rPr>
          <w:rFonts w:ascii="Times New Roman" w:hAnsi="Times New Roman" w:cs="Times New Roman"/>
        </w:rPr>
        <w:t>&lt; 0.05) are shown in bold.</w:t>
      </w:r>
    </w:p>
    <w:p w14:paraId="142A9B0D" w14:textId="537ADFCC" w:rsidR="002801C9" w:rsidRPr="009C5330" w:rsidRDefault="002801C9">
      <w:pPr>
        <w:rPr>
          <w:rFonts w:ascii="Times New Roman" w:hAnsi="Times New Roman" w:cs="Times New Roman"/>
        </w:rPr>
      </w:pPr>
    </w:p>
    <w:tbl>
      <w:tblPr>
        <w:tblW w:w="9411" w:type="dxa"/>
        <w:tblLook w:val="04A0" w:firstRow="1" w:lastRow="0" w:firstColumn="1" w:lastColumn="0" w:noHBand="0" w:noVBand="1"/>
      </w:tblPr>
      <w:tblGrid>
        <w:gridCol w:w="891"/>
        <w:gridCol w:w="1109"/>
        <w:gridCol w:w="4050"/>
        <w:gridCol w:w="748"/>
        <w:gridCol w:w="872"/>
        <w:gridCol w:w="901"/>
        <w:gridCol w:w="830"/>
        <w:gridCol w:w="121"/>
      </w:tblGrid>
      <w:tr w:rsidR="00BF00C1" w:rsidRPr="009C5330" w14:paraId="7AD03186" w14:textId="77777777" w:rsidTr="00C26285">
        <w:trPr>
          <w:gridAfter w:val="1"/>
          <w:wAfter w:w="121" w:type="dxa"/>
          <w:trHeight w:val="330"/>
        </w:trPr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283ADF" w14:textId="77777777" w:rsidR="00DE7252" w:rsidRPr="009C5330" w:rsidRDefault="00DE7252" w:rsidP="0098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Niche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746F7" w14:textId="77777777" w:rsidR="00DE7252" w:rsidRPr="009C5330" w:rsidRDefault="00DE7252" w:rsidP="0098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Exp.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1A5648" w14:textId="77777777" w:rsidR="00DE7252" w:rsidRPr="009C5330" w:rsidRDefault="00DE7252" w:rsidP="0098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Term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CFF5E" w14:textId="3C42A255" w:rsidR="00DE7252" w:rsidRPr="009C5330" w:rsidRDefault="00DE7252" w:rsidP="0098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Coeff</w:t>
            </w:r>
            <w:r w:rsidR="00501D7E"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8D929D" w14:textId="77777777" w:rsidR="00DE7252" w:rsidRPr="009C5330" w:rsidRDefault="00DE7252" w:rsidP="0098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Std.  Error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3E663B" w14:textId="77777777" w:rsidR="00DE7252" w:rsidRPr="009C5330" w:rsidRDefault="00DE7252" w:rsidP="0098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Z-statistic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E4AD10" w14:textId="12EB7D16" w:rsidR="00DE7252" w:rsidRPr="009C5330" w:rsidRDefault="007E5671" w:rsidP="0098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DC5AED" w:rsidRPr="009C5330" w14:paraId="196C9283" w14:textId="77777777" w:rsidTr="00C26285">
        <w:trPr>
          <w:trHeight w:val="300"/>
        </w:trPr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08E568" w14:textId="3AFFEEC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05586D9" w14:textId="504B05A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2F1EC" w14:textId="77961ADF" w:rsidR="00DE7252" w:rsidRPr="009C5330" w:rsidRDefault="00656FEB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C25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3.02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D0F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B029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3.51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847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DC5AED" w:rsidRPr="009C5330" w14:paraId="5A4A8B50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3D77CA" w14:textId="37E1544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229762B" w14:textId="7359456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73E2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7C1D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4625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DB2F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6B3C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0.592</w:t>
            </w:r>
          </w:p>
        </w:tc>
      </w:tr>
      <w:tr w:rsidR="00DC5AED" w:rsidRPr="009C5330" w14:paraId="0B5B75E4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CF6F99" w14:textId="1FD312C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8F9443B" w14:textId="6BECB1D1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B6AD2" w14:textId="2ED91440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DB68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5AB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614F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0.79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F682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0.431</w:t>
            </w:r>
          </w:p>
        </w:tc>
      </w:tr>
      <w:tr w:rsidR="00DC5AED" w:rsidRPr="009C5330" w14:paraId="2E46908B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C65783" w14:textId="195FC0CA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181276" w14:textId="38DAD256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8F27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B730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-3.30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9010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1.04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849F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-3.18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9A6F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</w:tr>
      <w:tr w:rsidR="00DC5AED" w:rsidRPr="009C5330" w14:paraId="091DBFF2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23FD49" w14:textId="205CAFD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3B8BCB9" w14:textId="79EA7FA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CF1E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007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FC5E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7A9A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1.03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5104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0.308</w:t>
            </w:r>
          </w:p>
        </w:tc>
      </w:tr>
      <w:tr w:rsidR="00DC5AED" w:rsidRPr="009C5330" w14:paraId="64294BE8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596614" w14:textId="19B3F07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1ADEBD3" w14:textId="096CE21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CE05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6FF3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893E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ED8F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4B1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0.473</w:t>
            </w:r>
          </w:p>
        </w:tc>
      </w:tr>
      <w:tr w:rsidR="00DC5AED" w:rsidRPr="009C5330" w14:paraId="354012AB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520236" w14:textId="3E18F1F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2B9FEB" w14:textId="4DEC08D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2CD18" w14:textId="1726A90C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D99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1BDA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5CD8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B1C7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0.352</w:t>
            </w:r>
          </w:p>
        </w:tc>
      </w:tr>
      <w:tr w:rsidR="00DC5AED" w:rsidRPr="009C5330" w14:paraId="08F50BA5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18F340" w14:textId="33A9F60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638C2E1" w14:textId="6949A55D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097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Moisture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D821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3532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94FD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3.69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C03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DC5AED" w:rsidRPr="009C5330" w14:paraId="3607F242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CC6586" w14:textId="186F57B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5FA271" w14:textId="2C2CAEA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79DF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31F0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A791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DCA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2807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0.755</w:t>
            </w:r>
          </w:p>
        </w:tc>
      </w:tr>
      <w:tr w:rsidR="00DC5AED" w:rsidRPr="009C5330" w14:paraId="6CDCADD4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E5A651" w14:textId="6BBCF96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2A5130" w14:textId="2884F57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9572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186A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693F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6935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38B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0.329</w:t>
            </w:r>
          </w:p>
        </w:tc>
      </w:tr>
      <w:tr w:rsidR="00DC5AED" w:rsidRPr="009C5330" w14:paraId="3114164D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0586B0" w14:textId="1D67788A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40D04B4" w14:textId="6E20749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A1D0B" w14:textId="6927EC59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1CE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728C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3559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1.77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78E2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0.084</w:t>
            </w:r>
          </w:p>
        </w:tc>
      </w:tr>
      <w:tr w:rsidR="00DC5AED" w:rsidRPr="009C5330" w14:paraId="3F52568B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A8560C" w14:textId="36A4693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6F9EE8A" w14:textId="1A10338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0F85A" w14:textId="758A374C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474D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-2.82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2C49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C3A4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3BD4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0.087</w:t>
            </w:r>
          </w:p>
        </w:tc>
      </w:tr>
      <w:tr w:rsidR="00DC5AED" w:rsidRPr="009C5330" w14:paraId="0FE7493A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CEDA0D" w14:textId="428DBBF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E901079" w14:textId="767A69FF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4AD14" w14:textId="6F38FEF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097C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C94E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8237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D6F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0.522</w:t>
            </w:r>
          </w:p>
        </w:tc>
      </w:tr>
      <w:tr w:rsidR="00DC5AED" w:rsidRPr="009C5330" w14:paraId="06EA476F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F0EFD7" w14:textId="4FCF827F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42DE6AB" w14:textId="0AB2876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7069C" w14:textId="4EDFEC81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57C5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0F8F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EFC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-1.39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6A3E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0.172</w:t>
            </w:r>
          </w:p>
        </w:tc>
      </w:tr>
      <w:tr w:rsidR="00DC5AED" w:rsidRPr="009C5330" w14:paraId="4E1E813A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C32C7D" w14:textId="0F728E8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E8E95F9" w14:textId="1B842DD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C2DC7" w14:textId="0F8ACF23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4E73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CEA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A43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DE45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0.043</w:t>
            </w:r>
          </w:p>
        </w:tc>
      </w:tr>
      <w:tr w:rsidR="00DC5AED" w:rsidRPr="009C5330" w14:paraId="4ED1CABC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065D1" w14:textId="5D3ED99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5EAAF0" w14:textId="2867722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092E1" w14:textId="38AB2D9D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F9C7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2CCE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AEEE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-0.91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C67A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0.366</w:t>
            </w:r>
          </w:p>
        </w:tc>
      </w:tr>
      <w:tr w:rsidR="00DC5AED" w:rsidRPr="009C5330" w14:paraId="78CED2D1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5B7060" w14:textId="0207A76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F30A2A" w14:textId="616B689A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9A755" w14:textId="272A888B" w:rsidR="00DE7252" w:rsidRPr="009C5330" w:rsidRDefault="00E70F48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129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-3.81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6F2D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1.50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FD11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-2.55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634A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</w:tr>
      <w:tr w:rsidR="00DC5AED" w:rsidRPr="009C5330" w14:paraId="15783DBA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7A8833" w14:textId="322E7BE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4C7D223" w14:textId="73E0E49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558B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A243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B94B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40DD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2B14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0.897</w:t>
            </w:r>
          </w:p>
        </w:tc>
      </w:tr>
      <w:tr w:rsidR="00DC5AED" w:rsidRPr="009C5330" w14:paraId="4973AD92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E4CAE2" w14:textId="049F35A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448106D" w14:textId="449C0D9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AF4A5" w14:textId="4E9DDF8C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84FF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4.29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13BB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1.73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C5B5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2.48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897C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0.017</w:t>
            </w:r>
          </w:p>
        </w:tc>
      </w:tr>
      <w:tr w:rsidR="00DC5AED" w:rsidRPr="009C5330" w14:paraId="1737B10F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D692AD" w14:textId="1DF0C6A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C5F27B" w14:textId="399541B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277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9A37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1EE4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8A3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900F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0.381</w:t>
            </w:r>
          </w:p>
        </w:tc>
      </w:tr>
      <w:tr w:rsidR="00DC5AED" w:rsidRPr="009C5330" w14:paraId="62927A7C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903EB1" w14:textId="395C824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EC1E1E9" w14:textId="2EB2BB89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5C1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E44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5BC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04DD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71BC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0.488</w:t>
            </w:r>
          </w:p>
        </w:tc>
      </w:tr>
      <w:tr w:rsidR="00DC5AED" w:rsidRPr="009C5330" w14:paraId="6CF313CE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71E048" w14:textId="0C595601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3B5FFF3" w14:textId="29820FD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8E64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9CF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E9CA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2.52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BBCF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CCF2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0.445</w:t>
            </w:r>
          </w:p>
        </w:tc>
      </w:tr>
      <w:tr w:rsidR="00DC5AED" w:rsidRPr="009C5330" w14:paraId="595B9F53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4BB87A" w14:textId="64A66BA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7F0F6DD" w14:textId="48B301A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4E41" w14:textId="25C2B13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608E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F5D7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204E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-0.69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4292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0.493</w:t>
            </w:r>
          </w:p>
        </w:tc>
      </w:tr>
      <w:tr w:rsidR="00DC5AED" w:rsidRPr="009C5330" w14:paraId="3608103E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FC0B0B" w14:textId="74FA88FD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240814F" w14:textId="50638B8F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852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9C74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3C7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FB89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-0.83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9290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0.411</w:t>
            </w:r>
          </w:p>
        </w:tc>
      </w:tr>
      <w:tr w:rsidR="00DC5AED" w:rsidRPr="009C5330" w14:paraId="7361B726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63E96C" w14:textId="60D8838F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9FEB858" w14:textId="2DD3121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2AED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AEBC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565C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D52D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0.56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FBEA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0.580</w:t>
            </w:r>
          </w:p>
        </w:tc>
      </w:tr>
      <w:tr w:rsidR="00DC5AED" w:rsidRPr="009C5330" w14:paraId="34ED1EC9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BC2CA3" w14:textId="6F3DE6A6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091831" w14:textId="39F2155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20BB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8EF8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B06A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A4BF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-0.80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232A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0.429</w:t>
            </w:r>
          </w:p>
        </w:tc>
      </w:tr>
      <w:tr w:rsidR="00DC5AED" w:rsidRPr="009C5330" w14:paraId="102F1037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C2C5C3" w14:textId="2B7AE13D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6297AEB" w14:textId="6E7B760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D623D" w14:textId="048A60CF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E81F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CEFB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490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-0.46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217F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0.649</w:t>
            </w:r>
          </w:p>
        </w:tc>
      </w:tr>
      <w:tr w:rsidR="00DC5AED" w:rsidRPr="009C5330" w14:paraId="038CE475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8DD682" w14:textId="55B4312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46B32D5" w14:textId="0C26F47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0E16" w14:textId="52E35F3D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B53C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B02A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2254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CF6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0.656</w:t>
            </w:r>
          </w:p>
        </w:tc>
      </w:tr>
      <w:tr w:rsidR="00DC5AED" w:rsidRPr="009C5330" w14:paraId="030C5853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2507AA" w14:textId="3A27EFF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AA3DE95" w14:textId="5846296F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EDB4F" w14:textId="0C26C37B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561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-4.75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39BE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FD36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-1.50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D763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0.140</w:t>
            </w:r>
          </w:p>
        </w:tc>
      </w:tr>
      <w:tr w:rsidR="00DC5AED" w:rsidRPr="009C5330" w14:paraId="28EED5B0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A51ACF" w14:textId="0AD973E9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8022295" w14:textId="6ACA0D08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A57A" w14:textId="3A756453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A37C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B7E5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A219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7D68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0.936</w:t>
            </w:r>
          </w:p>
        </w:tc>
      </w:tr>
      <w:tr w:rsidR="00DC5AED" w:rsidRPr="009C5330" w14:paraId="04913B42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D887B28" w14:textId="3FFD977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27E98C8B" w14:textId="15AB1D2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C17043" w14:textId="610FACC1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control</w:t>
            </w:r>
          </w:p>
        </w:tc>
        <w:tc>
          <w:tcPr>
            <w:tcW w:w="74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FC83E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A5DB67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2D18B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51A147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0.694</w:t>
            </w:r>
          </w:p>
        </w:tc>
      </w:tr>
      <w:tr w:rsidR="00BF00C1" w:rsidRPr="009C5330" w14:paraId="11673229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B14D6" w14:textId="174D413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7B48FC" w14:textId="4826500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ABACF5" w14:textId="4ABA5EB9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(13.5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722C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9EC63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84C6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09073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0.345</w:t>
            </w:r>
          </w:p>
        </w:tc>
      </w:tr>
      <w:tr w:rsidR="00DC5AED" w:rsidRPr="009C5330" w14:paraId="102B8DD2" w14:textId="77777777" w:rsidTr="00C26285">
        <w:trPr>
          <w:trHeight w:val="300"/>
        </w:trPr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C0C90" w14:textId="47500887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67AB698" w14:textId="6AC1090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BCD99" w14:textId="7AE058B9" w:rsidR="00DE7252" w:rsidRPr="009C5330" w:rsidRDefault="00656FEB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B1B0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5.57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8E17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1.86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D763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2.99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D888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DC5AED" w:rsidRPr="009C5330" w14:paraId="5DBE1FC5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EC5E8B" w14:textId="29E0A27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3F3EF9D" w14:textId="7FC818F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C09E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5327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04F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1CD6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-1.13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2A9F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0.263</w:t>
            </w:r>
          </w:p>
        </w:tc>
      </w:tr>
      <w:tr w:rsidR="00DC5AED" w:rsidRPr="009C5330" w14:paraId="2C2F76C4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D5C29F" w14:textId="08B90CA8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9849D7" w14:textId="03CD277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5B584" w14:textId="63DF1876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15ED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7E4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C112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A06B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0.968</w:t>
            </w:r>
          </w:p>
        </w:tc>
      </w:tr>
      <w:tr w:rsidR="00DC5AED" w:rsidRPr="009C5330" w14:paraId="49BA4BEC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EBF51A" w14:textId="689B458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E26AD40" w14:textId="086A999A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1630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Treatment:+</w:t>
            </w:r>
            <w:proofErr w:type="gramEnd"/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15AF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B718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EF9B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F21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0.199</w:t>
            </w:r>
          </w:p>
        </w:tc>
      </w:tr>
      <w:tr w:rsidR="00DC5AED" w:rsidRPr="009C5330" w14:paraId="36572F4E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FF8856" w14:textId="3A64C2E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81E03E4" w14:textId="7199273D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8019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1EDC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C932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76E6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-1.27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2663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0.211</w:t>
            </w:r>
          </w:p>
        </w:tc>
      </w:tr>
      <w:tr w:rsidR="00DC5AED" w:rsidRPr="009C5330" w14:paraId="75875A82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BEA471" w14:textId="132766F9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1B76C7A" w14:textId="2369AB3B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4D9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2D92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-4.77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1563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2.35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5DD9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-2.03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2C0B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0.047</w:t>
            </w:r>
          </w:p>
        </w:tc>
      </w:tr>
      <w:tr w:rsidR="00DC5AED" w:rsidRPr="009C5330" w14:paraId="04DED807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A81201" w14:textId="0D41A3F6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EC7960B" w14:textId="55E6B32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EA20" w14:textId="07311052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9CE6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0EA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FB7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795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0.485</w:t>
            </w:r>
          </w:p>
        </w:tc>
      </w:tr>
      <w:tr w:rsidR="00DC5AED" w:rsidRPr="009C5330" w14:paraId="61891C15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1245F4" w14:textId="2F9DB17A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12916E" w14:textId="6DB55A1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2297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D817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D685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963F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DE78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0.137</w:t>
            </w:r>
          </w:p>
        </w:tc>
      </w:tr>
      <w:tr w:rsidR="00DC5AED" w:rsidRPr="009C5330" w14:paraId="507428B8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07483D" w14:textId="616EF38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66B3A9C" w14:textId="0119CBD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41C1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722C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F215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AF2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0024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0.130</w:t>
            </w:r>
          </w:p>
        </w:tc>
      </w:tr>
      <w:tr w:rsidR="00DC5AED" w:rsidRPr="009C5330" w14:paraId="1B2DCF8B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4B0D43" w14:textId="765B3336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14884D4" w14:textId="63030A2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C896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07D8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C6B9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8B85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1.76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44FF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0.085</w:t>
            </w:r>
          </w:p>
        </w:tc>
      </w:tr>
      <w:tr w:rsidR="00DC5AED" w:rsidRPr="009C5330" w14:paraId="340A6864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7FBC2C" w14:textId="18AC7ED4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62B210" w14:textId="516EF83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5CDA2" w14:textId="79DD268B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6DB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398E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D180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FB40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0.659</w:t>
            </w:r>
          </w:p>
        </w:tc>
      </w:tr>
      <w:tr w:rsidR="00DC5AED" w:rsidRPr="009C5330" w14:paraId="31FE29C6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539F7B" w14:textId="6F29682B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919F708" w14:textId="4589829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6B8B9" w14:textId="46D03D56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9660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BE5B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7BEA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8B54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0.890</w:t>
            </w:r>
          </w:p>
        </w:tc>
      </w:tr>
      <w:tr w:rsidR="00DC5AED" w:rsidRPr="009C5330" w14:paraId="0CAF8F26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955C61" w14:textId="724CC8FA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05F212" w14:textId="1E4BEE6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467B1" w14:textId="1E06708E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AD24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1097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2.51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4EBC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5169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0.343</w:t>
            </w:r>
          </w:p>
        </w:tc>
      </w:tr>
      <w:tr w:rsidR="00DC5AED" w:rsidRPr="009C5330" w14:paraId="36489BC7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134972" w14:textId="703C3819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F56D6F" w14:textId="463E9EB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41F0E" w14:textId="6752E05E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82CE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0A64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83A1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-0.09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8D8F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0.926</w:t>
            </w:r>
          </w:p>
        </w:tc>
      </w:tr>
      <w:tr w:rsidR="00DC5AED" w:rsidRPr="009C5330" w14:paraId="21CC2793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8CFA89" w14:textId="0D99938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D741A0F" w14:textId="00E34EB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8571" w14:textId="66798574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431A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1488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7544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A0D4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0.693</w:t>
            </w:r>
          </w:p>
        </w:tc>
      </w:tr>
      <w:tr w:rsidR="00DC5AED" w:rsidRPr="009C5330" w14:paraId="030656A4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16F085" w14:textId="0266FA8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15E80B" w14:textId="3B5CAB3F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3E403" w14:textId="5E4D1405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Temperature (30</w:t>
            </w:r>
            <w:r w:rsidR="006353D1"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°C</w:t>
            </w: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 x Treatment: P+ 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EFDD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DD8A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D88E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A485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0.517</w:t>
            </w:r>
          </w:p>
        </w:tc>
      </w:tr>
      <w:tr w:rsidR="00DC5AED" w:rsidRPr="009C5330" w14:paraId="3A82B0E7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36746C" w14:textId="5C83D32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51D1879" w14:textId="05EDE0D8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09E24" w14:textId="4874EFB7" w:rsidR="00DE7252" w:rsidRPr="009C5330" w:rsidRDefault="00656FEB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FB02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-4.26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C9A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593F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-5.01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B0A9C" w14:textId="5DDE3E3F" w:rsidR="00DE7252" w:rsidRPr="009C5330" w:rsidRDefault="00DC5AED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DC5AED" w:rsidRPr="009C5330" w14:paraId="47BE8C79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96A88" w14:textId="1277545D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408AA5D" w14:textId="2DA7FBA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C8C2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69E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32B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7272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58FE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0.100</w:t>
            </w:r>
          </w:p>
        </w:tc>
      </w:tr>
      <w:tr w:rsidR="00DC5AED" w:rsidRPr="009C5330" w14:paraId="6E03CC5C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1FEBF3" w14:textId="19EAE9C1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7ABBBFF" w14:textId="488281CC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DCB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AF8FF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2.73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F486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1.21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92AE6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2.26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F9C1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</w:tr>
      <w:tr w:rsidR="00DC5AED" w:rsidRPr="009C5330" w14:paraId="216DFC80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C3D37E" w14:textId="75508422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D955C2B" w14:textId="276C924E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DBDD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8508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DF4E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1820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57C4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0.268</w:t>
            </w:r>
          </w:p>
        </w:tc>
      </w:tr>
      <w:tr w:rsidR="00DC5AED" w:rsidRPr="009C5330" w14:paraId="3BB2DB1F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7C7745" w14:textId="1D18A6D9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F85175" w14:textId="16EC28CB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9C29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Treatment: P+ 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B8AA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1FF8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5C5DA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3F8F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0.654</w:t>
            </w:r>
          </w:p>
        </w:tc>
      </w:tr>
      <w:tr w:rsidR="00DC5AED" w:rsidRPr="009C5330" w14:paraId="6E73869C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8D015D" w14:textId="1560787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77A231A" w14:textId="5E81A130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17FE1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+P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38FA3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A433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0ACF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-1.51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EE87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0.145</w:t>
            </w:r>
          </w:p>
        </w:tc>
      </w:tr>
      <w:tr w:rsidR="00DC5AED" w:rsidRPr="009C5330" w14:paraId="16DB623D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FFF925" w14:textId="72D0D003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705DEA0" w14:textId="6C81F226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A8654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control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01510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EAC5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F46E2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F123C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0.546</w:t>
            </w:r>
          </w:p>
        </w:tc>
      </w:tr>
      <w:tr w:rsidR="00DC5AED" w:rsidRPr="009C5330" w14:paraId="225D253A" w14:textId="77777777" w:rsidTr="00C26285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547AD9" w14:textId="62BEDAE5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8F9DBFB" w14:textId="11ED5B9B" w:rsidR="00DE7252" w:rsidRPr="009C5330" w:rsidRDefault="00501D7E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FD7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Moisture x Treatment: P+N+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13499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B8E0D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529B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EBB88" w14:textId="77777777" w:rsidR="00DE7252" w:rsidRPr="009C5330" w:rsidRDefault="00DE7252" w:rsidP="007A3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0.614</w:t>
            </w:r>
          </w:p>
        </w:tc>
      </w:tr>
    </w:tbl>
    <w:p w14:paraId="46A08B0C" w14:textId="77777777" w:rsidR="0054146A" w:rsidRDefault="0054146A" w:rsidP="0070727F">
      <w:pPr>
        <w:rPr>
          <w:rFonts w:ascii="Times New Roman" w:hAnsi="Times New Roman" w:cs="Times New Roman"/>
        </w:rPr>
      </w:pPr>
    </w:p>
    <w:p w14:paraId="7AFF233F" w14:textId="670E5D9A" w:rsidR="0070727F" w:rsidRPr="009C5330" w:rsidRDefault="005E4D1B" w:rsidP="0070727F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D3516C">
        <w:rPr>
          <w:rFonts w:ascii="Times New Roman" w:hAnsi="Times New Roman" w:cs="Times New Roman"/>
        </w:rPr>
        <w:t>5</w:t>
      </w:r>
      <w:r w:rsidR="0070727F" w:rsidRPr="009C5330">
        <w:rPr>
          <w:rFonts w:ascii="Times New Roman" w:hAnsi="Times New Roman" w:cs="Times New Roman"/>
        </w:rPr>
        <w:t xml:space="preserve">: Coefficients from Gamma GLMs testing the effects of moisture, temperature and nutrient treatment (treatment) on active (non-zero) AR rates in lichens and wood </w:t>
      </w:r>
      <w:r w:rsidR="0070727F" w:rsidRPr="00965415">
        <w:rPr>
          <w:rFonts w:ascii="Times New Roman" w:hAnsi="Times New Roman" w:cs="Times New Roman"/>
        </w:rPr>
        <w:t>across</w:t>
      </w:r>
      <w:r w:rsidR="00957739" w:rsidRPr="00957739">
        <w:rPr>
          <w:rFonts w:ascii="Times New Roman" w:hAnsi="Times New Roman" w:cs="Times New Roman"/>
        </w:rPr>
        <w:t xml:space="preserve"> </w:t>
      </w:r>
      <w:r w:rsidR="00957739" w:rsidRPr="00D71D97">
        <w:rPr>
          <w:rFonts w:ascii="Times New Roman" w:hAnsi="Times New Roman" w:cs="Times New Roman"/>
        </w:rPr>
        <w:t>field and growth chamber</w:t>
      </w:r>
      <w:r w:rsidR="0070727F" w:rsidRPr="009C5330">
        <w:rPr>
          <w:rFonts w:ascii="Times New Roman" w:hAnsi="Times New Roman" w:cs="Times New Roman"/>
          <w:i/>
          <w:iCs/>
        </w:rPr>
        <w:t xml:space="preserve"> </w:t>
      </w:r>
      <w:r w:rsidR="0070727F" w:rsidRPr="00965415">
        <w:rPr>
          <w:rFonts w:ascii="Times New Roman" w:hAnsi="Times New Roman" w:cs="Times New Roman"/>
        </w:rPr>
        <w:t>experiments</w:t>
      </w:r>
      <w:r w:rsidR="0070727F" w:rsidRPr="009C5330">
        <w:rPr>
          <w:rFonts w:ascii="Times New Roman" w:hAnsi="Times New Roman" w:cs="Times New Roman"/>
        </w:rPr>
        <w:t xml:space="preserve">. Note: </w:t>
      </w:r>
      <w:r w:rsidR="00957739">
        <w:rPr>
          <w:rFonts w:ascii="Times New Roman" w:hAnsi="Times New Roman" w:cs="Times New Roman"/>
        </w:rPr>
        <w:t>I</w:t>
      </w:r>
      <w:r w:rsidR="0070727F" w:rsidRPr="009C5330">
        <w:rPr>
          <w:rFonts w:ascii="Times New Roman" w:hAnsi="Times New Roman" w:cs="Times New Roman"/>
        </w:rPr>
        <w:t>ncluding temperature in the Wood</w:t>
      </w:r>
      <w:r w:rsidR="00957739">
        <w:rPr>
          <w:rFonts w:ascii="Times New Roman" w:hAnsi="Times New Roman" w:cs="Times New Roman"/>
        </w:rPr>
        <w:t>/</w:t>
      </w:r>
      <w:r w:rsidR="0070727F" w:rsidRPr="009C5330">
        <w:rPr>
          <w:rFonts w:ascii="Times New Roman" w:hAnsi="Times New Roman" w:cs="Times New Roman"/>
        </w:rPr>
        <w:t>Chamber model yielded unstable results because only 2 of 56 samples were active in the 10</w:t>
      </w:r>
      <w:r w:rsidR="007A3942" w:rsidRPr="009C5330">
        <w:rPr>
          <w:rFonts w:ascii="Times New Roman" w:hAnsi="Times New Roman" w:cs="Times New Roman"/>
        </w:rPr>
        <w:t xml:space="preserve">°C </w:t>
      </w:r>
      <w:r w:rsidR="0070727F" w:rsidRPr="009C5330">
        <w:rPr>
          <w:rFonts w:ascii="Times New Roman" w:hAnsi="Times New Roman" w:cs="Times New Roman"/>
        </w:rPr>
        <w:t>chamber. Significant effects (</w:t>
      </w:r>
      <w:r w:rsidR="007E5671">
        <w:rPr>
          <w:rFonts w:ascii="Times New Roman" w:hAnsi="Times New Roman" w:cs="Times New Roman"/>
        </w:rPr>
        <w:t xml:space="preserve">p </w:t>
      </w:r>
      <w:r w:rsidR="0070727F" w:rsidRPr="009C5330">
        <w:rPr>
          <w:rFonts w:ascii="Times New Roman" w:hAnsi="Times New Roman" w:cs="Times New Roman"/>
        </w:rPr>
        <w:t>&lt; 0.05) are shown in bold.</w:t>
      </w:r>
    </w:p>
    <w:p w14:paraId="743E5804" w14:textId="77777777" w:rsidR="00D9106A" w:rsidRPr="009C5330" w:rsidRDefault="00D9106A" w:rsidP="0070727F">
      <w:pPr>
        <w:rPr>
          <w:rFonts w:ascii="Times New Roman" w:hAnsi="Times New Roman" w:cs="Times New Roman"/>
        </w:rPr>
      </w:pPr>
    </w:p>
    <w:p w14:paraId="670293D9" w14:textId="68EEE2AB" w:rsidR="00D9106A" w:rsidRPr="009C5330" w:rsidRDefault="00D9106A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br w:type="page"/>
      </w:r>
    </w:p>
    <w:tbl>
      <w:tblPr>
        <w:tblW w:w="5240" w:type="pct"/>
        <w:tblInd w:w="-180" w:type="dxa"/>
        <w:tblLayout w:type="fixed"/>
        <w:tblLook w:val="04A0" w:firstRow="1" w:lastRow="0" w:firstColumn="1" w:lastColumn="0" w:noHBand="0" w:noVBand="1"/>
      </w:tblPr>
      <w:tblGrid>
        <w:gridCol w:w="991"/>
        <w:gridCol w:w="1259"/>
        <w:gridCol w:w="2611"/>
        <w:gridCol w:w="1081"/>
        <w:gridCol w:w="1079"/>
        <w:gridCol w:w="810"/>
        <w:gridCol w:w="1079"/>
        <w:gridCol w:w="899"/>
      </w:tblGrid>
      <w:tr w:rsidR="00363100" w:rsidRPr="009C5330" w14:paraId="4CB255D1" w14:textId="77777777" w:rsidTr="003F0AD2">
        <w:trPr>
          <w:trHeight w:val="330"/>
        </w:trPr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3B6FB" w14:textId="77777777" w:rsidR="002F4728" w:rsidRPr="009C5330" w:rsidRDefault="002F4728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bookmarkStart w:id="2" w:name="_Hlk212474418"/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Niche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F8A62" w14:textId="77777777" w:rsidR="002F4728" w:rsidRPr="009C5330" w:rsidRDefault="002F4728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Exp.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ECAB37" w14:textId="77777777" w:rsidR="002F4728" w:rsidRPr="009C5330" w:rsidRDefault="002F4728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71401D" w14:textId="77777777" w:rsidR="002F4728" w:rsidRPr="009C5330" w:rsidRDefault="002F4728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Degrees of freedom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vAlign w:val="bottom"/>
          </w:tcPr>
          <w:p w14:paraId="181E937E" w14:textId="22340CBA" w:rsidR="002F4728" w:rsidRPr="009C5330" w:rsidRDefault="002F4728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Residual degrees of freedom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bottom"/>
          </w:tcPr>
          <w:p w14:paraId="32D1E84E" w14:textId="5EEEB744" w:rsidR="002F4728" w:rsidRPr="009C5330" w:rsidRDefault="002F4728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χ²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vAlign w:val="bottom"/>
          </w:tcPr>
          <w:p w14:paraId="3782370E" w14:textId="1696D0B8" w:rsidR="002F4728" w:rsidRPr="009C5330" w:rsidRDefault="002F4728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Residual deviance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F8DFE7" w14:textId="0692A77F" w:rsidR="002F4728" w:rsidRPr="009C5330" w:rsidRDefault="007E5671" w:rsidP="00F063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</w:p>
        </w:tc>
      </w:tr>
      <w:bookmarkEnd w:id="2"/>
      <w:tr w:rsidR="00C14066" w:rsidRPr="009C5330" w14:paraId="15B4AF07" w14:textId="77777777" w:rsidTr="003F0AD2">
        <w:trPr>
          <w:trHeight w:val="300"/>
        </w:trPr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9315E7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BC3D19" w14:textId="233CEED6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0BD6D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FD42B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38576557" w14:textId="41D90274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233</w:t>
            </w:r>
          </w:p>
        </w:tc>
        <w:tc>
          <w:tcPr>
            <w:tcW w:w="413" w:type="pct"/>
            <w:tcBorders>
              <w:top w:val="single" w:sz="4" w:space="0" w:color="auto"/>
            </w:tcBorders>
            <w:vAlign w:val="center"/>
          </w:tcPr>
          <w:p w14:paraId="64E92E33" w14:textId="06F9A17F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53577824" w14:textId="4F26DC50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314.5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91E1B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C14066" w:rsidRPr="009C5330" w14:paraId="5D2F992A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AB6261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EA14FA" w14:textId="58FE1B30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3B0AF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DF8C6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50" w:type="pct"/>
            <w:vAlign w:val="center"/>
          </w:tcPr>
          <w:p w14:paraId="5C3E24D9" w14:textId="3D3FEF89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232</w:t>
            </w:r>
          </w:p>
        </w:tc>
        <w:tc>
          <w:tcPr>
            <w:tcW w:w="413" w:type="pct"/>
            <w:vAlign w:val="center"/>
          </w:tcPr>
          <w:p w14:paraId="38712D79" w14:textId="31B526EE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122.0</w:t>
            </w:r>
          </w:p>
        </w:tc>
        <w:tc>
          <w:tcPr>
            <w:tcW w:w="550" w:type="pct"/>
            <w:vAlign w:val="center"/>
          </w:tcPr>
          <w:p w14:paraId="62460088" w14:textId="1CFEE88F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192.0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D47FD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55B10E82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13BB73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0AE06D" w14:textId="0876B2D9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09189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C09BD" w14:textId="23B61F55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50" w:type="pct"/>
            <w:vAlign w:val="center"/>
          </w:tcPr>
          <w:p w14:paraId="10834DAF" w14:textId="58D53AFA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227</w:t>
            </w:r>
          </w:p>
        </w:tc>
        <w:tc>
          <w:tcPr>
            <w:tcW w:w="413" w:type="pct"/>
            <w:vAlign w:val="center"/>
          </w:tcPr>
          <w:p w14:paraId="4D56197C" w14:textId="0DA34F3B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31.1</w:t>
            </w:r>
          </w:p>
        </w:tc>
        <w:tc>
          <w:tcPr>
            <w:tcW w:w="550" w:type="pct"/>
            <w:vAlign w:val="center"/>
          </w:tcPr>
          <w:p w14:paraId="330816F7" w14:textId="159303BD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160.9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65113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7944C678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866B72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3D49C34" w14:textId="47FB6525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93BAC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 × Temperature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32BF3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50" w:type="pct"/>
            <w:vAlign w:val="center"/>
          </w:tcPr>
          <w:p w14:paraId="28404986" w14:textId="07446B5B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222</w:t>
            </w:r>
          </w:p>
        </w:tc>
        <w:tc>
          <w:tcPr>
            <w:tcW w:w="413" w:type="pct"/>
            <w:vAlign w:val="center"/>
          </w:tcPr>
          <w:p w14:paraId="79C74807" w14:textId="4D234AF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16.3</w:t>
            </w:r>
          </w:p>
        </w:tc>
        <w:tc>
          <w:tcPr>
            <w:tcW w:w="550" w:type="pct"/>
            <w:vAlign w:val="center"/>
          </w:tcPr>
          <w:p w14:paraId="6000446B" w14:textId="45EC201D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144.6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BE59E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0.006</w:t>
            </w:r>
          </w:p>
        </w:tc>
      </w:tr>
      <w:tr w:rsidR="00C14066" w:rsidRPr="009C5330" w14:paraId="250FAB50" w14:textId="77777777" w:rsidTr="003F0AD2">
        <w:trPr>
          <w:trHeight w:val="300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7EF555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796B4F1" w14:textId="230E2CF8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84D13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1D5B5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vAlign w:val="center"/>
          </w:tcPr>
          <w:p w14:paraId="73FB00B2" w14:textId="66D73010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230</w:t>
            </w:r>
          </w:p>
        </w:tc>
        <w:tc>
          <w:tcPr>
            <w:tcW w:w="413" w:type="pct"/>
            <w:vAlign w:val="center"/>
          </w:tcPr>
          <w:p w14:paraId="219AA311" w14:textId="5DFF0ED0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vAlign w:val="center"/>
          </w:tcPr>
          <w:p w14:paraId="12E880D8" w14:textId="1558DABE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308.9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0DDF3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C14066" w:rsidRPr="009C5330" w14:paraId="3B099B62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BF59A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279F11B" w14:textId="38C38CFF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82AE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404E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50" w:type="pct"/>
            <w:vAlign w:val="center"/>
          </w:tcPr>
          <w:p w14:paraId="630865EB" w14:textId="685BC3E1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229</w:t>
            </w:r>
          </w:p>
        </w:tc>
        <w:tc>
          <w:tcPr>
            <w:tcW w:w="413" w:type="pct"/>
            <w:vAlign w:val="center"/>
          </w:tcPr>
          <w:p w14:paraId="55C01792" w14:textId="1CE826CB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48.3</w:t>
            </w:r>
          </w:p>
        </w:tc>
        <w:tc>
          <w:tcPr>
            <w:tcW w:w="550" w:type="pct"/>
            <w:vAlign w:val="center"/>
          </w:tcPr>
          <w:p w14:paraId="569C568B" w14:textId="19A80B46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260.6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EEEBC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3D674C52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A9AC674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1EBC57C3" w14:textId="7632C781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7FA4FD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5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E94CE2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50" w:type="pct"/>
            <w:vAlign w:val="center"/>
          </w:tcPr>
          <w:p w14:paraId="40C5EA9A" w14:textId="2376886D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224</w:t>
            </w:r>
          </w:p>
        </w:tc>
        <w:tc>
          <w:tcPr>
            <w:tcW w:w="413" w:type="pct"/>
            <w:vAlign w:val="center"/>
          </w:tcPr>
          <w:p w14:paraId="1742ADF5" w14:textId="1124FC6F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68.2</w:t>
            </w:r>
          </w:p>
        </w:tc>
        <w:tc>
          <w:tcPr>
            <w:tcW w:w="550" w:type="pct"/>
            <w:vAlign w:val="center"/>
          </w:tcPr>
          <w:p w14:paraId="64222B4E" w14:textId="51803E46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192.4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0935F2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1EF51E02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C39A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47AE4E" w14:textId="05F640C6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6CB7D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95C7E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6851CFAB" w14:textId="155C707A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219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3E322CA1" w14:textId="52F4FB20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8.8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14:paraId="1EFEDBB2" w14:textId="5A0BCE0B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183.6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74169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0.119</w:t>
            </w:r>
          </w:p>
        </w:tc>
      </w:tr>
      <w:tr w:rsidR="00C14066" w:rsidRPr="009C5330" w14:paraId="338A349C" w14:textId="77777777" w:rsidTr="003F0AD2">
        <w:trPr>
          <w:trHeight w:val="300"/>
        </w:trPr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8CE36E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FDCF5A" w14:textId="7C84295C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861BF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AC31D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0EFA0E0C" w14:textId="1653B89D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188</w:t>
            </w:r>
          </w:p>
        </w:tc>
        <w:tc>
          <w:tcPr>
            <w:tcW w:w="413" w:type="pct"/>
            <w:tcBorders>
              <w:top w:val="single" w:sz="4" w:space="0" w:color="auto"/>
            </w:tcBorders>
            <w:vAlign w:val="center"/>
          </w:tcPr>
          <w:p w14:paraId="76057AA6" w14:textId="1B52DB6F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08DE4B5D" w14:textId="3499EDEA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262.0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51D84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C14066" w:rsidRPr="009C5330" w14:paraId="60BCB447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110E7A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16534F1" w14:textId="58CDB85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CB421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720C4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50" w:type="pct"/>
            <w:vAlign w:val="center"/>
          </w:tcPr>
          <w:p w14:paraId="702A0BE5" w14:textId="24DE0CAB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187</w:t>
            </w:r>
          </w:p>
        </w:tc>
        <w:tc>
          <w:tcPr>
            <w:tcW w:w="413" w:type="pct"/>
            <w:vAlign w:val="center"/>
          </w:tcPr>
          <w:p w14:paraId="10D40E59" w14:textId="54B8FEE0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68.0</w:t>
            </w:r>
          </w:p>
        </w:tc>
        <w:tc>
          <w:tcPr>
            <w:tcW w:w="550" w:type="pct"/>
            <w:vAlign w:val="center"/>
          </w:tcPr>
          <w:p w14:paraId="181F69E6" w14:textId="581A9C0F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194.0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F780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0E9118F5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5CEC46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1E1032A" w14:textId="107A254D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30B8B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EB090" w14:textId="2FF8D533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50" w:type="pct"/>
            <w:vAlign w:val="center"/>
          </w:tcPr>
          <w:p w14:paraId="6B77EB49" w14:textId="7598C759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413" w:type="pct"/>
            <w:vAlign w:val="center"/>
          </w:tcPr>
          <w:p w14:paraId="7D4F9DF5" w14:textId="5816B123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43.9</w:t>
            </w:r>
          </w:p>
        </w:tc>
        <w:tc>
          <w:tcPr>
            <w:tcW w:w="550" w:type="pct"/>
            <w:vAlign w:val="center"/>
          </w:tcPr>
          <w:p w14:paraId="6659016B" w14:textId="67260DD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150.1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5C706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4C39FEB3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77386E" w14:textId="1BF2460D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Lichen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BBCD476" w14:textId="46A4E74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FA07D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 × Temperature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CAB4A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50" w:type="pct"/>
            <w:vAlign w:val="center"/>
          </w:tcPr>
          <w:p w14:paraId="78C24179" w14:textId="01248943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177</w:t>
            </w:r>
          </w:p>
        </w:tc>
        <w:tc>
          <w:tcPr>
            <w:tcW w:w="413" w:type="pct"/>
            <w:vAlign w:val="center"/>
          </w:tcPr>
          <w:p w14:paraId="0FD10DFF" w14:textId="79967CC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26.0</w:t>
            </w:r>
          </w:p>
        </w:tc>
        <w:tc>
          <w:tcPr>
            <w:tcW w:w="550" w:type="pct"/>
            <w:vAlign w:val="center"/>
          </w:tcPr>
          <w:p w14:paraId="2675D802" w14:textId="7677CA94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124.2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23DF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66761842" w14:textId="77777777" w:rsidTr="003F0AD2">
        <w:trPr>
          <w:trHeight w:val="300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ECE6F3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664F4E3" w14:textId="5F08C80C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35E90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F99B3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vAlign w:val="center"/>
          </w:tcPr>
          <w:p w14:paraId="40E0749C" w14:textId="71B2806A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413" w:type="pct"/>
            <w:vAlign w:val="center"/>
          </w:tcPr>
          <w:p w14:paraId="41F2F60B" w14:textId="1D3DE22B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550" w:type="pct"/>
            <w:vAlign w:val="center"/>
          </w:tcPr>
          <w:p w14:paraId="7566BB36" w14:textId="579248F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415.8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634D8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</w:tr>
      <w:tr w:rsidR="00C14066" w:rsidRPr="009C5330" w14:paraId="48147F0A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8D9B5A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28DC3CE" w14:textId="7129E31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D9631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C644" w14:textId="3956BE7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50" w:type="pct"/>
            <w:vAlign w:val="center"/>
          </w:tcPr>
          <w:p w14:paraId="59643CA3" w14:textId="67F561BC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334</w:t>
            </w:r>
          </w:p>
        </w:tc>
        <w:tc>
          <w:tcPr>
            <w:tcW w:w="413" w:type="pct"/>
            <w:vAlign w:val="center"/>
          </w:tcPr>
          <w:p w14:paraId="271D143B" w14:textId="6A1A5978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3.9</w:t>
            </w:r>
          </w:p>
        </w:tc>
        <w:tc>
          <w:tcPr>
            <w:tcW w:w="550" w:type="pct"/>
            <w:vAlign w:val="center"/>
          </w:tcPr>
          <w:p w14:paraId="04B05628" w14:textId="5B52CC3F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411.9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95AFD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0.049</w:t>
            </w:r>
          </w:p>
        </w:tc>
      </w:tr>
      <w:tr w:rsidR="00C14066" w:rsidRPr="009C5330" w14:paraId="422DDACF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5A8862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D2F0B12" w14:textId="66C63B26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8617E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10235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50" w:type="pct"/>
            <w:vAlign w:val="center"/>
          </w:tcPr>
          <w:p w14:paraId="2B1B64A5" w14:textId="4BB35F0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329</w:t>
            </w:r>
          </w:p>
        </w:tc>
        <w:tc>
          <w:tcPr>
            <w:tcW w:w="413" w:type="pct"/>
            <w:vAlign w:val="center"/>
          </w:tcPr>
          <w:p w14:paraId="37FAE5A7" w14:textId="0FE7463C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81.4</w:t>
            </w:r>
          </w:p>
        </w:tc>
        <w:tc>
          <w:tcPr>
            <w:tcW w:w="550" w:type="pct"/>
            <w:vAlign w:val="center"/>
          </w:tcPr>
          <w:p w14:paraId="6C58F4AB" w14:textId="4A4EBA1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330.6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49968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C14066" w:rsidRPr="009C5330" w14:paraId="7CCD5017" w14:textId="77777777" w:rsidTr="003F0AD2">
        <w:trPr>
          <w:trHeight w:val="315"/>
        </w:trPr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302198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585C1B8" w14:textId="454F343B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B9A4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F7D8E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50" w:type="pct"/>
            <w:vAlign w:val="center"/>
          </w:tcPr>
          <w:p w14:paraId="1FD9E2E5" w14:textId="3B50B74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324</w:t>
            </w:r>
          </w:p>
        </w:tc>
        <w:tc>
          <w:tcPr>
            <w:tcW w:w="413" w:type="pct"/>
            <w:vAlign w:val="center"/>
          </w:tcPr>
          <w:p w14:paraId="6D800BAC" w14:textId="367E2604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  <w:tc>
          <w:tcPr>
            <w:tcW w:w="550" w:type="pct"/>
            <w:vAlign w:val="center"/>
          </w:tcPr>
          <w:p w14:paraId="07F847E9" w14:textId="79E5155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324.9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30B81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0.344</w:t>
            </w:r>
          </w:p>
        </w:tc>
      </w:tr>
    </w:tbl>
    <w:p w14:paraId="7DAB3168" w14:textId="77777777" w:rsidR="00957739" w:rsidRDefault="00957739" w:rsidP="00D9106A">
      <w:pPr>
        <w:rPr>
          <w:rFonts w:ascii="Times New Roman" w:hAnsi="Times New Roman" w:cs="Times New Roman"/>
        </w:rPr>
      </w:pPr>
    </w:p>
    <w:p w14:paraId="0D03D09C" w14:textId="351F45A4" w:rsidR="00D9106A" w:rsidRPr="009C5330" w:rsidRDefault="005E4D1B" w:rsidP="00D9106A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D3516C">
        <w:rPr>
          <w:rFonts w:ascii="Times New Roman" w:hAnsi="Times New Roman" w:cs="Times New Roman"/>
        </w:rPr>
        <w:t>6</w:t>
      </w:r>
      <w:r w:rsidR="00D9106A" w:rsidRPr="009C5330">
        <w:rPr>
          <w:rFonts w:ascii="Times New Roman" w:hAnsi="Times New Roman" w:cs="Times New Roman"/>
        </w:rPr>
        <w:t>: Sequential analysis of deviance (AOD) results for Binomial GLMs testing the effects of moisture</w:t>
      </w:r>
      <w:r w:rsidR="00324024" w:rsidRPr="009C5330">
        <w:rPr>
          <w:rFonts w:ascii="Times New Roman" w:hAnsi="Times New Roman" w:cs="Times New Roman"/>
        </w:rPr>
        <w:t xml:space="preserve"> and</w:t>
      </w:r>
      <w:r w:rsidR="00D9106A" w:rsidRPr="009C5330">
        <w:rPr>
          <w:rFonts w:ascii="Times New Roman" w:hAnsi="Times New Roman" w:cs="Times New Roman"/>
        </w:rPr>
        <w:t xml:space="preserve"> </w:t>
      </w:r>
      <w:r w:rsidR="00324024" w:rsidRPr="009C5330">
        <w:rPr>
          <w:rFonts w:ascii="Times New Roman" w:hAnsi="Times New Roman" w:cs="Times New Roman"/>
        </w:rPr>
        <w:t>temperature</w:t>
      </w:r>
      <w:r w:rsidR="00D9106A" w:rsidRPr="009C5330">
        <w:rPr>
          <w:rFonts w:ascii="Times New Roman" w:hAnsi="Times New Roman" w:cs="Times New Roman"/>
        </w:rPr>
        <w:t xml:space="preserve"> active (non-zero)</w:t>
      </w:r>
      <w:r w:rsidR="00D31B00" w:rsidRPr="009C5330">
        <w:rPr>
          <w:rFonts w:ascii="Times New Roman" w:hAnsi="Times New Roman" w:cs="Times New Roman"/>
        </w:rPr>
        <w:t xml:space="preserve"> </w:t>
      </w:r>
      <w:r w:rsidR="00CF7768" w:rsidRPr="009C5330">
        <w:rPr>
          <w:rFonts w:ascii="Times New Roman" w:hAnsi="Times New Roman" w:cs="Times New Roman"/>
        </w:rPr>
        <w:t>vs.</w:t>
      </w:r>
      <w:r w:rsidR="00D31B00" w:rsidRPr="009C5330">
        <w:rPr>
          <w:rFonts w:ascii="Times New Roman" w:hAnsi="Times New Roman" w:cs="Times New Roman"/>
        </w:rPr>
        <w:t xml:space="preserve"> inactive</w:t>
      </w:r>
      <w:r w:rsidR="00D9106A" w:rsidRPr="009C5330">
        <w:rPr>
          <w:rFonts w:ascii="Times New Roman" w:hAnsi="Times New Roman" w:cs="Times New Roman"/>
        </w:rPr>
        <w:t xml:space="preserve"> AR rates in lichens and wood </w:t>
      </w:r>
      <w:r w:rsidR="005C4414" w:rsidRPr="00965415">
        <w:rPr>
          <w:rFonts w:ascii="Times New Roman" w:hAnsi="Times New Roman" w:cs="Times New Roman"/>
        </w:rPr>
        <w:t>across</w:t>
      </w:r>
      <w:r w:rsidR="005C4414" w:rsidRPr="009C5330">
        <w:rPr>
          <w:rFonts w:ascii="Times New Roman" w:hAnsi="Times New Roman" w:cs="Times New Roman"/>
          <w:i/>
          <w:iCs/>
        </w:rPr>
        <w:t xml:space="preserve"> </w:t>
      </w:r>
      <w:r w:rsidR="00957739" w:rsidRPr="00D71D97">
        <w:rPr>
          <w:rFonts w:ascii="Times New Roman" w:hAnsi="Times New Roman" w:cs="Times New Roman"/>
        </w:rPr>
        <w:t>field and growth chamber</w:t>
      </w:r>
      <w:r w:rsidR="00957739" w:rsidRPr="00B920BC">
        <w:rPr>
          <w:rFonts w:ascii="Times New Roman" w:hAnsi="Times New Roman" w:cs="Times New Roman"/>
        </w:rPr>
        <w:t xml:space="preserve"> </w:t>
      </w:r>
      <w:r w:rsidR="005C4414" w:rsidRPr="00965415">
        <w:rPr>
          <w:rFonts w:ascii="Times New Roman" w:hAnsi="Times New Roman" w:cs="Times New Roman"/>
        </w:rPr>
        <w:t>experiments</w:t>
      </w:r>
      <w:r w:rsidR="00B920BC">
        <w:rPr>
          <w:rFonts w:ascii="Times New Roman" w:hAnsi="Times New Roman" w:cs="Times New Roman"/>
          <w:i/>
          <w:iCs/>
        </w:rPr>
        <w:t xml:space="preserve">. Results are based on analysis of </w:t>
      </w:r>
      <w:r w:rsidR="00FB3805">
        <w:rPr>
          <w:rFonts w:ascii="Times New Roman" w:hAnsi="Times New Roman" w:cs="Times New Roman"/>
          <w:i/>
          <w:iCs/>
        </w:rPr>
        <w:t xml:space="preserve">combined data from </w:t>
      </w:r>
      <w:r w:rsidR="005C4414" w:rsidRPr="009C5330">
        <w:rPr>
          <w:rFonts w:ascii="Times New Roman" w:hAnsi="Times New Roman" w:cs="Times New Roman"/>
          <w:i/>
          <w:iCs/>
        </w:rPr>
        <w:t>this study and Heumann et al. (2025)</w:t>
      </w:r>
      <w:r w:rsidR="00D9106A" w:rsidRPr="009C5330">
        <w:rPr>
          <w:rFonts w:ascii="Times New Roman" w:hAnsi="Times New Roman" w:cs="Times New Roman"/>
        </w:rPr>
        <w:t>. Significant effects (</w:t>
      </w:r>
      <w:r w:rsidR="007E5671">
        <w:rPr>
          <w:rFonts w:ascii="Times New Roman" w:hAnsi="Times New Roman" w:cs="Times New Roman"/>
        </w:rPr>
        <w:t xml:space="preserve">p </w:t>
      </w:r>
      <w:r w:rsidR="00D9106A" w:rsidRPr="009C5330">
        <w:rPr>
          <w:rFonts w:ascii="Times New Roman" w:hAnsi="Times New Roman" w:cs="Times New Roman"/>
        </w:rPr>
        <w:t>&lt; 0.05) are shown in bold.</w:t>
      </w:r>
    </w:p>
    <w:p w14:paraId="34A43361" w14:textId="6ADD875F" w:rsidR="00A54502" w:rsidRPr="009C5330" w:rsidRDefault="00A54502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br w:type="page"/>
      </w:r>
    </w:p>
    <w:p w14:paraId="4F9F3249" w14:textId="77777777" w:rsidR="00902CF9" w:rsidRPr="009C5330" w:rsidRDefault="00902CF9" w:rsidP="00D9106A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1170"/>
        <w:gridCol w:w="1890"/>
        <w:gridCol w:w="1620"/>
        <w:gridCol w:w="1170"/>
        <w:gridCol w:w="990"/>
        <w:gridCol w:w="990"/>
      </w:tblGrid>
      <w:tr w:rsidR="00082266" w:rsidRPr="009C5330" w14:paraId="238BEF89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16B04" w14:textId="77777777" w:rsidR="00082266" w:rsidRPr="009C5330" w:rsidRDefault="00082266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Niche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C3797A" w14:textId="57ACCADC" w:rsidR="00082266" w:rsidRPr="009C5330" w:rsidRDefault="00082266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Exp.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18356E" w14:textId="77777777" w:rsidR="00082266" w:rsidRPr="009C5330" w:rsidRDefault="00082266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69D65" w14:textId="77777777" w:rsidR="00082266" w:rsidRPr="009C5330" w:rsidRDefault="00082266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Coefficient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90FCC4" w14:textId="77777777" w:rsidR="00082266" w:rsidRPr="009C5330" w:rsidRDefault="00082266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Standard Error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DB335" w14:textId="77777777" w:rsidR="00082266" w:rsidRPr="009C5330" w:rsidRDefault="00082266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Z-statistic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10E774" w14:textId="33112461" w:rsidR="00082266" w:rsidRPr="009C5330" w:rsidRDefault="007E5671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</w:p>
        </w:tc>
      </w:tr>
      <w:tr w:rsidR="000B6907" w:rsidRPr="009C5330" w14:paraId="1DD2F89C" w14:textId="77777777" w:rsidTr="008C0602">
        <w:trPr>
          <w:trHeight w:val="20"/>
        </w:trPr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711C8F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616D7E" w14:textId="02E74924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268EB" w14:textId="031797F0" w:rsidR="000B6907" w:rsidRPr="009C5330" w:rsidRDefault="009A4879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FD9D0" w14:textId="5CC0CCE6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-10.15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3BD40" w14:textId="5EAAB4BC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1.86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04567" w14:textId="376F4AE3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-5.47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32B5A" w14:textId="43496B64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0B6907" w:rsidRPr="009C5330" w14:paraId="09649560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983524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73B6FF6" w14:textId="1D2A2023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2E798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B60AD" w14:textId="54B1D20B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89801" w14:textId="0DB913FC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C18F4" w14:textId="107ADCD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64A7E" w14:textId="719E1B0D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0B6907" w:rsidRPr="009C5330" w14:paraId="60F781C9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C32FEE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512B62C" w14:textId="7C8858D4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3816F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97C28" w14:textId="5238435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CD5AF" w14:textId="5F457FCF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7B87" w14:textId="5DB9254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5EBE5" w14:textId="3B06F99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0B6907" w:rsidRPr="009C5330" w14:paraId="504E446F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3AF4CF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ACE552E" w14:textId="36CCE86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6B773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 × Temperature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8ACCB" w14:textId="5900316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99E72" w14:textId="44FB06C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045D1" w14:textId="263B059F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-3.38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34AED" w14:textId="624F4C93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0B6907" w:rsidRPr="009C5330" w14:paraId="7569563B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A42419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509C1C0" w14:textId="0CD088FD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AC774" w14:textId="42D6A444" w:rsidR="000B6907" w:rsidRPr="009C5330" w:rsidRDefault="00CA5F42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28BC7" w14:textId="3766D71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-4.80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91495" w14:textId="147BC07B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74FF3" w14:textId="49157103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-2.74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3037C" w14:textId="15EAC9A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0.006</w:t>
            </w:r>
          </w:p>
        </w:tc>
      </w:tr>
      <w:tr w:rsidR="000B6907" w:rsidRPr="009C5330" w14:paraId="46A91913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1DF963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9F530CB" w14:textId="7D6527D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DAFD0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EB71F" w14:textId="6C481FE0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40411" w14:textId="44B03635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CD7EB" w14:textId="59939CE5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20BE" w14:textId="14BDD901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0.018</w:t>
            </w:r>
          </w:p>
        </w:tc>
      </w:tr>
      <w:tr w:rsidR="000B6907" w:rsidRPr="009C5330" w14:paraId="712C733A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33D813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FF53981" w14:textId="4F7068F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BD338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Temperature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DE85" w14:textId="323ED611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F3941" w14:textId="37463FD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46182" w14:textId="7574CC60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8B79" w14:textId="30CAFA59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0.656</w:t>
            </w:r>
          </w:p>
        </w:tc>
      </w:tr>
      <w:tr w:rsidR="000B6907" w:rsidRPr="009C5330" w14:paraId="65FA4C4C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D62D8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D5CC2A" w14:textId="5C28096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Field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063CFA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5E14DF" w14:textId="2B331D8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35E85" w14:textId="2AD24BF9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5DCDF0" w14:textId="4051E51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B23DD1" w14:textId="03A4C65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0.647</w:t>
            </w:r>
          </w:p>
        </w:tc>
      </w:tr>
      <w:tr w:rsidR="000B6907" w:rsidRPr="009C5330" w14:paraId="41BAA504" w14:textId="77777777" w:rsidTr="008C0602">
        <w:trPr>
          <w:trHeight w:val="20"/>
        </w:trPr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4DE37D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D1D111F" w14:textId="2EA4D2E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69C83" w14:textId="38CB727E" w:rsidR="000B6907" w:rsidRPr="009C5330" w:rsidRDefault="009A4879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4E05" w14:textId="2A07F6F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-8.37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0D62F" w14:textId="53C5BE55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2.06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57DAC" w14:textId="455FAF1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-4.06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31CF4" w14:textId="64046FDC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0B6907" w:rsidRPr="009C5330" w14:paraId="0DC1ACA3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596558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91A11B" w14:textId="7F1B53F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E753B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2BFA" w14:textId="0D3E7D6E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803F8" w14:textId="12E02251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CF52B" w14:textId="4C8DC9D6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655AE" w14:textId="665FDD3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</w:rPr>
              <w:t>&lt;0.001</w:t>
            </w:r>
          </w:p>
        </w:tc>
      </w:tr>
      <w:tr w:rsidR="000B6907" w:rsidRPr="009C5330" w14:paraId="5E74F8EB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089413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62572D9" w14:textId="557674B3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AF6C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Temperature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D8BBD" w14:textId="6362091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6B2C5" w14:textId="5E21882B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4F2A0" w14:textId="71297A16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CD3C5" w14:textId="22EE6D70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</w:tr>
      <w:tr w:rsidR="000B6907" w:rsidRPr="009C5330" w14:paraId="3574B251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7E2CBB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Lichen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86E836" w14:textId="79D8175F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73721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AF32F" w14:textId="58DC8211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3834" w14:textId="496F596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8EC8C" w14:textId="72A46774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77F8A" w14:textId="1FF9CE99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0.130</w:t>
            </w:r>
          </w:p>
        </w:tc>
      </w:tr>
      <w:tr w:rsidR="000B6907" w:rsidRPr="009C5330" w14:paraId="67CD5B35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E99774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46428AA" w14:textId="5B91798A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CE55" w14:textId="34F1295E" w:rsidR="000B6907" w:rsidRPr="009C5330" w:rsidRDefault="009A4879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8524" w14:textId="3422D6E4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0B65B" w14:textId="46701433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099B4" w14:textId="74D943C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53D4B" w14:textId="7EFC1FA1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0.926</w:t>
            </w:r>
          </w:p>
        </w:tc>
      </w:tr>
      <w:tr w:rsidR="000B6907" w:rsidRPr="009C5330" w14:paraId="49359539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30EED9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C47D892" w14:textId="04C31971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C156F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F063C" w14:textId="57DAC48B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F0D81" w14:textId="31C6D63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E24E" w14:textId="1B538DE2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7BF5F" w14:textId="726F0CB8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0.223</w:t>
            </w:r>
          </w:p>
        </w:tc>
      </w:tr>
      <w:tr w:rsidR="000B6907" w:rsidRPr="009C5330" w14:paraId="145AD2B1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AA9342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E025DD" w14:textId="477514A6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75CA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Temperature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88C71" w14:textId="3B3AE1F5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09E85" w14:textId="2C934F6C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E3B7E" w14:textId="74B1C4CC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D2F43" w14:textId="43468399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</w:tr>
      <w:tr w:rsidR="000B6907" w:rsidRPr="009C5330" w14:paraId="296494E0" w14:textId="77777777" w:rsidTr="008C0602">
        <w:trPr>
          <w:trHeight w:val="20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51905C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Wood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1C253E" w14:textId="0686F4F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Chamber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D6CE6" w14:textId="7777777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 × Temperature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A84D" w14:textId="09C049BF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035F0" w14:textId="2FB9B0C7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1939" w14:textId="2DD001CB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E5BCE" w14:textId="64ABC78D" w:rsidR="000B6907" w:rsidRPr="009C5330" w:rsidRDefault="000B6907" w:rsidP="00A5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0.015</w:t>
            </w:r>
          </w:p>
        </w:tc>
      </w:tr>
    </w:tbl>
    <w:p w14:paraId="0999DF80" w14:textId="77777777" w:rsidR="0054146A" w:rsidRDefault="0054146A" w:rsidP="00A54502">
      <w:pPr>
        <w:rPr>
          <w:rFonts w:ascii="Times New Roman" w:hAnsi="Times New Roman" w:cs="Times New Roman"/>
        </w:rPr>
      </w:pPr>
    </w:p>
    <w:p w14:paraId="53B789B3" w14:textId="4953C3B8" w:rsidR="00A54502" w:rsidRPr="009C5330" w:rsidRDefault="005E4D1B" w:rsidP="00A54502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D3516C">
        <w:rPr>
          <w:rFonts w:ascii="Times New Roman" w:hAnsi="Times New Roman" w:cs="Times New Roman"/>
        </w:rPr>
        <w:t>7</w:t>
      </w:r>
      <w:r w:rsidR="00A54502" w:rsidRPr="009C5330">
        <w:rPr>
          <w:rFonts w:ascii="Times New Roman" w:hAnsi="Times New Roman" w:cs="Times New Roman"/>
        </w:rPr>
        <w:t>: Coefficient results for Binomial GLMs testing the effects of moisture</w:t>
      </w:r>
      <w:r w:rsidR="00324024" w:rsidRPr="009C5330">
        <w:rPr>
          <w:rFonts w:ascii="Times New Roman" w:hAnsi="Times New Roman" w:cs="Times New Roman"/>
        </w:rPr>
        <w:t xml:space="preserve"> and</w:t>
      </w:r>
      <w:r w:rsidR="00A54502" w:rsidRPr="009C5330">
        <w:rPr>
          <w:rFonts w:ascii="Times New Roman" w:hAnsi="Times New Roman" w:cs="Times New Roman"/>
        </w:rPr>
        <w:t xml:space="preserve"> temperature</w:t>
      </w:r>
      <w:r w:rsidR="00324024" w:rsidRPr="009C5330">
        <w:rPr>
          <w:rFonts w:ascii="Times New Roman" w:hAnsi="Times New Roman" w:cs="Times New Roman"/>
        </w:rPr>
        <w:t xml:space="preserve"> </w:t>
      </w:r>
      <w:r w:rsidR="00A54502" w:rsidRPr="009C5330">
        <w:rPr>
          <w:rFonts w:ascii="Times New Roman" w:hAnsi="Times New Roman" w:cs="Times New Roman"/>
        </w:rPr>
        <w:t xml:space="preserve">on active (non-zero) vs. inactive AR rates in lichens and wood </w:t>
      </w:r>
      <w:r w:rsidR="00A54502" w:rsidRPr="00965415">
        <w:rPr>
          <w:rFonts w:ascii="Times New Roman" w:hAnsi="Times New Roman" w:cs="Times New Roman"/>
        </w:rPr>
        <w:t>across</w:t>
      </w:r>
      <w:r w:rsidR="00A54502" w:rsidRPr="009C5330">
        <w:rPr>
          <w:rFonts w:ascii="Times New Roman" w:hAnsi="Times New Roman" w:cs="Times New Roman"/>
          <w:i/>
          <w:iCs/>
        </w:rPr>
        <w:t xml:space="preserve"> </w:t>
      </w:r>
      <w:r w:rsidR="00FB3805" w:rsidRPr="00D71D97">
        <w:rPr>
          <w:rFonts w:ascii="Times New Roman" w:hAnsi="Times New Roman" w:cs="Times New Roman"/>
        </w:rPr>
        <w:t xml:space="preserve">field and growth chamber </w:t>
      </w:r>
      <w:r w:rsidR="00A54502" w:rsidRPr="00965415">
        <w:rPr>
          <w:rFonts w:ascii="Times New Roman" w:hAnsi="Times New Roman" w:cs="Times New Roman"/>
        </w:rPr>
        <w:t>experiments</w:t>
      </w:r>
      <w:r w:rsidR="00FB3805">
        <w:rPr>
          <w:rFonts w:ascii="Times New Roman" w:hAnsi="Times New Roman" w:cs="Times New Roman"/>
          <w:i/>
          <w:iCs/>
        </w:rPr>
        <w:t>.</w:t>
      </w:r>
      <w:r w:rsidR="00A54502" w:rsidRPr="009C5330">
        <w:rPr>
          <w:rFonts w:ascii="Times New Roman" w:hAnsi="Times New Roman" w:cs="Times New Roman"/>
          <w:i/>
          <w:iCs/>
        </w:rPr>
        <w:t xml:space="preserve"> </w:t>
      </w:r>
      <w:r w:rsidR="00FB3805">
        <w:rPr>
          <w:rFonts w:ascii="Times New Roman" w:hAnsi="Times New Roman" w:cs="Times New Roman"/>
          <w:i/>
          <w:iCs/>
        </w:rPr>
        <w:t xml:space="preserve">Results are based on analysis of combined data from </w:t>
      </w:r>
      <w:r w:rsidR="00FB3805" w:rsidRPr="009C5330">
        <w:rPr>
          <w:rFonts w:ascii="Times New Roman" w:hAnsi="Times New Roman" w:cs="Times New Roman"/>
          <w:i/>
          <w:iCs/>
        </w:rPr>
        <w:t>this study and Heumann et al. (2025)</w:t>
      </w:r>
      <w:r w:rsidR="00FB3805" w:rsidRPr="009C5330">
        <w:rPr>
          <w:rFonts w:ascii="Times New Roman" w:hAnsi="Times New Roman" w:cs="Times New Roman"/>
        </w:rPr>
        <w:t>.</w:t>
      </w:r>
      <w:r w:rsidR="00A54502" w:rsidRPr="009C5330">
        <w:rPr>
          <w:rFonts w:ascii="Times New Roman" w:hAnsi="Times New Roman" w:cs="Times New Roman"/>
        </w:rPr>
        <w:t xml:space="preserve"> Significant effects (</w:t>
      </w:r>
      <w:r w:rsidR="007E5671">
        <w:rPr>
          <w:rFonts w:ascii="Times New Roman" w:hAnsi="Times New Roman" w:cs="Times New Roman"/>
        </w:rPr>
        <w:t xml:space="preserve">p </w:t>
      </w:r>
      <w:r w:rsidR="00A54502" w:rsidRPr="009C5330">
        <w:rPr>
          <w:rFonts w:ascii="Times New Roman" w:hAnsi="Times New Roman" w:cs="Times New Roman"/>
        </w:rPr>
        <w:t>&lt; 0.05) are shown in bold.</w:t>
      </w:r>
    </w:p>
    <w:p w14:paraId="2F7A971C" w14:textId="77777777" w:rsidR="00D9106A" w:rsidRPr="009C5330" w:rsidRDefault="00D9106A" w:rsidP="0070727F">
      <w:pPr>
        <w:rPr>
          <w:rFonts w:ascii="Times New Roman" w:hAnsi="Times New Roman" w:cs="Times New Roman"/>
        </w:rPr>
      </w:pPr>
    </w:p>
    <w:p w14:paraId="0E5169E4" w14:textId="56FEBA78" w:rsidR="00F438EF" w:rsidRPr="009C5330" w:rsidRDefault="00F438EF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br w:type="page"/>
      </w:r>
    </w:p>
    <w:tbl>
      <w:tblPr>
        <w:tblW w:w="4904" w:type="pct"/>
        <w:tblLayout w:type="fixed"/>
        <w:tblLook w:val="04A0" w:firstRow="1" w:lastRow="0" w:firstColumn="1" w:lastColumn="0" w:noHBand="0" w:noVBand="1"/>
      </w:tblPr>
      <w:tblGrid>
        <w:gridCol w:w="902"/>
        <w:gridCol w:w="1078"/>
        <w:gridCol w:w="2163"/>
        <w:gridCol w:w="1081"/>
        <w:gridCol w:w="1259"/>
        <w:gridCol w:w="720"/>
        <w:gridCol w:w="1081"/>
        <w:gridCol w:w="896"/>
      </w:tblGrid>
      <w:tr w:rsidR="00C14066" w:rsidRPr="009C5330" w14:paraId="501E4CDF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7D16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Niche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A966EF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Exp.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DEA7EB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CB04C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Degrees of freedom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429DA" w14:textId="77777777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Residual degrees of freedom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bottom"/>
          </w:tcPr>
          <w:p w14:paraId="077F674C" w14:textId="12299F2E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χ²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66CA9" w14:textId="57B9A1C2" w:rsidR="00C14066" w:rsidRPr="009C5330" w:rsidRDefault="00C14066" w:rsidP="00C1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Residual deviance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DED1E" w14:textId="45906484" w:rsidR="00C14066" w:rsidRPr="009C5330" w:rsidRDefault="007E5671" w:rsidP="00C1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5B0974" w:rsidRPr="009C5330" w14:paraId="4296F36E" w14:textId="77777777" w:rsidTr="005B0974">
        <w:trPr>
          <w:trHeight w:val="30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77F0F6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63E110" w14:textId="6BA7689F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DF887" w14:textId="376EB74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44B74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F7716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</w:t>
            </w:r>
          </w:p>
        </w:tc>
        <w:tc>
          <w:tcPr>
            <w:tcW w:w="392" w:type="pct"/>
            <w:tcBorders>
              <w:top w:val="single" w:sz="4" w:space="0" w:color="auto"/>
            </w:tcBorders>
            <w:vAlign w:val="center"/>
          </w:tcPr>
          <w:p w14:paraId="3A6229DD" w14:textId="61CC6B3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84794" w14:textId="5D32DD8D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155.0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F6FF6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</w:tr>
      <w:tr w:rsidR="005B0974" w:rsidRPr="009C5330" w14:paraId="2FF1F808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058C3E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3E1F2BA" w14:textId="24458E1B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998FF" w14:textId="39E5804D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36CB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5E083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392" w:type="pct"/>
            <w:vAlign w:val="center"/>
          </w:tcPr>
          <w:p w14:paraId="00651BD4" w14:textId="7A3A366E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27.4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2E877" w14:textId="2076D7D4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136.0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10537" w14:textId="48AE06F4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5B0974" w:rsidRPr="009C5330" w14:paraId="094AD7BA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C517B5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42B5B8F" w14:textId="333BC03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70DE" w14:textId="76F56E06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AA80D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DC56D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392" w:type="pct"/>
            <w:vAlign w:val="center"/>
          </w:tcPr>
          <w:p w14:paraId="5E2BBAAA" w14:textId="26471A2A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11.3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BC41C" w14:textId="3AECAEBC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106.0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B9974" w14:textId="1B60D2A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5B0974" w:rsidRPr="009C5330" w14:paraId="2B15A93A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42C0DB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ED5391" w14:textId="2CE322B1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BE2DB" w14:textId="293E3879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 × Temperature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A4BB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E641D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392" w:type="pct"/>
            <w:vAlign w:val="center"/>
          </w:tcPr>
          <w:p w14:paraId="7D9135DA" w14:textId="10C38F02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6.52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37FA2" w14:textId="6050719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89.0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CB416" w14:textId="69759283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5B0974" w:rsidRPr="009C5330" w14:paraId="7BADC3D0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09EBDC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CAA564E" w14:textId="1A4F887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D99B7" w14:textId="68299979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F0833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A7D25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392" w:type="pct"/>
            <w:vAlign w:val="center"/>
          </w:tcPr>
          <w:p w14:paraId="5927378A" w14:textId="3951F9B9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FCE95" w14:textId="15F75F0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191.0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A52F8" w14:textId="53857DEE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5B0974" w:rsidRPr="009C5330" w14:paraId="290092D3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3E0CF4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B83D95C" w14:textId="2ECE3CA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8DC4" w14:textId="34A0100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6F0C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5E6D6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392" w:type="pct"/>
            <w:vAlign w:val="center"/>
          </w:tcPr>
          <w:p w14:paraId="7B389EAA" w14:textId="18E5F85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9.34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5AAE2" w14:textId="449C78C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177.0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E0FCB" w14:textId="12969E1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0.003</w:t>
            </w:r>
          </w:p>
        </w:tc>
      </w:tr>
      <w:tr w:rsidR="005B0974" w:rsidRPr="009C5330" w14:paraId="4D48F663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0D6559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1AF5BFC1" w14:textId="35D5902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CA2055" w14:textId="71CD8576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47592F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68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354706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392" w:type="pct"/>
            <w:vAlign w:val="center"/>
          </w:tcPr>
          <w:p w14:paraId="38653B85" w14:textId="4973E13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12.4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F2A10C" w14:textId="135121E4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123.0</w:t>
            </w:r>
          </w:p>
        </w:tc>
        <w:tc>
          <w:tcPr>
            <w:tcW w:w="48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7F00A8" w14:textId="1DA3F45E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5B0974" w:rsidRPr="009C5330" w14:paraId="626E9B3F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10724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1B9505" w14:textId="6FAA6066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30A95A" w14:textId="5395461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DA595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260E56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0F2BC18F" w14:textId="7D92DD41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00BE7A" w14:textId="20FA7BCD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116.0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8096F" w14:textId="0D351D2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0.235</w:t>
            </w:r>
          </w:p>
        </w:tc>
      </w:tr>
      <w:tr w:rsidR="005B0974" w:rsidRPr="009C5330" w14:paraId="2D604525" w14:textId="77777777" w:rsidTr="005B0974">
        <w:trPr>
          <w:trHeight w:val="30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46BB5E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C8EEC2C" w14:textId="3B742AC3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4AD1" w14:textId="5F45FA22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3747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B624E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392" w:type="pct"/>
            <w:tcBorders>
              <w:top w:val="single" w:sz="4" w:space="0" w:color="auto"/>
            </w:tcBorders>
            <w:vAlign w:val="center"/>
          </w:tcPr>
          <w:p w14:paraId="54990378" w14:textId="063EF942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71710" w14:textId="0474D562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133.0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CA57" w14:textId="40EB547C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5B0974" w:rsidRPr="009C5330" w14:paraId="69F392CE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49789A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AA495D1" w14:textId="7C670A81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46603" w14:textId="1A332484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814A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EEBFF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392" w:type="pct"/>
            <w:vAlign w:val="center"/>
          </w:tcPr>
          <w:p w14:paraId="4DEA5446" w14:textId="38ED092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33.9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04FA1" w14:textId="2E4420E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108.0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95A22" w14:textId="6023C3FC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5B0974" w:rsidRPr="009C5330" w14:paraId="303C4A4F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53DB7A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17ADB6" w14:textId="77421E1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0983" w14:textId="795FCFB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9E418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05013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392" w:type="pct"/>
            <w:vAlign w:val="center"/>
          </w:tcPr>
          <w:p w14:paraId="4E06062E" w14:textId="7885158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2.71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CBD32" w14:textId="594B0431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97.6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1E26" w14:textId="4B63DC8F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0.025</w:t>
            </w:r>
          </w:p>
        </w:tc>
      </w:tr>
      <w:tr w:rsidR="005B0974" w:rsidRPr="009C5330" w14:paraId="703074A6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FB7C83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1E46FD4" w14:textId="38C638DD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2E15F" w14:textId="4931035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 × Temperature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CCCAF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520E1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392" w:type="pct"/>
            <w:vAlign w:val="center"/>
          </w:tcPr>
          <w:p w14:paraId="29E5604A" w14:textId="2496C4C4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B2045" w14:textId="6D41B7BA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93.5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B3155" w14:textId="1E5842E6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0.365</w:t>
            </w:r>
          </w:p>
        </w:tc>
      </w:tr>
      <w:tr w:rsidR="005B0974" w:rsidRPr="009C5330" w14:paraId="74B34EC6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F7FE4B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E32BA1" w14:textId="7EB462A2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DBC06" w14:textId="0AFC5139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Null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2E176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036F2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392" w:type="pct"/>
            <w:vAlign w:val="center"/>
          </w:tcPr>
          <w:p w14:paraId="006C9CE5" w14:textId="47075105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8BBE7" w14:textId="5DBA87BB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164.0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94831" w14:textId="3810D921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5B0974" w:rsidRPr="009C5330" w14:paraId="42282D1D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E1ED01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F4E0891" w14:textId="44781AC5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8E45" w14:textId="72F5D891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sz w:val="22"/>
                <w:szCs w:val="22"/>
              </w:rPr>
              <w:t>Moisture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E6FA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2CCAE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392" w:type="pct"/>
            <w:vAlign w:val="center"/>
          </w:tcPr>
          <w:p w14:paraId="6D6019A4" w14:textId="7EBC010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2EA1A" w14:textId="1119D5A6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164.0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F6C3C" w14:textId="6D80215D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0.822</w:t>
            </w:r>
          </w:p>
        </w:tc>
      </w:tr>
      <w:tr w:rsidR="005B0974" w:rsidRPr="009C5330" w14:paraId="32CBAECC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5779EB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ECF1AE" w14:textId="15D48312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07ABA" w14:textId="089382C0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0F53C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CB318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392" w:type="pct"/>
            <w:vAlign w:val="center"/>
          </w:tcPr>
          <w:p w14:paraId="0C50C4C2" w14:textId="0D809668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9.36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F97AE" w14:textId="748BA114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119.0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FB912" w14:textId="7A137BB5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005B0974" w:rsidRPr="009C5330" w14:paraId="18B0AD08" w14:textId="77777777" w:rsidTr="005B0974">
        <w:trPr>
          <w:trHeight w:val="300"/>
        </w:trPr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FD97FC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BC6A25" w14:textId="7F162BB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1835" w14:textId="410473F6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Moisture × Temperature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A9261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E6701" w14:textId="77777777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92</w:t>
            </w:r>
          </w:p>
        </w:tc>
        <w:tc>
          <w:tcPr>
            <w:tcW w:w="392" w:type="pct"/>
            <w:vAlign w:val="center"/>
          </w:tcPr>
          <w:p w14:paraId="08594029" w14:textId="1916C90F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2.52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2946A" w14:textId="03C5D61C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107.0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7C70" w14:textId="5E06B409" w:rsidR="005B0974" w:rsidRPr="009C5330" w:rsidRDefault="005B0974" w:rsidP="005B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0.035</w:t>
            </w:r>
          </w:p>
        </w:tc>
      </w:tr>
    </w:tbl>
    <w:p w14:paraId="6B82380A" w14:textId="77777777" w:rsidR="0054146A" w:rsidRDefault="0054146A" w:rsidP="00090890">
      <w:pPr>
        <w:rPr>
          <w:rFonts w:ascii="Times New Roman" w:hAnsi="Times New Roman" w:cs="Times New Roman"/>
        </w:rPr>
      </w:pPr>
    </w:p>
    <w:p w14:paraId="3DA17B18" w14:textId="60CA1489" w:rsidR="00090890" w:rsidRPr="009C5330" w:rsidRDefault="005E4D1B" w:rsidP="00090890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D3516C">
        <w:rPr>
          <w:rFonts w:ascii="Times New Roman" w:hAnsi="Times New Roman" w:cs="Times New Roman"/>
        </w:rPr>
        <w:t>8</w:t>
      </w:r>
      <w:r w:rsidR="00090890" w:rsidRPr="009C5330">
        <w:rPr>
          <w:rFonts w:ascii="Times New Roman" w:hAnsi="Times New Roman" w:cs="Times New Roman"/>
        </w:rPr>
        <w:t>: Sequential analysis of deviance (AOD) results for Gamma GLMs testing the effects of moisture</w:t>
      </w:r>
      <w:r w:rsidR="00324024" w:rsidRPr="009C5330">
        <w:rPr>
          <w:rFonts w:ascii="Times New Roman" w:hAnsi="Times New Roman" w:cs="Times New Roman"/>
        </w:rPr>
        <w:t xml:space="preserve"> and</w:t>
      </w:r>
      <w:r w:rsidR="00090890" w:rsidRPr="009C5330">
        <w:rPr>
          <w:rFonts w:ascii="Times New Roman" w:hAnsi="Times New Roman" w:cs="Times New Roman"/>
        </w:rPr>
        <w:t xml:space="preserve"> temperature on </w:t>
      </w:r>
      <w:r w:rsidR="00090890" w:rsidRPr="009C5330">
        <w:rPr>
          <w:rFonts w:ascii="Times New Roman" w:hAnsi="Times New Roman" w:cs="Times New Roman"/>
          <w:i/>
          <w:iCs/>
        </w:rPr>
        <w:t>active</w:t>
      </w:r>
      <w:r w:rsidR="00090890" w:rsidRPr="009C5330">
        <w:rPr>
          <w:rFonts w:ascii="Times New Roman" w:hAnsi="Times New Roman" w:cs="Times New Roman"/>
        </w:rPr>
        <w:t xml:space="preserve"> (non-zero) AR rates in lichens and wood </w:t>
      </w:r>
      <w:r w:rsidR="00090890" w:rsidRPr="00965415">
        <w:rPr>
          <w:rFonts w:ascii="Times New Roman" w:hAnsi="Times New Roman" w:cs="Times New Roman"/>
        </w:rPr>
        <w:t>across</w:t>
      </w:r>
      <w:r w:rsidR="00FB3805" w:rsidRPr="00FB3805">
        <w:rPr>
          <w:rFonts w:ascii="Times New Roman" w:hAnsi="Times New Roman" w:cs="Times New Roman"/>
        </w:rPr>
        <w:t xml:space="preserve"> </w:t>
      </w:r>
      <w:r w:rsidR="00FB3805" w:rsidRPr="00D71D97">
        <w:rPr>
          <w:rFonts w:ascii="Times New Roman" w:hAnsi="Times New Roman" w:cs="Times New Roman"/>
        </w:rPr>
        <w:t>field and growth chamber</w:t>
      </w:r>
      <w:r w:rsidR="00090890" w:rsidRPr="009C5330">
        <w:rPr>
          <w:rFonts w:ascii="Times New Roman" w:hAnsi="Times New Roman" w:cs="Times New Roman"/>
          <w:i/>
          <w:iCs/>
        </w:rPr>
        <w:t xml:space="preserve"> experiments</w:t>
      </w:r>
      <w:r w:rsidR="00FB3805">
        <w:rPr>
          <w:rFonts w:ascii="Times New Roman" w:hAnsi="Times New Roman" w:cs="Times New Roman"/>
          <w:i/>
          <w:iCs/>
        </w:rPr>
        <w:t xml:space="preserve">. Results are based on analysis of combined data from </w:t>
      </w:r>
      <w:r w:rsidR="00FB3805" w:rsidRPr="009C5330">
        <w:rPr>
          <w:rFonts w:ascii="Times New Roman" w:hAnsi="Times New Roman" w:cs="Times New Roman"/>
          <w:i/>
          <w:iCs/>
        </w:rPr>
        <w:t>this study and Heumann et al. (2025)</w:t>
      </w:r>
      <w:r w:rsidR="00FB3805" w:rsidRPr="009C5330">
        <w:rPr>
          <w:rFonts w:ascii="Times New Roman" w:hAnsi="Times New Roman" w:cs="Times New Roman"/>
        </w:rPr>
        <w:t xml:space="preserve">. </w:t>
      </w:r>
      <w:r w:rsidR="00090890" w:rsidRPr="009C5330">
        <w:rPr>
          <w:rFonts w:ascii="Times New Roman" w:hAnsi="Times New Roman" w:cs="Times New Roman"/>
        </w:rPr>
        <w:t>Significant effects (</w:t>
      </w:r>
      <w:r w:rsidR="007E5671">
        <w:rPr>
          <w:rFonts w:ascii="Times New Roman" w:hAnsi="Times New Roman" w:cs="Times New Roman"/>
        </w:rPr>
        <w:t xml:space="preserve">p </w:t>
      </w:r>
      <w:r w:rsidR="00090890" w:rsidRPr="009C5330">
        <w:rPr>
          <w:rFonts w:ascii="Times New Roman" w:hAnsi="Times New Roman" w:cs="Times New Roman"/>
        </w:rPr>
        <w:t>&lt; 0.05) are shown in bold.</w:t>
      </w:r>
    </w:p>
    <w:p w14:paraId="1AEA04EA" w14:textId="1ECB32CB" w:rsidR="00B8495B" w:rsidRPr="009C5330" w:rsidRDefault="00B8495B">
      <w:pPr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br w:type="page"/>
      </w:r>
    </w:p>
    <w:p w14:paraId="7468488B" w14:textId="77777777" w:rsidR="00B8495B" w:rsidRPr="009C5330" w:rsidRDefault="00B8495B" w:rsidP="00090890">
      <w:pPr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01"/>
        <w:gridCol w:w="1169"/>
        <w:gridCol w:w="2700"/>
        <w:gridCol w:w="1440"/>
        <w:gridCol w:w="1170"/>
        <w:gridCol w:w="1080"/>
        <w:gridCol w:w="900"/>
      </w:tblGrid>
      <w:tr w:rsidR="00047D71" w:rsidRPr="009C5330" w14:paraId="1E855A1D" w14:textId="77777777" w:rsidTr="008B5526">
        <w:trPr>
          <w:trHeight w:val="330"/>
        </w:trPr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FB4F3A" w14:textId="77777777" w:rsidR="00047D71" w:rsidRPr="009C5330" w:rsidRDefault="00047D71" w:rsidP="00B84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Niche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1B48B4" w14:textId="77777777" w:rsidR="00047D71" w:rsidRPr="009C5330" w:rsidRDefault="00047D71" w:rsidP="00B84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Exp.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0D2B1" w14:textId="77777777" w:rsidR="00047D71" w:rsidRPr="009C5330" w:rsidRDefault="00047D71" w:rsidP="00B84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Term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5FBE12" w14:textId="77777777" w:rsidR="00047D71" w:rsidRPr="009C5330" w:rsidRDefault="00047D71" w:rsidP="00B84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Coefficient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B9659" w14:textId="77777777" w:rsidR="00047D71" w:rsidRPr="009C5330" w:rsidRDefault="00047D71" w:rsidP="00B84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Standard Error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93BE0E" w14:textId="77777777" w:rsidR="00047D71" w:rsidRPr="009C5330" w:rsidRDefault="00047D71" w:rsidP="00B84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Z-statistic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EF0450" w14:textId="072D33E8" w:rsidR="00047D71" w:rsidRPr="009C5330" w:rsidRDefault="007E5671" w:rsidP="00B84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047D71" w:rsidRPr="009C5330" w14:paraId="6C0B00A9" w14:textId="77777777" w:rsidTr="008B5526">
        <w:trPr>
          <w:trHeight w:val="315"/>
        </w:trPr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DED75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F7DF0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4C34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(Intercept)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42E3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-5.64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FEDD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A682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-7.99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ABAB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47D71" w:rsidRPr="009C5330" w14:paraId="0E0F8F51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25342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74D9CA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F4ADF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81A3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180B8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4188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8.60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D5B9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47D71" w:rsidRPr="009C5330" w14:paraId="08373A0F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F9D9C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D24D92C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C4F1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Temperature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2101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06F8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2EC07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6.61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5908D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47D71" w:rsidRPr="009C5330" w14:paraId="2E5C7520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BAF3D7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4296742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B14E2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Moisture × Temperature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D0E0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-0.05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EDF0D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FF9C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-5.06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CF05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047D71" w:rsidRPr="009C5330" w14:paraId="1541C2BA" w14:textId="77777777" w:rsidTr="008B5526">
        <w:trPr>
          <w:trHeight w:val="300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06165B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09470B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4ACD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(Intercept)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6985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-1.97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EC1FB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2.61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908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-0.76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861E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0.451</w:t>
            </w:r>
          </w:p>
        </w:tc>
      </w:tr>
      <w:tr w:rsidR="00047D71" w:rsidRPr="009C5330" w14:paraId="0056072A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D8163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AD8074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B1DF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915A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-0.32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4C6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F25BF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7B134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0.509</w:t>
            </w:r>
          </w:p>
        </w:tc>
      </w:tr>
      <w:tr w:rsidR="00047D71" w:rsidRPr="009C5330" w14:paraId="269B282C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F5D7FB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40F8944D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B5E1E8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Temperature</w:t>
            </w:r>
          </w:p>
        </w:tc>
        <w:tc>
          <w:tcPr>
            <w:tcW w:w="7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C5B84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0.13</w:t>
            </w:r>
          </w:p>
        </w:tc>
        <w:tc>
          <w:tcPr>
            <w:tcW w:w="62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3B14BF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0.22</w:t>
            </w:r>
          </w:p>
        </w:tc>
        <w:tc>
          <w:tcPr>
            <w:tcW w:w="57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97A98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4F2DC2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0.564</w:t>
            </w:r>
          </w:p>
        </w:tc>
      </w:tr>
      <w:tr w:rsidR="00047D71" w:rsidRPr="009C5330" w14:paraId="0973EEE8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0D868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ADF02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Field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29FF4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 × Temperature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343A49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ACF26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BA12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C1F8D7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0.860</w:t>
            </w:r>
          </w:p>
        </w:tc>
      </w:tr>
      <w:tr w:rsidR="00047D71" w:rsidRPr="009C5330" w14:paraId="180586B5" w14:textId="77777777" w:rsidTr="008B5526">
        <w:trPr>
          <w:trHeight w:val="300"/>
        </w:trPr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0E07F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9D14B09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859D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(Intercept)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B17BF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-1.36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ACC4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BD47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-1.15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2280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0.254</w:t>
            </w:r>
          </w:p>
        </w:tc>
      </w:tr>
      <w:tr w:rsidR="00047D71" w:rsidRPr="009C5330" w14:paraId="4FD02CF4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0D8727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D069BE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7409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499C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C0304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C926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8A2F4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0.079</w:t>
            </w:r>
          </w:p>
        </w:tc>
      </w:tr>
      <w:tr w:rsidR="00047D71" w:rsidRPr="009C5330" w14:paraId="2440481C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595CF8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F503EC7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54A5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Temperature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198A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9856D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062C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9CD94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0.271</w:t>
            </w:r>
          </w:p>
        </w:tc>
      </w:tr>
      <w:tr w:rsidR="00047D71" w:rsidRPr="009C5330" w14:paraId="63B0EA9E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1B2D7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Lichen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AAD1404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59DBD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 × Temperature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1560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DC91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972C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5A8F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0.185</w:t>
            </w:r>
          </w:p>
        </w:tc>
      </w:tr>
      <w:tr w:rsidR="00047D71" w:rsidRPr="009C5330" w14:paraId="1766BCE2" w14:textId="77777777" w:rsidTr="008B5526">
        <w:trPr>
          <w:trHeight w:val="300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5A124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A3B19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049E4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(Intercept)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F827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-7.22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D433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2.69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2DA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-2.69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B707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</w:tr>
      <w:tr w:rsidR="00047D71" w:rsidRPr="009C5330" w14:paraId="43C94D47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68E54B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2315B1D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164D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745F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E6788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B288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BFB6C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0.122</w:t>
            </w:r>
          </w:p>
        </w:tc>
      </w:tr>
      <w:tr w:rsidR="00047D71" w:rsidRPr="009C5330" w14:paraId="1134192A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A67DF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A3BA9DA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FD55B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Temperature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8D0A3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8C91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5DD1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2.23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CD35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0.028</w:t>
            </w:r>
          </w:p>
        </w:tc>
      </w:tr>
      <w:tr w:rsidR="00047D71" w:rsidRPr="009C5330" w14:paraId="65C78BBF" w14:textId="77777777" w:rsidTr="008B5526">
        <w:trPr>
          <w:trHeight w:val="315"/>
        </w:trPr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B6087F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Wood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70B85E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Chamber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DCBE2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Moisture × Temperature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37FDC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CDDD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71616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-1.77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71E70" w14:textId="77777777" w:rsidR="00047D71" w:rsidRPr="009C5330" w:rsidRDefault="00047D71" w:rsidP="0004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C53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0.081</w:t>
            </w:r>
          </w:p>
        </w:tc>
      </w:tr>
    </w:tbl>
    <w:p w14:paraId="49EB0754" w14:textId="62FFC34C" w:rsidR="00B80EA0" w:rsidRDefault="005E4D1B" w:rsidP="0047791C">
      <w:pPr>
        <w:spacing w:line="276" w:lineRule="auto"/>
        <w:rPr>
          <w:rFonts w:ascii="Times New Roman" w:hAnsi="Times New Roman" w:cs="Times New Roman"/>
        </w:rPr>
      </w:pPr>
      <w:r w:rsidRPr="009C5330">
        <w:rPr>
          <w:rFonts w:ascii="Times New Roman" w:hAnsi="Times New Roman" w:cs="Times New Roman"/>
        </w:rPr>
        <w:t xml:space="preserve">Table </w:t>
      </w:r>
      <w:r w:rsidR="00264F56">
        <w:rPr>
          <w:rFonts w:ascii="Times New Roman" w:hAnsi="Times New Roman" w:cs="Times New Roman"/>
        </w:rPr>
        <w:t>9</w:t>
      </w:r>
      <w:r w:rsidR="00B80EA0" w:rsidRPr="009C5330">
        <w:rPr>
          <w:rFonts w:ascii="Times New Roman" w:hAnsi="Times New Roman" w:cs="Times New Roman"/>
        </w:rPr>
        <w:t xml:space="preserve">: Coefficient results for Gamma GLMs testing the effects of </w:t>
      </w:r>
      <w:r w:rsidR="00324024" w:rsidRPr="009C5330">
        <w:rPr>
          <w:rFonts w:ascii="Times New Roman" w:hAnsi="Times New Roman" w:cs="Times New Roman"/>
        </w:rPr>
        <w:t xml:space="preserve">moisture and temperature </w:t>
      </w:r>
      <w:r w:rsidR="00B80EA0" w:rsidRPr="009C5330">
        <w:rPr>
          <w:rFonts w:ascii="Times New Roman" w:hAnsi="Times New Roman" w:cs="Times New Roman"/>
        </w:rPr>
        <w:t xml:space="preserve">on </w:t>
      </w:r>
      <w:r w:rsidR="00B80EA0" w:rsidRPr="009C5330">
        <w:rPr>
          <w:rFonts w:ascii="Times New Roman" w:hAnsi="Times New Roman" w:cs="Times New Roman"/>
          <w:i/>
          <w:iCs/>
        </w:rPr>
        <w:t>active</w:t>
      </w:r>
      <w:r w:rsidR="00B80EA0" w:rsidRPr="009C5330">
        <w:rPr>
          <w:rFonts w:ascii="Times New Roman" w:hAnsi="Times New Roman" w:cs="Times New Roman"/>
        </w:rPr>
        <w:t xml:space="preserve"> (non-zero) AR rates in lichens and wood </w:t>
      </w:r>
      <w:r w:rsidR="00B80EA0" w:rsidRPr="009C5330">
        <w:rPr>
          <w:rFonts w:ascii="Times New Roman" w:hAnsi="Times New Roman" w:cs="Times New Roman"/>
          <w:i/>
          <w:iCs/>
        </w:rPr>
        <w:t>across experiments in the entire combined dataset of this study and Heumann et al. (2025)</w:t>
      </w:r>
      <w:r w:rsidR="00B80EA0" w:rsidRPr="009C5330">
        <w:rPr>
          <w:rFonts w:ascii="Times New Roman" w:hAnsi="Times New Roman" w:cs="Times New Roman"/>
        </w:rPr>
        <w:t>. Significant effects (</w:t>
      </w:r>
      <w:r w:rsidR="007E5671">
        <w:rPr>
          <w:rFonts w:ascii="Times New Roman" w:hAnsi="Times New Roman" w:cs="Times New Roman"/>
        </w:rPr>
        <w:t>p</w:t>
      </w:r>
      <w:r w:rsidR="007058CB">
        <w:rPr>
          <w:rFonts w:ascii="Times New Roman" w:hAnsi="Times New Roman" w:cs="Times New Roman"/>
        </w:rPr>
        <w:t xml:space="preserve"> </w:t>
      </w:r>
      <w:r w:rsidR="00B80EA0" w:rsidRPr="009C5330">
        <w:rPr>
          <w:rFonts w:ascii="Times New Roman" w:hAnsi="Times New Roman" w:cs="Times New Roman"/>
        </w:rPr>
        <w:t>&lt; 0.05) are shown in bold.</w:t>
      </w:r>
    </w:p>
    <w:p w14:paraId="104ACFAF" w14:textId="210E2A3E" w:rsidR="00993855" w:rsidRDefault="009938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PlainTable5"/>
        <w:tblW w:w="936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250"/>
        <w:gridCol w:w="1710"/>
        <w:gridCol w:w="1440"/>
        <w:gridCol w:w="2360"/>
        <w:gridCol w:w="1600"/>
      </w:tblGrid>
      <w:tr w:rsidR="00993855" w:rsidRPr="006024AC" w14:paraId="67D0AF03" w14:textId="77777777" w:rsidTr="000170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0" w:type="dxa"/>
          </w:tcPr>
          <w:p w14:paraId="77B09135" w14:textId="0423A2EE" w:rsidR="00993855" w:rsidRPr="004A3899" w:rsidRDefault="00993855" w:rsidP="00735D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Niche</w:t>
            </w:r>
            <w:r w:rsidR="000170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</w:tcPr>
          <w:p w14:paraId="4BBF9F6E" w14:textId="77777777" w:rsidR="00993855" w:rsidRPr="004A3899" w:rsidRDefault="00993855" w:rsidP="00735D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Breakpoint 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(</w:t>
            </w: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>ψ)</w:t>
            </w:r>
          </w:p>
        </w:tc>
        <w:tc>
          <w:tcPr>
            <w:tcW w:w="1440" w:type="dxa"/>
          </w:tcPr>
          <w:p w14:paraId="11541E7F" w14:textId="77777777" w:rsidR="00993855" w:rsidRPr="004A3899" w:rsidRDefault="00993855" w:rsidP="00735D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95% CI </w:t>
            </w:r>
          </w:p>
        </w:tc>
        <w:tc>
          <w:tcPr>
            <w:tcW w:w="2360" w:type="dxa"/>
          </w:tcPr>
          <w:p w14:paraId="6322B850" w14:textId="77777777" w:rsidR="00993855" w:rsidRPr="004A3899" w:rsidRDefault="00993855" w:rsidP="00735D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>Slope change at ψ</w:t>
            </w:r>
          </w:p>
        </w:tc>
        <w:tc>
          <w:tcPr>
            <w:tcW w:w="1600" w:type="dxa"/>
          </w:tcPr>
          <w:p w14:paraId="4605CE85" w14:textId="77777777" w:rsidR="00993855" w:rsidRPr="004A3899" w:rsidRDefault="00993855" w:rsidP="00735D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3899">
              <w:rPr>
                <w:rFonts w:ascii="Times New Roman" w:eastAsia="Arial" w:hAnsi="Times New Roman" w:cs="Times New Roman"/>
                <w:sz w:val="22"/>
                <w:szCs w:val="22"/>
              </w:rPr>
              <w:t>R²</w:t>
            </w:r>
          </w:p>
        </w:tc>
      </w:tr>
      <w:tr w:rsidR="00993855" w:rsidRPr="006024AC" w14:paraId="07B7DCE9" w14:textId="77777777" w:rsidTr="00017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BD6F91B" w14:textId="140FBBB7" w:rsidR="00993855" w:rsidRPr="006024AC" w:rsidRDefault="00DA5835" w:rsidP="00735D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Lichen</w:t>
            </w:r>
            <w:r w:rsidR="000170C1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 xml:space="preserve"> (~moisture)</w:t>
            </w:r>
          </w:p>
        </w:tc>
        <w:tc>
          <w:tcPr>
            <w:tcW w:w="1710" w:type="dxa"/>
            <w:shd w:val="clear" w:color="auto" w:fill="FFFFFF" w:themeFill="background1"/>
          </w:tcPr>
          <w:p w14:paraId="111F53AF" w14:textId="736E650D" w:rsidR="00993855" w:rsidRPr="006024AC" w:rsidRDefault="00DA5835" w:rsidP="00735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</w:t>
            </w:r>
            <w:r w:rsidR="005E5610">
              <w:rPr>
                <w:rFonts w:ascii="Times New Roman" w:hAnsi="Times New Roman" w:cs="Times New Roman"/>
                <w:sz w:val="22"/>
                <w:szCs w:val="22"/>
              </w:rPr>
              <w:t>.6</w:t>
            </w:r>
          </w:p>
        </w:tc>
        <w:tc>
          <w:tcPr>
            <w:tcW w:w="1440" w:type="dxa"/>
            <w:shd w:val="clear" w:color="auto" w:fill="FFFFFF" w:themeFill="background1"/>
          </w:tcPr>
          <w:p w14:paraId="79DA1000" w14:textId="5AE97678" w:rsidR="00B2185E" w:rsidRPr="006024AC" w:rsidRDefault="005E5610" w:rsidP="00735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132.0</w:t>
            </w:r>
            <w:r w:rsidR="00B2185E">
              <w:rPr>
                <w:rFonts w:ascii="Times New Roman" w:hAnsi="Times New Roman" w:cs="Times New Roman"/>
                <w:sz w:val="22"/>
                <w:szCs w:val="22"/>
              </w:rPr>
              <w:t xml:space="preserve"> – 290.4</w:t>
            </w:r>
          </w:p>
        </w:tc>
        <w:tc>
          <w:tcPr>
            <w:tcW w:w="2360" w:type="dxa"/>
            <w:shd w:val="clear" w:color="auto" w:fill="FFFFFF" w:themeFill="background1"/>
          </w:tcPr>
          <w:p w14:paraId="3DA4CF61" w14:textId="63548A8B" w:rsidR="00993855" w:rsidRPr="006024AC" w:rsidRDefault="00993855" w:rsidP="00735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746E7">
              <w:rPr>
                <w:rFonts w:ascii="Times New Roman" w:hAnsi="Times New Roman" w:cs="Times New Roman"/>
                <w:sz w:val="22"/>
                <w:szCs w:val="22"/>
              </w:rPr>
              <w:t xml:space="preserve"> 0.003</w:t>
            </w:r>
          </w:p>
        </w:tc>
        <w:tc>
          <w:tcPr>
            <w:tcW w:w="1600" w:type="dxa"/>
            <w:shd w:val="clear" w:color="auto" w:fill="FFFFFF" w:themeFill="background1"/>
          </w:tcPr>
          <w:p w14:paraId="76B48DFB" w14:textId="77777777" w:rsidR="00993855" w:rsidRPr="006024AC" w:rsidRDefault="00993855" w:rsidP="00735D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0.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83</w:t>
            </w:r>
          </w:p>
        </w:tc>
      </w:tr>
      <w:tr w:rsidR="00DA5835" w:rsidRPr="006024AC" w14:paraId="63898500" w14:textId="77777777" w:rsidTr="00017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3A27A89" w14:textId="60EC2C63" w:rsidR="00DA5835" w:rsidRPr="006024AC" w:rsidRDefault="00DA5835" w:rsidP="00DA58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>Wood</w:t>
            </w:r>
            <w:r w:rsidR="000170C1">
              <w:rPr>
                <w:rFonts w:ascii="Times New Roman" w:eastAsia="Arial" w:hAnsi="Times New Roman" w:cs="Times New Roman"/>
                <w:i w:val="0"/>
                <w:iCs w:val="0"/>
                <w:sz w:val="22"/>
                <w:szCs w:val="22"/>
              </w:rPr>
              <w:t xml:space="preserve"> (~temperature)</w:t>
            </w:r>
          </w:p>
        </w:tc>
        <w:tc>
          <w:tcPr>
            <w:tcW w:w="1710" w:type="dxa"/>
            <w:shd w:val="clear" w:color="auto" w:fill="FFFFFF" w:themeFill="background1"/>
          </w:tcPr>
          <w:p w14:paraId="7B43B3D4" w14:textId="43B8627C" w:rsidR="00DA5835" w:rsidRPr="006024AC" w:rsidRDefault="00DA5835" w:rsidP="00DA58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40" w:type="dxa"/>
            <w:shd w:val="clear" w:color="auto" w:fill="FFFFFF" w:themeFill="background1"/>
          </w:tcPr>
          <w:p w14:paraId="6F56D8F4" w14:textId="0C0F46FE" w:rsidR="00DA5835" w:rsidRPr="006024AC" w:rsidRDefault="00DA5835" w:rsidP="00DA58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0" w:type="dxa"/>
            <w:shd w:val="clear" w:color="auto" w:fill="FFFFFF" w:themeFill="background1"/>
          </w:tcPr>
          <w:p w14:paraId="71CDFC1A" w14:textId="7CD6D453" w:rsidR="00DA5835" w:rsidRPr="006024AC" w:rsidRDefault="00DA5835" w:rsidP="00DA58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00" w:type="dxa"/>
            <w:shd w:val="clear" w:color="auto" w:fill="FFFFFF" w:themeFill="background1"/>
          </w:tcPr>
          <w:p w14:paraId="064D6E34" w14:textId="2D4D640C" w:rsidR="00DA5835" w:rsidRPr="006024AC" w:rsidRDefault="00DA5835" w:rsidP="00DA58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024AC">
              <w:rPr>
                <w:rFonts w:ascii="Times New Roman" w:eastAsia="Arial" w:hAnsi="Times New Roman" w:cs="Times New Roman"/>
                <w:sz w:val="22"/>
                <w:szCs w:val="22"/>
              </w:rPr>
              <w:t>0.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15</w:t>
            </w:r>
          </w:p>
        </w:tc>
      </w:tr>
    </w:tbl>
    <w:p w14:paraId="5414F65E" w14:textId="071333C3" w:rsidR="00993855" w:rsidRDefault="00993855" w:rsidP="00993855">
      <w:pPr>
        <w:spacing w:before="160"/>
        <w:rPr>
          <w:rFonts w:ascii="Times New Roman" w:eastAsia="Arial" w:hAnsi="Times New Roman" w:cs="Times New Roman"/>
        </w:rPr>
      </w:pPr>
      <w:r w:rsidRPr="00541677">
        <w:rPr>
          <w:rFonts w:ascii="Times New Roman" w:eastAsia="Arial" w:hAnsi="Times New Roman" w:cs="Times New Roman"/>
        </w:rPr>
        <w:t>Table 1</w:t>
      </w:r>
      <w:r w:rsidR="0063706E">
        <w:rPr>
          <w:rFonts w:ascii="Times New Roman" w:eastAsia="Arial" w:hAnsi="Times New Roman" w:cs="Times New Roman"/>
        </w:rPr>
        <w:t>0</w:t>
      </w:r>
      <w:r w:rsidRPr="00541677">
        <w:rPr>
          <w:rFonts w:ascii="Times New Roman" w:eastAsia="Arial" w:hAnsi="Times New Roman" w:cs="Times New Roman"/>
        </w:rPr>
        <w:t>. Segmented regression model results for lichen</w:t>
      </w:r>
      <w:r w:rsidR="000170C1">
        <w:rPr>
          <w:rFonts w:ascii="Times New Roman" w:eastAsia="Arial" w:hAnsi="Times New Roman" w:cs="Times New Roman"/>
        </w:rPr>
        <w:t xml:space="preserve"> </w:t>
      </w:r>
      <w:r w:rsidRPr="00541677">
        <w:rPr>
          <w:rFonts w:ascii="Times New Roman" w:eastAsia="Arial" w:hAnsi="Times New Roman" w:cs="Times New Roman"/>
        </w:rPr>
        <w:t xml:space="preserve">acetylene reduction rates as a function of moisture content </w:t>
      </w:r>
      <w:r w:rsidR="005170B6">
        <w:rPr>
          <w:rFonts w:ascii="Times New Roman" w:eastAsia="Arial" w:hAnsi="Times New Roman" w:cs="Times New Roman"/>
        </w:rPr>
        <w:t xml:space="preserve">and wood </w:t>
      </w:r>
      <w:r w:rsidR="005170B6" w:rsidRPr="00541677">
        <w:rPr>
          <w:rFonts w:ascii="Times New Roman" w:eastAsia="Arial" w:hAnsi="Times New Roman" w:cs="Times New Roman"/>
        </w:rPr>
        <w:t xml:space="preserve">acetylene reduction rates as a function of </w:t>
      </w:r>
      <w:r w:rsidR="005170B6">
        <w:rPr>
          <w:rFonts w:ascii="Times New Roman" w:eastAsia="Arial" w:hAnsi="Times New Roman" w:cs="Times New Roman"/>
        </w:rPr>
        <w:t>temperature from combined dataset</w:t>
      </w:r>
      <w:r w:rsidRPr="00541677">
        <w:rPr>
          <w:rFonts w:ascii="Times New Roman" w:eastAsia="Arial" w:hAnsi="Times New Roman" w:cs="Times New Roman"/>
        </w:rPr>
        <w:t xml:space="preserve">. Breakpoint ψ and 95% CI are </w:t>
      </w:r>
      <w:proofErr w:type="gramStart"/>
      <w:r w:rsidR="000046D8" w:rsidRPr="00541677">
        <w:rPr>
          <w:rFonts w:ascii="Times New Roman" w:eastAsia="Arial" w:hAnsi="Times New Roman" w:cs="Times New Roman"/>
        </w:rPr>
        <w:t>back</w:t>
      </w:r>
      <w:r w:rsidR="000046D8">
        <w:rPr>
          <w:rFonts w:ascii="Times New Roman" w:eastAsia="Arial" w:hAnsi="Times New Roman" w:cs="Times New Roman"/>
        </w:rPr>
        <w:t>-</w:t>
      </w:r>
      <w:r w:rsidR="000046D8" w:rsidRPr="00541677">
        <w:rPr>
          <w:rFonts w:ascii="Times New Roman" w:eastAsia="Arial" w:hAnsi="Times New Roman" w:cs="Times New Roman"/>
        </w:rPr>
        <w:t>transformed</w:t>
      </w:r>
      <w:proofErr w:type="gramEnd"/>
      <w:r w:rsidRPr="00541677">
        <w:rPr>
          <w:rFonts w:ascii="Times New Roman" w:eastAsia="Arial" w:hAnsi="Times New Roman" w:cs="Times New Roman"/>
        </w:rPr>
        <w:t xml:space="preserve"> from log scale to gravimetric moisture content (% w/w). Slope change at ψ is the coefficient from the segmented model, representing the change in slope at the breakpoint. No </w:t>
      </w:r>
      <w:r w:rsidR="00113876">
        <w:rPr>
          <w:rFonts w:ascii="Times New Roman" w:eastAsia="Arial" w:hAnsi="Times New Roman" w:cs="Times New Roman"/>
        </w:rPr>
        <w:t xml:space="preserve">temperature (or moisture) </w:t>
      </w:r>
      <w:r w:rsidRPr="00541677">
        <w:rPr>
          <w:rFonts w:ascii="Times New Roman" w:eastAsia="Arial" w:hAnsi="Times New Roman" w:cs="Times New Roman"/>
        </w:rPr>
        <w:t xml:space="preserve">breakpoint was found in the </w:t>
      </w:r>
      <w:r w:rsidR="000046D8">
        <w:rPr>
          <w:rFonts w:ascii="Times New Roman" w:eastAsia="Arial" w:hAnsi="Times New Roman" w:cs="Times New Roman"/>
        </w:rPr>
        <w:t>w</w:t>
      </w:r>
      <w:r w:rsidR="00113876">
        <w:rPr>
          <w:rFonts w:ascii="Times New Roman" w:eastAsia="Arial" w:hAnsi="Times New Roman" w:cs="Times New Roman"/>
        </w:rPr>
        <w:t>ood</w:t>
      </w:r>
      <w:r w:rsidRPr="00541677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data</w:t>
      </w:r>
      <w:r w:rsidRPr="00541677">
        <w:rPr>
          <w:rFonts w:ascii="Times New Roman" w:eastAsia="Arial" w:hAnsi="Times New Roman" w:cs="Times New Roman"/>
        </w:rPr>
        <w:t xml:space="preserve">. Significance of slope change: *** </w:t>
      </w:r>
      <w:r w:rsidRPr="00526037">
        <w:rPr>
          <w:rFonts w:ascii="Times New Roman" w:eastAsia="Arial" w:hAnsi="Times New Roman" w:cs="Times New Roman"/>
          <w:i/>
          <w:iCs/>
        </w:rPr>
        <w:t>p</w:t>
      </w:r>
      <w:r w:rsidRPr="00541677">
        <w:rPr>
          <w:rFonts w:ascii="Times New Roman" w:eastAsia="Arial" w:hAnsi="Times New Roman" w:cs="Times New Roman"/>
        </w:rPr>
        <w:t xml:space="preserve"> &lt; 0.001, * </w:t>
      </w:r>
      <w:r w:rsidRPr="00526037">
        <w:rPr>
          <w:rFonts w:ascii="Times New Roman" w:eastAsia="Arial" w:hAnsi="Times New Roman" w:cs="Times New Roman"/>
          <w:i/>
          <w:iCs/>
        </w:rPr>
        <w:t>p</w:t>
      </w:r>
      <w:r w:rsidRPr="00541677">
        <w:rPr>
          <w:rFonts w:ascii="Times New Roman" w:eastAsia="Arial" w:hAnsi="Times New Roman" w:cs="Times New Roman"/>
        </w:rPr>
        <w:t xml:space="preserve"> &lt; 0.05</w:t>
      </w:r>
      <w:r>
        <w:rPr>
          <w:rFonts w:ascii="Times New Roman" w:eastAsia="Arial" w:hAnsi="Times New Roman" w:cs="Times New Roman"/>
        </w:rPr>
        <w:t>.</w:t>
      </w:r>
      <w:r w:rsidRPr="00541677">
        <w:rPr>
          <w:rFonts w:ascii="Times New Roman" w:eastAsia="Arial" w:hAnsi="Times New Roman" w:cs="Times New Roman"/>
        </w:rPr>
        <w:t xml:space="preserve"> </w:t>
      </w:r>
    </w:p>
    <w:p w14:paraId="377752CF" w14:textId="77777777" w:rsidR="00993855" w:rsidRPr="009C5330" w:rsidRDefault="00993855" w:rsidP="0047791C">
      <w:pPr>
        <w:spacing w:line="276" w:lineRule="auto"/>
        <w:rPr>
          <w:rFonts w:ascii="Times New Roman" w:hAnsi="Times New Roman" w:cs="Times New Roman"/>
        </w:rPr>
      </w:pPr>
    </w:p>
    <w:p w14:paraId="054472C0" w14:textId="77777777" w:rsidR="003D72F5" w:rsidRPr="009C5330" w:rsidRDefault="003D72F5">
      <w:pPr>
        <w:rPr>
          <w:rFonts w:ascii="Times New Roman" w:hAnsi="Times New Roman" w:cs="Times New Roman"/>
        </w:rPr>
      </w:pPr>
    </w:p>
    <w:p w14:paraId="23D47557" w14:textId="77777777" w:rsidR="00D24F38" w:rsidRPr="009C5330" w:rsidRDefault="00D24F38" w:rsidP="00D24F38">
      <w:pPr>
        <w:spacing w:after="120" w:line="259" w:lineRule="auto"/>
        <w:rPr>
          <w:rFonts w:ascii="Times New Roman" w:hAnsi="Times New Roman" w:cs="Times New Roman"/>
        </w:rPr>
      </w:pPr>
    </w:p>
    <w:p w14:paraId="5744008D" w14:textId="77777777" w:rsidR="0022011B" w:rsidRPr="009C5330" w:rsidRDefault="0022011B" w:rsidP="0022011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991CC0C" w14:textId="77777777" w:rsidR="0022011B" w:rsidRPr="009C5330" w:rsidRDefault="0022011B" w:rsidP="0022011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4DE2A32" w14:textId="77777777" w:rsidR="0022011B" w:rsidRPr="009C5330" w:rsidRDefault="0022011B" w:rsidP="0022011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187E5D7" w14:textId="77777777" w:rsidR="0022011B" w:rsidRPr="009C5330" w:rsidRDefault="0022011B" w:rsidP="0022011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4BC6340" w14:textId="45044FAD" w:rsidR="0022011B" w:rsidRPr="009C5330" w:rsidRDefault="009C5330" w:rsidP="009C533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F54D7A0" w14:textId="0280D787" w:rsidR="008159C7" w:rsidRDefault="00A1637C" w:rsidP="00D147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Fig</w:t>
      </w:r>
      <w:r w:rsidR="00F47B9B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065210">
        <w:rPr>
          <w:rFonts w:ascii="Times New Roman" w:hAnsi="Times New Roman" w:cs="Times New Roman"/>
          <w:b/>
          <w:bCs/>
        </w:rPr>
        <w:t>1</w:t>
      </w:r>
    </w:p>
    <w:p w14:paraId="75B647E8" w14:textId="18D0AE32" w:rsidR="0008771C" w:rsidRDefault="008159C7" w:rsidP="00D1471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DDC8D64" wp14:editId="4B4A433F">
            <wp:extent cx="2804160" cy="2103120"/>
            <wp:effectExtent l="19050" t="19050" r="15240" b="11430"/>
            <wp:docPr id="16571281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103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C245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16A2653" wp14:editId="368FF22C">
            <wp:extent cx="2804160" cy="2103120"/>
            <wp:effectExtent l="19050" t="19050" r="15240" b="11430"/>
            <wp:docPr id="17966406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103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ECA6FC" w14:textId="2A7452FC" w:rsidR="00A1637C" w:rsidRDefault="009B1DC4" w:rsidP="00D147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Fig.</w:t>
      </w:r>
      <w:r w:rsidR="006B1003">
        <w:rPr>
          <w:rFonts w:ascii="Times New Roman" w:hAnsi="Times New Roman" w:cs="Times New Roman"/>
          <w:b/>
          <w:bCs/>
        </w:rPr>
        <w:t xml:space="preserve"> </w:t>
      </w:r>
      <w:r w:rsidR="00065210">
        <w:rPr>
          <w:rFonts w:ascii="Times New Roman" w:hAnsi="Times New Roman" w:cs="Times New Roman"/>
          <w:b/>
          <w:bCs/>
        </w:rPr>
        <w:t>1</w:t>
      </w:r>
      <w:r w:rsidR="006B1003">
        <w:rPr>
          <w:rFonts w:ascii="Times New Roman" w:hAnsi="Times New Roman" w:cs="Times New Roman"/>
          <w:b/>
          <w:bCs/>
        </w:rPr>
        <w:t xml:space="preserve"> </w:t>
      </w:r>
      <w:r w:rsidR="006B1003" w:rsidRPr="00CD39E4">
        <w:rPr>
          <w:rFonts w:ascii="Times New Roman" w:hAnsi="Times New Roman" w:cs="Times New Roman"/>
        </w:rPr>
        <w:t xml:space="preserve">North facing view of </w:t>
      </w:r>
      <w:r w:rsidR="00BA554A" w:rsidRPr="00CD39E4">
        <w:rPr>
          <w:rFonts w:ascii="Times New Roman" w:hAnsi="Times New Roman" w:cs="Times New Roman"/>
        </w:rPr>
        <w:t>our 50 kg N (+N) treatment plot (left panel) and our control plots</w:t>
      </w:r>
      <w:r w:rsidR="003F2228">
        <w:rPr>
          <w:rFonts w:ascii="Times New Roman" w:hAnsi="Times New Roman" w:cs="Times New Roman"/>
        </w:rPr>
        <w:t xml:space="preserve"> </w:t>
      </w:r>
      <w:r w:rsidR="00BA554A" w:rsidRPr="00CD39E4">
        <w:rPr>
          <w:rFonts w:ascii="Times New Roman" w:hAnsi="Times New Roman" w:cs="Times New Roman"/>
        </w:rPr>
        <w:t>(right panel</w:t>
      </w:r>
      <w:r w:rsidR="00CD39E4">
        <w:rPr>
          <w:rFonts w:ascii="Times New Roman" w:hAnsi="Times New Roman" w:cs="Times New Roman"/>
        </w:rPr>
        <w:t>)</w:t>
      </w:r>
      <w:r w:rsidR="00945CE2">
        <w:rPr>
          <w:rFonts w:ascii="Times New Roman" w:hAnsi="Times New Roman" w:cs="Times New Roman"/>
        </w:rPr>
        <w:t xml:space="preserve"> to de</w:t>
      </w:r>
      <w:r w:rsidR="00944AC6">
        <w:rPr>
          <w:rFonts w:ascii="Times New Roman" w:hAnsi="Times New Roman" w:cs="Times New Roman"/>
        </w:rPr>
        <w:t xml:space="preserve">monstrate </w:t>
      </w:r>
      <w:r w:rsidR="007C0FA3">
        <w:rPr>
          <w:rFonts w:ascii="Times New Roman" w:hAnsi="Times New Roman" w:cs="Times New Roman"/>
        </w:rPr>
        <w:t>above ground</w:t>
      </w:r>
      <w:r w:rsidR="00944AC6">
        <w:rPr>
          <w:rFonts w:ascii="Times New Roman" w:hAnsi="Times New Roman" w:cs="Times New Roman"/>
        </w:rPr>
        <w:t xml:space="preserve"> characteristics in </w:t>
      </w:r>
      <w:r w:rsidR="003F2228">
        <w:rPr>
          <w:rFonts w:ascii="Times New Roman" w:hAnsi="Times New Roman" w:cs="Times New Roman"/>
        </w:rPr>
        <w:t>the experimental</w:t>
      </w:r>
      <w:r w:rsidR="00944AC6">
        <w:rPr>
          <w:rFonts w:ascii="Times New Roman" w:hAnsi="Times New Roman" w:cs="Times New Roman"/>
        </w:rPr>
        <w:t xml:space="preserve"> plots</w:t>
      </w:r>
      <w:r w:rsidR="00CD39E4">
        <w:rPr>
          <w:rFonts w:ascii="Times New Roman" w:hAnsi="Times New Roman" w:cs="Times New Roman"/>
        </w:rPr>
        <w:t xml:space="preserve">. Images were taken </w:t>
      </w:r>
      <w:r w:rsidR="004B69DA">
        <w:rPr>
          <w:rFonts w:ascii="Times New Roman" w:hAnsi="Times New Roman" w:cs="Times New Roman"/>
        </w:rPr>
        <w:t>immediately</w:t>
      </w:r>
      <w:r w:rsidR="00CD39E4">
        <w:rPr>
          <w:rFonts w:ascii="Times New Roman" w:hAnsi="Times New Roman" w:cs="Times New Roman"/>
        </w:rPr>
        <w:t xml:space="preserve"> before the first N treatment in 2022. Samples for this study were collected in 2024. </w:t>
      </w:r>
      <w:r w:rsidR="00B63CC4">
        <w:rPr>
          <w:rFonts w:ascii="Times New Roman" w:hAnsi="Times New Roman" w:cs="Times New Roman"/>
        </w:rPr>
        <w:t>No major changes to plot structure (e.g.</w:t>
      </w:r>
      <w:r w:rsidR="0054422E">
        <w:rPr>
          <w:rFonts w:ascii="Times New Roman" w:hAnsi="Times New Roman" w:cs="Times New Roman"/>
        </w:rPr>
        <w:t>,</w:t>
      </w:r>
      <w:r w:rsidR="00B63CC4">
        <w:rPr>
          <w:rFonts w:ascii="Times New Roman" w:hAnsi="Times New Roman" w:cs="Times New Roman"/>
        </w:rPr>
        <w:t xml:space="preserve"> from disturbance) </w:t>
      </w:r>
      <w:r w:rsidR="00944AC6">
        <w:rPr>
          <w:rFonts w:ascii="Times New Roman" w:hAnsi="Times New Roman" w:cs="Times New Roman"/>
        </w:rPr>
        <w:t xml:space="preserve">in any of our plots </w:t>
      </w:r>
      <w:r w:rsidR="00B63CC4">
        <w:rPr>
          <w:rFonts w:ascii="Times New Roman" w:hAnsi="Times New Roman" w:cs="Times New Roman"/>
        </w:rPr>
        <w:t xml:space="preserve">occurred over those two years. </w:t>
      </w:r>
    </w:p>
    <w:p w14:paraId="5D4B8DE8" w14:textId="6CBA36EC" w:rsidR="006B1003" w:rsidRDefault="006B10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ED9E04A" w14:textId="77777777" w:rsidR="00D1471C" w:rsidRDefault="00D1471C" w:rsidP="00D1471C">
      <w:pPr>
        <w:rPr>
          <w:rFonts w:ascii="Times New Roman" w:hAnsi="Times New Roman" w:cs="Times New Roman"/>
          <w:b/>
          <w:bCs/>
        </w:rPr>
      </w:pPr>
    </w:p>
    <w:p w14:paraId="22DA0172" w14:textId="7ABB1FC5" w:rsidR="00AB7418" w:rsidRDefault="00AB741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</w:t>
      </w:r>
      <w:r w:rsidR="00F47B9B">
        <w:rPr>
          <w:rFonts w:ascii="Times New Roman" w:hAnsi="Times New Roman" w:cs="Times New Roman"/>
          <w:b/>
          <w:bCs/>
        </w:rPr>
        <w:t>.</w:t>
      </w:r>
      <w:r w:rsidR="007F11A8">
        <w:rPr>
          <w:rFonts w:ascii="Times New Roman" w:hAnsi="Times New Roman" w:cs="Times New Roman"/>
          <w:b/>
          <w:bCs/>
        </w:rPr>
        <w:t xml:space="preserve"> </w:t>
      </w:r>
      <w:r w:rsidR="00065210">
        <w:rPr>
          <w:rFonts w:ascii="Times New Roman" w:hAnsi="Times New Roman" w:cs="Times New Roman"/>
          <w:b/>
          <w:bCs/>
        </w:rPr>
        <w:t>2</w:t>
      </w:r>
    </w:p>
    <w:p w14:paraId="7ACEF47E" w14:textId="77777777" w:rsidR="00531487" w:rsidRDefault="001443D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CA339BD" wp14:editId="4A5674F5">
            <wp:extent cx="5943600" cy="3343275"/>
            <wp:effectExtent l="0" t="0" r="0" b="9525"/>
            <wp:docPr id="10917596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759682" name="Picture 10917596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DF6E3" w14:textId="2322DEBB" w:rsidR="007F11A8" w:rsidRDefault="009B1D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Fig.</w:t>
      </w:r>
      <w:r w:rsidR="00531487">
        <w:rPr>
          <w:rFonts w:ascii="Times New Roman" w:hAnsi="Times New Roman" w:cs="Times New Roman"/>
          <w:b/>
          <w:bCs/>
        </w:rPr>
        <w:t xml:space="preserve"> </w:t>
      </w:r>
      <w:r w:rsidR="00065210">
        <w:rPr>
          <w:rFonts w:ascii="Times New Roman" w:hAnsi="Times New Roman" w:cs="Times New Roman"/>
          <w:b/>
          <w:bCs/>
        </w:rPr>
        <w:t>2</w:t>
      </w:r>
      <w:r w:rsidR="00531487">
        <w:rPr>
          <w:rFonts w:ascii="Times New Roman" w:hAnsi="Times New Roman" w:cs="Times New Roman"/>
          <w:b/>
          <w:bCs/>
        </w:rPr>
        <w:t xml:space="preserve"> </w:t>
      </w:r>
      <w:r w:rsidR="00531487">
        <w:rPr>
          <w:rFonts w:ascii="Times New Roman" w:hAnsi="Times New Roman" w:cs="Times New Roman"/>
        </w:rPr>
        <w:t xml:space="preserve">Experimental design schematic for </w:t>
      </w:r>
      <w:r w:rsidR="004B69DA">
        <w:rPr>
          <w:rFonts w:ascii="Times New Roman" w:hAnsi="Times New Roman" w:cs="Times New Roman"/>
        </w:rPr>
        <w:t xml:space="preserve">the </w:t>
      </w:r>
      <w:r w:rsidR="00531487">
        <w:rPr>
          <w:rFonts w:ascii="Times New Roman" w:hAnsi="Times New Roman" w:cs="Times New Roman"/>
        </w:rPr>
        <w:t xml:space="preserve">field experiment </w:t>
      </w:r>
      <w:r w:rsidR="00B613C1">
        <w:rPr>
          <w:rFonts w:ascii="Times New Roman" w:hAnsi="Times New Roman" w:cs="Times New Roman"/>
        </w:rPr>
        <w:t xml:space="preserve">and sample collection for </w:t>
      </w:r>
      <w:r w:rsidR="004B69DA">
        <w:rPr>
          <w:rFonts w:ascii="Times New Roman" w:hAnsi="Times New Roman" w:cs="Times New Roman"/>
        </w:rPr>
        <w:t xml:space="preserve">the </w:t>
      </w:r>
      <w:r w:rsidR="00B613C1">
        <w:rPr>
          <w:rFonts w:ascii="Times New Roman" w:hAnsi="Times New Roman" w:cs="Times New Roman"/>
        </w:rPr>
        <w:t>growth chamber experiment</w:t>
      </w:r>
      <w:r w:rsidR="001624F0">
        <w:rPr>
          <w:rFonts w:ascii="Times New Roman" w:hAnsi="Times New Roman" w:cs="Times New Roman"/>
        </w:rPr>
        <w:t xml:space="preserve"> across three lodgepole pine dominated forest</w:t>
      </w:r>
      <w:r w:rsidR="00826924">
        <w:rPr>
          <w:rFonts w:ascii="Times New Roman" w:hAnsi="Times New Roman" w:cs="Times New Roman"/>
        </w:rPr>
        <w:t xml:space="preserve"> blocks</w:t>
      </w:r>
      <w:r w:rsidR="001624F0">
        <w:rPr>
          <w:rFonts w:ascii="Times New Roman" w:hAnsi="Times New Roman" w:cs="Times New Roman"/>
        </w:rPr>
        <w:t xml:space="preserve"> in Grand Teton National Park</w:t>
      </w:r>
      <w:r w:rsidR="00B613C1">
        <w:rPr>
          <w:rFonts w:ascii="Times New Roman" w:hAnsi="Times New Roman" w:cs="Times New Roman"/>
        </w:rPr>
        <w:t xml:space="preserve">. </w:t>
      </w:r>
      <w:r w:rsidR="004F76F3">
        <w:rPr>
          <w:rFonts w:ascii="Times New Roman" w:hAnsi="Times New Roman" w:cs="Times New Roman"/>
        </w:rPr>
        <w:t xml:space="preserve">The main block shows the </w:t>
      </w:r>
      <w:r w:rsidR="001A77B1">
        <w:rPr>
          <w:rFonts w:ascii="Times New Roman" w:hAnsi="Times New Roman" w:cs="Times New Roman"/>
        </w:rPr>
        <w:t>experimental</w:t>
      </w:r>
      <w:r w:rsidR="004F76F3">
        <w:rPr>
          <w:rFonts w:ascii="Times New Roman" w:hAnsi="Times New Roman" w:cs="Times New Roman"/>
        </w:rPr>
        <w:t xml:space="preserve"> plots (20 x 20</w:t>
      </w:r>
      <w:r w:rsidR="00446C2F">
        <w:rPr>
          <w:rFonts w:ascii="Times New Roman" w:hAnsi="Times New Roman" w:cs="Times New Roman"/>
        </w:rPr>
        <w:t xml:space="preserve"> </w:t>
      </w:r>
      <w:r w:rsidR="004F76F3">
        <w:rPr>
          <w:rFonts w:ascii="Times New Roman" w:hAnsi="Times New Roman" w:cs="Times New Roman"/>
        </w:rPr>
        <w:t>m</w:t>
      </w:r>
      <w:r w:rsidR="001A77B1">
        <w:rPr>
          <w:rFonts w:ascii="Times New Roman" w:hAnsi="Times New Roman" w:cs="Times New Roman"/>
        </w:rPr>
        <w:t>; 50 kg N and Control</w:t>
      </w:r>
      <w:r w:rsidR="004F76F3">
        <w:rPr>
          <w:rFonts w:ascii="Times New Roman" w:hAnsi="Times New Roman" w:cs="Times New Roman"/>
        </w:rPr>
        <w:t>)</w:t>
      </w:r>
      <w:r w:rsidR="00826924">
        <w:rPr>
          <w:rFonts w:ascii="Times New Roman" w:hAnsi="Times New Roman" w:cs="Times New Roman"/>
        </w:rPr>
        <w:t xml:space="preserve"> </w:t>
      </w:r>
      <w:r w:rsidR="0085167A">
        <w:rPr>
          <w:rFonts w:ascii="Times New Roman" w:hAnsi="Times New Roman" w:cs="Times New Roman"/>
        </w:rPr>
        <w:t>from</w:t>
      </w:r>
      <w:r w:rsidR="004F76F3">
        <w:rPr>
          <w:rFonts w:ascii="Times New Roman" w:hAnsi="Times New Roman" w:cs="Times New Roman"/>
        </w:rPr>
        <w:t xml:space="preserve"> which samples </w:t>
      </w:r>
      <w:r w:rsidR="00EF0D52">
        <w:rPr>
          <w:rFonts w:ascii="Times New Roman" w:hAnsi="Times New Roman" w:cs="Times New Roman"/>
        </w:rPr>
        <w:t xml:space="preserve">of lichen and decaying wood </w:t>
      </w:r>
      <w:r w:rsidR="004F76F3">
        <w:rPr>
          <w:rFonts w:ascii="Times New Roman" w:hAnsi="Times New Roman" w:cs="Times New Roman"/>
        </w:rPr>
        <w:t>we</w:t>
      </w:r>
      <w:r w:rsidR="00EF0D52">
        <w:rPr>
          <w:rFonts w:ascii="Times New Roman" w:hAnsi="Times New Roman" w:cs="Times New Roman"/>
        </w:rPr>
        <w:t>r</w:t>
      </w:r>
      <w:r w:rsidR="004F76F3">
        <w:rPr>
          <w:rFonts w:ascii="Times New Roman" w:hAnsi="Times New Roman" w:cs="Times New Roman"/>
        </w:rPr>
        <w:t>e collected</w:t>
      </w:r>
      <w:r w:rsidR="00EF0D52">
        <w:rPr>
          <w:rFonts w:ascii="Times New Roman" w:hAnsi="Times New Roman" w:cs="Times New Roman"/>
        </w:rPr>
        <w:t xml:space="preserve">. </w:t>
      </w:r>
      <w:r w:rsidR="00FC48FE">
        <w:rPr>
          <w:rFonts w:ascii="Times New Roman" w:hAnsi="Times New Roman" w:cs="Times New Roman"/>
        </w:rPr>
        <w:t>Once collected in the field, samples from both plots were treated with water and P as described</w:t>
      </w:r>
      <w:r w:rsidR="00027085">
        <w:rPr>
          <w:rFonts w:ascii="Times New Roman" w:hAnsi="Times New Roman" w:cs="Times New Roman"/>
        </w:rPr>
        <w:t xml:space="preserve"> in </w:t>
      </w:r>
      <w:r w:rsidR="00EC241E">
        <w:rPr>
          <w:rFonts w:ascii="Times New Roman" w:hAnsi="Times New Roman" w:cs="Times New Roman"/>
        </w:rPr>
        <w:t xml:space="preserve">the </w:t>
      </w:r>
      <w:r w:rsidR="00027085">
        <w:rPr>
          <w:rFonts w:ascii="Times New Roman" w:hAnsi="Times New Roman" w:cs="Times New Roman"/>
        </w:rPr>
        <w:t>bottom row of</w:t>
      </w:r>
      <w:r w:rsidR="00EC241E">
        <w:rPr>
          <w:rFonts w:ascii="Times New Roman" w:hAnsi="Times New Roman" w:cs="Times New Roman"/>
        </w:rPr>
        <w:t xml:space="preserve"> the </w:t>
      </w:r>
      <w:r w:rsidR="00027085">
        <w:rPr>
          <w:rFonts w:ascii="Times New Roman" w:hAnsi="Times New Roman" w:cs="Times New Roman"/>
        </w:rPr>
        <w:t>diagram</w:t>
      </w:r>
      <w:r w:rsidR="006F50C3">
        <w:rPr>
          <w:rFonts w:ascii="Times New Roman" w:hAnsi="Times New Roman" w:cs="Times New Roman"/>
        </w:rPr>
        <w:t xml:space="preserve"> for both field and growth chamber experiments. </w:t>
      </w:r>
      <w:r w:rsidR="0085167A">
        <w:rPr>
          <w:rFonts w:ascii="Times New Roman" w:hAnsi="Times New Roman" w:cs="Times New Roman"/>
        </w:rPr>
        <w:t>Acetylene reduction assays</w:t>
      </w:r>
      <w:r w:rsidR="0017466D">
        <w:rPr>
          <w:rFonts w:ascii="Times New Roman" w:hAnsi="Times New Roman" w:cs="Times New Roman"/>
        </w:rPr>
        <w:t xml:space="preserve"> (ARAs)</w:t>
      </w:r>
      <w:r w:rsidR="0085167A">
        <w:rPr>
          <w:rFonts w:ascii="Times New Roman" w:hAnsi="Times New Roman" w:cs="Times New Roman"/>
        </w:rPr>
        <w:t xml:space="preserve"> were conducted </w:t>
      </w:r>
      <w:r w:rsidR="008E491D">
        <w:rPr>
          <w:rFonts w:ascii="Times New Roman" w:hAnsi="Times New Roman" w:cs="Times New Roman"/>
        </w:rPr>
        <w:t xml:space="preserve">in the field </w:t>
      </w:r>
      <w:r w:rsidR="0085167A">
        <w:rPr>
          <w:rFonts w:ascii="Times New Roman" w:hAnsi="Times New Roman" w:cs="Times New Roman"/>
        </w:rPr>
        <w:t xml:space="preserve">on </w:t>
      </w:r>
      <w:r w:rsidR="008E491D">
        <w:rPr>
          <w:rFonts w:ascii="Times New Roman" w:hAnsi="Times New Roman" w:cs="Times New Roman"/>
        </w:rPr>
        <w:t>samples</w:t>
      </w:r>
      <w:r w:rsidR="0085167A">
        <w:rPr>
          <w:rFonts w:ascii="Times New Roman" w:hAnsi="Times New Roman" w:cs="Times New Roman"/>
        </w:rPr>
        <w:t xml:space="preserve"> </w:t>
      </w:r>
      <w:r w:rsidR="00EC241E">
        <w:rPr>
          <w:rFonts w:ascii="Times New Roman" w:hAnsi="Times New Roman" w:cs="Times New Roman"/>
        </w:rPr>
        <w:t xml:space="preserve">collected </w:t>
      </w:r>
      <w:r w:rsidR="00DA7DF6">
        <w:rPr>
          <w:rFonts w:ascii="Times New Roman" w:hAnsi="Times New Roman" w:cs="Times New Roman"/>
        </w:rPr>
        <w:t xml:space="preserve">in July and October. </w:t>
      </w:r>
      <w:r w:rsidR="00D653FA">
        <w:rPr>
          <w:rFonts w:ascii="Times New Roman" w:hAnsi="Times New Roman" w:cs="Times New Roman"/>
        </w:rPr>
        <w:t>For</w:t>
      </w:r>
      <w:r w:rsidR="00AD3040">
        <w:rPr>
          <w:rFonts w:ascii="Times New Roman" w:hAnsi="Times New Roman" w:cs="Times New Roman"/>
        </w:rPr>
        <w:t xml:space="preserve"> the growth chamber experiment,</w:t>
      </w:r>
      <w:r w:rsidR="006F50C3">
        <w:rPr>
          <w:rFonts w:ascii="Times New Roman" w:hAnsi="Times New Roman" w:cs="Times New Roman"/>
        </w:rPr>
        <w:t xml:space="preserve"> </w:t>
      </w:r>
      <w:r w:rsidR="0017466D">
        <w:rPr>
          <w:rFonts w:ascii="Times New Roman" w:hAnsi="Times New Roman" w:cs="Times New Roman"/>
        </w:rPr>
        <w:t>ARAs</w:t>
      </w:r>
      <w:r w:rsidR="00664ED7">
        <w:rPr>
          <w:rFonts w:ascii="Times New Roman" w:hAnsi="Times New Roman" w:cs="Times New Roman"/>
        </w:rPr>
        <w:t xml:space="preserve"> were conducted on </w:t>
      </w:r>
      <w:r w:rsidR="00AD3040">
        <w:rPr>
          <w:rFonts w:ascii="Times New Roman" w:hAnsi="Times New Roman" w:cs="Times New Roman"/>
        </w:rPr>
        <w:t>field-collected</w:t>
      </w:r>
      <w:r w:rsidR="006F50C3">
        <w:rPr>
          <w:rFonts w:ascii="Times New Roman" w:hAnsi="Times New Roman" w:cs="Times New Roman"/>
        </w:rPr>
        <w:t xml:space="preserve"> samples in </w:t>
      </w:r>
      <w:r w:rsidR="00DA7DF6">
        <w:rPr>
          <w:rFonts w:ascii="Times New Roman" w:hAnsi="Times New Roman" w:cs="Times New Roman"/>
        </w:rPr>
        <w:t>temperature-controlled</w:t>
      </w:r>
      <w:r w:rsidR="001624F0">
        <w:rPr>
          <w:rFonts w:ascii="Times New Roman" w:hAnsi="Times New Roman" w:cs="Times New Roman"/>
        </w:rPr>
        <w:t xml:space="preserve"> chambers at the University of Montana. </w:t>
      </w:r>
      <w:r w:rsidR="007F11A8">
        <w:rPr>
          <w:rFonts w:ascii="Times New Roman" w:hAnsi="Times New Roman" w:cs="Times New Roman"/>
          <w:b/>
          <w:bCs/>
        </w:rPr>
        <w:br w:type="page"/>
      </w:r>
    </w:p>
    <w:p w14:paraId="5A09DE13" w14:textId="6A8562DE" w:rsidR="00442411" w:rsidRDefault="0044241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Fig</w:t>
      </w:r>
      <w:r w:rsidR="0005633B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065210">
        <w:rPr>
          <w:rFonts w:ascii="Times New Roman" w:hAnsi="Times New Roman" w:cs="Times New Roman"/>
          <w:b/>
          <w:bCs/>
        </w:rPr>
        <w:t>3</w:t>
      </w:r>
    </w:p>
    <w:p w14:paraId="250BAD27" w14:textId="04F068F9" w:rsidR="00F07865" w:rsidRDefault="008E2A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5F7C558" wp14:editId="58C4ED59">
            <wp:extent cx="5943600" cy="5283200"/>
            <wp:effectExtent l="0" t="0" r="0" b="0"/>
            <wp:docPr id="17355003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500385" name="Picture 17355003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2ECDE" w14:textId="0E319C08" w:rsidR="00442411" w:rsidRPr="00CC1119" w:rsidRDefault="009B1DC4" w:rsidP="00CC1119">
      <w:pPr>
        <w:spacing w:after="80" w:line="480" w:lineRule="auto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Fig.</w:t>
      </w:r>
      <w:r w:rsidR="00F07865" w:rsidRPr="007D6313">
        <w:rPr>
          <w:rFonts w:ascii="Times New Roman" w:eastAsia="Aptos" w:hAnsi="Times New Roman" w:cs="Times New Roman"/>
        </w:rPr>
        <w:t xml:space="preserve"> </w:t>
      </w:r>
      <w:r w:rsidR="00065210">
        <w:rPr>
          <w:rFonts w:ascii="Times New Roman" w:eastAsia="Aptos" w:hAnsi="Times New Roman" w:cs="Times New Roman"/>
        </w:rPr>
        <w:t>3</w:t>
      </w:r>
      <w:r w:rsidR="00F07865" w:rsidRPr="007D6313">
        <w:rPr>
          <w:rFonts w:ascii="Times New Roman" w:eastAsia="Aptos" w:hAnsi="Times New Roman" w:cs="Times New Roman"/>
        </w:rPr>
        <w:t xml:space="preserve"> Acetylene reduction (AR) rates among lichen samples in the field (a and b) and growth chamber (c and d) experiments (</w:t>
      </w:r>
      <w:r w:rsidR="00F07865" w:rsidRPr="007D6313">
        <w:rPr>
          <w:rFonts w:ascii="Times New Roman" w:eastAsia="Aptos" w:hAnsi="Times New Roman" w:cs="Times New Roman"/>
          <w:i/>
          <w:iCs/>
        </w:rPr>
        <w:t>n</w:t>
      </w:r>
      <w:r w:rsidR="00F07865" w:rsidRPr="007D6313">
        <w:rPr>
          <w:rFonts w:ascii="Times New Roman" w:eastAsia="Aptos" w:hAnsi="Times New Roman" w:cs="Times New Roman"/>
        </w:rPr>
        <w:t xml:space="preserve"> = 14). Field temperatures represent 24-hour means. Different colors and symbols depict different nutrient treatments (see legend in panel c). Phosphorus fertilization had no effect on AR rates (data not shown). Rates are shown on a log10 scale. </w:t>
      </w:r>
      <w:r w:rsidR="00BB71B2" w:rsidRPr="00BB71B2">
        <w:rPr>
          <w:rFonts w:ascii="Times New Roman" w:eastAsia="Aptos" w:hAnsi="Times New Roman" w:cs="Times New Roman"/>
        </w:rPr>
        <w:t>Samples with no detected AR rates (N.D.) are plotted across the bottom of the y-axes (Detection limit = 0.001 nmol C</w:t>
      </w:r>
      <w:r w:rsidR="00BB71B2" w:rsidRPr="00BB71B2">
        <w:rPr>
          <w:rFonts w:ascii="Times New Roman" w:eastAsia="Aptos" w:hAnsi="Times New Roman" w:cs="Times New Roman"/>
          <w:vertAlign w:val="subscript"/>
        </w:rPr>
        <w:t>2</w:t>
      </w:r>
      <w:r w:rsidR="00BB71B2" w:rsidRPr="00BB71B2">
        <w:rPr>
          <w:rFonts w:ascii="Times New Roman" w:eastAsia="Aptos" w:hAnsi="Times New Roman" w:cs="Times New Roman"/>
        </w:rPr>
        <w:t>H</w:t>
      </w:r>
      <w:r w:rsidR="00BB71B2" w:rsidRPr="00BB71B2">
        <w:rPr>
          <w:rFonts w:ascii="Times New Roman" w:eastAsia="Aptos" w:hAnsi="Times New Roman" w:cs="Times New Roman"/>
          <w:vertAlign w:val="subscript"/>
        </w:rPr>
        <w:t>4</w:t>
      </w:r>
      <w:r w:rsidR="00BB71B2" w:rsidRPr="00BB71B2">
        <w:rPr>
          <w:rFonts w:ascii="Times New Roman" w:eastAsia="Aptos" w:hAnsi="Times New Roman" w:cs="Times New Roman"/>
        </w:rPr>
        <w:t xml:space="preserve"> g</w:t>
      </w:r>
      <w:r w:rsidR="00BB71B2" w:rsidRPr="00BB71B2">
        <w:rPr>
          <w:rFonts w:ascii="Times New Roman" w:eastAsia="Aptos" w:hAnsi="Times New Roman" w:cs="Times New Roman"/>
          <w:vertAlign w:val="superscript"/>
        </w:rPr>
        <w:t>-1</w:t>
      </w:r>
      <w:r w:rsidR="00BB71B2" w:rsidRPr="00BB71B2">
        <w:rPr>
          <w:rFonts w:ascii="Times New Roman" w:eastAsia="Aptos" w:hAnsi="Times New Roman" w:cs="Times New Roman"/>
        </w:rPr>
        <w:t xml:space="preserve"> h</w:t>
      </w:r>
      <w:r w:rsidR="00BB71B2" w:rsidRPr="00BB71B2">
        <w:rPr>
          <w:rFonts w:ascii="Times New Roman" w:eastAsia="Aptos" w:hAnsi="Times New Roman" w:cs="Times New Roman"/>
          <w:vertAlign w:val="superscript"/>
        </w:rPr>
        <w:t>-1</w:t>
      </w:r>
      <w:r w:rsidR="00BB71B2" w:rsidRPr="00BB71B2">
        <w:rPr>
          <w:rFonts w:ascii="Times New Roman" w:eastAsia="Aptos" w:hAnsi="Times New Roman" w:cs="Times New Roman"/>
        </w:rPr>
        <w:t xml:space="preserve">). </w:t>
      </w:r>
      <w:r w:rsidR="00F07865" w:rsidRPr="007D6313">
        <w:rPr>
          <w:rFonts w:ascii="Times New Roman" w:eastAsia="Aptos" w:hAnsi="Times New Roman" w:cs="Times New Roman"/>
        </w:rPr>
        <w:t xml:space="preserve">Trendline and gray confidence intervals (95%) represent modeled outputs from </w:t>
      </w:r>
      <w:r w:rsidR="0076737F">
        <w:rPr>
          <w:rFonts w:ascii="Times New Roman" w:eastAsia="Aptos" w:hAnsi="Times New Roman" w:cs="Times New Roman"/>
        </w:rPr>
        <w:t>lichen</w:t>
      </w:r>
      <w:r w:rsidR="00F07865" w:rsidRPr="007D6313">
        <w:rPr>
          <w:rFonts w:ascii="Times New Roman" w:eastAsia="Aptos" w:hAnsi="Times New Roman" w:cs="Times New Roman"/>
        </w:rPr>
        <w:t xml:space="preserve"> GLMs</w:t>
      </w:r>
      <w:r w:rsidR="007F2DA5">
        <w:rPr>
          <w:rFonts w:ascii="Times New Roman" w:eastAsia="Aptos" w:hAnsi="Times New Roman" w:cs="Times New Roman"/>
        </w:rPr>
        <w:t xml:space="preserve"> by </w:t>
      </w:r>
      <w:r w:rsidR="00984320">
        <w:rPr>
          <w:rFonts w:ascii="Times New Roman" w:eastAsia="Aptos" w:hAnsi="Times New Roman" w:cs="Times New Roman"/>
        </w:rPr>
        <w:t>nutrient treatment</w:t>
      </w:r>
      <w:r w:rsidR="00A416BF">
        <w:rPr>
          <w:rFonts w:ascii="Times New Roman" w:eastAsia="Aptos" w:hAnsi="Times New Roman" w:cs="Times New Roman"/>
        </w:rPr>
        <w:t xml:space="preserve"> (SI: Table 2-5)</w:t>
      </w:r>
    </w:p>
    <w:p w14:paraId="3126850E" w14:textId="2B1D6C3D" w:rsidR="0022011B" w:rsidRPr="009C5330" w:rsidRDefault="0022011B" w:rsidP="0022011B">
      <w:pPr>
        <w:spacing w:line="480" w:lineRule="auto"/>
        <w:rPr>
          <w:rFonts w:ascii="Times New Roman" w:hAnsi="Times New Roman" w:cs="Times New Roman"/>
          <w:b/>
          <w:bCs/>
        </w:rPr>
      </w:pPr>
      <w:r w:rsidRPr="009C5330">
        <w:rPr>
          <w:rFonts w:ascii="Times New Roman" w:hAnsi="Times New Roman" w:cs="Times New Roman"/>
          <w:b/>
          <w:bCs/>
        </w:rPr>
        <w:lastRenderedPageBreak/>
        <w:t xml:space="preserve">Fig. </w:t>
      </w:r>
      <w:r w:rsidR="00065210">
        <w:rPr>
          <w:rFonts w:ascii="Times New Roman" w:hAnsi="Times New Roman" w:cs="Times New Roman"/>
          <w:b/>
          <w:bCs/>
        </w:rPr>
        <w:t>4</w:t>
      </w:r>
    </w:p>
    <w:p w14:paraId="2D51AB54" w14:textId="77777777" w:rsidR="0022011B" w:rsidRPr="009C5330" w:rsidRDefault="0022011B">
      <w:pPr>
        <w:rPr>
          <w:rFonts w:ascii="Times New Roman" w:hAnsi="Times New Roman" w:cs="Times New Roman"/>
        </w:rPr>
      </w:pPr>
    </w:p>
    <w:p w14:paraId="1C167007" w14:textId="2AF4384E" w:rsidR="00D24F38" w:rsidRPr="009C5330" w:rsidRDefault="005109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620D522" wp14:editId="34390ECD">
            <wp:extent cx="5943600" cy="3962400"/>
            <wp:effectExtent l="0" t="0" r="0" b="0"/>
            <wp:docPr id="1746504412" name="Picture 1" descr="A green and black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504412" name="Picture 1" descr="A green and black graph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8778F" w14:textId="5804D82D" w:rsidR="001D5F85" w:rsidRPr="009C5330" w:rsidRDefault="001D5F85" w:rsidP="001D5F85">
      <w:pPr>
        <w:spacing w:line="480" w:lineRule="auto"/>
        <w:rPr>
          <w:rFonts w:ascii="Times New Roman" w:eastAsia="Aptos" w:hAnsi="Times New Roman" w:cs="Times New Roman"/>
        </w:rPr>
      </w:pPr>
      <w:r w:rsidRPr="009C5330">
        <w:rPr>
          <w:rFonts w:ascii="Times New Roman" w:eastAsia="Aptos" w:hAnsi="Times New Roman" w:cs="Times New Roman"/>
          <w:b/>
          <w:bCs/>
        </w:rPr>
        <w:t xml:space="preserve">Fig. </w:t>
      </w:r>
      <w:r w:rsidR="00065210">
        <w:rPr>
          <w:rFonts w:ascii="Times New Roman" w:eastAsia="Aptos" w:hAnsi="Times New Roman" w:cs="Times New Roman"/>
          <w:b/>
          <w:bCs/>
        </w:rPr>
        <w:t>4</w:t>
      </w:r>
      <w:r w:rsidRPr="009C5330">
        <w:rPr>
          <w:rFonts w:ascii="Times New Roman" w:eastAsia="Aptos" w:hAnsi="Times New Roman" w:cs="Times New Roman"/>
        </w:rPr>
        <w:t xml:space="preserve"> Scatter plot of active lichen AR rate data from this study and Heumann et al. (2025). Dots represent individual lichen rates and colors represent different </w:t>
      </w:r>
      <w:proofErr w:type="gramStart"/>
      <w:r w:rsidRPr="009C5330">
        <w:rPr>
          <w:rFonts w:ascii="Times New Roman" w:eastAsia="Aptos" w:hAnsi="Times New Roman" w:cs="Times New Roman"/>
        </w:rPr>
        <w:t>date</w:t>
      </w:r>
      <w:proofErr w:type="gramEnd"/>
      <w:r w:rsidRPr="009C5330">
        <w:rPr>
          <w:rFonts w:ascii="Times New Roman" w:eastAsia="Aptos" w:hAnsi="Times New Roman" w:cs="Times New Roman"/>
        </w:rPr>
        <w:t xml:space="preserve"> from field incubations (light green) or growth chamber experiments (dark green). Note the log scales on y axis. The trend line represents a fitted Gamma GLM with </w:t>
      </w:r>
      <w:r w:rsidR="00BE188B" w:rsidRPr="009C5330">
        <w:rPr>
          <w:rFonts w:ascii="Times New Roman" w:eastAsia="Aptos" w:hAnsi="Times New Roman" w:cs="Times New Roman"/>
        </w:rPr>
        <w:t xml:space="preserve">log </w:t>
      </w:r>
      <w:r w:rsidR="00BE188B">
        <w:rPr>
          <w:rFonts w:ascii="Times New Roman" w:eastAsia="Aptos" w:hAnsi="Times New Roman" w:cs="Times New Roman"/>
        </w:rPr>
        <w:t>link</w:t>
      </w:r>
      <w:r w:rsidRPr="009C5330">
        <w:rPr>
          <w:rFonts w:ascii="Times New Roman" w:eastAsia="Aptos" w:hAnsi="Times New Roman" w:cs="Times New Roman"/>
        </w:rPr>
        <w:t xml:space="preserve"> </w:t>
      </w:r>
      <w:proofErr w:type="gramStart"/>
      <w:r w:rsidRPr="009C5330">
        <w:rPr>
          <w:rFonts w:ascii="Times New Roman" w:eastAsia="Aptos" w:hAnsi="Times New Roman" w:cs="Times New Roman"/>
        </w:rPr>
        <w:t>function</w:t>
      </w:r>
      <w:proofErr w:type="gramEnd"/>
      <w:r w:rsidRPr="009C5330">
        <w:rPr>
          <w:rFonts w:ascii="Times New Roman" w:eastAsia="Aptos" w:hAnsi="Times New Roman" w:cs="Times New Roman"/>
        </w:rPr>
        <w:t xml:space="preserve"> and the gray shading represents a 95% confidence interval</w:t>
      </w:r>
      <w:r w:rsidR="009249CD">
        <w:rPr>
          <w:rFonts w:ascii="Times New Roman" w:eastAsia="Aptos" w:hAnsi="Times New Roman" w:cs="Times New Roman"/>
        </w:rPr>
        <w:t xml:space="preserve">. </w:t>
      </w:r>
    </w:p>
    <w:p w14:paraId="0F6A5B97" w14:textId="77777777" w:rsidR="001D5F85" w:rsidRPr="009C5330" w:rsidRDefault="001D5F85">
      <w:pPr>
        <w:rPr>
          <w:rFonts w:ascii="Times New Roman" w:hAnsi="Times New Roman" w:cs="Times New Roman"/>
        </w:rPr>
      </w:pPr>
    </w:p>
    <w:sectPr w:rsidR="001D5F85" w:rsidRPr="009C5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F6"/>
    <w:rsid w:val="000046D8"/>
    <w:rsid w:val="00006EEA"/>
    <w:rsid w:val="0000739C"/>
    <w:rsid w:val="000170C1"/>
    <w:rsid w:val="000215D0"/>
    <w:rsid w:val="00027085"/>
    <w:rsid w:val="0003092F"/>
    <w:rsid w:val="000365B2"/>
    <w:rsid w:val="000367AE"/>
    <w:rsid w:val="00047D71"/>
    <w:rsid w:val="00050F9A"/>
    <w:rsid w:val="00053E94"/>
    <w:rsid w:val="0005633B"/>
    <w:rsid w:val="00065210"/>
    <w:rsid w:val="00081D03"/>
    <w:rsid w:val="00082266"/>
    <w:rsid w:val="0008771C"/>
    <w:rsid w:val="000901A0"/>
    <w:rsid w:val="00090890"/>
    <w:rsid w:val="000B6907"/>
    <w:rsid w:val="000C04AF"/>
    <w:rsid w:val="000C77DC"/>
    <w:rsid w:val="000D053F"/>
    <w:rsid w:val="000F0064"/>
    <w:rsid w:val="001109EF"/>
    <w:rsid w:val="00113876"/>
    <w:rsid w:val="00121F85"/>
    <w:rsid w:val="00134044"/>
    <w:rsid w:val="001443DE"/>
    <w:rsid w:val="00151F6E"/>
    <w:rsid w:val="001624F0"/>
    <w:rsid w:val="00164862"/>
    <w:rsid w:val="00170ED0"/>
    <w:rsid w:val="001745F0"/>
    <w:rsid w:val="0017466D"/>
    <w:rsid w:val="001765E2"/>
    <w:rsid w:val="001A413B"/>
    <w:rsid w:val="001A77B1"/>
    <w:rsid w:val="001B3CB6"/>
    <w:rsid w:val="001B3FE7"/>
    <w:rsid w:val="001B6A08"/>
    <w:rsid w:val="001D20A6"/>
    <w:rsid w:val="001D5F85"/>
    <w:rsid w:val="001E2F8E"/>
    <w:rsid w:val="001F249B"/>
    <w:rsid w:val="00202CBE"/>
    <w:rsid w:val="00216069"/>
    <w:rsid w:val="00216A71"/>
    <w:rsid w:val="00216DDB"/>
    <w:rsid w:val="0022011B"/>
    <w:rsid w:val="00233D8E"/>
    <w:rsid w:val="00242725"/>
    <w:rsid w:val="00250F76"/>
    <w:rsid w:val="0025150E"/>
    <w:rsid w:val="00264F56"/>
    <w:rsid w:val="00273C8F"/>
    <w:rsid w:val="002801C9"/>
    <w:rsid w:val="002841DA"/>
    <w:rsid w:val="00296E53"/>
    <w:rsid w:val="002C7974"/>
    <w:rsid w:val="002E2134"/>
    <w:rsid w:val="002E2630"/>
    <w:rsid w:val="002F0649"/>
    <w:rsid w:val="002F4728"/>
    <w:rsid w:val="002F5ACB"/>
    <w:rsid w:val="00315908"/>
    <w:rsid w:val="00324024"/>
    <w:rsid w:val="003531B2"/>
    <w:rsid w:val="00356AAB"/>
    <w:rsid w:val="00363100"/>
    <w:rsid w:val="003715C5"/>
    <w:rsid w:val="003746E7"/>
    <w:rsid w:val="00387F4E"/>
    <w:rsid w:val="003A515E"/>
    <w:rsid w:val="003B6ECD"/>
    <w:rsid w:val="003C1185"/>
    <w:rsid w:val="003D72F5"/>
    <w:rsid w:val="003E7A7D"/>
    <w:rsid w:val="003F0AD2"/>
    <w:rsid w:val="003F2228"/>
    <w:rsid w:val="003F585F"/>
    <w:rsid w:val="00404168"/>
    <w:rsid w:val="00404AA2"/>
    <w:rsid w:val="00413F6F"/>
    <w:rsid w:val="00434F9E"/>
    <w:rsid w:val="00442411"/>
    <w:rsid w:val="00446C2F"/>
    <w:rsid w:val="004507A6"/>
    <w:rsid w:val="004555F6"/>
    <w:rsid w:val="0047791C"/>
    <w:rsid w:val="00487611"/>
    <w:rsid w:val="00492D6F"/>
    <w:rsid w:val="004A2549"/>
    <w:rsid w:val="004A3899"/>
    <w:rsid w:val="004A56BC"/>
    <w:rsid w:val="004B5766"/>
    <w:rsid w:val="004B69DA"/>
    <w:rsid w:val="004C2456"/>
    <w:rsid w:val="004F530B"/>
    <w:rsid w:val="004F76F3"/>
    <w:rsid w:val="00501D7E"/>
    <w:rsid w:val="00504717"/>
    <w:rsid w:val="005109D1"/>
    <w:rsid w:val="005170B6"/>
    <w:rsid w:val="0052180A"/>
    <w:rsid w:val="00526037"/>
    <w:rsid w:val="00531487"/>
    <w:rsid w:val="00535589"/>
    <w:rsid w:val="00536081"/>
    <w:rsid w:val="0054146A"/>
    <w:rsid w:val="00541677"/>
    <w:rsid w:val="005427EC"/>
    <w:rsid w:val="0054422E"/>
    <w:rsid w:val="0054791A"/>
    <w:rsid w:val="005508A6"/>
    <w:rsid w:val="00571F31"/>
    <w:rsid w:val="00573CC3"/>
    <w:rsid w:val="00583EA9"/>
    <w:rsid w:val="00586055"/>
    <w:rsid w:val="00597A04"/>
    <w:rsid w:val="005A7554"/>
    <w:rsid w:val="005B0974"/>
    <w:rsid w:val="005B3E20"/>
    <w:rsid w:val="005C4414"/>
    <w:rsid w:val="005D5C24"/>
    <w:rsid w:val="005E4D1B"/>
    <w:rsid w:val="005E5610"/>
    <w:rsid w:val="005E7829"/>
    <w:rsid w:val="005F4CDD"/>
    <w:rsid w:val="00600A30"/>
    <w:rsid w:val="006024AC"/>
    <w:rsid w:val="00606845"/>
    <w:rsid w:val="006160D1"/>
    <w:rsid w:val="006217C3"/>
    <w:rsid w:val="006353D1"/>
    <w:rsid w:val="0063706E"/>
    <w:rsid w:val="00640625"/>
    <w:rsid w:val="00655C16"/>
    <w:rsid w:val="00656FEB"/>
    <w:rsid w:val="006613FC"/>
    <w:rsid w:val="00664ED7"/>
    <w:rsid w:val="00673445"/>
    <w:rsid w:val="006B0F83"/>
    <w:rsid w:val="006B1003"/>
    <w:rsid w:val="006B3D6B"/>
    <w:rsid w:val="006B41E7"/>
    <w:rsid w:val="006C25D0"/>
    <w:rsid w:val="006C3CBC"/>
    <w:rsid w:val="006F114A"/>
    <w:rsid w:val="006F4BE7"/>
    <w:rsid w:val="006F50C3"/>
    <w:rsid w:val="006F5573"/>
    <w:rsid w:val="007058CB"/>
    <w:rsid w:val="0070727F"/>
    <w:rsid w:val="007237FA"/>
    <w:rsid w:val="00726442"/>
    <w:rsid w:val="007447B4"/>
    <w:rsid w:val="007562AA"/>
    <w:rsid w:val="00764E65"/>
    <w:rsid w:val="00764F07"/>
    <w:rsid w:val="0076737F"/>
    <w:rsid w:val="00767B6F"/>
    <w:rsid w:val="00777372"/>
    <w:rsid w:val="0078286E"/>
    <w:rsid w:val="00784A8C"/>
    <w:rsid w:val="007A3942"/>
    <w:rsid w:val="007C0FA3"/>
    <w:rsid w:val="007C21DA"/>
    <w:rsid w:val="007E0138"/>
    <w:rsid w:val="007E0D80"/>
    <w:rsid w:val="007E4EAC"/>
    <w:rsid w:val="007E5671"/>
    <w:rsid w:val="007F11A8"/>
    <w:rsid w:val="007F2DA5"/>
    <w:rsid w:val="007F5102"/>
    <w:rsid w:val="00803C09"/>
    <w:rsid w:val="008159C7"/>
    <w:rsid w:val="00826924"/>
    <w:rsid w:val="0083019D"/>
    <w:rsid w:val="00836BED"/>
    <w:rsid w:val="00846CF6"/>
    <w:rsid w:val="00851379"/>
    <w:rsid w:val="0085167A"/>
    <w:rsid w:val="00854C03"/>
    <w:rsid w:val="00861CD7"/>
    <w:rsid w:val="00871B85"/>
    <w:rsid w:val="00872955"/>
    <w:rsid w:val="00882E64"/>
    <w:rsid w:val="008911C1"/>
    <w:rsid w:val="008B06D1"/>
    <w:rsid w:val="008B101F"/>
    <w:rsid w:val="008B5526"/>
    <w:rsid w:val="008B5A5F"/>
    <w:rsid w:val="008C0602"/>
    <w:rsid w:val="008D3158"/>
    <w:rsid w:val="008E2AC8"/>
    <w:rsid w:val="008E491D"/>
    <w:rsid w:val="008E7829"/>
    <w:rsid w:val="008F2717"/>
    <w:rsid w:val="008F682D"/>
    <w:rsid w:val="00902CF9"/>
    <w:rsid w:val="00904C99"/>
    <w:rsid w:val="0090552F"/>
    <w:rsid w:val="00913335"/>
    <w:rsid w:val="00913E5D"/>
    <w:rsid w:val="00922FF6"/>
    <w:rsid w:val="009249CD"/>
    <w:rsid w:val="0094274B"/>
    <w:rsid w:val="00944AC6"/>
    <w:rsid w:val="00945CE2"/>
    <w:rsid w:val="0095346F"/>
    <w:rsid w:val="00957739"/>
    <w:rsid w:val="00960E4C"/>
    <w:rsid w:val="00965415"/>
    <w:rsid w:val="00965BFB"/>
    <w:rsid w:val="00975AC9"/>
    <w:rsid w:val="0098127D"/>
    <w:rsid w:val="00984320"/>
    <w:rsid w:val="00991AB0"/>
    <w:rsid w:val="00993855"/>
    <w:rsid w:val="009A2F01"/>
    <w:rsid w:val="009A4879"/>
    <w:rsid w:val="009B1DC4"/>
    <w:rsid w:val="009C5330"/>
    <w:rsid w:val="009D5451"/>
    <w:rsid w:val="00A10147"/>
    <w:rsid w:val="00A1637C"/>
    <w:rsid w:val="00A3355C"/>
    <w:rsid w:val="00A33C4E"/>
    <w:rsid w:val="00A3609A"/>
    <w:rsid w:val="00A41211"/>
    <w:rsid w:val="00A416BF"/>
    <w:rsid w:val="00A4570E"/>
    <w:rsid w:val="00A537A5"/>
    <w:rsid w:val="00A54502"/>
    <w:rsid w:val="00A60682"/>
    <w:rsid w:val="00A61760"/>
    <w:rsid w:val="00A672C8"/>
    <w:rsid w:val="00A70487"/>
    <w:rsid w:val="00A706A7"/>
    <w:rsid w:val="00A73099"/>
    <w:rsid w:val="00A76ED6"/>
    <w:rsid w:val="00A8221F"/>
    <w:rsid w:val="00A8363A"/>
    <w:rsid w:val="00AA6FF7"/>
    <w:rsid w:val="00AB3AD1"/>
    <w:rsid w:val="00AB7418"/>
    <w:rsid w:val="00AD3040"/>
    <w:rsid w:val="00AD66E4"/>
    <w:rsid w:val="00AE5200"/>
    <w:rsid w:val="00AE5936"/>
    <w:rsid w:val="00AF4853"/>
    <w:rsid w:val="00B01E9B"/>
    <w:rsid w:val="00B0770B"/>
    <w:rsid w:val="00B2185E"/>
    <w:rsid w:val="00B24EEC"/>
    <w:rsid w:val="00B3545E"/>
    <w:rsid w:val="00B60BCF"/>
    <w:rsid w:val="00B613C1"/>
    <w:rsid w:val="00B63CC4"/>
    <w:rsid w:val="00B80EA0"/>
    <w:rsid w:val="00B83100"/>
    <w:rsid w:val="00B8495B"/>
    <w:rsid w:val="00B920BC"/>
    <w:rsid w:val="00BA554A"/>
    <w:rsid w:val="00BB0368"/>
    <w:rsid w:val="00BB71B2"/>
    <w:rsid w:val="00BC688D"/>
    <w:rsid w:val="00BC6AC4"/>
    <w:rsid w:val="00BD2796"/>
    <w:rsid w:val="00BD56C0"/>
    <w:rsid w:val="00BE188B"/>
    <w:rsid w:val="00BE3463"/>
    <w:rsid w:val="00BE42D2"/>
    <w:rsid w:val="00BF00C1"/>
    <w:rsid w:val="00C04F39"/>
    <w:rsid w:val="00C14066"/>
    <w:rsid w:val="00C21069"/>
    <w:rsid w:val="00C26285"/>
    <w:rsid w:val="00C266DA"/>
    <w:rsid w:val="00C37FD4"/>
    <w:rsid w:val="00C5206E"/>
    <w:rsid w:val="00C63A7E"/>
    <w:rsid w:val="00CA5F42"/>
    <w:rsid w:val="00CB15B3"/>
    <w:rsid w:val="00CC1119"/>
    <w:rsid w:val="00CC5B24"/>
    <w:rsid w:val="00CC66E1"/>
    <w:rsid w:val="00CD2D70"/>
    <w:rsid w:val="00CD39E4"/>
    <w:rsid w:val="00CE58E1"/>
    <w:rsid w:val="00CE65D7"/>
    <w:rsid w:val="00CF7768"/>
    <w:rsid w:val="00D03456"/>
    <w:rsid w:val="00D1471C"/>
    <w:rsid w:val="00D24F38"/>
    <w:rsid w:val="00D25ED6"/>
    <w:rsid w:val="00D31B00"/>
    <w:rsid w:val="00D3516C"/>
    <w:rsid w:val="00D42008"/>
    <w:rsid w:val="00D4587A"/>
    <w:rsid w:val="00D47E1C"/>
    <w:rsid w:val="00D60DFC"/>
    <w:rsid w:val="00D6468B"/>
    <w:rsid w:val="00D653FA"/>
    <w:rsid w:val="00D711FC"/>
    <w:rsid w:val="00D8079A"/>
    <w:rsid w:val="00D9106A"/>
    <w:rsid w:val="00DA5835"/>
    <w:rsid w:val="00DA7DF6"/>
    <w:rsid w:val="00DC36E1"/>
    <w:rsid w:val="00DC5554"/>
    <w:rsid w:val="00DC5AED"/>
    <w:rsid w:val="00DE7252"/>
    <w:rsid w:val="00DE7303"/>
    <w:rsid w:val="00DF0B7A"/>
    <w:rsid w:val="00DF53BC"/>
    <w:rsid w:val="00E01BC6"/>
    <w:rsid w:val="00E101D7"/>
    <w:rsid w:val="00E16220"/>
    <w:rsid w:val="00E34EBD"/>
    <w:rsid w:val="00E362D3"/>
    <w:rsid w:val="00E70F48"/>
    <w:rsid w:val="00E72A12"/>
    <w:rsid w:val="00E80F88"/>
    <w:rsid w:val="00EC241E"/>
    <w:rsid w:val="00EC523A"/>
    <w:rsid w:val="00EE6C68"/>
    <w:rsid w:val="00EF0D52"/>
    <w:rsid w:val="00F06189"/>
    <w:rsid w:val="00F063DA"/>
    <w:rsid w:val="00F07865"/>
    <w:rsid w:val="00F41F51"/>
    <w:rsid w:val="00F438EF"/>
    <w:rsid w:val="00F47B9B"/>
    <w:rsid w:val="00F5254E"/>
    <w:rsid w:val="00F634F2"/>
    <w:rsid w:val="00F74CF2"/>
    <w:rsid w:val="00F90287"/>
    <w:rsid w:val="00F911EE"/>
    <w:rsid w:val="00FB3805"/>
    <w:rsid w:val="00FC48FE"/>
    <w:rsid w:val="00FC6A98"/>
    <w:rsid w:val="00FD5D01"/>
    <w:rsid w:val="00FE14BB"/>
    <w:rsid w:val="00FE5744"/>
    <w:rsid w:val="00FE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895A5"/>
  <w15:chartTrackingRefBased/>
  <w15:docId w15:val="{FB10A8D5-AD51-471E-937B-2934FB56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F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F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F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F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F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FF6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D24F38"/>
    <w:pPr>
      <w:spacing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367AE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36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4F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Revision">
    <w:name w:val="Revision"/>
    <w:hidden/>
    <w:uiPriority w:val="99"/>
    <w:semiHidden/>
    <w:rsid w:val="00CC66E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8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7656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3457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15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823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3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84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1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15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308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913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381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169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625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89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219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3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42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546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79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61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9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4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46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7756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4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1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66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795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9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575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994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6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0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mailto:robert.heumann@umontana.edu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16</Pages>
  <Words>2614</Words>
  <Characters>15193</Characters>
  <Application>Microsoft Office Word</Application>
  <DocSecurity>0</DocSecurity>
  <Lines>194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Heumann, Robert</dc:creator>
  <cp:keywords/>
  <dc:description/>
  <cp:lastModifiedBy>Heumann, Robert</cp:lastModifiedBy>
  <cp:revision>113</cp:revision>
  <dcterms:created xsi:type="dcterms:W3CDTF">2025-12-03T21:22:00Z</dcterms:created>
  <dcterms:modified xsi:type="dcterms:W3CDTF">2026-03-31T17:59:00Z</dcterms:modified>
</cp:coreProperties>
</file>