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D1" w:rsidRDefault="006B4DD1" w:rsidP="006B4D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D2FE6">
        <w:rPr>
          <w:rFonts w:ascii="Times New Roman" w:hAnsi="Times New Roman" w:cs="Times New Roman"/>
          <w:b/>
          <w:sz w:val="28"/>
          <w:szCs w:val="28"/>
        </w:rPr>
        <w:t>Supplementary online table</w:t>
      </w:r>
    </w:p>
    <w:p w:rsidR="006B4DD1" w:rsidRPr="001D2FE6" w:rsidRDefault="006B4DD1" w:rsidP="006B4D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D2FE6">
        <w:rPr>
          <w:rFonts w:ascii="Times New Roman" w:hAnsi="Times New Roman" w:cs="Times New Roman"/>
          <w:b/>
          <w:sz w:val="28"/>
          <w:szCs w:val="28"/>
        </w:rPr>
        <w:t>Table 4</w:t>
      </w:r>
      <w:r w:rsidRPr="001D2FE6">
        <w:rPr>
          <w:rFonts w:ascii="Times New Roman" w:hAnsi="Times New Roman" w:cs="Times New Roman"/>
          <w:sz w:val="28"/>
          <w:szCs w:val="28"/>
        </w:rPr>
        <w:t xml:space="preserve"> Serum Tamoxifen, N-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desmethyltamoxifen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NDMTam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>) and 4-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hydroxytamoxifen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4OHTam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) concentrations in 12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IMs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and 10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PMs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before and after tamoxifen dose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escalation</w:t>
      </w:r>
      <w:r w:rsidRPr="001D2FE6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proofErr w:type="spellEnd"/>
    </w:p>
    <w:tbl>
      <w:tblPr>
        <w:tblW w:w="0" w:type="auto"/>
        <w:tblLayout w:type="fixed"/>
        <w:tblLook w:val="04A0"/>
      </w:tblPr>
      <w:tblGrid>
        <w:gridCol w:w="1809"/>
        <w:gridCol w:w="1276"/>
        <w:gridCol w:w="2126"/>
        <w:gridCol w:w="1985"/>
        <w:gridCol w:w="1276"/>
      </w:tblGrid>
      <w:tr w:rsidR="006B4DD1" w:rsidRPr="001D2FE6" w:rsidTr="001E7EDB">
        <w:tc>
          <w:tcPr>
            <w:tcW w:w="1809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CYP2D6</w:t>
            </w:r>
            <w:proofErr w:type="spellEnd"/>
            <w:r w:rsidRPr="001D2FE6">
              <w:rPr>
                <w:rFonts w:ascii="Times New Roman" w:hAnsi="Times New Roman" w:cs="Times New Roman"/>
                <w:sz w:val="28"/>
                <w:szCs w:val="28"/>
              </w:rPr>
              <w:t xml:space="preserve"> phenotype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concentration before dose escalation (range; SD)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concentration after dose escalation (range; SD)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p-value</w:t>
            </w:r>
          </w:p>
        </w:tc>
      </w:tr>
      <w:tr w:rsidR="006B4DD1" w:rsidRPr="001D2FE6" w:rsidTr="001E7EDB">
        <w:tc>
          <w:tcPr>
            <w:tcW w:w="1809" w:type="dxa"/>
            <w:vMerge w:val="restart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Tamoxifen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IM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271.3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(101.0-528.1; 106.1)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511.9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(284.6-699.8; 140.8)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0.001</w:t>
            </w:r>
          </w:p>
        </w:tc>
      </w:tr>
      <w:tr w:rsidR="006B4DD1" w:rsidRPr="001D2FE6" w:rsidTr="001E7EDB">
        <w:trPr>
          <w:trHeight w:val="342"/>
        </w:trPr>
        <w:tc>
          <w:tcPr>
            <w:tcW w:w="1809" w:type="dxa"/>
            <w:vMerge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PM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313,0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 xml:space="preserve">(162.9-620.8; </w:t>
            </w: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139.9)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1166,4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 xml:space="preserve">(511.2-1767.2; </w:t>
            </w: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450.1)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&lt;0.001</w:t>
            </w:r>
          </w:p>
        </w:tc>
      </w:tr>
      <w:tr w:rsidR="006B4DD1" w:rsidRPr="001D2FE6" w:rsidTr="001E7EDB">
        <w:tc>
          <w:tcPr>
            <w:tcW w:w="1809" w:type="dxa"/>
            <w:vMerge w:val="restart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4OHTam</w:t>
            </w:r>
            <w:proofErr w:type="spellEnd"/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IM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4.1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(2.2-6.0; 1.1)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7.8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(4.7-12.4; 2.5)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0.002</w:t>
            </w:r>
          </w:p>
        </w:tc>
      </w:tr>
      <w:tr w:rsidR="006B4DD1" w:rsidRPr="001D2FE6" w:rsidTr="001E7EDB">
        <w:trPr>
          <w:trHeight w:val="364"/>
        </w:trPr>
        <w:tc>
          <w:tcPr>
            <w:tcW w:w="1809" w:type="dxa"/>
            <w:vMerge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PM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3.4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(2.3-4.5; 0.8)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11.8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(7.1-20.3; 3.9)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&lt;0.001</w:t>
            </w:r>
          </w:p>
        </w:tc>
      </w:tr>
      <w:tr w:rsidR="006B4DD1" w:rsidRPr="001D2FE6" w:rsidTr="001E7EDB">
        <w:tc>
          <w:tcPr>
            <w:tcW w:w="1809" w:type="dxa"/>
            <w:vMerge w:val="restart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NDMTam</w:t>
            </w:r>
            <w:proofErr w:type="spellEnd"/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IM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610.0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(279.6-904.7; 162.8)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1324.2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(826.2-1922.2; 445.2)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&lt;0.001</w:t>
            </w:r>
          </w:p>
        </w:tc>
      </w:tr>
      <w:tr w:rsidR="006B4DD1" w:rsidRPr="001D2FE6" w:rsidTr="001E7EDB">
        <w:trPr>
          <w:trHeight w:val="372"/>
        </w:trPr>
        <w:tc>
          <w:tcPr>
            <w:tcW w:w="1809" w:type="dxa"/>
            <w:vMerge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PM</w:t>
            </w:r>
          </w:p>
        </w:tc>
        <w:tc>
          <w:tcPr>
            <w:tcW w:w="212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808.6 nM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(388.6-1309.5; 293.4)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3257.8</w:t>
            </w: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t>(1907.8-5350.2; 1116.6)</w:t>
            </w:r>
          </w:p>
        </w:tc>
        <w:tc>
          <w:tcPr>
            <w:tcW w:w="1276" w:type="dxa"/>
          </w:tcPr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1" w:rsidRPr="001D2FE6" w:rsidRDefault="006B4DD1" w:rsidP="001E7ED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&lt;0.001</w:t>
            </w:r>
          </w:p>
        </w:tc>
      </w:tr>
    </w:tbl>
    <w:p w:rsidR="006B4DD1" w:rsidRPr="001D2FE6" w:rsidRDefault="006B4DD1" w:rsidP="006B4D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D2FE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a</w:t>
      </w:r>
      <w:r w:rsidRPr="001D2FE6">
        <w:rPr>
          <w:rFonts w:ascii="Times New Roman" w:hAnsi="Times New Roman" w:cs="Times New Roman"/>
          <w:sz w:val="28"/>
          <w:szCs w:val="28"/>
        </w:rPr>
        <w:t>The</w:t>
      </w:r>
      <w:proofErr w:type="spellEnd"/>
      <w:proofErr w:type="gramEnd"/>
      <w:r w:rsidRPr="001D2FE6">
        <w:rPr>
          <w:rFonts w:ascii="Times New Roman" w:hAnsi="Times New Roman" w:cs="Times New Roman"/>
          <w:sz w:val="28"/>
          <w:szCs w:val="28"/>
        </w:rPr>
        <w:t xml:space="preserve"> mean escalated tamoxifen dose (range) in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IMs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was 46 mg (30-100) and in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PMs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 90 mg (60-120)</w:t>
      </w:r>
    </w:p>
    <w:p w:rsidR="006B4DD1" w:rsidRPr="001D2FE6" w:rsidRDefault="006B4DD1" w:rsidP="006B4D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D2FE6">
        <w:rPr>
          <w:rFonts w:ascii="Times New Roman" w:hAnsi="Times New Roman" w:cs="Times New Roman"/>
          <w:sz w:val="28"/>
          <w:szCs w:val="28"/>
        </w:rPr>
        <w:t xml:space="preserve">IM, intermediate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metabolizer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 xml:space="preserve">; PM, poor </w:t>
      </w:r>
      <w:proofErr w:type="spellStart"/>
      <w:r w:rsidRPr="001D2FE6">
        <w:rPr>
          <w:rFonts w:ascii="Times New Roman" w:hAnsi="Times New Roman" w:cs="Times New Roman"/>
          <w:sz w:val="28"/>
          <w:szCs w:val="28"/>
        </w:rPr>
        <w:t>metabolizer</w:t>
      </w:r>
      <w:proofErr w:type="spellEnd"/>
      <w:r w:rsidRPr="001D2FE6">
        <w:rPr>
          <w:rFonts w:ascii="Times New Roman" w:hAnsi="Times New Roman" w:cs="Times New Roman"/>
          <w:sz w:val="28"/>
          <w:szCs w:val="28"/>
        </w:rPr>
        <w:t>; SD, standard deviation</w:t>
      </w:r>
    </w:p>
    <w:p w:rsidR="00C24285" w:rsidRDefault="00C24285"/>
    <w:sectPr w:rsidR="00C24285" w:rsidSect="00C24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4DD1"/>
    <w:rsid w:val="00037172"/>
    <w:rsid w:val="000B7FD4"/>
    <w:rsid w:val="001442D4"/>
    <w:rsid w:val="001C6B1E"/>
    <w:rsid w:val="001E3D84"/>
    <w:rsid w:val="00280A2E"/>
    <w:rsid w:val="003005ED"/>
    <w:rsid w:val="00380FED"/>
    <w:rsid w:val="004034B5"/>
    <w:rsid w:val="0046592D"/>
    <w:rsid w:val="004914BA"/>
    <w:rsid w:val="004A0D2B"/>
    <w:rsid w:val="004A677E"/>
    <w:rsid w:val="00550FAD"/>
    <w:rsid w:val="005638D2"/>
    <w:rsid w:val="006B4DD1"/>
    <w:rsid w:val="006B6048"/>
    <w:rsid w:val="006D2FFC"/>
    <w:rsid w:val="007B6706"/>
    <w:rsid w:val="007C3C40"/>
    <w:rsid w:val="007D7428"/>
    <w:rsid w:val="00864DDB"/>
    <w:rsid w:val="0089142E"/>
    <w:rsid w:val="008A5216"/>
    <w:rsid w:val="00944761"/>
    <w:rsid w:val="009500FD"/>
    <w:rsid w:val="0095783B"/>
    <w:rsid w:val="00A95142"/>
    <w:rsid w:val="00AE572E"/>
    <w:rsid w:val="00B20AC5"/>
    <w:rsid w:val="00C03445"/>
    <w:rsid w:val="00C1111E"/>
    <w:rsid w:val="00C24285"/>
    <w:rsid w:val="00CC66F3"/>
    <w:rsid w:val="00D02935"/>
    <w:rsid w:val="00D200B3"/>
    <w:rsid w:val="00D50996"/>
    <w:rsid w:val="00DD407C"/>
    <w:rsid w:val="00E62B43"/>
    <w:rsid w:val="00ED3225"/>
    <w:rsid w:val="00FA6B92"/>
    <w:rsid w:val="00FD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814</Characters>
  <Application>Microsoft Office Word</Application>
  <DocSecurity>0</DocSecurity>
  <Lines>6</Lines>
  <Paragraphs>1</Paragraphs>
  <ScaleCrop>false</ScaleCrop>
  <Company>sps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</dc:creator>
  <cp:lastModifiedBy>RAJ</cp:lastModifiedBy>
  <cp:revision>1</cp:revision>
  <dcterms:created xsi:type="dcterms:W3CDTF">2015-09-03T04:26:00Z</dcterms:created>
  <dcterms:modified xsi:type="dcterms:W3CDTF">2015-09-03T04:28:00Z</dcterms:modified>
</cp:coreProperties>
</file>