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 xml:space="preserve">Appendix 1: </w:t>
      </w:r>
      <w:r w:rsidRPr="0080680A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Data extraction form: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 of person/reviewer extracting data: 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Author of article: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Title: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Source (e.g. Journal title):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Date of study: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Study location (geographical):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Care setting (e.g. hospital</w:t>
      </w:r>
      <w:r w:rsidR="00123503">
        <w:rPr>
          <w:rFonts w:ascii="Times New Roman" w:eastAsia="Times New Roman" w:hAnsi="Times New Roman" w:cs="Times New Roman"/>
          <w:b/>
          <w:bCs/>
          <w:sz w:val="24"/>
          <w:szCs w:val="24"/>
        </w:rPr>
        <w:t>/outpatient setting</w:t>
      </w: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Inclusion/exclusion criteria (list of patient inclusion and exclusion criteria)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8068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Inclusion</w:t>
      </w: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</w:t>
      </w:r>
      <w:r w:rsidRPr="008068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Exclusion</w:t>
      </w: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Sample size: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number in each arm of trial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Patient baseline characteristics:</w:t>
      </w:r>
    </w:p>
    <w:p w:rsidR="00FF2A55" w:rsidRPr="0080680A" w:rsidRDefault="00FF2A55" w:rsidP="00FF2A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age range:</w:t>
      </w:r>
    </w:p>
    <w:p w:rsidR="00FF2A55" w:rsidRPr="0080680A" w:rsidRDefault="00FF2A55" w:rsidP="00FF2A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gender:</w:t>
      </w:r>
    </w:p>
    <w:p w:rsidR="00123503" w:rsidRDefault="00FF2A55" w:rsidP="00FF2A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medical condition(s):</w:t>
      </w:r>
      <w:r w:rsidRPr="0080680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2A55" w:rsidRPr="00123503" w:rsidRDefault="00123503" w:rsidP="00FF2A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3503">
        <w:rPr>
          <w:rFonts w:ascii="Times New Roman" w:eastAsia="Times New Roman" w:hAnsi="Times New Roman" w:cs="Times New Roman"/>
          <w:i/>
          <w:sz w:val="24"/>
          <w:szCs w:val="24"/>
        </w:rPr>
        <w:t xml:space="preserve">treated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with </w:t>
      </w:r>
      <w:r w:rsidRPr="00123503">
        <w:rPr>
          <w:rFonts w:ascii="Times New Roman" w:eastAsia="Times New Roman" w:hAnsi="Times New Roman" w:cs="Times New Roman"/>
          <w:i/>
          <w:sz w:val="24"/>
          <w:szCs w:val="24"/>
        </w:rPr>
        <w:t xml:space="preserve">chemotherapy </w:t>
      </w:r>
      <w:r w:rsidR="00FF2A55" w:rsidRPr="00123503">
        <w:rPr>
          <w:rFonts w:ascii="Times New Roman" w:eastAsia="Times New Roman" w:hAnsi="Times New Roman" w:cs="Times New Roman"/>
          <w:i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YES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NO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TRIAL DESIGN DETAILS:</w:t>
      </w:r>
    </w:p>
    <w:p w:rsidR="00123503" w:rsidRDefault="00123503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Longitudinal study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  <w:t>YES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  <w:t>NO</w:t>
      </w:r>
    </w:p>
    <w:p w:rsidR="00123503" w:rsidRDefault="00123503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Included scalp metastasis as an endpoint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  <w:t>YES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ab/>
        <w:t>NO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Intervention details</w:t>
      </w:r>
    </w:p>
    <w:p w:rsidR="00FF2A55" w:rsidRPr="0080680A" w:rsidRDefault="00FF2A55" w:rsidP="00FF2A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care setting:</w:t>
      </w:r>
    </w:p>
    <w:p w:rsidR="00FF2A55" w:rsidRPr="0080680A" w:rsidRDefault="00FF2A55" w:rsidP="00FF2A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treatment group(s):</w:t>
      </w:r>
    </w:p>
    <w:p w:rsidR="00FF2A55" w:rsidRPr="0080680A" w:rsidRDefault="00FF2A55" w:rsidP="00FF2A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control(s):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co-interventions: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duration of intervention: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Outcome measures</w:t>
      </w:r>
    </w:p>
    <w:p w:rsidR="00FF2A55" w:rsidRPr="0080680A" w:rsidRDefault="00FF2A55" w:rsidP="00FF2A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what were they?</w:t>
      </w:r>
    </w:p>
    <w:p w:rsidR="00FF2A55" w:rsidRPr="0080680A" w:rsidRDefault="00FF2A55" w:rsidP="00FF2A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methods of assessing outcome measures: </w:t>
      </w:r>
    </w:p>
    <w:p w:rsidR="00FF2A55" w:rsidRPr="0080680A" w:rsidRDefault="00FF2A55" w:rsidP="00FF2A5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length of follow-up</w:t>
      </w:r>
      <w:r w:rsidR="00843E5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(mths)</w:t>
      </w: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Analysis:</w:t>
      </w:r>
    </w:p>
    <w:p w:rsidR="00FF2A55" w:rsidRPr="0080680A" w:rsidRDefault="00FF2A55" w:rsidP="00FF2A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description of analysis employed:</w:t>
      </w:r>
    </w:p>
    <w:p w:rsidR="00FF2A55" w:rsidRPr="0080680A" w:rsidRDefault="00FF2A55" w:rsidP="00FF2A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statistical methods:</w:t>
      </w:r>
    </w:p>
    <w:p w:rsidR="00FF2A55" w:rsidRPr="0080680A" w:rsidRDefault="00FF2A55" w:rsidP="00FF2A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comparisons made:</w:t>
      </w:r>
    </w:p>
    <w:p w:rsidR="00FF2A55" w:rsidRPr="0080680A" w:rsidRDefault="00FF2A55" w:rsidP="00FF2A5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subgroups considered: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0680A">
        <w:rPr>
          <w:rFonts w:ascii="Times New Roman" w:eastAsia="Times New Roman" w:hAnsi="Times New Roman" w:cs="Times New Roman"/>
          <w:b/>
          <w:bCs/>
          <w:sz w:val="27"/>
          <w:szCs w:val="27"/>
        </w:rPr>
        <w:t>Results: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Missing data:</w:t>
      </w:r>
    </w:p>
    <w:p w:rsidR="00843E51" w:rsidRDefault="00FF2A55" w:rsidP="00843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0680A">
        <w:rPr>
          <w:rFonts w:ascii="Times New Roman" w:eastAsia="Times New Roman" w:hAnsi="Times New Roman" w:cs="Times New Roman"/>
          <w:sz w:val="24"/>
          <w:szCs w:val="24"/>
        </w:rPr>
        <w:br/>
      </w: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length of follow-up:</w:t>
      </w:r>
    </w:p>
    <w:p w:rsidR="00843E51" w:rsidRPr="00843E51" w:rsidRDefault="00843E51" w:rsidP="00843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reasons for withdrawal: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sz w:val="24"/>
          <w:szCs w:val="24"/>
        </w:rPr>
        <w:br/>
        <w:t>lost to follow-up:</w:t>
      </w:r>
    </w:p>
    <w:p w:rsidR="00FF2A55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sz w:val="24"/>
          <w:szCs w:val="24"/>
        </w:rPr>
        <w:t>Number of adverse events: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>Intervention arm (1):</w:t>
      </w:r>
    </w:p>
    <w:p w:rsidR="00FF2A55" w:rsidRPr="0080680A" w:rsidRDefault="00FF2A55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Control arm</w:t>
      </w:r>
      <w:r w:rsidRPr="0080680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(2):</w:t>
      </w:r>
    </w:p>
    <w:p w:rsidR="00123503" w:rsidRDefault="00123503" w:rsidP="00FF2A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F2A55" w:rsidRDefault="00FF2A55">
      <w:bookmarkStart w:id="0" w:name="_GoBack"/>
      <w:bookmarkEnd w:id="0"/>
    </w:p>
    <w:sectPr w:rsidR="00FF2A5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4DA" w:rsidRDefault="00F664DA" w:rsidP="001F176A">
      <w:pPr>
        <w:spacing w:after="0" w:line="240" w:lineRule="auto"/>
      </w:pPr>
      <w:r>
        <w:separator/>
      </w:r>
    </w:p>
  </w:endnote>
  <w:endnote w:type="continuationSeparator" w:id="0">
    <w:p w:rsidR="00F664DA" w:rsidRDefault="00F664DA" w:rsidP="001F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75373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76A" w:rsidRDefault="001F17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4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76A" w:rsidRDefault="001F17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4DA" w:rsidRDefault="00F664DA" w:rsidP="001F176A">
      <w:pPr>
        <w:spacing w:after="0" w:line="240" w:lineRule="auto"/>
      </w:pPr>
      <w:r>
        <w:separator/>
      </w:r>
    </w:p>
  </w:footnote>
  <w:footnote w:type="continuationSeparator" w:id="0">
    <w:p w:rsidR="00F664DA" w:rsidRDefault="00F664DA" w:rsidP="001F1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14E"/>
    <w:multiLevelType w:val="multilevel"/>
    <w:tmpl w:val="CBD0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59E7"/>
    <w:multiLevelType w:val="multilevel"/>
    <w:tmpl w:val="69D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E6EAD"/>
    <w:multiLevelType w:val="multilevel"/>
    <w:tmpl w:val="8350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A5C81"/>
    <w:multiLevelType w:val="multilevel"/>
    <w:tmpl w:val="1124F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CB1A66"/>
    <w:multiLevelType w:val="multilevel"/>
    <w:tmpl w:val="CEFE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6B5E0A"/>
    <w:multiLevelType w:val="hybridMultilevel"/>
    <w:tmpl w:val="EFAA0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717BD8"/>
    <w:multiLevelType w:val="multilevel"/>
    <w:tmpl w:val="E362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6902BB"/>
    <w:multiLevelType w:val="multilevel"/>
    <w:tmpl w:val="C95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9238E"/>
    <w:multiLevelType w:val="multilevel"/>
    <w:tmpl w:val="5C6A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F324A"/>
    <w:multiLevelType w:val="multilevel"/>
    <w:tmpl w:val="F3303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DB3C79"/>
    <w:multiLevelType w:val="multilevel"/>
    <w:tmpl w:val="61FC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0A4EFB"/>
    <w:multiLevelType w:val="multilevel"/>
    <w:tmpl w:val="6BD0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55"/>
    <w:rsid w:val="00091E28"/>
    <w:rsid w:val="00095FD7"/>
    <w:rsid w:val="00123503"/>
    <w:rsid w:val="001F176A"/>
    <w:rsid w:val="00671D5C"/>
    <w:rsid w:val="006E3221"/>
    <w:rsid w:val="00843E51"/>
    <w:rsid w:val="008C47A1"/>
    <w:rsid w:val="00CE6B6A"/>
    <w:rsid w:val="00DA4468"/>
    <w:rsid w:val="00F62997"/>
    <w:rsid w:val="00F664DA"/>
    <w:rsid w:val="00FF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A8232D-CB69-4649-9E3B-12770B80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2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F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76A"/>
  </w:style>
  <w:style w:type="paragraph" w:styleId="Footer">
    <w:name w:val="footer"/>
    <w:basedOn w:val="Normal"/>
    <w:link w:val="FooterChar"/>
    <w:uiPriority w:val="99"/>
    <w:unhideWhenUsed/>
    <w:rsid w:val="001F17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Author of article:</vt:lpstr>
      <vt:lpstr>        Sample size:</vt:lpstr>
      <vt:lpstr>        Patient baseline characteristics:</vt:lpstr>
      <vt:lpstr>        TRIAL DESIGN DETAILS:</vt:lpstr>
      <vt:lpstr>        Longitudinal study		YES			NO</vt:lpstr>
      <vt:lpstr>        Included scalp metastasis as an endpoint	YES		NO</vt:lpstr>
      <vt:lpstr>        Analysis:</vt:lpstr>
      <vt:lpstr>        Results:</vt:lpstr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Jeff's</dc:creator>
  <cp:keywords/>
  <dc:description/>
  <cp:lastModifiedBy>Jeff's</cp:lastModifiedBy>
  <cp:revision>2</cp:revision>
  <dcterms:created xsi:type="dcterms:W3CDTF">2016-11-21T16:30:00Z</dcterms:created>
  <dcterms:modified xsi:type="dcterms:W3CDTF">2016-11-21T16:30:00Z</dcterms:modified>
</cp:coreProperties>
</file>