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CDA9" w14:textId="3BBD348F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 xml:space="preserve">HALT-D: </w:t>
      </w:r>
      <w:r w:rsidR="0052609B">
        <w:rPr>
          <w:rFonts w:ascii="Arial" w:eastAsia="Times New Roman" w:hAnsi="Arial" w:cs="Arial"/>
          <w:sz w:val="24"/>
          <w:szCs w:val="24"/>
        </w:rPr>
        <w:t>a</w:t>
      </w:r>
      <w:r w:rsidRPr="009A49CD">
        <w:rPr>
          <w:rFonts w:ascii="Arial" w:eastAsia="Times New Roman" w:hAnsi="Arial" w:cs="Arial"/>
          <w:sz w:val="24"/>
          <w:szCs w:val="24"/>
        </w:rPr>
        <w:t xml:space="preserve"> randomized open</w:t>
      </w:r>
      <w:r w:rsidR="005F56DF" w:rsidRPr="009A49CD">
        <w:rPr>
          <w:rFonts w:ascii="Arial" w:eastAsia="Times New Roman" w:hAnsi="Arial" w:cs="Arial"/>
          <w:sz w:val="24"/>
          <w:szCs w:val="24"/>
        </w:rPr>
        <w:t>-</w:t>
      </w:r>
      <w:r w:rsidRPr="009A49CD">
        <w:rPr>
          <w:rFonts w:ascii="Arial" w:eastAsia="Times New Roman" w:hAnsi="Arial" w:cs="Arial"/>
          <w:sz w:val="24"/>
          <w:szCs w:val="24"/>
        </w:rPr>
        <w:t>label phase II study of crofelemer for the prevention of chemotherapy-induced diarrhea in patients with HER2-positive breast cancer receiving trastuzumab, pertuzumab, and a taxane</w:t>
      </w:r>
    </w:p>
    <w:p w14:paraId="485FCDAA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</w:p>
    <w:p w14:paraId="485FCDAB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b/>
          <w:bCs/>
          <w:sz w:val="24"/>
          <w:szCs w:val="24"/>
        </w:rPr>
        <w:t>Author information</w:t>
      </w:r>
      <w:r w:rsidRPr="009A49CD">
        <w:rPr>
          <w:rFonts w:ascii="Arial" w:eastAsia="Times New Roman" w:hAnsi="Arial" w:cs="Arial"/>
          <w:sz w:val="24"/>
          <w:szCs w:val="24"/>
        </w:rPr>
        <w:br/>
        <w:t xml:space="preserve">Paula R. Pohlmann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Deena Graham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Tianmin Wu </w:t>
      </w:r>
      <w:r w:rsidRPr="009A49CD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Yvonne </w:t>
      </w:r>
      <w:proofErr w:type="spellStart"/>
      <w:r w:rsidRPr="009A49CD">
        <w:rPr>
          <w:rFonts w:ascii="Arial" w:eastAsia="Times New Roman" w:hAnsi="Arial" w:cs="Arial"/>
          <w:sz w:val="24"/>
          <w:szCs w:val="24"/>
        </w:rPr>
        <w:t>Ottaviano</w:t>
      </w:r>
      <w:proofErr w:type="spellEnd"/>
      <w:r w:rsidRPr="009A49CD">
        <w:rPr>
          <w:rFonts w:ascii="Arial" w:eastAsia="Times New Roman" w:hAnsi="Arial" w:cs="Arial"/>
          <w:sz w:val="24"/>
          <w:szCs w:val="24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9A49CD">
        <w:rPr>
          <w:rFonts w:ascii="Arial" w:eastAsia="Times New Roman" w:hAnsi="Arial" w:cs="Arial"/>
          <w:sz w:val="24"/>
          <w:szCs w:val="24"/>
        </w:rPr>
        <w:t>Mahsa</w:t>
      </w:r>
      <w:proofErr w:type="spellEnd"/>
      <w:r w:rsidRPr="009A49C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A49CD">
        <w:rPr>
          <w:rFonts w:ascii="Arial" w:eastAsia="Times New Roman" w:hAnsi="Arial" w:cs="Arial"/>
          <w:sz w:val="24"/>
          <w:szCs w:val="24"/>
        </w:rPr>
        <w:t>Mohebtash</w:t>
      </w:r>
      <w:proofErr w:type="spellEnd"/>
      <w:r w:rsidRPr="009A49CD">
        <w:rPr>
          <w:rFonts w:ascii="Arial" w:eastAsia="Times New Roman" w:hAnsi="Arial" w:cs="Arial"/>
          <w:sz w:val="24"/>
          <w:szCs w:val="24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>Shweta Kurian</w:t>
      </w:r>
      <w:r w:rsidRPr="009A49CD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Donna McNamara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Filipa </w:t>
      </w:r>
      <w:proofErr w:type="spellStart"/>
      <w:r w:rsidRPr="009A49CD">
        <w:rPr>
          <w:rFonts w:ascii="Arial" w:eastAsia="Times New Roman" w:hAnsi="Arial" w:cs="Arial"/>
          <w:sz w:val="24"/>
          <w:szCs w:val="24"/>
        </w:rPr>
        <w:t>Lynce</w:t>
      </w:r>
      <w:proofErr w:type="spellEnd"/>
      <w:r w:rsidRPr="009A49CD">
        <w:rPr>
          <w:rFonts w:ascii="Arial" w:eastAsia="Times New Roman" w:hAnsi="Arial" w:cs="Arial"/>
          <w:sz w:val="24"/>
          <w:szCs w:val="24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>Robert Warren</w:t>
      </w:r>
      <w:r w:rsidRPr="009A49CD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Asma </w:t>
      </w:r>
      <w:proofErr w:type="spellStart"/>
      <w:r w:rsidRPr="009A49CD">
        <w:rPr>
          <w:rFonts w:ascii="Arial" w:eastAsia="Times New Roman" w:hAnsi="Arial" w:cs="Arial"/>
          <w:sz w:val="24"/>
          <w:szCs w:val="24"/>
        </w:rPr>
        <w:t>Dilawari</w:t>
      </w:r>
      <w:proofErr w:type="spellEnd"/>
      <w:r w:rsidRPr="009A49CD">
        <w:rPr>
          <w:rFonts w:ascii="Arial" w:eastAsia="Times New Roman" w:hAnsi="Arial" w:cs="Arial"/>
          <w:sz w:val="24"/>
          <w:szCs w:val="24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>Suman Rao</w:t>
      </w:r>
      <w:r w:rsidRPr="009A49CD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Candace Mainor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>Nicole Swanson</w:t>
      </w:r>
      <w:r w:rsidRPr="009A49CD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 xml:space="preserve">Ming Tan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hAnsi="Arial" w:cs="Arial"/>
          <w:b/>
          <w:bCs/>
          <w:sz w:val="24"/>
          <w:szCs w:val="24"/>
        </w:rPr>
        <w:br/>
      </w:r>
      <w:r w:rsidRPr="009A49CD">
        <w:rPr>
          <w:rFonts w:ascii="Arial" w:eastAsia="Times New Roman" w:hAnsi="Arial" w:cs="Arial"/>
          <w:sz w:val="24"/>
          <w:szCs w:val="24"/>
        </w:rPr>
        <w:t xml:space="preserve">Claudine Isaacs </w:t>
      </w:r>
      <w:r w:rsidRPr="009A49CD">
        <w:rPr>
          <w:rFonts w:ascii="Arial" w:hAnsi="Arial" w:cs="Arial"/>
          <w:b/>
          <w:bCs/>
          <w:sz w:val="24"/>
          <w:szCs w:val="24"/>
        </w:rPr>
        <w:t xml:space="preserve">· </w:t>
      </w:r>
      <w:r w:rsidRPr="009A49CD">
        <w:rPr>
          <w:rFonts w:ascii="Arial" w:eastAsia="Times New Roman" w:hAnsi="Arial" w:cs="Arial"/>
          <w:sz w:val="24"/>
          <w:szCs w:val="24"/>
        </w:rPr>
        <w:t>Sandra M. Swain</w:t>
      </w:r>
    </w:p>
    <w:p w14:paraId="485FCDAC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</w:p>
    <w:p w14:paraId="485FCDAD" w14:textId="77777777" w:rsidR="00443C54" w:rsidRPr="009A49CD" w:rsidRDefault="00443C54" w:rsidP="00443C54">
      <w:pPr>
        <w:keepNext/>
        <w:spacing w:after="0" w:line="48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A49CD">
        <w:rPr>
          <w:rFonts w:ascii="Arial" w:eastAsia="Times New Roman" w:hAnsi="Arial" w:cs="Arial"/>
          <w:b/>
          <w:bCs/>
          <w:sz w:val="24"/>
          <w:szCs w:val="24"/>
        </w:rPr>
        <w:t>Corresponding author:</w:t>
      </w:r>
    </w:p>
    <w:p w14:paraId="485FCDAE" w14:textId="77777777" w:rsidR="00443C54" w:rsidRPr="009A49CD" w:rsidRDefault="00443C54" w:rsidP="00443C54">
      <w:pPr>
        <w:keepNext/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Sandra M. Swain, MD, FACP, FASCO</w:t>
      </w:r>
    </w:p>
    <w:p w14:paraId="485FCDAF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Associate Dean for Research Development</w:t>
      </w:r>
    </w:p>
    <w:p w14:paraId="485FCDB0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Professor of Medicine</w:t>
      </w:r>
    </w:p>
    <w:p w14:paraId="485FCDB1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Georgetown University Medical Center</w:t>
      </w:r>
    </w:p>
    <w:p w14:paraId="485FCDB2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4000 Reservoir Road NW</w:t>
      </w:r>
    </w:p>
    <w:p w14:paraId="485FCDB3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120 Building D</w:t>
      </w:r>
    </w:p>
    <w:p w14:paraId="485FCDB4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Washington, DC 20057</w:t>
      </w:r>
    </w:p>
    <w:p w14:paraId="485FCDB5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Tel: 202-687-4600</w:t>
      </w:r>
    </w:p>
    <w:p w14:paraId="485FCDB6" w14:textId="77777777" w:rsidR="00443C54" w:rsidRPr="009A49CD" w:rsidRDefault="00443C54" w:rsidP="00443C54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 xml:space="preserve">Email: </w:t>
      </w:r>
      <w:hyperlink r:id="rId8" w:history="1">
        <w:r w:rsidRPr="009A49CD">
          <w:rPr>
            <w:rStyle w:val="Hyperlink"/>
            <w:rFonts w:ascii="Arial" w:hAnsi="Arial" w:cs="Arial"/>
            <w:color w:val="auto"/>
          </w:rPr>
          <w:t>sandra.swain@georgetown.edu</w:t>
        </w:r>
      </w:hyperlink>
      <w:r w:rsidRPr="009A49C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85FCDB7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p w14:paraId="485FCDB8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9A49CD">
        <w:rPr>
          <w:rFonts w:ascii="Arial" w:hAnsi="Arial" w:cs="Arial"/>
          <w:b/>
          <w:bCs/>
          <w:sz w:val="24"/>
          <w:szCs w:val="24"/>
        </w:rPr>
        <w:br w:type="page"/>
      </w:r>
      <w:r w:rsidRPr="009A49CD">
        <w:rPr>
          <w:rFonts w:ascii="Arial" w:hAnsi="Arial" w:cs="Arial"/>
          <w:b/>
          <w:bCs/>
          <w:sz w:val="24"/>
          <w:szCs w:val="24"/>
        </w:rPr>
        <w:lastRenderedPageBreak/>
        <w:t xml:space="preserve">Online resource 1. </w:t>
      </w:r>
      <w:r w:rsidRPr="009A49CD">
        <w:rPr>
          <w:rFonts w:ascii="Arial" w:hAnsi="Arial" w:cs="Arial"/>
          <w:sz w:val="24"/>
          <w:szCs w:val="24"/>
        </w:rPr>
        <w:t>FACIT-D scores.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684"/>
        <w:gridCol w:w="1820"/>
        <w:gridCol w:w="2267"/>
        <w:gridCol w:w="1984"/>
        <w:gridCol w:w="1418"/>
      </w:tblGrid>
      <w:tr w:rsidR="009A49CD" w:rsidRPr="009A49CD" w14:paraId="485FCDBE" w14:textId="77777777" w:rsidTr="006E6EC6"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DB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DB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DB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Median 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(min, max)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DB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DB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9A49CD" w:rsidRPr="009A49CD" w14:paraId="485FCDC0" w14:textId="77777777" w:rsidTr="006E6EC6">
        <w:trPr>
          <w:trHeight w:val="594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DB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Cycle 1</w:t>
            </w:r>
          </w:p>
        </w:tc>
      </w:tr>
      <w:tr w:rsidR="009A49CD" w:rsidRPr="009A49CD" w14:paraId="485FCDC2" w14:textId="77777777" w:rsidTr="006E6EC6">
        <w:tc>
          <w:tcPr>
            <w:tcW w:w="101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85FCDC1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97710461"/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Diarrhea subscale</w:t>
            </w:r>
            <w:bookmarkEnd w:id="0"/>
          </w:p>
        </w:tc>
      </w:tr>
      <w:tr w:rsidR="009A49CD" w:rsidRPr="009A49CD" w14:paraId="485FCDC8" w14:textId="77777777" w:rsidTr="006E6EC6">
        <w:tc>
          <w:tcPr>
            <w:tcW w:w="2684" w:type="dxa"/>
            <w:shd w:val="clear" w:color="auto" w:fill="auto"/>
          </w:tcPr>
          <w:p w14:paraId="485FCDC3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DC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7" w:type="dxa"/>
            <w:shd w:val="clear" w:color="auto" w:fill="auto"/>
          </w:tcPr>
          <w:p w14:paraId="485FCDC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43.0 (21.0, 44.0)</w:t>
            </w:r>
          </w:p>
        </w:tc>
        <w:tc>
          <w:tcPr>
            <w:tcW w:w="1984" w:type="dxa"/>
            <w:shd w:val="clear" w:color="auto" w:fill="auto"/>
          </w:tcPr>
          <w:p w14:paraId="485FCDC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40.5 (6.2)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DC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0.565</w:t>
            </w:r>
          </w:p>
        </w:tc>
      </w:tr>
      <w:tr w:rsidR="009A49CD" w:rsidRPr="009A49CD" w14:paraId="485FCDCE" w14:textId="77777777" w:rsidTr="006E6EC6">
        <w:tc>
          <w:tcPr>
            <w:tcW w:w="2684" w:type="dxa"/>
            <w:shd w:val="clear" w:color="auto" w:fill="auto"/>
          </w:tcPr>
          <w:p w14:paraId="485FCDC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DC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DC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42.0 (24.0, 44.0)</w:t>
            </w:r>
          </w:p>
        </w:tc>
        <w:tc>
          <w:tcPr>
            <w:tcW w:w="1984" w:type="dxa"/>
            <w:shd w:val="clear" w:color="auto" w:fill="auto"/>
          </w:tcPr>
          <w:p w14:paraId="485FCDC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39.8 (6.3)</w:t>
            </w:r>
          </w:p>
        </w:tc>
        <w:tc>
          <w:tcPr>
            <w:tcW w:w="1418" w:type="dxa"/>
            <w:vMerge/>
            <w:shd w:val="clear" w:color="auto" w:fill="auto"/>
          </w:tcPr>
          <w:p w14:paraId="485FCDC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DD0" w14:textId="77777777" w:rsidTr="006E6EC6">
        <w:tc>
          <w:tcPr>
            <w:tcW w:w="10173" w:type="dxa"/>
            <w:gridSpan w:val="5"/>
            <w:shd w:val="clear" w:color="auto" w:fill="auto"/>
          </w:tcPr>
          <w:p w14:paraId="485FCDC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97710483"/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FACIT-D Trial Outcome Inde</w:t>
            </w:r>
            <w:bookmarkEnd w:id="1"/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9A49CD" w:rsidRPr="009A49CD" w14:paraId="485FCDD6" w14:textId="77777777" w:rsidTr="006E6EC6">
        <w:tc>
          <w:tcPr>
            <w:tcW w:w="2684" w:type="dxa"/>
            <w:shd w:val="clear" w:color="auto" w:fill="auto"/>
          </w:tcPr>
          <w:p w14:paraId="485FCDD1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DD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7" w:type="dxa"/>
            <w:shd w:val="clear" w:color="auto" w:fill="auto"/>
          </w:tcPr>
          <w:p w14:paraId="485FCDD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85.0 (55.0, 100.0)</w:t>
            </w:r>
          </w:p>
        </w:tc>
        <w:tc>
          <w:tcPr>
            <w:tcW w:w="1984" w:type="dxa"/>
            <w:shd w:val="clear" w:color="auto" w:fill="auto"/>
          </w:tcPr>
          <w:p w14:paraId="485FCDD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85.4 (10.9)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DD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0.699</w:t>
            </w:r>
          </w:p>
        </w:tc>
      </w:tr>
      <w:tr w:rsidR="009A49CD" w:rsidRPr="009A49CD" w14:paraId="485FCDDC" w14:textId="77777777" w:rsidTr="006E6EC6">
        <w:tc>
          <w:tcPr>
            <w:tcW w:w="2684" w:type="dxa"/>
            <w:shd w:val="clear" w:color="auto" w:fill="auto"/>
          </w:tcPr>
          <w:p w14:paraId="485FCDD7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DD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DD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86.5 (52.0, 100.0)</w:t>
            </w:r>
          </w:p>
        </w:tc>
        <w:tc>
          <w:tcPr>
            <w:tcW w:w="1984" w:type="dxa"/>
            <w:shd w:val="clear" w:color="auto" w:fill="auto"/>
          </w:tcPr>
          <w:p w14:paraId="485FCDD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82.8 (14.8)</w:t>
            </w:r>
          </w:p>
        </w:tc>
        <w:tc>
          <w:tcPr>
            <w:tcW w:w="1418" w:type="dxa"/>
            <w:vMerge/>
            <w:shd w:val="clear" w:color="auto" w:fill="auto"/>
          </w:tcPr>
          <w:p w14:paraId="485FCDD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DDE" w14:textId="77777777" w:rsidTr="006E6EC6">
        <w:tc>
          <w:tcPr>
            <w:tcW w:w="10173" w:type="dxa"/>
            <w:gridSpan w:val="5"/>
            <w:shd w:val="clear" w:color="auto" w:fill="auto"/>
          </w:tcPr>
          <w:p w14:paraId="485FCDDD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97710492"/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FACT-G total score</w:t>
            </w:r>
            <w:bookmarkEnd w:id="2"/>
          </w:p>
        </w:tc>
      </w:tr>
      <w:tr w:rsidR="009A49CD" w:rsidRPr="009A49CD" w14:paraId="485FCDE4" w14:textId="77777777" w:rsidTr="006E6EC6">
        <w:tc>
          <w:tcPr>
            <w:tcW w:w="2684" w:type="dxa"/>
            <w:shd w:val="clear" w:color="auto" w:fill="auto"/>
          </w:tcPr>
          <w:p w14:paraId="485FCDD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DE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7" w:type="dxa"/>
            <w:shd w:val="clear" w:color="auto" w:fill="auto"/>
          </w:tcPr>
          <w:p w14:paraId="485FCDE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89.0 (57.0, 106.0)</w:t>
            </w:r>
          </w:p>
        </w:tc>
        <w:tc>
          <w:tcPr>
            <w:tcW w:w="1984" w:type="dxa"/>
            <w:shd w:val="clear" w:color="auto" w:fill="auto"/>
          </w:tcPr>
          <w:p w14:paraId="485FCDE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88.5 (12.9)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DE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</w:tr>
      <w:tr w:rsidR="009A49CD" w:rsidRPr="009A49CD" w14:paraId="485FCDEA" w14:textId="77777777" w:rsidTr="006E6EC6">
        <w:tc>
          <w:tcPr>
            <w:tcW w:w="2684" w:type="dxa"/>
            <w:shd w:val="clear" w:color="auto" w:fill="auto"/>
          </w:tcPr>
          <w:p w14:paraId="485FCDE5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DE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DE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85.0 (49.0, 108.0)</w:t>
            </w:r>
          </w:p>
        </w:tc>
        <w:tc>
          <w:tcPr>
            <w:tcW w:w="1984" w:type="dxa"/>
            <w:shd w:val="clear" w:color="auto" w:fill="auto"/>
          </w:tcPr>
          <w:p w14:paraId="485FCDE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84.0 (16.5)</w:t>
            </w:r>
          </w:p>
        </w:tc>
        <w:tc>
          <w:tcPr>
            <w:tcW w:w="1418" w:type="dxa"/>
            <w:vMerge/>
            <w:shd w:val="clear" w:color="auto" w:fill="auto"/>
          </w:tcPr>
          <w:p w14:paraId="485FCDE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DEC" w14:textId="77777777" w:rsidTr="006E6EC6">
        <w:tc>
          <w:tcPr>
            <w:tcW w:w="10173" w:type="dxa"/>
            <w:gridSpan w:val="5"/>
            <w:shd w:val="clear" w:color="auto" w:fill="auto"/>
          </w:tcPr>
          <w:p w14:paraId="485FCDEB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97710499"/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FACIT-D total score</w:t>
            </w:r>
            <w:bookmarkEnd w:id="3"/>
          </w:p>
        </w:tc>
      </w:tr>
      <w:tr w:rsidR="009A49CD" w:rsidRPr="009A49CD" w14:paraId="485FCDF2" w14:textId="77777777" w:rsidTr="006E6EC6">
        <w:tc>
          <w:tcPr>
            <w:tcW w:w="2684" w:type="dxa"/>
            <w:shd w:val="clear" w:color="auto" w:fill="auto"/>
          </w:tcPr>
          <w:p w14:paraId="485FCDED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DE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7" w:type="dxa"/>
            <w:shd w:val="clear" w:color="auto" w:fill="auto"/>
          </w:tcPr>
          <w:p w14:paraId="485FCDE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131.0 (97.0, 150.0)</w:t>
            </w:r>
          </w:p>
        </w:tc>
        <w:tc>
          <w:tcPr>
            <w:tcW w:w="1984" w:type="dxa"/>
            <w:shd w:val="clear" w:color="auto" w:fill="auto"/>
          </w:tcPr>
          <w:p w14:paraId="485FCDF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129.0 (14.3)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DF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0.423</w:t>
            </w:r>
          </w:p>
        </w:tc>
      </w:tr>
      <w:tr w:rsidR="009A49CD" w:rsidRPr="009A49CD" w14:paraId="485FCDF8" w14:textId="77777777" w:rsidTr="006E6EC6">
        <w:tc>
          <w:tcPr>
            <w:tcW w:w="2684" w:type="dxa"/>
            <w:shd w:val="clear" w:color="auto" w:fill="auto"/>
          </w:tcPr>
          <w:p w14:paraId="485FCDF3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DF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DF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127.5 (81.0, 152.0)</w:t>
            </w:r>
          </w:p>
        </w:tc>
        <w:tc>
          <w:tcPr>
            <w:tcW w:w="1984" w:type="dxa"/>
            <w:shd w:val="clear" w:color="auto" w:fill="auto"/>
          </w:tcPr>
          <w:p w14:paraId="485FCDF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123.8 (20.4)</w:t>
            </w:r>
          </w:p>
        </w:tc>
        <w:tc>
          <w:tcPr>
            <w:tcW w:w="1418" w:type="dxa"/>
            <w:vMerge/>
            <w:shd w:val="clear" w:color="auto" w:fill="auto"/>
          </w:tcPr>
          <w:p w14:paraId="485FCDF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DFA" w14:textId="77777777" w:rsidTr="006E6EC6">
        <w:tc>
          <w:tcPr>
            <w:tcW w:w="10173" w:type="dxa"/>
            <w:gridSpan w:val="5"/>
            <w:shd w:val="clear" w:color="auto" w:fill="auto"/>
          </w:tcPr>
          <w:p w14:paraId="485FCDF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Emotional wellbeing</w:t>
            </w:r>
          </w:p>
        </w:tc>
      </w:tr>
      <w:tr w:rsidR="009A49CD" w:rsidRPr="009A49CD" w14:paraId="485FCE00" w14:textId="77777777" w:rsidTr="006E6EC6">
        <w:tc>
          <w:tcPr>
            <w:tcW w:w="2684" w:type="dxa"/>
            <w:shd w:val="clear" w:color="auto" w:fill="auto"/>
          </w:tcPr>
          <w:p w14:paraId="485FCDFB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DF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7" w:type="dxa"/>
            <w:shd w:val="clear" w:color="auto" w:fill="auto"/>
          </w:tcPr>
          <w:p w14:paraId="485FCDF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19.0 (9.0, 23.0)</w:t>
            </w:r>
          </w:p>
        </w:tc>
        <w:tc>
          <w:tcPr>
            <w:tcW w:w="1984" w:type="dxa"/>
            <w:shd w:val="clear" w:color="auto" w:fill="auto"/>
          </w:tcPr>
          <w:p w14:paraId="485FCDF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18.1 (3.8)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DF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0.427</w:t>
            </w:r>
          </w:p>
        </w:tc>
      </w:tr>
      <w:tr w:rsidR="009A49CD" w:rsidRPr="009A49CD" w14:paraId="485FCE06" w14:textId="77777777" w:rsidTr="006E6EC6">
        <w:tc>
          <w:tcPr>
            <w:tcW w:w="2684" w:type="dxa"/>
            <w:shd w:val="clear" w:color="auto" w:fill="auto"/>
          </w:tcPr>
          <w:p w14:paraId="485FCE01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E0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0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17.0 (4.0, 24.0)</w:t>
            </w:r>
          </w:p>
        </w:tc>
        <w:tc>
          <w:tcPr>
            <w:tcW w:w="1984" w:type="dxa"/>
            <w:shd w:val="clear" w:color="auto" w:fill="auto"/>
          </w:tcPr>
          <w:p w14:paraId="485FCE0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17.3 (4.4)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0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08" w14:textId="77777777" w:rsidTr="006E6EC6">
        <w:tc>
          <w:tcPr>
            <w:tcW w:w="10173" w:type="dxa"/>
            <w:gridSpan w:val="5"/>
            <w:shd w:val="clear" w:color="auto" w:fill="auto"/>
          </w:tcPr>
          <w:p w14:paraId="485FCE07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Functional wellbeing </w:t>
            </w:r>
          </w:p>
        </w:tc>
      </w:tr>
      <w:tr w:rsidR="009A49CD" w:rsidRPr="009A49CD" w14:paraId="485FCE0E" w14:textId="77777777" w:rsidTr="006E6EC6">
        <w:tc>
          <w:tcPr>
            <w:tcW w:w="2684" w:type="dxa"/>
            <w:shd w:val="clear" w:color="auto" w:fill="auto"/>
          </w:tcPr>
          <w:p w14:paraId="485FCE0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0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267" w:type="dxa"/>
            <w:shd w:val="clear" w:color="auto" w:fill="auto"/>
          </w:tcPr>
          <w:p w14:paraId="485FCE0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20.5 (8.0, 28.0)</w:t>
            </w:r>
          </w:p>
        </w:tc>
        <w:tc>
          <w:tcPr>
            <w:tcW w:w="1984" w:type="dxa"/>
            <w:shd w:val="clear" w:color="auto" w:fill="auto"/>
          </w:tcPr>
          <w:p w14:paraId="485FCE0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21.1 (5.8)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0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0.636</w:t>
            </w:r>
          </w:p>
        </w:tc>
      </w:tr>
      <w:tr w:rsidR="009A49CD" w:rsidRPr="009A49CD" w14:paraId="485FCE14" w14:textId="77777777" w:rsidTr="006E6EC6"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</w:tcPr>
          <w:p w14:paraId="485FCE0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</w:tcPr>
          <w:p w14:paraId="485FCE1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14:paraId="485FCE1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20.0 (6.0, 28.0)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85FCE1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20.0 (6.6)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5FCE1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16" w14:textId="77777777" w:rsidTr="006E6EC6">
        <w:trPr>
          <w:trHeight w:val="594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E15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Cycle 2</w:t>
            </w:r>
          </w:p>
        </w:tc>
      </w:tr>
      <w:tr w:rsidR="009A49CD" w:rsidRPr="009A49CD" w14:paraId="485FCE18" w14:textId="77777777" w:rsidTr="006E6EC6">
        <w:tc>
          <w:tcPr>
            <w:tcW w:w="101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85FCE17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Diarrhea subscale </w:t>
            </w:r>
          </w:p>
        </w:tc>
      </w:tr>
      <w:tr w:rsidR="009A49CD" w:rsidRPr="009A49CD" w14:paraId="485FCE1E" w14:textId="77777777" w:rsidTr="006E6EC6">
        <w:tc>
          <w:tcPr>
            <w:tcW w:w="2684" w:type="dxa"/>
            <w:shd w:val="clear" w:color="auto" w:fill="auto"/>
          </w:tcPr>
          <w:p w14:paraId="485FCE1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1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1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38.0 (22.0, 44.0)</w:t>
            </w:r>
          </w:p>
        </w:tc>
        <w:tc>
          <w:tcPr>
            <w:tcW w:w="1984" w:type="dxa"/>
            <w:shd w:val="clear" w:color="auto" w:fill="auto"/>
          </w:tcPr>
          <w:p w14:paraId="485FCE1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34.9 (6.8)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1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0.885</w:t>
            </w:r>
          </w:p>
        </w:tc>
      </w:tr>
      <w:tr w:rsidR="009A49CD" w:rsidRPr="009A49CD" w14:paraId="485FCE24" w14:textId="77777777" w:rsidTr="006E6EC6">
        <w:tc>
          <w:tcPr>
            <w:tcW w:w="2684" w:type="dxa"/>
            <w:shd w:val="clear" w:color="auto" w:fill="auto"/>
          </w:tcPr>
          <w:p w14:paraId="485FCE1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E2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7" w:type="dxa"/>
            <w:shd w:val="clear" w:color="auto" w:fill="auto"/>
          </w:tcPr>
          <w:p w14:paraId="485FCE2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35.0 (16.5, 44.0)</w:t>
            </w:r>
          </w:p>
        </w:tc>
        <w:tc>
          <w:tcPr>
            <w:tcW w:w="1984" w:type="dxa"/>
            <w:shd w:val="clear" w:color="auto" w:fill="auto"/>
          </w:tcPr>
          <w:p w14:paraId="485FCE2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34.1 (7.8)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2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26" w14:textId="77777777" w:rsidTr="006E6EC6">
        <w:tc>
          <w:tcPr>
            <w:tcW w:w="10173" w:type="dxa"/>
            <w:gridSpan w:val="5"/>
            <w:shd w:val="clear" w:color="auto" w:fill="auto"/>
          </w:tcPr>
          <w:p w14:paraId="485FCE25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FACIT-D Trial Outcome Index</w:t>
            </w:r>
          </w:p>
        </w:tc>
      </w:tr>
      <w:tr w:rsidR="009A49CD" w:rsidRPr="009A49CD" w14:paraId="485FCE2C" w14:textId="77777777" w:rsidTr="006E6EC6">
        <w:tc>
          <w:tcPr>
            <w:tcW w:w="2684" w:type="dxa"/>
            <w:shd w:val="clear" w:color="auto" w:fill="auto"/>
          </w:tcPr>
          <w:p w14:paraId="485FCE27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2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2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77.2 (46.0, 93.0)</w:t>
            </w:r>
          </w:p>
        </w:tc>
        <w:tc>
          <w:tcPr>
            <w:tcW w:w="1984" w:type="dxa"/>
            <w:shd w:val="clear" w:color="auto" w:fill="auto"/>
          </w:tcPr>
          <w:p w14:paraId="485FCE2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73.7 (14.9)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2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0.332</w:t>
            </w:r>
          </w:p>
        </w:tc>
      </w:tr>
      <w:tr w:rsidR="009A49CD" w:rsidRPr="009A49CD" w14:paraId="485FCE32" w14:textId="77777777" w:rsidTr="006E6EC6">
        <w:tc>
          <w:tcPr>
            <w:tcW w:w="2684" w:type="dxa"/>
            <w:shd w:val="clear" w:color="auto" w:fill="auto"/>
          </w:tcPr>
          <w:p w14:paraId="485FCE2D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E2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7" w:type="dxa"/>
            <w:shd w:val="clear" w:color="auto" w:fill="auto"/>
          </w:tcPr>
          <w:p w14:paraId="485FCE2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68.0 (29.8, 98.0)</w:t>
            </w:r>
          </w:p>
        </w:tc>
        <w:tc>
          <w:tcPr>
            <w:tcW w:w="1984" w:type="dxa"/>
            <w:shd w:val="clear" w:color="auto" w:fill="auto"/>
          </w:tcPr>
          <w:p w14:paraId="485FCE3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68.7 (18.1)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3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34" w14:textId="77777777" w:rsidTr="006E6EC6">
        <w:tc>
          <w:tcPr>
            <w:tcW w:w="10173" w:type="dxa"/>
            <w:gridSpan w:val="5"/>
            <w:shd w:val="clear" w:color="auto" w:fill="auto"/>
          </w:tcPr>
          <w:p w14:paraId="485FCE33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FACT-G total score</w:t>
            </w:r>
          </w:p>
        </w:tc>
      </w:tr>
      <w:tr w:rsidR="009A49CD" w:rsidRPr="009A49CD" w14:paraId="485FCE3A" w14:textId="77777777" w:rsidTr="006E6EC6">
        <w:tc>
          <w:tcPr>
            <w:tcW w:w="2684" w:type="dxa"/>
            <w:shd w:val="clear" w:color="auto" w:fill="auto"/>
          </w:tcPr>
          <w:p w14:paraId="485FCE35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3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3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86.0 (43.2, 107.0)</w:t>
            </w:r>
          </w:p>
        </w:tc>
        <w:tc>
          <w:tcPr>
            <w:tcW w:w="1984" w:type="dxa"/>
            <w:shd w:val="clear" w:color="auto" w:fill="auto"/>
          </w:tcPr>
          <w:p w14:paraId="485FCE3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81.8 (16.7)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3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0.445</w:t>
            </w:r>
          </w:p>
        </w:tc>
      </w:tr>
      <w:tr w:rsidR="009A49CD" w:rsidRPr="009A49CD" w14:paraId="485FCE40" w14:textId="77777777" w:rsidTr="006E6EC6">
        <w:tc>
          <w:tcPr>
            <w:tcW w:w="2684" w:type="dxa"/>
            <w:shd w:val="clear" w:color="auto" w:fill="auto"/>
          </w:tcPr>
          <w:p w14:paraId="485FCE3B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E3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7" w:type="dxa"/>
            <w:shd w:val="clear" w:color="auto" w:fill="auto"/>
          </w:tcPr>
          <w:p w14:paraId="485FCE3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77.0 (46.8, 104.0)</w:t>
            </w:r>
          </w:p>
        </w:tc>
        <w:tc>
          <w:tcPr>
            <w:tcW w:w="1984" w:type="dxa"/>
            <w:shd w:val="clear" w:color="auto" w:fill="auto"/>
          </w:tcPr>
          <w:p w14:paraId="485FCE3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77.3 (19.3)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3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42" w14:textId="77777777" w:rsidTr="006E6EC6">
        <w:tc>
          <w:tcPr>
            <w:tcW w:w="10173" w:type="dxa"/>
            <w:gridSpan w:val="5"/>
            <w:shd w:val="clear" w:color="auto" w:fill="auto"/>
          </w:tcPr>
          <w:p w14:paraId="485FCE41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FACIT-D total score</w:t>
            </w:r>
          </w:p>
        </w:tc>
      </w:tr>
      <w:tr w:rsidR="009A49CD" w:rsidRPr="009A49CD" w14:paraId="485FCE48" w14:textId="77777777" w:rsidTr="006E6EC6">
        <w:tc>
          <w:tcPr>
            <w:tcW w:w="2684" w:type="dxa"/>
            <w:shd w:val="clear" w:color="auto" w:fill="auto"/>
          </w:tcPr>
          <w:p w14:paraId="485FCE43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4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4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121.2 (73.2, 143.0)</w:t>
            </w:r>
          </w:p>
        </w:tc>
        <w:tc>
          <w:tcPr>
            <w:tcW w:w="1984" w:type="dxa"/>
            <w:shd w:val="clear" w:color="auto" w:fill="auto"/>
          </w:tcPr>
          <w:p w14:paraId="485FCE4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116.7 (19.8)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4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0.386</w:t>
            </w:r>
          </w:p>
        </w:tc>
      </w:tr>
      <w:tr w:rsidR="009A49CD" w:rsidRPr="009A49CD" w14:paraId="485FCE4E" w14:textId="77777777" w:rsidTr="006E6EC6">
        <w:tc>
          <w:tcPr>
            <w:tcW w:w="2684" w:type="dxa"/>
            <w:shd w:val="clear" w:color="auto" w:fill="auto"/>
          </w:tcPr>
          <w:p w14:paraId="485FCE4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E4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7" w:type="dxa"/>
            <w:shd w:val="clear" w:color="auto" w:fill="auto"/>
          </w:tcPr>
          <w:p w14:paraId="485FCE4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110.0 (63.3, 147.0)</w:t>
            </w:r>
          </w:p>
        </w:tc>
        <w:tc>
          <w:tcPr>
            <w:tcW w:w="1984" w:type="dxa"/>
            <w:shd w:val="clear" w:color="auto" w:fill="auto"/>
          </w:tcPr>
          <w:p w14:paraId="485FCE4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111.4 (23.3)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4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50" w14:textId="77777777" w:rsidTr="006E6EC6">
        <w:tc>
          <w:tcPr>
            <w:tcW w:w="10173" w:type="dxa"/>
            <w:gridSpan w:val="5"/>
            <w:shd w:val="clear" w:color="auto" w:fill="auto"/>
          </w:tcPr>
          <w:p w14:paraId="485FCE4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Emotional wellbeing</w:t>
            </w:r>
          </w:p>
        </w:tc>
      </w:tr>
      <w:tr w:rsidR="009A49CD" w:rsidRPr="009A49CD" w14:paraId="485FCE56" w14:textId="77777777" w:rsidTr="006E6EC6">
        <w:tc>
          <w:tcPr>
            <w:tcW w:w="2684" w:type="dxa"/>
            <w:shd w:val="clear" w:color="auto" w:fill="auto"/>
          </w:tcPr>
          <w:p w14:paraId="485FCE51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5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5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19.0 (5.0, 24.0)</w:t>
            </w:r>
          </w:p>
        </w:tc>
        <w:tc>
          <w:tcPr>
            <w:tcW w:w="1984" w:type="dxa"/>
            <w:shd w:val="clear" w:color="auto" w:fill="auto"/>
          </w:tcPr>
          <w:p w14:paraId="485FCE5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18.4 (4.5)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5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0.860</w:t>
            </w:r>
          </w:p>
        </w:tc>
      </w:tr>
      <w:tr w:rsidR="009A49CD" w:rsidRPr="009A49CD" w14:paraId="485FCE5C" w14:textId="77777777" w:rsidTr="006E6EC6">
        <w:tc>
          <w:tcPr>
            <w:tcW w:w="2684" w:type="dxa"/>
            <w:shd w:val="clear" w:color="auto" w:fill="auto"/>
          </w:tcPr>
          <w:p w14:paraId="485FCE57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shd w:val="clear" w:color="auto" w:fill="auto"/>
          </w:tcPr>
          <w:p w14:paraId="485FCE5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7" w:type="dxa"/>
            <w:shd w:val="clear" w:color="auto" w:fill="auto"/>
          </w:tcPr>
          <w:p w14:paraId="485FCE5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18.0 (6.0, 24.0)</w:t>
            </w:r>
          </w:p>
        </w:tc>
        <w:tc>
          <w:tcPr>
            <w:tcW w:w="1984" w:type="dxa"/>
            <w:shd w:val="clear" w:color="auto" w:fill="auto"/>
          </w:tcPr>
          <w:p w14:paraId="485FCE5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18.7 (4.7)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5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5E" w14:textId="77777777" w:rsidTr="006E6EC6">
        <w:tc>
          <w:tcPr>
            <w:tcW w:w="10173" w:type="dxa"/>
            <w:gridSpan w:val="5"/>
            <w:shd w:val="clear" w:color="auto" w:fill="auto"/>
          </w:tcPr>
          <w:p w14:paraId="485FCE5D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Functional wellbeing</w:t>
            </w:r>
          </w:p>
        </w:tc>
      </w:tr>
      <w:tr w:rsidR="009A49CD" w:rsidRPr="009A49CD" w14:paraId="485FCE64" w14:textId="77777777" w:rsidTr="006E6EC6">
        <w:tc>
          <w:tcPr>
            <w:tcW w:w="2684" w:type="dxa"/>
            <w:shd w:val="clear" w:color="auto" w:fill="auto"/>
          </w:tcPr>
          <w:p w14:paraId="485FCE5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Crofelemer </w:t>
            </w:r>
          </w:p>
        </w:tc>
        <w:tc>
          <w:tcPr>
            <w:tcW w:w="1820" w:type="dxa"/>
            <w:shd w:val="clear" w:color="auto" w:fill="auto"/>
          </w:tcPr>
          <w:p w14:paraId="485FCE6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7" w:type="dxa"/>
            <w:shd w:val="clear" w:color="auto" w:fill="auto"/>
          </w:tcPr>
          <w:p w14:paraId="485FCE6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20.0 (7.0, 28.0)</w:t>
            </w:r>
          </w:p>
        </w:tc>
        <w:tc>
          <w:tcPr>
            <w:tcW w:w="1984" w:type="dxa"/>
            <w:shd w:val="clear" w:color="auto" w:fill="auto"/>
          </w:tcPr>
          <w:p w14:paraId="485FCE6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18.7 (6.5)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6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0.336</w:t>
            </w:r>
          </w:p>
        </w:tc>
      </w:tr>
      <w:tr w:rsidR="009A49CD" w:rsidRPr="009A49CD" w14:paraId="485FCE6A" w14:textId="77777777" w:rsidTr="006E6EC6"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</w:tcPr>
          <w:p w14:paraId="485FCE65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</w:tcPr>
          <w:p w14:paraId="485FCE6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14:paraId="485FCE6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15.0 (3.0, 28.0)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85FCE6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16.6 (7.5)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5FCE6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6C" w14:textId="77777777" w:rsidTr="006E6EC6">
        <w:trPr>
          <w:trHeight w:val="594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E6B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Cycle 2 versus cycle 3; crofelemer arm only</w:t>
            </w:r>
          </w:p>
        </w:tc>
      </w:tr>
      <w:tr w:rsidR="009A49CD" w:rsidRPr="009A49CD" w14:paraId="485FCE6E" w14:textId="77777777" w:rsidTr="006E6EC6">
        <w:tc>
          <w:tcPr>
            <w:tcW w:w="101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85FCE6D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Diarrhea subscale </w:t>
            </w:r>
          </w:p>
        </w:tc>
      </w:tr>
      <w:tr w:rsidR="009A49CD" w:rsidRPr="009A49CD" w14:paraId="485FCE74" w14:textId="77777777" w:rsidTr="006E6EC6">
        <w:tc>
          <w:tcPr>
            <w:tcW w:w="2684" w:type="dxa"/>
            <w:shd w:val="clear" w:color="auto" w:fill="auto"/>
          </w:tcPr>
          <w:p w14:paraId="485FCE6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Cycle 2 </w:t>
            </w:r>
          </w:p>
        </w:tc>
        <w:tc>
          <w:tcPr>
            <w:tcW w:w="1820" w:type="dxa"/>
            <w:shd w:val="clear" w:color="auto" w:fill="auto"/>
          </w:tcPr>
          <w:p w14:paraId="485FCE7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7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37.5 (22.0, 44.0)</w:t>
            </w:r>
          </w:p>
        </w:tc>
        <w:tc>
          <w:tcPr>
            <w:tcW w:w="1984" w:type="dxa"/>
            <w:shd w:val="clear" w:color="auto" w:fill="auto"/>
          </w:tcPr>
          <w:p w14:paraId="485FCE7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34.6 (6.9)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7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0.784</w:t>
            </w:r>
          </w:p>
        </w:tc>
      </w:tr>
      <w:tr w:rsidR="009A49CD" w:rsidRPr="009A49CD" w14:paraId="485FCE7A" w14:textId="77777777" w:rsidTr="006E6EC6">
        <w:tc>
          <w:tcPr>
            <w:tcW w:w="2684" w:type="dxa"/>
            <w:shd w:val="clear" w:color="auto" w:fill="auto"/>
          </w:tcPr>
          <w:p w14:paraId="485FCE75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Cycle 3</w:t>
            </w:r>
          </w:p>
        </w:tc>
        <w:tc>
          <w:tcPr>
            <w:tcW w:w="1820" w:type="dxa"/>
            <w:shd w:val="clear" w:color="auto" w:fill="auto"/>
          </w:tcPr>
          <w:p w14:paraId="485FCE7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7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36.5 (13.0, 44.0)</w:t>
            </w:r>
          </w:p>
        </w:tc>
        <w:tc>
          <w:tcPr>
            <w:tcW w:w="1984" w:type="dxa"/>
            <w:shd w:val="clear" w:color="auto" w:fill="auto"/>
          </w:tcPr>
          <w:p w14:paraId="485FCE7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34.3 (9.1)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7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7C" w14:textId="77777777" w:rsidTr="006E6EC6">
        <w:tc>
          <w:tcPr>
            <w:tcW w:w="10173" w:type="dxa"/>
            <w:gridSpan w:val="5"/>
            <w:shd w:val="clear" w:color="auto" w:fill="auto"/>
          </w:tcPr>
          <w:p w14:paraId="485FCE7B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FACIT-D Trial Outcome Index</w:t>
            </w:r>
          </w:p>
        </w:tc>
      </w:tr>
      <w:tr w:rsidR="009A49CD" w:rsidRPr="009A49CD" w14:paraId="485FCE82" w14:textId="77777777" w:rsidTr="006E6EC6">
        <w:tc>
          <w:tcPr>
            <w:tcW w:w="2684" w:type="dxa"/>
            <w:shd w:val="clear" w:color="auto" w:fill="auto"/>
          </w:tcPr>
          <w:p w14:paraId="485FCE7D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lastRenderedPageBreak/>
              <w:t xml:space="preserve">Cycle 2 </w:t>
            </w:r>
          </w:p>
        </w:tc>
        <w:tc>
          <w:tcPr>
            <w:tcW w:w="1820" w:type="dxa"/>
            <w:shd w:val="clear" w:color="auto" w:fill="auto"/>
          </w:tcPr>
          <w:p w14:paraId="485FCE7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7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74.6 (46.0, 93.0)</w:t>
            </w:r>
          </w:p>
        </w:tc>
        <w:tc>
          <w:tcPr>
            <w:tcW w:w="1984" w:type="dxa"/>
            <w:shd w:val="clear" w:color="auto" w:fill="auto"/>
          </w:tcPr>
          <w:p w14:paraId="485FCE8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73.2 (15.0)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8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0.563</w:t>
            </w:r>
          </w:p>
        </w:tc>
      </w:tr>
      <w:tr w:rsidR="009A49CD" w:rsidRPr="009A49CD" w14:paraId="485FCE88" w14:textId="77777777" w:rsidTr="006E6EC6">
        <w:tc>
          <w:tcPr>
            <w:tcW w:w="2684" w:type="dxa"/>
            <w:shd w:val="clear" w:color="auto" w:fill="auto"/>
          </w:tcPr>
          <w:p w14:paraId="485FCE83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Cycle 3</w:t>
            </w:r>
          </w:p>
        </w:tc>
        <w:tc>
          <w:tcPr>
            <w:tcW w:w="1820" w:type="dxa"/>
            <w:shd w:val="clear" w:color="auto" w:fill="auto"/>
          </w:tcPr>
          <w:p w14:paraId="485FCE8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8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81.5 (31.7, 100.0)</w:t>
            </w:r>
          </w:p>
        </w:tc>
        <w:tc>
          <w:tcPr>
            <w:tcW w:w="1984" w:type="dxa"/>
            <w:shd w:val="clear" w:color="auto" w:fill="auto"/>
          </w:tcPr>
          <w:p w14:paraId="485FCE8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74.2 (18.0)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8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8A" w14:textId="77777777" w:rsidTr="006E6EC6">
        <w:tc>
          <w:tcPr>
            <w:tcW w:w="10173" w:type="dxa"/>
            <w:gridSpan w:val="5"/>
            <w:shd w:val="clear" w:color="auto" w:fill="auto"/>
          </w:tcPr>
          <w:p w14:paraId="485FCE8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FACT-G total score</w:t>
            </w:r>
          </w:p>
        </w:tc>
      </w:tr>
      <w:tr w:rsidR="009A49CD" w:rsidRPr="009A49CD" w14:paraId="485FCE90" w14:textId="77777777" w:rsidTr="006E6EC6">
        <w:tc>
          <w:tcPr>
            <w:tcW w:w="2684" w:type="dxa"/>
            <w:shd w:val="clear" w:color="auto" w:fill="auto"/>
          </w:tcPr>
          <w:p w14:paraId="485FCE8B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Cycle 2 </w:t>
            </w:r>
          </w:p>
        </w:tc>
        <w:tc>
          <w:tcPr>
            <w:tcW w:w="1820" w:type="dxa"/>
            <w:shd w:val="clear" w:color="auto" w:fill="auto"/>
          </w:tcPr>
          <w:p w14:paraId="485FCE8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8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84.9 (43.2, 107.0)</w:t>
            </w:r>
          </w:p>
        </w:tc>
        <w:tc>
          <w:tcPr>
            <w:tcW w:w="1984" w:type="dxa"/>
            <w:shd w:val="clear" w:color="auto" w:fill="auto"/>
          </w:tcPr>
          <w:p w14:paraId="485FCE8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81.5 (17.0)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8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0.383</w:t>
            </w:r>
          </w:p>
        </w:tc>
      </w:tr>
      <w:tr w:rsidR="009A49CD" w:rsidRPr="009A49CD" w14:paraId="485FCE96" w14:textId="77777777" w:rsidTr="006E6EC6">
        <w:tc>
          <w:tcPr>
            <w:tcW w:w="2684" w:type="dxa"/>
            <w:shd w:val="clear" w:color="auto" w:fill="auto"/>
          </w:tcPr>
          <w:p w14:paraId="485FCE91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Cycle 3</w:t>
            </w:r>
          </w:p>
        </w:tc>
        <w:tc>
          <w:tcPr>
            <w:tcW w:w="1820" w:type="dxa"/>
            <w:shd w:val="clear" w:color="auto" w:fill="auto"/>
          </w:tcPr>
          <w:p w14:paraId="485FCE9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9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85.0 (46.0, 108.0)</w:t>
            </w:r>
          </w:p>
        </w:tc>
        <w:tc>
          <w:tcPr>
            <w:tcW w:w="1984" w:type="dxa"/>
            <w:shd w:val="clear" w:color="auto" w:fill="auto"/>
          </w:tcPr>
          <w:p w14:paraId="485FCE9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83.2 (17.1)</w:t>
            </w:r>
          </w:p>
        </w:tc>
        <w:tc>
          <w:tcPr>
            <w:tcW w:w="1418" w:type="dxa"/>
            <w:vMerge/>
            <w:shd w:val="clear" w:color="auto" w:fill="auto"/>
          </w:tcPr>
          <w:p w14:paraId="485FCE9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9CD" w:rsidRPr="009A49CD" w14:paraId="485FCE98" w14:textId="77777777" w:rsidTr="006E6EC6">
        <w:tc>
          <w:tcPr>
            <w:tcW w:w="10173" w:type="dxa"/>
            <w:gridSpan w:val="5"/>
            <w:shd w:val="clear" w:color="auto" w:fill="auto"/>
          </w:tcPr>
          <w:p w14:paraId="485FCE97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FACIT-D total score</w:t>
            </w:r>
          </w:p>
        </w:tc>
      </w:tr>
      <w:tr w:rsidR="009A49CD" w:rsidRPr="009A49CD" w14:paraId="485FCE9E" w14:textId="77777777" w:rsidTr="006E6EC6">
        <w:tc>
          <w:tcPr>
            <w:tcW w:w="2684" w:type="dxa"/>
            <w:shd w:val="clear" w:color="auto" w:fill="auto"/>
          </w:tcPr>
          <w:p w14:paraId="485FCE99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Cycle 2 </w:t>
            </w:r>
          </w:p>
        </w:tc>
        <w:tc>
          <w:tcPr>
            <w:tcW w:w="1820" w:type="dxa"/>
            <w:shd w:val="clear" w:color="auto" w:fill="auto"/>
          </w:tcPr>
          <w:p w14:paraId="485FCE9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shd w:val="clear" w:color="auto" w:fill="auto"/>
          </w:tcPr>
          <w:p w14:paraId="485FCE9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119.1 (73.2, 143.0)</w:t>
            </w:r>
          </w:p>
        </w:tc>
        <w:tc>
          <w:tcPr>
            <w:tcW w:w="1984" w:type="dxa"/>
            <w:shd w:val="clear" w:color="auto" w:fill="auto"/>
          </w:tcPr>
          <w:p w14:paraId="485FCE9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116.1 (20.0)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5FCE9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0.516</w:t>
            </w:r>
          </w:p>
        </w:tc>
      </w:tr>
      <w:tr w:rsidR="009A49CD" w:rsidRPr="009A49CD" w14:paraId="485FCEA4" w14:textId="77777777" w:rsidTr="006E6EC6"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</w:tcPr>
          <w:p w14:paraId="485FCE9F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Cycle 3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</w:tcPr>
          <w:p w14:paraId="485FCEA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14:paraId="485FCEA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123.0 (64.7, 152.0)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85FCEA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117.5 (23.3)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5FCEA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5FCEA5" w14:textId="4A1D471E" w:rsidR="00443C54" w:rsidRPr="009A49CD" w:rsidRDefault="00443C54" w:rsidP="00FA0C3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A49CD">
        <w:rPr>
          <w:rFonts w:ascii="Arial" w:hAnsi="Arial" w:cs="Arial"/>
          <w:i/>
          <w:iCs/>
          <w:sz w:val="24"/>
          <w:szCs w:val="24"/>
        </w:rPr>
        <w:t>FACIT-D</w:t>
      </w:r>
      <w:r w:rsidRPr="009A49CD">
        <w:rPr>
          <w:rFonts w:ascii="Arial" w:hAnsi="Arial" w:cs="Arial"/>
          <w:sz w:val="24"/>
          <w:szCs w:val="24"/>
        </w:rPr>
        <w:t xml:space="preserve"> Functional Assessment of Chronic Illness Therapy for Patients With Diarrhea, </w:t>
      </w:r>
      <w:r w:rsidRPr="009A49CD">
        <w:rPr>
          <w:rFonts w:ascii="Arial" w:hAnsi="Arial" w:cs="Arial"/>
          <w:i/>
          <w:iCs/>
          <w:sz w:val="24"/>
          <w:szCs w:val="24"/>
        </w:rPr>
        <w:t>FACT-G</w:t>
      </w:r>
      <w:r w:rsidRPr="009A49CD">
        <w:rPr>
          <w:rFonts w:ascii="Arial" w:hAnsi="Arial" w:cs="Arial"/>
          <w:sz w:val="24"/>
          <w:szCs w:val="24"/>
        </w:rPr>
        <w:t xml:space="preserve"> </w:t>
      </w:r>
      <w:bookmarkStart w:id="4" w:name="_Hlk99631758"/>
      <w:r w:rsidR="00FA0C3A" w:rsidRPr="00FA0C3A">
        <w:rPr>
          <w:rFonts w:ascii="Arial" w:hAnsi="Arial" w:cs="Arial"/>
          <w:sz w:val="24"/>
          <w:szCs w:val="24"/>
        </w:rPr>
        <w:t xml:space="preserve">Functional </w:t>
      </w:r>
      <w:r w:rsidR="00035E90">
        <w:rPr>
          <w:rFonts w:ascii="Arial" w:hAnsi="Arial" w:cs="Arial"/>
          <w:sz w:val="24"/>
          <w:szCs w:val="24"/>
        </w:rPr>
        <w:t>A</w:t>
      </w:r>
      <w:r w:rsidR="00FA0C3A" w:rsidRPr="00FA0C3A">
        <w:rPr>
          <w:rFonts w:ascii="Arial" w:hAnsi="Arial" w:cs="Arial"/>
          <w:sz w:val="24"/>
          <w:szCs w:val="24"/>
        </w:rPr>
        <w:t xml:space="preserve">ssessment of </w:t>
      </w:r>
      <w:r w:rsidR="00035E90">
        <w:rPr>
          <w:rFonts w:ascii="Arial" w:hAnsi="Arial" w:cs="Arial"/>
          <w:sz w:val="24"/>
          <w:szCs w:val="24"/>
        </w:rPr>
        <w:t>C</w:t>
      </w:r>
      <w:r w:rsidR="00FA0C3A" w:rsidRPr="00FA0C3A">
        <w:rPr>
          <w:rFonts w:ascii="Arial" w:hAnsi="Arial" w:cs="Arial"/>
          <w:sz w:val="24"/>
          <w:szCs w:val="24"/>
        </w:rPr>
        <w:t>ancer</w:t>
      </w:r>
      <w:r w:rsidR="00035E90">
        <w:rPr>
          <w:rFonts w:ascii="Arial" w:hAnsi="Arial" w:cs="Arial"/>
          <w:sz w:val="24"/>
          <w:szCs w:val="24"/>
        </w:rPr>
        <w:t xml:space="preserve"> Th</w:t>
      </w:r>
      <w:r w:rsidR="00FA0C3A" w:rsidRPr="00FA0C3A">
        <w:rPr>
          <w:rFonts w:ascii="Arial" w:hAnsi="Arial" w:cs="Arial"/>
          <w:sz w:val="24"/>
          <w:szCs w:val="24"/>
        </w:rPr>
        <w:t>erapy—</w:t>
      </w:r>
      <w:r w:rsidR="00035E90">
        <w:rPr>
          <w:rFonts w:ascii="Arial" w:hAnsi="Arial" w:cs="Arial"/>
          <w:sz w:val="24"/>
          <w:szCs w:val="24"/>
        </w:rPr>
        <w:t>G</w:t>
      </w:r>
      <w:r w:rsidR="00FA0C3A" w:rsidRPr="00FA0C3A">
        <w:rPr>
          <w:rFonts w:ascii="Arial" w:hAnsi="Arial" w:cs="Arial"/>
          <w:sz w:val="24"/>
          <w:szCs w:val="24"/>
        </w:rPr>
        <w:t>eneral</w:t>
      </w:r>
      <w:bookmarkEnd w:id="4"/>
      <w:r w:rsidRPr="009A49CD">
        <w:rPr>
          <w:rFonts w:ascii="Arial" w:hAnsi="Arial" w:cs="Arial"/>
          <w:sz w:val="24"/>
          <w:szCs w:val="24"/>
        </w:rPr>
        <w:t xml:space="preserve">, </w:t>
      </w:r>
      <w:r w:rsidRPr="009A49CD">
        <w:rPr>
          <w:rFonts w:ascii="Arial" w:hAnsi="Arial" w:cs="Arial"/>
          <w:i/>
          <w:iCs/>
          <w:sz w:val="24"/>
          <w:szCs w:val="24"/>
        </w:rPr>
        <w:t>SD</w:t>
      </w:r>
      <w:r w:rsidRPr="009A49CD">
        <w:rPr>
          <w:rFonts w:ascii="Arial" w:hAnsi="Arial" w:cs="Arial"/>
          <w:sz w:val="24"/>
          <w:szCs w:val="24"/>
        </w:rPr>
        <w:t xml:space="preserve"> standard deviation</w:t>
      </w:r>
    </w:p>
    <w:p w14:paraId="485FCEA6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A49CD">
        <w:rPr>
          <w:rFonts w:ascii="Arial" w:hAnsi="Arial" w:cs="Arial"/>
          <w:b/>
          <w:bCs/>
          <w:sz w:val="24"/>
          <w:szCs w:val="24"/>
        </w:rPr>
        <w:br w:type="page"/>
      </w:r>
      <w:bookmarkStart w:id="5" w:name="_Hlk99007261"/>
      <w:r w:rsidRPr="009A49CD">
        <w:rPr>
          <w:rFonts w:ascii="Arial" w:hAnsi="Arial" w:cs="Arial"/>
          <w:b/>
          <w:bCs/>
          <w:sz w:val="24"/>
          <w:szCs w:val="24"/>
        </w:rPr>
        <w:lastRenderedPageBreak/>
        <w:t xml:space="preserve">Online resource 2. </w:t>
      </w:r>
      <w:r w:rsidRPr="009A49CD">
        <w:rPr>
          <w:rFonts w:ascii="Arial" w:hAnsi="Arial" w:cs="Arial"/>
          <w:sz w:val="24"/>
          <w:szCs w:val="24"/>
        </w:rPr>
        <w:t>Medians and percentage reductions in median watery bowel movements (Bristol Stool Form Scale 6–7) from control by week in cycles 1, 2, and 3. Yellow highlighted cells: favors Crofelemer; red, favors control</w:t>
      </w:r>
      <w:bookmarkEnd w:id="5"/>
      <w:r w:rsidRPr="009A49CD">
        <w:rPr>
          <w:rFonts w:ascii="Arial" w:hAnsi="Arial" w:cs="Arial"/>
          <w:sz w:val="24"/>
          <w:szCs w:val="24"/>
        </w:rPr>
        <w:t>.</w:t>
      </w:r>
    </w:p>
    <w:tbl>
      <w:tblPr>
        <w:tblW w:w="88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591"/>
        <w:gridCol w:w="1591"/>
        <w:gridCol w:w="1591"/>
        <w:gridCol w:w="1591"/>
      </w:tblGrid>
      <w:tr w:rsidR="009A49CD" w:rsidRPr="009A49CD" w14:paraId="485FCEAC" w14:textId="77777777" w:rsidTr="006E6EC6">
        <w:trPr>
          <w:trHeight w:val="3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A7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A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Cycle total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A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A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A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Week 3</w:t>
            </w:r>
          </w:p>
        </w:tc>
      </w:tr>
      <w:tr w:rsidR="009A49CD" w:rsidRPr="009A49CD" w14:paraId="485FCEAE" w14:textId="77777777" w:rsidTr="006E6EC6">
        <w:trPr>
          <w:trHeight w:val="320"/>
        </w:trPr>
        <w:tc>
          <w:tcPr>
            <w:tcW w:w="888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A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Cycle 1</w:t>
            </w:r>
          </w:p>
        </w:tc>
      </w:tr>
      <w:tr w:rsidR="009A49CD" w:rsidRPr="009A49CD" w14:paraId="485FCEB4" w14:textId="77777777" w:rsidTr="006E6EC6">
        <w:trPr>
          <w:trHeight w:val="320"/>
        </w:trPr>
        <w:tc>
          <w:tcPr>
            <w:tcW w:w="2518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AF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Crofelemer, median (range)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 xml:space="preserve">14.5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(0, 102.0)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 xml:space="preserve">5.5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(0, 19.0)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6.0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(0, 43.0)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(0, 40.0)</w:t>
            </w:r>
          </w:p>
        </w:tc>
      </w:tr>
      <w:tr w:rsidR="009A49CD" w:rsidRPr="009A49CD" w14:paraId="485FCEBA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5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Control, median (range)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 xml:space="preserve">19.0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(4.0, 72.0)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(0, 23.0)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8.0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0, 33.0)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(0, 16.0)</w:t>
            </w:r>
          </w:p>
        </w:tc>
      </w:tr>
      <w:tr w:rsidR="009A49CD" w:rsidRPr="009A49CD" w14:paraId="485FCEC0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B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Absolute difference from control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–4.5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0.5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–2.0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B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–2.0</w:t>
            </w:r>
          </w:p>
        </w:tc>
      </w:tr>
      <w:tr w:rsidR="009A49CD" w:rsidRPr="009A49CD" w14:paraId="485FCEC6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1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% reduction from control</w:t>
            </w:r>
          </w:p>
        </w:tc>
        <w:tc>
          <w:tcPr>
            <w:tcW w:w="1591" w:type="dxa"/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23.7</w:t>
            </w:r>
          </w:p>
        </w:tc>
        <w:tc>
          <w:tcPr>
            <w:tcW w:w="1591" w:type="dxa"/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–10.0</w:t>
            </w:r>
          </w:p>
        </w:tc>
        <w:tc>
          <w:tcPr>
            <w:tcW w:w="1591" w:type="dxa"/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25.0</w:t>
            </w:r>
          </w:p>
        </w:tc>
        <w:tc>
          <w:tcPr>
            <w:tcW w:w="1591" w:type="dxa"/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50.0</w:t>
            </w:r>
          </w:p>
        </w:tc>
      </w:tr>
      <w:tr w:rsidR="009A49CD" w:rsidRPr="009A49CD" w14:paraId="485FCECC" w14:textId="77777777" w:rsidTr="006E6EC6">
        <w:trPr>
          <w:trHeight w:val="320"/>
        </w:trPr>
        <w:tc>
          <w:tcPr>
            <w:tcW w:w="251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7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p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value (Wilcoxon rank sum test)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0.2834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0.6363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0.6122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FCEC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0.1915</w:t>
            </w:r>
          </w:p>
        </w:tc>
      </w:tr>
      <w:tr w:rsidR="009A49CD" w:rsidRPr="009A49CD" w14:paraId="485FCECE" w14:textId="77777777" w:rsidTr="006E6EC6">
        <w:trPr>
          <w:trHeight w:val="320"/>
        </w:trPr>
        <w:tc>
          <w:tcPr>
            <w:tcW w:w="888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C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6" w:name="_Hlk99007975"/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Cycle 2</w:t>
            </w:r>
          </w:p>
        </w:tc>
      </w:tr>
      <w:tr w:rsidR="009A49CD" w:rsidRPr="009A49CD" w14:paraId="485FCED4" w14:textId="77777777" w:rsidTr="006E6EC6">
        <w:trPr>
          <w:trHeight w:val="320"/>
        </w:trPr>
        <w:tc>
          <w:tcPr>
            <w:tcW w:w="2518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CF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Crofelemer, median (range)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14.0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(0, 139.0)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(0, 48.0)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7.0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(0, 51.0)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(0, 40.0)</w:t>
            </w:r>
          </w:p>
        </w:tc>
      </w:tr>
      <w:bookmarkEnd w:id="6"/>
      <w:tr w:rsidR="009A49CD" w:rsidRPr="009A49CD" w14:paraId="485FCEDA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5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Control, median (range)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17.5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(1.0, 75.0)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6.0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(0, 22.0)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8.5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(0. 29.0)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3.5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(0, 34.0) </w:t>
            </w:r>
          </w:p>
        </w:tc>
      </w:tr>
      <w:tr w:rsidR="009A49CD" w:rsidRPr="009A49CD" w14:paraId="485FCEE0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B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Absolute difference from control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–3.5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–2.0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–1.5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D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0.5</w:t>
            </w:r>
          </w:p>
        </w:tc>
      </w:tr>
      <w:tr w:rsidR="009A49CD" w:rsidRPr="009A49CD" w14:paraId="485FCEE6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1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% reduction from control</w:t>
            </w:r>
          </w:p>
        </w:tc>
        <w:tc>
          <w:tcPr>
            <w:tcW w:w="1591" w:type="dxa"/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CEE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20.0</w:t>
            </w:r>
          </w:p>
        </w:tc>
        <w:tc>
          <w:tcPr>
            <w:tcW w:w="1591" w:type="dxa"/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CEE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33.3</w:t>
            </w:r>
          </w:p>
        </w:tc>
        <w:tc>
          <w:tcPr>
            <w:tcW w:w="1591" w:type="dxa"/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CEE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17.6</w:t>
            </w:r>
          </w:p>
        </w:tc>
        <w:tc>
          <w:tcPr>
            <w:tcW w:w="1591" w:type="dxa"/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CEE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–14.3</w:t>
            </w:r>
          </w:p>
        </w:tc>
      </w:tr>
      <w:tr w:rsidR="009A49CD" w:rsidRPr="009A49CD" w14:paraId="485FCEEC" w14:textId="77777777" w:rsidTr="006E6EC6">
        <w:trPr>
          <w:trHeight w:val="320"/>
        </w:trPr>
        <w:tc>
          <w:tcPr>
            <w:tcW w:w="251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7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p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value (Wilcoxon rank sum test)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0.4076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0.5876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0.3171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0.8194</w:t>
            </w:r>
          </w:p>
        </w:tc>
      </w:tr>
      <w:tr w:rsidR="009A49CD" w:rsidRPr="009A49CD" w14:paraId="485FCEEE" w14:textId="77777777" w:rsidTr="006E6EC6">
        <w:trPr>
          <w:trHeight w:val="320"/>
        </w:trPr>
        <w:tc>
          <w:tcPr>
            <w:tcW w:w="888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Cycle 3</w:t>
            </w:r>
          </w:p>
        </w:tc>
      </w:tr>
      <w:tr w:rsidR="009A49CD" w:rsidRPr="009A49CD" w14:paraId="485FCEF4" w14:textId="77777777" w:rsidTr="006E6EC6">
        <w:trPr>
          <w:trHeight w:val="320"/>
        </w:trPr>
        <w:tc>
          <w:tcPr>
            <w:tcW w:w="2518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EF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Crofelemer, median (range)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19.0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(2.0, 43.0)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(0, 14.0)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7.0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(0, 22.0)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(0, 16.0)</w:t>
            </w:r>
          </w:p>
        </w:tc>
      </w:tr>
      <w:tr w:rsidR="009A49CD" w:rsidRPr="009A49CD" w14:paraId="485FCEFA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5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Control, median (range)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14.0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(0, 59.0)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(0, 17.0)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(0, 29.0)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(0, 15.0)</w:t>
            </w:r>
          </w:p>
        </w:tc>
      </w:tr>
      <w:tr w:rsidR="009A49CD" w:rsidRPr="009A49CD" w14:paraId="485FCF00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B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Absolute difference from control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5.0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0.5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2.0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EF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2.0</w:t>
            </w:r>
          </w:p>
        </w:tc>
      </w:tr>
      <w:tr w:rsidR="009A49CD" w:rsidRPr="009A49CD" w14:paraId="485FCF06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1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% reduction from control</w:t>
            </w:r>
          </w:p>
        </w:tc>
        <w:tc>
          <w:tcPr>
            <w:tcW w:w="1591" w:type="dxa"/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–35.7</w:t>
            </w:r>
          </w:p>
        </w:tc>
        <w:tc>
          <w:tcPr>
            <w:tcW w:w="1591" w:type="dxa"/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–10.0</w:t>
            </w:r>
          </w:p>
        </w:tc>
        <w:tc>
          <w:tcPr>
            <w:tcW w:w="1591" w:type="dxa"/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–40.0</w:t>
            </w:r>
          </w:p>
        </w:tc>
        <w:tc>
          <w:tcPr>
            <w:tcW w:w="1591" w:type="dxa"/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5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–100</w:t>
            </w:r>
          </w:p>
        </w:tc>
      </w:tr>
      <w:tr w:rsidR="009A49CD" w:rsidRPr="009A49CD" w14:paraId="485FCF0C" w14:textId="77777777" w:rsidTr="006E6EC6">
        <w:trPr>
          <w:trHeight w:val="320"/>
        </w:trPr>
        <w:tc>
          <w:tcPr>
            <w:tcW w:w="251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7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p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value (Wilcoxon rank sum test)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0.1358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0.5194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A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0.2429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0.1430</w:t>
            </w:r>
          </w:p>
        </w:tc>
      </w:tr>
      <w:tr w:rsidR="009A49CD" w:rsidRPr="009A49CD" w14:paraId="485FCF0E" w14:textId="77777777" w:rsidTr="006E6EC6">
        <w:trPr>
          <w:trHeight w:val="320"/>
        </w:trPr>
        <w:tc>
          <w:tcPr>
            <w:tcW w:w="888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7" w:name="_Hlk99007960"/>
            <w:r w:rsidRPr="009A4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Crofelemer group: cycle 2 vs 3 (only analyzing paired data)</w:t>
            </w:r>
          </w:p>
        </w:tc>
      </w:tr>
      <w:tr w:rsidR="009A49CD" w:rsidRPr="009A49CD" w14:paraId="485FCF14" w14:textId="77777777" w:rsidTr="006E6EC6">
        <w:trPr>
          <w:trHeight w:val="320"/>
        </w:trPr>
        <w:tc>
          <w:tcPr>
            <w:tcW w:w="2518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0F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Cycle 2, median (range)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 xml:space="preserve">13.0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(0, 139.0)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1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4.5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(0, 48.0)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2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6.5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(0, 51.0)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3.0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(0, 40.0)</w:t>
            </w:r>
          </w:p>
        </w:tc>
      </w:tr>
      <w:bookmarkEnd w:id="7"/>
      <w:tr w:rsidR="009A49CD" w:rsidRPr="009A49CD" w14:paraId="485FCF1A" w14:textId="77777777" w:rsidTr="006E6EC6">
        <w:trPr>
          <w:trHeight w:val="320"/>
        </w:trPr>
        <w:tc>
          <w:tcPr>
            <w:tcW w:w="25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5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Cycle 3, median (range)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6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19.0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(2.0, 43.0)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5.5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(0, 14.0)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7.0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(0, 22.0)</w:t>
            </w:r>
          </w:p>
        </w:tc>
        <w:tc>
          <w:tcPr>
            <w:tcW w:w="15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9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4.0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br/>
              <w:t>(0, 16.0)</w:t>
            </w:r>
          </w:p>
        </w:tc>
      </w:tr>
      <w:tr w:rsidR="009A49CD" w:rsidRPr="009A49CD" w14:paraId="485FCF20" w14:textId="77777777" w:rsidTr="006E6EC6">
        <w:trPr>
          <w:trHeight w:val="320"/>
        </w:trPr>
        <w:tc>
          <w:tcPr>
            <w:tcW w:w="251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B" w14:textId="77777777" w:rsidR="00443C54" w:rsidRPr="009A49CD" w:rsidRDefault="00443C54" w:rsidP="006E6EC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p </w:t>
            </w: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value (Wilcoxon signed rank test)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0.1535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D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0.1636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E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0.3800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FCF1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49CD">
              <w:rPr>
                <w:rFonts w:ascii="Arial" w:eastAsia="Times New Roman" w:hAnsi="Arial" w:cs="Arial"/>
                <w:sz w:val="24"/>
                <w:szCs w:val="24"/>
              </w:rPr>
              <w:t>0.5049</w:t>
            </w:r>
          </w:p>
        </w:tc>
      </w:tr>
    </w:tbl>
    <w:p w14:paraId="485FCF21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A49CD">
        <w:rPr>
          <w:rFonts w:ascii="Arial" w:eastAsia="Times New Roman" w:hAnsi="Arial" w:cs="Arial"/>
          <w:sz w:val="24"/>
          <w:szCs w:val="24"/>
        </w:rPr>
        <w:t> </w:t>
      </w:r>
      <w:r w:rsidRPr="009A49CD">
        <w:rPr>
          <w:rFonts w:ascii="Arial" w:hAnsi="Arial" w:cs="Arial"/>
          <w:b/>
          <w:bCs/>
          <w:sz w:val="24"/>
          <w:szCs w:val="24"/>
        </w:rPr>
        <w:br w:type="page"/>
      </w:r>
      <w:bookmarkStart w:id="8" w:name="_Hlk97198985"/>
      <w:r w:rsidRPr="009A49CD">
        <w:rPr>
          <w:rFonts w:ascii="Arial" w:hAnsi="Arial" w:cs="Arial"/>
          <w:b/>
          <w:bCs/>
          <w:sz w:val="24"/>
          <w:szCs w:val="24"/>
        </w:rPr>
        <w:lastRenderedPageBreak/>
        <w:t xml:space="preserve">Online resource 3. </w:t>
      </w:r>
      <w:r w:rsidRPr="009A49CD">
        <w:rPr>
          <w:rFonts w:ascii="Arial" w:hAnsi="Arial" w:cs="Arial"/>
          <w:sz w:val="24"/>
          <w:szCs w:val="24"/>
        </w:rPr>
        <w:t>Non-diarrhea AEs in &gt; 10% of patients in either arm during cycles 1 and 2.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3"/>
        <w:gridCol w:w="3118"/>
        <w:gridCol w:w="3109"/>
      </w:tblGrid>
      <w:tr w:rsidR="009A49CD" w:rsidRPr="009A49CD" w14:paraId="485FCF25" w14:textId="77777777" w:rsidTr="006E6EC6"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F22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Patients with 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≥ 1 AE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F2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Crofelemer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</w:t>
            </w:r>
            <w:r w:rsidRPr="009A49C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=26)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FCF2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Control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</w:t>
            </w:r>
            <w:r w:rsidRPr="009A49C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</w:t>
            </w:r>
            <w:r w:rsidRPr="009A49CD">
              <w:rPr>
                <w:rFonts w:ascii="Arial" w:hAnsi="Arial" w:cs="Arial"/>
                <w:b/>
                <w:bCs/>
                <w:sz w:val="24"/>
                <w:szCs w:val="24"/>
              </w:rPr>
              <w:t>=25)</w:t>
            </w:r>
          </w:p>
        </w:tc>
      </w:tr>
      <w:tr w:rsidR="009A49CD" w:rsidRPr="009A49CD" w14:paraId="485FCF29" w14:textId="77777777" w:rsidTr="006E6EC6">
        <w:tc>
          <w:tcPr>
            <w:tcW w:w="3154" w:type="dxa"/>
            <w:tcBorders>
              <w:top w:val="single" w:sz="4" w:space="0" w:color="auto"/>
            </w:tcBorders>
            <w:shd w:val="clear" w:color="auto" w:fill="auto"/>
          </w:tcPr>
          <w:p w14:paraId="485FCF26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Fatigue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auto"/>
          </w:tcPr>
          <w:p w14:paraId="485FCF2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10 (38.5)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auto"/>
          </w:tcPr>
          <w:p w14:paraId="485FCF2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9 (36.0)</w:t>
            </w:r>
          </w:p>
        </w:tc>
      </w:tr>
      <w:tr w:rsidR="009A49CD" w:rsidRPr="009A49CD" w14:paraId="485FCF2D" w14:textId="77777777" w:rsidTr="006E6EC6">
        <w:tc>
          <w:tcPr>
            <w:tcW w:w="3154" w:type="dxa"/>
            <w:shd w:val="clear" w:color="auto" w:fill="auto"/>
          </w:tcPr>
          <w:p w14:paraId="485FCF2A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Nausea</w:t>
            </w:r>
          </w:p>
        </w:tc>
        <w:tc>
          <w:tcPr>
            <w:tcW w:w="3155" w:type="dxa"/>
            <w:shd w:val="clear" w:color="auto" w:fill="auto"/>
          </w:tcPr>
          <w:p w14:paraId="485FCF2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10 (38.5)</w:t>
            </w:r>
          </w:p>
        </w:tc>
        <w:tc>
          <w:tcPr>
            <w:tcW w:w="3155" w:type="dxa"/>
            <w:shd w:val="clear" w:color="auto" w:fill="auto"/>
          </w:tcPr>
          <w:p w14:paraId="485FCF2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9 (36.0)</w:t>
            </w:r>
          </w:p>
        </w:tc>
      </w:tr>
      <w:tr w:rsidR="009A49CD" w:rsidRPr="009A49CD" w14:paraId="485FCF31" w14:textId="77777777" w:rsidTr="006E6EC6">
        <w:tc>
          <w:tcPr>
            <w:tcW w:w="3154" w:type="dxa"/>
            <w:shd w:val="clear" w:color="auto" w:fill="auto"/>
          </w:tcPr>
          <w:p w14:paraId="485FCF2E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Anemia</w:t>
            </w:r>
          </w:p>
        </w:tc>
        <w:tc>
          <w:tcPr>
            <w:tcW w:w="3155" w:type="dxa"/>
            <w:shd w:val="clear" w:color="auto" w:fill="auto"/>
          </w:tcPr>
          <w:p w14:paraId="485FCF2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5 (19.2)</w:t>
            </w:r>
          </w:p>
        </w:tc>
        <w:tc>
          <w:tcPr>
            <w:tcW w:w="3155" w:type="dxa"/>
            <w:shd w:val="clear" w:color="auto" w:fill="auto"/>
          </w:tcPr>
          <w:p w14:paraId="485FCF3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 (8.0)</w:t>
            </w:r>
          </w:p>
        </w:tc>
      </w:tr>
      <w:tr w:rsidR="009A49CD" w:rsidRPr="009A49CD" w14:paraId="485FCF35" w14:textId="77777777" w:rsidTr="006E6EC6">
        <w:tc>
          <w:tcPr>
            <w:tcW w:w="3154" w:type="dxa"/>
            <w:shd w:val="clear" w:color="auto" w:fill="auto"/>
          </w:tcPr>
          <w:p w14:paraId="485FCF32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Anorexia</w:t>
            </w:r>
          </w:p>
        </w:tc>
        <w:tc>
          <w:tcPr>
            <w:tcW w:w="3155" w:type="dxa"/>
            <w:shd w:val="clear" w:color="auto" w:fill="auto"/>
          </w:tcPr>
          <w:p w14:paraId="485FCF3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 (15.4)</w:t>
            </w:r>
          </w:p>
        </w:tc>
        <w:tc>
          <w:tcPr>
            <w:tcW w:w="3155" w:type="dxa"/>
            <w:shd w:val="clear" w:color="auto" w:fill="auto"/>
          </w:tcPr>
          <w:p w14:paraId="485FCF3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(12.0)</w:t>
            </w:r>
          </w:p>
        </w:tc>
      </w:tr>
      <w:tr w:rsidR="009A49CD" w:rsidRPr="009A49CD" w14:paraId="485FCF39" w14:textId="77777777" w:rsidTr="006E6EC6">
        <w:tc>
          <w:tcPr>
            <w:tcW w:w="3154" w:type="dxa"/>
            <w:shd w:val="clear" w:color="auto" w:fill="auto"/>
          </w:tcPr>
          <w:p w14:paraId="485FCF36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Mucositis oral</w:t>
            </w:r>
          </w:p>
        </w:tc>
        <w:tc>
          <w:tcPr>
            <w:tcW w:w="3155" w:type="dxa"/>
            <w:shd w:val="clear" w:color="auto" w:fill="auto"/>
          </w:tcPr>
          <w:p w14:paraId="485FCF3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 (15.4)</w:t>
            </w:r>
          </w:p>
        </w:tc>
        <w:tc>
          <w:tcPr>
            <w:tcW w:w="3155" w:type="dxa"/>
            <w:shd w:val="clear" w:color="auto" w:fill="auto"/>
          </w:tcPr>
          <w:p w14:paraId="485FCF3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(12.0)</w:t>
            </w:r>
          </w:p>
        </w:tc>
      </w:tr>
      <w:tr w:rsidR="009A49CD" w:rsidRPr="009A49CD" w14:paraId="485FCF3D" w14:textId="77777777" w:rsidTr="006E6EC6">
        <w:tc>
          <w:tcPr>
            <w:tcW w:w="3154" w:type="dxa"/>
            <w:shd w:val="clear" w:color="auto" w:fill="auto"/>
          </w:tcPr>
          <w:p w14:paraId="485FCF3A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Constipation</w:t>
            </w:r>
          </w:p>
        </w:tc>
        <w:tc>
          <w:tcPr>
            <w:tcW w:w="3155" w:type="dxa"/>
            <w:shd w:val="clear" w:color="auto" w:fill="auto"/>
          </w:tcPr>
          <w:p w14:paraId="485FCF3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 (15.4)</w:t>
            </w:r>
          </w:p>
        </w:tc>
        <w:tc>
          <w:tcPr>
            <w:tcW w:w="3155" w:type="dxa"/>
            <w:shd w:val="clear" w:color="auto" w:fill="auto"/>
          </w:tcPr>
          <w:p w14:paraId="485FCF3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 (8.0)</w:t>
            </w:r>
          </w:p>
        </w:tc>
      </w:tr>
      <w:tr w:rsidR="009A49CD" w:rsidRPr="009A49CD" w14:paraId="485FCF41" w14:textId="77777777" w:rsidTr="006E6EC6">
        <w:tc>
          <w:tcPr>
            <w:tcW w:w="3154" w:type="dxa"/>
            <w:shd w:val="clear" w:color="auto" w:fill="auto"/>
          </w:tcPr>
          <w:p w14:paraId="485FCF3E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 xml:space="preserve">Gastroesophageal </w:t>
            </w:r>
            <w:r w:rsidRPr="009A49CD">
              <w:rPr>
                <w:rFonts w:ascii="Arial" w:hAnsi="Arial" w:cs="Arial"/>
                <w:sz w:val="24"/>
                <w:szCs w:val="24"/>
              </w:rPr>
              <w:br/>
              <w:t>reflux disease</w:t>
            </w:r>
          </w:p>
        </w:tc>
        <w:tc>
          <w:tcPr>
            <w:tcW w:w="3155" w:type="dxa"/>
            <w:shd w:val="clear" w:color="auto" w:fill="auto"/>
          </w:tcPr>
          <w:p w14:paraId="485FCF3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4 (15.4)</w:t>
            </w:r>
          </w:p>
        </w:tc>
        <w:tc>
          <w:tcPr>
            <w:tcW w:w="3155" w:type="dxa"/>
            <w:shd w:val="clear" w:color="auto" w:fill="auto"/>
          </w:tcPr>
          <w:p w14:paraId="485FCF4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 (4.0)</w:t>
            </w:r>
          </w:p>
        </w:tc>
      </w:tr>
      <w:tr w:rsidR="009A49CD" w:rsidRPr="009A49CD" w14:paraId="485FCF45" w14:textId="77777777" w:rsidTr="006E6EC6">
        <w:tc>
          <w:tcPr>
            <w:tcW w:w="3154" w:type="dxa"/>
            <w:shd w:val="clear" w:color="auto" w:fill="auto"/>
          </w:tcPr>
          <w:p w14:paraId="485FCF42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Myalgia</w:t>
            </w:r>
          </w:p>
        </w:tc>
        <w:tc>
          <w:tcPr>
            <w:tcW w:w="3155" w:type="dxa"/>
            <w:shd w:val="clear" w:color="auto" w:fill="auto"/>
          </w:tcPr>
          <w:p w14:paraId="485FCF4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(11.5)</w:t>
            </w:r>
          </w:p>
        </w:tc>
        <w:tc>
          <w:tcPr>
            <w:tcW w:w="3155" w:type="dxa"/>
            <w:shd w:val="clear" w:color="auto" w:fill="auto"/>
          </w:tcPr>
          <w:p w14:paraId="485FCF4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 (8.0)</w:t>
            </w:r>
          </w:p>
        </w:tc>
      </w:tr>
      <w:tr w:rsidR="009A49CD" w:rsidRPr="009A49CD" w14:paraId="485FCF49" w14:textId="77777777" w:rsidTr="006E6EC6">
        <w:tc>
          <w:tcPr>
            <w:tcW w:w="3154" w:type="dxa"/>
            <w:shd w:val="clear" w:color="auto" w:fill="auto"/>
          </w:tcPr>
          <w:p w14:paraId="485FCF46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Rash maculo-papular</w:t>
            </w:r>
          </w:p>
        </w:tc>
        <w:tc>
          <w:tcPr>
            <w:tcW w:w="3155" w:type="dxa"/>
            <w:shd w:val="clear" w:color="auto" w:fill="auto"/>
          </w:tcPr>
          <w:p w14:paraId="485FCF4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(11.5)</w:t>
            </w:r>
          </w:p>
        </w:tc>
        <w:tc>
          <w:tcPr>
            <w:tcW w:w="3155" w:type="dxa"/>
            <w:shd w:val="clear" w:color="auto" w:fill="auto"/>
          </w:tcPr>
          <w:p w14:paraId="485FCF4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2 (8.0)</w:t>
            </w:r>
          </w:p>
        </w:tc>
      </w:tr>
      <w:tr w:rsidR="009A49CD" w:rsidRPr="009A49CD" w14:paraId="485FCF4D" w14:textId="77777777" w:rsidTr="006E6EC6">
        <w:tc>
          <w:tcPr>
            <w:tcW w:w="3154" w:type="dxa"/>
            <w:shd w:val="clear" w:color="auto" w:fill="auto"/>
          </w:tcPr>
          <w:p w14:paraId="485FCF4A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Hypokalemia</w:t>
            </w:r>
          </w:p>
        </w:tc>
        <w:tc>
          <w:tcPr>
            <w:tcW w:w="3155" w:type="dxa"/>
            <w:shd w:val="clear" w:color="auto" w:fill="auto"/>
          </w:tcPr>
          <w:p w14:paraId="485FCF4B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(11.5)</w:t>
            </w:r>
          </w:p>
        </w:tc>
        <w:tc>
          <w:tcPr>
            <w:tcW w:w="3155" w:type="dxa"/>
            <w:shd w:val="clear" w:color="auto" w:fill="auto"/>
          </w:tcPr>
          <w:p w14:paraId="485FCF4C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 (4.0)</w:t>
            </w:r>
          </w:p>
        </w:tc>
      </w:tr>
      <w:tr w:rsidR="009A49CD" w:rsidRPr="009A49CD" w14:paraId="485FCF51" w14:textId="77777777" w:rsidTr="006E6EC6">
        <w:tc>
          <w:tcPr>
            <w:tcW w:w="3154" w:type="dxa"/>
            <w:shd w:val="clear" w:color="auto" w:fill="auto"/>
          </w:tcPr>
          <w:p w14:paraId="485FCF4E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Rash acneiform</w:t>
            </w:r>
          </w:p>
        </w:tc>
        <w:tc>
          <w:tcPr>
            <w:tcW w:w="3155" w:type="dxa"/>
            <w:shd w:val="clear" w:color="auto" w:fill="auto"/>
          </w:tcPr>
          <w:p w14:paraId="485FCF4F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(11.5)</w:t>
            </w:r>
          </w:p>
        </w:tc>
        <w:tc>
          <w:tcPr>
            <w:tcW w:w="3155" w:type="dxa"/>
            <w:shd w:val="clear" w:color="auto" w:fill="auto"/>
          </w:tcPr>
          <w:p w14:paraId="485FCF50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 (4.0)</w:t>
            </w:r>
          </w:p>
        </w:tc>
      </w:tr>
      <w:tr w:rsidR="009A49CD" w:rsidRPr="009A49CD" w14:paraId="485FCF55" w14:textId="77777777" w:rsidTr="006E6EC6">
        <w:tc>
          <w:tcPr>
            <w:tcW w:w="3154" w:type="dxa"/>
            <w:shd w:val="clear" w:color="auto" w:fill="auto"/>
          </w:tcPr>
          <w:p w14:paraId="485FCF52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Vomiting</w:t>
            </w:r>
          </w:p>
        </w:tc>
        <w:tc>
          <w:tcPr>
            <w:tcW w:w="3155" w:type="dxa"/>
            <w:shd w:val="clear" w:color="auto" w:fill="auto"/>
          </w:tcPr>
          <w:p w14:paraId="485FCF53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(11.5)</w:t>
            </w:r>
          </w:p>
        </w:tc>
        <w:tc>
          <w:tcPr>
            <w:tcW w:w="3155" w:type="dxa"/>
            <w:shd w:val="clear" w:color="auto" w:fill="auto"/>
          </w:tcPr>
          <w:p w14:paraId="485FCF54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1 (4.0)</w:t>
            </w:r>
          </w:p>
        </w:tc>
      </w:tr>
      <w:tr w:rsidR="009A49CD" w:rsidRPr="009A49CD" w14:paraId="485FCF59" w14:textId="77777777" w:rsidTr="006E6EC6"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14:paraId="485FCF56" w14:textId="77777777" w:rsidR="00443C54" w:rsidRPr="009A49CD" w:rsidRDefault="00443C54" w:rsidP="006E6EC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Anxiety</w:t>
            </w:r>
          </w:p>
        </w:tc>
        <w:tc>
          <w:tcPr>
            <w:tcW w:w="3155" w:type="dxa"/>
            <w:tcBorders>
              <w:bottom w:val="single" w:sz="4" w:space="0" w:color="auto"/>
            </w:tcBorders>
            <w:shd w:val="clear" w:color="auto" w:fill="auto"/>
          </w:tcPr>
          <w:p w14:paraId="485FCF57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3 (11.5)</w:t>
            </w:r>
          </w:p>
        </w:tc>
        <w:tc>
          <w:tcPr>
            <w:tcW w:w="3155" w:type="dxa"/>
            <w:tcBorders>
              <w:bottom w:val="single" w:sz="4" w:space="0" w:color="auto"/>
            </w:tcBorders>
            <w:shd w:val="clear" w:color="auto" w:fill="auto"/>
          </w:tcPr>
          <w:p w14:paraId="485FCF58" w14:textId="77777777" w:rsidR="00443C54" w:rsidRPr="009A49CD" w:rsidRDefault="00443C54" w:rsidP="006E6EC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9C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85FCF5A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A49CD">
        <w:rPr>
          <w:rFonts w:ascii="Arial" w:hAnsi="Arial" w:cs="Arial"/>
          <w:i/>
          <w:iCs/>
          <w:sz w:val="24"/>
          <w:szCs w:val="24"/>
        </w:rPr>
        <w:t>AE</w:t>
      </w:r>
      <w:r w:rsidRPr="009A49CD">
        <w:rPr>
          <w:rFonts w:ascii="Arial" w:hAnsi="Arial" w:cs="Arial"/>
          <w:sz w:val="24"/>
          <w:szCs w:val="24"/>
        </w:rPr>
        <w:t xml:space="preserve"> adverse event</w:t>
      </w:r>
    </w:p>
    <w:p w14:paraId="485FCF5B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A49CD">
        <w:rPr>
          <w:rFonts w:ascii="Arial" w:hAnsi="Arial" w:cs="Arial"/>
          <w:sz w:val="24"/>
          <w:szCs w:val="24"/>
        </w:rPr>
        <w:t xml:space="preserve">Data are number of patients, </w:t>
      </w:r>
      <w:r w:rsidRPr="009A49CD">
        <w:rPr>
          <w:rFonts w:ascii="Arial" w:hAnsi="Arial" w:cs="Arial"/>
          <w:i/>
          <w:iCs/>
          <w:sz w:val="24"/>
          <w:szCs w:val="24"/>
        </w:rPr>
        <w:t>n</w:t>
      </w:r>
      <w:r w:rsidRPr="009A49CD">
        <w:rPr>
          <w:rFonts w:ascii="Arial" w:hAnsi="Arial" w:cs="Arial"/>
          <w:sz w:val="24"/>
          <w:szCs w:val="24"/>
        </w:rPr>
        <w:t xml:space="preserve"> (%)</w:t>
      </w:r>
    </w:p>
    <w:p w14:paraId="485FCF5C" w14:textId="77777777" w:rsidR="00443C54" w:rsidRPr="009A49CD" w:rsidRDefault="00443C54" w:rsidP="00443C5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9A49CD">
        <w:rPr>
          <w:rFonts w:ascii="Arial" w:hAnsi="Arial" w:cs="Arial"/>
          <w:sz w:val="24"/>
          <w:szCs w:val="24"/>
        </w:rPr>
        <w:t>All AEs shown were grade 1/2 except nausea, where there was one grade 3/4 event in the control arm</w:t>
      </w:r>
      <w:bookmarkEnd w:id="8"/>
    </w:p>
    <w:p w14:paraId="485FCF5D" w14:textId="77777777" w:rsidR="000A013F" w:rsidRPr="009A49CD" w:rsidRDefault="000A013F" w:rsidP="00653C2D">
      <w:pPr>
        <w:spacing w:after="0" w:line="480" w:lineRule="auto"/>
        <w:rPr>
          <w:rFonts w:ascii="Arial" w:hAnsi="Arial" w:cs="Arial"/>
          <w:sz w:val="24"/>
          <w:szCs w:val="24"/>
        </w:rPr>
      </w:pPr>
    </w:p>
    <w:sectPr w:rsidR="000A013F" w:rsidRPr="009A49CD" w:rsidSect="009A4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CCCD4" w14:textId="77777777" w:rsidR="00826320" w:rsidRDefault="00826320" w:rsidP="009205F1">
      <w:pPr>
        <w:spacing w:after="0" w:line="240" w:lineRule="auto"/>
      </w:pPr>
      <w:r>
        <w:separator/>
      </w:r>
    </w:p>
  </w:endnote>
  <w:endnote w:type="continuationSeparator" w:id="0">
    <w:p w14:paraId="7047CA70" w14:textId="77777777" w:rsidR="00826320" w:rsidRDefault="00826320" w:rsidP="0092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CF62" w14:textId="77777777" w:rsidR="009205F1" w:rsidRDefault="009205F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85FCF63" w14:textId="77777777" w:rsidR="009205F1" w:rsidRDefault="00920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3826" w14:textId="77777777" w:rsidR="00826320" w:rsidRDefault="00826320" w:rsidP="009205F1">
      <w:pPr>
        <w:spacing w:after="0" w:line="240" w:lineRule="auto"/>
      </w:pPr>
      <w:r>
        <w:separator/>
      </w:r>
    </w:p>
  </w:footnote>
  <w:footnote w:type="continuationSeparator" w:id="0">
    <w:p w14:paraId="5473312B" w14:textId="77777777" w:rsidR="00826320" w:rsidRDefault="00826320" w:rsidP="0092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3B9A"/>
    <w:multiLevelType w:val="multilevel"/>
    <w:tmpl w:val="87D6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564C9"/>
    <w:multiLevelType w:val="hybridMultilevel"/>
    <w:tmpl w:val="5A54A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0481"/>
    <w:multiLevelType w:val="hybridMultilevel"/>
    <w:tmpl w:val="EC480830"/>
    <w:lvl w:ilvl="0" w:tplc="9564B0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54B2CB6E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F79E1270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BD862FBE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FF2618E8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D2860D8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35CC2474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CD12BDFA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9B3840E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82815"/>
    <w:multiLevelType w:val="multilevel"/>
    <w:tmpl w:val="C098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D3E4E"/>
    <w:multiLevelType w:val="multilevel"/>
    <w:tmpl w:val="E8CE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01813"/>
    <w:multiLevelType w:val="multilevel"/>
    <w:tmpl w:val="820E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01873"/>
    <w:multiLevelType w:val="multilevel"/>
    <w:tmpl w:val="3E96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D38B3"/>
    <w:multiLevelType w:val="multilevel"/>
    <w:tmpl w:val="B28A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C6D71"/>
    <w:multiLevelType w:val="hybridMultilevel"/>
    <w:tmpl w:val="A3B4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7B19"/>
    <w:multiLevelType w:val="multilevel"/>
    <w:tmpl w:val="8738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F5BC2"/>
    <w:multiLevelType w:val="hybridMultilevel"/>
    <w:tmpl w:val="B9F21B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3162"/>
    <w:multiLevelType w:val="multilevel"/>
    <w:tmpl w:val="7AE0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537E1"/>
    <w:multiLevelType w:val="multilevel"/>
    <w:tmpl w:val="DA2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75A18"/>
    <w:multiLevelType w:val="multilevel"/>
    <w:tmpl w:val="3EC6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B4457"/>
    <w:multiLevelType w:val="multilevel"/>
    <w:tmpl w:val="E97C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3F3BEE"/>
    <w:multiLevelType w:val="hybridMultilevel"/>
    <w:tmpl w:val="BE82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C188B"/>
    <w:multiLevelType w:val="multilevel"/>
    <w:tmpl w:val="670E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0B3940"/>
    <w:multiLevelType w:val="multilevel"/>
    <w:tmpl w:val="3B8C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0F42CC"/>
    <w:multiLevelType w:val="multilevel"/>
    <w:tmpl w:val="8F78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A66654"/>
    <w:multiLevelType w:val="hybridMultilevel"/>
    <w:tmpl w:val="F770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16881"/>
    <w:multiLevelType w:val="hybridMultilevel"/>
    <w:tmpl w:val="96F6DD2E"/>
    <w:lvl w:ilvl="0" w:tplc="B7EA3466">
      <w:start w:val="5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A7F70"/>
    <w:multiLevelType w:val="hybridMultilevel"/>
    <w:tmpl w:val="A3A44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81F2A"/>
    <w:multiLevelType w:val="multilevel"/>
    <w:tmpl w:val="A9B6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41F61"/>
    <w:multiLevelType w:val="multilevel"/>
    <w:tmpl w:val="E53E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726BAC"/>
    <w:multiLevelType w:val="multilevel"/>
    <w:tmpl w:val="D79E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A773F"/>
    <w:multiLevelType w:val="multilevel"/>
    <w:tmpl w:val="E64C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301A6"/>
    <w:multiLevelType w:val="multilevel"/>
    <w:tmpl w:val="ED12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2317D4"/>
    <w:multiLevelType w:val="hybridMultilevel"/>
    <w:tmpl w:val="11C65560"/>
    <w:lvl w:ilvl="0" w:tplc="C29EAEA6">
      <w:numFmt w:val="bullet"/>
      <w:lvlText w:val="-"/>
      <w:lvlJc w:val="left"/>
      <w:rPr>
        <w:rFonts w:ascii="Calibri" w:eastAsia="Calibri" w:hAnsi="Calibri" w:cs="Calibri" w:hint="default"/>
        <w:color w:val="000000"/>
      </w:rPr>
    </w:lvl>
    <w:lvl w:ilvl="1" w:tplc="756C1E16">
      <w:start w:val="1"/>
      <w:numFmt w:val="bullet"/>
      <w:lvlText w:val="o"/>
      <w:lvlJc w:val="left"/>
      <w:rPr>
        <w:rFonts w:ascii="Courier New" w:hAnsi="Courier New" w:cs="Courier New" w:hint="default"/>
        <w:color w:val="000000"/>
      </w:rPr>
    </w:lvl>
    <w:lvl w:ilvl="2" w:tplc="9D182B22">
      <w:start w:val="1"/>
      <w:numFmt w:val="bullet"/>
      <w:lvlText w:val=""/>
      <w:lvlJc w:val="left"/>
      <w:rPr>
        <w:rFonts w:ascii="Wingdings" w:hAnsi="Wingdings" w:hint="default"/>
        <w:color w:val="000000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83ED7"/>
    <w:multiLevelType w:val="multilevel"/>
    <w:tmpl w:val="E59A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B42676"/>
    <w:multiLevelType w:val="multilevel"/>
    <w:tmpl w:val="7888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3E5D2C"/>
    <w:multiLevelType w:val="multilevel"/>
    <w:tmpl w:val="6E3A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699713">
    <w:abstractNumId w:val="3"/>
  </w:num>
  <w:num w:numId="2" w16cid:durableId="49619051">
    <w:abstractNumId w:val="18"/>
  </w:num>
  <w:num w:numId="3" w16cid:durableId="1971397376">
    <w:abstractNumId w:val="16"/>
  </w:num>
  <w:num w:numId="4" w16cid:durableId="576938201">
    <w:abstractNumId w:val="28"/>
  </w:num>
  <w:num w:numId="5" w16cid:durableId="1420833661">
    <w:abstractNumId w:val="29"/>
  </w:num>
  <w:num w:numId="6" w16cid:durableId="1837527347">
    <w:abstractNumId w:val="11"/>
  </w:num>
  <w:num w:numId="7" w16cid:durableId="1945385445">
    <w:abstractNumId w:val="30"/>
  </w:num>
  <w:num w:numId="8" w16cid:durableId="1975021626">
    <w:abstractNumId w:val="6"/>
  </w:num>
  <w:num w:numId="9" w16cid:durableId="1382560940">
    <w:abstractNumId w:val="2"/>
  </w:num>
  <w:num w:numId="10" w16cid:durableId="51927266">
    <w:abstractNumId w:val="20"/>
  </w:num>
  <w:num w:numId="11" w16cid:durableId="1538589598">
    <w:abstractNumId w:val="10"/>
  </w:num>
  <w:num w:numId="12" w16cid:durableId="1679697485">
    <w:abstractNumId w:val="19"/>
  </w:num>
  <w:num w:numId="13" w16cid:durableId="102501997">
    <w:abstractNumId w:val="29"/>
  </w:num>
  <w:num w:numId="14" w16cid:durableId="252780648">
    <w:abstractNumId w:val="11"/>
  </w:num>
  <w:num w:numId="15" w16cid:durableId="1492674844">
    <w:abstractNumId w:val="30"/>
  </w:num>
  <w:num w:numId="16" w16cid:durableId="28604925">
    <w:abstractNumId w:val="6"/>
  </w:num>
  <w:num w:numId="17" w16cid:durableId="907495873">
    <w:abstractNumId w:val="12"/>
  </w:num>
  <w:num w:numId="18" w16cid:durableId="37626744">
    <w:abstractNumId w:val="15"/>
  </w:num>
  <w:num w:numId="19" w16cid:durableId="1006439432">
    <w:abstractNumId w:val="21"/>
  </w:num>
  <w:num w:numId="20" w16cid:durableId="17775369">
    <w:abstractNumId w:val="8"/>
  </w:num>
  <w:num w:numId="21" w16cid:durableId="630865957">
    <w:abstractNumId w:val="1"/>
  </w:num>
  <w:num w:numId="22" w16cid:durableId="536355430">
    <w:abstractNumId w:val="27"/>
  </w:num>
  <w:num w:numId="23" w16cid:durableId="472714842">
    <w:abstractNumId w:val="14"/>
  </w:num>
  <w:num w:numId="24" w16cid:durableId="660619447">
    <w:abstractNumId w:val="26"/>
  </w:num>
  <w:num w:numId="25" w16cid:durableId="478958348">
    <w:abstractNumId w:val="13"/>
  </w:num>
  <w:num w:numId="26" w16cid:durableId="485048087">
    <w:abstractNumId w:val="4"/>
  </w:num>
  <w:num w:numId="27" w16cid:durableId="335231875">
    <w:abstractNumId w:val="23"/>
  </w:num>
  <w:num w:numId="28" w16cid:durableId="1722751525">
    <w:abstractNumId w:val="0"/>
  </w:num>
  <w:num w:numId="29" w16cid:durableId="1994484397">
    <w:abstractNumId w:val="9"/>
  </w:num>
  <w:num w:numId="30" w16cid:durableId="1648244496">
    <w:abstractNumId w:val="7"/>
  </w:num>
  <w:num w:numId="31" w16cid:durableId="1550340818">
    <w:abstractNumId w:val="25"/>
  </w:num>
  <w:num w:numId="32" w16cid:durableId="1822624348">
    <w:abstractNumId w:val="17"/>
  </w:num>
  <w:num w:numId="33" w16cid:durableId="1907716096">
    <w:abstractNumId w:val="5"/>
  </w:num>
  <w:num w:numId="34" w16cid:durableId="2036925134">
    <w:abstractNumId w:val="22"/>
  </w:num>
  <w:num w:numId="35" w16cid:durableId="4081635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earch and Treatment (HI tweaked)_27 Jan 22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2ra0asgffvdyer0pbvzxp22spzss0dvdt2&quot;&gt;BU1 + BU2 library&lt;record-ids&gt;&lt;item&gt;1725&lt;/item&gt;&lt;item&gt;1733&lt;/item&gt;&lt;item&gt;1828&lt;/item&gt;&lt;item&gt;1882&lt;/item&gt;&lt;item&gt;6418&lt;/item&gt;&lt;item&gt;7894&lt;/item&gt;&lt;item&gt;10208&lt;/item&gt;&lt;item&gt;10711&lt;/item&gt;&lt;item&gt;10757&lt;/item&gt;&lt;item&gt;10758&lt;/item&gt;&lt;item&gt;10760&lt;/item&gt;&lt;item&gt;10762&lt;/item&gt;&lt;item&gt;10763&lt;/item&gt;&lt;item&gt;10764&lt;/item&gt;&lt;item&gt;10765&lt;/item&gt;&lt;item&gt;10766&lt;/item&gt;&lt;item&gt;10773&lt;/item&gt;&lt;item&gt;10774&lt;/item&gt;&lt;item&gt;10775&lt;/item&gt;&lt;item&gt;10776&lt;/item&gt;&lt;item&gt;10777&lt;/item&gt;&lt;item&gt;10778&lt;/item&gt;&lt;item&gt;10779&lt;/item&gt;&lt;item&gt;10785&lt;/item&gt;&lt;item&gt;11125&lt;/item&gt;&lt;item&gt;11126&lt;/item&gt;&lt;item&gt;11245&lt;/item&gt;&lt;item&gt;11246&lt;/item&gt;&lt;item&gt;11247&lt;/item&gt;&lt;item&gt;11250&lt;/item&gt;&lt;item&gt;11251&lt;/item&gt;&lt;item&gt;11526&lt;/item&gt;&lt;item&gt;11932&lt;/item&gt;&lt;item&gt;11933&lt;/item&gt;&lt;item&gt;11934&lt;/item&gt;&lt;item&gt;11936&lt;/item&gt;&lt;item&gt;11937&lt;/item&gt;&lt;item&gt;11938&lt;/item&gt;&lt;/record-ids&gt;&lt;/item&gt;&lt;/Libraries&gt;"/>
  </w:docVars>
  <w:rsids>
    <w:rsidRoot w:val="00FA4F3F"/>
    <w:rsid w:val="00000C8E"/>
    <w:rsid w:val="0000200E"/>
    <w:rsid w:val="00006646"/>
    <w:rsid w:val="00011269"/>
    <w:rsid w:val="000135F3"/>
    <w:rsid w:val="00013798"/>
    <w:rsid w:val="00013FF3"/>
    <w:rsid w:val="0001600C"/>
    <w:rsid w:val="000220BA"/>
    <w:rsid w:val="00025C33"/>
    <w:rsid w:val="00030AA9"/>
    <w:rsid w:val="000319AD"/>
    <w:rsid w:val="00032199"/>
    <w:rsid w:val="00035E90"/>
    <w:rsid w:val="00036724"/>
    <w:rsid w:val="00041DD2"/>
    <w:rsid w:val="00044C34"/>
    <w:rsid w:val="00045F7E"/>
    <w:rsid w:val="00046102"/>
    <w:rsid w:val="00046697"/>
    <w:rsid w:val="000508EF"/>
    <w:rsid w:val="000574DD"/>
    <w:rsid w:val="00060B22"/>
    <w:rsid w:val="0006474C"/>
    <w:rsid w:val="00064BBE"/>
    <w:rsid w:val="00065072"/>
    <w:rsid w:val="00067281"/>
    <w:rsid w:val="00070EBB"/>
    <w:rsid w:val="00073AE6"/>
    <w:rsid w:val="000743BC"/>
    <w:rsid w:val="00077772"/>
    <w:rsid w:val="000777B5"/>
    <w:rsid w:val="0007797B"/>
    <w:rsid w:val="00077EC7"/>
    <w:rsid w:val="00082D34"/>
    <w:rsid w:val="000841A2"/>
    <w:rsid w:val="00084AD5"/>
    <w:rsid w:val="000853DD"/>
    <w:rsid w:val="00090731"/>
    <w:rsid w:val="000907D4"/>
    <w:rsid w:val="00090A3A"/>
    <w:rsid w:val="000949DC"/>
    <w:rsid w:val="00094D75"/>
    <w:rsid w:val="000954CB"/>
    <w:rsid w:val="00096E25"/>
    <w:rsid w:val="0009795E"/>
    <w:rsid w:val="00097EFE"/>
    <w:rsid w:val="000A013F"/>
    <w:rsid w:val="000A33BE"/>
    <w:rsid w:val="000A3642"/>
    <w:rsid w:val="000A51F5"/>
    <w:rsid w:val="000A553E"/>
    <w:rsid w:val="000A6BF4"/>
    <w:rsid w:val="000A6F2B"/>
    <w:rsid w:val="000A7D38"/>
    <w:rsid w:val="000B183B"/>
    <w:rsid w:val="000B2ABE"/>
    <w:rsid w:val="000B320B"/>
    <w:rsid w:val="000B345B"/>
    <w:rsid w:val="000B387D"/>
    <w:rsid w:val="000B42F8"/>
    <w:rsid w:val="000B43E9"/>
    <w:rsid w:val="000B501B"/>
    <w:rsid w:val="000B7AD1"/>
    <w:rsid w:val="000B7B5B"/>
    <w:rsid w:val="000C0858"/>
    <w:rsid w:val="000C0CAD"/>
    <w:rsid w:val="000C1000"/>
    <w:rsid w:val="000C2897"/>
    <w:rsid w:val="000C374E"/>
    <w:rsid w:val="000C4658"/>
    <w:rsid w:val="000C4681"/>
    <w:rsid w:val="000C481B"/>
    <w:rsid w:val="000C6B33"/>
    <w:rsid w:val="000C7085"/>
    <w:rsid w:val="000D0611"/>
    <w:rsid w:val="000D1816"/>
    <w:rsid w:val="000D18D9"/>
    <w:rsid w:val="000D2063"/>
    <w:rsid w:val="000D20FC"/>
    <w:rsid w:val="000D5D70"/>
    <w:rsid w:val="000E1BD6"/>
    <w:rsid w:val="000E23C4"/>
    <w:rsid w:val="000E3D00"/>
    <w:rsid w:val="000E67F1"/>
    <w:rsid w:val="000E6DA5"/>
    <w:rsid w:val="000E74DF"/>
    <w:rsid w:val="000F02C3"/>
    <w:rsid w:val="000F0D2B"/>
    <w:rsid w:val="000F13ED"/>
    <w:rsid w:val="000F1EAF"/>
    <w:rsid w:val="000F63E5"/>
    <w:rsid w:val="000F6813"/>
    <w:rsid w:val="00101AC8"/>
    <w:rsid w:val="0010341B"/>
    <w:rsid w:val="00104BEC"/>
    <w:rsid w:val="0010512A"/>
    <w:rsid w:val="0011400E"/>
    <w:rsid w:val="00114F3A"/>
    <w:rsid w:val="00120128"/>
    <w:rsid w:val="00121343"/>
    <w:rsid w:val="00121765"/>
    <w:rsid w:val="00124786"/>
    <w:rsid w:val="00130314"/>
    <w:rsid w:val="001308BC"/>
    <w:rsid w:val="001312DE"/>
    <w:rsid w:val="00131F77"/>
    <w:rsid w:val="00131F89"/>
    <w:rsid w:val="00133224"/>
    <w:rsid w:val="00134552"/>
    <w:rsid w:val="00135CF2"/>
    <w:rsid w:val="00137CBF"/>
    <w:rsid w:val="00140E0A"/>
    <w:rsid w:val="00141239"/>
    <w:rsid w:val="0014214C"/>
    <w:rsid w:val="00142926"/>
    <w:rsid w:val="00143BEF"/>
    <w:rsid w:val="00144402"/>
    <w:rsid w:val="001479B4"/>
    <w:rsid w:val="00147F7F"/>
    <w:rsid w:val="00154147"/>
    <w:rsid w:val="00155801"/>
    <w:rsid w:val="0015638A"/>
    <w:rsid w:val="00156658"/>
    <w:rsid w:val="001606C7"/>
    <w:rsid w:val="001614A4"/>
    <w:rsid w:val="001628E6"/>
    <w:rsid w:val="001640C2"/>
    <w:rsid w:val="00164E36"/>
    <w:rsid w:val="001700C0"/>
    <w:rsid w:val="001700D2"/>
    <w:rsid w:val="00170AA4"/>
    <w:rsid w:val="00172480"/>
    <w:rsid w:val="00174E06"/>
    <w:rsid w:val="00176FB7"/>
    <w:rsid w:val="0018072A"/>
    <w:rsid w:val="00182868"/>
    <w:rsid w:val="001830C4"/>
    <w:rsid w:val="001869B4"/>
    <w:rsid w:val="00186CA3"/>
    <w:rsid w:val="00187C60"/>
    <w:rsid w:val="00193234"/>
    <w:rsid w:val="00193FB1"/>
    <w:rsid w:val="0019501E"/>
    <w:rsid w:val="001969F8"/>
    <w:rsid w:val="00196E92"/>
    <w:rsid w:val="00196FAD"/>
    <w:rsid w:val="00197302"/>
    <w:rsid w:val="0019740A"/>
    <w:rsid w:val="001A0947"/>
    <w:rsid w:val="001A2573"/>
    <w:rsid w:val="001A5C34"/>
    <w:rsid w:val="001A7816"/>
    <w:rsid w:val="001B094A"/>
    <w:rsid w:val="001B1580"/>
    <w:rsid w:val="001B1BE4"/>
    <w:rsid w:val="001B1D49"/>
    <w:rsid w:val="001B2A8A"/>
    <w:rsid w:val="001B5BDB"/>
    <w:rsid w:val="001B605C"/>
    <w:rsid w:val="001C0542"/>
    <w:rsid w:val="001C12C5"/>
    <w:rsid w:val="001C25F1"/>
    <w:rsid w:val="001C2B8D"/>
    <w:rsid w:val="001C3B0F"/>
    <w:rsid w:val="001C5FFC"/>
    <w:rsid w:val="001C6FC4"/>
    <w:rsid w:val="001C72AD"/>
    <w:rsid w:val="001C7434"/>
    <w:rsid w:val="001D0A18"/>
    <w:rsid w:val="001D1C60"/>
    <w:rsid w:val="001D27A3"/>
    <w:rsid w:val="001D4129"/>
    <w:rsid w:val="001D61E2"/>
    <w:rsid w:val="001E0C0B"/>
    <w:rsid w:val="001E16C5"/>
    <w:rsid w:val="001E28D3"/>
    <w:rsid w:val="001E40F1"/>
    <w:rsid w:val="001E575D"/>
    <w:rsid w:val="001E6CA0"/>
    <w:rsid w:val="001E7378"/>
    <w:rsid w:val="001E75ED"/>
    <w:rsid w:val="001F2411"/>
    <w:rsid w:val="001F286D"/>
    <w:rsid w:val="001F3B71"/>
    <w:rsid w:val="001F4C8C"/>
    <w:rsid w:val="001F564B"/>
    <w:rsid w:val="001F5817"/>
    <w:rsid w:val="001F6F7F"/>
    <w:rsid w:val="001F7002"/>
    <w:rsid w:val="001F700F"/>
    <w:rsid w:val="002003E8"/>
    <w:rsid w:val="00201376"/>
    <w:rsid w:val="00201629"/>
    <w:rsid w:val="0020359E"/>
    <w:rsid w:val="002037F4"/>
    <w:rsid w:val="0020446E"/>
    <w:rsid w:val="00205C58"/>
    <w:rsid w:val="002068DA"/>
    <w:rsid w:val="00211C08"/>
    <w:rsid w:val="00213AC5"/>
    <w:rsid w:val="00213FB7"/>
    <w:rsid w:val="00214BEC"/>
    <w:rsid w:val="00215CCA"/>
    <w:rsid w:val="00216C35"/>
    <w:rsid w:val="00220E7A"/>
    <w:rsid w:val="0022197F"/>
    <w:rsid w:val="00222405"/>
    <w:rsid w:val="002244CB"/>
    <w:rsid w:val="00224DD0"/>
    <w:rsid w:val="002252FE"/>
    <w:rsid w:val="0022569F"/>
    <w:rsid w:val="00231B07"/>
    <w:rsid w:val="002322E6"/>
    <w:rsid w:val="002325B6"/>
    <w:rsid w:val="0023301B"/>
    <w:rsid w:val="0023390D"/>
    <w:rsid w:val="00233D6C"/>
    <w:rsid w:val="002344C7"/>
    <w:rsid w:val="00235306"/>
    <w:rsid w:val="002355EA"/>
    <w:rsid w:val="002408F4"/>
    <w:rsid w:val="00240911"/>
    <w:rsid w:val="00240AF1"/>
    <w:rsid w:val="00240CE7"/>
    <w:rsid w:val="002412AD"/>
    <w:rsid w:val="00241BD6"/>
    <w:rsid w:val="00242C6F"/>
    <w:rsid w:val="002440BE"/>
    <w:rsid w:val="00245234"/>
    <w:rsid w:val="00245940"/>
    <w:rsid w:val="00251601"/>
    <w:rsid w:val="00254680"/>
    <w:rsid w:val="00254797"/>
    <w:rsid w:val="00254E6B"/>
    <w:rsid w:val="00255191"/>
    <w:rsid w:val="00255A7A"/>
    <w:rsid w:val="002566E5"/>
    <w:rsid w:val="00260246"/>
    <w:rsid w:val="00260409"/>
    <w:rsid w:val="00260AAF"/>
    <w:rsid w:val="00260EFF"/>
    <w:rsid w:val="00261D12"/>
    <w:rsid w:val="00261E59"/>
    <w:rsid w:val="00263728"/>
    <w:rsid w:val="0026457A"/>
    <w:rsid w:val="00265089"/>
    <w:rsid w:val="00265B89"/>
    <w:rsid w:val="00266B4F"/>
    <w:rsid w:val="0026722B"/>
    <w:rsid w:val="00270ECB"/>
    <w:rsid w:val="00270FB0"/>
    <w:rsid w:val="0027221A"/>
    <w:rsid w:val="00272431"/>
    <w:rsid w:val="00272729"/>
    <w:rsid w:val="00273F17"/>
    <w:rsid w:val="002746F5"/>
    <w:rsid w:val="0027536F"/>
    <w:rsid w:val="00277725"/>
    <w:rsid w:val="0028096F"/>
    <w:rsid w:val="00280EC4"/>
    <w:rsid w:val="00281105"/>
    <w:rsid w:val="00281967"/>
    <w:rsid w:val="00281F0F"/>
    <w:rsid w:val="00282456"/>
    <w:rsid w:val="00283E73"/>
    <w:rsid w:val="00284F8B"/>
    <w:rsid w:val="00285547"/>
    <w:rsid w:val="0028598E"/>
    <w:rsid w:val="00285E53"/>
    <w:rsid w:val="0029238A"/>
    <w:rsid w:val="0029256C"/>
    <w:rsid w:val="0029534C"/>
    <w:rsid w:val="0029679F"/>
    <w:rsid w:val="002972D7"/>
    <w:rsid w:val="002A000A"/>
    <w:rsid w:val="002A13E5"/>
    <w:rsid w:val="002A3B91"/>
    <w:rsid w:val="002A4FAD"/>
    <w:rsid w:val="002A7392"/>
    <w:rsid w:val="002B106D"/>
    <w:rsid w:val="002B2712"/>
    <w:rsid w:val="002B3110"/>
    <w:rsid w:val="002B5085"/>
    <w:rsid w:val="002B5914"/>
    <w:rsid w:val="002B5FD1"/>
    <w:rsid w:val="002B61C3"/>
    <w:rsid w:val="002B6D4F"/>
    <w:rsid w:val="002C0374"/>
    <w:rsid w:val="002C05A0"/>
    <w:rsid w:val="002C1095"/>
    <w:rsid w:val="002C1CB1"/>
    <w:rsid w:val="002C1EE5"/>
    <w:rsid w:val="002C2646"/>
    <w:rsid w:val="002C394F"/>
    <w:rsid w:val="002C6730"/>
    <w:rsid w:val="002D148D"/>
    <w:rsid w:val="002D1723"/>
    <w:rsid w:val="002D2663"/>
    <w:rsid w:val="002D4B57"/>
    <w:rsid w:val="002D57C9"/>
    <w:rsid w:val="002D7734"/>
    <w:rsid w:val="002D780D"/>
    <w:rsid w:val="002E003E"/>
    <w:rsid w:val="002E0BA3"/>
    <w:rsid w:val="002E3351"/>
    <w:rsid w:val="002E3F4B"/>
    <w:rsid w:val="002E52CB"/>
    <w:rsid w:val="002E580A"/>
    <w:rsid w:val="002E78F8"/>
    <w:rsid w:val="002F00B8"/>
    <w:rsid w:val="002F07C1"/>
    <w:rsid w:val="002F33ED"/>
    <w:rsid w:val="002F3479"/>
    <w:rsid w:val="002F4F33"/>
    <w:rsid w:val="002F6EC8"/>
    <w:rsid w:val="003010B0"/>
    <w:rsid w:val="00301A8B"/>
    <w:rsid w:val="00302E9B"/>
    <w:rsid w:val="00305E84"/>
    <w:rsid w:val="00306C9C"/>
    <w:rsid w:val="00307743"/>
    <w:rsid w:val="00307B12"/>
    <w:rsid w:val="003129C6"/>
    <w:rsid w:val="003136A5"/>
    <w:rsid w:val="00316CBB"/>
    <w:rsid w:val="00316DEC"/>
    <w:rsid w:val="003205EC"/>
    <w:rsid w:val="00320D76"/>
    <w:rsid w:val="00321571"/>
    <w:rsid w:val="00322053"/>
    <w:rsid w:val="00322426"/>
    <w:rsid w:val="00322B1A"/>
    <w:rsid w:val="00322DD1"/>
    <w:rsid w:val="003242D2"/>
    <w:rsid w:val="00324969"/>
    <w:rsid w:val="00326AD9"/>
    <w:rsid w:val="00326E61"/>
    <w:rsid w:val="00327716"/>
    <w:rsid w:val="00327B7D"/>
    <w:rsid w:val="003303E6"/>
    <w:rsid w:val="00332C1C"/>
    <w:rsid w:val="00335761"/>
    <w:rsid w:val="00336058"/>
    <w:rsid w:val="00340EDD"/>
    <w:rsid w:val="00341AA6"/>
    <w:rsid w:val="00342305"/>
    <w:rsid w:val="00343488"/>
    <w:rsid w:val="0034518F"/>
    <w:rsid w:val="00346448"/>
    <w:rsid w:val="00347C17"/>
    <w:rsid w:val="003515CC"/>
    <w:rsid w:val="00351E68"/>
    <w:rsid w:val="00351EBC"/>
    <w:rsid w:val="003544FF"/>
    <w:rsid w:val="00354CA9"/>
    <w:rsid w:val="00355109"/>
    <w:rsid w:val="00356A62"/>
    <w:rsid w:val="00356C2C"/>
    <w:rsid w:val="00360F36"/>
    <w:rsid w:val="00362618"/>
    <w:rsid w:val="0037002D"/>
    <w:rsid w:val="00374E4A"/>
    <w:rsid w:val="003769FF"/>
    <w:rsid w:val="00377099"/>
    <w:rsid w:val="0038086F"/>
    <w:rsid w:val="00383D17"/>
    <w:rsid w:val="003864AD"/>
    <w:rsid w:val="003875C9"/>
    <w:rsid w:val="0039006D"/>
    <w:rsid w:val="003903C4"/>
    <w:rsid w:val="003904CB"/>
    <w:rsid w:val="00393C45"/>
    <w:rsid w:val="00393C5F"/>
    <w:rsid w:val="003948A8"/>
    <w:rsid w:val="00394FD1"/>
    <w:rsid w:val="00395CF4"/>
    <w:rsid w:val="00397A42"/>
    <w:rsid w:val="003A3703"/>
    <w:rsid w:val="003A3CD7"/>
    <w:rsid w:val="003B128C"/>
    <w:rsid w:val="003B4E77"/>
    <w:rsid w:val="003B6260"/>
    <w:rsid w:val="003C0C95"/>
    <w:rsid w:val="003C0F6F"/>
    <w:rsid w:val="003C12EC"/>
    <w:rsid w:val="003C2762"/>
    <w:rsid w:val="003C3972"/>
    <w:rsid w:val="003C3FE9"/>
    <w:rsid w:val="003C4962"/>
    <w:rsid w:val="003D113A"/>
    <w:rsid w:val="003D53D4"/>
    <w:rsid w:val="003D5F51"/>
    <w:rsid w:val="003D77B9"/>
    <w:rsid w:val="003E0095"/>
    <w:rsid w:val="003E023B"/>
    <w:rsid w:val="003E2D49"/>
    <w:rsid w:val="003E340D"/>
    <w:rsid w:val="003F362D"/>
    <w:rsid w:val="003F66B8"/>
    <w:rsid w:val="003F7B9D"/>
    <w:rsid w:val="00400305"/>
    <w:rsid w:val="004015F4"/>
    <w:rsid w:val="0040249F"/>
    <w:rsid w:val="00403AC8"/>
    <w:rsid w:val="004049EE"/>
    <w:rsid w:val="00405EFA"/>
    <w:rsid w:val="00410EBD"/>
    <w:rsid w:val="00411361"/>
    <w:rsid w:val="0041173F"/>
    <w:rsid w:val="004121A6"/>
    <w:rsid w:val="004143B2"/>
    <w:rsid w:val="004161CB"/>
    <w:rsid w:val="00416432"/>
    <w:rsid w:val="00417BA6"/>
    <w:rsid w:val="004213FB"/>
    <w:rsid w:val="00423571"/>
    <w:rsid w:val="0042573B"/>
    <w:rsid w:val="00426ED8"/>
    <w:rsid w:val="00427ABF"/>
    <w:rsid w:val="00427DDA"/>
    <w:rsid w:val="00430434"/>
    <w:rsid w:val="0043064C"/>
    <w:rsid w:val="00430939"/>
    <w:rsid w:val="00430DCA"/>
    <w:rsid w:val="00432653"/>
    <w:rsid w:val="00433041"/>
    <w:rsid w:val="00436784"/>
    <w:rsid w:val="00436F5B"/>
    <w:rsid w:val="00437807"/>
    <w:rsid w:val="00437A26"/>
    <w:rsid w:val="0044050B"/>
    <w:rsid w:val="00440FF3"/>
    <w:rsid w:val="00441082"/>
    <w:rsid w:val="004423D0"/>
    <w:rsid w:val="00442C5A"/>
    <w:rsid w:val="00443C54"/>
    <w:rsid w:val="004453AF"/>
    <w:rsid w:val="0044585E"/>
    <w:rsid w:val="00450496"/>
    <w:rsid w:val="00451478"/>
    <w:rsid w:val="00455DF4"/>
    <w:rsid w:val="00456825"/>
    <w:rsid w:val="00457C4C"/>
    <w:rsid w:val="004633A3"/>
    <w:rsid w:val="00466602"/>
    <w:rsid w:val="00466F1E"/>
    <w:rsid w:val="004670F8"/>
    <w:rsid w:val="004671A3"/>
    <w:rsid w:val="00470CB9"/>
    <w:rsid w:val="00471FD0"/>
    <w:rsid w:val="004734F6"/>
    <w:rsid w:val="00473CD3"/>
    <w:rsid w:val="00473D43"/>
    <w:rsid w:val="00474E4A"/>
    <w:rsid w:val="00476F76"/>
    <w:rsid w:val="0048025B"/>
    <w:rsid w:val="00481E44"/>
    <w:rsid w:val="004828E4"/>
    <w:rsid w:val="0048724B"/>
    <w:rsid w:val="00487BC9"/>
    <w:rsid w:val="004907E2"/>
    <w:rsid w:val="00490CE1"/>
    <w:rsid w:val="00490D57"/>
    <w:rsid w:val="00491854"/>
    <w:rsid w:val="00492DC9"/>
    <w:rsid w:val="004A0FD7"/>
    <w:rsid w:val="004A6884"/>
    <w:rsid w:val="004B5687"/>
    <w:rsid w:val="004B6BE7"/>
    <w:rsid w:val="004B7B2D"/>
    <w:rsid w:val="004C0A52"/>
    <w:rsid w:val="004C25C1"/>
    <w:rsid w:val="004C2A61"/>
    <w:rsid w:val="004C4C92"/>
    <w:rsid w:val="004C535D"/>
    <w:rsid w:val="004C578C"/>
    <w:rsid w:val="004C687F"/>
    <w:rsid w:val="004C6B86"/>
    <w:rsid w:val="004C721A"/>
    <w:rsid w:val="004C7983"/>
    <w:rsid w:val="004D015F"/>
    <w:rsid w:val="004D22A3"/>
    <w:rsid w:val="004D272F"/>
    <w:rsid w:val="004D33F7"/>
    <w:rsid w:val="004E0AC9"/>
    <w:rsid w:val="004E601C"/>
    <w:rsid w:val="004E6535"/>
    <w:rsid w:val="004E69D7"/>
    <w:rsid w:val="004E7AC2"/>
    <w:rsid w:val="004F10D9"/>
    <w:rsid w:val="00501682"/>
    <w:rsid w:val="005017D3"/>
    <w:rsid w:val="0050265F"/>
    <w:rsid w:val="005058CE"/>
    <w:rsid w:val="005061FB"/>
    <w:rsid w:val="00506E40"/>
    <w:rsid w:val="00511DD1"/>
    <w:rsid w:val="00514A58"/>
    <w:rsid w:val="005154D0"/>
    <w:rsid w:val="00517301"/>
    <w:rsid w:val="00517614"/>
    <w:rsid w:val="005214FE"/>
    <w:rsid w:val="00522644"/>
    <w:rsid w:val="00522BBF"/>
    <w:rsid w:val="0052391C"/>
    <w:rsid w:val="00524936"/>
    <w:rsid w:val="005252A6"/>
    <w:rsid w:val="00525BBB"/>
    <w:rsid w:val="0052609B"/>
    <w:rsid w:val="00530511"/>
    <w:rsid w:val="00531123"/>
    <w:rsid w:val="00531458"/>
    <w:rsid w:val="0053287B"/>
    <w:rsid w:val="0054046E"/>
    <w:rsid w:val="00540904"/>
    <w:rsid w:val="00543AE3"/>
    <w:rsid w:val="00543C3E"/>
    <w:rsid w:val="00543D69"/>
    <w:rsid w:val="0054401D"/>
    <w:rsid w:val="0054492C"/>
    <w:rsid w:val="005453EA"/>
    <w:rsid w:val="005463EA"/>
    <w:rsid w:val="00546F95"/>
    <w:rsid w:val="0055097F"/>
    <w:rsid w:val="00552378"/>
    <w:rsid w:val="0055329D"/>
    <w:rsid w:val="00557DB6"/>
    <w:rsid w:val="00561013"/>
    <w:rsid w:val="005617E2"/>
    <w:rsid w:val="0056193F"/>
    <w:rsid w:val="00561C8A"/>
    <w:rsid w:val="00561E34"/>
    <w:rsid w:val="00565306"/>
    <w:rsid w:val="00567361"/>
    <w:rsid w:val="00571194"/>
    <w:rsid w:val="00574EB5"/>
    <w:rsid w:val="0057591E"/>
    <w:rsid w:val="00576B97"/>
    <w:rsid w:val="00577439"/>
    <w:rsid w:val="00577808"/>
    <w:rsid w:val="005809E8"/>
    <w:rsid w:val="00582FD4"/>
    <w:rsid w:val="005831EF"/>
    <w:rsid w:val="00583DC5"/>
    <w:rsid w:val="00584926"/>
    <w:rsid w:val="00587AFE"/>
    <w:rsid w:val="0059046E"/>
    <w:rsid w:val="00590578"/>
    <w:rsid w:val="0059071D"/>
    <w:rsid w:val="00590830"/>
    <w:rsid w:val="005915A8"/>
    <w:rsid w:val="00592695"/>
    <w:rsid w:val="0059396F"/>
    <w:rsid w:val="0059465B"/>
    <w:rsid w:val="0059483E"/>
    <w:rsid w:val="005A16E6"/>
    <w:rsid w:val="005A1FE7"/>
    <w:rsid w:val="005A2CB2"/>
    <w:rsid w:val="005A6D23"/>
    <w:rsid w:val="005A6FC0"/>
    <w:rsid w:val="005B26F7"/>
    <w:rsid w:val="005B39C1"/>
    <w:rsid w:val="005B7DD4"/>
    <w:rsid w:val="005C10BD"/>
    <w:rsid w:val="005C19A0"/>
    <w:rsid w:val="005C25AD"/>
    <w:rsid w:val="005C4585"/>
    <w:rsid w:val="005D1559"/>
    <w:rsid w:val="005D50E5"/>
    <w:rsid w:val="005D74A6"/>
    <w:rsid w:val="005E253A"/>
    <w:rsid w:val="005E3917"/>
    <w:rsid w:val="005E4CC8"/>
    <w:rsid w:val="005E7144"/>
    <w:rsid w:val="005F1361"/>
    <w:rsid w:val="005F1967"/>
    <w:rsid w:val="005F4817"/>
    <w:rsid w:val="005F56DF"/>
    <w:rsid w:val="005F5A9D"/>
    <w:rsid w:val="005F6760"/>
    <w:rsid w:val="005F6BD6"/>
    <w:rsid w:val="005F7A0B"/>
    <w:rsid w:val="00600A2A"/>
    <w:rsid w:val="00602C67"/>
    <w:rsid w:val="0060402F"/>
    <w:rsid w:val="00605212"/>
    <w:rsid w:val="00606FC1"/>
    <w:rsid w:val="006136FC"/>
    <w:rsid w:val="00613724"/>
    <w:rsid w:val="00613C9A"/>
    <w:rsid w:val="006164C3"/>
    <w:rsid w:val="0061693D"/>
    <w:rsid w:val="00616ABD"/>
    <w:rsid w:val="00617529"/>
    <w:rsid w:val="00617CC6"/>
    <w:rsid w:val="00620F89"/>
    <w:rsid w:val="006212CC"/>
    <w:rsid w:val="00622606"/>
    <w:rsid w:val="006235B1"/>
    <w:rsid w:val="00623C06"/>
    <w:rsid w:val="00623CC8"/>
    <w:rsid w:val="0062404A"/>
    <w:rsid w:val="00624124"/>
    <w:rsid w:val="00624779"/>
    <w:rsid w:val="00624ABE"/>
    <w:rsid w:val="00630357"/>
    <w:rsid w:val="00630637"/>
    <w:rsid w:val="0063088F"/>
    <w:rsid w:val="00632A0F"/>
    <w:rsid w:val="006358A7"/>
    <w:rsid w:val="00636725"/>
    <w:rsid w:val="00636C60"/>
    <w:rsid w:val="00637B38"/>
    <w:rsid w:val="0064134D"/>
    <w:rsid w:val="006445F4"/>
    <w:rsid w:val="0064737A"/>
    <w:rsid w:val="006479A3"/>
    <w:rsid w:val="00647CE5"/>
    <w:rsid w:val="00650781"/>
    <w:rsid w:val="00651F9C"/>
    <w:rsid w:val="0065290E"/>
    <w:rsid w:val="00653C2D"/>
    <w:rsid w:val="00656C27"/>
    <w:rsid w:val="0066063F"/>
    <w:rsid w:val="00660854"/>
    <w:rsid w:val="006622C9"/>
    <w:rsid w:val="00666760"/>
    <w:rsid w:val="00667904"/>
    <w:rsid w:val="00670D57"/>
    <w:rsid w:val="00671A91"/>
    <w:rsid w:val="00672FA7"/>
    <w:rsid w:val="00674654"/>
    <w:rsid w:val="00677371"/>
    <w:rsid w:val="00680384"/>
    <w:rsid w:val="00681D46"/>
    <w:rsid w:val="00683641"/>
    <w:rsid w:val="006855DB"/>
    <w:rsid w:val="00685DDC"/>
    <w:rsid w:val="006877C3"/>
    <w:rsid w:val="00691ED7"/>
    <w:rsid w:val="00691FD8"/>
    <w:rsid w:val="006928ED"/>
    <w:rsid w:val="00695048"/>
    <w:rsid w:val="00695F04"/>
    <w:rsid w:val="0069780D"/>
    <w:rsid w:val="006979EA"/>
    <w:rsid w:val="006A0D6B"/>
    <w:rsid w:val="006A1E5D"/>
    <w:rsid w:val="006A29AC"/>
    <w:rsid w:val="006A44CF"/>
    <w:rsid w:val="006A49A8"/>
    <w:rsid w:val="006A54E0"/>
    <w:rsid w:val="006A7BD9"/>
    <w:rsid w:val="006A7C33"/>
    <w:rsid w:val="006B04CC"/>
    <w:rsid w:val="006B6B11"/>
    <w:rsid w:val="006C00D1"/>
    <w:rsid w:val="006C070C"/>
    <w:rsid w:val="006C0C82"/>
    <w:rsid w:val="006C2FDF"/>
    <w:rsid w:val="006C7BC3"/>
    <w:rsid w:val="006D0D8B"/>
    <w:rsid w:val="006D10F9"/>
    <w:rsid w:val="006D3E0E"/>
    <w:rsid w:val="006D4183"/>
    <w:rsid w:val="006D4484"/>
    <w:rsid w:val="006D5215"/>
    <w:rsid w:val="006D5CC1"/>
    <w:rsid w:val="006D627B"/>
    <w:rsid w:val="006E031B"/>
    <w:rsid w:val="006E11F0"/>
    <w:rsid w:val="006E2998"/>
    <w:rsid w:val="006E3D48"/>
    <w:rsid w:val="006E6EC6"/>
    <w:rsid w:val="006F0504"/>
    <w:rsid w:val="006F1C71"/>
    <w:rsid w:val="006F3675"/>
    <w:rsid w:val="006F39C3"/>
    <w:rsid w:val="006F4DC4"/>
    <w:rsid w:val="007032D0"/>
    <w:rsid w:val="00703DFA"/>
    <w:rsid w:val="00705384"/>
    <w:rsid w:val="00706A2E"/>
    <w:rsid w:val="0071137E"/>
    <w:rsid w:val="00711712"/>
    <w:rsid w:val="007117B0"/>
    <w:rsid w:val="00713208"/>
    <w:rsid w:val="00716EA9"/>
    <w:rsid w:val="0072170D"/>
    <w:rsid w:val="00721FCF"/>
    <w:rsid w:val="0072606F"/>
    <w:rsid w:val="007301BD"/>
    <w:rsid w:val="00732F04"/>
    <w:rsid w:val="00733196"/>
    <w:rsid w:val="007409CA"/>
    <w:rsid w:val="007423C6"/>
    <w:rsid w:val="0074427D"/>
    <w:rsid w:val="00745331"/>
    <w:rsid w:val="0075003F"/>
    <w:rsid w:val="00750B43"/>
    <w:rsid w:val="00752019"/>
    <w:rsid w:val="00752680"/>
    <w:rsid w:val="007544B4"/>
    <w:rsid w:val="00755075"/>
    <w:rsid w:val="0075522D"/>
    <w:rsid w:val="00755704"/>
    <w:rsid w:val="00755A6F"/>
    <w:rsid w:val="00760829"/>
    <w:rsid w:val="007615B1"/>
    <w:rsid w:val="007617AC"/>
    <w:rsid w:val="00761B3D"/>
    <w:rsid w:val="007631C9"/>
    <w:rsid w:val="00764A1F"/>
    <w:rsid w:val="00766453"/>
    <w:rsid w:val="0077023F"/>
    <w:rsid w:val="0077177E"/>
    <w:rsid w:val="007728E2"/>
    <w:rsid w:val="007731E5"/>
    <w:rsid w:val="00773286"/>
    <w:rsid w:val="007749DA"/>
    <w:rsid w:val="00776436"/>
    <w:rsid w:val="00776846"/>
    <w:rsid w:val="00776B57"/>
    <w:rsid w:val="00777850"/>
    <w:rsid w:val="00782220"/>
    <w:rsid w:val="007822D3"/>
    <w:rsid w:val="00782782"/>
    <w:rsid w:val="0078528B"/>
    <w:rsid w:val="00786E77"/>
    <w:rsid w:val="007914B4"/>
    <w:rsid w:val="007914F9"/>
    <w:rsid w:val="00792455"/>
    <w:rsid w:val="007934E7"/>
    <w:rsid w:val="0079472A"/>
    <w:rsid w:val="007A051D"/>
    <w:rsid w:val="007A3147"/>
    <w:rsid w:val="007A386D"/>
    <w:rsid w:val="007A395E"/>
    <w:rsid w:val="007A3A31"/>
    <w:rsid w:val="007A3C79"/>
    <w:rsid w:val="007A5DCC"/>
    <w:rsid w:val="007A6F31"/>
    <w:rsid w:val="007A71EF"/>
    <w:rsid w:val="007B0E53"/>
    <w:rsid w:val="007B1FD8"/>
    <w:rsid w:val="007B22B3"/>
    <w:rsid w:val="007B3780"/>
    <w:rsid w:val="007B5363"/>
    <w:rsid w:val="007B5448"/>
    <w:rsid w:val="007B582D"/>
    <w:rsid w:val="007B6C48"/>
    <w:rsid w:val="007C1E3B"/>
    <w:rsid w:val="007C2F59"/>
    <w:rsid w:val="007C3BF9"/>
    <w:rsid w:val="007C47B9"/>
    <w:rsid w:val="007C4B57"/>
    <w:rsid w:val="007C7956"/>
    <w:rsid w:val="007D107A"/>
    <w:rsid w:val="007D1EBE"/>
    <w:rsid w:val="007D6E5A"/>
    <w:rsid w:val="007D6EEE"/>
    <w:rsid w:val="007E0506"/>
    <w:rsid w:val="007E0546"/>
    <w:rsid w:val="007E0DF0"/>
    <w:rsid w:val="007E1A8C"/>
    <w:rsid w:val="007E2562"/>
    <w:rsid w:val="007E430C"/>
    <w:rsid w:val="007E5A20"/>
    <w:rsid w:val="007E6FAD"/>
    <w:rsid w:val="007F132B"/>
    <w:rsid w:val="007F3A37"/>
    <w:rsid w:val="007F3B40"/>
    <w:rsid w:val="007F6919"/>
    <w:rsid w:val="007F784D"/>
    <w:rsid w:val="007F7BE3"/>
    <w:rsid w:val="007F7C7C"/>
    <w:rsid w:val="00800124"/>
    <w:rsid w:val="00800BAE"/>
    <w:rsid w:val="00801957"/>
    <w:rsid w:val="00801B9E"/>
    <w:rsid w:val="00803084"/>
    <w:rsid w:val="008059FC"/>
    <w:rsid w:val="00805FB2"/>
    <w:rsid w:val="008062F6"/>
    <w:rsid w:val="008111C3"/>
    <w:rsid w:val="008125FB"/>
    <w:rsid w:val="00814322"/>
    <w:rsid w:val="0081621D"/>
    <w:rsid w:val="00816F81"/>
    <w:rsid w:val="00817720"/>
    <w:rsid w:val="00817CEB"/>
    <w:rsid w:val="00823CFB"/>
    <w:rsid w:val="0082559E"/>
    <w:rsid w:val="00825A3D"/>
    <w:rsid w:val="00826320"/>
    <w:rsid w:val="00826999"/>
    <w:rsid w:val="00826CEA"/>
    <w:rsid w:val="0082792C"/>
    <w:rsid w:val="00827A42"/>
    <w:rsid w:val="00832CC0"/>
    <w:rsid w:val="00835659"/>
    <w:rsid w:val="0083594A"/>
    <w:rsid w:val="00836B39"/>
    <w:rsid w:val="00836E68"/>
    <w:rsid w:val="00837698"/>
    <w:rsid w:val="00837ABA"/>
    <w:rsid w:val="0084424F"/>
    <w:rsid w:val="00845034"/>
    <w:rsid w:val="00845A32"/>
    <w:rsid w:val="00846AB1"/>
    <w:rsid w:val="008506CF"/>
    <w:rsid w:val="00850E77"/>
    <w:rsid w:val="008514EC"/>
    <w:rsid w:val="0085340B"/>
    <w:rsid w:val="00854A80"/>
    <w:rsid w:val="0085681C"/>
    <w:rsid w:val="00856AC5"/>
    <w:rsid w:val="008606DD"/>
    <w:rsid w:val="008609F9"/>
    <w:rsid w:val="00860F2E"/>
    <w:rsid w:val="008677B8"/>
    <w:rsid w:val="00870C67"/>
    <w:rsid w:val="00871DF8"/>
    <w:rsid w:val="008720CF"/>
    <w:rsid w:val="00873144"/>
    <w:rsid w:val="00875001"/>
    <w:rsid w:val="008755E4"/>
    <w:rsid w:val="00875858"/>
    <w:rsid w:val="008808B5"/>
    <w:rsid w:val="008814D9"/>
    <w:rsid w:val="00882860"/>
    <w:rsid w:val="00883DF8"/>
    <w:rsid w:val="00884A38"/>
    <w:rsid w:val="00885A38"/>
    <w:rsid w:val="00887A8F"/>
    <w:rsid w:val="008902C2"/>
    <w:rsid w:val="00892A86"/>
    <w:rsid w:val="00894AA3"/>
    <w:rsid w:val="00895681"/>
    <w:rsid w:val="00895F0E"/>
    <w:rsid w:val="00897CB5"/>
    <w:rsid w:val="008A07AC"/>
    <w:rsid w:val="008A0BE6"/>
    <w:rsid w:val="008A280F"/>
    <w:rsid w:val="008A2E49"/>
    <w:rsid w:val="008A5C65"/>
    <w:rsid w:val="008A60D1"/>
    <w:rsid w:val="008A6645"/>
    <w:rsid w:val="008A6F1F"/>
    <w:rsid w:val="008A6F7C"/>
    <w:rsid w:val="008B0AC6"/>
    <w:rsid w:val="008B1E3A"/>
    <w:rsid w:val="008B28EC"/>
    <w:rsid w:val="008B3127"/>
    <w:rsid w:val="008B454F"/>
    <w:rsid w:val="008B4614"/>
    <w:rsid w:val="008B5D86"/>
    <w:rsid w:val="008B6564"/>
    <w:rsid w:val="008B7DF0"/>
    <w:rsid w:val="008C099A"/>
    <w:rsid w:val="008C10AF"/>
    <w:rsid w:val="008C25F5"/>
    <w:rsid w:val="008C66F1"/>
    <w:rsid w:val="008C78BD"/>
    <w:rsid w:val="008C7EB4"/>
    <w:rsid w:val="008D2F97"/>
    <w:rsid w:val="008D4940"/>
    <w:rsid w:val="008D6396"/>
    <w:rsid w:val="008D63AB"/>
    <w:rsid w:val="008D78B0"/>
    <w:rsid w:val="008E0AE0"/>
    <w:rsid w:val="008E171F"/>
    <w:rsid w:val="008E28F5"/>
    <w:rsid w:val="008E3374"/>
    <w:rsid w:val="008E5144"/>
    <w:rsid w:val="008E51EA"/>
    <w:rsid w:val="008E5692"/>
    <w:rsid w:val="008E5ECB"/>
    <w:rsid w:val="008E6FDA"/>
    <w:rsid w:val="008F09D4"/>
    <w:rsid w:val="008F1034"/>
    <w:rsid w:val="008F4581"/>
    <w:rsid w:val="008F48F0"/>
    <w:rsid w:val="008F4F20"/>
    <w:rsid w:val="009002F0"/>
    <w:rsid w:val="0090037F"/>
    <w:rsid w:val="009034FD"/>
    <w:rsid w:val="00910986"/>
    <w:rsid w:val="00911A16"/>
    <w:rsid w:val="00913623"/>
    <w:rsid w:val="00915995"/>
    <w:rsid w:val="00915DFD"/>
    <w:rsid w:val="009205F1"/>
    <w:rsid w:val="0092093A"/>
    <w:rsid w:val="00923BA2"/>
    <w:rsid w:val="00925A78"/>
    <w:rsid w:val="009264C5"/>
    <w:rsid w:val="00932455"/>
    <w:rsid w:val="0093251E"/>
    <w:rsid w:val="009325A2"/>
    <w:rsid w:val="00935B89"/>
    <w:rsid w:val="0093784D"/>
    <w:rsid w:val="0094304C"/>
    <w:rsid w:val="009435E7"/>
    <w:rsid w:val="00944904"/>
    <w:rsid w:val="00945411"/>
    <w:rsid w:val="00945A0A"/>
    <w:rsid w:val="00947BAF"/>
    <w:rsid w:val="009512C5"/>
    <w:rsid w:val="00951B93"/>
    <w:rsid w:val="009533A2"/>
    <w:rsid w:val="009537DC"/>
    <w:rsid w:val="009558C8"/>
    <w:rsid w:val="00955A33"/>
    <w:rsid w:val="00955A9C"/>
    <w:rsid w:val="00955B77"/>
    <w:rsid w:val="00956DD1"/>
    <w:rsid w:val="00956E92"/>
    <w:rsid w:val="00956F3A"/>
    <w:rsid w:val="00960B27"/>
    <w:rsid w:val="00960CF8"/>
    <w:rsid w:val="009619A9"/>
    <w:rsid w:val="00964AED"/>
    <w:rsid w:val="0097074E"/>
    <w:rsid w:val="009714D8"/>
    <w:rsid w:val="009725C6"/>
    <w:rsid w:val="00972DE7"/>
    <w:rsid w:val="009760E8"/>
    <w:rsid w:val="0098126E"/>
    <w:rsid w:val="009829AA"/>
    <w:rsid w:val="00982B86"/>
    <w:rsid w:val="00985096"/>
    <w:rsid w:val="00986796"/>
    <w:rsid w:val="00990EAC"/>
    <w:rsid w:val="009912CD"/>
    <w:rsid w:val="00991BF1"/>
    <w:rsid w:val="00992311"/>
    <w:rsid w:val="009941C4"/>
    <w:rsid w:val="009976EE"/>
    <w:rsid w:val="00997F63"/>
    <w:rsid w:val="009A01FD"/>
    <w:rsid w:val="009A1E61"/>
    <w:rsid w:val="009A29B9"/>
    <w:rsid w:val="009A4306"/>
    <w:rsid w:val="009A48CC"/>
    <w:rsid w:val="009A49CD"/>
    <w:rsid w:val="009A54FC"/>
    <w:rsid w:val="009A7144"/>
    <w:rsid w:val="009A7569"/>
    <w:rsid w:val="009B05BF"/>
    <w:rsid w:val="009B06ED"/>
    <w:rsid w:val="009B18B9"/>
    <w:rsid w:val="009B2275"/>
    <w:rsid w:val="009B3273"/>
    <w:rsid w:val="009B7D2A"/>
    <w:rsid w:val="009C07AD"/>
    <w:rsid w:val="009C1AD5"/>
    <w:rsid w:val="009C3702"/>
    <w:rsid w:val="009C4493"/>
    <w:rsid w:val="009C52BD"/>
    <w:rsid w:val="009C5401"/>
    <w:rsid w:val="009C66EA"/>
    <w:rsid w:val="009C78F5"/>
    <w:rsid w:val="009D29CC"/>
    <w:rsid w:val="009D2B78"/>
    <w:rsid w:val="009D2EC0"/>
    <w:rsid w:val="009D2ECB"/>
    <w:rsid w:val="009D5444"/>
    <w:rsid w:val="009D7750"/>
    <w:rsid w:val="009D775D"/>
    <w:rsid w:val="009E7D15"/>
    <w:rsid w:val="009F06E1"/>
    <w:rsid w:val="009F07F1"/>
    <w:rsid w:val="009F13AB"/>
    <w:rsid w:val="009F1B6A"/>
    <w:rsid w:val="009F3E24"/>
    <w:rsid w:val="009F4199"/>
    <w:rsid w:val="009F5A38"/>
    <w:rsid w:val="009F74C3"/>
    <w:rsid w:val="00A00F47"/>
    <w:rsid w:val="00A01840"/>
    <w:rsid w:val="00A02D19"/>
    <w:rsid w:val="00A038D7"/>
    <w:rsid w:val="00A04061"/>
    <w:rsid w:val="00A0424F"/>
    <w:rsid w:val="00A05482"/>
    <w:rsid w:val="00A0720D"/>
    <w:rsid w:val="00A078B2"/>
    <w:rsid w:val="00A106FC"/>
    <w:rsid w:val="00A14EF4"/>
    <w:rsid w:val="00A20590"/>
    <w:rsid w:val="00A205C2"/>
    <w:rsid w:val="00A21DCD"/>
    <w:rsid w:val="00A233B7"/>
    <w:rsid w:val="00A23658"/>
    <w:rsid w:val="00A23F9E"/>
    <w:rsid w:val="00A244DE"/>
    <w:rsid w:val="00A25124"/>
    <w:rsid w:val="00A30FDF"/>
    <w:rsid w:val="00A318B6"/>
    <w:rsid w:val="00A31A3F"/>
    <w:rsid w:val="00A33EFE"/>
    <w:rsid w:val="00A37DBA"/>
    <w:rsid w:val="00A403D5"/>
    <w:rsid w:val="00A40F46"/>
    <w:rsid w:val="00A420E5"/>
    <w:rsid w:val="00A43822"/>
    <w:rsid w:val="00A4479C"/>
    <w:rsid w:val="00A46CED"/>
    <w:rsid w:val="00A4768E"/>
    <w:rsid w:val="00A47801"/>
    <w:rsid w:val="00A47CF0"/>
    <w:rsid w:val="00A47F02"/>
    <w:rsid w:val="00A50A42"/>
    <w:rsid w:val="00A51234"/>
    <w:rsid w:val="00A51962"/>
    <w:rsid w:val="00A52512"/>
    <w:rsid w:val="00A5708A"/>
    <w:rsid w:val="00A57966"/>
    <w:rsid w:val="00A60207"/>
    <w:rsid w:val="00A61D63"/>
    <w:rsid w:val="00A63A52"/>
    <w:rsid w:val="00A63D62"/>
    <w:rsid w:val="00A64462"/>
    <w:rsid w:val="00A6728A"/>
    <w:rsid w:val="00A70958"/>
    <w:rsid w:val="00A72659"/>
    <w:rsid w:val="00A72A0A"/>
    <w:rsid w:val="00A73B1F"/>
    <w:rsid w:val="00A73C1F"/>
    <w:rsid w:val="00A73E7D"/>
    <w:rsid w:val="00A749B3"/>
    <w:rsid w:val="00A74FE5"/>
    <w:rsid w:val="00A76C93"/>
    <w:rsid w:val="00A81179"/>
    <w:rsid w:val="00A82062"/>
    <w:rsid w:val="00A82CFD"/>
    <w:rsid w:val="00A84C57"/>
    <w:rsid w:val="00A84E8F"/>
    <w:rsid w:val="00A86472"/>
    <w:rsid w:val="00A86DC2"/>
    <w:rsid w:val="00A874A7"/>
    <w:rsid w:val="00A9069F"/>
    <w:rsid w:val="00A90C2E"/>
    <w:rsid w:val="00A9373C"/>
    <w:rsid w:val="00A95177"/>
    <w:rsid w:val="00A95E27"/>
    <w:rsid w:val="00A97F1C"/>
    <w:rsid w:val="00AA0100"/>
    <w:rsid w:val="00AA0295"/>
    <w:rsid w:val="00AA0887"/>
    <w:rsid w:val="00AA1155"/>
    <w:rsid w:val="00AA1739"/>
    <w:rsid w:val="00AA17BF"/>
    <w:rsid w:val="00AA4043"/>
    <w:rsid w:val="00AA43E9"/>
    <w:rsid w:val="00AA4847"/>
    <w:rsid w:val="00AB0575"/>
    <w:rsid w:val="00AB33DB"/>
    <w:rsid w:val="00AB430F"/>
    <w:rsid w:val="00AB52B6"/>
    <w:rsid w:val="00AB5883"/>
    <w:rsid w:val="00AB7541"/>
    <w:rsid w:val="00AB7805"/>
    <w:rsid w:val="00AC0A2C"/>
    <w:rsid w:val="00AC1FC4"/>
    <w:rsid w:val="00AC2E41"/>
    <w:rsid w:val="00AC368E"/>
    <w:rsid w:val="00AC46AD"/>
    <w:rsid w:val="00AC4B68"/>
    <w:rsid w:val="00AC4E2C"/>
    <w:rsid w:val="00AC62F5"/>
    <w:rsid w:val="00AD47CB"/>
    <w:rsid w:val="00AD5965"/>
    <w:rsid w:val="00AD6ECD"/>
    <w:rsid w:val="00AE1E09"/>
    <w:rsid w:val="00AE21D6"/>
    <w:rsid w:val="00AE2C49"/>
    <w:rsid w:val="00AE43AD"/>
    <w:rsid w:val="00AE47B2"/>
    <w:rsid w:val="00AE556D"/>
    <w:rsid w:val="00AE75BC"/>
    <w:rsid w:val="00AF05C9"/>
    <w:rsid w:val="00AF05F6"/>
    <w:rsid w:val="00AF32E3"/>
    <w:rsid w:val="00AF3359"/>
    <w:rsid w:val="00AF6A52"/>
    <w:rsid w:val="00AF76C2"/>
    <w:rsid w:val="00AF7CB7"/>
    <w:rsid w:val="00AF7CCA"/>
    <w:rsid w:val="00B006D1"/>
    <w:rsid w:val="00B01743"/>
    <w:rsid w:val="00B02163"/>
    <w:rsid w:val="00B0332F"/>
    <w:rsid w:val="00B03EB0"/>
    <w:rsid w:val="00B0460D"/>
    <w:rsid w:val="00B05C14"/>
    <w:rsid w:val="00B05C95"/>
    <w:rsid w:val="00B0739E"/>
    <w:rsid w:val="00B07491"/>
    <w:rsid w:val="00B142D6"/>
    <w:rsid w:val="00B14FD5"/>
    <w:rsid w:val="00B16A72"/>
    <w:rsid w:val="00B21E69"/>
    <w:rsid w:val="00B24B8A"/>
    <w:rsid w:val="00B24CCC"/>
    <w:rsid w:val="00B2586F"/>
    <w:rsid w:val="00B26C4D"/>
    <w:rsid w:val="00B279BD"/>
    <w:rsid w:val="00B308EC"/>
    <w:rsid w:val="00B341E0"/>
    <w:rsid w:val="00B34FB7"/>
    <w:rsid w:val="00B3599D"/>
    <w:rsid w:val="00B4111B"/>
    <w:rsid w:val="00B43591"/>
    <w:rsid w:val="00B45BDE"/>
    <w:rsid w:val="00B4727A"/>
    <w:rsid w:val="00B47927"/>
    <w:rsid w:val="00B531C1"/>
    <w:rsid w:val="00B5333C"/>
    <w:rsid w:val="00B5537A"/>
    <w:rsid w:val="00B55663"/>
    <w:rsid w:val="00B56E02"/>
    <w:rsid w:val="00B600CD"/>
    <w:rsid w:val="00B6086D"/>
    <w:rsid w:val="00B62B78"/>
    <w:rsid w:val="00B65E12"/>
    <w:rsid w:val="00B67111"/>
    <w:rsid w:val="00B70B69"/>
    <w:rsid w:val="00B71AD2"/>
    <w:rsid w:val="00B71F28"/>
    <w:rsid w:val="00B7445C"/>
    <w:rsid w:val="00B756E6"/>
    <w:rsid w:val="00B7660E"/>
    <w:rsid w:val="00B808E5"/>
    <w:rsid w:val="00B8166B"/>
    <w:rsid w:val="00B835CA"/>
    <w:rsid w:val="00B86BF0"/>
    <w:rsid w:val="00B90025"/>
    <w:rsid w:val="00B906FD"/>
    <w:rsid w:val="00B908E0"/>
    <w:rsid w:val="00B90D95"/>
    <w:rsid w:val="00B93B51"/>
    <w:rsid w:val="00B93BFB"/>
    <w:rsid w:val="00B94296"/>
    <w:rsid w:val="00B97613"/>
    <w:rsid w:val="00BA0125"/>
    <w:rsid w:val="00BA109A"/>
    <w:rsid w:val="00BA3416"/>
    <w:rsid w:val="00BA38FC"/>
    <w:rsid w:val="00BA6E36"/>
    <w:rsid w:val="00BA7975"/>
    <w:rsid w:val="00BB1CF0"/>
    <w:rsid w:val="00BB4BAC"/>
    <w:rsid w:val="00BB5ED2"/>
    <w:rsid w:val="00BB60C5"/>
    <w:rsid w:val="00BC01E1"/>
    <w:rsid w:val="00BC131D"/>
    <w:rsid w:val="00BC1ADB"/>
    <w:rsid w:val="00BC392D"/>
    <w:rsid w:val="00BC698F"/>
    <w:rsid w:val="00BC7448"/>
    <w:rsid w:val="00BC78AD"/>
    <w:rsid w:val="00BD2AA1"/>
    <w:rsid w:val="00BD5C6D"/>
    <w:rsid w:val="00BD5E0A"/>
    <w:rsid w:val="00BD62A8"/>
    <w:rsid w:val="00BD6D30"/>
    <w:rsid w:val="00BD72D3"/>
    <w:rsid w:val="00BE1B24"/>
    <w:rsid w:val="00BE4DCE"/>
    <w:rsid w:val="00BE55E4"/>
    <w:rsid w:val="00BE58F2"/>
    <w:rsid w:val="00BE5A7C"/>
    <w:rsid w:val="00BE7C54"/>
    <w:rsid w:val="00BF0AB4"/>
    <w:rsid w:val="00BF21CD"/>
    <w:rsid w:val="00BF3052"/>
    <w:rsid w:val="00BF3839"/>
    <w:rsid w:val="00BF7D89"/>
    <w:rsid w:val="00C00879"/>
    <w:rsid w:val="00C021F9"/>
    <w:rsid w:val="00C03848"/>
    <w:rsid w:val="00C058F7"/>
    <w:rsid w:val="00C0791B"/>
    <w:rsid w:val="00C10AD8"/>
    <w:rsid w:val="00C10B40"/>
    <w:rsid w:val="00C11F27"/>
    <w:rsid w:val="00C12A64"/>
    <w:rsid w:val="00C14C68"/>
    <w:rsid w:val="00C17151"/>
    <w:rsid w:val="00C17F7F"/>
    <w:rsid w:val="00C208C0"/>
    <w:rsid w:val="00C21460"/>
    <w:rsid w:val="00C22AC7"/>
    <w:rsid w:val="00C22C3A"/>
    <w:rsid w:val="00C23E57"/>
    <w:rsid w:val="00C26354"/>
    <w:rsid w:val="00C26973"/>
    <w:rsid w:val="00C3043E"/>
    <w:rsid w:val="00C30FB5"/>
    <w:rsid w:val="00C3162D"/>
    <w:rsid w:val="00C3163C"/>
    <w:rsid w:val="00C322EF"/>
    <w:rsid w:val="00C33C30"/>
    <w:rsid w:val="00C33DDE"/>
    <w:rsid w:val="00C34AED"/>
    <w:rsid w:val="00C37F18"/>
    <w:rsid w:val="00C4205D"/>
    <w:rsid w:val="00C45874"/>
    <w:rsid w:val="00C479D4"/>
    <w:rsid w:val="00C5002C"/>
    <w:rsid w:val="00C504B7"/>
    <w:rsid w:val="00C53798"/>
    <w:rsid w:val="00C54825"/>
    <w:rsid w:val="00C54D88"/>
    <w:rsid w:val="00C54DBA"/>
    <w:rsid w:val="00C56764"/>
    <w:rsid w:val="00C56BCD"/>
    <w:rsid w:val="00C571C6"/>
    <w:rsid w:val="00C60E01"/>
    <w:rsid w:val="00C62B46"/>
    <w:rsid w:val="00C66EA0"/>
    <w:rsid w:val="00C66F3E"/>
    <w:rsid w:val="00C67811"/>
    <w:rsid w:val="00C71C55"/>
    <w:rsid w:val="00C71CDF"/>
    <w:rsid w:val="00C744B3"/>
    <w:rsid w:val="00C7468D"/>
    <w:rsid w:val="00C7612F"/>
    <w:rsid w:val="00C765B5"/>
    <w:rsid w:val="00C76717"/>
    <w:rsid w:val="00C76AD8"/>
    <w:rsid w:val="00C80349"/>
    <w:rsid w:val="00C811D5"/>
    <w:rsid w:val="00C82B7E"/>
    <w:rsid w:val="00C82BEE"/>
    <w:rsid w:val="00C82DF1"/>
    <w:rsid w:val="00C83D72"/>
    <w:rsid w:val="00C85B61"/>
    <w:rsid w:val="00C87AAF"/>
    <w:rsid w:val="00C90C92"/>
    <w:rsid w:val="00C90E80"/>
    <w:rsid w:val="00C914FE"/>
    <w:rsid w:val="00C91884"/>
    <w:rsid w:val="00C92883"/>
    <w:rsid w:val="00CA23E6"/>
    <w:rsid w:val="00CA3E06"/>
    <w:rsid w:val="00CA6477"/>
    <w:rsid w:val="00CA7363"/>
    <w:rsid w:val="00CA7523"/>
    <w:rsid w:val="00CA7E60"/>
    <w:rsid w:val="00CB2143"/>
    <w:rsid w:val="00CB54C8"/>
    <w:rsid w:val="00CB71CE"/>
    <w:rsid w:val="00CC0383"/>
    <w:rsid w:val="00CC04F2"/>
    <w:rsid w:val="00CC1AFE"/>
    <w:rsid w:val="00CC3860"/>
    <w:rsid w:val="00CC7A5B"/>
    <w:rsid w:val="00CD1ACD"/>
    <w:rsid w:val="00CD21A0"/>
    <w:rsid w:val="00CD6BEB"/>
    <w:rsid w:val="00CD7DD1"/>
    <w:rsid w:val="00CD7FE1"/>
    <w:rsid w:val="00CE08DB"/>
    <w:rsid w:val="00CE33BE"/>
    <w:rsid w:val="00CE4B21"/>
    <w:rsid w:val="00CE534B"/>
    <w:rsid w:val="00CF25C9"/>
    <w:rsid w:val="00CF3C67"/>
    <w:rsid w:val="00CF522D"/>
    <w:rsid w:val="00CF5EF8"/>
    <w:rsid w:val="00CF6590"/>
    <w:rsid w:val="00D01F76"/>
    <w:rsid w:val="00D028DB"/>
    <w:rsid w:val="00D0695B"/>
    <w:rsid w:val="00D07E41"/>
    <w:rsid w:val="00D112C3"/>
    <w:rsid w:val="00D12384"/>
    <w:rsid w:val="00D13EC6"/>
    <w:rsid w:val="00D153E9"/>
    <w:rsid w:val="00D1543D"/>
    <w:rsid w:val="00D1721B"/>
    <w:rsid w:val="00D17E65"/>
    <w:rsid w:val="00D201F5"/>
    <w:rsid w:val="00D20AEF"/>
    <w:rsid w:val="00D21E8E"/>
    <w:rsid w:val="00D369CF"/>
    <w:rsid w:val="00D36EB2"/>
    <w:rsid w:val="00D40534"/>
    <w:rsid w:val="00D40781"/>
    <w:rsid w:val="00D41AE4"/>
    <w:rsid w:val="00D4381C"/>
    <w:rsid w:val="00D43F00"/>
    <w:rsid w:val="00D440F9"/>
    <w:rsid w:val="00D44A5F"/>
    <w:rsid w:val="00D46EC6"/>
    <w:rsid w:val="00D478FA"/>
    <w:rsid w:val="00D51A37"/>
    <w:rsid w:val="00D53BD7"/>
    <w:rsid w:val="00D56C6E"/>
    <w:rsid w:val="00D60388"/>
    <w:rsid w:val="00D606E4"/>
    <w:rsid w:val="00D6337C"/>
    <w:rsid w:val="00D63B51"/>
    <w:rsid w:val="00D65D45"/>
    <w:rsid w:val="00D670D3"/>
    <w:rsid w:val="00D700B2"/>
    <w:rsid w:val="00D703A7"/>
    <w:rsid w:val="00D7123F"/>
    <w:rsid w:val="00D729EB"/>
    <w:rsid w:val="00D73A96"/>
    <w:rsid w:val="00D813AC"/>
    <w:rsid w:val="00D83D42"/>
    <w:rsid w:val="00D85C87"/>
    <w:rsid w:val="00D91500"/>
    <w:rsid w:val="00D934B8"/>
    <w:rsid w:val="00D93BA6"/>
    <w:rsid w:val="00D94CC7"/>
    <w:rsid w:val="00DA23AE"/>
    <w:rsid w:val="00DA397A"/>
    <w:rsid w:val="00DA48F8"/>
    <w:rsid w:val="00DA55BA"/>
    <w:rsid w:val="00DA646C"/>
    <w:rsid w:val="00DB0617"/>
    <w:rsid w:val="00DB09E6"/>
    <w:rsid w:val="00DB1C03"/>
    <w:rsid w:val="00DB3332"/>
    <w:rsid w:val="00DB3E79"/>
    <w:rsid w:val="00DB40B8"/>
    <w:rsid w:val="00DB640F"/>
    <w:rsid w:val="00DB79FE"/>
    <w:rsid w:val="00DC10F6"/>
    <w:rsid w:val="00DC18BF"/>
    <w:rsid w:val="00DC1AE9"/>
    <w:rsid w:val="00DC382A"/>
    <w:rsid w:val="00DC6EBE"/>
    <w:rsid w:val="00DC7E07"/>
    <w:rsid w:val="00DD01F8"/>
    <w:rsid w:val="00DD173A"/>
    <w:rsid w:val="00DD2468"/>
    <w:rsid w:val="00DD2DCA"/>
    <w:rsid w:val="00DD32B3"/>
    <w:rsid w:val="00DD3981"/>
    <w:rsid w:val="00DD62D3"/>
    <w:rsid w:val="00DD7B9F"/>
    <w:rsid w:val="00DE004A"/>
    <w:rsid w:val="00DE0F71"/>
    <w:rsid w:val="00DE31BF"/>
    <w:rsid w:val="00DE5CC3"/>
    <w:rsid w:val="00DE70E3"/>
    <w:rsid w:val="00DE7A6F"/>
    <w:rsid w:val="00DF031D"/>
    <w:rsid w:val="00DF36AF"/>
    <w:rsid w:val="00DF43D5"/>
    <w:rsid w:val="00DF50DC"/>
    <w:rsid w:val="00DF677B"/>
    <w:rsid w:val="00E00140"/>
    <w:rsid w:val="00E01B46"/>
    <w:rsid w:val="00E01BB6"/>
    <w:rsid w:val="00E03667"/>
    <w:rsid w:val="00E05DC1"/>
    <w:rsid w:val="00E068D5"/>
    <w:rsid w:val="00E110D0"/>
    <w:rsid w:val="00E112B9"/>
    <w:rsid w:val="00E11A93"/>
    <w:rsid w:val="00E1294F"/>
    <w:rsid w:val="00E14AB7"/>
    <w:rsid w:val="00E14F9F"/>
    <w:rsid w:val="00E2111E"/>
    <w:rsid w:val="00E2282B"/>
    <w:rsid w:val="00E23A3F"/>
    <w:rsid w:val="00E24972"/>
    <w:rsid w:val="00E24FFE"/>
    <w:rsid w:val="00E25A16"/>
    <w:rsid w:val="00E26E14"/>
    <w:rsid w:val="00E3062E"/>
    <w:rsid w:val="00E33DA6"/>
    <w:rsid w:val="00E428D4"/>
    <w:rsid w:val="00E42F30"/>
    <w:rsid w:val="00E45430"/>
    <w:rsid w:val="00E47894"/>
    <w:rsid w:val="00E50338"/>
    <w:rsid w:val="00E5123C"/>
    <w:rsid w:val="00E519CE"/>
    <w:rsid w:val="00E52A69"/>
    <w:rsid w:val="00E54A5A"/>
    <w:rsid w:val="00E551B7"/>
    <w:rsid w:val="00E604F0"/>
    <w:rsid w:val="00E61B0A"/>
    <w:rsid w:val="00E62B23"/>
    <w:rsid w:val="00E6499D"/>
    <w:rsid w:val="00E65006"/>
    <w:rsid w:val="00E66D1F"/>
    <w:rsid w:val="00E713E0"/>
    <w:rsid w:val="00E72110"/>
    <w:rsid w:val="00E74D75"/>
    <w:rsid w:val="00E74FB3"/>
    <w:rsid w:val="00E7632B"/>
    <w:rsid w:val="00E83CC8"/>
    <w:rsid w:val="00E8410B"/>
    <w:rsid w:val="00E84BDE"/>
    <w:rsid w:val="00E918F3"/>
    <w:rsid w:val="00E93A96"/>
    <w:rsid w:val="00E945B8"/>
    <w:rsid w:val="00E94906"/>
    <w:rsid w:val="00E95355"/>
    <w:rsid w:val="00E962F6"/>
    <w:rsid w:val="00E97878"/>
    <w:rsid w:val="00EA0A7D"/>
    <w:rsid w:val="00EA1048"/>
    <w:rsid w:val="00EA560D"/>
    <w:rsid w:val="00EA6557"/>
    <w:rsid w:val="00EB0CA8"/>
    <w:rsid w:val="00EB15AC"/>
    <w:rsid w:val="00EB3AEE"/>
    <w:rsid w:val="00EB3FA7"/>
    <w:rsid w:val="00EC32D9"/>
    <w:rsid w:val="00EC47F6"/>
    <w:rsid w:val="00EC4CBD"/>
    <w:rsid w:val="00ED39CF"/>
    <w:rsid w:val="00ED51B1"/>
    <w:rsid w:val="00ED672F"/>
    <w:rsid w:val="00EE219F"/>
    <w:rsid w:val="00EE6391"/>
    <w:rsid w:val="00EF11CE"/>
    <w:rsid w:val="00EF11DD"/>
    <w:rsid w:val="00EF7718"/>
    <w:rsid w:val="00EF7B47"/>
    <w:rsid w:val="00F0089C"/>
    <w:rsid w:val="00F00944"/>
    <w:rsid w:val="00F011E9"/>
    <w:rsid w:val="00F0220F"/>
    <w:rsid w:val="00F0658B"/>
    <w:rsid w:val="00F10427"/>
    <w:rsid w:val="00F12B98"/>
    <w:rsid w:val="00F12CA0"/>
    <w:rsid w:val="00F15D0B"/>
    <w:rsid w:val="00F16ECF"/>
    <w:rsid w:val="00F17616"/>
    <w:rsid w:val="00F178D0"/>
    <w:rsid w:val="00F2027A"/>
    <w:rsid w:val="00F206CF"/>
    <w:rsid w:val="00F21E63"/>
    <w:rsid w:val="00F230CC"/>
    <w:rsid w:val="00F25064"/>
    <w:rsid w:val="00F25AFB"/>
    <w:rsid w:val="00F2617D"/>
    <w:rsid w:val="00F31147"/>
    <w:rsid w:val="00F31EAA"/>
    <w:rsid w:val="00F32879"/>
    <w:rsid w:val="00F33303"/>
    <w:rsid w:val="00F3343B"/>
    <w:rsid w:val="00F35F7C"/>
    <w:rsid w:val="00F37EC9"/>
    <w:rsid w:val="00F4051C"/>
    <w:rsid w:val="00F437E4"/>
    <w:rsid w:val="00F4432E"/>
    <w:rsid w:val="00F446EF"/>
    <w:rsid w:val="00F44759"/>
    <w:rsid w:val="00F44F6C"/>
    <w:rsid w:val="00F452CA"/>
    <w:rsid w:val="00F45FA7"/>
    <w:rsid w:val="00F46DCD"/>
    <w:rsid w:val="00F51C5A"/>
    <w:rsid w:val="00F51E9D"/>
    <w:rsid w:val="00F5251E"/>
    <w:rsid w:val="00F535FE"/>
    <w:rsid w:val="00F53F7A"/>
    <w:rsid w:val="00F54D8E"/>
    <w:rsid w:val="00F54FBB"/>
    <w:rsid w:val="00F54FE5"/>
    <w:rsid w:val="00F5755E"/>
    <w:rsid w:val="00F614D6"/>
    <w:rsid w:val="00F6508D"/>
    <w:rsid w:val="00F65A0F"/>
    <w:rsid w:val="00F65B49"/>
    <w:rsid w:val="00F66726"/>
    <w:rsid w:val="00F67365"/>
    <w:rsid w:val="00F71AC1"/>
    <w:rsid w:val="00F749E2"/>
    <w:rsid w:val="00F76527"/>
    <w:rsid w:val="00F80B8E"/>
    <w:rsid w:val="00F855F2"/>
    <w:rsid w:val="00F86D22"/>
    <w:rsid w:val="00F90562"/>
    <w:rsid w:val="00F911E7"/>
    <w:rsid w:val="00F9439C"/>
    <w:rsid w:val="00F95462"/>
    <w:rsid w:val="00F974C1"/>
    <w:rsid w:val="00F977E5"/>
    <w:rsid w:val="00FA02E9"/>
    <w:rsid w:val="00FA0C3A"/>
    <w:rsid w:val="00FA10E5"/>
    <w:rsid w:val="00FA1847"/>
    <w:rsid w:val="00FA2768"/>
    <w:rsid w:val="00FA4F3F"/>
    <w:rsid w:val="00FA5AFB"/>
    <w:rsid w:val="00FA5D72"/>
    <w:rsid w:val="00FA66FE"/>
    <w:rsid w:val="00FA6CDB"/>
    <w:rsid w:val="00FB0E41"/>
    <w:rsid w:val="00FB160A"/>
    <w:rsid w:val="00FB193B"/>
    <w:rsid w:val="00FB1D96"/>
    <w:rsid w:val="00FB2A9E"/>
    <w:rsid w:val="00FB2D45"/>
    <w:rsid w:val="00FB5155"/>
    <w:rsid w:val="00FC01DB"/>
    <w:rsid w:val="00FC0CDE"/>
    <w:rsid w:val="00FC254E"/>
    <w:rsid w:val="00FC3BA4"/>
    <w:rsid w:val="00FC4A76"/>
    <w:rsid w:val="00FC6C30"/>
    <w:rsid w:val="00FC79D8"/>
    <w:rsid w:val="00FD4515"/>
    <w:rsid w:val="00FE062C"/>
    <w:rsid w:val="00FE08BC"/>
    <w:rsid w:val="00FE1C59"/>
    <w:rsid w:val="00FE3163"/>
    <w:rsid w:val="00FE395D"/>
    <w:rsid w:val="00FE4760"/>
    <w:rsid w:val="00FE6F28"/>
    <w:rsid w:val="00FF0757"/>
    <w:rsid w:val="00FF113B"/>
    <w:rsid w:val="00FF2442"/>
    <w:rsid w:val="00FF2807"/>
    <w:rsid w:val="00FF32B2"/>
    <w:rsid w:val="00FF40A0"/>
    <w:rsid w:val="00FF5777"/>
    <w:rsid w:val="00FF5AD7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FCDA9"/>
  <w15:chartTrackingRefBased/>
  <w15:docId w15:val="{001AE02C-B0E4-4636-83A0-35AF0B1E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401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A4F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FA4F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FA4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A4F3F"/>
    <w:rPr>
      <w:b/>
      <w:bCs/>
    </w:rPr>
  </w:style>
  <w:style w:type="character" w:styleId="Emphasis">
    <w:name w:val="Emphasis"/>
    <w:uiPriority w:val="20"/>
    <w:qFormat/>
    <w:rsid w:val="00FA4F3F"/>
    <w:rPr>
      <w:i/>
      <w:iCs/>
    </w:rPr>
  </w:style>
  <w:style w:type="character" w:styleId="CommentReference">
    <w:name w:val="annotation reference"/>
    <w:uiPriority w:val="99"/>
    <w:semiHidden/>
    <w:unhideWhenUsed/>
    <w:rsid w:val="009C540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5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9C5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40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5401"/>
    <w:rPr>
      <w:b/>
      <w:bCs/>
      <w:sz w:val="20"/>
      <w:szCs w:val="20"/>
    </w:rPr>
  </w:style>
  <w:style w:type="character" w:customStyle="1" w:styleId="Heading3Char">
    <w:name w:val="Heading 3 Char"/>
    <w:link w:val="Heading3"/>
    <w:uiPriority w:val="9"/>
    <w:semiHidden/>
    <w:rsid w:val="009C5401"/>
    <w:rPr>
      <w:rFonts w:ascii="Calibri Light" w:eastAsia="Times New Roman" w:hAnsi="Calibri Light" w:cs="Times New Roman"/>
      <w:color w:val="1F3763"/>
      <w:sz w:val="24"/>
      <w:szCs w:val="24"/>
    </w:rPr>
  </w:style>
  <w:style w:type="table" w:styleId="TableGrid">
    <w:name w:val="Table Grid"/>
    <w:basedOn w:val="TableNormal"/>
    <w:uiPriority w:val="39"/>
    <w:rsid w:val="007B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B6C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532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900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F1"/>
  </w:style>
  <w:style w:type="paragraph" w:styleId="Footer">
    <w:name w:val="footer"/>
    <w:basedOn w:val="Normal"/>
    <w:link w:val="FooterChar"/>
    <w:uiPriority w:val="99"/>
    <w:unhideWhenUsed/>
    <w:rsid w:val="0092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F1"/>
  </w:style>
  <w:style w:type="character" w:customStyle="1" w:styleId="element-citation">
    <w:name w:val="element-citation"/>
    <w:basedOn w:val="DefaultParagraphFont"/>
    <w:rsid w:val="00DA48F8"/>
  </w:style>
  <w:style w:type="character" w:customStyle="1" w:styleId="ref-journal">
    <w:name w:val="ref-journal"/>
    <w:basedOn w:val="DefaultParagraphFont"/>
    <w:rsid w:val="00DA48F8"/>
  </w:style>
  <w:style w:type="character" w:customStyle="1" w:styleId="ref-vol">
    <w:name w:val="ref-vol"/>
    <w:basedOn w:val="DefaultParagraphFont"/>
    <w:rsid w:val="00DA48F8"/>
  </w:style>
  <w:style w:type="character" w:customStyle="1" w:styleId="nowrap">
    <w:name w:val="nowrap"/>
    <w:basedOn w:val="DefaultParagraphFont"/>
    <w:rsid w:val="00DA48F8"/>
  </w:style>
  <w:style w:type="paragraph" w:styleId="Revision">
    <w:name w:val="Revision"/>
    <w:hidden/>
    <w:uiPriority w:val="99"/>
    <w:semiHidden/>
    <w:rsid w:val="00BC131D"/>
    <w:rPr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281F0F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link w:val="EndNoteBibliographyTitle"/>
    <w:rsid w:val="00281F0F"/>
    <w:rPr>
      <w:rFonts w:ascii="Arial" w:hAnsi="Arial" w:cs="Arial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281F0F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link w:val="EndNoteBibliography"/>
    <w:rsid w:val="00281F0F"/>
    <w:rPr>
      <w:rFonts w:ascii="Arial" w:hAnsi="Arial" w:cs="Arial"/>
      <w:noProof/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21571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BC78AD"/>
    <w:rPr>
      <w:color w:val="605E5C"/>
      <w:shd w:val="clear" w:color="auto" w:fill="E1DFDD"/>
    </w:rPr>
  </w:style>
  <w:style w:type="character" w:customStyle="1" w:styleId="syn">
    <w:name w:val="syn"/>
    <w:basedOn w:val="DefaultParagraphFont"/>
    <w:rsid w:val="00540904"/>
  </w:style>
  <w:style w:type="paragraph" w:customStyle="1" w:styleId="xmsolistparagraph">
    <w:name w:val="x_msolistparagraph"/>
    <w:basedOn w:val="Normal"/>
    <w:rsid w:val="001C0542"/>
    <w:pPr>
      <w:spacing w:before="100" w:beforeAutospacing="1" w:after="100" w:afterAutospacing="1" w:line="240" w:lineRule="auto"/>
    </w:pPr>
    <w:rPr>
      <w:rFonts w:cs="Calibri"/>
      <w:lang w:val="en-GB" w:eastAsia="en-GB"/>
    </w:rPr>
  </w:style>
  <w:style w:type="character" w:customStyle="1" w:styleId="xgmail-apple-converted-space">
    <w:name w:val="x_gmail-apple-converted-space"/>
    <w:basedOn w:val="DefaultParagraphFont"/>
    <w:rsid w:val="00B1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124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07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swain@georgetown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0658D-C25F-4105-905E-26EA70C6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Links>
    <vt:vector size="6" baseType="variant">
      <vt:variant>
        <vt:i4>1966196</vt:i4>
      </vt:variant>
      <vt:variant>
        <vt:i4>0</vt:i4>
      </vt:variant>
      <vt:variant>
        <vt:i4>0</vt:i4>
      </vt:variant>
      <vt:variant>
        <vt:i4>5</vt:i4>
      </vt:variant>
      <vt:variant>
        <vt:lpwstr>mailto:sandra.swain@georgetown.edu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Kamatchi Govindaraj</dc:creator>
  <cp:keywords/>
  <dc:description/>
  <cp:lastModifiedBy>Daniel Clyde (HI)</cp:lastModifiedBy>
  <cp:revision>5</cp:revision>
  <dcterms:created xsi:type="dcterms:W3CDTF">2022-10-13T10:01:00Z</dcterms:created>
  <dcterms:modified xsi:type="dcterms:W3CDTF">2022-10-13T10:03:00Z</dcterms:modified>
</cp:coreProperties>
</file>