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D4919" w14:textId="210F7C39" w:rsidR="00DB7D0A" w:rsidRPr="00860622" w:rsidRDefault="00DB7D0A" w:rsidP="00000CB8">
      <w:pPr>
        <w:spacing w:line="480" w:lineRule="auto"/>
        <w:contextualSpacing/>
        <w:rPr>
          <w:rFonts w:ascii="Times New Roman" w:hAnsi="Times New Roman" w:cs="Times New Roman"/>
          <w:b/>
          <w:iCs/>
        </w:rPr>
      </w:pPr>
      <w:bookmarkStart w:id="0" w:name="_Hlk182572849"/>
      <w:r w:rsidRPr="00860622">
        <w:rPr>
          <w:rFonts w:ascii="Times New Roman" w:hAnsi="Times New Roman" w:cs="Times New Roman"/>
          <w:b/>
          <w:iCs/>
        </w:rPr>
        <w:t xml:space="preserve">Supplementary </w:t>
      </w:r>
      <w:r>
        <w:rPr>
          <w:rFonts w:ascii="Times New Roman" w:hAnsi="Times New Roman" w:cs="Times New Roman"/>
          <w:b/>
          <w:iCs/>
        </w:rPr>
        <w:t>D</w:t>
      </w:r>
      <w:r w:rsidRPr="00860622">
        <w:rPr>
          <w:rFonts w:ascii="Times New Roman" w:hAnsi="Times New Roman" w:cs="Times New Roman"/>
          <w:b/>
          <w:iCs/>
        </w:rPr>
        <w:t>at</w:t>
      </w:r>
      <w:r>
        <w:rPr>
          <w:rFonts w:ascii="Times New Roman" w:hAnsi="Times New Roman" w:cs="Times New Roman"/>
          <w:b/>
          <w:iCs/>
        </w:rPr>
        <w:t>a</w:t>
      </w:r>
    </w:p>
    <w:p w14:paraId="2315B4F9" w14:textId="0404445C" w:rsidR="008C180B" w:rsidRPr="00DB7D0A" w:rsidRDefault="008C180B" w:rsidP="00000CB8">
      <w:pPr>
        <w:spacing w:line="480" w:lineRule="auto"/>
        <w:contextualSpacing/>
        <w:rPr>
          <w:rFonts w:ascii="Times New Roman" w:hAnsi="Times New Roman" w:cs="Times New Roman"/>
        </w:rPr>
      </w:pPr>
      <w:r w:rsidRPr="00860622">
        <w:rPr>
          <w:rFonts w:ascii="Times New Roman" w:hAnsi="Times New Roman" w:cs="Times New Roman"/>
          <w:b/>
          <w:iCs/>
        </w:rPr>
        <w:t>Appendix 1</w:t>
      </w:r>
      <w:r w:rsidR="00DB7D0A" w:rsidRPr="00860622">
        <w:rPr>
          <w:rFonts w:ascii="Times New Roman" w:hAnsi="Times New Roman" w:cs="Times New Roman"/>
          <w:b/>
          <w:iCs/>
        </w:rPr>
        <w:t>.</w:t>
      </w:r>
      <w:r w:rsidRPr="00DB7D0A">
        <w:rPr>
          <w:rFonts w:ascii="Times New Roman" w:hAnsi="Times New Roman" w:cs="Times New Roman"/>
        </w:rPr>
        <w:t xml:space="preserve"> </w:t>
      </w:r>
      <w:r w:rsidRPr="00860622">
        <w:rPr>
          <w:rFonts w:ascii="Times New Roman" w:hAnsi="Times New Roman" w:cs="Times New Roman"/>
          <w:bCs/>
        </w:rPr>
        <w:t>PRISMA checklist</w:t>
      </w:r>
    </w:p>
    <w:p w14:paraId="12CC841C" w14:textId="7F0AEA03" w:rsidR="008C180B" w:rsidRPr="00860622" w:rsidRDefault="008C180B" w:rsidP="00000CB8">
      <w:pPr>
        <w:spacing w:line="480" w:lineRule="auto"/>
        <w:contextualSpacing/>
        <w:rPr>
          <w:rFonts w:ascii="Times New Roman" w:hAnsi="Times New Roman" w:cs="Times New Roman"/>
          <w:bCs/>
        </w:rPr>
      </w:pPr>
      <w:r w:rsidRPr="00860622">
        <w:rPr>
          <w:rFonts w:ascii="Times New Roman" w:hAnsi="Times New Roman" w:cs="Times New Roman"/>
          <w:b/>
          <w:iCs/>
        </w:rPr>
        <w:t>Appendix 2</w:t>
      </w:r>
      <w:r w:rsidR="00DB7D0A">
        <w:rPr>
          <w:rFonts w:ascii="Times New Roman" w:hAnsi="Times New Roman" w:cs="Times New Roman"/>
          <w:b/>
          <w:iCs/>
        </w:rPr>
        <w:t>.</w:t>
      </w:r>
      <w:r w:rsidRPr="00DB7D0A">
        <w:rPr>
          <w:rFonts w:ascii="Times New Roman" w:hAnsi="Times New Roman" w:cs="Times New Roman"/>
        </w:rPr>
        <w:t xml:space="preserve"> </w:t>
      </w:r>
      <w:r w:rsidRPr="00860622">
        <w:rPr>
          <w:rFonts w:ascii="Times New Roman" w:hAnsi="Times New Roman" w:cs="Times New Roman"/>
          <w:bCs/>
        </w:rPr>
        <w:t>The</w:t>
      </w:r>
      <w:r w:rsidRPr="00DB7D0A">
        <w:rPr>
          <w:rFonts w:ascii="Times New Roman" w:hAnsi="Times New Roman" w:cs="Times New Roman"/>
        </w:rPr>
        <w:t xml:space="preserve"> </w:t>
      </w:r>
      <w:r w:rsidRPr="00860622">
        <w:rPr>
          <w:rFonts w:ascii="Times New Roman" w:hAnsi="Times New Roman" w:cs="Times New Roman"/>
          <w:bCs/>
        </w:rPr>
        <w:t>Newcastle–Ottawa Scale</w:t>
      </w:r>
    </w:p>
    <w:p w14:paraId="4AF4DCDF" w14:textId="637FD2C3" w:rsidR="008C180B" w:rsidRPr="00860622" w:rsidRDefault="00DB7D0A" w:rsidP="00000CB8">
      <w:pPr>
        <w:spacing w:line="480" w:lineRule="auto"/>
        <w:contextualSpacing/>
        <w:rPr>
          <w:rFonts w:ascii="Times New Roman" w:hAnsi="Times New Roman" w:cs="Times New Roman"/>
          <w:bCs/>
          <w:color w:val="000000"/>
        </w:rPr>
      </w:pPr>
      <w:r w:rsidRPr="00DB7D0A">
        <w:rPr>
          <w:rFonts w:ascii="Times New Roman" w:eastAsia="Microsoft YaHei" w:hAnsi="Times New Roman"/>
          <w:b/>
          <w:iCs/>
          <w:color w:val="000000"/>
        </w:rPr>
        <w:t>Supplementary</w:t>
      </w:r>
      <w:r w:rsidRPr="00DB7D0A">
        <w:rPr>
          <w:rFonts w:ascii="Times New Roman" w:hAnsi="Times New Roman" w:cs="Times New Roman"/>
          <w:iCs/>
          <w:color w:val="000000"/>
        </w:rPr>
        <w:t xml:space="preserve"> </w:t>
      </w:r>
      <w:r w:rsidR="008C180B" w:rsidRPr="00860622">
        <w:rPr>
          <w:rFonts w:ascii="Times New Roman" w:hAnsi="Times New Roman" w:cs="Times New Roman"/>
          <w:b/>
          <w:iCs/>
          <w:color w:val="000000"/>
        </w:rPr>
        <w:t>Table S1</w:t>
      </w:r>
      <w:r>
        <w:rPr>
          <w:rFonts w:ascii="Times New Roman" w:hAnsi="Times New Roman" w:cs="Times New Roman"/>
          <w:b/>
          <w:iCs/>
          <w:color w:val="000000"/>
        </w:rPr>
        <w:t>.</w:t>
      </w:r>
      <w:r w:rsidR="008C180B" w:rsidRPr="00860622">
        <w:rPr>
          <w:rFonts w:ascii="Times New Roman" w:hAnsi="Times New Roman" w:cs="Times New Roman"/>
          <w:bCs/>
          <w:color w:val="000000"/>
        </w:rPr>
        <w:t xml:space="preserve"> Search strategy</w:t>
      </w:r>
    </w:p>
    <w:p w14:paraId="68BF0E54" w14:textId="303CA365" w:rsidR="009F2D02" w:rsidRPr="00E23BEA" w:rsidRDefault="00DB7D0A" w:rsidP="00000CB8">
      <w:pPr>
        <w:spacing w:line="480" w:lineRule="auto"/>
        <w:contextualSpacing/>
        <w:rPr>
          <w:rFonts w:ascii="Times New Roman" w:hAnsi="Times New Roman" w:cs="Times New Roman"/>
          <w:bCs/>
          <w:color w:val="000000"/>
        </w:rPr>
      </w:pPr>
      <w:r w:rsidRPr="00E23BEA">
        <w:rPr>
          <w:rFonts w:ascii="Times New Roman" w:eastAsia="Microsoft YaHei" w:hAnsi="Times New Roman"/>
          <w:b/>
          <w:iCs/>
          <w:color w:val="000000"/>
        </w:rPr>
        <w:t>Supplementary</w:t>
      </w:r>
      <w:r w:rsidRPr="00E23BEA">
        <w:rPr>
          <w:rFonts w:ascii="Times New Roman" w:hAnsi="Times New Roman" w:cs="Times New Roman"/>
          <w:iCs/>
          <w:color w:val="000000"/>
        </w:rPr>
        <w:t xml:space="preserve"> </w:t>
      </w:r>
      <w:r w:rsidR="009F2D02" w:rsidRPr="00E23BEA">
        <w:rPr>
          <w:rFonts w:ascii="Times New Roman" w:hAnsi="Times New Roman" w:cs="Times New Roman"/>
          <w:b/>
          <w:iCs/>
          <w:color w:val="000000"/>
        </w:rPr>
        <w:t>Table S2</w:t>
      </w:r>
      <w:r w:rsidRPr="00E23BEA">
        <w:rPr>
          <w:rFonts w:ascii="Times New Roman" w:hAnsi="Times New Roman" w:cs="Times New Roman"/>
          <w:b/>
          <w:iCs/>
          <w:color w:val="000000"/>
        </w:rPr>
        <w:t>.</w:t>
      </w:r>
      <w:r w:rsidR="009F2D02" w:rsidRPr="00E23BEA">
        <w:rPr>
          <w:rFonts w:ascii="Times New Roman" w:hAnsi="Times New Roman" w:cs="Times New Roman"/>
          <w:bCs/>
          <w:color w:val="000000"/>
        </w:rPr>
        <w:t xml:space="preserve"> PICOS criteria for the inclusion of studies</w:t>
      </w:r>
    </w:p>
    <w:p w14:paraId="5518314C" w14:textId="4C9FE6A3" w:rsidR="009F2D02" w:rsidRPr="00E23BEA" w:rsidRDefault="00DB7D0A" w:rsidP="00000CB8">
      <w:pPr>
        <w:pStyle w:val="EndNoteBibliography"/>
        <w:spacing w:line="480" w:lineRule="auto"/>
        <w:rPr>
          <w:rFonts w:ascii="Times New Roman" w:eastAsiaTheme="minorEastAsia" w:hAnsi="Times New Roman"/>
          <w:bCs/>
          <w:noProof w:val="0"/>
        </w:rPr>
      </w:pPr>
      <w:r w:rsidRPr="00E23BEA">
        <w:rPr>
          <w:rFonts w:ascii="Times New Roman" w:eastAsia="Microsoft YaHei" w:hAnsi="Times New Roman"/>
          <w:b/>
          <w:iCs/>
          <w:noProof w:val="0"/>
        </w:rPr>
        <w:t>Supplementary</w:t>
      </w:r>
      <w:r w:rsidRPr="00E23BEA">
        <w:rPr>
          <w:rFonts w:ascii="Times New Roman" w:hAnsi="Times New Roman"/>
          <w:iCs/>
        </w:rPr>
        <w:t xml:space="preserve"> </w:t>
      </w:r>
      <w:r w:rsidR="009F2D02" w:rsidRPr="00E23BEA">
        <w:rPr>
          <w:rFonts w:ascii="Times New Roman" w:hAnsi="Times New Roman"/>
          <w:b/>
          <w:iCs/>
        </w:rPr>
        <w:t>Table S3</w:t>
      </w:r>
      <w:r w:rsidRPr="00E23BEA">
        <w:rPr>
          <w:rFonts w:ascii="Times New Roman" w:hAnsi="Times New Roman"/>
          <w:b/>
          <w:iCs/>
        </w:rPr>
        <w:t>.</w:t>
      </w:r>
      <w:r w:rsidR="009F2D02" w:rsidRPr="00E23BEA">
        <w:rPr>
          <w:rFonts w:ascii="Times New Roman" w:hAnsi="Times New Roman"/>
          <w:bCs/>
        </w:rPr>
        <w:t xml:space="preserve"> </w:t>
      </w:r>
      <w:r w:rsidR="009F2D02" w:rsidRPr="00E23BEA">
        <w:rPr>
          <w:rFonts w:ascii="Times New Roman" w:eastAsiaTheme="minorEastAsia" w:hAnsi="Times New Roman"/>
          <w:bCs/>
          <w:noProof w:val="0"/>
        </w:rPr>
        <w:t>Main characteristics of included studies that assessed the associations of food groups and dietary patterns with colorectal cancer risk</w:t>
      </w:r>
    </w:p>
    <w:p w14:paraId="1B70C783" w14:textId="7E29A026" w:rsidR="008C180B" w:rsidRPr="00E23BEA" w:rsidRDefault="00DB7D0A" w:rsidP="00000CB8">
      <w:pPr>
        <w:pStyle w:val="EndNoteBibliography"/>
        <w:spacing w:line="480" w:lineRule="auto"/>
        <w:contextualSpacing/>
        <w:rPr>
          <w:rFonts w:ascii="Times New Roman" w:eastAsiaTheme="minorEastAsia" w:hAnsi="Times New Roman"/>
          <w:bCs/>
          <w:noProof w:val="0"/>
        </w:rPr>
      </w:pPr>
      <w:r w:rsidRPr="00E23BEA">
        <w:rPr>
          <w:rFonts w:ascii="Times New Roman" w:eastAsia="Microsoft YaHei" w:hAnsi="Times New Roman"/>
          <w:b/>
          <w:iCs/>
          <w:noProof w:val="0"/>
        </w:rPr>
        <w:t>Supplementary</w:t>
      </w:r>
      <w:r w:rsidRPr="00E23BEA">
        <w:rPr>
          <w:rFonts w:ascii="Times New Roman" w:eastAsiaTheme="minorEastAsia" w:hAnsi="Times New Roman"/>
          <w:iCs/>
          <w:noProof w:val="0"/>
        </w:rPr>
        <w:t xml:space="preserve"> </w:t>
      </w:r>
      <w:r w:rsidR="008C180B" w:rsidRPr="00E23BEA">
        <w:rPr>
          <w:rFonts w:ascii="Times New Roman" w:eastAsiaTheme="minorEastAsia" w:hAnsi="Times New Roman"/>
          <w:b/>
          <w:iCs/>
        </w:rPr>
        <w:t>Table S</w:t>
      </w:r>
      <w:r w:rsidR="009F2D02" w:rsidRPr="00E23BEA">
        <w:rPr>
          <w:rFonts w:ascii="Times New Roman" w:eastAsiaTheme="minorEastAsia" w:hAnsi="Times New Roman"/>
          <w:b/>
          <w:iCs/>
        </w:rPr>
        <w:t>4</w:t>
      </w:r>
      <w:r w:rsidRPr="00E23BEA">
        <w:rPr>
          <w:rFonts w:ascii="Times New Roman" w:eastAsiaTheme="minorEastAsia" w:hAnsi="Times New Roman"/>
          <w:b/>
          <w:iCs/>
          <w:noProof w:val="0"/>
        </w:rPr>
        <w:t>.</w:t>
      </w:r>
      <w:r w:rsidR="009F2D02" w:rsidRPr="00E23BEA">
        <w:rPr>
          <w:rFonts w:ascii="Times New Roman" w:eastAsiaTheme="minorEastAsia" w:hAnsi="Times New Roman"/>
          <w:iCs/>
        </w:rPr>
        <w:t xml:space="preserve"> </w:t>
      </w:r>
      <w:r w:rsidR="008C180B" w:rsidRPr="00E23BEA">
        <w:rPr>
          <w:rFonts w:ascii="Times New Roman" w:eastAsiaTheme="minorEastAsia" w:hAnsi="Times New Roman"/>
          <w:bCs/>
        </w:rPr>
        <w:t>Quality assessment of included studies: adapted from the Newcastle‒Ottawa</w:t>
      </w:r>
      <w:r w:rsidRPr="00E23BEA">
        <w:rPr>
          <w:rFonts w:ascii="Times New Roman" w:eastAsiaTheme="minorEastAsia" w:hAnsi="Times New Roman"/>
          <w:bCs/>
          <w:noProof w:val="0"/>
        </w:rPr>
        <w:t xml:space="preserve"> </w:t>
      </w:r>
      <w:r w:rsidR="008C180B" w:rsidRPr="00E23BEA">
        <w:rPr>
          <w:rFonts w:ascii="Times New Roman" w:eastAsiaTheme="minorEastAsia" w:hAnsi="Times New Roman"/>
          <w:bCs/>
          <w:noProof w:val="0"/>
        </w:rPr>
        <w:t>Scale</w:t>
      </w:r>
    </w:p>
    <w:p w14:paraId="3D701D0B" w14:textId="31A86292" w:rsidR="00D074D2" w:rsidRPr="00E23BEA" w:rsidRDefault="00DB7D0A" w:rsidP="00D074D2">
      <w:pPr>
        <w:pStyle w:val="EndNoteBibliography"/>
        <w:spacing w:line="480" w:lineRule="auto"/>
        <w:contextualSpacing/>
        <w:rPr>
          <w:rFonts w:ascii="Times New Roman" w:eastAsia="DengXian" w:hAnsi="Times New Roman"/>
          <w:bCs/>
        </w:rPr>
      </w:pPr>
      <w:r w:rsidRPr="00E23BEA">
        <w:rPr>
          <w:rFonts w:ascii="Times New Roman" w:eastAsia="Microsoft YaHei" w:hAnsi="Times New Roman"/>
          <w:b/>
          <w:iCs/>
          <w:noProof w:val="0"/>
        </w:rPr>
        <w:t>Supplementary</w:t>
      </w:r>
      <w:r w:rsidRPr="00E23BEA">
        <w:rPr>
          <w:rFonts w:ascii="Times New Roman" w:eastAsia="DengXian" w:hAnsi="Times New Roman"/>
          <w:bCs/>
        </w:rPr>
        <w:t xml:space="preserve"> </w:t>
      </w:r>
      <w:r w:rsidR="008C180B" w:rsidRPr="00E23BEA">
        <w:rPr>
          <w:rFonts w:ascii="Times New Roman" w:eastAsia="DengXian" w:hAnsi="Times New Roman"/>
          <w:b/>
          <w:bCs/>
        </w:rPr>
        <w:t>Table S</w:t>
      </w:r>
      <w:r w:rsidR="009F2D02" w:rsidRPr="00E23BEA">
        <w:rPr>
          <w:rFonts w:ascii="Times New Roman" w:eastAsia="DengXian" w:hAnsi="Times New Roman"/>
          <w:b/>
          <w:bCs/>
        </w:rPr>
        <w:t>5</w:t>
      </w:r>
      <w:r w:rsidRPr="00E23BEA">
        <w:rPr>
          <w:rFonts w:ascii="Times New Roman" w:eastAsia="DengXian" w:hAnsi="Times New Roman"/>
          <w:b/>
          <w:bCs/>
        </w:rPr>
        <w:t>.</w:t>
      </w:r>
      <w:r w:rsidR="009F2D02" w:rsidRPr="00E23BEA">
        <w:rPr>
          <w:rFonts w:ascii="Times New Roman" w:eastAsia="DengXian" w:hAnsi="Times New Roman"/>
          <w:bCs/>
        </w:rPr>
        <w:t xml:space="preserve"> </w:t>
      </w:r>
      <w:r w:rsidR="00D074D2" w:rsidRPr="00E23BEA">
        <w:rPr>
          <w:rFonts w:ascii="Times New Roman" w:eastAsia="DengXian" w:hAnsi="Times New Roman"/>
          <w:bCs/>
        </w:rPr>
        <w:t>Summary of</w:t>
      </w:r>
      <w:r w:rsidR="00D074D2" w:rsidRPr="00E23BEA">
        <w:rPr>
          <w:rFonts w:ascii="Times New Roman" w:eastAsiaTheme="minorEastAsia" w:hAnsi="Times New Roman"/>
          <w:bCs/>
          <w:lang w:eastAsia="ko-KR"/>
        </w:rPr>
        <w:t xml:space="preserve"> i</w:t>
      </w:r>
      <w:r w:rsidR="00D074D2" w:rsidRPr="00E23BEA">
        <w:rPr>
          <w:rFonts w:ascii="Times New Roman" w:eastAsia="DengXian" w:hAnsi="Times New Roman"/>
          <w:bCs/>
        </w:rPr>
        <w:t xml:space="preserve">ncluded </w:t>
      </w:r>
      <w:r w:rsidR="00D074D2" w:rsidRPr="00E23BEA">
        <w:rPr>
          <w:rFonts w:ascii="Times New Roman" w:eastAsiaTheme="minorEastAsia" w:hAnsi="Times New Roman"/>
          <w:bCs/>
          <w:lang w:eastAsia="ko-KR"/>
        </w:rPr>
        <w:t>c</w:t>
      </w:r>
      <w:r w:rsidR="00D074D2" w:rsidRPr="00E23BEA">
        <w:rPr>
          <w:rFonts w:ascii="Times New Roman" w:eastAsia="DengXian" w:hAnsi="Times New Roman"/>
          <w:bCs/>
        </w:rPr>
        <w:t xml:space="preserve">ohort </w:t>
      </w:r>
      <w:r w:rsidR="00D074D2" w:rsidRPr="00E23BEA">
        <w:rPr>
          <w:rFonts w:ascii="Times New Roman" w:eastAsiaTheme="minorEastAsia" w:hAnsi="Times New Roman"/>
          <w:bCs/>
          <w:lang w:eastAsia="ko-KR"/>
        </w:rPr>
        <w:t>s</w:t>
      </w:r>
      <w:r w:rsidR="00D074D2" w:rsidRPr="00E23BEA">
        <w:rPr>
          <w:rFonts w:ascii="Times New Roman" w:eastAsia="DengXian" w:hAnsi="Times New Roman"/>
          <w:bCs/>
        </w:rPr>
        <w:t xml:space="preserve">tudies </w:t>
      </w:r>
    </w:p>
    <w:p w14:paraId="0D979673" w14:textId="77777777" w:rsidR="00D074D2" w:rsidRPr="00E23BEA" w:rsidRDefault="00D074D2" w:rsidP="00D074D2">
      <w:pPr>
        <w:pStyle w:val="EndNoteBibliography"/>
        <w:spacing w:line="480" w:lineRule="auto"/>
        <w:contextualSpacing/>
        <w:rPr>
          <w:rFonts w:ascii="Times New Roman" w:eastAsia="DengXian" w:hAnsi="Times New Roman"/>
          <w:bCs/>
        </w:rPr>
      </w:pPr>
      <w:r w:rsidRPr="00E23BEA">
        <w:rPr>
          <w:rFonts w:ascii="Times New Roman" w:eastAsiaTheme="minorEastAsia" w:hAnsi="Times New Roman"/>
          <w:b/>
          <w:bCs/>
          <w:lang w:eastAsia="ko-KR"/>
        </w:rPr>
        <w:t>Supplementary</w:t>
      </w:r>
      <w:r w:rsidRPr="00E23BEA">
        <w:rPr>
          <w:rFonts w:ascii="Times New Roman" w:eastAsia="DengXian" w:hAnsi="Times New Roman"/>
          <w:b/>
          <w:bCs/>
        </w:rPr>
        <w:t xml:space="preserve"> </w:t>
      </w:r>
      <w:r w:rsidRPr="00E23BEA">
        <w:rPr>
          <w:rFonts w:ascii="Times New Roman" w:eastAsiaTheme="minorEastAsia" w:hAnsi="Times New Roman"/>
          <w:b/>
          <w:bCs/>
          <w:lang w:eastAsia="ko-KR"/>
        </w:rPr>
        <w:t>Table</w:t>
      </w:r>
      <w:r w:rsidRPr="00E23BEA">
        <w:rPr>
          <w:rFonts w:ascii="Times New Roman" w:eastAsia="DengXian" w:hAnsi="Times New Roman"/>
          <w:b/>
          <w:bCs/>
        </w:rPr>
        <w:t xml:space="preserve"> </w:t>
      </w:r>
      <w:r w:rsidRPr="00E23BEA">
        <w:rPr>
          <w:rFonts w:ascii="Times New Roman" w:eastAsiaTheme="minorEastAsia" w:hAnsi="Times New Roman"/>
          <w:b/>
          <w:bCs/>
          <w:lang w:eastAsia="ko-KR"/>
        </w:rPr>
        <w:t>S6.</w:t>
      </w:r>
      <w:r w:rsidRPr="00E23BEA">
        <w:rPr>
          <w:rFonts w:ascii="Times New Roman" w:eastAsia="DengXian" w:hAnsi="Times New Roman"/>
          <w:bCs/>
        </w:rPr>
        <w:t xml:space="preserve"> Pooled results for </w:t>
      </w:r>
      <w:r w:rsidRPr="00E23BEA">
        <w:rPr>
          <w:rFonts w:ascii="Times New Roman" w:hAnsi="Times New Roman"/>
        </w:rPr>
        <w:t xml:space="preserve">food groups, dietary patterns and </w:t>
      </w:r>
      <w:r w:rsidRPr="00E23BEA">
        <w:rPr>
          <w:rFonts w:ascii="Times New Roman" w:eastAsia="DengXian" w:hAnsi="Times New Roman"/>
          <w:bCs/>
        </w:rPr>
        <w:t>colorectal cancer risk</w:t>
      </w:r>
    </w:p>
    <w:p w14:paraId="0A8FF617" w14:textId="29466B85" w:rsidR="008C180B" w:rsidRPr="00860622" w:rsidRDefault="00DB7D0A" w:rsidP="00D074D2">
      <w:pPr>
        <w:pStyle w:val="EndNoteBibliography"/>
        <w:spacing w:line="480" w:lineRule="auto"/>
        <w:contextualSpacing/>
        <w:rPr>
          <w:rFonts w:ascii="Times New Roman" w:hAnsi="Times New Roman"/>
        </w:rPr>
      </w:pPr>
      <w:r w:rsidRPr="00E23BEA">
        <w:rPr>
          <w:rFonts w:ascii="Times New Roman" w:eastAsia="Microsoft YaHei" w:hAnsi="Times New Roman"/>
          <w:b/>
          <w:iCs/>
          <w:color w:val="000000"/>
        </w:rPr>
        <w:t xml:space="preserve">Supplementary </w:t>
      </w:r>
      <w:r w:rsidR="008C180B" w:rsidRPr="00E23BEA">
        <w:rPr>
          <w:rFonts w:ascii="Times New Roman" w:hAnsi="Times New Roman"/>
          <w:b/>
        </w:rPr>
        <w:t>Figure S1</w:t>
      </w:r>
      <w:r w:rsidRPr="00E23BEA">
        <w:rPr>
          <w:rFonts w:ascii="Times New Roman" w:hAnsi="Times New Roman"/>
          <w:b/>
        </w:rPr>
        <w:t>.</w:t>
      </w:r>
      <w:r w:rsidR="008C180B" w:rsidRPr="00E23BEA">
        <w:rPr>
          <w:rFonts w:ascii="Times New Roman" w:hAnsi="Times New Roman"/>
        </w:rPr>
        <w:t xml:space="preserve"> </w:t>
      </w:r>
      <w:bookmarkStart w:id="1" w:name="_Hlk182574024"/>
      <w:r w:rsidR="008C180B" w:rsidRPr="00E23BEA">
        <w:rPr>
          <w:rFonts w:ascii="Times New Roman" w:hAnsi="Times New Roman"/>
        </w:rPr>
        <w:t>Forest plots: associations between food groups, dietary patterns, and</w:t>
      </w:r>
      <w:r w:rsidR="008C180B" w:rsidRPr="00860622">
        <w:rPr>
          <w:rFonts w:ascii="Times New Roman" w:hAnsi="Times New Roman"/>
        </w:rPr>
        <w:t xml:space="preserve"> the incidence of colorectal, colon, and rectal cancer</w:t>
      </w:r>
      <w:bookmarkEnd w:id="1"/>
      <w:r w:rsidR="001A7785" w:rsidRPr="00860622">
        <w:rPr>
          <w:rFonts w:ascii="Times New Roman" w:hAnsi="Times New Roman"/>
        </w:rPr>
        <w:t>.</w:t>
      </w:r>
    </w:p>
    <w:p w14:paraId="4FE098A9" w14:textId="5DBF67A8" w:rsidR="008C180B" w:rsidRPr="00860622" w:rsidRDefault="00DB7D0A" w:rsidP="00000CB8">
      <w:pPr>
        <w:pStyle w:val="EndNoteBibliography"/>
        <w:spacing w:line="480" w:lineRule="auto"/>
        <w:rPr>
          <w:rFonts w:ascii="Times New Roman" w:hAnsi="Times New Roman"/>
          <w:bCs/>
          <w:noProof w:val="0"/>
        </w:rPr>
      </w:pPr>
      <w:r>
        <w:rPr>
          <w:rFonts w:ascii="Times New Roman" w:eastAsia="Microsoft YaHei" w:hAnsi="Times New Roman"/>
          <w:b/>
          <w:iCs/>
          <w:noProof w:val="0"/>
          <w:color w:val="000000"/>
        </w:rPr>
        <w:t xml:space="preserve">Supplementary </w:t>
      </w:r>
      <w:r w:rsidR="008C180B" w:rsidRPr="00860622">
        <w:rPr>
          <w:rFonts w:ascii="Times New Roman" w:eastAsia="Microsoft YaHei" w:hAnsi="Times New Roman"/>
          <w:b/>
          <w:iCs/>
          <w:noProof w:val="0"/>
          <w:color w:val="000000"/>
        </w:rPr>
        <w:t>Figure S2</w:t>
      </w:r>
      <w:r w:rsidRPr="00860622">
        <w:rPr>
          <w:rFonts w:ascii="Times New Roman" w:eastAsia="Microsoft YaHei" w:hAnsi="Times New Roman"/>
          <w:b/>
          <w:iCs/>
          <w:noProof w:val="0"/>
          <w:color w:val="000000"/>
        </w:rPr>
        <w:t>.</w:t>
      </w:r>
      <w:r w:rsidR="008C180B" w:rsidRPr="00860622">
        <w:rPr>
          <w:rFonts w:ascii="Times New Roman" w:eastAsia="Microsoft YaHei" w:hAnsi="Times New Roman"/>
          <w:bCs/>
          <w:noProof w:val="0"/>
          <w:color w:val="000000"/>
        </w:rPr>
        <w:t xml:space="preserve"> </w:t>
      </w:r>
      <w:bookmarkStart w:id="2" w:name="_Hlk182574055"/>
      <w:r w:rsidR="008C180B" w:rsidRPr="00860622">
        <w:rPr>
          <w:rFonts w:ascii="Times New Roman" w:hAnsi="Times New Roman"/>
          <w:bCs/>
          <w:noProof w:val="0"/>
          <w:color w:val="000000"/>
        </w:rPr>
        <w:t>Publication bias: associations between food groups, dietary patterns and the incidence of colorectal, colon, and rectal cancer</w:t>
      </w:r>
      <w:bookmarkEnd w:id="2"/>
      <w:r w:rsidR="001A7785" w:rsidRPr="00860622">
        <w:rPr>
          <w:rFonts w:ascii="Times New Roman" w:hAnsi="Times New Roman"/>
          <w:bCs/>
          <w:noProof w:val="0"/>
          <w:color w:val="000000"/>
        </w:rPr>
        <w:t>.</w:t>
      </w:r>
    </w:p>
    <w:p w14:paraId="4DD34231" w14:textId="77777777" w:rsidR="00AF7C32" w:rsidRPr="00860622" w:rsidRDefault="00AF7C32" w:rsidP="00000CB8">
      <w:pPr>
        <w:pStyle w:val="EndNoteBibliography"/>
        <w:spacing w:line="480" w:lineRule="auto"/>
        <w:rPr>
          <w:rFonts w:ascii="Times New Roman" w:hAnsi="Times New Roman"/>
          <w:bCs/>
          <w:noProof w:val="0"/>
          <w:color w:val="000000"/>
          <w:lang w:eastAsia="ko-KR"/>
        </w:rPr>
      </w:pPr>
    </w:p>
    <w:p w14:paraId="42489984" w14:textId="77777777" w:rsidR="00AF7C32" w:rsidRDefault="00AF7C32" w:rsidP="0069563F">
      <w:pPr>
        <w:pStyle w:val="EndNoteBibliography"/>
        <w:rPr>
          <w:b/>
          <w:bCs/>
          <w:noProof w:val="0"/>
          <w:color w:val="000000"/>
          <w:lang w:eastAsia="ko-KR"/>
        </w:rPr>
      </w:pPr>
    </w:p>
    <w:p w14:paraId="194B36A3" w14:textId="77777777" w:rsidR="00AF7C32" w:rsidRDefault="00AF7C32" w:rsidP="0069563F">
      <w:pPr>
        <w:pStyle w:val="EndNoteBibliography"/>
        <w:rPr>
          <w:b/>
          <w:bCs/>
          <w:noProof w:val="0"/>
          <w:color w:val="000000"/>
          <w:lang w:eastAsia="ko-KR"/>
        </w:rPr>
      </w:pPr>
    </w:p>
    <w:p w14:paraId="62A9394F" w14:textId="77777777" w:rsidR="00AF7C32" w:rsidRDefault="00AF7C32" w:rsidP="0069563F">
      <w:pPr>
        <w:pStyle w:val="EndNoteBibliography"/>
        <w:rPr>
          <w:b/>
          <w:bCs/>
          <w:noProof w:val="0"/>
          <w:color w:val="000000"/>
          <w:lang w:eastAsia="ko-KR"/>
        </w:rPr>
        <w:sectPr w:rsidR="00AF7C32" w:rsidSect="00F61359">
          <w:footerReference w:type="default" r:id="rId8"/>
          <w:pgSz w:w="11906" w:h="16838"/>
          <w:pgMar w:top="1440" w:right="1080" w:bottom="1440" w:left="1080" w:header="851" w:footer="992" w:gutter="0"/>
          <w:cols w:space="425"/>
          <w:docGrid w:linePitch="360"/>
        </w:sectPr>
      </w:pPr>
    </w:p>
    <w:bookmarkEnd w:id="0"/>
    <w:p w14:paraId="4FA1767E" w14:textId="53A001C3" w:rsidR="00AF7C32" w:rsidRPr="00AF7C32" w:rsidRDefault="00A00F3B" w:rsidP="00AF7C32">
      <w:pPr>
        <w:pStyle w:val="Default"/>
        <w:rPr>
          <w:rFonts w:ascii="Times New Roman" w:hAnsi="Times New Roman" w:cs="Times New Roman"/>
          <w:color w:val="auto"/>
          <w:lang w:eastAsia="ko-KR"/>
        </w:rPr>
      </w:pPr>
      <w:r w:rsidRPr="00AF7C32">
        <w:rPr>
          <w:rFonts w:ascii="Times New Roman" w:hAnsi="Times New Roman" w:cs="Times New Roman"/>
          <w:i/>
          <w:iCs/>
          <w:color w:val="auto"/>
          <w:lang w:eastAsia="ko-KR"/>
        </w:rPr>
        <w:lastRenderedPageBreak/>
        <w:t>Appendix 1.</w:t>
      </w:r>
      <w:r w:rsidRPr="00AF7C32">
        <w:rPr>
          <w:rFonts w:ascii="Times New Roman" w:hAnsi="Times New Roman" w:cs="Times New Roman"/>
          <w:color w:val="auto"/>
          <w:lang w:eastAsia="ko-KR"/>
        </w:rPr>
        <w:t xml:space="preserve"> </w:t>
      </w:r>
      <w:r w:rsidRPr="00AF7C32">
        <w:rPr>
          <w:rFonts w:ascii="Times New Roman" w:hAnsi="Times New Roman" w:cs="Times New Roman"/>
          <w:b/>
          <w:bCs/>
          <w:color w:val="auto"/>
          <w:lang w:eastAsia="ko-KR"/>
        </w:rPr>
        <w:t>PRISMA checklist</w:t>
      </w:r>
    </w:p>
    <w:p w14:paraId="01E43AA9" w14:textId="77777777" w:rsidR="00AF7C32" w:rsidRDefault="00AF7C32" w:rsidP="00AF7C32">
      <w:pPr>
        <w:pStyle w:val="Default"/>
        <w:rPr>
          <w:rFonts w:ascii="Arial" w:hAnsi="Arial" w:cs="Arial"/>
          <w:color w:val="auto"/>
          <w:lang w:eastAsia="ko-KR"/>
        </w:rPr>
      </w:pPr>
    </w:p>
    <w:tbl>
      <w:tblPr>
        <w:tblW w:w="5000" w:type="pct"/>
        <w:tblBorders>
          <w:top w:val="nil"/>
          <w:left w:val="nil"/>
          <w:bottom w:val="nil"/>
          <w:right w:val="nil"/>
        </w:tblBorders>
        <w:tblLook w:val="0000" w:firstRow="0" w:lastRow="0" w:firstColumn="0" w:lastColumn="0" w:noHBand="0" w:noVBand="0"/>
      </w:tblPr>
      <w:tblGrid>
        <w:gridCol w:w="1416"/>
        <w:gridCol w:w="587"/>
        <w:gridCol w:w="10287"/>
        <w:gridCol w:w="1656"/>
      </w:tblGrid>
      <w:tr w:rsidR="00DE19BF" w14:paraId="4BA51294" w14:textId="77777777" w:rsidTr="00AF7C32">
        <w:trPr>
          <w:trHeight w:val="65"/>
          <w:tblHeader/>
        </w:trPr>
        <w:tc>
          <w:tcPr>
            <w:tcW w:w="540"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73634F81" w14:textId="77777777" w:rsidR="00AF7C32" w:rsidRPr="00AF7C32" w:rsidRDefault="00A00F3B" w:rsidP="00653A8A">
            <w:pPr>
              <w:pStyle w:val="Default"/>
              <w:rPr>
                <w:rFonts w:ascii="Arial" w:hAnsi="Arial" w:cs="Arial"/>
                <w:color w:val="auto"/>
                <w:sz w:val="18"/>
                <w:szCs w:val="18"/>
              </w:rPr>
            </w:pPr>
            <w:bookmarkStart w:id="3" w:name="_GoBack" w:colFirst="0" w:colLast="2"/>
            <w:r w:rsidRPr="00AF7C32">
              <w:rPr>
                <w:rFonts w:ascii="Arial" w:hAnsi="Arial" w:cs="Arial"/>
                <w:b/>
                <w:bCs/>
                <w:color w:val="auto"/>
                <w:sz w:val="18"/>
                <w:szCs w:val="18"/>
              </w:rPr>
              <w:t>Section and Topic</w:t>
            </w:r>
          </w:p>
        </w:tc>
        <w:tc>
          <w:tcPr>
            <w:tcW w:w="210"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3EE06DE" w14:textId="77777777" w:rsidR="00AF7C32" w:rsidRPr="00AF7C32" w:rsidRDefault="00A00F3B" w:rsidP="00653A8A">
            <w:pPr>
              <w:pStyle w:val="Default"/>
              <w:rPr>
                <w:rFonts w:ascii="Arial" w:hAnsi="Arial" w:cs="Arial"/>
                <w:b/>
                <w:bCs/>
                <w:color w:val="auto"/>
                <w:sz w:val="18"/>
                <w:szCs w:val="18"/>
              </w:rPr>
            </w:pPr>
            <w:r w:rsidRPr="00AF7C32">
              <w:rPr>
                <w:rFonts w:ascii="Arial" w:hAnsi="Arial" w:cs="Arial"/>
                <w:b/>
                <w:bCs/>
                <w:color w:val="auto"/>
                <w:sz w:val="18"/>
                <w:szCs w:val="18"/>
              </w:rPr>
              <w:t>Item #</w:t>
            </w:r>
          </w:p>
        </w:tc>
        <w:tc>
          <w:tcPr>
            <w:tcW w:w="3720"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D8A47FF" w14:textId="77777777" w:rsidR="00AF7C32" w:rsidRPr="00AF7C32" w:rsidRDefault="00A00F3B" w:rsidP="00653A8A">
            <w:pPr>
              <w:pStyle w:val="Default"/>
              <w:rPr>
                <w:rFonts w:ascii="Arial" w:hAnsi="Arial" w:cs="Arial"/>
                <w:color w:val="auto"/>
                <w:sz w:val="18"/>
                <w:szCs w:val="18"/>
              </w:rPr>
            </w:pPr>
            <w:r w:rsidRPr="00AF7C32">
              <w:rPr>
                <w:rFonts w:ascii="Arial" w:hAnsi="Arial" w:cs="Arial"/>
                <w:b/>
                <w:bCs/>
                <w:color w:val="auto"/>
                <w:sz w:val="18"/>
                <w:szCs w:val="18"/>
              </w:rPr>
              <w:t>Checklist item</w:t>
            </w:r>
          </w:p>
        </w:tc>
        <w:tc>
          <w:tcPr>
            <w:tcW w:w="530"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38D179B" w14:textId="61E7675C" w:rsidR="00A707CD" w:rsidRDefault="00A00F3B" w:rsidP="00653A8A">
            <w:pPr>
              <w:pStyle w:val="Default"/>
              <w:rPr>
                <w:rFonts w:ascii="Arial" w:hAnsi="Arial" w:cs="Arial"/>
                <w:b/>
                <w:bCs/>
                <w:color w:val="auto"/>
                <w:sz w:val="18"/>
                <w:szCs w:val="18"/>
              </w:rPr>
            </w:pPr>
            <w:r w:rsidRPr="00AF7C32">
              <w:rPr>
                <w:rFonts w:ascii="Arial" w:hAnsi="Arial" w:cs="Arial"/>
                <w:b/>
                <w:bCs/>
                <w:color w:val="auto"/>
                <w:sz w:val="18"/>
                <w:szCs w:val="18"/>
              </w:rPr>
              <w:t>Location where item is reported</w:t>
            </w:r>
            <w:r w:rsidR="00784CD0">
              <w:rPr>
                <w:rFonts w:ascii="Arial" w:hAnsi="Arial" w:cs="Arial"/>
                <w:b/>
                <w:bCs/>
                <w:color w:val="auto"/>
                <w:sz w:val="18"/>
                <w:szCs w:val="18"/>
              </w:rPr>
              <w:t>.</w:t>
            </w:r>
          </w:p>
          <w:p w14:paraId="5CF8B0D7" w14:textId="0DD751A4" w:rsidR="00A707CD" w:rsidRPr="00A707CD" w:rsidRDefault="00A707CD" w:rsidP="00653A8A">
            <w:pPr>
              <w:pStyle w:val="Default"/>
              <w:rPr>
                <w:rFonts w:ascii="Arial" w:hAnsi="Arial" w:cs="Arial"/>
                <w:b/>
                <w:bCs/>
                <w:color w:val="auto"/>
                <w:sz w:val="18"/>
                <w:szCs w:val="18"/>
                <w:lang w:eastAsia="ko-KR"/>
              </w:rPr>
            </w:pPr>
            <w:r>
              <w:rPr>
                <w:rFonts w:ascii="Arial" w:hAnsi="Arial" w:cs="Arial" w:hint="eastAsia"/>
                <w:b/>
                <w:bCs/>
                <w:color w:val="auto"/>
                <w:sz w:val="18"/>
                <w:szCs w:val="18"/>
                <w:lang w:eastAsia="ko-KR"/>
              </w:rPr>
              <w:t>P</w:t>
            </w:r>
            <w:r w:rsidR="00784CD0">
              <w:rPr>
                <w:rFonts w:ascii="Arial" w:hAnsi="Arial" w:cs="Arial"/>
                <w:b/>
                <w:bCs/>
                <w:color w:val="auto"/>
                <w:sz w:val="18"/>
                <w:szCs w:val="18"/>
                <w:lang w:eastAsia="ko-KR"/>
              </w:rPr>
              <w:t>DF(M</w:t>
            </w:r>
            <w:r>
              <w:rPr>
                <w:rFonts w:ascii="Arial" w:hAnsi="Arial" w:cs="Arial"/>
                <w:b/>
                <w:bCs/>
                <w:color w:val="auto"/>
                <w:sz w:val="18"/>
                <w:szCs w:val="18"/>
                <w:lang w:eastAsia="ko-KR"/>
              </w:rPr>
              <w:t>anuscript)</w:t>
            </w:r>
          </w:p>
        </w:tc>
      </w:tr>
      <w:bookmarkEnd w:id="3"/>
      <w:tr w:rsidR="00DE19BF" w14:paraId="088EE258" w14:textId="77777777" w:rsidTr="00AF7C32">
        <w:trPr>
          <w:trHeight w:val="24"/>
        </w:trPr>
        <w:tc>
          <w:tcPr>
            <w:tcW w:w="447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C695E1" w14:textId="77777777" w:rsidR="00AF7C32" w:rsidRPr="00AF7C32" w:rsidRDefault="00A00F3B" w:rsidP="00653A8A">
            <w:pPr>
              <w:pStyle w:val="Default"/>
              <w:rPr>
                <w:rFonts w:ascii="Arial" w:hAnsi="Arial" w:cs="Arial"/>
                <w:color w:val="auto"/>
                <w:sz w:val="18"/>
                <w:szCs w:val="18"/>
              </w:rPr>
            </w:pPr>
            <w:r w:rsidRPr="00AF7C32">
              <w:rPr>
                <w:rFonts w:ascii="Arial" w:hAnsi="Arial" w:cs="Arial"/>
                <w:b/>
                <w:bCs/>
                <w:color w:val="auto"/>
                <w:sz w:val="18"/>
                <w:szCs w:val="18"/>
              </w:rPr>
              <w:t>TITLE</w:t>
            </w:r>
          </w:p>
        </w:tc>
        <w:tc>
          <w:tcPr>
            <w:tcW w:w="530" w:type="pct"/>
            <w:tcBorders>
              <w:top w:val="double" w:sz="5" w:space="0" w:color="000000"/>
              <w:left w:val="single" w:sz="5" w:space="0" w:color="000000"/>
              <w:bottom w:val="single" w:sz="5" w:space="0" w:color="000000"/>
              <w:right w:val="single" w:sz="5" w:space="0" w:color="000000"/>
            </w:tcBorders>
            <w:shd w:val="clear" w:color="auto" w:fill="FFFFCC"/>
          </w:tcPr>
          <w:p w14:paraId="5B70919C" w14:textId="77777777" w:rsidR="00AF7C32" w:rsidRPr="00AF7C32" w:rsidRDefault="00AF7C32" w:rsidP="00653A8A">
            <w:pPr>
              <w:pStyle w:val="Default"/>
              <w:jc w:val="right"/>
              <w:rPr>
                <w:rFonts w:ascii="Arial" w:hAnsi="Arial" w:cs="Arial"/>
                <w:color w:val="auto"/>
                <w:sz w:val="18"/>
                <w:szCs w:val="18"/>
              </w:rPr>
            </w:pPr>
          </w:p>
        </w:tc>
      </w:tr>
      <w:tr w:rsidR="001D7414" w14:paraId="562674BD" w14:textId="77777777" w:rsidTr="00AF7C32">
        <w:trPr>
          <w:trHeight w:val="48"/>
        </w:trPr>
        <w:tc>
          <w:tcPr>
            <w:tcW w:w="540" w:type="pct"/>
            <w:tcBorders>
              <w:top w:val="single" w:sz="5" w:space="0" w:color="000000"/>
              <w:left w:val="single" w:sz="5" w:space="0" w:color="000000"/>
              <w:bottom w:val="double" w:sz="2" w:space="0" w:color="FFFFCC"/>
              <w:right w:val="single" w:sz="5" w:space="0" w:color="000000"/>
            </w:tcBorders>
          </w:tcPr>
          <w:p w14:paraId="6C8E072F"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Title</w:t>
            </w:r>
          </w:p>
        </w:tc>
        <w:tc>
          <w:tcPr>
            <w:tcW w:w="210" w:type="pct"/>
            <w:tcBorders>
              <w:top w:val="single" w:sz="5" w:space="0" w:color="000000"/>
              <w:left w:val="single" w:sz="5" w:space="0" w:color="000000"/>
              <w:bottom w:val="double" w:sz="2" w:space="0" w:color="FFFFCC"/>
              <w:right w:val="single" w:sz="5" w:space="0" w:color="000000"/>
            </w:tcBorders>
          </w:tcPr>
          <w:p w14:paraId="1FB67F47"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w:t>
            </w:r>
          </w:p>
        </w:tc>
        <w:tc>
          <w:tcPr>
            <w:tcW w:w="3720" w:type="pct"/>
            <w:tcBorders>
              <w:top w:val="single" w:sz="5" w:space="0" w:color="000000"/>
              <w:left w:val="single" w:sz="5" w:space="0" w:color="000000"/>
              <w:bottom w:val="double" w:sz="5" w:space="0" w:color="000000"/>
              <w:right w:val="single" w:sz="5" w:space="0" w:color="000000"/>
            </w:tcBorders>
          </w:tcPr>
          <w:p w14:paraId="373D7B2B"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Identify the report as a systematic review.</w:t>
            </w:r>
          </w:p>
        </w:tc>
        <w:tc>
          <w:tcPr>
            <w:tcW w:w="530" w:type="pct"/>
            <w:tcBorders>
              <w:top w:val="single" w:sz="5" w:space="0" w:color="000000"/>
              <w:left w:val="single" w:sz="5" w:space="0" w:color="000000"/>
              <w:bottom w:val="double" w:sz="5" w:space="0" w:color="000000"/>
              <w:right w:val="single" w:sz="5" w:space="0" w:color="000000"/>
            </w:tcBorders>
          </w:tcPr>
          <w:p w14:paraId="4CAAF930" w14:textId="1F3F883E" w:rsidR="001D7414" w:rsidRPr="00AF7C32" w:rsidRDefault="00A707CD" w:rsidP="001D7414">
            <w:pPr>
              <w:pStyle w:val="Default"/>
              <w:spacing w:before="40" w:after="40"/>
              <w:rPr>
                <w:rFonts w:ascii="Arial" w:hAnsi="Arial" w:cs="Arial"/>
                <w:color w:val="auto"/>
                <w:sz w:val="18"/>
                <w:szCs w:val="18"/>
              </w:rPr>
            </w:pPr>
            <w:r>
              <w:rPr>
                <w:rFonts w:ascii="Arial" w:hAnsi="Arial" w:cs="Arial"/>
                <w:color w:val="auto"/>
                <w:sz w:val="18"/>
                <w:szCs w:val="18"/>
              </w:rPr>
              <w:t>1(</w:t>
            </w:r>
            <w:r w:rsidR="001D7414" w:rsidRPr="00AF7C32">
              <w:rPr>
                <w:rFonts w:ascii="Arial" w:hAnsi="Arial" w:cs="Arial"/>
                <w:color w:val="auto"/>
                <w:sz w:val="18"/>
                <w:szCs w:val="18"/>
              </w:rPr>
              <w:t>1</w:t>
            </w:r>
            <w:r>
              <w:rPr>
                <w:rFonts w:ascii="Arial" w:hAnsi="Arial" w:cs="Arial"/>
                <w:color w:val="auto"/>
                <w:sz w:val="18"/>
                <w:szCs w:val="18"/>
              </w:rPr>
              <w:t>)</w:t>
            </w:r>
          </w:p>
        </w:tc>
      </w:tr>
      <w:tr w:rsidR="001D7414" w14:paraId="2BC1F5C3" w14:textId="77777777" w:rsidTr="00AF7C32">
        <w:trPr>
          <w:trHeight w:val="24"/>
        </w:trPr>
        <w:tc>
          <w:tcPr>
            <w:tcW w:w="447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594962" w14:textId="77777777" w:rsidR="001D7414" w:rsidRPr="00AF7C32" w:rsidRDefault="001D7414" w:rsidP="001D7414">
            <w:pPr>
              <w:pStyle w:val="Default"/>
              <w:rPr>
                <w:rFonts w:ascii="Arial" w:hAnsi="Arial" w:cs="Arial"/>
                <w:color w:val="auto"/>
                <w:sz w:val="18"/>
                <w:szCs w:val="18"/>
              </w:rPr>
            </w:pPr>
            <w:r w:rsidRPr="00AF7C32">
              <w:rPr>
                <w:rFonts w:ascii="Arial" w:hAnsi="Arial" w:cs="Arial"/>
                <w:b/>
                <w:bCs/>
                <w:color w:val="auto"/>
                <w:sz w:val="18"/>
                <w:szCs w:val="18"/>
              </w:rPr>
              <w:t>ABSTRACT</w:t>
            </w:r>
          </w:p>
        </w:tc>
        <w:tc>
          <w:tcPr>
            <w:tcW w:w="530" w:type="pct"/>
            <w:tcBorders>
              <w:top w:val="double" w:sz="5" w:space="0" w:color="000000"/>
              <w:left w:val="single" w:sz="5" w:space="0" w:color="000000"/>
              <w:bottom w:val="single" w:sz="5" w:space="0" w:color="000000"/>
              <w:right w:val="single" w:sz="5" w:space="0" w:color="000000"/>
            </w:tcBorders>
            <w:shd w:val="clear" w:color="auto" w:fill="FFFFCC"/>
          </w:tcPr>
          <w:p w14:paraId="2860FC76" w14:textId="77777777" w:rsidR="001D7414" w:rsidRPr="00AF7C32" w:rsidRDefault="001D7414" w:rsidP="001D7414">
            <w:pPr>
              <w:pStyle w:val="Default"/>
              <w:jc w:val="right"/>
              <w:rPr>
                <w:rFonts w:ascii="Arial" w:hAnsi="Arial" w:cs="Arial"/>
                <w:color w:val="auto"/>
                <w:sz w:val="18"/>
                <w:szCs w:val="18"/>
              </w:rPr>
            </w:pPr>
          </w:p>
        </w:tc>
      </w:tr>
      <w:tr w:rsidR="001D7414" w14:paraId="224A1C37" w14:textId="77777777" w:rsidTr="00AF7C32">
        <w:trPr>
          <w:trHeight w:val="48"/>
        </w:trPr>
        <w:tc>
          <w:tcPr>
            <w:tcW w:w="540" w:type="pct"/>
            <w:tcBorders>
              <w:top w:val="single" w:sz="5" w:space="0" w:color="000000"/>
              <w:left w:val="single" w:sz="5" w:space="0" w:color="000000"/>
              <w:bottom w:val="double" w:sz="2" w:space="0" w:color="FFFFCC"/>
              <w:right w:val="single" w:sz="5" w:space="0" w:color="000000"/>
            </w:tcBorders>
          </w:tcPr>
          <w:p w14:paraId="4AFE0AD6"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Abstract</w:t>
            </w:r>
          </w:p>
        </w:tc>
        <w:tc>
          <w:tcPr>
            <w:tcW w:w="210" w:type="pct"/>
            <w:tcBorders>
              <w:top w:val="single" w:sz="5" w:space="0" w:color="000000"/>
              <w:left w:val="single" w:sz="5" w:space="0" w:color="000000"/>
              <w:bottom w:val="double" w:sz="2" w:space="0" w:color="FFFFCC"/>
              <w:right w:val="single" w:sz="5" w:space="0" w:color="000000"/>
            </w:tcBorders>
          </w:tcPr>
          <w:p w14:paraId="0EF29B26"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w:t>
            </w:r>
          </w:p>
        </w:tc>
        <w:tc>
          <w:tcPr>
            <w:tcW w:w="3720" w:type="pct"/>
            <w:tcBorders>
              <w:top w:val="single" w:sz="5" w:space="0" w:color="000000"/>
              <w:left w:val="single" w:sz="5" w:space="0" w:color="000000"/>
              <w:bottom w:val="double" w:sz="5" w:space="0" w:color="000000"/>
              <w:right w:val="single" w:sz="5" w:space="0" w:color="000000"/>
            </w:tcBorders>
          </w:tcPr>
          <w:p w14:paraId="0C36A765"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See the PRISMA 2020 for Abstracts checklist.</w:t>
            </w:r>
          </w:p>
        </w:tc>
        <w:tc>
          <w:tcPr>
            <w:tcW w:w="530" w:type="pct"/>
            <w:tcBorders>
              <w:top w:val="single" w:sz="5" w:space="0" w:color="000000"/>
              <w:left w:val="single" w:sz="5" w:space="0" w:color="000000"/>
              <w:bottom w:val="double" w:sz="5" w:space="0" w:color="000000"/>
              <w:right w:val="single" w:sz="5" w:space="0" w:color="000000"/>
            </w:tcBorders>
          </w:tcPr>
          <w:p w14:paraId="27C09613" w14:textId="35AC2B0B" w:rsidR="001D7414" w:rsidRPr="00AF7C32" w:rsidRDefault="00A707CD" w:rsidP="001D7414">
            <w:pPr>
              <w:pStyle w:val="Default"/>
              <w:spacing w:before="40" w:after="40"/>
              <w:rPr>
                <w:rFonts w:ascii="Arial" w:hAnsi="Arial" w:cs="Arial"/>
                <w:color w:val="auto"/>
                <w:sz w:val="18"/>
                <w:szCs w:val="18"/>
              </w:rPr>
            </w:pPr>
            <w:r>
              <w:rPr>
                <w:rFonts w:ascii="Arial" w:hAnsi="Arial" w:cs="Arial"/>
                <w:color w:val="auto"/>
                <w:sz w:val="18"/>
                <w:szCs w:val="18"/>
              </w:rPr>
              <w:t>1(</w:t>
            </w:r>
            <w:r w:rsidR="001D7414" w:rsidRPr="00AF7C32">
              <w:rPr>
                <w:rFonts w:ascii="Arial" w:hAnsi="Arial" w:cs="Arial"/>
                <w:color w:val="auto"/>
                <w:sz w:val="18"/>
                <w:szCs w:val="18"/>
              </w:rPr>
              <w:t>2</w:t>
            </w:r>
            <w:r>
              <w:rPr>
                <w:rFonts w:ascii="Arial" w:hAnsi="Arial" w:cs="Arial"/>
                <w:color w:val="auto"/>
                <w:sz w:val="18"/>
                <w:szCs w:val="18"/>
              </w:rPr>
              <w:t>)</w:t>
            </w:r>
          </w:p>
        </w:tc>
      </w:tr>
      <w:tr w:rsidR="001D7414" w14:paraId="04A0C7C2" w14:textId="77777777" w:rsidTr="00AF7C32">
        <w:trPr>
          <w:trHeight w:val="24"/>
        </w:trPr>
        <w:tc>
          <w:tcPr>
            <w:tcW w:w="447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291E22" w14:textId="77777777" w:rsidR="001D7414" w:rsidRPr="00AF7C32" w:rsidRDefault="001D7414" w:rsidP="001D7414">
            <w:pPr>
              <w:pStyle w:val="Default"/>
              <w:rPr>
                <w:rFonts w:ascii="Arial" w:hAnsi="Arial" w:cs="Arial"/>
                <w:color w:val="auto"/>
                <w:sz w:val="18"/>
                <w:szCs w:val="18"/>
              </w:rPr>
            </w:pPr>
            <w:r w:rsidRPr="00AF7C32">
              <w:rPr>
                <w:rFonts w:ascii="Arial" w:hAnsi="Arial" w:cs="Arial"/>
                <w:b/>
                <w:bCs/>
                <w:color w:val="auto"/>
                <w:sz w:val="18"/>
                <w:szCs w:val="18"/>
              </w:rPr>
              <w:t>INTRODUCTION</w:t>
            </w:r>
          </w:p>
        </w:tc>
        <w:tc>
          <w:tcPr>
            <w:tcW w:w="530" w:type="pct"/>
            <w:tcBorders>
              <w:top w:val="double" w:sz="5" w:space="0" w:color="000000"/>
              <w:left w:val="single" w:sz="5" w:space="0" w:color="000000"/>
              <w:bottom w:val="single" w:sz="5" w:space="0" w:color="000000"/>
              <w:right w:val="single" w:sz="5" w:space="0" w:color="000000"/>
            </w:tcBorders>
            <w:shd w:val="clear" w:color="auto" w:fill="FFFFCC"/>
          </w:tcPr>
          <w:p w14:paraId="1475C204" w14:textId="77777777" w:rsidR="001D7414" w:rsidRPr="00AF7C32" w:rsidRDefault="001D7414" w:rsidP="001D7414">
            <w:pPr>
              <w:pStyle w:val="Default"/>
              <w:jc w:val="right"/>
              <w:rPr>
                <w:rFonts w:ascii="Arial" w:hAnsi="Arial" w:cs="Arial"/>
                <w:color w:val="auto"/>
                <w:sz w:val="18"/>
                <w:szCs w:val="18"/>
              </w:rPr>
            </w:pPr>
          </w:p>
        </w:tc>
      </w:tr>
      <w:tr w:rsidR="001D7414" w14:paraId="7876A72E"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271C08B6"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Rationale</w:t>
            </w:r>
          </w:p>
        </w:tc>
        <w:tc>
          <w:tcPr>
            <w:tcW w:w="210" w:type="pct"/>
            <w:tcBorders>
              <w:top w:val="single" w:sz="5" w:space="0" w:color="000000"/>
              <w:left w:val="single" w:sz="5" w:space="0" w:color="000000"/>
              <w:bottom w:val="single" w:sz="5" w:space="0" w:color="000000"/>
              <w:right w:val="single" w:sz="5" w:space="0" w:color="000000"/>
            </w:tcBorders>
          </w:tcPr>
          <w:p w14:paraId="79870089"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3</w:t>
            </w:r>
          </w:p>
        </w:tc>
        <w:tc>
          <w:tcPr>
            <w:tcW w:w="3720" w:type="pct"/>
            <w:tcBorders>
              <w:top w:val="single" w:sz="5" w:space="0" w:color="000000"/>
              <w:left w:val="single" w:sz="5" w:space="0" w:color="000000"/>
              <w:bottom w:val="single" w:sz="5" w:space="0" w:color="000000"/>
              <w:right w:val="single" w:sz="5" w:space="0" w:color="000000"/>
            </w:tcBorders>
          </w:tcPr>
          <w:p w14:paraId="4B2C807B"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the rationale for the review in the context of existing knowledge.</w:t>
            </w:r>
          </w:p>
        </w:tc>
        <w:tc>
          <w:tcPr>
            <w:tcW w:w="530" w:type="pct"/>
            <w:tcBorders>
              <w:top w:val="single" w:sz="5" w:space="0" w:color="000000"/>
              <w:left w:val="single" w:sz="5" w:space="0" w:color="000000"/>
              <w:bottom w:val="single" w:sz="5" w:space="0" w:color="000000"/>
              <w:right w:val="single" w:sz="5" w:space="0" w:color="000000"/>
            </w:tcBorders>
          </w:tcPr>
          <w:p w14:paraId="0549BA24" w14:textId="218C4720" w:rsidR="001D7414" w:rsidRPr="00AF7C32" w:rsidRDefault="00A707CD" w:rsidP="001D7414">
            <w:pPr>
              <w:pStyle w:val="Default"/>
              <w:spacing w:before="40" w:after="40"/>
              <w:rPr>
                <w:rFonts w:ascii="Arial" w:hAnsi="Arial" w:cs="Arial"/>
                <w:color w:val="auto"/>
                <w:sz w:val="18"/>
                <w:szCs w:val="18"/>
              </w:rPr>
            </w:pPr>
            <w:r>
              <w:rPr>
                <w:rFonts w:ascii="Arial" w:hAnsi="Arial" w:cs="Arial"/>
                <w:color w:val="auto"/>
                <w:sz w:val="18"/>
                <w:szCs w:val="18"/>
              </w:rPr>
              <w:t>1(</w:t>
            </w:r>
            <w:r w:rsidR="00EE5010">
              <w:rPr>
                <w:rFonts w:ascii="Arial" w:hAnsi="Arial" w:cs="Arial"/>
                <w:color w:val="auto"/>
                <w:sz w:val="18"/>
                <w:szCs w:val="18"/>
              </w:rPr>
              <w:t>3</w:t>
            </w:r>
            <w:r>
              <w:rPr>
                <w:rFonts w:ascii="Arial" w:hAnsi="Arial" w:cs="Arial"/>
                <w:color w:val="auto"/>
                <w:sz w:val="18"/>
                <w:szCs w:val="18"/>
              </w:rPr>
              <w:t>)</w:t>
            </w:r>
          </w:p>
        </w:tc>
      </w:tr>
      <w:tr w:rsidR="001D7414" w14:paraId="3A9519C5" w14:textId="77777777" w:rsidTr="00AF7C32">
        <w:trPr>
          <w:trHeight w:val="48"/>
        </w:trPr>
        <w:tc>
          <w:tcPr>
            <w:tcW w:w="540" w:type="pct"/>
            <w:tcBorders>
              <w:top w:val="single" w:sz="5" w:space="0" w:color="000000"/>
              <w:left w:val="single" w:sz="5" w:space="0" w:color="000000"/>
              <w:bottom w:val="double" w:sz="2" w:space="0" w:color="FFFFCC"/>
              <w:right w:val="single" w:sz="5" w:space="0" w:color="000000"/>
            </w:tcBorders>
          </w:tcPr>
          <w:p w14:paraId="7AF88113"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Objectives</w:t>
            </w:r>
          </w:p>
        </w:tc>
        <w:tc>
          <w:tcPr>
            <w:tcW w:w="210" w:type="pct"/>
            <w:tcBorders>
              <w:top w:val="single" w:sz="5" w:space="0" w:color="000000"/>
              <w:left w:val="single" w:sz="5" w:space="0" w:color="000000"/>
              <w:bottom w:val="double" w:sz="2" w:space="0" w:color="FFFFCC"/>
              <w:right w:val="single" w:sz="5" w:space="0" w:color="000000"/>
            </w:tcBorders>
          </w:tcPr>
          <w:p w14:paraId="2A7CAF5D"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4</w:t>
            </w:r>
          </w:p>
        </w:tc>
        <w:tc>
          <w:tcPr>
            <w:tcW w:w="3720" w:type="pct"/>
            <w:tcBorders>
              <w:top w:val="single" w:sz="5" w:space="0" w:color="000000"/>
              <w:left w:val="single" w:sz="5" w:space="0" w:color="000000"/>
              <w:bottom w:val="double" w:sz="5" w:space="0" w:color="000000"/>
              <w:right w:val="single" w:sz="5" w:space="0" w:color="000000"/>
            </w:tcBorders>
          </w:tcPr>
          <w:p w14:paraId="0C604733"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Provide an explicit statement of the objective(s) or question(s) the review addresses.</w:t>
            </w:r>
          </w:p>
        </w:tc>
        <w:tc>
          <w:tcPr>
            <w:tcW w:w="530" w:type="pct"/>
            <w:tcBorders>
              <w:top w:val="single" w:sz="5" w:space="0" w:color="000000"/>
              <w:left w:val="single" w:sz="5" w:space="0" w:color="000000"/>
              <w:bottom w:val="double" w:sz="5" w:space="0" w:color="000000"/>
              <w:right w:val="single" w:sz="5" w:space="0" w:color="000000"/>
            </w:tcBorders>
          </w:tcPr>
          <w:p w14:paraId="64981CC8" w14:textId="4A201F0A" w:rsidR="001D7414" w:rsidRPr="00AF7C32" w:rsidRDefault="00A707CD" w:rsidP="001D7414">
            <w:pPr>
              <w:pStyle w:val="Default"/>
              <w:spacing w:before="40" w:after="40"/>
              <w:rPr>
                <w:rFonts w:ascii="Arial" w:hAnsi="Arial" w:cs="Arial"/>
                <w:color w:val="auto"/>
                <w:sz w:val="18"/>
                <w:szCs w:val="18"/>
              </w:rPr>
            </w:pPr>
            <w:r>
              <w:rPr>
                <w:rFonts w:ascii="Arial" w:hAnsi="Arial" w:cs="Arial"/>
                <w:color w:val="auto"/>
                <w:sz w:val="18"/>
                <w:szCs w:val="18"/>
              </w:rPr>
              <w:t>2(</w:t>
            </w:r>
            <w:r w:rsidR="00BA2720">
              <w:rPr>
                <w:rFonts w:ascii="Arial" w:hAnsi="Arial" w:cs="Arial"/>
                <w:color w:val="auto"/>
                <w:sz w:val="18"/>
                <w:szCs w:val="18"/>
              </w:rPr>
              <w:t>3</w:t>
            </w:r>
            <w:r>
              <w:rPr>
                <w:rFonts w:ascii="Arial" w:hAnsi="Arial" w:cs="Arial"/>
                <w:color w:val="auto"/>
                <w:sz w:val="18"/>
                <w:szCs w:val="18"/>
              </w:rPr>
              <w:t>)</w:t>
            </w:r>
          </w:p>
        </w:tc>
      </w:tr>
      <w:tr w:rsidR="001D7414" w14:paraId="491875E3" w14:textId="77777777" w:rsidTr="00AF7C32">
        <w:trPr>
          <w:trHeight w:val="24"/>
        </w:trPr>
        <w:tc>
          <w:tcPr>
            <w:tcW w:w="447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0A70BD" w14:textId="77777777" w:rsidR="001D7414" w:rsidRPr="00AF7C32" w:rsidRDefault="001D7414" w:rsidP="001D7414">
            <w:pPr>
              <w:pStyle w:val="Default"/>
              <w:rPr>
                <w:rFonts w:ascii="Arial" w:hAnsi="Arial" w:cs="Arial"/>
                <w:color w:val="auto"/>
                <w:sz w:val="18"/>
                <w:szCs w:val="18"/>
              </w:rPr>
            </w:pPr>
            <w:r w:rsidRPr="00AF7C32">
              <w:rPr>
                <w:rFonts w:ascii="Arial" w:hAnsi="Arial" w:cs="Arial"/>
                <w:b/>
                <w:bCs/>
                <w:color w:val="auto"/>
                <w:sz w:val="18"/>
                <w:szCs w:val="18"/>
              </w:rPr>
              <w:t>METHODS</w:t>
            </w:r>
          </w:p>
        </w:tc>
        <w:tc>
          <w:tcPr>
            <w:tcW w:w="530" w:type="pct"/>
            <w:tcBorders>
              <w:top w:val="double" w:sz="5" w:space="0" w:color="000000"/>
              <w:left w:val="single" w:sz="5" w:space="0" w:color="000000"/>
              <w:bottom w:val="single" w:sz="5" w:space="0" w:color="000000"/>
              <w:right w:val="single" w:sz="5" w:space="0" w:color="000000"/>
            </w:tcBorders>
            <w:shd w:val="clear" w:color="auto" w:fill="FFFFCC"/>
          </w:tcPr>
          <w:p w14:paraId="7C93B1C9" w14:textId="77777777" w:rsidR="001D7414" w:rsidRPr="00AF7C32" w:rsidRDefault="001D7414" w:rsidP="001D7414">
            <w:pPr>
              <w:pStyle w:val="Default"/>
              <w:jc w:val="right"/>
              <w:rPr>
                <w:rFonts w:ascii="Arial" w:hAnsi="Arial" w:cs="Arial"/>
                <w:color w:val="auto"/>
                <w:sz w:val="18"/>
                <w:szCs w:val="18"/>
              </w:rPr>
            </w:pPr>
          </w:p>
        </w:tc>
      </w:tr>
      <w:tr w:rsidR="001D7414" w14:paraId="7BB7B8B4"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4A6F67B2"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Eligibility criteria</w:t>
            </w:r>
          </w:p>
        </w:tc>
        <w:tc>
          <w:tcPr>
            <w:tcW w:w="210" w:type="pct"/>
            <w:tcBorders>
              <w:top w:val="single" w:sz="5" w:space="0" w:color="000000"/>
              <w:left w:val="single" w:sz="5" w:space="0" w:color="000000"/>
              <w:bottom w:val="single" w:sz="5" w:space="0" w:color="000000"/>
              <w:right w:val="single" w:sz="5" w:space="0" w:color="000000"/>
            </w:tcBorders>
          </w:tcPr>
          <w:p w14:paraId="2EE9F686"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5</w:t>
            </w:r>
          </w:p>
        </w:tc>
        <w:tc>
          <w:tcPr>
            <w:tcW w:w="3720" w:type="pct"/>
            <w:tcBorders>
              <w:top w:val="single" w:sz="5" w:space="0" w:color="000000"/>
              <w:left w:val="single" w:sz="5" w:space="0" w:color="000000"/>
              <w:bottom w:val="single" w:sz="5" w:space="0" w:color="000000"/>
              <w:right w:val="single" w:sz="5" w:space="0" w:color="000000"/>
            </w:tcBorders>
          </w:tcPr>
          <w:p w14:paraId="60A34ADE"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Specify the inclusion and exclusion criteria for the review and how studies were grouped for the syntheses.</w:t>
            </w:r>
          </w:p>
        </w:tc>
        <w:tc>
          <w:tcPr>
            <w:tcW w:w="530" w:type="pct"/>
            <w:tcBorders>
              <w:top w:val="single" w:sz="5" w:space="0" w:color="000000"/>
              <w:left w:val="single" w:sz="5" w:space="0" w:color="000000"/>
              <w:bottom w:val="single" w:sz="5" w:space="0" w:color="000000"/>
              <w:right w:val="single" w:sz="5" w:space="0" w:color="000000"/>
            </w:tcBorders>
          </w:tcPr>
          <w:p w14:paraId="737C1ED5" w14:textId="28D0A3DE" w:rsidR="001D7414" w:rsidRPr="003272F4" w:rsidRDefault="00A707CD" w:rsidP="001D7414">
            <w:pPr>
              <w:pStyle w:val="Default"/>
              <w:spacing w:before="40" w:after="40"/>
              <w:rPr>
                <w:rFonts w:ascii="Arial" w:hAnsi="Arial" w:cs="Arial"/>
                <w:color w:val="auto"/>
                <w:sz w:val="18"/>
                <w:szCs w:val="18"/>
              </w:rPr>
            </w:pPr>
            <w:r>
              <w:rPr>
                <w:rFonts w:ascii="Arial" w:hAnsi="Arial" w:cs="Arial"/>
                <w:color w:val="auto"/>
                <w:sz w:val="18"/>
                <w:szCs w:val="18"/>
                <w:lang w:eastAsia="ko-KR"/>
              </w:rPr>
              <w:t>2(</w:t>
            </w:r>
            <w:r w:rsidR="00EE5010">
              <w:rPr>
                <w:rFonts w:ascii="Arial" w:hAnsi="Arial" w:cs="Arial"/>
                <w:color w:val="auto"/>
                <w:sz w:val="18"/>
                <w:szCs w:val="18"/>
                <w:lang w:eastAsia="ko-KR"/>
              </w:rPr>
              <w:t>4</w:t>
            </w:r>
            <w:r>
              <w:rPr>
                <w:rFonts w:ascii="Arial" w:hAnsi="Arial" w:cs="Arial"/>
                <w:color w:val="auto"/>
                <w:sz w:val="18"/>
                <w:szCs w:val="18"/>
                <w:lang w:eastAsia="ko-KR"/>
              </w:rPr>
              <w:t>)</w:t>
            </w:r>
            <w:r w:rsidR="001D7414">
              <w:rPr>
                <w:rFonts w:ascii="Arial" w:hAnsi="Arial" w:cs="Arial"/>
                <w:color w:val="auto"/>
                <w:sz w:val="18"/>
                <w:szCs w:val="18"/>
                <w:lang w:eastAsia="ko-KR"/>
              </w:rPr>
              <w:t xml:space="preserve"> </w:t>
            </w:r>
          </w:p>
        </w:tc>
      </w:tr>
      <w:tr w:rsidR="001D7414" w14:paraId="520C8A52" w14:textId="77777777" w:rsidTr="00AF7C32">
        <w:trPr>
          <w:trHeight w:val="191"/>
        </w:trPr>
        <w:tc>
          <w:tcPr>
            <w:tcW w:w="540" w:type="pct"/>
            <w:tcBorders>
              <w:top w:val="single" w:sz="5" w:space="0" w:color="000000"/>
              <w:left w:val="single" w:sz="5" w:space="0" w:color="000000"/>
              <w:bottom w:val="single" w:sz="5" w:space="0" w:color="000000"/>
              <w:right w:val="single" w:sz="5" w:space="0" w:color="000000"/>
            </w:tcBorders>
          </w:tcPr>
          <w:p w14:paraId="5235BDD0"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Information sources</w:t>
            </w:r>
          </w:p>
        </w:tc>
        <w:tc>
          <w:tcPr>
            <w:tcW w:w="210" w:type="pct"/>
            <w:tcBorders>
              <w:top w:val="single" w:sz="5" w:space="0" w:color="000000"/>
              <w:left w:val="single" w:sz="5" w:space="0" w:color="000000"/>
              <w:bottom w:val="single" w:sz="5" w:space="0" w:color="000000"/>
              <w:right w:val="single" w:sz="5" w:space="0" w:color="000000"/>
            </w:tcBorders>
          </w:tcPr>
          <w:p w14:paraId="72BFA81B"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6</w:t>
            </w:r>
          </w:p>
        </w:tc>
        <w:tc>
          <w:tcPr>
            <w:tcW w:w="3720" w:type="pct"/>
            <w:tcBorders>
              <w:top w:val="single" w:sz="5" w:space="0" w:color="000000"/>
              <w:left w:val="single" w:sz="5" w:space="0" w:color="000000"/>
              <w:bottom w:val="single" w:sz="5" w:space="0" w:color="000000"/>
              <w:right w:val="single" w:sz="5" w:space="0" w:color="000000"/>
            </w:tcBorders>
          </w:tcPr>
          <w:p w14:paraId="3DA101F4" w14:textId="235F7E3C"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 xml:space="preserve">Specify all databases, registers, websites, </w:t>
            </w:r>
            <w:r w:rsidR="007E025A" w:rsidRPr="00AF7C32">
              <w:rPr>
                <w:rFonts w:ascii="Arial" w:hAnsi="Arial" w:cs="Arial"/>
                <w:color w:val="auto"/>
                <w:sz w:val="18"/>
                <w:szCs w:val="18"/>
              </w:rPr>
              <w:t>organizations</w:t>
            </w:r>
            <w:r w:rsidRPr="00AF7C32">
              <w:rPr>
                <w:rFonts w:ascii="Arial" w:hAnsi="Arial" w:cs="Arial"/>
                <w:color w:val="auto"/>
                <w:sz w:val="18"/>
                <w:szCs w:val="18"/>
              </w:rPr>
              <w:t>, reference lists and other sources searched or consulted to identify studies. Specify the date when each source was last searched or consulted.</w:t>
            </w:r>
          </w:p>
        </w:tc>
        <w:tc>
          <w:tcPr>
            <w:tcW w:w="530" w:type="pct"/>
            <w:tcBorders>
              <w:top w:val="single" w:sz="5" w:space="0" w:color="000000"/>
              <w:left w:val="single" w:sz="5" w:space="0" w:color="000000"/>
              <w:bottom w:val="single" w:sz="5" w:space="0" w:color="000000"/>
              <w:right w:val="single" w:sz="5" w:space="0" w:color="000000"/>
            </w:tcBorders>
          </w:tcPr>
          <w:p w14:paraId="64D4C814" w14:textId="5A5E0B2B" w:rsidR="001D7414" w:rsidRPr="003272F4" w:rsidRDefault="00A707CD" w:rsidP="001D7414">
            <w:pPr>
              <w:pStyle w:val="Default"/>
              <w:spacing w:before="40" w:after="40"/>
              <w:rPr>
                <w:rFonts w:ascii="Arial" w:hAnsi="Arial" w:cs="Arial"/>
                <w:color w:val="auto"/>
                <w:sz w:val="18"/>
                <w:szCs w:val="18"/>
              </w:rPr>
            </w:pPr>
            <w:r>
              <w:rPr>
                <w:rFonts w:ascii="Arial" w:hAnsi="Arial" w:cs="Arial"/>
                <w:color w:val="auto"/>
                <w:sz w:val="18"/>
                <w:szCs w:val="18"/>
                <w:lang w:eastAsia="ko-KR"/>
              </w:rPr>
              <w:t>2(</w:t>
            </w:r>
            <w:r w:rsidR="00EE5010">
              <w:rPr>
                <w:rFonts w:ascii="Arial" w:hAnsi="Arial" w:cs="Arial"/>
                <w:color w:val="auto"/>
                <w:sz w:val="18"/>
                <w:szCs w:val="18"/>
                <w:lang w:eastAsia="ko-KR"/>
              </w:rPr>
              <w:t>4</w:t>
            </w:r>
            <w:r>
              <w:rPr>
                <w:rFonts w:ascii="Arial" w:hAnsi="Arial" w:cs="Arial"/>
                <w:color w:val="auto"/>
                <w:sz w:val="18"/>
                <w:szCs w:val="18"/>
                <w:lang w:eastAsia="ko-KR"/>
              </w:rPr>
              <w:t>)</w:t>
            </w:r>
          </w:p>
        </w:tc>
      </w:tr>
      <w:tr w:rsidR="001D7414" w14:paraId="663B74A4"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46234A93"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Search strategy</w:t>
            </w:r>
          </w:p>
        </w:tc>
        <w:tc>
          <w:tcPr>
            <w:tcW w:w="210" w:type="pct"/>
            <w:tcBorders>
              <w:top w:val="single" w:sz="5" w:space="0" w:color="000000"/>
              <w:left w:val="single" w:sz="5" w:space="0" w:color="000000"/>
              <w:bottom w:val="single" w:sz="5" w:space="0" w:color="000000"/>
              <w:right w:val="single" w:sz="5" w:space="0" w:color="000000"/>
            </w:tcBorders>
          </w:tcPr>
          <w:p w14:paraId="52F0BAA0"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7</w:t>
            </w:r>
          </w:p>
        </w:tc>
        <w:tc>
          <w:tcPr>
            <w:tcW w:w="3720" w:type="pct"/>
            <w:tcBorders>
              <w:top w:val="single" w:sz="5" w:space="0" w:color="000000"/>
              <w:left w:val="single" w:sz="5" w:space="0" w:color="000000"/>
              <w:bottom w:val="single" w:sz="5" w:space="0" w:color="000000"/>
              <w:right w:val="single" w:sz="5" w:space="0" w:color="000000"/>
            </w:tcBorders>
          </w:tcPr>
          <w:p w14:paraId="78346211"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Present the full search strategies for all databases, registers and websites, including any filters and limits used.</w:t>
            </w:r>
          </w:p>
        </w:tc>
        <w:tc>
          <w:tcPr>
            <w:tcW w:w="530" w:type="pct"/>
            <w:tcBorders>
              <w:top w:val="single" w:sz="5" w:space="0" w:color="000000"/>
              <w:left w:val="single" w:sz="5" w:space="0" w:color="000000"/>
              <w:bottom w:val="single" w:sz="5" w:space="0" w:color="000000"/>
              <w:right w:val="single" w:sz="5" w:space="0" w:color="000000"/>
            </w:tcBorders>
          </w:tcPr>
          <w:p w14:paraId="0CA30D21" w14:textId="1C69ABC5" w:rsidR="001D7414" w:rsidRPr="003272F4" w:rsidRDefault="00D349E6" w:rsidP="001D7414">
            <w:pPr>
              <w:pStyle w:val="Default"/>
              <w:spacing w:before="40" w:after="40"/>
              <w:rPr>
                <w:rFonts w:ascii="Arial" w:hAnsi="Arial" w:cs="Arial"/>
                <w:color w:val="auto"/>
                <w:sz w:val="18"/>
                <w:szCs w:val="18"/>
                <w:lang w:eastAsia="ko-KR"/>
              </w:rPr>
            </w:pPr>
            <w:r w:rsidRPr="00D349E6">
              <w:rPr>
                <w:rFonts w:ascii="Arial" w:hAnsi="Arial" w:cs="Arial"/>
                <w:color w:val="auto"/>
                <w:sz w:val="18"/>
                <w:szCs w:val="18"/>
                <w:lang w:eastAsia="ko-KR"/>
              </w:rPr>
              <w:t xml:space="preserve">Supplementary </w:t>
            </w:r>
            <w:r w:rsidR="001D7414" w:rsidRPr="003272F4">
              <w:rPr>
                <w:rFonts w:ascii="Arial" w:hAnsi="Arial" w:cs="Arial" w:hint="eastAsia"/>
                <w:color w:val="auto"/>
                <w:sz w:val="18"/>
                <w:szCs w:val="18"/>
                <w:lang w:eastAsia="ko-KR"/>
              </w:rPr>
              <w:t>Table S1</w:t>
            </w:r>
          </w:p>
        </w:tc>
      </w:tr>
      <w:tr w:rsidR="001D7414" w14:paraId="3DD1298E"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11F6A6A0"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Selection process</w:t>
            </w:r>
          </w:p>
        </w:tc>
        <w:tc>
          <w:tcPr>
            <w:tcW w:w="210" w:type="pct"/>
            <w:tcBorders>
              <w:top w:val="single" w:sz="5" w:space="0" w:color="000000"/>
              <w:left w:val="single" w:sz="5" w:space="0" w:color="000000"/>
              <w:bottom w:val="single" w:sz="5" w:space="0" w:color="000000"/>
              <w:right w:val="single" w:sz="5" w:space="0" w:color="000000"/>
            </w:tcBorders>
          </w:tcPr>
          <w:p w14:paraId="3E6302F2"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8</w:t>
            </w:r>
          </w:p>
        </w:tc>
        <w:tc>
          <w:tcPr>
            <w:tcW w:w="3720" w:type="pct"/>
            <w:tcBorders>
              <w:top w:val="single" w:sz="5" w:space="0" w:color="000000"/>
              <w:left w:val="single" w:sz="5" w:space="0" w:color="000000"/>
              <w:bottom w:val="single" w:sz="5" w:space="0" w:color="000000"/>
              <w:right w:val="single" w:sz="5" w:space="0" w:color="000000"/>
            </w:tcBorders>
          </w:tcPr>
          <w:p w14:paraId="7774C7F1"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30" w:type="pct"/>
            <w:tcBorders>
              <w:top w:val="single" w:sz="5" w:space="0" w:color="000000"/>
              <w:left w:val="single" w:sz="5" w:space="0" w:color="000000"/>
              <w:bottom w:val="single" w:sz="5" w:space="0" w:color="000000"/>
              <w:right w:val="single" w:sz="5" w:space="0" w:color="000000"/>
            </w:tcBorders>
          </w:tcPr>
          <w:p w14:paraId="56275412" w14:textId="547C02EE" w:rsidR="001D7414" w:rsidRPr="003272F4" w:rsidRDefault="00A707CD" w:rsidP="001D7414">
            <w:pPr>
              <w:pStyle w:val="Default"/>
              <w:spacing w:before="40" w:after="40"/>
              <w:rPr>
                <w:rFonts w:ascii="Arial" w:hAnsi="Arial" w:cs="Arial"/>
                <w:color w:val="auto"/>
                <w:sz w:val="18"/>
                <w:szCs w:val="18"/>
              </w:rPr>
            </w:pPr>
            <w:r>
              <w:rPr>
                <w:rFonts w:ascii="Arial" w:hAnsi="Arial" w:cs="Arial"/>
                <w:color w:val="auto"/>
                <w:sz w:val="18"/>
                <w:szCs w:val="18"/>
              </w:rPr>
              <w:t>2(</w:t>
            </w:r>
            <w:r w:rsidR="00BA2720">
              <w:rPr>
                <w:rFonts w:ascii="Arial" w:hAnsi="Arial" w:cs="Arial"/>
                <w:color w:val="auto"/>
                <w:sz w:val="18"/>
                <w:szCs w:val="18"/>
              </w:rPr>
              <w:t>4</w:t>
            </w:r>
            <w:r>
              <w:rPr>
                <w:rFonts w:ascii="Arial" w:hAnsi="Arial" w:cs="Arial"/>
                <w:color w:val="auto"/>
                <w:sz w:val="18"/>
                <w:szCs w:val="18"/>
              </w:rPr>
              <w:t>)</w:t>
            </w:r>
          </w:p>
        </w:tc>
      </w:tr>
      <w:tr w:rsidR="001D7414" w14:paraId="69152B5E" w14:textId="77777777" w:rsidTr="00AF7C32">
        <w:trPr>
          <w:trHeight w:val="152"/>
        </w:trPr>
        <w:tc>
          <w:tcPr>
            <w:tcW w:w="540" w:type="pct"/>
            <w:tcBorders>
              <w:top w:val="single" w:sz="5" w:space="0" w:color="000000"/>
              <w:left w:val="single" w:sz="5" w:space="0" w:color="000000"/>
              <w:bottom w:val="single" w:sz="5" w:space="0" w:color="000000"/>
              <w:right w:val="single" w:sz="5" w:space="0" w:color="000000"/>
            </w:tcBorders>
          </w:tcPr>
          <w:p w14:paraId="1C33FF76"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Data collection process</w:t>
            </w:r>
          </w:p>
        </w:tc>
        <w:tc>
          <w:tcPr>
            <w:tcW w:w="210" w:type="pct"/>
            <w:tcBorders>
              <w:top w:val="single" w:sz="5" w:space="0" w:color="000000"/>
              <w:left w:val="single" w:sz="5" w:space="0" w:color="000000"/>
              <w:bottom w:val="single" w:sz="5" w:space="0" w:color="000000"/>
              <w:right w:val="single" w:sz="5" w:space="0" w:color="000000"/>
            </w:tcBorders>
          </w:tcPr>
          <w:p w14:paraId="11DC014D"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9</w:t>
            </w:r>
          </w:p>
        </w:tc>
        <w:tc>
          <w:tcPr>
            <w:tcW w:w="3720" w:type="pct"/>
            <w:tcBorders>
              <w:top w:val="single" w:sz="5" w:space="0" w:color="000000"/>
              <w:left w:val="single" w:sz="5" w:space="0" w:color="000000"/>
              <w:bottom w:val="single" w:sz="5" w:space="0" w:color="000000"/>
              <w:right w:val="single" w:sz="5" w:space="0" w:color="000000"/>
            </w:tcBorders>
          </w:tcPr>
          <w:p w14:paraId="402A99A0"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30" w:type="pct"/>
            <w:tcBorders>
              <w:top w:val="single" w:sz="5" w:space="0" w:color="000000"/>
              <w:left w:val="single" w:sz="5" w:space="0" w:color="000000"/>
              <w:bottom w:val="single" w:sz="5" w:space="0" w:color="000000"/>
              <w:right w:val="single" w:sz="5" w:space="0" w:color="000000"/>
            </w:tcBorders>
          </w:tcPr>
          <w:p w14:paraId="3D5460DF" w14:textId="28A70076"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2(</w:t>
            </w:r>
            <w:r w:rsidR="00BA2720">
              <w:rPr>
                <w:rFonts w:ascii="Arial" w:hAnsi="Arial" w:cs="Arial"/>
                <w:color w:val="auto"/>
                <w:sz w:val="18"/>
                <w:szCs w:val="18"/>
                <w:lang w:eastAsia="ko-KR"/>
              </w:rPr>
              <w:t>4</w:t>
            </w:r>
            <w:r>
              <w:rPr>
                <w:rFonts w:ascii="Arial" w:hAnsi="Arial" w:cs="Arial"/>
                <w:color w:val="auto"/>
                <w:sz w:val="18"/>
                <w:szCs w:val="18"/>
                <w:lang w:eastAsia="ko-KR"/>
              </w:rPr>
              <w:t>)</w:t>
            </w:r>
          </w:p>
        </w:tc>
      </w:tr>
      <w:tr w:rsidR="001D7414" w14:paraId="2DEBE7B0" w14:textId="77777777" w:rsidTr="00AF7C32">
        <w:trPr>
          <w:trHeight w:val="48"/>
        </w:trPr>
        <w:tc>
          <w:tcPr>
            <w:tcW w:w="540" w:type="pct"/>
            <w:vMerge w:val="restart"/>
            <w:tcBorders>
              <w:top w:val="single" w:sz="5" w:space="0" w:color="000000"/>
              <w:left w:val="single" w:sz="5" w:space="0" w:color="000000"/>
              <w:right w:val="single" w:sz="5" w:space="0" w:color="000000"/>
            </w:tcBorders>
          </w:tcPr>
          <w:p w14:paraId="6C2DA59D"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Data items</w:t>
            </w:r>
          </w:p>
        </w:tc>
        <w:tc>
          <w:tcPr>
            <w:tcW w:w="210" w:type="pct"/>
            <w:tcBorders>
              <w:top w:val="single" w:sz="5" w:space="0" w:color="000000"/>
              <w:left w:val="single" w:sz="5" w:space="0" w:color="000000"/>
              <w:bottom w:val="single" w:sz="5" w:space="0" w:color="000000"/>
              <w:right w:val="single" w:sz="5" w:space="0" w:color="000000"/>
            </w:tcBorders>
          </w:tcPr>
          <w:p w14:paraId="2E376A87"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10a</w:t>
            </w:r>
          </w:p>
        </w:tc>
        <w:tc>
          <w:tcPr>
            <w:tcW w:w="3720" w:type="pct"/>
            <w:tcBorders>
              <w:top w:val="single" w:sz="5" w:space="0" w:color="000000"/>
              <w:left w:val="single" w:sz="5" w:space="0" w:color="000000"/>
              <w:bottom w:val="single" w:sz="5" w:space="0" w:color="000000"/>
              <w:right w:val="single" w:sz="5" w:space="0" w:color="000000"/>
            </w:tcBorders>
          </w:tcPr>
          <w:p w14:paraId="1EFE8580"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530" w:type="pct"/>
            <w:tcBorders>
              <w:top w:val="single" w:sz="5" w:space="0" w:color="000000"/>
              <w:left w:val="single" w:sz="5" w:space="0" w:color="000000"/>
              <w:bottom w:val="single" w:sz="5" w:space="0" w:color="000000"/>
              <w:right w:val="single" w:sz="5" w:space="0" w:color="000000"/>
            </w:tcBorders>
          </w:tcPr>
          <w:p w14:paraId="25544BC7" w14:textId="44CA3595" w:rsidR="001D7414" w:rsidRPr="003272F4" w:rsidRDefault="00A707CD" w:rsidP="001D7414">
            <w:pPr>
              <w:pStyle w:val="Default"/>
              <w:spacing w:before="40" w:after="40"/>
              <w:rPr>
                <w:rFonts w:ascii="Arial" w:hAnsi="Arial" w:cs="Arial"/>
                <w:color w:val="auto"/>
                <w:sz w:val="18"/>
                <w:szCs w:val="18"/>
              </w:rPr>
            </w:pPr>
            <w:r>
              <w:rPr>
                <w:rFonts w:ascii="Arial" w:hAnsi="Arial" w:cs="Arial"/>
                <w:color w:val="auto"/>
                <w:sz w:val="18"/>
                <w:szCs w:val="18"/>
              </w:rPr>
              <w:t>2(</w:t>
            </w:r>
            <w:r w:rsidR="00BA2720">
              <w:rPr>
                <w:rFonts w:ascii="Arial" w:hAnsi="Arial" w:cs="Arial"/>
                <w:color w:val="auto"/>
                <w:sz w:val="18"/>
                <w:szCs w:val="18"/>
              </w:rPr>
              <w:t>4</w:t>
            </w:r>
            <w:r>
              <w:rPr>
                <w:rFonts w:ascii="Arial" w:hAnsi="Arial" w:cs="Arial"/>
                <w:color w:val="auto"/>
                <w:sz w:val="18"/>
                <w:szCs w:val="18"/>
              </w:rPr>
              <w:t>)</w:t>
            </w:r>
          </w:p>
        </w:tc>
      </w:tr>
      <w:tr w:rsidR="001D7414" w14:paraId="122D95CA" w14:textId="77777777" w:rsidTr="00AF7C32">
        <w:trPr>
          <w:trHeight w:val="48"/>
        </w:trPr>
        <w:tc>
          <w:tcPr>
            <w:tcW w:w="540" w:type="pct"/>
            <w:vMerge/>
            <w:tcBorders>
              <w:left w:val="single" w:sz="5" w:space="0" w:color="000000"/>
              <w:bottom w:val="single" w:sz="5" w:space="0" w:color="000000"/>
              <w:right w:val="single" w:sz="5" w:space="0" w:color="000000"/>
            </w:tcBorders>
          </w:tcPr>
          <w:p w14:paraId="4E240EF9"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585F3D99"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10b</w:t>
            </w:r>
          </w:p>
        </w:tc>
        <w:tc>
          <w:tcPr>
            <w:tcW w:w="3720" w:type="pct"/>
            <w:tcBorders>
              <w:top w:val="single" w:sz="5" w:space="0" w:color="000000"/>
              <w:left w:val="single" w:sz="5" w:space="0" w:color="000000"/>
              <w:bottom w:val="single" w:sz="5" w:space="0" w:color="000000"/>
              <w:right w:val="single" w:sz="5" w:space="0" w:color="000000"/>
            </w:tcBorders>
          </w:tcPr>
          <w:p w14:paraId="58CAF9F0"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List and define all other variables for which data were sought (e.g. participant and intervention characteristics, funding sources). Describe any assumptions made about any missing or unclear information.</w:t>
            </w:r>
          </w:p>
        </w:tc>
        <w:tc>
          <w:tcPr>
            <w:tcW w:w="530" w:type="pct"/>
            <w:tcBorders>
              <w:top w:val="single" w:sz="5" w:space="0" w:color="000000"/>
              <w:left w:val="single" w:sz="5" w:space="0" w:color="000000"/>
              <w:bottom w:val="single" w:sz="5" w:space="0" w:color="000000"/>
              <w:right w:val="single" w:sz="5" w:space="0" w:color="000000"/>
            </w:tcBorders>
          </w:tcPr>
          <w:p w14:paraId="7DE3407A" w14:textId="097A293C" w:rsidR="001D7414" w:rsidRPr="003272F4" w:rsidRDefault="00A707CD" w:rsidP="001D7414">
            <w:pPr>
              <w:pStyle w:val="Default"/>
              <w:spacing w:before="40" w:after="40"/>
              <w:rPr>
                <w:rFonts w:ascii="Arial" w:hAnsi="Arial" w:cs="Arial"/>
                <w:color w:val="auto"/>
                <w:sz w:val="18"/>
                <w:szCs w:val="18"/>
              </w:rPr>
            </w:pPr>
            <w:r>
              <w:rPr>
                <w:rFonts w:ascii="Arial" w:hAnsi="Arial" w:cs="Arial"/>
                <w:color w:val="auto"/>
                <w:sz w:val="18"/>
                <w:szCs w:val="18"/>
              </w:rPr>
              <w:t>2(</w:t>
            </w:r>
            <w:r w:rsidR="00BA2720">
              <w:rPr>
                <w:rFonts w:ascii="Arial" w:hAnsi="Arial" w:cs="Arial"/>
                <w:color w:val="auto"/>
                <w:sz w:val="18"/>
                <w:szCs w:val="18"/>
              </w:rPr>
              <w:t>4</w:t>
            </w:r>
            <w:r>
              <w:rPr>
                <w:rFonts w:ascii="Arial" w:hAnsi="Arial" w:cs="Arial"/>
                <w:color w:val="auto"/>
                <w:sz w:val="18"/>
                <w:szCs w:val="18"/>
              </w:rPr>
              <w:t>)</w:t>
            </w:r>
          </w:p>
        </w:tc>
      </w:tr>
      <w:tr w:rsidR="001D7414" w14:paraId="5E1DB726"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79D81775"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Study risk of bias assessment</w:t>
            </w:r>
          </w:p>
        </w:tc>
        <w:tc>
          <w:tcPr>
            <w:tcW w:w="210" w:type="pct"/>
            <w:tcBorders>
              <w:top w:val="single" w:sz="5" w:space="0" w:color="000000"/>
              <w:left w:val="single" w:sz="5" w:space="0" w:color="000000"/>
              <w:bottom w:val="single" w:sz="5" w:space="0" w:color="000000"/>
              <w:right w:val="single" w:sz="5" w:space="0" w:color="000000"/>
            </w:tcBorders>
          </w:tcPr>
          <w:p w14:paraId="7208E2BB"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11</w:t>
            </w:r>
          </w:p>
        </w:tc>
        <w:tc>
          <w:tcPr>
            <w:tcW w:w="3720" w:type="pct"/>
            <w:tcBorders>
              <w:top w:val="single" w:sz="5" w:space="0" w:color="000000"/>
              <w:left w:val="single" w:sz="5" w:space="0" w:color="000000"/>
              <w:bottom w:val="single" w:sz="5" w:space="0" w:color="000000"/>
              <w:right w:val="single" w:sz="5" w:space="0" w:color="000000"/>
            </w:tcBorders>
          </w:tcPr>
          <w:p w14:paraId="59EF0A41"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30" w:type="pct"/>
            <w:tcBorders>
              <w:top w:val="single" w:sz="5" w:space="0" w:color="000000"/>
              <w:left w:val="single" w:sz="5" w:space="0" w:color="000000"/>
              <w:bottom w:val="single" w:sz="5" w:space="0" w:color="000000"/>
              <w:right w:val="single" w:sz="5" w:space="0" w:color="000000"/>
            </w:tcBorders>
          </w:tcPr>
          <w:p w14:paraId="4269563A" w14:textId="5CE44C87" w:rsidR="001D7414" w:rsidRPr="003272F4" w:rsidRDefault="00A707CD" w:rsidP="001D7414">
            <w:pPr>
              <w:pStyle w:val="Default"/>
              <w:spacing w:before="40" w:after="40"/>
              <w:rPr>
                <w:rFonts w:ascii="Arial" w:hAnsi="Arial" w:cs="Arial"/>
                <w:color w:val="auto"/>
                <w:sz w:val="18"/>
                <w:szCs w:val="18"/>
              </w:rPr>
            </w:pPr>
            <w:r>
              <w:rPr>
                <w:rFonts w:ascii="Arial" w:hAnsi="Arial" w:cs="Arial"/>
                <w:color w:val="auto"/>
                <w:sz w:val="18"/>
                <w:szCs w:val="18"/>
                <w:lang w:eastAsia="ko-KR"/>
              </w:rPr>
              <w:t>2(</w:t>
            </w:r>
            <w:r w:rsidR="00BA2720">
              <w:rPr>
                <w:rFonts w:ascii="Arial" w:hAnsi="Arial" w:cs="Arial"/>
                <w:color w:val="auto"/>
                <w:sz w:val="18"/>
                <w:szCs w:val="18"/>
                <w:lang w:eastAsia="ko-KR"/>
              </w:rPr>
              <w:t>4</w:t>
            </w:r>
            <w:r>
              <w:rPr>
                <w:rFonts w:ascii="Arial" w:hAnsi="Arial" w:cs="Arial"/>
                <w:color w:val="auto"/>
                <w:sz w:val="18"/>
                <w:szCs w:val="18"/>
                <w:lang w:eastAsia="ko-KR"/>
              </w:rPr>
              <w:t>)</w:t>
            </w:r>
          </w:p>
        </w:tc>
      </w:tr>
      <w:tr w:rsidR="001D7414" w14:paraId="0F2C1FE3"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350822F8"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 xml:space="preserve">Effect </w:t>
            </w:r>
            <w:r w:rsidRPr="00AF7C32">
              <w:rPr>
                <w:rFonts w:ascii="Arial" w:hAnsi="Arial" w:cs="Arial"/>
                <w:color w:val="auto"/>
                <w:sz w:val="18"/>
                <w:szCs w:val="18"/>
              </w:rPr>
              <w:lastRenderedPageBreak/>
              <w:t>measures</w:t>
            </w:r>
          </w:p>
        </w:tc>
        <w:tc>
          <w:tcPr>
            <w:tcW w:w="210" w:type="pct"/>
            <w:tcBorders>
              <w:top w:val="single" w:sz="5" w:space="0" w:color="000000"/>
              <w:left w:val="single" w:sz="5" w:space="0" w:color="000000"/>
              <w:bottom w:val="single" w:sz="5" w:space="0" w:color="000000"/>
              <w:right w:val="single" w:sz="5" w:space="0" w:color="000000"/>
            </w:tcBorders>
          </w:tcPr>
          <w:p w14:paraId="143248BB"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lastRenderedPageBreak/>
              <w:t>12</w:t>
            </w:r>
          </w:p>
        </w:tc>
        <w:tc>
          <w:tcPr>
            <w:tcW w:w="3720" w:type="pct"/>
            <w:tcBorders>
              <w:top w:val="single" w:sz="5" w:space="0" w:color="000000"/>
              <w:left w:val="single" w:sz="5" w:space="0" w:color="000000"/>
              <w:bottom w:val="single" w:sz="5" w:space="0" w:color="000000"/>
              <w:right w:val="single" w:sz="5" w:space="0" w:color="000000"/>
            </w:tcBorders>
          </w:tcPr>
          <w:p w14:paraId="681CF018"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 xml:space="preserve">Specify for each outcome the effect measure(s) (e.g. risk ratio, mean difference) used in the synthesis or presentation of </w:t>
            </w:r>
            <w:r w:rsidRPr="00AF7C32">
              <w:rPr>
                <w:rFonts w:ascii="Arial" w:hAnsi="Arial" w:cs="Arial"/>
                <w:color w:val="auto"/>
                <w:sz w:val="18"/>
                <w:szCs w:val="18"/>
              </w:rPr>
              <w:lastRenderedPageBreak/>
              <w:t>results.</w:t>
            </w:r>
          </w:p>
        </w:tc>
        <w:tc>
          <w:tcPr>
            <w:tcW w:w="530" w:type="pct"/>
            <w:tcBorders>
              <w:top w:val="single" w:sz="5" w:space="0" w:color="000000"/>
              <w:left w:val="single" w:sz="5" w:space="0" w:color="000000"/>
              <w:bottom w:val="single" w:sz="5" w:space="0" w:color="000000"/>
              <w:right w:val="single" w:sz="5" w:space="0" w:color="000000"/>
            </w:tcBorders>
          </w:tcPr>
          <w:p w14:paraId="3933B178" w14:textId="7315F8B3"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lastRenderedPageBreak/>
              <w:t>2(</w:t>
            </w:r>
            <w:r w:rsidR="00BA2720">
              <w:rPr>
                <w:rFonts w:ascii="Arial" w:hAnsi="Arial" w:cs="Arial"/>
                <w:color w:val="auto"/>
                <w:sz w:val="18"/>
                <w:szCs w:val="18"/>
                <w:lang w:eastAsia="ko-KR"/>
              </w:rPr>
              <w:t>4</w:t>
            </w:r>
            <w:r>
              <w:rPr>
                <w:rFonts w:ascii="Arial" w:hAnsi="Arial" w:cs="Arial"/>
                <w:color w:val="auto"/>
                <w:sz w:val="18"/>
                <w:szCs w:val="18"/>
                <w:lang w:eastAsia="ko-KR"/>
              </w:rPr>
              <w:t>)</w:t>
            </w:r>
          </w:p>
        </w:tc>
      </w:tr>
      <w:tr w:rsidR="001D7414" w14:paraId="4B5E76F2" w14:textId="77777777" w:rsidTr="00AF7C32">
        <w:trPr>
          <w:trHeight w:val="48"/>
        </w:trPr>
        <w:tc>
          <w:tcPr>
            <w:tcW w:w="540" w:type="pct"/>
            <w:vMerge w:val="restart"/>
            <w:tcBorders>
              <w:top w:val="single" w:sz="5" w:space="0" w:color="000000"/>
              <w:left w:val="single" w:sz="5" w:space="0" w:color="000000"/>
              <w:right w:val="single" w:sz="5" w:space="0" w:color="000000"/>
            </w:tcBorders>
          </w:tcPr>
          <w:p w14:paraId="2AD01265"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lastRenderedPageBreak/>
              <w:t>Synthesis methods</w:t>
            </w:r>
          </w:p>
        </w:tc>
        <w:tc>
          <w:tcPr>
            <w:tcW w:w="210" w:type="pct"/>
            <w:tcBorders>
              <w:top w:val="single" w:sz="5" w:space="0" w:color="000000"/>
              <w:left w:val="single" w:sz="5" w:space="0" w:color="000000"/>
              <w:bottom w:val="single" w:sz="5" w:space="0" w:color="000000"/>
              <w:right w:val="single" w:sz="5" w:space="0" w:color="000000"/>
            </w:tcBorders>
          </w:tcPr>
          <w:p w14:paraId="0B5E78BF"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13a</w:t>
            </w:r>
          </w:p>
        </w:tc>
        <w:tc>
          <w:tcPr>
            <w:tcW w:w="3720" w:type="pct"/>
            <w:tcBorders>
              <w:top w:val="single" w:sz="5" w:space="0" w:color="000000"/>
              <w:left w:val="single" w:sz="5" w:space="0" w:color="000000"/>
              <w:bottom w:val="single" w:sz="5" w:space="0" w:color="000000"/>
              <w:right w:val="single" w:sz="5" w:space="0" w:color="000000"/>
            </w:tcBorders>
          </w:tcPr>
          <w:p w14:paraId="424AF8E0"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530" w:type="pct"/>
            <w:tcBorders>
              <w:top w:val="single" w:sz="5" w:space="0" w:color="000000"/>
              <w:left w:val="single" w:sz="5" w:space="0" w:color="000000"/>
              <w:bottom w:val="single" w:sz="5" w:space="0" w:color="000000"/>
              <w:right w:val="single" w:sz="5" w:space="0" w:color="000000"/>
            </w:tcBorders>
          </w:tcPr>
          <w:p w14:paraId="513A79C6" w14:textId="62831E42"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2(</w:t>
            </w:r>
            <w:r w:rsidR="00BA2720">
              <w:rPr>
                <w:rFonts w:ascii="Arial" w:hAnsi="Arial" w:cs="Arial" w:hint="eastAsia"/>
                <w:color w:val="auto"/>
                <w:sz w:val="18"/>
                <w:szCs w:val="18"/>
                <w:lang w:eastAsia="ko-KR"/>
              </w:rPr>
              <w:t>4</w:t>
            </w:r>
            <w:r>
              <w:rPr>
                <w:rFonts w:ascii="Arial" w:hAnsi="Arial" w:cs="Arial"/>
                <w:color w:val="auto"/>
                <w:sz w:val="18"/>
                <w:szCs w:val="18"/>
                <w:lang w:eastAsia="ko-KR"/>
              </w:rPr>
              <w:t>)</w:t>
            </w:r>
          </w:p>
        </w:tc>
      </w:tr>
      <w:tr w:rsidR="001D7414" w14:paraId="13F56D74" w14:textId="77777777" w:rsidTr="00AF7C32">
        <w:trPr>
          <w:trHeight w:val="48"/>
        </w:trPr>
        <w:tc>
          <w:tcPr>
            <w:tcW w:w="540" w:type="pct"/>
            <w:vMerge/>
            <w:tcBorders>
              <w:left w:val="single" w:sz="5" w:space="0" w:color="000000"/>
              <w:right w:val="single" w:sz="5" w:space="0" w:color="000000"/>
            </w:tcBorders>
          </w:tcPr>
          <w:p w14:paraId="02060FD7"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3D9A4A20"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13b</w:t>
            </w:r>
          </w:p>
        </w:tc>
        <w:tc>
          <w:tcPr>
            <w:tcW w:w="3720" w:type="pct"/>
            <w:tcBorders>
              <w:top w:val="single" w:sz="5" w:space="0" w:color="000000"/>
              <w:left w:val="single" w:sz="5" w:space="0" w:color="000000"/>
              <w:bottom w:val="single" w:sz="5" w:space="0" w:color="000000"/>
              <w:right w:val="single" w:sz="5" w:space="0" w:color="000000"/>
            </w:tcBorders>
          </w:tcPr>
          <w:p w14:paraId="631A8F1B"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any methods required to prepare the data for presentation or synthesis, such as handling of missing summary statistics, or data conversions.</w:t>
            </w:r>
          </w:p>
        </w:tc>
        <w:tc>
          <w:tcPr>
            <w:tcW w:w="530" w:type="pct"/>
            <w:tcBorders>
              <w:top w:val="single" w:sz="5" w:space="0" w:color="000000"/>
              <w:left w:val="single" w:sz="5" w:space="0" w:color="000000"/>
              <w:bottom w:val="single" w:sz="5" w:space="0" w:color="000000"/>
              <w:right w:val="single" w:sz="5" w:space="0" w:color="000000"/>
            </w:tcBorders>
          </w:tcPr>
          <w:p w14:paraId="0CF0FBB8" w14:textId="0BE584DC"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2(</w:t>
            </w:r>
            <w:r w:rsidR="00BA2720">
              <w:rPr>
                <w:rFonts w:ascii="Arial" w:hAnsi="Arial" w:cs="Arial" w:hint="eastAsia"/>
                <w:color w:val="auto"/>
                <w:sz w:val="18"/>
                <w:szCs w:val="18"/>
                <w:lang w:eastAsia="ko-KR"/>
              </w:rPr>
              <w:t>4</w:t>
            </w:r>
            <w:r>
              <w:rPr>
                <w:rFonts w:ascii="Arial" w:hAnsi="Arial" w:cs="Arial"/>
                <w:color w:val="auto"/>
                <w:sz w:val="18"/>
                <w:szCs w:val="18"/>
                <w:lang w:eastAsia="ko-KR"/>
              </w:rPr>
              <w:t>)</w:t>
            </w:r>
          </w:p>
        </w:tc>
      </w:tr>
      <w:tr w:rsidR="001D7414" w14:paraId="778C58BD" w14:textId="77777777" w:rsidTr="00AF7C32">
        <w:trPr>
          <w:trHeight w:val="48"/>
        </w:trPr>
        <w:tc>
          <w:tcPr>
            <w:tcW w:w="540" w:type="pct"/>
            <w:vMerge/>
            <w:tcBorders>
              <w:left w:val="single" w:sz="5" w:space="0" w:color="000000"/>
              <w:right w:val="single" w:sz="5" w:space="0" w:color="000000"/>
            </w:tcBorders>
          </w:tcPr>
          <w:p w14:paraId="4974CA0A"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2077C5BD"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13c</w:t>
            </w:r>
          </w:p>
        </w:tc>
        <w:tc>
          <w:tcPr>
            <w:tcW w:w="3720" w:type="pct"/>
            <w:tcBorders>
              <w:top w:val="single" w:sz="5" w:space="0" w:color="000000"/>
              <w:left w:val="single" w:sz="5" w:space="0" w:color="000000"/>
              <w:bottom w:val="single" w:sz="5" w:space="0" w:color="000000"/>
              <w:right w:val="single" w:sz="5" w:space="0" w:color="000000"/>
            </w:tcBorders>
          </w:tcPr>
          <w:p w14:paraId="2DE9B0EA"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any methods used to tabulate or visually display results of individual studies and syntheses.</w:t>
            </w:r>
          </w:p>
        </w:tc>
        <w:tc>
          <w:tcPr>
            <w:tcW w:w="530" w:type="pct"/>
            <w:tcBorders>
              <w:top w:val="single" w:sz="5" w:space="0" w:color="000000"/>
              <w:left w:val="single" w:sz="5" w:space="0" w:color="000000"/>
              <w:bottom w:val="single" w:sz="5" w:space="0" w:color="000000"/>
              <w:right w:val="single" w:sz="5" w:space="0" w:color="000000"/>
            </w:tcBorders>
          </w:tcPr>
          <w:p w14:paraId="7934BEE5" w14:textId="2499AF8A"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2(</w:t>
            </w:r>
            <w:r w:rsidR="00BA2720">
              <w:rPr>
                <w:rFonts w:ascii="Arial" w:hAnsi="Arial" w:cs="Arial" w:hint="eastAsia"/>
                <w:color w:val="auto"/>
                <w:sz w:val="18"/>
                <w:szCs w:val="18"/>
                <w:lang w:eastAsia="ko-KR"/>
              </w:rPr>
              <w:t>4</w:t>
            </w:r>
            <w:r>
              <w:rPr>
                <w:rFonts w:ascii="Arial" w:hAnsi="Arial" w:cs="Arial"/>
                <w:color w:val="auto"/>
                <w:sz w:val="18"/>
                <w:szCs w:val="18"/>
                <w:lang w:eastAsia="ko-KR"/>
              </w:rPr>
              <w:t>)</w:t>
            </w:r>
          </w:p>
        </w:tc>
      </w:tr>
      <w:tr w:rsidR="001D7414" w14:paraId="473AE565" w14:textId="77777777" w:rsidTr="00AF7C32">
        <w:trPr>
          <w:trHeight w:val="48"/>
        </w:trPr>
        <w:tc>
          <w:tcPr>
            <w:tcW w:w="540" w:type="pct"/>
            <w:vMerge/>
            <w:tcBorders>
              <w:left w:val="single" w:sz="5" w:space="0" w:color="000000"/>
              <w:right w:val="single" w:sz="5" w:space="0" w:color="000000"/>
            </w:tcBorders>
          </w:tcPr>
          <w:p w14:paraId="5E354D1C"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3DDC0E27"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13d</w:t>
            </w:r>
          </w:p>
        </w:tc>
        <w:tc>
          <w:tcPr>
            <w:tcW w:w="3720" w:type="pct"/>
            <w:tcBorders>
              <w:top w:val="single" w:sz="5" w:space="0" w:color="000000"/>
              <w:left w:val="single" w:sz="5" w:space="0" w:color="000000"/>
              <w:bottom w:val="single" w:sz="5" w:space="0" w:color="000000"/>
              <w:right w:val="single" w:sz="5" w:space="0" w:color="000000"/>
            </w:tcBorders>
          </w:tcPr>
          <w:p w14:paraId="3E17C5FC"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530" w:type="pct"/>
            <w:tcBorders>
              <w:top w:val="single" w:sz="5" w:space="0" w:color="000000"/>
              <w:left w:val="single" w:sz="5" w:space="0" w:color="000000"/>
              <w:bottom w:val="single" w:sz="5" w:space="0" w:color="000000"/>
              <w:right w:val="single" w:sz="5" w:space="0" w:color="000000"/>
            </w:tcBorders>
          </w:tcPr>
          <w:p w14:paraId="311329E4" w14:textId="0D7D77BD"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2(</w:t>
            </w:r>
            <w:r w:rsidR="00814601">
              <w:rPr>
                <w:rFonts w:ascii="Arial" w:hAnsi="Arial" w:cs="Arial" w:hint="eastAsia"/>
                <w:color w:val="auto"/>
                <w:sz w:val="18"/>
                <w:szCs w:val="18"/>
                <w:lang w:eastAsia="ko-KR"/>
              </w:rPr>
              <w:t>4</w:t>
            </w:r>
            <w:r>
              <w:rPr>
                <w:rFonts w:ascii="Arial" w:hAnsi="Arial" w:cs="Arial"/>
                <w:color w:val="auto"/>
                <w:sz w:val="18"/>
                <w:szCs w:val="18"/>
                <w:lang w:eastAsia="ko-KR"/>
              </w:rPr>
              <w:t>)</w:t>
            </w:r>
          </w:p>
        </w:tc>
      </w:tr>
      <w:tr w:rsidR="001D7414" w14:paraId="30F4F6A6" w14:textId="77777777" w:rsidTr="00AF7C32">
        <w:trPr>
          <w:trHeight w:val="48"/>
        </w:trPr>
        <w:tc>
          <w:tcPr>
            <w:tcW w:w="540" w:type="pct"/>
            <w:vMerge/>
            <w:tcBorders>
              <w:left w:val="single" w:sz="5" w:space="0" w:color="000000"/>
              <w:right w:val="single" w:sz="5" w:space="0" w:color="000000"/>
            </w:tcBorders>
          </w:tcPr>
          <w:p w14:paraId="397F3E2A"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6180AF5E"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13e</w:t>
            </w:r>
          </w:p>
        </w:tc>
        <w:tc>
          <w:tcPr>
            <w:tcW w:w="3720" w:type="pct"/>
            <w:tcBorders>
              <w:top w:val="single" w:sz="5" w:space="0" w:color="000000"/>
              <w:left w:val="single" w:sz="5" w:space="0" w:color="000000"/>
              <w:bottom w:val="single" w:sz="5" w:space="0" w:color="000000"/>
              <w:right w:val="single" w:sz="5" w:space="0" w:color="000000"/>
            </w:tcBorders>
          </w:tcPr>
          <w:p w14:paraId="20D48862"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any methods used to explore possible causes of heterogeneity among study results (e.g. subgroup analysis, meta-regression).</w:t>
            </w:r>
          </w:p>
        </w:tc>
        <w:tc>
          <w:tcPr>
            <w:tcW w:w="530" w:type="pct"/>
            <w:tcBorders>
              <w:top w:val="single" w:sz="5" w:space="0" w:color="000000"/>
              <w:left w:val="single" w:sz="5" w:space="0" w:color="000000"/>
              <w:bottom w:val="single" w:sz="5" w:space="0" w:color="000000"/>
              <w:right w:val="single" w:sz="5" w:space="0" w:color="000000"/>
            </w:tcBorders>
          </w:tcPr>
          <w:p w14:paraId="1480EC46" w14:textId="00D588F8"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2(</w:t>
            </w:r>
            <w:r w:rsidR="00814601">
              <w:rPr>
                <w:rFonts w:ascii="Arial" w:hAnsi="Arial" w:cs="Arial" w:hint="eastAsia"/>
                <w:color w:val="auto"/>
                <w:sz w:val="18"/>
                <w:szCs w:val="18"/>
                <w:lang w:eastAsia="ko-KR"/>
              </w:rPr>
              <w:t>4</w:t>
            </w:r>
            <w:r>
              <w:rPr>
                <w:rFonts w:ascii="Arial" w:hAnsi="Arial" w:cs="Arial"/>
                <w:color w:val="auto"/>
                <w:sz w:val="18"/>
                <w:szCs w:val="18"/>
                <w:lang w:eastAsia="ko-KR"/>
              </w:rPr>
              <w:t>)</w:t>
            </w:r>
          </w:p>
        </w:tc>
      </w:tr>
      <w:tr w:rsidR="001D7414" w14:paraId="3FB3A1B3" w14:textId="77777777" w:rsidTr="00AF7C32">
        <w:trPr>
          <w:trHeight w:val="50"/>
        </w:trPr>
        <w:tc>
          <w:tcPr>
            <w:tcW w:w="540" w:type="pct"/>
            <w:vMerge/>
            <w:tcBorders>
              <w:left w:val="single" w:sz="5" w:space="0" w:color="000000"/>
              <w:bottom w:val="single" w:sz="5" w:space="0" w:color="000000"/>
              <w:right w:val="single" w:sz="5" w:space="0" w:color="000000"/>
            </w:tcBorders>
          </w:tcPr>
          <w:p w14:paraId="40A70124"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61E39CD1"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13f</w:t>
            </w:r>
          </w:p>
        </w:tc>
        <w:tc>
          <w:tcPr>
            <w:tcW w:w="3720" w:type="pct"/>
            <w:tcBorders>
              <w:top w:val="single" w:sz="5" w:space="0" w:color="000000"/>
              <w:left w:val="single" w:sz="5" w:space="0" w:color="000000"/>
              <w:bottom w:val="single" w:sz="5" w:space="0" w:color="000000"/>
              <w:right w:val="single" w:sz="5" w:space="0" w:color="000000"/>
            </w:tcBorders>
          </w:tcPr>
          <w:p w14:paraId="7403D67D"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any sensitivity analyses conducted to assess robustness of the synthesized results.</w:t>
            </w:r>
          </w:p>
        </w:tc>
        <w:tc>
          <w:tcPr>
            <w:tcW w:w="530" w:type="pct"/>
            <w:tcBorders>
              <w:top w:val="single" w:sz="5" w:space="0" w:color="000000"/>
              <w:left w:val="single" w:sz="5" w:space="0" w:color="000000"/>
              <w:bottom w:val="single" w:sz="5" w:space="0" w:color="000000"/>
              <w:right w:val="single" w:sz="5" w:space="0" w:color="000000"/>
            </w:tcBorders>
          </w:tcPr>
          <w:p w14:paraId="52486E13" w14:textId="0CFC27C1"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2(</w:t>
            </w:r>
            <w:r w:rsidR="00814601">
              <w:rPr>
                <w:rFonts w:ascii="Arial" w:hAnsi="Arial" w:cs="Arial" w:hint="eastAsia"/>
                <w:color w:val="auto"/>
                <w:sz w:val="18"/>
                <w:szCs w:val="18"/>
                <w:lang w:eastAsia="ko-KR"/>
              </w:rPr>
              <w:t>4</w:t>
            </w:r>
            <w:r>
              <w:rPr>
                <w:rFonts w:ascii="Arial" w:hAnsi="Arial" w:cs="Arial"/>
                <w:color w:val="auto"/>
                <w:sz w:val="18"/>
                <w:szCs w:val="18"/>
                <w:lang w:eastAsia="ko-KR"/>
              </w:rPr>
              <w:t>)</w:t>
            </w:r>
          </w:p>
        </w:tc>
      </w:tr>
      <w:tr w:rsidR="001D7414" w14:paraId="203223B3"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694F1EDA"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Reporting bias assessment</w:t>
            </w:r>
          </w:p>
        </w:tc>
        <w:tc>
          <w:tcPr>
            <w:tcW w:w="210" w:type="pct"/>
            <w:tcBorders>
              <w:top w:val="single" w:sz="5" w:space="0" w:color="000000"/>
              <w:left w:val="single" w:sz="5" w:space="0" w:color="000000"/>
              <w:bottom w:val="single" w:sz="5" w:space="0" w:color="000000"/>
              <w:right w:val="single" w:sz="5" w:space="0" w:color="000000"/>
            </w:tcBorders>
          </w:tcPr>
          <w:p w14:paraId="1B5F6E55"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14</w:t>
            </w:r>
          </w:p>
        </w:tc>
        <w:tc>
          <w:tcPr>
            <w:tcW w:w="3720" w:type="pct"/>
            <w:tcBorders>
              <w:top w:val="single" w:sz="5" w:space="0" w:color="000000"/>
              <w:left w:val="single" w:sz="5" w:space="0" w:color="000000"/>
              <w:bottom w:val="single" w:sz="5" w:space="0" w:color="000000"/>
              <w:right w:val="single" w:sz="5" w:space="0" w:color="000000"/>
            </w:tcBorders>
          </w:tcPr>
          <w:p w14:paraId="37188440"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any methods used to assess risk of bias due to missing results in a synthesis (arising from reporting biases).</w:t>
            </w:r>
          </w:p>
        </w:tc>
        <w:tc>
          <w:tcPr>
            <w:tcW w:w="530" w:type="pct"/>
            <w:tcBorders>
              <w:top w:val="single" w:sz="5" w:space="0" w:color="000000"/>
              <w:left w:val="single" w:sz="5" w:space="0" w:color="000000"/>
              <w:bottom w:val="single" w:sz="5" w:space="0" w:color="000000"/>
              <w:right w:val="single" w:sz="5" w:space="0" w:color="000000"/>
            </w:tcBorders>
          </w:tcPr>
          <w:p w14:paraId="42966F21" w14:textId="426A508E"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2(</w:t>
            </w:r>
            <w:r w:rsidR="00BA2720">
              <w:rPr>
                <w:rFonts w:ascii="Arial" w:hAnsi="Arial" w:cs="Arial" w:hint="eastAsia"/>
                <w:color w:val="auto"/>
                <w:sz w:val="18"/>
                <w:szCs w:val="18"/>
                <w:lang w:eastAsia="ko-KR"/>
              </w:rPr>
              <w:t>4</w:t>
            </w:r>
            <w:r>
              <w:rPr>
                <w:rFonts w:ascii="Arial" w:hAnsi="Arial" w:cs="Arial"/>
                <w:color w:val="auto"/>
                <w:sz w:val="18"/>
                <w:szCs w:val="18"/>
                <w:lang w:eastAsia="ko-KR"/>
              </w:rPr>
              <w:t>)</w:t>
            </w:r>
          </w:p>
        </w:tc>
      </w:tr>
      <w:tr w:rsidR="001D7414" w14:paraId="24752C31"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3E905448"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Certainty assessment</w:t>
            </w:r>
          </w:p>
        </w:tc>
        <w:tc>
          <w:tcPr>
            <w:tcW w:w="210" w:type="pct"/>
            <w:tcBorders>
              <w:top w:val="single" w:sz="5" w:space="0" w:color="000000"/>
              <w:left w:val="single" w:sz="5" w:space="0" w:color="000000"/>
              <w:bottom w:val="single" w:sz="5" w:space="0" w:color="000000"/>
              <w:right w:val="single" w:sz="5" w:space="0" w:color="000000"/>
            </w:tcBorders>
          </w:tcPr>
          <w:p w14:paraId="41FE2838"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15</w:t>
            </w:r>
          </w:p>
        </w:tc>
        <w:tc>
          <w:tcPr>
            <w:tcW w:w="3720" w:type="pct"/>
            <w:tcBorders>
              <w:top w:val="single" w:sz="5" w:space="0" w:color="000000"/>
              <w:left w:val="single" w:sz="5" w:space="0" w:color="000000"/>
              <w:bottom w:val="single" w:sz="5" w:space="0" w:color="000000"/>
              <w:right w:val="single" w:sz="5" w:space="0" w:color="000000"/>
            </w:tcBorders>
          </w:tcPr>
          <w:p w14:paraId="4E59D2EC"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any methods used to assess certainty (or confidence) in the body of evidence for an outcome.</w:t>
            </w:r>
          </w:p>
        </w:tc>
        <w:tc>
          <w:tcPr>
            <w:tcW w:w="530" w:type="pct"/>
            <w:tcBorders>
              <w:top w:val="single" w:sz="5" w:space="0" w:color="000000"/>
              <w:left w:val="single" w:sz="5" w:space="0" w:color="000000"/>
              <w:bottom w:val="single" w:sz="5" w:space="0" w:color="000000"/>
              <w:right w:val="single" w:sz="5" w:space="0" w:color="000000"/>
            </w:tcBorders>
          </w:tcPr>
          <w:p w14:paraId="66FD74C2" w14:textId="07BC4CEE" w:rsidR="001D7414" w:rsidRPr="003272F4" w:rsidRDefault="00A707CD" w:rsidP="001D7414">
            <w:pPr>
              <w:pStyle w:val="Default"/>
              <w:spacing w:before="40" w:after="40"/>
              <w:rPr>
                <w:rFonts w:ascii="Arial" w:hAnsi="Arial" w:cs="Arial"/>
                <w:color w:val="auto"/>
                <w:sz w:val="18"/>
                <w:szCs w:val="18"/>
              </w:rPr>
            </w:pPr>
            <w:r>
              <w:rPr>
                <w:rFonts w:ascii="Arial" w:hAnsi="Arial" w:cs="Arial"/>
                <w:color w:val="auto"/>
                <w:sz w:val="18"/>
                <w:szCs w:val="18"/>
                <w:lang w:eastAsia="ko-KR"/>
              </w:rPr>
              <w:t>2(</w:t>
            </w:r>
            <w:r w:rsidR="00BA2720">
              <w:rPr>
                <w:rFonts w:ascii="Arial" w:hAnsi="Arial" w:cs="Arial" w:hint="eastAsia"/>
                <w:color w:val="auto"/>
                <w:sz w:val="18"/>
                <w:szCs w:val="18"/>
                <w:lang w:eastAsia="ko-KR"/>
              </w:rPr>
              <w:t>4</w:t>
            </w:r>
            <w:r>
              <w:rPr>
                <w:rFonts w:ascii="Arial" w:hAnsi="Arial" w:cs="Arial"/>
                <w:color w:val="auto"/>
                <w:sz w:val="18"/>
                <w:szCs w:val="18"/>
                <w:lang w:eastAsia="ko-KR"/>
              </w:rPr>
              <w:t>)</w:t>
            </w:r>
          </w:p>
        </w:tc>
      </w:tr>
      <w:tr w:rsidR="001D7414" w14:paraId="0ADD609D" w14:textId="77777777" w:rsidTr="00AF7C32">
        <w:trPr>
          <w:trHeight w:val="24"/>
        </w:trPr>
        <w:tc>
          <w:tcPr>
            <w:tcW w:w="447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2D14FD" w14:textId="77777777" w:rsidR="001D7414" w:rsidRPr="00AF7C32" w:rsidRDefault="001D7414" w:rsidP="001D7414">
            <w:pPr>
              <w:pStyle w:val="Default"/>
              <w:rPr>
                <w:rFonts w:ascii="Arial" w:hAnsi="Arial" w:cs="Arial"/>
                <w:color w:val="auto"/>
                <w:sz w:val="18"/>
                <w:szCs w:val="18"/>
              </w:rPr>
            </w:pPr>
            <w:r w:rsidRPr="00AF7C32">
              <w:rPr>
                <w:rFonts w:ascii="Arial" w:hAnsi="Arial" w:cs="Arial"/>
                <w:b/>
                <w:bCs/>
                <w:color w:val="auto"/>
                <w:sz w:val="18"/>
                <w:szCs w:val="18"/>
              </w:rPr>
              <w:t>RESULTS</w:t>
            </w:r>
          </w:p>
        </w:tc>
        <w:tc>
          <w:tcPr>
            <w:tcW w:w="530" w:type="pct"/>
            <w:tcBorders>
              <w:top w:val="double" w:sz="5" w:space="0" w:color="000000"/>
              <w:left w:val="single" w:sz="5" w:space="0" w:color="000000"/>
              <w:bottom w:val="single" w:sz="5" w:space="0" w:color="000000"/>
              <w:right w:val="single" w:sz="5" w:space="0" w:color="000000"/>
            </w:tcBorders>
            <w:shd w:val="clear" w:color="auto" w:fill="FFFFCC"/>
          </w:tcPr>
          <w:p w14:paraId="628B08CC" w14:textId="77777777" w:rsidR="001D7414" w:rsidRPr="003272F4" w:rsidRDefault="001D7414" w:rsidP="001D7414">
            <w:pPr>
              <w:pStyle w:val="Default"/>
              <w:jc w:val="center"/>
              <w:rPr>
                <w:rFonts w:ascii="Arial" w:hAnsi="Arial" w:cs="Arial"/>
                <w:color w:val="auto"/>
                <w:sz w:val="18"/>
                <w:szCs w:val="18"/>
              </w:rPr>
            </w:pPr>
          </w:p>
        </w:tc>
      </w:tr>
      <w:tr w:rsidR="001D7414" w14:paraId="03982C08" w14:textId="77777777" w:rsidTr="00AF7C32">
        <w:trPr>
          <w:trHeight w:val="48"/>
        </w:trPr>
        <w:tc>
          <w:tcPr>
            <w:tcW w:w="540" w:type="pct"/>
            <w:vMerge w:val="restart"/>
            <w:tcBorders>
              <w:top w:val="single" w:sz="5" w:space="0" w:color="000000"/>
              <w:left w:val="single" w:sz="5" w:space="0" w:color="000000"/>
              <w:right w:val="single" w:sz="5" w:space="0" w:color="000000"/>
            </w:tcBorders>
          </w:tcPr>
          <w:p w14:paraId="69D02D17"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Study selection</w:t>
            </w:r>
          </w:p>
        </w:tc>
        <w:tc>
          <w:tcPr>
            <w:tcW w:w="210" w:type="pct"/>
            <w:tcBorders>
              <w:top w:val="single" w:sz="5" w:space="0" w:color="000000"/>
              <w:left w:val="single" w:sz="5" w:space="0" w:color="000000"/>
              <w:bottom w:val="single" w:sz="5" w:space="0" w:color="000000"/>
              <w:right w:val="single" w:sz="5" w:space="0" w:color="000000"/>
            </w:tcBorders>
          </w:tcPr>
          <w:p w14:paraId="725EC530"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16a</w:t>
            </w:r>
          </w:p>
        </w:tc>
        <w:tc>
          <w:tcPr>
            <w:tcW w:w="3720" w:type="pct"/>
            <w:tcBorders>
              <w:top w:val="single" w:sz="5" w:space="0" w:color="000000"/>
              <w:left w:val="single" w:sz="5" w:space="0" w:color="000000"/>
              <w:bottom w:val="single" w:sz="5" w:space="0" w:color="000000"/>
              <w:right w:val="single" w:sz="5" w:space="0" w:color="000000"/>
            </w:tcBorders>
          </w:tcPr>
          <w:p w14:paraId="38BFA99D"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the results of the search and selection process, from the number of records identified in the search to the number of studies included in the review, ideally using a flow diagram.</w:t>
            </w:r>
          </w:p>
        </w:tc>
        <w:tc>
          <w:tcPr>
            <w:tcW w:w="530" w:type="pct"/>
            <w:tcBorders>
              <w:top w:val="single" w:sz="5" w:space="0" w:color="000000"/>
              <w:left w:val="single" w:sz="5" w:space="0" w:color="000000"/>
              <w:bottom w:val="single" w:sz="5" w:space="0" w:color="000000"/>
              <w:right w:val="single" w:sz="5" w:space="0" w:color="000000"/>
            </w:tcBorders>
          </w:tcPr>
          <w:p w14:paraId="2BDACA85" w14:textId="676FF4B2" w:rsidR="001D7414" w:rsidRPr="003272F4" w:rsidRDefault="001D7414" w:rsidP="001D7414">
            <w:pPr>
              <w:pStyle w:val="Default"/>
              <w:spacing w:before="40" w:after="40"/>
              <w:rPr>
                <w:rFonts w:ascii="Arial" w:hAnsi="Arial" w:cs="Arial"/>
                <w:color w:val="auto"/>
                <w:sz w:val="18"/>
                <w:szCs w:val="18"/>
                <w:lang w:eastAsia="ko-KR"/>
              </w:rPr>
            </w:pPr>
            <w:r w:rsidRPr="003272F4">
              <w:rPr>
                <w:rFonts w:ascii="Arial" w:hAnsi="Arial" w:cs="Arial" w:hint="eastAsia"/>
                <w:color w:val="auto"/>
                <w:sz w:val="18"/>
                <w:szCs w:val="18"/>
                <w:lang w:eastAsia="ko-KR"/>
              </w:rPr>
              <w:t>Fig</w:t>
            </w:r>
            <w:r w:rsidR="00814601">
              <w:rPr>
                <w:rFonts w:ascii="Arial" w:hAnsi="Arial" w:cs="Arial" w:hint="eastAsia"/>
                <w:color w:val="auto"/>
                <w:sz w:val="18"/>
                <w:szCs w:val="18"/>
                <w:lang w:eastAsia="ko-KR"/>
              </w:rPr>
              <w:t>.</w:t>
            </w:r>
            <w:r w:rsidRPr="003272F4">
              <w:rPr>
                <w:rFonts w:ascii="Arial" w:hAnsi="Arial" w:cs="Arial" w:hint="eastAsia"/>
                <w:color w:val="auto"/>
                <w:sz w:val="18"/>
                <w:szCs w:val="18"/>
                <w:lang w:eastAsia="ko-KR"/>
              </w:rPr>
              <w:t xml:space="preserve"> 1</w:t>
            </w:r>
          </w:p>
        </w:tc>
      </w:tr>
      <w:tr w:rsidR="001D7414" w14:paraId="2DE9C6DE" w14:textId="77777777" w:rsidTr="00AF7C32">
        <w:trPr>
          <w:trHeight w:val="48"/>
        </w:trPr>
        <w:tc>
          <w:tcPr>
            <w:tcW w:w="540" w:type="pct"/>
            <w:vMerge/>
            <w:tcBorders>
              <w:left w:val="single" w:sz="5" w:space="0" w:color="000000"/>
              <w:bottom w:val="single" w:sz="5" w:space="0" w:color="000000"/>
              <w:right w:val="single" w:sz="5" w:space="0" w:color="000000"/>
            </w:tcBorders>
          </w:tcPr>
          <w:p w14:paraId="7FDDEEF7"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0025858D"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16b</w:t>
            </w:r>
          </w:p>
        </w:tc>
        <w:tc>
          <w:tcPr>
            <w:tcW w:w="3720" w:type="pct"/>
            <w:tcBorders>
              <w:top w:val="single" w:sz="5" w:space="0" w:color="000000"/>
              <w:left w:val="single" w:sz="5" w:space="0" w:color="000000"/>
              <w:bottom w:val="single" w:sz="5" w:space="0" w:color="000000"/>
              <w:right w:val="single" w:sz="5" w:space="0" w:color="000000"/>
            </w:tcBorders>
          </w:tcPr>
          <w:p w14:paraId="3A81239A"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Cite studies that might appear to meet the inclusion criteria, but which were excluded, and explain why they were excluded.</w:t>
            </w:r>
          </w:p>
        </w:tc>
        <w:tc>
          <w:tcPr>
            <w:tcW w:w="530" w:type="pct"/>
            <w:tcBorders>
              <w:top w:val="single" w:sz="5" w:space="0" w:color="000000"/>
              <w:left w:val="single" w:sz="5" w:space="0" w:color="000000"/>
              <w:bottom w:val="single" w:sz="5" w:space="0" w:color="000000"/>
              <w:right w:val="single" w:sz="5" w:space="0" w:color="000000"/>
            </w:tcBorders>
          </w:tcPr>
          <w:p w14:paraId="073F9953" w14:textId="1F696EDE" w:rsidR="001D7414" w:rsidRPr="003272F4" w:rsidRDefault="001D7414" w:rsidP="001D7414">
            <w:pPr>
              <w:pStyle w:val="Default"/>
              <w:spacing w:before="40" w:after="40"/>
              <w:rPr>
                <w:rFonts w:ascii="Arial" w:hAnsi="Arial" w:cs="Arial"/>
                <w:color w:val="auto"/>
                <w:sz w:val="18"/>
                <w:szCs w:val="18"/>
              </w:rPr>
            </w:pPr>
            <w:r w:rsidRPr="003272F4">
              <w:rPr>
                <w:rFonts w:ascii="Arial" w:hAnsi="Arial" w:cs="Arial" w:hint="eastAsia"/>
                <w:color w:val="auto"/>
                <w:sz w:val="18"/>
                <w:szCs w:val="18"/>
                <w:lang w:eastAsia="ko-KR"/>
              </w:rPr>
              <w:t>Fig</w:t>
            </w:r>
            <w:r w:rsidR="00814601">
              <w:rPr>
                <w:rFonts w:ascii="Arial" w:hAnsi="Arial" w:cs="Arial" w:hint="eastAsia"/>
                <w:color w:val="auto"/>
                <w:sz w:val="18"/>
                <w:szCs w:val="18"/>
                <w:lang w:eastAsia="ko-KR"/>
              </w:rPr>
              <w:t>.</w:t>
            </w:r>
            <w:r w:rsidRPr="003272F4">
              <w:rPr>
                <w:rFonts w:ascii="Arial" w:hAnsi="Arial" w:cs="Arial" w:hint="eastAsia"/>
                <w:color w:val="auto"/>
                <w:sz w:val="18"/>
                <w:szCs w:val="18"/>
                <w:lang w:eastAsia="ko-KR"/>
              </w:rPr>
              <w:t xml:space="preserve"> 1</w:t>
            </w:r>
          </w:p>
        </w:tc>
      </w:tr>
      <w:tr w:rsidR="001D7414" w14:paraId="0AEC3053" w14:textId="77777777" w:rsidTr="00AF7C32">
        <w:trPr>
          <w:trHeight w:val="103"/>
        </w:trPr>
        <w:tc>
          <w:tcPr>
            <w:tcW w:w="540" w:type="pct"/>
            <w:tcBorders>
              <w:top w:val="single" w:sz="5" w:space="0" w:color="000000"/>
              <w:left w:val="single" w:sz="5" w:space="0" w:color="000000"/>
              <w:bottom w:val="single" w:sz="5" w:space="0" w:color="000000"/>
              <w:right w:val="single" w:sz="5" w:space="0" w:color="000000"/>
            </w:tcBorders>
          </w:tcPr>
          <w:p w14:paraId="7C7EF196"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Study characteristics</w:t>
            </w:r>
          </w:p>
        </w:tc>
        <w:tc>
          <w:tcPr>
            <w:tcW w:w="210" w:type="pct"/>
            <w:tcBorders>
              <w:top w:val="single" w:sz="5" w:space="0" w:color="000000"/>
              <w:left w:val="single" w:sz="5" w:space="0" w:color="000000"/>
              <w:bottom w:val="single" w:sz="5" w:space="0" w:color="000000"/>
              <w:right w:val="single" w:sz="5" w:space="0" w:color="000000"/>
            </w:tcBorders>
          </w:tcPr>
          <w:p w14:paraId="2D06F783"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17</w:t>
            </w:r>
          </w:p>
        </w:tc>
        <w:tc>
          <w:tcPr>
            <w:tcW w:w="3720" w:type="pct"/>
            <w:tcBorders>
              <w:top w:val="single" w:sz="5" w:space="0" w:color="000000"/>
              <w:left w:val="single" w:sz="5" w:space="0" w:color="000000"/>
              <w:bottom w:val="single" w:sz="5" w:space="0" w:color="000000"/>
              <w:right w:val="single" w:sz="5" w:space="0" w:color="000000"/>
            </w:tcBorders>
          </w:tcPr>
          <w:p w14:paraId="7F522557"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Cite each included study and present its characteristics.</w:t>
            </w:r>
          </w:p>
        </w:tc>
        <w:tc>
          <w:tcPr>
            <w:tcW w:w="530" w:type="pct"/>
            <w:tcBorders>
              <w:top w:val="single" w:sz="5" w:space="0" w:color="000000"/>
              <w:left w:val="single" w:sz="5" w:space="0" w:color="000000"/>
              <w:bottom w:val="single" w:sz="5" w:space="0" w:color="000000"/>
              <w:right w:val="single" w:sz="5" w:space="0" w:color="000000"/>
            </w:tcBorders>
          </w:tcPr>
          <w:p w14:paraId="0D6F891F" w14:textId="127AFDCB" w:rsidR="001D7414" w:rsidRPr="003272F4" w:rsidRDefault="008662E4" w:rsidP="001D7414">
            <w:pPr>
              <w:pStyle w:val="Default"/>
              <w:spacing w:before="40" w:after="40"/>
              <w:rPr>
                <w:rFonts w:ascii="Arial" w:hAnsi="Arial" w:cs="Arial"/>
                <w:color w:val="auto"/>
                <w:sz w:val="18"/>
                <w:szCs w:val="18"/>
              </w:rPr>
            </w:pPr>
            <w:r w:rsidRPr="008662E4">
              <w:rPr>
                <w:rFonts w:ascii="Arial" w:hAnsi="Arial" w:cs="Arial"/>
                <w:color w:val="auto"/>
                <w:sz w:val="18"/>
                <w:szCs w:val="18"/>
              </w:rPr>
              <w:t xml:space="preserve">Supplementary </w:t>
            </w:r>
            <w:r w:rsidR="001D7414" w:rsidRPr="003272F4">
              <w:rPr>
                <w:rFonts w:ascii="Arial" w:hAnsi="Arial" w:cs="Arial"/>
                <w:color w:val="auto"/>
                <w:sz w:val="18"/>
                <w:szCs w:val="18"/>
              </w:rPr>
              <w:t xml:space="preserve">Table </w:t>
            </w:r>
            <w:r w:rsidR="001D7414">
              <w:rPr>
                <w:rFonts w:ascii="Arial" w:hAnsi="Arial" w:cs="Arial"/>
                <w:color w:val="auto"/>
                <w:sz w:val="18"/>
                <w:szCs w:val="18"/>
              </w:rPr>
              <w:t>S3</w:t>
            </w:r>
          </w:p>
        </w:tc>
      </w:tr>
      <w:tr w:rsidR="001D7414" w14:paraId="365119C7"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22068D43"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Risk of bias in studies</w:t>
            </w:r>
          </w:p>
        </w:tc>
        <w:tc>
          <w:tcPr>
            <w:tcW w:w="210" w:type="pct"/>
            <w:tcBorders>
              <w:top w:val="single" w:sz="5" w:space="0" w:color="000000"/>
              <w:left w:val="single" w:sz="5" w:space="0" w:color="000000"/>
              <w:bottom w:val="single" w:sz="5" w:space="0" w:color="000000"/>
              <w:right w:val="single" w:sz="5" w:space="0" w:color="000000"/>
            </w:tcBorders>
          </w:tcPr>
          <w:p w14:paraId="70660426"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18</w:t>
            </w:r>
          </w:p>
        </w:tc>
        <w:tc>
          <w:tcPr>
            <w:tcW w:w="3720" w:type="pct"/>
            <w:tcBorders>
              <w:top w:val="single" w:sz="5" w:space="0" w:color="000000"/>
              <w:left w:val="single" w:sz="5" w:space="0" w:color="000000"/>
              <w:bottom w:val="single" w:sz="5" w:space="0" w:color="000000"/>
              <w:right w:val="single" w:sz="5" w:space="0" w:color="000000"/>
            </w:tcBorders>
          </w:tcPr>
          <w:p w14:paraId="14BA2A95"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Present assessments of risk of bias for each included study.</w:t>
            </w:r>
          </w:p>
        </w:tc>
        <w:tc>
          <w:tcPr>
            <w:tcW w:w="530" w:type="pct"/>
            <w:tcBorders>
              <w:top w:val="single" w:sz="5" w:space="0" w:color="000000"/>
              <w:left w:val="single" w:sz="5" w:space="0" w:color="000000"/>
              <w:bottom w:val="single" w:sz="5" w:space="0" w:color="000000"/>
              <w:right w:val="single" w:sz="5" w:space="0" w:color="000000"/>
            </w:tcBorders>
          </w:tcPr>
          <w:p w14:paraId="45004482" w14:textId="78982D83" w:rsidR="001D7414" w:rsidRPr="00AF7C32" w:rsidRDefault="008662E4" w:rsidP="001D7414">
            <w:pPr>
              <w:pStyle w:val="Default"/>
              <w:spacing w:before="40" w:after="40"/>
              <w:rPr>
                <w:rFonts w:ascii="Arial" w:hAnsi="Arial" w:cs="Arial"/>
                <w:color w:val="auto"/>
                <w:sz w:val="18"/>
                <w:szCs w:val="18"/>
                <w:lang w:eastAsia="ko-KR"/>
              </w:rPr>
            </w:pPr>
            <w:r w:rsidRPr="008662E4">
              <w:rPr>
                <w:rFonts w:ascii="Arial" w:hAnsi="Arial" w:cs="Arial"/>
                <w:color w:val="auto"/>
                <w:sz w:val="18"/>
                <w:szCs w:val="18"/>
                <w:lang w:eastAsia="ko-KR"/>
              </w:rPr>
              <w:t xml:space="preserve">Supplementary </w:t>
            </w:r>
            <w:r w:rsidR="001D7414" w:rsidRPr="00AF7C32">
              <w:rPr>
                <w:rFonts w:ascii="Arial" w:hAnsi="Arial" w:cs="Arial" w:hint="eastAsia"/>
                <w:color w:val="auto"/>
                <w:sz w:val="18"/>
                <w:szCs w:val="18"/>
                <w:lang w:eastAsia="ko-KR"/>
              </w:rPr>
              <w:t>Table S</w:t>
            </w:r>
            <w:r w:rsidR="001D7414">
              <w:rPr>
                <w:rFonts w:ascii="Arial" w:hAnsi="Arial" w:cs="Arial"/>
                <w:color w:val="auto"/>
                <w:sz w:val="18"/>
                <w:szCs w:val="18"/>
                <w:lang w:eastAsia="ko-KR"/>
              </w:rPr>
              <w:t>4</w:t>
            </w:r>
          </w:p>
        </w:tc>
      </w:tr>
      <w:tr w:rsidR="001D7414" w14:paraId="34AEFDC0"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6056A602"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Results of individual studies</w:t>
            </w:r>
          </w:p>
        </w:tc>
        <w:tc>
          <w:tcPr>
            <w:tcW w:w="210" w:type="pct"/>
            <w:tcBorders>
              <w:top w:val="single" w:sz="5" w:space="0" w:color="000000"/>
              <w:left w:val="single" w:sz="5" w:space="0" w:color="000000"/>
              <w:bottom w:val="single" w:sz="5" w:space="0" w:color="000000"/>
              <w:right w:val="single" w:sz="5" w:space="0" w:color="000000"/>
            </w:tcBorders>
          </w:tcPr>
          <w:p w14:paraId="772B75D6"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19</w:t>
            </w:r>
          </w:p>
        </w:tc>
        <w:tc>
          <w:tcPr>
            <w:tcW w:w="3720" w:type="pct"/>
            <w:tcBorders>
              <w:top w:val="single" w:sz="5" w:space="0" w:color="000000"/>
              <w:left w:val="single" w:sz="5" w:space="0" w:color="000000"/>
              <w:bottom w:val="single" w:sz="5" w:space="0" w:color="000000"/>
              <w:right w:val="single" w:sz="5" w:space="0" w:color="000000"/>
            </w:tcBorders>
          </w:tcPr>
          <w:p w14:paraId="59548E26"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For all outcomes, present, for each study: (a) summary statistics for each group (where appropriate) and (b) an effect estimate and its precision (e.g. confidence/credible interval), ideally using structured tables or plots.</w:t>
            </w:r>
          </w:p>
        </w:tc>
        <w:tc>
          <w:tcPr>
            <w:tcW w:w="530" w:type="pct"/>
            <w:tcBorders>
              <w:top w:val="single" w:sz="5" w:space="0" w:color="000000"/>
              <w:left w:val="single" w:sz="5" w:space="0" w:color="000000"/>
              <w:bottom w:val="single" w:sz="5" w:space="0" w:color="000000"/>
              <w:right w:val="single" w:sz="5" w:space="0" w:color="000000"/>
            </w:tcBorders>
          </w:tcPr>
          <w:p w14:paraId="1BDE27F1" w14:textId="62D4CA2B" w:rsidR="001D7414" w:rsidRPr="00AF7C32" w:rsidRDefault="008662E4" w:rsidP="001D7414">
            <w:pPr>
              <w:pStyle w:val="Default"/>
              <w:spacing w:before="40" w:after="40"/>
              <w:rPr>
                <w:rFonts w:ascii="Arial" w:hAnsi="Arial" w:cs="Arial"/>
                <w:color w:val="auto"/>
                <w:sz w:val="18"/>
                <w:szCs w:val="18"/>
                <w:lang w:eastAsia="ko-KR"/>
              </w:rPr>
            </w:pPr>
            <w:r w:rsidRPr="008662E4">
              <w:rPr>
                <w:rFonts w:ascii="Arial" w:hAnsi="Arial" w:cs="Arial"/>
                <w:color w:val="auto"/>
                <w:sz w:val="18"/>
                <w:szCs w:val="18"/>
              </w:rPr>
              <w:t xml:space="preserve">Supplementary </w:t>
            </w:r>
            <w:r w:rsidR="00EE5010">
              <w:rPr>
                <w:rFonts w:ascii="Arial" w:hAnsi="Arial" w:cs="Arial"/>
                <w:color w:val="auto"/>
                <w:sz w:val="18"/>
                <w:szCs w:val="18"/>
              </w:rPr>
              <w:t>Figure S1</w:t>
            </w:r>
          </w:p>
        </w:tc>
      </w:tr>
      <w:tr w:rsidR="001D7414" w14:paraId="39654E48" w14:textId="77777777" w:rsidTr="00AF7C32">
        <w:trPr>
          <w:trHeight w:val="48"/>
        </w:trPr>
        <w:tc>
          <w:tcPr>
            <w:tcW w:w="540" w:type="pct"/>
            <w:vMerge w:val="restart"/>
            <w:tcBorders>
              <w:top w:val="single" w:sz="5" w:space="0" w:color="000000"/>
              <w:left w:val="single" w:sz="5" w:space="0" w:color="000000"/>
              <w:right w:val="single" w:sz="5" w:space="0" w:color="000000"/>
            </w:tcBorders>
          </w:tcPr>
          <w:p w14:paraId="3849873E"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Results of syntheses</w:t>
            </w:r>
          </w:p>
        </w:tc>
        <w:tc>
          <w:tcPr>
            <w:tcW w:w="210" w:type="pct"/>
            <w:tcBorders>
              <w:top w:val="single" w:sz="5" w:space="0" w:color="000000"/>
              <w:left w:val="single" w:sz="5" w:space="0" w:color="000000"/>
              <w:bottom w:val="single" w:sz="5" w:space="0" w:color="000000"/>
              <w:right w:val="single" w:sz="5" w:space="0" w:color="000000"/>
            </w:tcBorders>
          </w:tcPr>
          <w:p w14:paraId="77D61CDA"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20a</w:t>
            </w:r>
          </w:p>
        </w:tc>
        <w:tc>
          <w:tcPr>
            <w:tcW w:w="3720" w:type="pct"/>
            <w:tcBorders>
              <w:top w:val="single" w:sz="5" w:space="0" w:color="000000"/>
              <w:left w:val="single" w:sz="5" w:space="0" w:color="000000"/>
              <w:bottom w:val="single" w:sz="5" w:space="0" w:color="000000"/>
              <w:right w:val="single" w:sz="5" w:space="0" w:color="000000"/>
            </w:tcBorders>
          </w:tcPr>
          <w:p w14:paraId="6C1DD466" w14:textId="32E38E41"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 xml:space="preserve">For each synthesis, briefly </w:t>
            </w:r>
            <w:r w:rsidR="007E025A" w:rsidRPr="00AF7C32">
              <w:rPr>
                <w:rFonts w:ascii="Arial" w:hAnsi="Arial" w:cs="Arial"/>
                <w:color w:val="auto"/>
                <w:sz w:val="18"/>
                <w:szCs w:val="18"/>
              </w:rPr>
              <w:t>summarize</w:t>
            </w:r>
            <w:r w:rsidRPr="00AF7C32">
              <w:rPr>
                <w:rFonts w:ascii="Arial" w:hAnsi="Arial" w:cs="Arial"/>
                <w:color w:val="auto"/>
                <w:sz w:val="18"/>
                <w:szCs w:val="18"/>
              </w:rPr>
              <w:t xml:space="preserve"> the characteristics and risk of bias among contributing studies.</w:t>
            </w:r>
          </w:p>
        </w:tc>
        <w:tc>
          <w:tcPr>
            <w:tcW w:w="530" w:type="pct"/>
            <w:tcBorders>
              <w:top w:val="single" w:sz="5" w:space="0" w:color="000000"/>
              <w:left w:val="single" w:sz="5" w:space="0" w:color="000000"/>
              <w:bottom w:val="single" w:sz="5" w:space="0" w:color="000000"/>
              <w:right w:val="single" w:sz="5" w:space="0" w:color="000000"/>
            </w:tcBorders>
          </w:tcPr>
          <w:p w14:paraId="4F6A3AF9" w14:textId="187F9859" w:rsidR="001D7414" w:rsidRPr="003272F4" w:rsidRDefault="00A707CD" w:rsidP="001D7414">
            <w:pPr>
              <w:pStyle w:val="Default"/>
              <w:spacing w:before="40" w:after="40"/>
              <w:rPr>
                <w:rFonts w:ascii="Arial" w:hAnsi="Arial" w:cs="Arial"/>
                <w:color w:val="auto"/>
                <w:sz w:val="18"/>
                <w:szCs w:val="18"/>
              </w:rPr>
            </w:pPr>
            <w:r>
              <w:rPr>
                <w:rFonts w:ascii="Arial" w:hAnsi="Arial" w:cs="Arial"/>
                <w:color w:val="auto"/>
                <w:sz w:val="18"/>
                <w:szCs w:val="18"/>
                <w:lang w:eastAsia="ko-KR"/>
              </w:rPr>
              <w:t>3-7(</w:t>
            </w:r>
            <w:r w:rsidR="00814601">
              <w:rPr>
                <w:rFonts w:ascii="Arial" w:hAnsi="Arial" w:cs="Arial" w:hint="eastAsia"/>
                <w:color w:val="auto"/>
                <w:sz w:val="18"/>
                <w:szCs w:val="18"/>
                <w:lang w:eastAsia="ko-KR"/>
              </w:rPr>
              <w:t>5</w:t>
            </w:r>
            <w:r w:rsidR="00341823">
              <w:rPr>
                <w:rFonts w:ascii="Arial" w:hAnsi="Arial" w:cs="Arial"/>
                <w:color w:val="auto"/>
                <w:sz w:val="18"/>
                <w:szCs w:val="18"/>
              </w:rPr>
              <w:t>-15</w:t>
            </w:r>
            <w:r>
              <w:rPr>
                <w:rFonts w:ascii="Arial" w:hAnsi="Arial" w:cs="Arial"/>
                <w:color w:val="auto"/>
                <w:sz w:val="18"/>
                <w:szCs w:val="18"/>
              </w:rPr>
              <w:t>)</w:t>
            </w:r>
          </w:p>
        </w:tc>
      </w:tr>
      <w:tr w:rsidR="001D7414" w14:paraId="6E2C9AAB" w14:textId="77777777" w:rsidTr="00AF7C32">
        <w:trPr>
          <w:trHeight w:val="203"/>
        </w:trPr>
        <w:tc>
          <w:tcPr>
            <w:tcW w:w="540" w:type="pct"/>
            <w:vMerge/>
            <w:tcBorders>
              <w:left w:val="single" w:sz="5" w:space="0" w:color="000000"/>
              <w:right w:val="single" w:sz="5" w:space="0" w:color="000000"/>
            </w:tcBorders>
          </w:tcPr>
          <w:p w14:paraId="7E78E23D"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7E8C464D"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20b</w:t>
            </w:r>
          </w:p>
        </w:tc>
        <w:tc>
          <w:tcPr>
            <w:tcW w:w="3720" w:type="pct"/>
            <w:tcBorders>
              <w:top w:val="single" w:sz="5" w:space="0" w:color="000000"/>
              <w:left w:val="single" w:sz="5" w:space="0" w:color="000000"/>
              <w:bottom w:val="single" w:sz="5" w:space="0" w:color="000000"/>
              <w:right w:val="single" w:sz="5" w:space="0" w:color="000000"/>
            </w:tcBorders>
          </w:tcPr>
          <w:p w14:paraId="6671F9D2"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530" w:type="pct"/>
            <w:tcBorders>
              <w:top w:val="single" w:sz="5" w:space="0" w:color="000000"/>
              <w:left w:val="single" w:sz="5" w:space="0" w:color="000000"/>
              <w:bottom w:val="single" w:sz="5" w:space="0" w:color="000000"/>
              <w:right w:val="single" w:sz="5" w:space="0" w:color="000000"/>
            </w:tcBorders>
          </w:tcPr>
          <w:p w14:paraId="3D89E540" w14:textId="28A949A2"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3-7(</w:t>
            </w:r>
            <w:r w:rsidR="00814601">
              <w:rPr>
                <w:rFonts w:ascii="Arial" w:hAnsi="Arial" w:cs="Arial" w:hint="eastAsia"/>
                <w:color w:val="auto"/>
                <w:sz w:val="18"/>
                <w:szCs w:val="18"/>
                <w:lang w:eastAsia="ko-KR"/>
              </w:rPr>
              <w:t>5</w:t>
            </w:r>
            <w:r w:rsidR="00341823">
              <w:rPr>
                <w:rFonts w:ascii="Arial" w:hAnsi="Arial" w:cs="Arial"/>
                <w:color w:val="auto"/>
                <w:sz w:val="18"/>
                <w:szCs w:val="18"/>
              </w:rPr>
              <w:t>-15</w:t>
            </w:r>
            <w:r>
              <w:rPr>
                <w:rFonts w:ascii="Arial" w:hAnsi="Arial" w:cs="Arial"/>
                <w:color w:val="auto"/>
                <w:sz w:val="18"/>
                <w:szCs w:val="18"/>
              </w:rPr>
              <w:t>)</w:t>
            </w:r>
            <w:r w:rsidR="00EE5010">
              <w:rPr>
                <w:rFonts w:ascii="Arial" w:hAnsi="Arial" w:cs="Arial"/>
                <w:color w:val="auto"/>
                <w:sz w:val="18"/>
                <w:szCs w:val="18"/>
              </w:rPr>
              <w:t>, F</w:t>
            </w:r>
            <w:r w:rsidR="001D7414" w:rsidRPr="003272F4">
              <w:rPr>
                <w:rFonts w:ascii="Arial" w:hAnsi="Arial" w:cs="Arial" w:hint="eastAsia"/>
                <w:color w:val="auto"/>
                <w:sz w:val="18"/>
                <w:szCs w:val="18"/>
                <w:lang w:eastAsia="ko-KR"/>
              </w:rPr>
              <w:t>ig</w:t>
            </w:r>
            <w:r w:rsidR="00814601">
              <w:rPr>
                <w:rFonts w:ascii="Arial" w:hAnsi="Arial" w:cs="Arial" w:hint="eastAsia"/>
                <w:color w:val="auto"/>
                <w:sz w:val="18"/>
                <w:szCs w:val="18"/>
                <w:lang w:eastAsia="ko-KR"/>
              </w:rPr>
              <w:t>.</w:t>
            </w:r>
            <w:r w:rsidR="001D7414" w:rsidRPr="003272F4">
              <w:rPr>
                <w:rFonts w:ascii="Arial" w:hAnsi="Arial" w:cs="Arial" w:hint="eastAsia"/>
                <w:color w:val="auto"/>
                <w:sz w:val="18"/>
                <w:szCs w:val="18"/>
                <w:lang w:eastAsia="ko-KR"/>
              </w:rPr>
              <w:t xml:space="preserve"> 2</w:t>
            </w:r>
          </w:p>
        </w:tc>
      </w:tr>
      <w:tr w:rsidR="001D7414" w14:paraId="2A1958C4" w14:textId="77777777" w:rsidTr="00AF7C32">
        <w:trPr>
          <w:trHeight w:val="48"/>
        </w:trPr>
        <w:tc>
          <w:tcPr>
            <w:tcW w:w="540" w:type="pct"/>
            <w:vMerge/>
            <w:tcBorders>
              <w:left w:val="single" w:sz="5" w:space="0" w:color="000000"/>
              <w:right w:val="single" w:sz="5" w:space="0" w:color="000000"/>
            </w:tcBorders>
          </w:tcPr>
          <w:p w14:paraId="40368AD5"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0778D8D6"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20c</w:t>
            </w:r>
          </w:p>
        </w:tc>
        <w:tc>
          <w:tcPr>
            <w:tcW w:w="3720" w:type="pct"/>
            <w:tcBorders>
              <w:top w:val="single" w:sz="5" w:space="0" w:color="000000"/>
              <w:left w:val="single" w:sz="5" w:space="0" w:color="000000"/>
              <w:bottom w:val="single" w:sz="5" w:space="0" w:color="000000"/>
              <w:right w:val="single" w:sz="5" w:space="0" w:color="000000"/>
            </w:tcBorders>
          </w:tcPr>
          <w:p w14:paraId="422339D9"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Present results of all investigations of possible causes of heterogeneity among study results.</w:t>
            </w:r>
          </w:p>
        </w:tc>
        <w:tc>
          <w:tcPr>
            <w:tcW w:w="530" w:type="pct"/>
            <w:tcBorders>
              <w:top w:val="single" w:sz="5" w:space="0" w:color="000000"/>
              <w:left w:val="single" w:sz="5" w:space="0" w:color="000000"/>
              <w:bottom w:val="single" w:sz="5" w:space="0" w:color="000000"/>
              <w:right w:val="single" w:sz="5" w:space="0" w:color="000000"/>
            </w:tcBorders>
          </w:tcPr>
          <w:p w14:paraId="5C6F04D5" w14:textId="6584923E"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3-7(</w:t>
            </w:r>
            <w:r w:rsidR="00814601">
              <w:rPr>
                <w:rFonts w:ascii="Arial" w:hAnsi="Arial" w:cs="Arial" w:hint="eastAsia"/>
                <w:color w:val="auto"/>
                <w:sz w:val="18"/>
                <w:szCs w:val="18"/>
                <w:lang w:eastAsia="ko-KR"/>
              </w:rPr>
              <w:t>5</w:t>
            </w:r>
            <w:r w:rsidR="00341823">
              <w:rPr>
                <w:rFonts w:ascii="Arial" w:hAnsi="Arial" w:cs="Arial"/>
                <w:color w:val="auto"/>
                <w:sz w:val="18"/>
                <w:szCs w:val="18"/>
              </w:rPr>
              <w:t>-15</w:t>
            </w:r>
            <w:r>
              <w:rPr>
                <w:rFonts w:ascii="Arial" w:hAnsi="Arial" w:cs="Arial"/>
                <w:color w:val="auto"/>
                <w:sz w:val="18"/>
                <w:szCs w:val="18"/>
              </w:rPr>
              <w:t>)</w:t>
            </w:r>
            <w:r w:rsidR="001D7414" w:rsidRPr="003272F4">
              <w:rPr>
                <w:rFonts w:ascii="Arial" w:hAnsi="Arial" w:cs="Arial" w:hint="eastAsia"/>
                <w:color w:val="auto"/>
                <w:sz w:val="18"/>
                <w:szCs w:val="18"/>
                <w:lang w:eastAsia="ko-KR"/>
              </w:rPr>
              <w:t>, Fig</w:t>
            </w:r>
            <w:r w:rsidR="00814601">
              <w:rPr>
                <w:rFonts w:ascii="Arial" w:hAnsi="Arial" w:cs="Arial" w:hint="eastAsia"/>
                <w:color w:val="auto"/>
                <w:sz w:val="18"/>
                <w:szCs w:val="18"/>
                <w:lang w:eastAsia="ko-KR"/>
              </w:rPr>
              <w:t>.</w:t>
            </w:r>
            <w:r w:rsidR="001D7414" w:rsidRPr="003272F4">
              <w:rPr>
                <w:rFonts w:ascii="Arial" w:hAnsi="Arial" w:cs="Arial" w:hint="eastAsia"/>
                <w:color w:val="auto"/>
                <w:sz w:val="18"/>
                <w:szCs w:val="18"/>
                <w:lang w:eastAsia="ko-KR"/>
              </w:rPr>
              <w:t xml:space="preserve"> 2</w:t>
            </w:r>
          </w:p>
        </w:tc>
      </w:tr>
      <w:tr w:rsidR="001D7414" w14:paraId="08F71577" w14:textId="77777777" w:rsidTr="00AF7C32">
        <w:trPr>
          <w:trHeight w:val="48"/>
        </w:trPr>
        <w:tc>
          <w:tcPr>
            <w:tcW w:w="540" w:type="pct"/>
            <w:vMerge/>
            <w:tcBorders>
              <w:left w:val="single" w:sz="5" w:space="0" w:color="000000"/>
              <w:bottom w:val="single" w:sz="5" w:space="0" w:color="000000"/>
              <w:right w:val="single" w:sz="5" w:space="0" w:color="000000"/>
            </w:tcBorders>
          </w:tcPr>
          <w:p w14:paraId="296F1492"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2574F5D0"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20d</w:t>
            </w:r>
          </w:p>
        </w:tc>
        <w:tc>
          <w:tcPr>
            <w:tcW w:w="3720" w:type="pct"/>
            <w:tcBorders>
              <w:top w:val="single" w:sz="5" w:space="0" w:color="000000"/>
              <w:left w:val="single" w:sz="5" w:space="0" w:color="000000"/>
              <w:bottom w:val="single" w:sz="5" w:space="0" w:color="000000"/>
              <w:right w:val="single" w:sz="5" w:space="0" w:color="000000"/>
            </w:tcBorders>
          </w:tcPr>
          <w:p w14:paraId="1306FF10"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Present results of all sensitivity analyses conducted to assess the robustness of the synthesized results.</w:t>
            </w:r>
          </w:p>
        </w:tc>
        <w:tc>
          <w:tcPr>
            <w:tcW w:w="530" w:type="pct"/>
            <w:tcBorders>
              <w:top w:val="single" w:sz="5" w:space="0" w:color="000000"/>
              <w:left w:val="single" w:sz="5" w:space="0" w:color="000000"/>
              <w:bottom w:val="single" w:sz="5" w:space="0" w:color="000000"/>
              <w:right w:val="single" w:sz="5" w:space="0" w:color="000000"/>
            </w:tcBorders>
          </w:tcPr>
          <w:p w14:paraId="0E73BBC4" w14:textId="5352D1E0"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7(</w:t>
            </w:r>
            <w:r w:rsidR="001D7414" w:rsidRPr="003272F4">
              <w:rPr>
                <w:rFonts w:ascii="Arial" w:hAnsi="Arial" w:cs="Arial" w:hint="eastAsia"/>
                <w:color w:val="auto"/>
                <w:sz w:val="18"/>
                <w:szCs w:val="18"/>
                <w:lang w:eastAsia="ko-KR"/>
              </w:rPr>
              <w:t>1</w:t>
            </w:r>
            <w:r w:rsidR="00341823">
              <w:rPr>
                <w:rFonts w:ascii="Arial" w:hAnsi="Arial" w:cs="Arial"/>
                <w:color w:val="auto"/>
                <w:sz w:val="18"/>
                <w:szCs w:val="18"/>
                <w:lang w:eastAsia="ko-KR"/>
              </w:rPr>
              <w:t>4</w:t>
            </w:r>
            <w:r w:rsidR="001D7414">
              <w:rPr>
                <w:rFonts w:ascii="Arial" w:hAnsi="Arial" w:cs="Arial" w:hint="eastAsia"/>
                <w:color w:val="auto"/>
                <w:sz w:val="18"/>
                <w:szCs w:val="18"/>
                <w:lang w:eastAsia="ko-KR"/>
              </w:rPr>
              <w:t>-1</w:t>
            </w:r>
            <w:r w:rsidR="00341823">
              <w:rPr>
                <w:rFonts w:ascii="Arial" w:hAnsi="Arial" w:cs="Arial"/>
                <w:color w:val="auto"/>
                <w:sz w:val="18"/>
                <w:szCs w:val="18"/>
                <w:lang w:eastAsia="ko-KR"/>
              </w:rPr>
              <w:t>5</w:t>
            </w:r>
            <w:r>
              <w:rPr>
                <w:rFonts w:ascii="Arial" w:hAnsi="Arial" w:cs="Arial"/>
                <w:color w:val="auto"/>
                <w:sz w:val="18"/>
                <w:szCs w:val="18"/>
                <w:lang w:eastAsia="ko-KR"/>
              </w:rPr>
              <w:t>)</w:t>
            </w:r>
            <w:r w:rsidR="001D7414" w:rsidRPr="003272F4">
              <w:rPr>
                <w:rFonts w:ascii="Arial" w:hAnsi="Arial" w:cs="Arial" w:hint="eastAsia"/>
                <w:color w:val="auto"/>
                <w:sz w:val="18"/>
                <w:szCs w:val="18"/>
                <w:lang w:eastAsia="ko-KR"/>
              </w:rPr>
              <w:t xml:space="preserve">, Table </w:t>
            </w:r>
            <w:r w:rsidR="001D7414">
              <w:rPr>
                <w:rFonts w:ascii="Arial" w:hAnsi="Arial" w:cs="Arial"/>
                <w:color w:val="auto"/>
                <w:sz w:val="18"/>
                <w:szCs w:val="18"/>
                <w:lang w:eastAsia="ko-KR"/>
              </w:rPr>
              <w:t>1</w:t>
            </w:r>
          </w:p>
        </w:tc>
      </w:tr>
      <w:tr w:rsidR="001D7414" w14:paraId="0AFD4A78"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09FF1FBF"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Reporting biases</w:t>
            </w:r>
          </w:p>
        </w:tc>
        <w:tc>
          <w:tcPr>
            <w:tcW w:w="210" w:type="pct"/>
            <w:tcBorders>
              <w:top w:val="single" w:sz="5" w:space="0" w:color="000000"/>
              <w:left w:val="single" w:sz="5" w:space="0" w:color="000000"/>
              <w:bottom w:val="single" w:sz="5" w:space="0" w:color="000000"/>
              <w:right w:val="single" w:sz="5" w:space="0" w:color="000000"/>
            </w:tcBorders>
          </w:tcPr>
          <w:p w14:paraId="1B7187A1"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21</w:t>
            </w:r>
          </w:p>
        </w:tc>
        <w:tc>
          <w:tcPr>
            <w:tcW w:w="3720" w:type="pct"/>
            <w:tcBorders>
              <w:top w:val="single" w:sz="5" w:space="0" w:color="000000"/>
              <w:left w:val="single" w:sz="5" w:space="0" w:color="000000"/>
              <w:bottom w:val="single" w:sz="5" w:space="0" w:color="000000"/>
              <w:right w:val="single" w:sz="5" w:space="0" w:color="000000"/>
            </w:tcBorders>
          </w:tcPr>
          <w:p w14:paraId="6D6CE987"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Present assessments of risk of bias due to missing results (arising from reporting biases) for each synthesis assessed.</w:t>
            </w:r>
          </w:p>
        </w:tc>
        <w:tc>
          <w:tcPr>
            <w:tcW w:w="530" w:type="pct"/>
            <w:tcBorders>
              <w:top w:val="single" w:sz="5" w:space="0" w:color="000000"/>
              <w:left w:val="single" w:sz="5" w:space="0" w:color="000000"/>
              <w:bottom w:val="single" w:sz="5" w:space="0" w:color="000000"/>
              <w:right w:val="single" w:sz="5" w:space="0" w:color="000000"/>
            </w:tcBorders>
          </w:tcPr>
          <w:p w14:paraId="0647C92C" w14:textId="76E5BC3D" w:rsidR="001D7414" w:rsidRPr="00AF7C32" w:rsidRDefault="001D7414" w:rsidP="001D7414">
            <w:pPr>
              <w:pStyle w:val="Default"/>
              <w:spacing w:before="40" w:after="40"/>
              <w:rPr>
                <w:rFonts w:ascii="Arial" w:hAnsi="Arial" w:cs="Arial"/>
                <w:color w:val="auto"/>
                <w:sz w:val="18"/>
                <w:szCs w:val="18"/>
                <w:lang w:eastAsia="ko-KR"/>
              </w:rPr>
            </w:pPr>
            <w:r w:rsidRPr="00AF7C32">
              <w:rPr>
                <w:rFonts w:ascii="Arial" w:hAnsi="Arial" w:cs="Arial" w:hint="eastAsia"/>
                <w:color w:val="auto"/>
                <w:sz w:val="18"/>
                <w:szCs w:val="18"/>
                <w:lang w:eastAsia="ko-KR"/>
              </w:rPr>
              <w:t>None</w:t>
            </w:r>
          </w:p>
        </w:tc>
      </w:tr>
      <w:tr w:rsidR="001D7414" w14:paraId="173531BC"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321E9AE3"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Certainty of evidence</w:t>
            </w:r>
          </w:p>
        </w:tc>
        <w:tc>
          <w:tcPr>
            <w:tcW w:w="210" w:type="pct"/>
            <w:tcBorders>
              <w:top w:val="single" w:sz="5" w:space="0" w:color="000000"/>
              <w:left w:val="single" w:sz="5" w:space="0" w:color="000000"/>
              <w:bottom w:val="single" w:sz="5" w:space="0" w:color="000000"/>
              <w:right w:val="single" w:sz="5" w:space="0" w:color="000000"/>
            </w:tcBorders>
          </w:tcPr>
          <w:p w14:paraId="5B28C045"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22</w:t>
            </w:r>
          </w:p>
        </w:tc>
        <w:tc>
          <w:tcPr>
            <w:tcW w:w="3720" w:type="pct"/>
            <w:tcBorders>
              <w:top w:val="single" w:sz="5" w:space="0" w:color="000000"/>
              <w:left w:val="single" w:sz="5" w:space="0" w:color="000000"/>
              <w:bottom w:val="single" w:sz="5" w:space="0" w:color="000000"/>
              <w:right w:val="single" w:sz="5" w:space="0" w:color="000000"/>
            </w:tcBorders>
          </w:tcPr>
          <w:p w14:paraId="4564EDAF"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Present assessments of certainty (or confidence) in the body of evidence for each outcome assessed.</w:t>
            </w:r>
          </w:p>
        </w:tc>
        <w:tc>
          <w:tcPr>
            <w:tcW w:w="530" w:type="pct"/>
            <w:tcBorders>
              <w:top w:val="single" w:sz="5" w:space="0" w:color="000000"/>
              <w:left w:val="single" w:sz="5" w:space="0" w:color="000000"/>
              <w:bottom w:val="single" w:sz="5" w:space="0" w:color="000000"/>
              <w:right w:val="single" w:sz="5" w:space="0" w:color="000000"/>
            </w:tcBorders>
          </w:tcPr>
          <w:p w14:paraId="4BFF2B84" w14:textId="1705AEEB" w:rsidR="001D7414" w:rsidRPr="00AF7C32" w:rsidRDefault="00A707CD" w:rsidP="001D7414">
            <w:pPr>
              <w:pStyle w:val="Default"/>
              <w:spacing w:before="40" w:after="40"/>
              <w:rPr>
                <w:rFonts w:ascii="Arial" w:hAnsi="Arial" w:cs="Arial"/>
                <w:color w:val="auto"/>
                <w:sz w:val="18"/>
                <w:szCs w:val="18"/>
              </w:rPr>
            </w:pPr>
            <w:r>
              <w:rPr>
                <w:rFonts w:ascii="Arial" w:hAnsi="Arial" w:cs="Arial"/>
                <w:color w:val="auto"/>
                <w:sz w:val="18"/>
                <w:szCs w:val="18"/>
                <w:lang w:eastAsia="ko-KR"/>
              </w:rPr>
              <w:t>3-7(</w:t>
            </w:r>
            <w:r w:rsidR="00814601">
              <w:rPr>
                <w:rFonts w:ascii="Arial" w:hAnsi="Arial" w:cs="Arial" w:hint="eastAsia"/>
                <w:color w:val="auto"/>
                <w:sz w:val="18"/>
                <w:szCs w:val="18"/>
                <w:lang w:eastAsia="ko-KR"/>
              </w:rPr>
              <w:t>5</w:t>
            </w:r>
            <w:r w:rsidR="00BC190F">
              <w:rPr>
                <w:rFonts w:ascii="Arial" w:hAnsi="Arial" w:cs="Arial"/>
                <w:color w:val="auto"/>
                <w:sz w:val="18"/>
                <w:szCs w:val="18"/>
              </w:rPr>
              <w:t>-15</w:t>
            </w:r>
            <w:r>
              <w:rPr>
                <w:rFonts w:ascii="Arial" w:hAnsi="Arial" w:cs="Arial"/>
                <w:color w:val="auto"/>
                <w:sz w:val="18"/>
                <w:szCs w:val="18"/>
              </w:rPr>
              <w:t>)</w:t>
            </w:r>
            <w:r w:rsidR="006C22D4">
              <w:rPr>
                <w:rFonts w:ascii="Arial" w:hAnsi="Arial" w:cs="Arial"/>
                <w:color w:val="auto"/>
                <w:sz w:val="18"/>
                <w:szCs w:val="18"/>
              </w:rPr>
              <w:t>, Fig</w:t>
            </w:r>
            <w:r w:rsidR="00814601">
              <w:rPr>
                <w:rFonts w:ascii="Arial" w:hAnsi="Arial" w:cs="Arial" w:hint="eastAsia"/>
                <w:color w:val="auto"/>
                <w:sz w:val="18"/>
                <w:szCs w:val="18"/>
                <w:lang w:eastAsia="ko-KR"/>
              </w:rPr>
              <w:t>.</w:t>
            </w:r>
            <w:r w:rsidR="006C22D4">
              <w:rPr>
                <w:rFonts w:ascii="Arial" w:hAnsi="Arial" w:cs="Arial"/>
                <w:color w:val="auto"/>
                <w:sz w:val="18"/>
                <w:szCs w:val="18"/>
              </w:rPr>
              <w:t xml:space="preserve"> 2</w:t>
            </w:r>
          </w:p>
        </w:tc>
      </w:tr>
      <w:tr w:rsidR="001D7414" w14:paraId="393C1ECF" w14:textId="77777777" w:rsidTr="00AF7C32">
        <w:trPr>
          <w:trHeight w:val="24"/>
        </w:trPr>
        <w:tc>
          <w:tcPr>
            <w:tcW w:w="447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C1B769" w14:textId="77777777" w:rsidR="001D7414" w:rsidRPr="00AF7C32" w:rsidRDefault="001D7414" w:rsidP="001D7414">
            <w:pPr>
              <w:pStyle w:val="Default"/>
              <w:rPr>
                <w:rFonts w:ascii="Arial" w:hAnsi="Arial" w:cs="Arial"/>
                <w:color w:val="auto"/>
                <w:sz w:val="18"/>
                <w:szCs w:val="18"/>
              </w:rPr>
            </w:pPr>
            <w:r w:rsidRPr="00AF7C32">
              <w:rPr>
                <w:rFonts w:ascii="Arial" w:hAnsi="Arial" w:cs="Arial"/>
                <w:b/>
                <w:bCs/>
                <w:color w:val="auto"/>
                <w:sz w:val="18"/>
                <w:szCs w:val="18"/>
              </w:rPr>
              <w:t>DISCUSSION</w:t>
            </w:r>
          </w:p>
        </w:tc>
        <w:tc>
          <w:tcPr>
            <w:tcW w:w="530" w:type="pct"/>
            <w:tcBorders>
              <w:top w:val="double" w:sz="5" w:space="0" w:color="000000"/>
              <w:left w:val="single" w:sz="5" w:space="0" w:color="000000"/>
              <w:bottom w:val="single" w:sz="5" w:space="0" w:color="000000"/>
              <w:right w:val="single" w:sz="5" w:space="0" w:color="000000"/>
            </w:tcBorders>
            <w:shd w:val="clear" w:color="auto" w:fill="FFFFCC"/>
          </w:tcPr>
          <w:p w14:paraId="18A6273D" w14:textId="77777777" w:rsidR="001D7414" w:rsidRPr="00AF7C32" w:rsidRDefault="001D7414" w:rsidP="001D7414">
            <w:pPr>
              <w:pStyle w:val="Default"/>
              <w:jc w:val="center"/>
              <w:rPr>
                <w:rFonts w:ascii="Arial" w:hAnsi="Arial" w:cs="Arial"/>
                <w:color w:val="auto"/>
                <w:sz w:val="18"/>
                <w:szCs w:val="18"/>
              </w:rPr>
            </w:pPr>
          </w:p>
        </w:tc>
      </w:tr>
      <w:tr w:rsidR="001D7414" w14:paraId="6FD65ECD" w14:textId="77777777" w:rsidTr="00AF7C32">
        <w:trPr>
          <w:trHeight w:val="48"/>
        </w:trPr>
        <w:tc>
          <w:tcPr>
            <w:tcW w:w="540" w:type="pct"/>
            <w:vMerge w:val="restart"/>
            <w:tcBorders>
              <w:top w:val="single" w:sz="5" w:space="0" w:color="000000"/>
              <w:left w:val="single" w:sz="5" w:space="0" w:color="000000"/>
              <w:right w:val="single" w:sz="5" w:space="0" w:color="000000"/>
            </w:tcBorders>
          </w:tcPr>
          <w:p w14:paraId="5276C842"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Discussion</w:t>
            </w:r>
          </w:p>
        </w:tc>
        <w:tc>
          <w:tcPr>
            <w:tcW w:w="210" w:type="pct"/>
            <w:tcBorders>
              <w:top w:val="single" w:sz="5" w:space="0" w:color="000000"/>
              <w:left w:val="single" w:sz="5" w:space="0" w:color="000000"/>
              <w:bottom w:val="single" w:sz="5" w:space="0" w:color="000000"/>
              <w:right w:val="single" w:sz="5" w:space="0" w:color="000000"/>
            </w:tcBorders>
          </w:tcPr>
          <w:p w14:paraId="31ED7CBF"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23a</w:t>
            </w:r>
          </w:p>
        </w:tc>
        <w:tc>
          <w:tcPr>
            <w:tcW w:w="3720" w:type="pct"/>
            <w:tcBorders>
              <w:top w:val="single" w:sz="5" w:space="0" w:color="000000"/>
              <w:left w:val="single" w:sz="5" w:space="0" w:color="000000"/>
              <w:bottom w:val="single" w:sz="5" w:space="0" w:color="000000"/>
              <w:right w:val="single" w:sz="5" w:space="0" w:color="000000"/>
            </w:tcBorders>
          </w:tcPr>
          <w:p w14:paraId="7ED76D05"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Provide a general interpretation of the results in the context of other evidence.</w:t>
            </w:r>
          </w:p>
        </w:tc>
        <w:tc>
          <w:tcPr>
            <w:tcW w:w="530" w:type="pct"/>
            <w:tcBorders>
              <w:top w:val="single" w:sz="5" w:space="0" w:color="000000"/>
              <w:left w:val="single" w:sz="5" w:space="0" w:color="000000"/>
              <w:bottom w:val="single" w:sz="5" w:space="0" w:color="000000"/>
              <w:right w:val="single" w:sz="5" w:space="0" w:color="000000"/>
            </w:tcBorders>
          </w:tcPr>
          <w:p w14:paraId="297E5D84" w14:textId="59282104"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rPr>
              <w:t>9-11(</w:t>
            </w:r>
            <w:r w:rsidR="001D7414" w:rsidRPr="003272F4">
              <w:rPr>
                <w:rFonts w:ascii="Arial" w:hAnsi="Arial" w:cs="Arial"/>
                <w:color w:val="auto"/>
                <w:sz w:val="18"/>
                <w:szCs w:val="18"/>
              </w:rPr>
              <w:t>1</w:t>
            </w:r>
            <w:r w:rsidR="00BC190F">
              <w:rPr>
                <w:rFonts w:ascii="Arial" w:hAnsi="Arial" w:cs="Arial"/>
                <w:color w:val="auto"/>
                <w:sz w:val="18"/>
                <w:szCs w:val="18"/>
                <w:lang w:eastAsia="ko-KR"/>
              </w:rPr>
              <w:t>6</w:t>
            </w:r>
            <w:r w:rsidR="001D7414" w:rsidRPr="003272F4">
              <w:rPr>
                <w:rFonts w:ascii="Arial" w:hAnsi="Arial" w:cs="Arial"/>
                <w:color w:val="auto"/>
                <w:sz w:val="18"/>
                <w:szCs w:val="18"/>
              </w:rPr>
              <w:t>-</w:t>
            </w:r>
            <w:r w:rsidR="006C22D4">
              <w:rPr>
                <w:rFonts w:ascii="Arial" w:hAnsi="Arial" w:cs="Arial" w:hint="eastAsia"/>
                <w:color w:val="auto"/>
                <w:sz w:val="18"/>
                <w:szCs w:val="18"/>
                <w:lang w:eastAsia="ko-KR"/>
              </w:rPr>
              <w:t>1</w:t>
            </w:r>
            <w:r w:rsidR="003A39BF">
              <w:rPr>
                <w:rFonts w:ascii="Arial" w:hAnsi="Arial" w:cs="Arial"/>
                <w:color w:val="auto"/>
                <w:sz w:val="18"/>
                <w:szCs w:val="18"/>
                <w:lang w:eastAsia="ko-KR"/>
              </w:rPr>
              <w:t>8</w:t>
            </w:r>
            <w:r>
              <w:rPr>
                <w:rFonts w:ascii="Arial" w:hAnsi="Arial" w:cs="Arial"/>
                <w:color w:val="auto"/>
                <w:sz w:val="18"/>
                <w:szCs w:val="18"/>
                <w:lang w:eastAsia="ko-KR"/>
              </w:rPr>
              <w:t>)</w:t>
            </w:r>
          </w:p>
        </w:tc>
      </w:tr>
      <w:tr w:rsidR="001D7414" w14:paraId="44F2B651" w14:textId="77777777" w:rsidTr="00AF7C32">
        <w:trPr>
          <w:trHeight w:val="48"/>
        </w:trPr>
        <w:tc>
          <w:tcPr>
            <w:tcW w:w="540" w:type="pct"/>
            <w:vMerge/>
            <w:tcBorders>
              <w:left w:val="single" w:sz="5" w:space="0" w:color="000000"/>
              <w:right w:val="single" w:sz="5" w:space="0" w:color="000000"/>
            </w:tcBorders>
          </w:tcPr>
          <w:p w14:paraId="0DFFD41D"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2A7916E8"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23b</w:t>
            </w:r>
          </w:p>
        </w:tc>
        <w:tc>
          <w:tcPr>
            <w:tcW w:w="3720" w:type="pct"/>
            <w:tcBorders>
              <w:top w:val="single" w:sz="5" w:space="0" w:color="000000"/>
              <w:left w:val="single" w:sz="5" w:space="0" w:color="000000"/>
              <w:bottom w:val="single" w:sz="5" w:space="0" w:color="000000"/>
              <w:right w:val="single" w:sz="5" w:space="0" w:color="000000"/>
            </w:tcBorders>
          </w:tcPr>
          <w:p w14:paraId="027088DE"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Discuss any limitations of the evidence included in the review.</w:t>
            </w:r>
          </w:p>
        </w:tc>
        <w:tc>
          <w:tcPr>
            <w:tcW w:w="530" w:type="pct"/>
            <w:tcBorders>
              <w:top w:val="single" w:sz="5" w:space="0" w:color="000000"/>
              <w:left w:val="single" w:sz="5" w:space="0" w:color="000000"/>
              <w:bottom w:val="single" w:sz="5" w:space="0" w:color="000000"/>
              <w:right w:val="single" w:sz="5" w:space="0" w:color="000000"/>
            </w:tcBorders>
          </w:tcPr>
          <w:p w14:paraId="323F642C" w14:textId="61D0D7A8"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11(</w:t>
            </w:r>
            <w:r w:rsidR="006C22D4">
              <w:rPr>
                <w:rFonts w:ascii="Arial" w:hAnsi="Arial" w:cs="Arial" w:hint="eastAsia"/>
                <w:color w:val="auto"/>
                <w:sz w:val="18"/>
                <w:szCs w:val="18"/>
                <w:lang w:eastAsia="ko-KR"/>
              </w:rPr>
              <w:t>1</w:t>
            </w:r>
            <w:r w:rsidR="00BC190F">
              <w:rPr>
                <w:rFonts w:ascii="Arial" w:hAnsi="Arial" w:cs="Arial"/>
                <w:color w:val="auto"/>
                <w:sz w:val="18"/>
                <w:szCs w:val="18"/>
                <w:lang w:eastAsia="ko-KR"/>
              </w:rPr>
              <w:t>8-19</w:t>
            </w:r>
            <w:r>
              <w:rPr>
                <w:rFonts w:ascii="Arial" w:hAnsi="Arial" w:cs="Arial"/>
                <w:color w:val="auto"/>
                <w:sz w:val="18"/>
                <w:szCs w:val="18"/>
                <w:lang w:eastAsia="ko-KR"/>
              </w:rPr>
              <w:t>)</w:t>
            </w:r>
          </w:p>
        </w:tc>
      </w:tr>
      <w:tr w:rsidR="001D7414" w14:paraId="6C0039FE" w14:textId="77777777" w:rsidTr="00AF7C32">
        <w:trPr>
          <w:trHeight w:val="48"/>
        </w:trPr>
        <w:tc>
          <w:tcPr>
            <w:tcW w:w="540" w:type="pct"/>
            <w:vMerge/>
            <w:tcBorders>
              <w:left w:val="single" w:sz="5" w:space="0" w:color="000000"/>
              <w:right w:val="single" w:sz="5" w:space="0" w:color="000000"/>
            </w:tcBorders>
          </w:tcPr>
          <w:p w14:paraId="2E491319"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4" w:space="0" w:color="auto"/>
              <w:right w:val="single" w:sz="5" w:space="0" w:color="000000"/>
            </w:tcBorders>
          </w:tcPr>
          <w:p w14:paraId="446E7F79"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23c</w:t>
            </w:r>
          </w:p>
        </w:tc>
        <w:tc>
          <w:tcPr>
            <w:tcW w:w="3720" w:type="pct"/>
            <w:tcBorders>
              <w:top w:val="single" w:sz="5" w:space="0" w:color="000000"/>
              <w:left w:val="single" w:sz="5" w:space="0" w:color="000000"/>
              <w:bottom w:val="single" w:sz="5" w:space="0" w:color="000000"/>
              <w:right w:val="single" w:sz="5" w:space="0" w:color="000000"/>
            </w:tcBorders>
          </w:tcPr>
          <w:p w14:paraId="5E1D132E"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Discuss any limitations of the review processes used.</w:t>
            </w:r>
          </w:p>
        </w:tc>
        <w:tc>
          <w:tcPr>
            <w:tcW w:w="530" w:type="pct"/>
            <w:tcBorders>
              <w:top w:val="single" w:sz="5" w:space="0" w:color="000000"/>
              <w:left w:val="single" w:sz="5" w:space="0" w:color="000000"/>
              <w:bottom w:val="single" w:sz="5" w:space="0" w:color="000000"/>
              <w:right w:val="single" w:sz="5" w:space="0" w:color="000000"/>
            </w:tcBorders>
          </w:tcPr>
          <w:p w14:paraId="1C75BDD4" w14:textId="5D7C48C8"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11(</w:t>
            </w:r>
            <w:r w:rsidR="006C22D4">
              <w:rPr>
                <w:rFonts w:ascii="Arial" w:hAnsi="Arial" w:cs="Arial" w:hint="eastAsia"/>
                <w:color w:val="auto"/>
                <w:sz w:val="18"/>
                <w:szCs w:val="18"/>
                <w:lang w:eastAsia="ko-KR"/>
              </w:rPr>
              <w:t>1</w:t>
            </w:r>
            <w:r w:rsidR="00BC190F">
              <w:rPr>
                <w:rFonts w:ascii="Arial" w:hAnsi="Arial" w:cs="Arial"/>
                <w:color w:val="auto"/>
                <w:sz w:val="18"/>
                <w:szCs w:val="18"/>
                <w:lang w:eastAsia="ko-KR"/>
              </w:rPr>
              <w:t>8-19</w:t>
            </w:r>
            <w:r>
              <w:rPr>
                <w:rFonts w:ascii="Arial" w:hAnsi="Arial" w:cs="Arial"/>
                <w:color w:val="auto"/>
                <w:sz w:val="18"/>
                <w:szCs w:val="18"/>
                <w:lang w:eastAsia="ko-KR"/>
              </w:rPr>
              <w:t>)</w:t>
            </w:r>
          </w:p>
        </w:tc>
      </w:tr>
      <w:tr w:rsidR="001D7414" w14:paraId="31A34543" w14:textId="77777777" w:rsidTr="00AF7C32">
        <w:trPr>
          <w:trHeight w:val="48"/>
        </w:trPr>
        <w:tc>
          <w:tcPr>
            <w:tcW w:w="540" w:type="pct"/>
            <w:vMerge/>
            <w:tcBorders>
              <w:left w:val="single" w:sz="5" w:space="0" w:color="000000"/>
              <w:bottom w:val="single" w:sz="4" w:space="0" w:color="auto"/>
              <w:right w:val="single" w:sz="5" w:space="0" w:color="000000"/>
            </w:tcBorders>
          </w:tcPr>
          <w:p w14:paraId="5FBDA627"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4" w:space="0" w:color="auto"/>
              <w:left w:val="single" w:sz="5" w:space="0" w:color="000000"/>
              <w:bottom w:val="single" w:sz="4" w:space="0" w:color="auto"/>
              <w:right w:val="single" w:sz="4" w:space="0" w:color="auto"/>
            </w:tcBorders>
          </w:tcPr>
          <w:p w14:paraId="099C2121"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23d</w:t>
            </w:r>
          </w:p>
        </w:tc>
        <w:tc>
          <w:tcPr>
            <w:tcW w:w="3720" w:type="pct"/>
            <w:tcBorders>
              <w:top w:val="single" w:sz="5" w:space="0" w:color="000000"/>
              <w:left w:val="single" w:sz="4" w:space="0" w:color="auto"/>
              <w:bottom w:val="double" w:sz="5" w:space="0" w:color="000000"/>
              <w:right w:val="single" w:sz="5" w:space="0" w:color="000000"/>
            </w:tcBorders>
          </w:tcPr>
          <w:p w14:paraId="45AFA53D"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Discuss implications of the results for practice, policy, and future research.</w:t>
            </w:r>
          </w:p>
        </w:tc>
        <w:tc>
          <w:tcPr>
            <w:tcW w:w="530" w:type="pct"/>
            <w:tcBorders>
              <w:top w:val="single" w:sz="5" w:space="0" w:color="000000"/>
              <w:left w:val="single" w:sz="5" w:space="0" w:color="000000"/>
              <w:bottom w:val="double" w:sz="5" w:space="0" w:color="000000"/>
              <w:right w:val="single" w:sz="5" w:space="0" w:color="000000"/>
            </w:tcBorders>
          </w:tcPr>
          <w:p w14:paraId="7E62DC1D" w14:textId="5A2D98DB"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11(</w:t>
            </w:r>
            <w:r w:rsidR="006C22D4">
              <w:rPr>
                <w:rFonts w:ascii="Arial" w:hAnsi="Arial" w:cs="Arial" w:hint="eastAsia"/>
                <w:color w:val="auto"/>
                <w:sz w:val="18"/>
                <w:szCs w:val="18"/>
                <w:lang w:eastAsia="ko-KR"/>
              </w:rPr>
              <w:t>1</w:t>
            </w:r>
            <w:r w:rsidR="00BC190F">
              <w:rPr>
                <w:rFonts w:ascii="Arial" w:hAnsi="Arial" w:cs="Arial"/>
                <w:color w:val="auto"/>
                <w:sz w:val="18"/>
                <w:szCs w:val="18"/>
                <w:lang w:eastAsia="ko-KR"/>
              </w:rPr>
              <w:t>8-19</w:t>
            </w:r>
            <w:r>
              <w:rPr>
                <w:rFonts w:ascii="Arial" w:hAnsi="Arial" w:cs="Arial"/>
                <w:color w:val="auto"/>
                <w:sz w:val="18"/>
                <w:szCs w:val="18"/>
                <w:lang w:eastAsia="ko-KR"/>
              </w:rPr>
              <w:t>)</w:t>
            </w:r>
          </w:p>
        </w:tc>
      </w:tr>
      <w:tr w:rsidR="001D7414" w14:paraId="537B407E" w14:textId="77777777" w:rsidTr="00AF7C32">
        <w:trPr>
          <w:trHeight w:val="24"/>
        </w:trPr>
        <w:tc>
          <w:tcPr>
            <w:tcW w:w="447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A4F793" w14:textId="77777777" w:rsidR="001D7414" w:rsidRPr="00AF7C32" w:rsidRDefault="001D7414" w:rsidP="001D7414">
            <w:pPr>
              <w:pStyle w:val="Default"/>
              <w:rPr>
                <w:rFonts w:ascii="Arial" w:hAnsi="Arial" w:cs="Arial"/>
                <w:color w:val="auto"/>
                <w:sz w:val="18"/>
                <w:szCs w:val="18"/>
              </w:rPr>
            </w:pPr>
            <w:r w:rsidRPr="00AF7C32">
              <w:rPr>
                <w:rFonts w:ascii="Arial" w:hAnsi="Arial" w:cs="Arial"/>
                <w:b/>
                <w:bCs/>
                <w:color w:val="auto"/>
                <w:sz w:val="18"/>
                <w:szCs w:val="18"/>
              </w:rPr>
              <w:t>OTHER INFORMATION</w:t>
            </w:r>
          </w:p>
        </w:tc>
        <w:tc>
          <w:tcPr>
            <w:tcW w:w="530" w:type="pct"/>
            <w:tcBorders>
              <w:top w:val="double" w:sz="5" w:space="0" w:color="000000"/>
              <w:left w:val="single" w:sz="5" w:space="0" w:color="000000"/>
              <w:bottom w:val="single" w:sz="5" w:space="0" w:color="000000"/>
              <w:right w:val="single" w:sz="5" w:space="0" w:color="000000"/>
            </w:tcBorders>
            <w:shd w:val="clear" w:color="auto" w:fill="FFFFCC"/>
          </w:tcPr>
          <w:p w14:paraId="56BAB33E" w14:textId="77777777" w:rsidR="001D7414" w:rsidRPr="003272F4" w:rsidRDefault="001D7414" w:rsidP="001D7414">
            <w:pPr>
              <w:pStyle w:val="Default"/>
              <w:jc w:val="center"/>
              <w:rPr>
                <w:rFonts w:ascii="Arial" w:hAnsi="Arial" w:cs="Arial"/>
                <w:color w:val="auto"/>
                <w:sz w:val="18"/>
                <w:szCs w:val="18"/>
              </w:rPr>
            </w:pPr>
          </w:p>
        </w:tc>
      </w:tr>
      <w:tr w:rsidR="001D7414" w14:paraId="711CD988" w14:textId="77777777" w:rsidTr="00AF7C32">
        <w:trPr>
          <w:trHeight w:val="48"/>
        </w:trPr>
        <w:tc>
          <w:tcPr>
            <w:tcW w:w="540" w:type="pct"/>
            <w:vMerge w:val="restart"/>
            <w:tcBorders>
              <w:top w:val="single" w:sz="5" w:space="0" w:color="000000"/>
              <w:left w:val="single" w:sz="5" w:space="0" w:color="000000"/>
              <w:right w:val="single" w:sz="5" w:space="0" w:color="000000"/>
            </w:tcBorders>
          </w:tcPr>
          <w:p w14:paraId="3A65FBFD"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Registration and protocol</w:t>
            </w:r>
          </w:p>
        </w:tc>
        <w:tc>
          <w:tcPr>
            <w:tcW w:w="210" w:type="pct"/>
            <w:tcBorders>
              <w:top w:val="single" w:sz="5" w:space="0" w:color="000000"/>
              <w:left w:val="single" w:sz="5" w:space="0" w:color="000000"/>
              <w:bottom w:val="single" w:sz="5" w:space="0" w:color="000000"/>
              <w:right w:val="single" w:sz="5" w:space="0" w:color="000000"/>
            </w:tcBorders>
          </w:tcPr>
          <w:p w14:paraId="7580E70F"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24a</w:t>
            </w:r>
          </w:p>
        </w:tc>
        <w:tc>
          <w:tcPr>
            <w:tcW w:w="3720" w:type="pct"/>
            <w:tcBorders>
              <w:top w:val="single" w:sz="5" w:space="0" w:color="000000"/>
              <w:left w:val="single" w:sz="5" w:space="0" w:color="000000"/>
              <w:bottom w:val="single" w:sz="5" w:space="0" w:color="000000"/>
              <w:right w:val="single" w:sz="5" w:space="0" w:color="000000"/>
            </w:tcBorders>
          </w:tcPr>
          <w:p w14:paraId="6D2D1598"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Provide registration information for the review, including register name and registration number, or state that the review was not registered.</w:t>
            </w:r>
          </w:p>
        </w:tc>
        <w:tc>
          <w:tcPr>
            <w:tcW w:w="530" w:type="pct"/>
            <w:tcBorders>
              <w:top w:val="single" w:sz="5" w:space="0" w:color="000000"/>
              <w:left w:val="single" w:sz="5" w:space="0" w:color="000000"/>
              <w:bottom w:val="single" w:sz="5" w:space="0" w:color="000000"/>
              <w:right w:val="single" w:sz="5" w:space="0" w:color="000000"/>
            </w:tcBorders>
          </w:tcPr>
          <w:p w14:paraId="75A25ED4" w14:textId="7E191C46" w:rsidR="001D7414" w:rsidRPr="003272F4" w:rsidRDefault="001D7414" w:rsidP="001D7414">
            <w:pPr>
              <w:pStyle w:val="Default"/>
              <w:spacing w:before="40" w:after="40"/>
              <w:rPr>
                <w:rFonts w:ascii="Arial" w:hAnsi="Arial" w:cs="Arial"/>
                <w:color w:val="auto"/>
                <w:sz w:val="18"/>
                <w:szCs w:val="18"/>
              </w:rPr>
            </w:pPr>
            <w:r w:rsidRPr="003272F4">
              <w:rPr>
                <w:rFonts w:ascii="Arial" w:hAnsi="Arial" w:cs="Arial"/>
                <w:color w:val="auto"/>
                <w:sz w:val="18"/>
                <w:szCs w:val="18"/>
              </w:rPr>
              <w:t>None</w:t>
            </w:r>
          </w:p>
        </w:tc>
      </w:tr>
      <w:tr w:rsidR="001D7414" w14:paraId="23DF9B43" w14:textId="77777777" w:rsidTr="00AF7C32">
        <w:trPr>
          <w:trHeight w:val="57"/>
        </w:trPr>
        <w:tc>
          <w:tcPr>
            <w:tcW w:w="540" w:type="pct"/>
            <w:vMerge/>
            <w:tcBorders>
              <w:left w:val="single" w:sz="5" w:space="0" w:color="000000"/>
              <w:right w:val="single" w:sz="5" w:space="0" w:color="000000"/>
            </w:tcBorders>
          </w:tcPr>
          <w:p w14:paraId="7AD2339C"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6D12D597"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24b</w:t>
            </w:r>
          </w:p>
        </w:tc>
        <w:tc>
          <w:tcPr>
            <w:tcW w:w="3720" w:type="pct"/>
            <w:tcBorders>
              <w:top w:val="single" w:sz="5" w:space="0" w:color="000000"/>
              <w:left w:val="single" w:sz="5" w:space="0" w:color="000000"/>
              <w:bottom w:val="single" w:sz="5" w:space="0" w:color="000000"/>
              <w:right w:val="single" w:sz="5" w:space="0" w:color="000000"/>
            </w:tcBorders>
          </w:tcPr>
          <w:p w14:paraId="0698EDAE"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Indicate where the review protocol can be accessed, or state that a protocol was not prepared.</w:t>
            </w:r>
          </w:p>
        </w:tc>
        <w:tc>
          <w:tcPr>
            <w:tcW w:w="530" w:type="pct"/>
            <w:tcBorders>
              <w:top w:val="single" w:sz="5" w:space="0" w:color="000000"/>
              <w:left w:val="single" w:sz="5" w:space="0" w:color="000000"/>
              <w:bottom w:val="single" w:sz="5" w:space="0" w:color="000000"/>
              <w:right w:val="single" w:sz="5" w:space="0" w:color="000000"/>
            </w:tcBorders>
          </w:tcPr>
          <w:p w14:paraId="33E2EE60" w14:textId="5D3A0DA2" w:rsidR="001D7414" w:rsidRPr="003272F4" w:rsidRDefault="001D7414" w:rsidP="001D7414">
            <w:pPr>
              <w:pStyle w:val="Default"/>
              <w:spacing w:before="40" w:after="40"/>
              <w:rPr>
                <w:rFonts w:ascii="Arial" w:hAnsi="Arial" w:cs="Arial"/>
                <w:color w:val="auto"/>
                <w:sz w:val="18"/>
                <w:szCs w:val="18"/>
              </w:rPr>
            </w:pPr>
            <w:r w:rsidRPr="003272F4">
              <w:rPr>
                <w:rFonts w:ascii="Arial" w:hAnsi="Arial" w:cs="Arial"/>
                <w:color w:val="auto"/>
                <w:sz w:val="18"/>
                <w:szCs w:val="18"/>
              </w:rPr>
              <w:t>None</w:t>
            </w:r>
          </w:p>
        </w:tc>
      </w:tr>
      <w:tr w:rsidR="001D7414" w14:paraId="450CFEB5" w14:textId="77777777" w:rsidTr="00AF7C32">
        <w:trPr>
          <w:trHeight w:val="48"/>
        </w:trPr>
        <w:tc>
          <w:tcPr>
            <w:tcW w:w="540" w:type="pct"/>
            <w:vMerge/>
            <w:tcBorders>
              <w:left w:val="single" w:sz="5" w:space="0" w:color="000000"/>
              <w:bottom w:val="single" w:sz="5" w:space="0" w:color="000000"/>
              <w:right w:val="single" w:sz="5" w:space="0" w:color="000000"/>
            </w:tcBorders>
          </w:tcPr>
          <w:p w14:paraId="545430A1" w14:textId="77777777" w:rsidR="001D7414" w:rsidRPr="00AF7C32" w:rsidRDefault="001D7414" w:rsidP="001D7414">
            <w:pPr>
              <w:pStyle w:val="Default"/>
              <w:spacing w:before="40" w:after="40"/>
              <w:rPr>
                <w:rFonts w:ascii="Arial" w:hAnsi="Arial" w:cs="Arial"/>
                <w:color w:val="auto"/>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3CDA81C8"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24c</w:t>
            </w:r>
          </w:p>
        </w:tc>
        <w:tc>
          <w:tcPr>
            <w:tcW w:w="3720" w:type="pct"/>
            <w:tcBorders>
              <w:top w:val="single" w:sz="5" w:space="0" w:color="000000"/>
              <w:left w:val="single" w:sz="5" w:space="0" w:color="000000"/>
              <w:bottom w:val="single" w:sz="5" w:space="0" w:color="000000"/>
              <w:right w:val="single" w:sz="5" w:space="0" w:color="000000"/>
            </w:tcBorders>
          </w:tcPr>
          <w:p w14:paraId="25B1A1B6"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and explain any amendments to information provided at registration or in the protocol.</w:t>
            </w:r>
          </w:p>
        </w:tc>
        <w:tc>
          <w:tcPr>
            <w:tcW w:w="530" w:type="pct"/>
            <w:tcBorders>
              <w:top w:val="single" w:sz="5" w:space="0" w:color="000000"/>
              <w:left w:val="single" w:sz="5" w:space="0" w:color="000000"/>
              <w:bottom w:val="single" w:sz="5" w:space="0" w:color="000000"/>
              <w:right w:val="single" w:sz="5" w:space="0" w:color="000000"/>
            </w:tcBorders>
          </w:tcPr>
          <w:p w14:paraId="2A95849B" w14:textId="3E62AC83" w:rsidR="001D7414" w:rsidRPr="003272F4" w:rsidRDefault="001D7414" w:rsidP="001D7414">
            <w:pPr>
              <w:pStyle w:val="Default"/>
              <w:spacing w:before="40" w:after="40"/>
              <w:rPr>
                <w:rFonts w:ascii="Arial" w:hAnsi="Arial" w:cs="Arial"/>
                <w:color w:val="auto"/>
                <w:sz w:val="18"/>
                <w:szCs w:val="18"/>
              </w:rPr>
            </w:pPr>
            <w:r w:rsidRPr="003272F4">
              <w:rPr>
                <w:rFonts w:ascii="Arial" w:hAnsi="Arial" w:cs="Arial"/>
                <w:color w:val="auto"/>
                <w:sz w:val="18"/>
                <w:szCs w:val="18"/>
              </w:rPr>
              <w:t>None</w:t>
            </w:r>
          </w:p>
        </w:tc>
      </w:tr>
      <w:tr w:rsidR="001D7414" w14:paraId="69E779F8"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1E943BC6"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Support</w:t>
            </w:r>
          </w:p>
        </w:tc>
        <w:tc>
          <w:tcPr>
            <w:tcW w:w="210" w:type="pct"/>
            <w:tcBorders>
              <w:top w:val="single" w:sz="5" w:space="0" w:color="000000"/>
              <w:left w:val="single" w:sz="5" w:space="0" w:color="000000"/>
              <w:bottom w:val="single" w:sz="5" w:space="0" w:color="000000"/>
              <w:right w:val="single" w:sz="5" w:space="0" w:color="000000"/>
            </w:tcBorders>
          </w:tcPr>
          <w:p w14:paraId="37C5E27D"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25</w:t>
            </w:r>
          </w:p>
        </w:tc>
        <w:tc>
          <w:tcPr>
            <w:tcW w:w="3720" w:type="pct"/>
            <w:tcBorders>
              <w:top w:val="single" w:sz="5" w:space="0" w:color="000000"/>
              <w:left w:val="single" w:sz="5" w:space="0" w:color="000000"/>
              <w:bottom w:val="single" w:sz="5" w:space="0" w:color="000000"/>
              <w:right w:val="single" w:sz="5" w:space="0" w:color="000000"/>
            </w:tcBorders>
          </w:tcPr>
          <w:p w14:paraId="3D8E9ACB" w14:textId="199814E3"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Describe sources of financial or non-financial support for the review, and the role of the funders or sponsors in the review.</w:t>
            </w:r>
          </w:p>
        </w:tc>
        <w:tc>
          <w:tcPr>
            <w:tcW w:w="530" w:type="pct"/>
            <w:tcBorders>
              <w:top w:val="single" w:sz="5" w:space="0" w:color="000000"/>
              <w:left w:val="single" w:sz="5" w:space="0" w:color="000000"/>
              <w:bottom w:val="single" w:sz="5" w:space="0" w:color="000000"/>
              <w:right w:val="single" w:sz="5" w:space="0" w:color="000000"/>
            </w:tcBorders>
          </w:tcPr>
          <w:p w14:paraId="22D53F3B" w14:textId="70C666F3" w:rsidR="001D7414" w:rsidRPr="003272F4" w:rsidRDefault="001D7414" w:rsidP="001D7414">
            <w:pPr>
              <w:pStyle w:val="Default"/>
              <w:spacing w:before="40" w:after="40"/>
              <w:rPr>
                <w:rFonts w:ascii="Arial" w:hAnsi="Arial" w:cs="Arial"/>
                <w:color w:val="auto"/>
                <w:sz w:val="18"/>
                <w:szCs w:val="18"/>
              </w:rPr>
            </w:pPr>
            <w:r w:rsidRPr="003272F4">
              <w:rPr>
                <w:rFonts w:ascii="Arial" w:hAnsi="Arial" w:cs="Arial"/>
                <w:color w:val="auto"/>
                <w:sz w:val="18"/>
                <w:szCs w:val="18"/>
              </w:rPr>
              <w:t>None</w:t>
            </w:r>
          </w:p>
        </w:tc>
      </w:tr>
      <w:tr w:rsidR="001D7414" w14:paraId="1F8EB96F" w14:textId="77777777" w:rsidTr="00AF7C32">
        <w:trPr>
          <w:trHeight w:val="48"/>
        </w:trPr>
        <w:tc>
          <w:tcPr>
            <w:tcW w:w="540" w:type="pct"/>
            <w:tcBorders>
              <w:top w:val="single" w:sz="5" w:space="0" w:color="000000"/>
              <w:left w:val="single" w:sz="5" w:space="0" w:color="000000"/>
              <w:bottom w:val="single" w:sz="5" w:space="0" w:color="000000"/>
              <w:right w:val="single" w:sz="5" w:space="0" w:color="000000"/>
            </w:tcBorders>
          </w:tcPr>
          <w:p w14:paraId="703F207E"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Competing interests</w:t>
            </w:r>
          </w:p>
        </w:tc>
        <w:tc>
          <w:tcPr>
            <w:tcW w:w="210" w:type="pct"/>
            <w:tcBorders>
              <w:top w:val="single" w:sz="5" w:space="0" w:color="000000"/>
              <w:left w:val="single" w:sz="5" w:space="0" w:color="000000"/>
              <w:bottom w:val="single" w:sz="5" w:space="0" w:color="000000"/>
              <w:right w:val="single" w:sz="5" w:space="0" w:color="000000"/>
            </w:tcBorders>
          </w:tcPr>
          <w:p w14:paraId="40CE7636"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26</w:t>
            </w:r>
          </w:p>
        </w:tc>
        <w:tc>
          <w:tcPr>
            <w:tcW w:w="3720" w:type="pct"/>
            <w:tcBorders>
              <w:top w:val="single" w:sz="5" w:space="0" w:color="000000"/>
              <w:left w:val="single" w:sz="5" w:space="0" w:color="000000"/>
              <w:bottom w:val="single" w:sz="5" w:space="0" w:color="000000"/>
              <w:right w:val="single" w:sz="5" w:space="0" w:color="000000"/>
            </w:tcBorders>
          </w:tcPr>
          <w:p w14:paraId="4B99D9F2"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Declare any competing interests of review authors.</w:t>
            </w:r>
          </w:p>
        </w:tc>
        <w:tc>
          <w:tcPr>
            <w:tcW w:w="530" w:type="pct"/>
            <w:tcBorders>
              <w:top w:val="single" w:sz="5" w:space="0" w:color="000000"/>
              <w:left w:val="single" w:sz="5" w:space="0" w:color="000000"/>
              <w:bottom w:val="single" w:sz="5" w:space="0" w:color="000000"/>
              <w:right w:val="single" w:sz="5" w:space="0" w:color="000000"/>
            </w:tcBorders>
          </w:tcPr>
          <w:p w14:paraId="684AFB11" w14:textId="287120DF" w:rsidR="001D7414" w:rsidRPr="003272F4" w:rsidRDefault="00A707CD" w:rsidP="001D7414">
            <w:pPr>
              <w:pStyle w:val="Default"/>
              <w:spacing w:before="40" w:after="40"/>
              <w:rPr>
                <w:rFonts w:ascii="Arial" w:hAnsi="Arial" w:cs="Arial"/>
                <w:color w:val="auto"/>
                <w:sz w:val="18"/>
                <w:szCs w:val="18"/>
                <w:lang w:eastAsia="ko-KR"/>
              </w:rPr>
            </w:pPr>
            <w:r>
              <w:rPr>
                <w:rFonts w:ascii="Arial" w:hAnsi="Arial" w:cs="Arial"/>
                <w:color w:val="auto"/>
                <w:sz w:val="18"/>
                <w:szCs w:val="18"/>
                <w:lang w:eastAsia="ko-KR"/>
              </w:rPr>
              <w:t>11(</w:t>
            </w:r>
            <w:r w:rsidR="00BC190F">
              <w:rPr>
                <w:rFonts w:ascii="Arial" w:hAnsi="Arial" w:cs="Arial" w:hint="eastAsia"/>
                <w:color w:val="auto"/>
                <w:sz w:val="18"/>
                <w:szCs w:val="18"/>
                <w:lang w:eastAsia="ko-KR"/>
              </w:rPr>
              <w:t>2</w:t>
            </w:r>
            <w:r w:rsidR="00BC190F">
              <w:rPr>
                <w:rFonts w:ascii="Arial" w:hAnsi="Arial" w:cs="Arial"/>
                <w:color w:val="auto"/>
                <w:sz w:val="18"/>
                <w:szCs w:val="18"/>
                <w:lang w:eastAsia="ko-KR"/>
              </w:rPr>
              <w:t>9</w:t>
            </w:r>
            <w:r>
              <w:rPr>
                <w:rFonts w:ascii="Arial" w:hAnsi="Arial" w:cs="Arial"/>
                <w:color w:val="auto"/>
                <w:sz w:val="18"/>
                <w:szCs w:val="18"/>
                <w:lang w:eastAsia="ko-KR"/>
              </w:rPr>
              <w:t>)</w:t>
            </w:r>
          </w:p>
        </w:tc>
      </w:tr>
      <w:tr w:rsidR="001D7414" w14:paraId="08AB9DFC" w14:textId="77777777" w:rsidTr="00AF7C32">
        <w:trPr>
          <w:trHeight w:val="219"/>
        </w:trPr>
        <w:tc>
          <w:tcPr>
            <w:tcW w:w="540" w:type="pct"/>
            <w:tcBorders>
              <w:top w:val="single" w:sz="5" w:space="0" w:color="000000"/>
              <w:left w:val="single" w:sz="5" w:space="0" w:color="000000"/>
              <w:bottom w:val="double" w:sz="5" w:space="0" w:color="000000"/>
              <w:right w:val="single" w:sz="5" w:space="0" w:color="000000"/>
            </w:tcBorders>
          </w:tcPr>
          <w:p w14:paraId="416C8D46"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Availability of data, code and other materials</w:t>
            </w:r>
          </w:p>
        </w:tc>
        <w:tc>
          <w:tcPr>
            <w:tcW w:w="210" w:type="pct"/>
            <w:tcBorders>
              <w:top w:val="single" w:sz="5" w:space="0" w:color="000000"/>
              <w:left w:val="single" w:sz="5" w:space="0" w:color="000000"/>
              <w:bottom w:val="double" w:sz="5" w:space="0" w:color="000000"/>
              <w:right w:val="single" w:sz="5" w:space="0" w:color="000000"/>
            </w:tcBorders>
          </w:tcPr>
          <w:p w14:paraId="7C7487E0" w14:textId="77777777" w:rsidR="001D7414" w:rsidRPr="00AF7C32" w:rsidRDefault="001D7414" w:rsidP="001D7414">
            <w:pPr>
              <w:pStyle w:val="Default"/>
              <w:spacing w:before="40" w:after="40"/>
              <w:jc w:val="right"/>
              <w:rPr>
                <w:rFonts w:ascii="Arial" w:hAnsi="Arial" w:cs="Arial"/>
                <w:color w:val="auto"/>
                <w:sz w:val="18"/>
                <w:szCs w:val="18"/>
              </w:rPr>
            </w:pPr>
            <w:r w:rsidRPr="00AF7C32">
              <w:rPr>
                <w:rFonts w:ascii="Arial" w:hAnsi="Arial" w:cs="Arial"/>
                <w:color w:val="auto"/>
                <w:sz w:val="18"/>
                <w:szCs w:val="18"/>
              </w:rPr>
              <w:t>27</w:t>
            </w:r>
          </w:p>
        </w:tc>
        <w:tc>
          <w:tcPr>
            <w:tcW w:w="3720" w:type="pct"/>
            <w:tcBorders>
              <w:top w:val="single" w:sz="5" w:space="0" w:color="000000"/>
              <w:left w:val="single" w:sz="5" w:space="0" w:color="000000"/>
              <w:bottom w:val="double" w:sz="5" w:space="0" w:color="000000"/>
              <w:right w:val="single" w:sz="5" w:space="0" w:color="000000"/>
            </w:tcBorders>
          </w:tcPr>
          <w:p w14:paraId="1D8D873A" w14:textId="77777777" w:rsidR="001D7414" w:rsidRPr="00AF7C32" w:rsidRDefault="001D7414" w:rsidP="001D7414">
            <w:pPr>
              <w:pStyle w:val="Default"/>
              <w:spacing w:before="40" w:after="40"/>
              <w:rPr>
                <w:rFonts w:ascii="Arial" w:hAnsi="Arial" w:cs="Arial"/>
                <w:color w:val="auto"/>
                <w:sz w:val="18"/>
                <w:szCs w:val="18"/>
              </w:rPr>
            </w:pPr>
            <w:r w:rsidRPr="00AF7C32">
              <w:rPr>
                <w:rFonts w:ascii="Arial" w:hAnsi="Arial" w:cs="Arial"/>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530" w:type="pct"/>
            <w:tcBorders>
              <w:top w:val="single" w:sz="5" w:space="0" w:color="000000"/>
              <w:left w:val="single" w:sz="5" w:space="0" w:color="000000"/>
              <w:bottom w:val="double" w:sz="5" w:space="0" w:color="000000"/>
              <w:right w:val="single" w:sz="5" w:space="0" w:color="000000"/>
            </w:tcBorders>
          </w:tcPr>
          <w:p w14:paraId="59897072" w14:textId="75E580CC" w:rsidR="001D7414" w:rsidRPr="00AF7C32" w:rsidRDefault="001D7414" w:rsidP="001D7414">
            <w:pPr>
              <w:pStyle w:val="Default"/>
              <w:spacing w:before="40" w:after="40"/>
              <w:rPr>
                <w:rFonts w:ascii="Arial" w:hAnsi="Arial" w:cs="Arial"/>
                <w:color w:val="auto"/>
                <w:sz w:val="18"/>
                <w:szCs w:val="18"/>
                <w:lang w:eastAsia="ko-KR"/>
              </w:rPr>
            </w:pPr>
            <w:r w:rsidRPr="00665E30">
              <w:rPr>
                <w:rFonts w:ascii="Arial" w:hAnsi="Arial" w:cs="Arial" w:hint="eastAsia"/>
                <w:bCs/>
                <w:color w:val="auto"/>
                <w:sz w:val="18"/>
                <w:szCs w:val="18"/>
                <w:lang w:eastAsia="ko-KR"/>
              </w:rPr>
              <w:t>Appendix</w:t>
            </w:r>
            <w:r w:rsidR="006C22D4">
              <w:rPr>
                <w:rFonts w:ascii="Arial" w:hAnsi="Arial" w:cs="Arial"/>
                <w:bCs/>
                <w:color w:val="auto"/>
                <w:sz w:val="18"/>
                <w:szCs w:val="18"/>
                <w:lang w:eastAsia="ko-KR"/>
              </w:rPr>
              <w:t xml:space="preserve"> 1,</w:t>
            </w:r>
            <w:r w:rsidRPr="00665E30">
              <w:rPr>
                <w:rFonts w:ascii="Arial" w:hAnsi="Arial" w:cs="Arial" w:hint="eastAsia"/>
                <w:bCs/>
                <w:color w:val="auto"/>
                <w:sz w:val="18"/>
                <w:szCs w:val="18"/>
                <w:lang w:eastAsia="ko-KR"/>
              </w:rPr>
              <w:t xml:space="preserve"> </w:t>
            </w:r>
            <w:r w:rsidR="006C22D4">
              <w:rPr>
                <w:rFonts w:ascii="Arial" w:hAnsi="Arial" w:cs="Arial"/>
                <w:bCs/>
                <w:color w:val="auto"/>
                <w:sz w:val="18"/>
                <w:szCs w:val="18"/>
                <w:lang w:eastAsia="ko-KR"/>
              </w:rPr>
              <w:t xml:space="preserve">Appendix </w:t>
            </w:r>
            <w:r w:rsidRPr="00665E30">
              <w:rPr>
                <w:rFonts w:ascii="Arial" w:hAnsi="Arial" w:cs="Arial" w:hint="eastAsia"/>
                <w:bCs/>
                <w:color w:val="auto"/>
                <w:sz w:val="18"/>
                <w:szCs w:val="18"/>
                <w:lang w:eastAsia="ko-KR"/>
              </w:rPr>
              <w:t>2</w:t>
            </w:r>
          </w:p>
        </w:tc>
      </w:tr>
    </w:tbl>
    <w:p w14:paraId="3AD8747C" w14:textId="77777777" w:rsidR="00AF7C32" w:rsidRPr="004C1685" w:rsidRDefault="00AF7C32" w:rsidP="00AF7C32">
      <w:pPr>
        <w:pStyle w:val="Default"/>
        <w:rPr>
          <w:rFonts w:ascii="Arial" w:hAnsi="Arial" w:cs="Arial"/>
          <w:color w:val="auto"/>
        </w:rPr>
      </w:pPr>
    </w:p>
    <w:p w14:paraId="004BB1AC" w14:textId="59CB2BAF" w:rsidR="00AF7C32" w:rsidRPr="00B730D1" w:rsidRDefault="00A00F3B" w:rsidP="00AF7C32">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From:</w:t>
      </w:r>
      <w:r w:rsidRPr="005A190C">
        <w:rPr>
          <w:rFonts w:ascii="Arial" w:hAnsi="Arial" w:cs="Arial"/>
          <w:color w:val="auto"/>
          <w:sz w:val="16"/>
          <w:szCs w:val="16"/>
        </w:rPr>
        <w:t xml:space="preserve"> Page MJ, McKenzie JE, </w:t>
      </w:r>
      <w:proofErr w:type="spellStart"/>
      <w:r w:rsidRPr="005A190C">
        <w:rPr>
          <w:rFonts w:ascii="Arial" w:hAnsi="Arial" w:cs="Arial"/>
          <w:color w:val="auto"/>
          <w:sz w:val="16"/>
          <w:szCs w:val="16"/>
        </w:rPr>
        <w:t>Bossuyt</w:t>
      </w:r>
      <w:proofErr w:type="spellEnd"/>
      <w:r w:rsidRPr="005A190C">
        <w:rPr>
          <w:rFonts w:ascii="Arial" w:hAnsi="Arial" w:cs="Arial"/>
          <w:color w:val="auto"/>
          <w:sz w:val="16"/>
          <w:szCs w:val="16"/>
        </w:rPr>
        <w:t xml:space="preserve"> PM, </w:t>
      </w:r>
      <w:proofErr w:type="spellStart"/>
      <w:r w:rsidRPr="005A190C">
        <w:rPr>
          <w:rFonts w:ascii="Arial" w:hAnsi="Arial" w:cs="Arial"/>
          <w:color w:val="auto"/>
          <w:sz w:val="16"/>
          <w:szCs w:val="16"/>
        </w:rPr>
        <w:t>Boutron</w:t>
      </w:r>
      <w:proofErr w:type="spellEnd"/>
      <w:r w:rsidRPr="005A190C">
        <w:rPr>
          <w:rFonts w:ascii="Arial" w:hAnsi="Arial" w:cs="Arial"/>
          <w:color w:val="auto"/>
          <w:sz w:val="16"/>
          <w:szCs w:val="16"/>
        </w:rPr>
        <w:t xml:space="preserve"> I, Hoffmann TC, Mulrow CD, et al. The PRISMA 2020 statement: an updated guideline for reporting systematic reviews. BMJ 2021;</w:t>
      </w:r>
      <w:proofErr w:type="gramStart"/>
      <w:r w:rsidRPr="005A190C">
        <w:rPr>
          <w:rFonts w:ascii="Arial" w:hAnsi="Arial" w:cs="Arial"/>
          <w:color w:val="auto"/>
          <w:sz w:val="16"/>
          <w:szCs w:val="16"/>
        </w:rPr>
        <w:t>372:n</w:t>
      </w:r>
      <w:proofErr w:type="gramEnd"/>
      <w:r w:rsidRPr="005A190C">
        <w:rPr>
          <w:rFonts w:ascii="Arial" w:hAnsi="Arial" w:cs="Arial"/>
          <w:color w:val="auto"/>
          <w:sz w:val="16"/>
          <w:szCs w:val="16"/>
        </w:rPr>
        <w:t xml:space="preserve">71. </w:t>
      </w:r>
      <w:proofErr w:type="spellStart"/>
      <w:r w:rsidRPr="005A190C">
        <w:rPr>
          <w:rFonts w:ascii="Arial" w:hAnsi="Arial" w:cs="Arial"/>
          <w:color w:val="auto"/>
          <w:sz w:val="16"/>
          <w:szCs w:val="16"/>
        </w:rPr>
        <w:t>doi</w:t>
      </w:r>
      <w:proofErr w:type="spellEnd"/>
      <w:r w:rsidRPr="005A190C">
        <w:rPr>
          <w:rFonts w:ascii="Arial" w:hAnsi="Arial" w:cs="Arial"/>
          <w:color w:val="auto"/>
          <w:sz w:val="16"/>
          <w:szCs w:val="16"/>
        </w:rPr>
        <w:t>: 10.1136/</w:t>
      </w:r>
      <w:proofErr w:type="gramStart"/>
      <w:r w:rsidRPr="005A190C">
        <w:rPr>
          <w:rFonts w:ascii="Arial" w:hAnsi="Arial" w:cs="Arial"/>
          <w:color w:val="auto"/>
          <w:sz w:val="16"/>
          <w:szCs w:val="16"/>
        </w:rPr>
        <w:t>bmj.n</w:t>
      </w:r>
      <w:proofErr w:type="gramEnd"/>
      <w:r w:rsidRPr="005A190C">
        <w:rPr>
          <w:rFonts w:ascii="Arial" w:hAnsi="Arial" w:cs="Arial"/>
          <w:color w:val="auto"/>
          <w:sz w:val="16"/>
          <w:szCs w:val="16"/>
        </w:rPr>
        <w:t xml:space="preserve">71. This work is licensed under CC BY 4.0. To view a copy of this license, visit </w:t>
      </w:r>
      <w:hyperlink r:id="rId9" w:history="1">
        <w:r w:rsidRPr="008C7D0F">
          <w:rPr>
            <w:rStyle w:val="a6"/>
            <w:rFonts w:ascii="Arial" w:hAnsi="Arial" w:cs="Arial"/>
            <w:sz w:val="16"/>
            <w:szCs w:val="16"/>
          </w:rPr>
          <w:t>https://creativecommons.org/licenses/by/4.0/</w:t>
        </w:r>
      </w:hyperlink>
    </w:p>
    <w:p w14:paraId="11088935" w14:textId="77777777" w:rsidR="00AF7C32" w:rsidRDefault="00A00F3B">
      <w:pPr>
        <w:spacing w:after="160" w:line="259" w:lineRule="auto"/>
        <w:jc w:val="both"/>
        <w:rPr>
          <w:rFonts w:ascii="Times New Roman" w:eastAsiaTheme="minorEastAsia" w:hAnsi="Times New Roman" w:cs="Times New Roman"/>
          <w:i/>
          <w:lang w:eastAsia="ko-KR"/>
        </w:rPr>
        <w:sectPr w:rsidR="00AF7C32" w:rsidSect="00AF7C32">
          <w:pgSz w:w="16838" w:h="11906" w:orient="landscape"/>
          <w:pgMar w:top="1080" w:right="1440" w:bottom="1080" w:left="1440" w:header="851" w:footer="992" w:gutter="0"/>
          <w:cols w:space="425"/>
          <w:docGrid w:linePitch="360"/>
        </w:sectPr>
      </w:pPr>
      <w:r>
        <w:rPr>
          <w:rFonts w:ascii="Times New Roman" w:eastAsiaTheme="minorEastAsia" w:hAnsi="Times New Roman" w:cs="Times New Roman"/>
          <w:i/>
          <w:lang w:eastAsia="ko-KR"/>
        </w:rPr>
        <w:br w:type="page"/>
      </w:r>
    </w:p>
    <w:p w14:paraId="24860EEF" w14:textId="6782178A" w:rsidR="00836F0B" w:rsidRDefault="00A00F3B">
      <w:pPr>
        <w:spacing w:after="160" w:line="259" w:lineRule="auto"/>
        <w:jc w:val="both"/>
        <w:rPr>
          <w:rFonts w:ascii="Times New Roman" w:eastAsiaTheme="minorEastAsia" w:hAnsi="Times New Roman" w:cs="Times New Roman"/>
          <w:i/>
          <w:lang w:eastAsia="ko-KR"/>
        </w:rPr>
      </w:pPr>
      <w:r>
        <w:rPr>
          <w:rFonts w:ascii="Times New Roman" w:eastAsiaTheme="minorEastAsia" w:hAnsi="Times New Roman" w:cs="Times New Roman" w:hint="eastAsia"/>
          <w:i/>
          <w:lang w:eastAsia="ko-KR"/>
        </w:rPr>
        <w:lastRenderedPageBreak/>
        <w:t xml:space="preserve">Appendix 2. </w:t>
      </w:r>
      <w:r w:rsidRPr="00AF7C32">
        <w:rPr>
          <w:rFonts w:ascii="Times New Roman" w:eastAsiaTheme="minorEastAsia" w:hAnsi="Times New Roman" w:cs="Times New Roman" w:hint="eastAsia"/>
          <w:b/>
          <w:bCs/>
          <w:iCs/>
          <w:lang w:eastAsia="ko-KR"/>
        </w:rPr>
        <w:t xml:space="preserve">The </w:t>
      </w:r>
      <w:r>
        <w:rPr>
          <w:rFonts w:ascii="Times New Roman" w:eastAsia="맑은 고딕" w:hAnsi="Times New Roman" w:cs="Times New Roman"/>
          <w:b/>
          <w:bCs/>
          <w:iCs/>
          <w:lang w:eastAsia="ko-KR"/>
        </w:rPr>
        <w:t>Newcastle‒Ottawa</w:t>
      </w:r>
      <w:r w:rsidRPr="00AF7C32">
        <w:rPr>
          <w:rFonts w:ascii="Times New Roman" w:eastAsiaTheme="minorEastAsia" w:hAnsi="Times New Roman" w:cs="Times New Roman" w:hint="eastAsia"/>
          <w:b/>
          <w:bCs/>
          <w:iCs/>
          <w:lang w:eastAsia="ko-KR"/>
        </w:rPr>
        <w:t xml:space="preserve"> Scale</w:t>
      </w:r>
    </w:p>
    <w:p w14:paraId="62349E80" w14:textId="77777777" w:rsidR="00AF7C32" w:rsidRPr="00AF7C32" w:rsidRDefault="00A00F3B" w:rsidP="00AF7C32">
      <w:pPr>
        <w:widowControl w:val="0"/>
        <w:tabs>
          <w:tab w:val="center" w:pos="4680"/>
        </w:tabs>
        <w:autoSpaceDE w:val="0"/>
        <w:autoSpaceDN w:val="0"/>
        <w:adjustRightInd w:val="0"/>
        <w:jc w:val="center"/>
        <w:rPr>
          <w:rFonts w:ascii="Times New Roman" w:eastAsia="맑은 고딕" w:hAnsi="Times New Roman" w:cs="Times New Roman"/>
          <w:b/>
          <w:bCs/>
          <w:sz w:val="22"/>
          <w:szCs w:val="22"/>
          <w:lang w:val="en-GB" w:eastAsia="en-US"/>
        </w:rPr>
      </w:pPr>
      <w:r w:rsidRPr="00AF7C32">
        <w:rPr>
          <w:rFonts w:ascii="Times New Roman" w:eastAsia="맑은 고딕" w:hAnsi="Times New Roman" w:cs="Times New Roman"/>
          <w:b/>
          <w:bCs/>
          <w:sz w:val="22"/>
          <w:szCs w:val="22"/>
          <w:lang w:eastAsia="en-US"/>
        </w:rPr>
        <w:t>NEWCASTLE</w:t>
      </w:r>
      <w:r w:rsidRPr="00AF7C32">
        <w:rPr>
          <w:rFonts w:ascii="Symbol" w:eastAsia="맑은 고딕" w:hAnsi="Symbol" w:cs="Times New Roman"/>
          <w:b/>
          <w:bCs/>
          <w:sz w:val="22"/>
          <w:szCs w:val="22"/>
          <w:lang w:eastAsia="en-US"/>
        </w:rPr>
        <w:sym w:font="Symbol" w:char="F02D"/>
      </w:r>
      <w:r w:rsidRPr="00AF7C32">
        <w:rPr>
          <w:rFonts w:ascii="Times New Roman" w:eastAsia="맑은 고딕" w:hAnsi="Times New Roman" w:cs="Times New Roman"/>
          <w:b/>
          <w:bCs/>
          <w:sz w:val="22"/>
          <w:szCs w:val="22"/>
          <w:lang w:eastAsia="en-US"/>
        </w:rPr>
        <w:t>OTTAWA QUALITY ASSESSMENT SCALE</w:t>
      </w:r>
    </w:p>
    <w:p w14:paraId="17B18C63" w14:textId="77777777" w:rsidR="00AF7C32" w:rsidRPr="00AF7C32" w:rsidRDefault="00A00F3B" w:rsidP="00AF7C32">
      <w:pPr>
        <w:widowControl w:val="0"/>
        <w:tabs>
          <w:tab w:val="center" w:pos="4680"/>
        </w:tabs>
        <w:autoSpaceDE w:val="0"/>
        <w:autoSpaceDN w:val="0"/>
        <w:adjustRightInd w:val="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b/>
          <w:bCs/>
          <w:sz w:val="22"/>
          <w:szCs w:val="22"/>
          <w:lang w:eastAsia="en-US"/>
        </w:rPr>
        <w:tab/>
        <w:t>COHORT STUDIES</w:t>
      </w:r>
    </w:p>
    <w:p w14:paraId="11637D6C" w14:textId="488CF4FA" w:rsidR="00AF7C32" w:rsidRPr="00AF7C32" w:rsidRDefault="00A00F3B" w:rsidP="00AF7C32">
      <w:pPr>
        <w:widowControl w:val="0"/>
        <w:tabs>
          <w:tab w:val="left" w:pos="-1080"/>
          <w:tab w:val="left" w:pos="-720"/>
          <w:tab w:val="left" w:pos="270"/>
        </w:tabs>
        <w:autoSpaceDE w:val="0"/>
        <w:autoSpaceDN w:val="0"/>
        <w:adjustRightInd w:val="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u w:val="single"/>
          <w:lang w:eastAsia="en-US"/>
        </w:rPr>
        <w:t>Note</w:t>
      </w:r>
      <w:r w:rsidRPr="00AF7C32">
        <w:rPr>
          <w:rFonts w:ascii="Times New Roman" w:eastAsia="맑은 고딕" w:hAnsi="Times New Roman" w:cs="Times New Roman"/>
          <w:sz w:val="22"/>
          <w:szCs w:val="22"/>
          <w:lang w:eastAsia="en-US"/>
        </w:rPr>
        <w:t xml:space="preserve">: A study can be awarded a maximum of one star for each numbered item within the </w:t>
      </w:r>
      <w:r>
        <w:rPr>
          <w:rFonts w:ascii="Times New Roman" w:eastAsia="맑은 고딕" w:hAnsi="Times New Roman" w:cs="Times New Roman"/>
          <w:sz w:val="22"/>
          <w:szCs w:val="22"/>
          <w:lang w:eastAsia="en-US"/>
        </w:rPr>
        <w:t>selection</w:t>
      </w:r>
      <w:r w:rsidRPr="00AF7C32">
        <w:rPr>
          <w:rFonts w:ascii="Times New Roman" w:eastAsia="맑은 고딕" w:hAnsi="Times New Roman" w:cs="Times New Roman"/>
          <w:sz w:val="22"/>
          <w:szCs w:val="22"/>
          <w:lang w:eastAsia="en-US"/>
        </w:rPr>
        <w:t xml:space="preserve"> and </w:t>
      </w:r>
      <w:r>
        <w:rPr>
          <w:rFonts w:ascii="Times New Roman" w:eastAsia="맑은 고딕" w:hAnsi="Times New Roman" w:cs="Times New Roman"/>
          <w:sz w:val="22"/>
          <w:szCs w:val="22"/>
          <w:lang w:eastAsia="en-US"/>
        </w:rPr>
        <w:t>outcome</w:t>
      </w:r>
      <w:r w:rsidRPr="00AF7C32">
        <w:rPr>
          <w:rFonts w:ascii="Times New Roman" w:eastAsia="맑은 고딕" w:hAnsi="Times New Roman" w:cs="Times New Roman"/>
          <w:sz w:val="22"/>
          <w:szCs w:val="22"/>
          <w:lang w:eastAsia="en-US"/>
        </w:rPr>
        <w:t xml:space="preserve"> categories. A maximum of two stars can be given for </w:t>
      </w:r>
      <w:r>
        <w:rPr>
          <w:rFonts w:ascii="Times New Roman" w:eastAsia="맑은 고딕" w:hAnsi="Times New Roman" w:cs="Times New Roman"/>
          <w:sz w:val="22"/>
          <w:szCs w:val="22"/>
          <w:lang w:eastAsia="en-US"/>
        </w:rPr>
        <w:t>comparability</w:t>
      </w:r>
      <w:r w:rsidRPr="00AF7C32">
        <w:rPr>
          <w:rFonts w:ascii="Times New Roman" w:eastAsia="맑은 고딕" w:hAnsi="Times New Roman" w:cs="Times New Roman"/>
          <w:sz w:val="22"/>
          <w:szCs w:val="22"/>
          <w:lang w:eastAsia="en-US"/>
        </w:rPr>
        <w:t>.</w:t>
      </w:r>
    </w:p>
    <w:p w14:paraId="30CF4857" w14:textId="77777777" w:rsidR="00AF7C32" w:rsidRPr="00AF7C32" w:rsidRDefault="00AF7C32" w:rsidP="00AF7C32">
      <w:pPr>
        <w:widowControl w:val="0"/>
        <w:tabs>
          <w:tab w:val="left" w:pos="-1080"/>
          <w:tab w:val="left" w:pos="-720"/>
          <w:tab w:val="left" w:pos="270"/>
        </w:tabs>
        <w:autoSpaceDE w:val="0"/>
        <w:autoSpaceDN w:val="0"/>
        <w:adjustRightInd w:val="0"/>
        <w:rPr>
          <w:rFonts w:ascii="Times New Roman" w:eastAsia="맑은 고딕" w:hAnsi="Times New Roman" w:cs="Times New Roman"/>
          <w:sz w:val="22"/>
          <w:szCs w:val="22"/>
          <w:lang w:val="en-GB" w:eastAsia="en-US"/>
        </w:rPr>
      </w:pPr>
    </w:p>
    <w:p w14:paraId="1B16FC9C" w14:textId="77777777" w:rsidR="00AF7C32" w:rsidRPr="00AF7C32" w:rsidRDefault="00A00F3B" w:rsidP="00AF7C32">
      <w:pPr>
        <w:widowControl w:val="0"/>
        <w:tabs>
          <w:tab w:val="left" w:pos="-1080"/>
          <w:tab w:val="left" w:pos="-720"/>
          <w:tab w:val="left" w:pos="270"/>
        </w:tabs>
        <w:autoSpaceDE w:val="0"/>
        <w:autoSpaceDN w:val="0"/>
        <w:adjustRightInd w:val="0"/>
        <w:spacing w:line="360" w:lineRule="auto"/>
        <w:rPr>
          <w:rFonts w:ascii="Times New Roman" w:eastAsia="맑은 고딕" w:hAnsi="Times New Roman" w:cs="Times New Roman"/>
          <w:b/>
          <w:bCs/>
          <w:sz w:val="22"/>
          <w:szCs w:val="22"/>
          <w:lang w:val="en-GB" w:eastAsia="en-US"/>
        </w:rPr>
      </w:pPr>
      <w:r w:rsidRPr="00AF7C32">
        <w:rPr>
          <w:rFonts w:ascii="Times New Roman" w:eastAsia="맑은 고딕" w:hAnsi="Times New Roman" w:cs="Times New Roman"/>
          <w:b/>
          <w:bCs/>
          <w:lang w:eastAsia="en-US"/>
        </w:rPr>
        <w:t>Selection</w:t>
      </w:r>
    </w:p>
    <w:p w14:paraId="5BE5BFB1" w14:textId="77777777" w:rsidR="00AF7C32" w:rsidRPr="00AF7C32" w:rsidRDefault="00A00F3B" w:rsidP="00AF7C32">
      <w:pPr>
        <w:widowControl w:val="0"/>
        <w:tabs>
          <w:tab w:val="left" w:pos="-1080"/>
          <w:tab w:val="left" w:pos="-720"/>
          <w:tab w:val="left" w:pos="270"/>
        </w:tabs>
        <w:autoSpaceDE w:val="0"/>
        <w:autoSpaceDN w:val="0"/>
        <w:adjustRightInd w:val="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1) </w:t>
      </w:r>
      <w:r w:rsidRPr="00AF7C32">
        <w:rPr>
          <w:rFonts w:ascii="Times New Roman" w:eastAsia="맑은 고딕" w:hAnsi="Times New Roman" w:cs="Times New Roman"/>
          <w:sz w:val="22"/>
          <w:szCs w:val="22"/>
          <w:u w:val="single"/>
          <w:lang w:eastAsia="en-US"/>
        </w:rPr>
        <w:t>Representativeness of the exposed cohort</w:t>
      </w:r>
    </w:p>
    <w:p w14:paraId="17F7CD08" w14:textId="0FCFFBDB"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a) </w:t>
      </w:r>
      <w:r w:rsidR="00E44C26">
        <w:rPr>
          <w:rFonts w:ascii="Times New Roman" w:eastAsia="맑은 고딕" w:hAnsi="Times New Roman" w:cs="Times New Roman"/>
          <w:sz w:val="22"/>
          <w:szCs w:val="22"/>
          <w:lang w:eastAsia="en-US"/>
        </w:rPr>
        <w:t>T</w:t>
      </w:r>
      <w:r w:rsidRPr="00AF7C32">
        <w:rPr>
          <w:rFonts w:ascii="Times New Roman" w:eastAsia="맑은 고딕" w:hAnsi="Times New Roman" w:cs="Times New Roman"/>
          <w:sz w:val="22"/>
          <w:szCs w:val="22"/>
          <w:lang w:eastAsia="en-US"/>
        </w:rPr>
        <w:t xml:space="preserve">ruly representative of the underlying population </w:t>
      </w:r>
      <w:r w:rsidRPr="00AF7C32">
        <w:rPr>
          <w:rFonts w:ascii="Wingdings" w:eastAsia="맑은 고딕" w:hAnsi="Wingdings" w:cs="Times New Roman"/>
          <w:b/>
          <w:bCs/>
          <w:sz w:val="22"/>
          <w:szCs w:val="22"/>
          <w:lang w:eastAsia="en-US"/>
        </w:rPr>
        <w:sym w:font="Wingdings" w:char="F0AF"/>
      </w:r>
    </w:p>
    <w:p w14:paraId="18817CAF" w14:textId="62501C37"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b) </w:t>
      </w:r>
      <w:r w:rsidR="00E44C26">
        <w:rPr>
          <w:rFonts w:ascii="Times New Roman" w:eastAsia="맑은 고딕" w:hAnsi="Times New Roman" w:cs="Times New Roman"/>
          <w:sz w:val="22"/>
          <w:szCs w:val="22"/>
          <w:lang w:eastAsia="en-US"/>
        </w:rPr>
        <w:t>S</w:t>
      </w:r>
      <w:r w:rsidRPr="00AF7C32">
        <w:rPr>
          <w:rFonts w:ascii="Times New Roman" w:eastAsia="맑은 고딕" w:hAnsi="Times New Roman" w:cs="Times New Roman"/>
          <w:sz w:val="22"/>
          <w:szCs w:val="22"/>
          <w:lang w:eastAsia="en-US"/>
        </w:rPr>
        <w:t xml:space="preserve">omewhat representative of the underlying population </w:t>
      </w:r>
      <w:r w:rsidRPr="00AF7C32">
        <w:rPr>
          <w:rFonts w:ascii="Wingdings" w:eastAsia="맑은 고딕" w:hAnsi="Wingdings" w:cs="Times New Roman"/>
          <w:b/>
          <w:bCs/>
          <w:sz w:val="22"/>
          <w:szCs w:val="22"/>
          <w:lang w:eastAsia="en-US"/>
        </w:rPr>
        <w:sym w:font="Wingdings" w:char="F0AF"/>
      </w:r>
    </w:p>
    <w:p w14:paraId="3A98F1B5" w14:textId="5C18487A"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c) </w:t>
      </w:r>
      <w:r>
        <w:rPr>
          <w:rFonts w:ascii="Times New Roman" w:eastAsia="맑은 고딕" w:hAnsi="Times New Roman" w:cs="Times New Roman"/>
          <w:sz w:val="22"/>
          <w:szCs w:val="22"/>
          <w:lang w:eastAsia="en-US"/>
        </w:rPr>
        <w:t>Selected groups</w:t>
      </w:r>
      <w:r w:rsidRPr="00AF7C32">
        <w:rPr>
          <w:rFonts w:ascii="Times New Roman" w:eastAsia="맑은 고딕" w:hAnsi="Times New Roman" w:cs="Times New Roman"/>
          <w:sz w:val="22"/>
          <w:szCs w:val="22"/>
          <w:lang w:eastAsia="en-US"/>
        </w:rPr>
        <w:t xml:space="preserve"> of users, e.g., nurses, volunteers</w:t>
      </w:r>
    </w:p>
    <w:p w14:paraId="187D8612" w14:textId="6ED7A646" w:rsidR="00AF7C32" w:rsidRPr="00AF7C32" w:rsidRDefault="00A00F3B" w:rsidP="00AF7C32">
      <w:pPr>
        <w:widowControl w:val="0"/>
        <w:tabs>
          <w:tab w:val="left" w:pos="-1080"/>
          <w:tab w:val="left" w:pos="-720"/>
          <w:tab w:val="left" w:pos="270"/>
        </w:tabs>
        <w:autoSpaceDE w:val="0"/>
        <w:autoSpaceDN w:val="0"/>
        <w:adjustRightInd w:val="0"/>
        <w:spacing w:line="360" w:lineRule="auto"/>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d) </w:t>
      </w:r>
      <w:r w:rsidR="00E44C26">
        <w:rPr>
          <w:rFonts w:ascii="Times New Roman" w:eastAsia="맑은 고딕" w:hAnsi="Times New Roman" w:cs="Times New Roman"/>
          <w:sz w:val="22"/>
          <w:szCs w:val="22"/>
          <w:lang w:eastAsia="en-US"/>
        </w:rPr>
        <w:t>N</w:t>
      </w:r>
      <w:r w:rsidRPr="00AF7C32">
        <w:rPr>
          <w:rFonts w:ascii="Times New Roman" w:eastAsia="맑은 고딕" w:hAnsi="Times New Roman" w:cs="Times New Roman"/>
          <w:sz w:val="22"/>
          <w:szCs w:val="22"/>
          <w:lang w:eastAsia="en-US"/>
        </w:rPr>
        <w:t>o description of the derivation of the cohort</w:t>
      </w:r>
    </w:p>
    <w:p w14:paraId="228D27CC" w14:textId="1717BF5C" w:rsidR="00AF7C32" w:rsidRPr="00AF7C32" w:rsidRDefault="00A00F3B" w:rsidP="00AF7C32">
      <w:pPr>
        <w:widowControl w:val="0"/>
        <w:tabs>
          <w:tab w:val="left" w:pos="-1080"/>
          <w:tab w:val="left" w:pos="-720"/>
          <w:tab w:val="left" w:pos="270"/>
        </w:tabs>
        <w:autoSpaceDE w:val="0"/>
        <w:autoSpaceDN w:val="0"/>
        <w:adjustRightInd w:val="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2) </w:t>
      </w:r>
      <w:r w:rsidRPr="00AF7C32">
        <w:rPr>
          <w:rFonts w:ascii="Times New Roman" w:eastAsia="맑은 고딕" w:hAnsi="Times New Roman" w:cs="Times New Roman"/>
          <w:sz w:val="22"/>
          <w:szCs w:val="22"/>
          <w:u w:val="single"/>
          <w:lang w:eastAsia="en-US"/>
        </w:rPr>
        <w:t xml:space="preserve">Selection of the </w:t>
      </w:r>
      <w:r>
        <w:rPr>
          <w:rFonts w:ascii="Times New Roman" w:eastAsia="맑은 고딕" w:hAnsi="Times New Roman" w:cs="Times New Roman"/>
          <w:sz w:val="22"/>
          <w:szCs w:val="22"/>
          <w:u w:val="single"/>
          <w:lang w:eastAsia="en-US"/>
        </w:rPr>
        <w:t>non</w:t>
      </w:r>
      <w:r w:rsidR="00DB7D0A">
        <w:rPr>
          <w:rFonts w:ascii="Times New Roman" w:eastAsia="맑은 고딕" w:hAnsi="Times New Roman" w:cs="Times New Roman"/>
          <w:sz w:val="22"/>
          <w:szCs w:val="22"/>
          <w:u w:val="single"/>
          <w:lang w:eastAsia="en-US"/>
        </w:rPr>
        <w:t>-</w:t>
      </w:r>
      <w:r>
        <w:rPr>
          <w:rFonts w:ascii="Times New Roman" w:eastAsia="맑은 고딕" w:hAnsi="Times New Roman" w:cs="Times New Roman"/>
          <w:sz w:val="22"/>
          <w:szCs w:val="22"/>
          <w:u w:val="single"/>
          <w:lang w:eastAsia="en-US"/>
        </w:rPr>
        <w:t>exposed</w:t>
      </w:r>
      <w:r w:rsidRPr="00AF7C32">
        <w:rPr>
          <w:rFonts w:ascii="Times New Roman" w:eastAsia="맑은 고딕" w:hAnsi="Times New Roman" w:cs="Times New Roman"/>
          <w:sz w:val="22"/>
          <w:szCs w:val="22"/>
          <w:u w:val="single"/>
          <w:lang w:eastAsia="en-US"/>
        </w:rPr>
        <w:t xml:space="preserve"> cohort</w:t>
      </w:r>
    </w:p>
    <w:p w14:paraId="1C3C8CFC" w14:textId="77777777"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a) drawn from the same community as the exposed cohort </w:t>
      </w:r>
      <w:r w:rsidRPr="00AF7C32">
        <w:rPr>
          <w:rFonts w:ascii="Wingdings" w:eastAsia="맑은 고딕" w:hAnsi="Wingdings" w:cs="Times New Roman"/>
          <w:b/>
          <w:bCs/>
          <w:sz w:val="22"/>
          <w:szCs w:val="22"/>
          <w:lang w:eastAsia="en-US"/>
        </w:rPr>
        <w:sym w:font="Wingdings" w:char="F0AF"/>
      </w:r>
    </w:p>
    <w:p w14:paraId="59F96B26" w14:textId="77777777"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b) drawn from a different source</w:t>
      </w:r>
    </w:p>
    <w:p w14:paraId="50907535" w14:textId="473CD6D7" w:rsidR="00AF7C32" w:rsidRPr="00AF7C32" w:rsidRDefault="00A00F3B" w:rsidP="00AF7C32">
      <w:pPr>
        <w:widowControl w:val="0"/>
        <w:tabs>
          <w:tab w:val="left" w:pos="-1080"/>
          <w:tab w:val="left" w:pos="-720"/>
          <w:tab w:val="left" w:pos="270"/>
        </w:tabs>
        <w:autoSpaceDE w:val="0"/>
        <w:autoSpaceDN w:val="0"/>
        <w:adjustRightInd w:val="0"/>
        <w:spacing w:line="360" w:lineRule="auto"/>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c) no description of the derivation of the </w:t>
      </w:r>
      <w:r>
        <w:rPr>
          <w:rFonts w:ascii="Times New Roman" w:eastAsia="맑은 고딕" w:hAnsi="Times New Roman" w:cs="Times New Roman"/>
          <w:sz w:val="22"/>
          <w:szCs w:val="22"/>
          <w:lang w:eastAsia="en-US"/>
        </w:rPr>
        <w:t>non</w:t>
      </w:r>
      <w:r w:rsidR="00DB7D0A">
        <w:rPr>
          <w:rFonts w:ascii="Times New Roman" w:eastAsia="맑은 고딕" w:hAnsi="Times New Roman" w:cs="Times New Roman"/>
          <w:sz w:val="22"/>
          <w:szCs w:val="22"/>
          <w:lang w:eastAsia="en-US"/>
        </w:rPr>
        <w:t>-</w:t>
      </w:r>
      <w:r>
        <w:rPr>
          <w:rFonts w:ascii="Times New Roman" w:eastAsia="맑은 고딕" w:hAnsi="Times New Roman" w:cs="Times New Roman"/>
          <w:sz w:val="22"/>
          <w:szCs w:val="22"/>
          <w:lang w:eastAsia="en-US"/>
        </w:rPr>
        <w:t>exposed</w:t>
      </w:r>
      <w:r w:rsidRPr="00AF7C32">
        <w:rPr>
          <w:rFonts w:ascii="Times New Roman" w:eastAsia="맑은 고딕" w:hAnsi="Times New Roman" w:cs="Times New Roman"/>
          <w:sz w:val="22"/>
          <w:szCs w:val="22"/>
          <w:lang w:eastAsia="en-US"/>
        </w:rPr>
        <w:t xml:space="preserve"> cohort</w:t>
      </w:r>
    </w:p>
    <w:p w14:paraId="50ED5B61" w14:textId="77777777" w:rsidR="00AF7C32" w:rsidRPr="00AF7C32" w:rsidRDefault="00A00F3B" w:rsidP="00AF7C32">
      <w:pPr>
        <w:widowControl w:val="0"/>
        <w:tabs>
          <w:tab w:val="left" w:pos="-1080"/>
          <w:tab w:val="left" w:pos="-720"/>
          <w:tab w:val="left" w:pos="270"/>
        </w:tabs>
        <w:autoSpaceDE w:val="0"/>
        <w:autoSpaceDN w:val="0"/>
        <w:adjustRightInd w:val="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3) </w:t>
      </w:r>
      <w:r w:rsidRPr="00AF7C32">
        <w:rPr>
          <w:rFonts w:ascii="Times New Roman" w:eastAsia="맑은 고딕" w:hAnsi="Times New Roman" w:cs="Times New Roman"/>
          <w:sz w:val="22"/>
          <w:szCs w:val="22"/>
          <w:u w:val="single"/>
          <w:lang w:eastAsia="en-US"/>
        </w:rPr>
        <w:t>Ascertainment of exposure</w:t>
      </w:r>
    </w:p>
    <w:p w14:paraId="3CD76C02" w14:textId="2BF786A5"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a) </w:t>
      </w:r>
      <w:r>
        <w:rPr>
          <w:rFonts w:ascii="Times New Roman" w:eastAsia="맑은 고딕" w:hAnsi="Times New Roman" w:cs="Times New Roman"/>
          <w:sz w:val="22"/>
          <w:szCs w:val="22"/>
          <w:lang w:eastAsia="en-US"/>
        </w:rPr>
        <w:t>Secure</w:t>
      </w:r>
      <w:r w:rsidRPr="00AF7C32">
        <w:rPr>
          <w:rFonts w:ascii="Times New Roman" w:eastAsia="맑은 고딕" w:hAnsi="Times New Roman" w:cs="Times New Roman"/>
          <w:sz w:val="22"/>
          <w:szCs w:val="22"/>
          <w:lang w:eastAsia="en-US"/>
        </w:rPr>
        <w:t xml:space="preserve"> record (e.g., surgical records) </w:t>
      </w:r>
      <w:r w:rsidRPr="00AF7C32">
        <w:rPr>
          <w:rFonts w:ascii="Wingdings" w:eastAsia="맑은 고딕" w:hAnsi="Wingdings" w:cs="Times New Roman"/>
          <w:b/>
          <w:bCs/>
          <w:sz w:val="22"/>
          <w:szCs w:val="22"/>
          <w:lang w:eastAsia="en-US"/>
        </w:rPr>
        <w:sym w:font="Wingdings" w:char="F0AF"/>
      </w:r>
    </w:p>
    <w:p w14:paraId="2F57656A" w14:textId="628E85C7"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b) </w:t>
      </w:r>
      <w:r>
        <w:rPr>
          <w:rFonts w:ascii="Times New Roman" w:eastAsia="맑은 고딕" w:hAnsi="Times New Roman" w:cs="Times New Roman"/>
          <w:sz w:val="22"/>
          <w:szCs w:val="22"/>
          <w:lang w:eastAsia="en-US"/>
        </w:rPr>
        <w:t>Structured</w:t>
      </w:r>
      <w:r w:rsidRPr="00AF7C32">
        <w:rPr>
          <w:rFonts w:ascii="Times New Roman" w:eastAsia="맑은 고딕" w:hAnsi="Times New Roman" w:cs="Times New Roman"/>
          <w:sz w:val="22"/>
          <w:szCs w:val="22"/>
          <w:lang w:eastAsia="en-US"/>
        </w:rPr>
        <w:t xml:space="preserve"> interview </w:t>
      </w:r>
      <w:r w:rsidRPr="00AF7C32">
        <w:rPr>
          <w:rFonts w:ascii="Wingdings" w:eastAsia="맑은 고딕" w:hAnsi="Wingdings" w:cs="Times New Roman"/>
          <w:b/>
          <w:bCs/>
          <w:sz w:val="22"/>
          <w:szCs w:val="22"/>
          <w:lang w:eastAsia="en-US"/>
        </w:rPr>
        <w:sym w:font="Wingdings" w:char="F0AF"/>
      </w:r>
    </w:p>
    <w:p w14:paraId="46DA616F" w14:textId="05AB6278"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c) </w:t>
      </w:r>
      <w:r>
        <w:rPr>
          <w:rFonts w:ascii="Times New Roman" w:eastAsia="맑은 고딕" w:hAnsi="Times New Roman" w:cs="Times New Roman"/>
          <w:sz w:val="22"/>
          <w:szCs w:val="22"/>
          <w:lang w:eastAsia="en-US"/>
        </w:rPr>
        <w:t>Written</w:t>
      </w:r>
      <w:r w:rsidRPr="00AF7C32">
        <w:rPr>
          <w:rFonts w:ascii="Times New Roman" w:eastAsia="맑은 고딕" w:hAnsi="Times New Roman" w:cs="Times New Roman"/>
          <w:sz w:val="22"/>
          <w:szCs w:val="22"/>
          <w:lang w:eastAsia="en-US"/>
        </w:rPr>
        <w:t xml:space="preserve"> self-</w:t>
      </w:r>
      <w:r>
        <w:rPr>
          <w:rFonts w:ascii="Times New Roman" w:eastAsia="맑은 고딕" w:hAnsi="Times New Roman" w:cs="Times New Roman"/>
          <w:sz w:val="22"/>
          <w:szCs w:val="22"/>
          <w:lang w:eastAsia="en-US"/>
        </w:rPr>
        <w:t>reports</w:t>
      </w:r>
    </w:p>
    <w:p w14:paraId="42D8B591" w14:textId="768AD8DD" w:rsidR="00AF7C32" w:rsidRPr="00AF7C32" w:rsidRDefault="00A00F3B" w:rsidP="00AF7C32">
      <w:pPr>
        <w:widowControl w:val="0"/>
        <w:tabs>
          <w:tab w:val="left" w:pos="-1080"/>
          <w:tab w:val="left" w:pos="-720"/>
          <w:tab w:val="left" w:pos="270"/>
        </w:tabs>
        <w:autoSpaceDE w:val="0"/>
        <w:autoSpaceDN w:val="0"/>
        <w:adjustRightInd w:val="0"/>
        <w:spacing w:line="360" w:lineRule="auto"/>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d) </w:t>
      </w:r>
      <w:r w:rsidR="00E44C26">
        <w:rPr>
          <w:rFonts w:ascii="Times New Roman" w:eastAsia="맑은 고딕" w:hAnsi="Times New Roman" w:cs="Times New Roman"/>
          <w:sz w:val="22"/>
          <w:szCs w:val="22"/>
          <w:lang w:eastAsia="en-US"/>
        </w:rPr>
        <w:t>N</w:t>
      </w:r>
      <w:r w:rsidRPr="00AF7C32">
        <w:rPr>
          <w:rFonts w:ascii="Times New Roman" w:eastAsia="맑은 고딕" w:hAnsi="Times New Roman" w:cs="Times New Roman"/>
          <w:sz w:val="22"/>
          <w:szCs w:val="22"/>
          <w:lang w:eastAsia="en-US"/>
        </w:rPr>
        <w:t>o description</w:t>
      </w:r>
    </w:p>
    <w:p w14:paraId="0EBA5824" w14:textId="77777777" w:rsidR="00AF7C32" w:rsidRPr="00AF7C32" w:rsidRDefault="00A00F3B" w:rsidP="00AF7C32">
      <w:pPr>
        <w:widowControl w:val="0"/>
        <w:tabs>
          <w:tab w:val="left" w:pos="-1080"/>
          <w:tab w:val="left" w:pos="-720"/>
          <w:tab w:val="left" w:pos="270"/>
        </w:tabs>
        <w:autoSpaceDE w:val="0"/>
        <w:autoSpaceDN w:val="0"/>
        <w:adjustRightInd w:val="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4) </w:t>
      </w:r>
      <w:r w:rsidRPr="00AF7C32">
        <w:rPr>
          <w:rFonts w:ascii="Times New Roman" w:eastAsia="맑은 고딕" w:hAnsi="Times New Roman" w:cs="Times New Roman"/>
          <w:sz w:val="22"/>
          <w:szCs w:val="22"/>
          <w:u w:val="single"/>
          <w:lang w:eastAsia="en-US"/>
        </w:rPr>
        <w:t xml:space="preserve">Demonstration that </w:t>
      </w:r>
      <w:r>
        <w:rPr>
          <w:rFonts w:ascii="Times New Roman" w:eastAsia="맑은 고딕" w:hAnsi="Times New Roman" w:cs="Times New Roman"/>
          <w:sz w:val="22"/>
          <w:szCs w:val="22"/>
          <w:u w:val="single"/>
          <w:lang w:eastAsia="en-US"/>
        </w:rPr>
        <w:t xml:space="preserve">the </w:t>
      </w:r>
      <w:r w:rsidRPr="00AF7C32">
        <w:rPr>
          <w:rFonts w:ascii="Times New Roman" w:eastAsia="맑은 고딕" w:hAnsi="Times New Roman" w:cs="Times New Roman"/>
          <w:sz w:val="22"/>
          <w:szCs w:val="22"/>
          <w:u w:val="single"/>
          <w:lang w:eastAsia="en-US"/>
        </w:rPr>
        <w:t xml:space="preserve">outcome of interest was not present at </w:t>
      </w:r>
      <w:r>
        <w:rPr>
          <w:rFonts w:ascii="Times New Roman" w:eastAsia="맑은 고딕" w:hAnsi="Times New Roman" w:cs="Times New Roman"/>
          <w:sz w:val="22"/>
          <w:szCs w:val="22"/>
          <w:u w:val="single"/>
          <w:lang w:eastAsia="en-US"/>
        </w:rPr>
        <w:t xml:space="preserve">the </w:t>
      </w:r>
      <w:r w:rsidRPr="00AF7C32">
        <w:rPr>
          <w:rFonts w:ascii="Times New Roman" w:eastAsia="맑은 고딕" w:hAnsi="Times New Roman" w:cs="Times New Roman"/>
          <w:sz w:val="22"/>
          <w:szCs w:val="22"/>
          <w:u w:val="single"/>
          <w:lang w:eastAsia="en-US"/>
        </w:rPr>
        <w:t xml:space="preserve">start of </w:t>
      </w:r>
      <w:r>
        <w:rPr>
          <w:rFonts w:ascii="Times New Roman" w:eastAsia="맑은 고딕" w:hAnsi="Times New Roman" w:cs="Times New Roman"/>
          <w:sz w:val="22"/>
          <w:szCs w:val="22"/>
          <w:u w:val="single"/>
          <w:lang w:eastAsia="en-US"/>
        </w:rPr>
        <w:t xml:space="preserve">the </w:t>
      </w:r>
      <w:r w:rsidRPr="00AF7C32">
        <w:rPr>
          <w:rFonts w:ascii="Times New Roman" w:eastAsia="맑은 고딕" w:hAnsi="Times New Roman" w:cs="Times New Roman"/>
          <w:sz w:val="22"/>
          <w:szCs w:val="22"/>
          <w:u w:val="single"/>
          <w:lang w:eastAsia="en-US"/>
        </w:rPr>
        <w:t>study</w:t>
      </w:r>
    </w:p>
    <w:p w14:paraId="1DD4161A" w14:textId="2A9DC8EB"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a) </w:t>
      </w:r>
      <w:r w:rsidR="00E44C26">
        <w:rPr>
          <w:rFonts w:ascii="Times New Roman" w:eastAsia="맑은 고딕" w:hAnsi="Times New Roman" w:cs="Times New Roman"/>
          <w:sz w:val="22"/>
          <w:szCs w:val="22"/>
          <w:lang w:eastAsia="en-US"/>
        </w:rPr>
        <w:t>Y</w:t>
      </w:r>
      <w:r w:rsidRPr="00AF7C32">
        <w:rPr>
          <w:rFonts w:ascii="Times New Roman" w:eastAsia="맑은 고딕" w:hAnsi="Times New Roman" w:cs="Times New Roman"/>
          <w:sz w:val="22"/>
          <w:szCs w:val="22"/>
          <w:lang w:eastAsia="en-US"/>
        </w:rPr>
        <w:t xml:space="preserve">es </w:t>
      </w:r>
      <w:r w:rsidRPr="00AF7C32">
        <w:rPr>
          <w:rFonts w:ascii="Wingdings" w:eastAsia="맑은 고딕" w:hAnsi="Wingdings" w:cs="Times New Roman"/>
          <w:b/>
          <w:bCs/>
          <w:sz w:val="22"/>
          <w:szCs w:val="22"/>
          <w:lang w:eastAsia="en-US"/>
        </w:rPr>
        <w:sym w:font="Wingdings" w:char="F0AF"/>
      </w:r>
    </w:p>
    <w:p w14:paraId="6C609FAF" w14:textId="6B70755E" w:rsidR="00AF7C32" w:rsidRPr="00AF7C32" w:rsidRDefault="00A00F3B" w:rsidP="00AF7C32">
      <w:pPr>
        <w:widowControl w:val="0"/>
        <w:tabs>
          <w:tab w:val="left" w:pos="-1080"/>
          <w:tab w:val="left" w:pos="-720"/>
          <w:tab w:val="left" w:pos="270"/>
        </w:tabs>
        <w:autoSpaceDE w:val="0"/>
        <w:autoSpaceDN w:val="0"/>
        <w:adjustRightInd w:val="0"/>
        <w:spacing w:line="360" w:lineRule="auto"/>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b) </w:t>
      </w:r>
      <w:r w:rsidR="00E44C26">
        <w:rPr>
          <w:rFonts w:ascii="Times New Roman" w:eastAsia="맑은 고딕" w:hAnsi="Times New Roman" w:cs="Times New Roman"/>
          <w:sz w:val="22"/>
          <w:szCs w:val="22"/>
          <w:lang w:eastAsia="en-US"/>
        </w:rPr>
        <w:t>N</w:t>
      </w:r>
      <w:r w:rsidRPr="00AF7C32">
        <w:rPr>
          <w:rFonts w:ascii="Times New Roman" w:eastAsia="맑은 고딕" w:hAnsi="Times New Roman" w:cs="Times New Roman"/>
          <w:sz w:val="22"/>
          <w:szCs w:val="22"/>
          <w:lang w:eastAsia="en-US"/>
        </w:rPr>
        <w:t>o</w:t>
      </w:r>
    </w:p>
    <w:p w14:paraId="51DAFE46" w14:textId="77777777" w:rsidR="00AF7C32" w:rsidRPr="00AF7C32" w:rsidRDefault="00A00F3B" w:rsidP="00AF7C32">
      <w:pPr>
        <w:widowControl w:val="0"/>
        <w:tabs>
          <w:tab w:val="left" w:pos="-1080"/>
          <w:tab w:val="left" w:pos="-720"/>
          <w:tab w:val="left" w:pos="270"/>
        </w:tabs>
        <w:autoSpaceDE w:val="0"/>
        <w:autoSpaceDN w:val="0"/>
        <w:adjustRightInd w:val="0"/>
        <w:spacing w:line="360" w:lineRule="auto"/>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b/>
          <w:bCs/>
          <w:lang w:eastAsia="en-US"/>
        </w:rPr>
        <w:t>Comparability</w:t>
      </w:r>
    </w:p>
    <w:p w14:paraId="5959AD74" w14:textId="29255A32" w:rsidR="00AF7C32" w:rsidRPr="00AF7C32" w:rsidRDefault="00A00F3B" w:rsidP="00AF7C32">
      <w:pPr>
        <w:widowControl w:val="0"/>
        <w:tabs>
          <w:tab w:val="left" w:pos="-1080"/>
          <w:tab w:val="left" w:pos="-720"/>
          <w:tab w:val="left" w:pos="270"/>
        </w:tabs>
        <w:autoSpaceDE w:val="0"/>
        <w:autoSpaceDN w:val="0"/>
        <w:adjustRightInd w:val="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1) </w:t>
      </w:r>
      <w:r w:rsidRPr="00AF7C32">
        <w:rPr>
          <w:rFonts w:ascii="Times New Roman" w:eastAsia="맑은 고딕" w:hAnsi="Times New Roman" w:cs="Times New Roman"/>
          <w:sz w:val="22"/>
          <w:szCs w:val="22"/>
          <w:u w:val="single"/>
          <w:lang w:eastAsia="en-US"/>
        </w:rPr>
        <w:t xml:space="preserve">Comparability of cohorts on the basis of </w:t>
      </w:r>
      <w:r>
        <w:rPr>
          <w:rFonts w:ascii="Times New Roman" w:eastAsia="맑은 고딕" w:hAnsi="Times New Roman" w:cs="Times New Roman"/>
          <w:sz w:val="22"/>
          <w:szCs w:val="22"/>
          <w:u w:val="single"/>
          <w:lang w:eastAsia="en-US"/>
        </w:rPr>
        <w:t>their</w:t>
      </w:r>
      <w:r w:rsidRPr="00AF7C32">
        <w:rPr>
          <w:rFonts w:ascii="Times New Roman" w:eastAsia="맑은 고딕" w:hAnsi="Times New Roman" w:cs="Times New Roman"/>
          <w:sz w:val="22"/>
          <w:szCs w:val="22"/>
          <w:u w:val="single"/>
          <w:lang w:eastAsia="en-US"/>
        </w:rPr>
        <w:t xml:space="preserve"> design or analysis</w:t>
      </w:r>
    </w:p>
    <w:p w14:paraId="606015CD" w14:textId="3902245D" w:rsidR="00AF7C32" w:rsidRPr="00AF7C32" w:rsidRDefault="00A00F3B" w:rsidP="00AF7C32">
      <w:pPr>
        <w:widowControl w:val="0"/>
        <w:tabs>
          <w:tab w:val="left" w:pos="-1080"/>
          <w:tab w:val="left" w:pos="-720"/>
          <w:tab w:val="left" w:pos="270"/>
        </w:tabs>
        <w:autoSpaceDE w:val="0"/>
        <w:autoSpaceDN w:val="0"/>
        <w:adjustRightInd w:val="0"/>
        <w:spacing w:line="264" w:lineRule="auto"/>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a) </w:t>
      </w:r>
      <w:r>
        <w:rPr>
          <w:rFonts w:ascii="Times New Roman" w:eastAsia="맑은 고딕" w:hAnsi="Times New Roman" w:cs="Times New Roman"/>
          <w:sz w:val="22"/>
          <w:szCs w:val="22"/>
          <w:lang w:eastAsia="en-US"/>
        </w:rPr>
        <w:t>Study</w:t>
      </w:r>
      <w:r w:rsidRPr="00AF7C32">
        <w:rPr>
          <w:rFonts w:ascii="Times New Roman" w:eastAsia="맑은 고딕" w:hAnsi="Times New Roman" w:cs="Times New Roman"/>
          <w:sz w:val="22"/>
          <w:szCs w:val="22"/>
          <w:lang w:eastAsia="en-US"/>
        </w:rPr>
        <w:t xml:space="preserve"> controls for age</w:t>
      </w:r>
      <w:r w:rsidRPr="00AF7C32">
        <w:rPr>
          <w:rFonts w:ascii="Times New Roman" w:eastAsia="맑은 고딕" w:hAnsi="Times New Roman" w:cs="Times New Roman" w:hint="eastAsia"/>
          <w:sz w:val="22"/>
          <w:szCs w:val="22"/>
          <w:lang w:eastAsia="ko-KR"/>
        </w:rPr>
        <w:t xml:space="preserve"> and sex</w:t>
      </w:r>
      <w:r w:rsidRPr="00AF7C32">
        <w:rPr>
          <w:rFonts w:ascii="Times New Roman" w:eastAsia="맑은 고딕" w:hAnsi="Times New Roman" w:cs="Times New Roman"/>
          <w:sz w:val="22"/>
          <w:szCs w:val="22"/>
          <w:lang w:eastAsia="en-US"/>
        </w:rPr>
        <w:t xml:space="preserve"> </w:t>
      </w:r>
      <w:r w:rsidRPr="00AF7C32">
        <w:rPr>
          <w:rFonts w:ascii="Wingdings" w:eastAsia="맑은 고딕" w:hAnsi="Wingdings" w:cs="Times New Roman"/>
          <w:b/>
          <w:bCs/>
          <w:sz w:val="22"/>
          <w:szCs w:val="22"/>
          <w:lang w:eastAsia="en-US"/>
        </w:rPr>
        <w:sym w:font="Wingdings" w:char="F0AF"/>
      </w:r>
    </w:p>
    <w:p w14:paraId="6131516E" w14:textId="3E080095" w:rsidR="00AF7C32" w:rsidRPr="00AF7C32" w:rsidRDefault="00A00F3B" w:rsidP="00AF7C32">
      <w:pPr>
        <w:widowControl w:val="0"/>
        <w:tabs>
          <w:tab w:val="left" w:pos="-1080"/>
          <w:tab w:val="left" w:pos="-720"/>
          <w:tab w:val="left" w:pos="270"/>
        </w:tabs>
        <w:autoSpaceDE w:val="0"/>
        <w:autoSpaceDN w:val="0"/>
        <w:adjustRightInd w:val="0"/>
        <w:spacing w:line="264" w:lineRule="auto"/>
        <w:ind w:firstLine="270"/>
        <w:rPr>
          <w:rFonts w:ascii="Wingdings" w:eastAsia="맑은 고딕" w:hAnsi="Wingdings" w:cs="Times New Roman"/>
          <w:b/>
          <w:bCs/>
          <w:sz w:val="22"/>
          <w:szCs w:val="22"/>
          <w:lang w:val="en-GB" w:eastAsia="en-US"/>
        </w:rPr>
      </w:pPr>
      <w:r w:rsidRPr="00AF7C32">
        <w:rPr>
          <w:rFonts w:ascii="Times New Roman" w:eastAsia="맑은 고딕" w:hAnsi="Times New Roman" w:cs="Times New Roman"/>
          <w:sz w:val="22"/>
          <w:szCs w:val="22"/>
          <w:lang w:eastAsia="en-US"/>
        </w:rPr>
        <w:t xml:space="preserve">b) </w:t>
      </w:r>
      <w:r w:rsidR="00E44C26">
        <w:rPr>
          <w:rFonts w:ascii="Times New Roman" w:eastAsia="맑은 고딕" w:hAnsi="Times New Roman" w:cs="Times New Roman"/>
          <w:sz w:val="22"/>
          <w:szCs w:val="22"/>
          <w:lang w:eastAsia="en-US"/>
        </w:rPr>
        <w:t>S</w:t>
      </w:r>
      <w:r w:rsidRPr="00AF7C32">
        <w:rPr>
          <w:rFonts w:ascii="Times New Roman" w:eastAsia="맑은 고딕" w:hAnsi="Times New Roman" w:cs="Times New Roman"/>
          <w:sz w:val="22"/>
          <w:szCs w:val="22"/>
          <w:lang w:eastAsia="en-US"/>
        </w:rPr>
        <w:t xml:space="preserve">tudy controls for any additional factor </w:t>
      </w:r>
      <w:r w:rsidRPr="00AF7C32">
        <w:rPr>
          <w:rFonts w:ascii="Wingdings" w:eastAsia="맑은 고딕" w:hAnsi="Wingdings" w:cs="Times New Roman"/>
          <w:b/>
          <w:bCs/>
          <w:sz w:val="22"/>
          <w:szCs w:val="22"/>
          <w:lang w:eastAsia="en-US"/>
        </w:rPr>
        <w:sym w:font="Wingdings" w:char="F0AF"/>
      </w:r>
    </w:p>
    <w:p w14:paraId="3C0DE1BF" w14:textId="77777777" w:rsidR="00AF7C32" w:rsidRPr="00AF7C32" w:rsidRDefault="00AF7C32" w:rsidP="00AF7C32">
      <w:pPr>
        <w:widowControl w:val="0"/>
        <w:tabs>
          <w:tab w:val="left" w:pos="-1080"/>
          <w:tab w:val="left" w:pos="-720"/>
          <w:tab w:val="left" w:pos="270"/>
        </w:tabs>
        <w:autoSpaceDE w:val="0"/>
        <w:autoSpaceDN w:val="0"/>
        <w:adjustRightInd w:val="0"/>
        <w:spacing w:line="264" w:lineRule="auto"/>
        <w:ind w:firstLine="270"/>
        <w:rPr>
          <w:rFonts w:ascii="Times New Roman" w:eastAsia="맑은 고딕" w:hAnsi="Times New Roman" w:cs="Times New Roman"/>
          <w:sz w:val="22"/>
          <w:szCs w:val="22"/>
          <w:lang w:val="en-GB" w:eastAsia="en-US"/>
        </w:rPr>
      </w:pPr>
    </w:p>
    <w:p w14:paraId="7B9A2EBB" w14:textId="77777777" w:rsidR="00AF7C32" w:rsidRPr="00AF7C32" w:rsidRDefault="00A00F3B" w:rsidP="00AF7C32">
      <w:pPr>
        <w:widowControl w:val="0"/>
        <w:tabs>
          <w:tab w:val="left" w:pos="-1080"/>
          <w:tab w:val="left" w:pos="-720"/>
          <w:tab w:val="left" w:pos="270"/>
        </w:tabs>
        <w:autoSpaceDE w:val="0"/>
        <w:autoSpaceDN w:val="0"/>
        <w:adjustRightInd w:val="0"/>
        <w:spacing w:line="360" w:lineRule="auto"/>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b/>
          <w:bCs/>
          <w:lang w:eastAsia="en-US"/>
        </w:rPr>
        <w:t>Outcome</w:t>
      </w:r>
    </w:p>
    <w:p w14:paraId="64FFADAC" w14:textId="1F8DBA52" w:rsidR="00AF7C32" w:rsidRPr="00AF7C32" w:rsidRDefault="00A00F3B" w:rsidP="00AF7C32">
      <w:pPr>
        <w:widowControl w:val="0"/>
        <w:tabs>
          <w:tab w:val="left" w:pos="-1080"/>
          <w:tab w:val="left" w:pos="-720"/>
          <w:tab w:val="left" w:pos="270"/>
        </w:tabs>
        <w:autoSpaceDE w:val="0"/>
        <w:autoSpaceDN w:val="0"/>
        <w:adjustRightInd w:val="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1) </w:t>
      </w:r>
      <w:r w:rsidRPr="00AF7C32">
        <w:rPr>
          <w:rFonts w:ascii="Times New Roman" w:eastAsia="맑은 고딕" w:hAnsi="Times New Roman" w:cs="Times New Roman"/>
          <w:sz w:val="22"/>
          <w:szCs w:val="22"/>
          <w:u w:val="single"/>
          <w:lang w:eastAsia="en-US"/>
        </w:rPr>
        <w:t xml:space="preserve">Assessment of </w:t>
      </w:r>
      <w:r>
        <w:rPr>
          <w:rFonts w:ascii="Times New Roman" w:eastAsia="맑은 고딕" w:hAnsi="Times New Roman" w:cs="Times New Roman"/>
          <w:sz w:val="22"/>
          <w:szCs w:val="22"/>
          <w:lang w:eastAsia="en-US"/>
        </w:rPr>
        <w:t>outcomes</w:t>
      </w:r>
    </w:p>
    <w:p w14:paraId="3FB6957F" w14:textId="7F910735"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a) </w:t>
      </w:r>
      <w:r>
        <w:rPr>
          <w:rFonts w:ascii="Times New Roman" w:eastAsia="맑은 고딕" w:hAnsi="Times New Roman" w:cs="Times New Roman"/>
          <w:sz w:val="22"/>
          <w:szCs w:val="22"/>
          <w:lang w:eastAsia="en-US"/>
        </w:rPr>
        <w:t>Independent</w:t>
      </w:r>
      <w:r w:rsidRPr="00AF7C32">
        <w:rPr>
          <w:rFonts w:ascii="Times New Roman" w:eastAsia="맑은 고딕" w:hAnsi="Times New Roman" w:cs="Times New Roman"/>
          <w:sz w:val="22"/>
          <w:szCs w:val="22"/>
          <w:lang w:eastAsia="en-US"/>
        </w:rPr>
        <w:t xml:space="preserve"> blind assessment </w:t>
      </w:r>
      <w:r w:rsidRPr="00AF7C32">
        <w:rPr>
          <w:rFonts w:ascii="Wingdings" w:eastAsia="맑은 고딕" w:hAnsi="Wingdings" w:cs="Times New Roman"/>
          <w:b/>
          <w:bCs/>
          <w:sz w:val="22"/>
          <w:szCs w:val="22"/>
          <w:lang w:eastAsia="en-US"/>
        </w:rPr>
        <w:sym w:font="Wingdings" w:char="F0AF"/>
      </w:r>
    </w:p>
    <w:p w14:paraId="5A920632" w14:textId="24BF938E"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b) </w:t>
      </w:r>
      <w:r w:rsidR="00E44C26">
        <w:rPr>
          <w:rFonts w:ascii="Times New Roman" w:eastAsia="맑은 고딕" w:hAnsi="Times New Roman" w:cs="Times New Roman"/>
          <w:sz w:val="22"/>
          <w:szCs w:val="22"/>
          <w:lang w:eastAsia="en-US"/>
        </w:rPr>
        <w:t>R</w:t>
      </w:r>
      <w:r w:rsidRPr="00AF7C32">
        <w:rPr>
          <w:rFonts w:ascii="Times New Roman" w:eastAsia="맑은 고딕" w:hAnsi="Times New Roman" w:cs="Times New Roman"/>
          <w:sz w:val="22"/>
          <w:szCs w:val="22"/>
          <w:lang w:eastAsia="en-US"/>
        </w:rPr>
        <w:t xml:space="preserve">ecord linkage </w:t>
      </w:r>
      <w:r w:rsidRPr="00AF7C32">
        <w:rPr>
          <w:rFonts w:ascii="Wingdings" w:eastAsia="맑은 고딕" w:hAnsi="Wingdings" w:cs="Times New Roman"/>
          <w:b/>
          <w:bCs/>
          <w:sz w:val="22"/>
          <w:szCs w:val="22"/>
          <w:lang w:eastAsia="en-US"/>
        </w:rPr>
        <w:sym w:font="Wingdings" w:char="F0AF"/>
      </w:r>
    </w:p>
    <w:p w14:paraId="2F049CEF" w14:textId="45B5D612"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c) </w:t>
      </w:r>
      <w:r w:rsidR="00E44C26">
        <w:rPr>
          <w:rFonts w:ascii="Times New Roman" w:eastAsia="맑은 고딕" w:hAnsi="Times New Roman" w:cs="Times New Roman"/>
          <w:sz w:val="22"/>
          <w:szCs w:val="22"/>
          <w:lang w:eastAsia="en-US"/>
        </w:rPr>
        <w:t>S</w:t>
      </w:r>
      <w:r w:rsidRPr="00AF7C32">
        <w:rPr>
          <w:rFonts w:ascii="Times New Roman" w:eastAsia="맑은 고딕" w:hAnsi="Times New Roman" w:cs="Times New Roman"/>
          <w:sz w:val="22"/>
          <w:szCs w:val="22"/>
          <w:lang w:eastAsia="en-US"/>
        </w:rPr>
        <w:t>elf-report</w:t>
      </w:r>
      <w:r w:rsidRPr="00AF7C32">
        <w:rPr>
          <w:rFonts w:ascii="Times New Roman" w:eastAsia="맑은 고딕" w:hAnsi="Times New Roman" w:cs="Times New Roman"/>
          <w:sz w:val="22"/>
          <w:szCs w:val="22"/>
          <w:lang w:eastAsia="en-US"/>
        </w:rPr>
        <w:tab/>
      </w:r>
    </w:p>
    <w:p w14:paraId="5F053E76" w14:textId="1F10BC77" w:rsidR="00AF7C32" w:rsidRPr="00AF7C32" w:rsidRDefault="00A00F3B" w:rsidP="00AF7C32">
      <w:pPr>
        <w:widowControl w:val="0"/>
        <w:tabs>
          <w:tab w:val="left" w:pos="-1080"/>
          <w:tab w:val="left" w:pos="-720"/>
          <w:tab w:val="left" w:pos="270"/>
        </w:tabs>
        <w:autoSpaceDE w:val="0"/>
        <w:autoSpaceDN w:val="0"/>
        <w:adjustRightInd w:val="0"/>
        <w:spacing w:line="360" w:lineRule="auto"/>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d) </w:t>
      </w:r>
      <w:r w:rsidR="00E44C26">
        <w:rPr>
          <w:rFonts w:ascii="Times New Roman" w:eastAsia="맑은 고딕" w:hAnsi="Times New Roman" w:cs="Times New Roman"/>
          <w:sz w:val="22"/>
          <w:szCs w:val="22"/>
          <w:lang w:eastAsia="en-US"/>
        </w:rPr>
        <w:t>N</w:t>
      </w:r>
      <w:r w:rsidRPr="00AF7C32">
        <w:rPr>
          <w:rFonts w:ascii="Times New Roman" w:eastAsia="맑은 고딕" w:hAnsi="Times New Roman" w:cs="Times New Roman"/>
          <w:sz w:val="22"/>
          <w:szCs w:val="22"/>
          <w:lang w:eastAsia="en-US"/>
        </w:rPr>
        <w:t>o description</w:t>
      </w:r>
    </w:p>
    <w:p w14:paraId="673A1333" w14:textId="77777777" w:rsidR="00AF7C32" w:rsidRPr="00AF7C32" w:rsidRDefault="00A00F3B" w:rsidP="00AF7C32">
      <w:pPr>
        <w:widowControl w:val="0"/>
        <w:tabs>
          <w:tab w:val="left" w:pos="-1080"/>
          <w:tab w:val="left" w:pos="-720"/>
          <w:tab w:val="left" w:pos="270"/>
        </w:tabs>
        <w:autoSpaceDE w:val="0"/>
        <w:autoSpaceDN w:val="0"/>
        <w:adjustRightInd w:val="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2) </w:t>
      </w:r>
      <w:r w:rsidRPr="00AF7C32">
        <w:rPr>
          <w:rFonts w:ascii="Times New Roman" w:eastAsia="맑은 고딕" w:hAnsi="Times New Roman" w:cs="Times New Roman"/>
          <w:sz w:val="22"/>
          <w:szCs w:val="22"/>
          <w:u w:val="single"/>
          <w:lang w:eastAsia="en-US"/>
        </w:rPr>
        <w:t>Was follow-up long enough for outcomes to occur?</w:t>
      </w:r>
    </w:p>
    <w:p w14:paraId="39FF7FAB" w14:textId="7BE6024D"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a) </w:t>
      </w:r>
      <w:r w:rsidR="00E44C26">
        <w:rPr>
          <w:rFonts w:ascii="Times New Roman" w:eastAsia="맑은 고딕" w:hAnsi="Times New Roman" w:cs="Times New Roman"/>
          <w:sz w:val="22"/>
          <w:szCs w:val="22"/>
          <w:lang w:eastAsia="en-US"/>
        </w:rPr>
        <w:t>Y</w:t>
      </w:r>
      <w:r w:rsidRPr="00AF7C32">
        <w:rPr>
          <w:rFonts w:ascii="Times New Roman" w:eastAsia="맑은 고딕" w:hAnsi="Times New Roman" w:cs="Times New Roman"/>
          <w:sz w:val="22"/>
          <w:szCs w:val="22"/>
          <w:lang w:eastAsia="en-US"/>
        </w:rPr>
        <w:t xml:space="preserve">es (follow-up </w:t>
      </w:r>
      <w:r w:rsidR="008662E4">
        <w:rPr>
          <w:rFonts w:ascii="Times New Roman" w:eastAsia="맑은 고딕" w:hAnsi="Times New Roman" w:cs="Times New Roman"/>
          <w:sz w:val="22"/>
          <w:szCs w:val="22"/>
          <w:lang w:eastAsia="en-US"/>
        </w:rPr>
        <w:t>≥</w:t>
      </w:r>
      <w:r w:rsidRPr="00AF7C32">
        <w:rPr>
          <w:rFonts w:ascii="Times New Roman" w:eastAsia="맑은 고딕" w:hAnsi="Times New Roman" w:cs="Times New Roman"/>
          <w:sz w:val="22"/>
          <w:szCs w:val="22"/>
          <w:lang w:eastAsia="en-US"/>
        </w:rPr>
        <w:t xml:space="preserve">5 years) </w:t>
      </w:r>
      <w:r w:rsidRPr="00AF7C32">
        <w:rPr>
          <w:rFonts w:ascii="Wingdings" w:eastAsia="맑은 고딕" w:hAnsi="Wingdings" w:cs="Times New Roman"/>
          <w:b/>
          <w:bCs/>
          <w:sz w:val="22"/>
          <w:szCs w:val="22"/>
          <w:lang w:eastAsia="en-US"/>
        </w:rPr>
        <w:sym w:font="Wingdings" w:char="F0AF"/>
      </w:r>
    </w:p>
    <w:p w14:paraId="19D18B6E" w14:textId="281756BD" w:rsidR="00AF7C32" w:rsidRPr="00AF7C32" w:rsidRDefault="00A00F3B" w:rsidP="00AF7C32">
      <w:pPr>
        <w:widowControl w:val="0"/>
        <w:tabs>
          <w:tab w:val="left" w:pos="-1080"/>
          <w:tab w:val="left" w:pos="-720"/>
          <w:tab w:val="left" w:pos="270"/>
        </w:tabs>
        <w:autoSpaceDE w:val="0"/>
        <w:autoSpaceDN w:val="0"/>
        <w:adjustRightInd w:val="0"/>
        <w:spacing w:line="360" w:lineRule="auto"/>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b) </w:t>
      </w:r>
      <w:r w:rsidR="00E44C26">
        <w:rPr>
          <w:rFonts w:ascii="Times New Roman" w:eastAsia="맑은 고딕" w:hAnsi="Times New Roman" w:cs="Times New Roman"/>
          <w:sz w:val="22"/>
          <w:szCs w:val="22"/>
          <w:lang w:eastAsia="en-US"/>
        </w:rPr>
        <w:t>M</w:t>
      </w:r>
      <w:r w:rsidRPr="00AF7C32">
        <w:rPr>
          <w:rFonts w:ascii="Times New Roman" w:eastAsia="맑은 고딕" w:hAnsi="Times New Roman" w:cs="Times New Roman"/>
          <w:sz w:val="22"/>
          <w:szCs w:val="22"/>
          <w:lang w:eastAsia="en-US"/>
        </w:rPr>
        <w:t>o</w:t>
      </w:r>
    </w:p>
    <w:p w14:paraId="16DEB94E" w14:textId="77777777" w:rsidR="00AF7C32" w:rsidRPr="00AF7C32" w:rsidRDefault="00A00F3B" w:rsidP="00AF7C32">
      <w:pPr>
        <w:widowControl w:val="0"/>
        <w:tabs>
          <w:tab w:val="left" w:pos="-1080"/>
          <w:tab w:val="left" w:pos="-720"/>
          <w:tab w:val="left" w:pos="270"/>
        </w:tabs>
        <w:autoSpaceDE w:val="0"/>
        <w:autoSpaceDN w:val="0"/>
        <w:adjustRightInd w:val="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3) </w:t>
      </w:r>
      <w:r w:rsidRPr="00AF7C32">
        <w:rPr>
          <w:rFonts w:ascii="Times New Roman" w:eastAsia="맑은 고딕" w:hAnsi="Times New Roman" w:cs="Times New Roman"/>
          <w:sz w:val="22"/>
          <w:szCs w:val="22"/>
          <w:u w:val="single"/>
          <w:lang w:eastAsia="en-US"/>
        </w:rPr>
        <w:t>Adequacy of follow-up of cohorts</w:t>
      </w:r>
    </w:p>
    <w:p w14:paraId="79779D9B" w14:textId="3280C93D"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a) </w:t>
      </w:r>
      <w:r>
        <w:rPr>
          <w:rFonts w:ascii="Times New Roman" w:eastAsia="맑은 고딕" w:hAnsi="Times New Roman" w:cs="Times New Roman"/>
          <w:sz w:val="22"/>
          <w:szCs w:val="22"/>
          <w:lang w:eastAsia="en-US"/>
        </w:rPr>
        <w:t>Complete</w:t>
      </w:r>
      <w:r w:rsidRPr="00AF7C32">
        <w:rPr>
          <w:rFonts w:ascii="Times New Roman" w:eastAsia="맑은 고딕" w:hAnsi="Times New Roman" w:cs="Times New Roman"/>
          <w:sz w:val="22"/>
          <w:szCs w:val="22"/>
          <w:lang w:eastAsia="en-US"/>
        </w:rPr>
        <w:t xml:space="preserve"> follow-up; all subjects accounted for </w:t>
      </w:r>
      <w:r w:rsidRPr="00AF7C32">
        <w:rPr>
          <w:rFonts w:ascii="Wingdings" w:eastAsia="맑은 고딕" w:hAnsi="Wingdings" w:cs="Times New Roman"/>
          <w:b/>
          <w:bCs/>
          <w:sz w:val="22"/>
          <w:szCs w:val="22"/>
          <w:lang w:eastAsia="en-US"/>
        </w:rPr>
        <w:sym w:font="Wingdings" w:char="F0AF"/>
      </w:r>
    </w:p>
    <w:p w14:paraId="7CE62CF4" w14:textId="4ED2ABA1" w:rsidR="00AF7C32" w:rsidRPr="00AF7C32" w:rsidRDefault="00A00F3B" w:rsidP="00AF7C32">
      <w:pPr>
        <w:widowControl w:val="0"/>
        <w:tabs>
          <w:tab w:val="left" w:pos="-1080"/>
          <w:tab w:val="left" w:pos="-720"/>
          <w:tab w:val="left" w:pos="270"/>
        </w:tabs>
        <w:autoSpaceDE w:val="0"/>
        <w:autoSpaceDN w:val="0"/>
        <w:adjustRightInd w:val="0"/>
        <w:ind w:left="426" w:hanging="156"/>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b) </w:t>
      </w:r>
      <w:r w:rsidR="00E44C26">
        <w:rPr>
          <w:rFonts w:ascii="Times New Roman" w:eastAsia="맑은 고딕" w:hAnsi="Times New Roman" w:cs="Times New Roman"/>
          <w:sz w:val="22"/>
          <w:szCs w:val="22"/>
          <w:lang w:eastAsia="en-US"/>
        </w:rPr>
        <w:t>S</w:t>
      </w:r>
      <w:r w:rsidRPr="00AF7C32">
        <w:rPr>
          <w:rFonts w:ascii="Times New Roman" w:eastAsia="맑은 고딕" w:hAnsi="Times New Roman" w:cs="Times New Roman"/>
          <w:sz w:val="22"/>
          <w:szCs w:val="22"/>
          <w:lang w:eastAsia="en-US"/>
        </w:rPr>
        <w:t>ubjects lost to follow-up unlikely to introduce bias; small number lost, &lt;20% (select an adequate %)</w:t>
      </w:r>
      <w:r>
        <w:rPr>
          <w:rFonts w:ascii="Times New Roman" w:eastAsia="맑은 고딕" w:hAnsi="Times New Roman" w:cs="Times New Roman"/>
          <w:sz w:val="22"/>
          <w:szCs w:val="22"/>
          <w:lang w:eastAsia="en-US"/>
        </w:rPr>
        <w:t xml:space="preserve"> </w:t>
      </w:r>
      <w:r w:rsidRPr="00AF7C32">
        <w:rPr>
          <w:rFonts w:ascii="Times New Roman" w:eastAsia="맑은 고딕" w:hAnsi="Times New Roman" w:cs="Times New Roman"/>
          <w:sz w:val="22"/>
          <w:szCs w:val="22"/>
          <w:lang w:eastAsia="en-US"/>
        </w:rPr>
        <w:t xml:space="preserve">follow-up, or description provided of those lost) </w:t>
      </w:r>
      <w:r w:rsidRPr="00AF7C32">
        <w:rPr>
          <w:rFonts w:ascii="Wingdings" w:eastAsia="맑은 고딕" w:hAnsi="Wingdings" w:cs="Times New Roman"/>
          <w:b/>
          <w:bCs/>
          <w:sz w:val="22"/>
          <w:szCs w:val="22"/>
          <w:lang w:eastAsia="en-US"/>
        </w:rPr>
        <w:sym w:font="Wingdings" w:char="F0AF"/>
      </w:r>
    </w:p>
    <w:p w14:paraId="25579157" w14:textId="69B33C7A" w:rsidR="00AF7C32" w:rsidRPr="00AF7C32" w:rsidRDefault="00A00F3B" w:rsidP="00AF7C32">
      <w:pPr>
        <w:widowControl w:val="0"/>
        <w:tabs>
          <w:tab w:val="left" w:pos="-1080"/>
          <w:tab w:val="left" w:pos="-720"/>
          <w:tab w:val="left" w:pos="270"/>
        </w:tabs>
        <w:autoSpaceDE w:val="0"/>
        <w:autoSpaceDN w:val="0"/>
        <w:adjustRightInd w:val="0"/>
        <w:ind w:firstLine="270"/>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c) </w:t>
      </w:r>
      <w:r>
        <w:rPr>
          <w:rFonts w:ascii="Times New Roman" w:eastAsia="맑은 고딕" w:hAnsi="Times New Roman" w:cs="Times New Roman"/>
          <w:sz w:val="22"/>
          <w:szCs w:val="22"/>
          <w:lang w:eastAsia="en-US"/>
        </w:rPr>
        <w:t>Follow</w:t>
      </w:r>
      <w:r w:rsidRPr="00AF7C32">
        <w:rPr>
          <w:rFonts w:ascii="Times New Roman" w:eastAsia="맑은 고딕" w:hAnsi="Times New Roman" w:cs="Times New Roman"/>
          <w:sz w:val="22"/>
          <w:szCs w:val="22"/>
          <w:lang w:eastAsia="en-US"/>
        </w:rPr>
        <w:t>-up rate &lt;80% (select an adequate %) and no description of those lost</w:t>
      </w:r>
    </w:p>
    <w:p w14:paraId="10DF9C9D" w14:textId="652021F3" w:rsidR="00AF7C32" w:rsidRDefault="00A00F3B" w:rsidP="00AF7C32">
      <w:pPr>
        <w:spacing w:after="160" w:line="259" w:lineRule="auto"/>
        <w:jc w:val="both"/>
        <w:rPr>
          <w:rFonts w:ascii="Times New Roman" w:eastAsia="맑은 고딕" w:hAnsi="Times New Roman" w:cs="Times New Roman"/>
          <w:sz w:val="22"/>
          <w:szCs w:val="22"/>
          <w:lang w:val="en-GB" w:eastAsia="en-US"/>
        </w:rPr>
      </w:pPr>
      <w:r w:rsidRPr="00AF7C32">
        <w:rPr>
          <w:rFonts w:ascii="Times New Roman" w:eastAsia="맑은 고딕" w:hAnsi="Times New Roman" w:cs="Times New Roman"/>
          <w:sz w:val="22"/>
          <w:szCs w:val="22"/>
          <w:lang w:eastAsia="en-US"/>
        </w:rPr>
        <w:t xml:space="preserve">d) </w:t>
      </w:r>
      <w:r w:rsidR="00E44C26">
        <w:rPr>
          <w:rFonts w:ascii="Times New Roman" w:eastAsia="맑은 고딕" w:hAnsi="Times New Roman" w:cs="Times New Roman"/>
          <w:sz w:val="22"/>
          <w:szCs w:val="22"/>
          <w:lang w:eastAsia="en-US"/>
        </w:rPr>
        <w:t>N</w:t>
      </w:r>
      <w:r w:rsidRPr="00AF7C32">
        <w:rPr>
          <w:rFonts w:ascii="Times New Roman" w:eastAsia="맑은 고딕" w:hAnsi="Times New Roman" w:cs="Times New Roman"/>
          <w:sz w:val="22"/>
          <w:szCs w:val="22"/>
          <w:lang w:eastAsia="en-US"/>
        </w:rPr>
        <w:t>o statement</w:t>
      </w:r>
    </w:p>
    <w:p w14:paraId="7824587B" w14:textId="77777777" w:rsidR="00AF7C32" w:rsidRDefault="00A00F3B">
      <w:pPr>
        <w:spacing w:after="160" w:line="259" w:lineRule="auto"/>
        <w:jc w:val="both"/>
        <w:rPr>
          <w:rFonts w:ascii="Times New Roman" w:eastAsia="맑은 고딕" w:hAnsi="Times New Roman" w:cs="Times New Roman"/>
          <w:sz w:val="22"/>
          <w:szCs w:val="22"/>
          <w:lang w:val="en-GB" w:eastAsia="en-US"/>
        </w:rPr>
      </w:pPr>
      <w:r>
        <w:rPr>
          <w:rFonts w:ascii="Times New Roman" w:eastAsia="맑은 고딕" w:hAnsi="Times New Roman" w:cs="Times New Roman"/>
          <w:sz w:val="22"/>
          <w:szCs w:val="22"/>
          <w:lang w:eastAsia="en-US"/>
        </w:rPr>
        <w:br w:type="page"/>
      </w:r>
    </w:p>
    <w:p w14:paraId="72A001AC" w14:textId="77290A1A" w:rsidR="00A23266" w:rsidRPr="00023A52" w:rsidRDefault="00DB7D0A">
      <w:pPr>
        <w:rPr>
          <w:rFonts w:ascii="Times New Roman" w:eastAsiaTheme="minorEastAsia" w:hAnsi="Times New Roman" w:cs="Times New Roman"/>
          <w:lang w:eastAsia="ko-KR"/>
        </w:rPr>
      </w:pPr>
      <w:r w:rsidRPr="00DB7D0A">
        <w:rPr>
          <w:rFonts w:ascii="Times New Roman" w:eastAsia="Microsoft YaHei" w:hAnsi="Times New Roman"/>
          <w:b/>
          <w:iCs/>
          <w:color w:val="000000"/>
        </w:rPr>
        <w:lastRenderedPageBreak/>
        <w:t>Supplementary</w:t>
      </w:r>
      <w:r w:rsidRPr="00F61359">
        <w:rPr>
          <w:rFonts w:ascii="Times New Roman" w:eastAsiaTheme="minorEastAsia" w:hAnsi="Times New Roman" w:cs="Times New Roman"/>
          <w:i/>
          <w:lang w:eastAsia="ko-KR"/>
        </w:rPr>
        <w:t xml:space="preserve"> </w:t>
      </w:r>
      <w:r w:rsidR="00A00F3B" w:rsidRPr="00860622">
        <w:rPr>
          <w:rFonts w:ascii="Times New Roman" w:eastAsiaTheme="minorEastAsia" w:hAnsi="Times New Roman" w:cs="Times New Roman"/>
          <w:b/>
          <w:lang w:eastAsia="ko-KR"/>
        </w:rPr>
        <w:t>Table S1</w:t>
      </w:r>
      <w:r w:rsidR="00A00F3B" w:rsidRPr="00F61359">
        <w:rPr>
          <w:rFonts w:ascii="Times New Roman" w:eastAsiaTheme="minorEastAsia" w:hAnsi="Times New Roman" w:cs="Times New Roman"/>
          <w:i/>
          <w:lang w:eastAsia="ko-KR"/>
        </w:rPr>
        <w:t>.</w:t>
      </w:r>
      <w:r w:rsidR="00A00F3B" w:rsidRPr="001A0E72">
        <w:rPr>
          <w:rFonts w:ascii="Times New Roman" w:eastAsiaTheme="minorEastAsia" w:hAnsi="Times New Roman" w:cs="Times New Roman"/>
          <w:lang w:eastAsia="ko-KR"/>
        </w:rPr>
        <w:t xml:space="preserve"> </w:t>
      </w:r>
      <w:r w:rsidR="00A00F3B" w:rsidRPr="00860622">
        <w:rPr>
          <w:rFonts w:ascii="Times New Roman" w:eastAsiaTheme="minorEastAsia" w:hAnsi="Times New Roman" w:cs="Times New Roman"/>
          <w:lang w:eastAsia="ko-KR"/>
        </w:rPr>
        <w:t>Search strategy</w:t>
      </w:r>
    </w:p>
    <w:p w14:paraId="7F955073" w14:textId="035DEC0B" w:rsidR="008E61A3" w:rsidRDefault="008E61A3">
      <w:pPr>
        <w:rPr>
          <w:rFonts w:eastAsiaTheme="minorEastAsia"/>
          <w:sz w:val="16"/>
          <w:szCs w:val="16"/>
          <w:lang w:eastAsia="ko-KR"/>
        </w:rPr>
      </w:pPr>
    </w:p>
    <w:tbl>
      <w:tblPr>
        <w:tblW w:w="5000" w:type="pct"/>
        <w:tblCellMar>
          <w:left w:w="99" w:type="dxa"/>
          <w:right w:w="99" w:type="dxa"/>
        </w:tblCellMar>
        <w:tblLook w:val="04A0" w:firstRow="1" w:lastRow="0" w:firstColumn="1" w:lastColumn="0" w:noHBand="0" w:noVBand="1"/>
      </w:tblPr>
      <w:tblGrid>
        <w:gridCol w:w="935"/>
        <w:gridCol w:w="511"/>
        <w:gridCol w:w="1799"/>
        <w:gridCol w:w="2875"/>
        <w:gridCol w:w="1283"/>
        <w:gridCol w:w="1409"/>
        <w:gridCol w:w="934"/>
      </w:tblGrid>
      <w:tr w:rsidR="00DE19BF" w14:paraId="2989D991" w14:textId="77777777" w:rsidTr="00CB5855">
        <w:trPr>
          <w:trHeight w:val="330"/>
        </w:trPr>
        <w:tc>
          <w:tcPr>
            <w:tcW w:w="742" w:type="pct"/>
            <w:gridSpan w:val="2"/>
            <w:tcBorders>
              <w:top w:val="single" w:sz="4" w:space="0" w:color="auto"/>
              <w:left w:val="nil"/>
              <w:bottom w:val="single" w:sz="4" w:space="0" w:color="auto"/>
              <w:right w:val="single" w:sz="4" w:space="0" w:color="000000"/>
            </w:tcBorders>
            <w:noWrap/>
            <w:vAlign w:val="center"/>
            <w:hideMark/>
          </w:tcPr>
          <w:p w14:paraId="1E3C40E5" w14:textId="52F6C38D" w:rsidR="008E61A3" w:rsidRPr="00A23266" w:rsidRDefault="008E61A3" w:rsidP="00821449">
            <w:pPr>
              <w:jc w:val="center"/>
              <w:rPr>
                <w:rFonts w:ascii="Times New Roman" w:eastAsia="맑은 고딕" w:hAnsi="Times New Roman" w:cs="Times New Roman"/>
                <w:color w:val="000000"/>
                <w:sz w:val="16"/>
                <w:szCs w:val="16"/>
                <w:lang w:eastAsia="ko-KR"/>
              </w:rPr>
            </w:pPr>
          </w:p>
        </w:tc>
        <w:tc>
          <w:tcPr>
            <w:tcW w:w="923" w:type="pct"/>
            <w:tcBorders>
              <w:top w:val="single" w:sz="4" w:space="0" w:color="auto"/>
              <w:left w:val="nil"/>
              <w:bottom w:val="single" w:sz="4" w:space="0" w:color="auto"/>
              <w:right w:val="nil"/>
            </w:tcBorders>
            <w:noWrap/>
            <w:vAlign w:val="center"/>
            <w:hideMark/>
          </w:tcPr>
          <w:p w14:paraId="08924113" w14:textId="2197D558" w:rsidR="008E61A3" w:rsidRPr="00A23266" w:rsidRDefault="00A00F3B" w:rsidP="00821449">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Presearch</w:t>
            </w:r>
            <w:proofErr w:type="spellEnd"/>
            <w:r w:rsidRPr="00A23266">
              <w:rPr>
                <w:rFonts w:ascii="Times New Roman" w:eastAsia="맑은 고딕" w:hAnsi="Times New Roman" w:cs="Times New Roman"/>
                <w:color w:val="000000"/>
                <w:sz w:val="16"/>
                <w:szCs w:val="16"/>
                <w:lang w:eastAsia="ko-KR"/>
              </w:rPr>
              <w:t xml:space="preserve"> term</w:t>
            </w:r>
          </w:p>
        </w:tc>
        <w:tc>
          <w:tcPr>
            <w:tcW w:w="1475" w:type="pct"/>
            <w:tcBorders>
              <w:top w:val="single" w:sz="4" w:space="0" w:color="auto"/>
              <w:left w:val="nil"/>
              <w:bottom w:val="single" w:sz="4" w:space="0" w:color="auto"/>
              <w:right w:val="nil"/>
            </w:tcBorders>
            <w:noWrap/>
            <w:vAlign w:val="center"/>
            <w:hideMark/>
          </w:tcPr>
          <w:p w14:paraId="6DD72C00"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Pubmed</w:t>
            </w:r>
            <w:proofErr w:type="spellEnd"/>
          </w:p>
        </w:tc>
        <w:tc>
          <w:tcPr>
            <w:tcW w:w="658" w:type="pct"/>
            <w:tcBorders>
              <w:top w:val="single" w:sz="4" w:space="0" w:color="auto"/>
              <w:left w:val="nil"/>
              <w:bottom w:val="single" w:sz="4" w:space="0" w:color="auto"/>
              <w:right w:val="nil"/>
            </w:tcBorders>
            <w:noWrap/>
            <w:vAlign w:val="center"/>
            <w:hideMark/>
          </w:tcPr>
          <w:p w14:paraId="72BFDB62"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Embase</w:t>
            </w:r>
            <w:proofErr w:type="spellEnd"/>
          </w:p>
        </w:tc>
        <w:tc>
          <w:tcPr>
            <w:tcW w:w="723" w:type="pct"/>
            <w:tcBorders>
              <w:top w:val="single" w:sz="4" w:space="0" w:color="auto"/>
              <w:left w:val="nil"/>
              <w:bottom w:val="single" w:sz="4" w:space="0" w:color="auto"/>
              <w:right w:val="nil"/>
            </w:tcBorders>
            <w:noWrap/>
            <w:vAlign w:val="center"/>
            <w:hideMark/>
          </w:tcPr>
          <w:p w14:paraId="45502148"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Web of Science</w:t>
            </w:r>
          </w:p>
        </w:tc>
        <w:tc>
          <w:tcPr>
            <w:tcW w:w="479" w:type="pct"/>
            <w:tcBorders>
              <w:top w:val="single" w:sz="4" w:space="0" w:color="auto"/>
              <w:left w:val="nil"/>
              <w:bottom w:val="single" w:sz="4" w:space="0" w:color="auto"/>
              <w:right w:val="nil"/>
            </w:tcBorders>
            <w:noWrap/>
            <w:vAlign w:val="center"/>
            <w:hideMark/>
          </w:tcPr>
          <w:p w14:paraId="2E19A98A"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SCOPUS</w:t>
            </w:r>
          </w:p>
        </w:tc>
      </w:tr>
      <w:tr w:rsidR="00CB5855" w14:paraId="514F6762" w14:textId="77777777" w:rsidTr="00CB5855">
        <w:trPr>
          <w:trHeight w:val="330"/>
        </w:trPr>
        <w:tc>
          <w:tcPr>
            <w:tcW w:w="480" w:type="pct"/>
            <w:vMerge w:val="restart"/>
            <w:tcBorders>
              <w:top w:val="nil"/>
              <w:left w:val="nil"/>
              <w:bottom w:val="single" w:sz="4" w:space="0" w:color="000000"/>
              <w:right w:val="single" w:sz="4" w:space="0" w:color="auto"/>
            </w:tcBorders>
            <w:noWrap/>
            <w:vAlign w:val="center"/>
            <w:hideMark/>
          </w:tcPr>
          <w:p w14:paraId="286C5FA0"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Exposure</w:t>
            </w:r>
          </w:p>
        </w:tc>
        <w:tc>
          <w:tcPr>
            <w:tcW w:w="262" w:type="pct"/>
            <w:tcBorders>
              <w:top w:val="nil"/>
              <w:left w:val="nil"/>
              <w:bottom w:val="nil"/>
              <w:right w:val="single" w:sz="4" w:space="0" w:color="auto"/>
            </w:tcBorders>
            <w:noWrap/>
            <w:vAlign w:val="center"/>
            <w:hideMark/>
          </w:tcPr>
          <w:p w14:paraId="609D4FB2"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w:t>
            </w:r>
          </w:p>
        </w:tc>
        <w:tc>
          <w:tcPr>
            <w:tcW w:w="923" w:type="pct"/>
            <w:tcBorders>
              <w:top w:val="nil"/>
              <w:left w:val="nil"/>
              <w:bottom w:val="nil"/>
              <w:right w:val="nil"/>
            </w:tcBorders>
            <w:noWrap/>
            <w:vAlign w:val="center"/>
            <w:hideMark/>
          </w:tcPr>
          <w:p w14:paraId="0E073FF3"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food</w:t>
            </w:r>
          </w:p>
        </w:tc>
        <w:tc>
          <w:tcPr>
            <w:tcW w:w="1475" w:type="pct"/>
            <w:tcBorders>
              <w:top w:val="nil"/>
              <w:left w:val="nil"/>
              <w:bottom w:val="nil"/>
              <w:right w:val="nil"/>
            </w:tcBorders>
            <w:noWrap/>
            <w:vAlign w:val="center"/>
            <w:hideMark/>
          </w:tcPr>
          <w:p w14:paraId="472D106A"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26DB82C2" w14:textId="483865A0"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4E34148F" w14:textId="7B6B4995"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3F0581C0" w14:textId="74CE9440"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5DC1046A"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6E3E0320"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5C0ACB60"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#2</w:t>
            </w:r>
          </w:p>
        </w:tc>
        <w:tc>
          <w:tcPr>
            <w:tcW w:w="923" w:type="pct"/>
            <w:tcBorders>
              <w:top w:val="nil"/>
              <w:left w:val="nil"/>
              <w:bottom w:val="nil"/>
              <w:right w:val="nil"/>
            </w:tcBorders>
            <w:noWrap/>
            <w:vAlign w:val="center"/>
            <w:hideMark/>
          </w:tcPr>
          <w:p w14:paraId="2528F951"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beverages</w:t>
            </w:r>
          </w:p>
        </w:tc>
        <w:tc>
          <w:tcPr>
            <w:tcW w:w="1475" w:type="pct"/>
            <w:tcBorders>
              <w:top w:val="nil"/>
              <w:left w:val="nil"/>
              <w:bottom w:val="nil"/>
              <w:right w:val="nil"/>
            </w:tcBorders>
            <w:noWrap/>
            <w:vAlign w:val="center"/>
            <w:hideMark/>
          </w:tcPr>
          <w:p w14:paraId="2FF1714B"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5C940E0E" w14:textId="3C2DAB1A"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36EC17B0" w14:textId="5C73B59C"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1A55844C" w14:textId="700B5BB7"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6A7C66CF"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50D3482C"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5484AEE1"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#3</w:t>
            </w:r>
          </w:p>
        </w:tc>
        <w:tc>
          <w:tcPr>
            <w:tcW w:w="923" w:type="pct"/>
            <w:tcBorders>
              <w:top w:val="nil"/>
              <w:left w:val="nil"/>
              <w:bottom w:val="nil"/>
              <w:right w:val="nil"/>
            </w:tcBorders>
            <w:noWrap/>
            <w:vAlign w:val="center"/>
            <w:hideMark/>
          </w:tcPr>
          <w:p w14:paraId="0135C0FD"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diet</w:t>
            </w:r>
          </w:p>
        </w:tc>
        <w:tc>
          <w:tcPr>
            <w:tcW w:w="1475" w:type="pct"/>
            <w:tcBorders>
              <w:top w:val="nil"/>
              <w:left w:val="nil"/>
              <w:bottom w:val="nil"/>
              <w:right w:val="nil"/>
            </w:tcBorders>
            <w:noWrap/>
            <w:vAlign w:val="center"/>
            <w:hideMark/>
          </w:tcPr>
          <w:p w14:paraId="063955D2"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609E1DB3" w14:textId="512A98E2"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2CE63B25" w14:textId="654081EC"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1777D03D" w14:textId="37C9E7FA"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16669A2A"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41810B4F"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0E9BB60F"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#4</w:t>
            </w:r>
          </w:p>
        </w:tc>
        <w:tc>
          <w:tcPr>
            <w:tcW w:w="923" w:type="pct"/>
            <w:tcBorders>
              <w:top w:val="nil"/>
              <w:left w:val="nil"/>
              <w:bottom w:val="nil"/>
              <w:right w:val="nil"/>
            </w:tcBorders>
            <w:noWrap/>
            <w:vAlign w:val="center"/>
            <w:hideMark/>
          </w:tcPr>
          <w:p w14:paraId="06A4278F"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nutrient</w:t>
            </w:r>
          </w:p>
        </w:tc>
        <w:tc>
          <w:tcPr>
            <w:tcW w:w="1475" w:type="pct"/>
            <w:tcBorders>
              <w:top w:val="nil"/>
              <w:left w:val="nil"/>
              <w:bottom w:val="nil"/>
              <w:right w:val="nil"/>
            </w:tcBorders>
            <w:noWrap/>
            <w:vAlign w:val="center"/>
            <w:hideMark/>
          </w:tcPr>
          <w:p w14:paraId="628E3EB6"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0608BAF1" w14:textId="40BF285F"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17F85578" w14:textId="0D43B929"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2CF38CA0" w14:textId="28422C62"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24CAFCC8"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7934EE08"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7E9CB29F"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#5</w:t>
            </w:r>
          </w:p>
        </w:tc>
        <w:tc>
          <w:tcPr>
            <w:tcW w:w="923" w:type="pct"/>
            <w:tcBorders>
              <w:top w:val="nil"/>
              <w:left w:val="nil"/>
              <w:bottom w:val="nil"/>
              <w:right w:val="nil"/>
            </w:tcBorders>
            <w:noWrap/>
            <w:vAlign w:val="center"/>
            <w:hideMark/>
          </w:tcPr>
          <w:p w14:paraId="5C7D7891"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intake</w:t>
            </w:r>
          </w:p>
        </w:tc>
        <w:tc>
          <w:tcPr>
            <w:tcW w:w="1475" w:type="pct"/>
            <w:tcBorders>
              <w:top w:val="nil"/>
              <w:left w:val="nil"/>
              <w:bottom w:val="nil"/>
              <w:right w:val="nil"/>
            </w:tcBorders>
            <w:noWrap/>
            <w:vAlign w:val="center"/>
            <w:hideMark/>
          </w:tcPr>
          <w:p w14:paraId="548747CA"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[Title/Abstract]</w:t>
            </w:r>
          </w:p>
        </w:tc>
        <w:tc>
          <w:tcPr>
            <w:tcW w:w="658" w:type="pct"/>
            <w:tcBorders>
              <w:top w:val="nil"/>
              <w:left w:val="nil"/>
              <w:bottom w:val="nil"/>
              <w:right w:val="nil"/>
            </w:tcBorders>
            <w:noWrap/>
            <w:vAlign w:val="center"/>
            <w:hideMark/>
          </w:tcPr>
          <w:p w14:paraId="64D9E68C" w14:textId="39C8A2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166E84B8" w14:textId="03F30B4F"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28E643FD" w14:textId="503387C8"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6BF1880A"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1A503D28"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single" w:sz="4" w:space="0" w:color="auto"/>
              <w:right w:val="single" w:sz="4" w:space="0" w:color="auto"/>
            </w:tcBorders>
            <w:noWrap/>
            <w:vAlign w:val="center"/>
            <w:hideMark/>
          </w:tcPr>
          <w:p w14:paraId="1346D95D"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#6</w:t>
            </w:r>
          </w:p>
        </w:tc>
        <w:tc>
          <w:tcPr>
            <w:tcW w:w="923" w:type="pct"/>
            <w:tcBorders>
              <w:top w:val="nil"/>
              <w:left w:val="nil"/>
              <w:bottom w:val="single" w:sz="4" w:space="0" w:color="auto"/>
              <w:right w:val="nil"/>
            </w:tcBorders>
            <w:noWrap/>
            <w:vAlign w:val="center"/>
            <w:hideMark/>
          </w:tcPr>
          <w:p w14:paraId="200D703F"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consumption</w:t>
            </w:r>
          </w:p>
        </w:tc>
        <w:tc>
          <w:tcPr>
            <w:tcW w:w="1475" w:type="pct"/>
            <w:tcBorders>
              <w:top w:val="nil"/>
              <w:left w:val="nil"/>
              <w:bottom w:val="single" w:sz="4" w:space="0" w:color="auto"/>
              <w:right w:val="nil"/>
            </w:tcBorders>
            <w:noWrap/>
            <w:vAlign w:val="center"/>
            <w:hideMark/>
          </w:tcPr>
          <w:p w14:paraId="3E97E1DA"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[Title/Abstract]</w:t>
            </w:r>
          </w:p>
        </w:tc>
        <w:tc>
          <w:tcPr>
            <w:tcW w:w="658" w:type="pct"/>
            <w:tcBorders>
              <w:top w:val="nil"/>
              <w:left w:val="nil"/>
              <w:bottom w:val="single" w:sz="4" w:space="0" w:color="auto"/>
              <w:right w:val="nil"/>
            </w:tcBorders>
            <w:noWrap/>
            <w:vAlign w:val="center"/>
            <w:hideMark/>
          </w:tcPr>
          <w:p w14:paraId="63C02E2D" w14:textId="7BF2C8BE"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single" w:sz="4" w:space="0" w:color="auto"/>
              <w:right w:val="nil"/>
            </w:tcBorders>
            <w:noWrap/>
            <w:vAlign w:val="center"/>
            <w:hideMark/>
          </w:tcPr>
          <w:p w14:paraId="5EB86736" w14:textId="54468224"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single" w:sz="4" w:space="0" w:color="auto"/>
              <w:right w:val="nil"/>
            </w:tcBorders>
            <w:noWrap/>
            <w:vAlign w:val="center"/>
            <w:hideMark/>
          </w:tcPr>
          <w:p w14:paraId="635C6DEA" w14:textId="10592A0E"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DE19BF" w14:paraId="7BE9324D"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2BFCE643" w14:textId="77777777" w:rsidR="008E61A3" w:rsidRPr="00A23266" w:rsidRDefault="008E61A3" w:rsidP="00821449">
            <w:pPr>
              <w:rPr>
                <w:rFonts w:ascii="Times New Roman" w:eastAsia="맑은 고딕" w:hAnsi="Times New Roman" w:cs="Times New Roman"/>
                <w:color w:val="000000"/>
                <w:sz w:val="16"/>
                <w:szCs w:val="16"/>
                <w:lang w:eastAsia="ko-KR"/>
              </w:rPr>
            </w:pPr>
          </w:p>
        </w:tc>
        <w:tc>
          <w:tcPr>
            <w:tcW w:w="262" w:type="pct"/>
            <w:tcBorders>
              <w:top w:val="nil"/>
              <w:left w:val="nil"/>
              <w:bottom w:val="single" w:sz="4" w:space="0" w:color="auto"/>
              <w:right w:val="single" w:sz="4" w:space="0" w:color="auto"/>
            </w:tcBorders>
            <w:noWrap/>
            <w:vAlign w:val="center"/>
            <w:hideMark/>
          </w:tcPr>
          <w:p w14:paraId="201A7148"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#7</w:t>
            </w:r>
          </w:p>
        </w:tc>
        <w:tc>
          <w:tcPr>
            <w:tcW w:w="4258" w:type="pct"/>
            <w:gridSpan w:val="5"/>
            <w:tcBorders>
              <w:top w:val="nil"/>
              <w:left w:val="nil"/>
              <w:bottom w:val="single" w:sz="4" w:space="0" w:color="auto"/>
              <w:right w:val="nil"/>
            </w:tcBorders>
            <w:noWrap/>
            <w:vAlign w:val="center"/>
            <w:hideMark/>
          </w:tcPr>
          <w:p w14:paraId="3178A1F0"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#1 - #6 combined with 'OR'</w:t>
            </w:r>
          </w:p>
        </w:tc>
      </w:tr>
      <w:tr w:rsidR="00CB5855" w14:paraId="7AECCCD4" w14:textId="77777777" w:rsidTr="00CB5855">
        <w:trPr>
          <w:trHeight w:val="330"/>
        </w:trPr>
        <w:tc>
          <w:tcPr>
            <w:tcW w:w="480" w:type="pct"/>
            <w:vMerge w:val="restart"/>
            <w:tcBorders>
              <w:top w:val="nil"/>
              <w:left w:val="nil"/>
              <w:bottom w:val="single" w:sz="4" w:space="0" w:color="000000"/>
              <w:right w:val="single" w:sz="4" w:space="0" w:color="auto"/>
            </w:tcBorders>
            <w:noWrap/>
            <w:vAlign w:val="center"/>
            <w:hideMark/>
          </w:tcPr>
          <w:p w14:paraId="3C3BA411"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Outcome</w:t>
            </w:r>
          </w:p>
        </w:tc>
        <w:tc>
          <w:tcPr>
            <w:tcW w:w="262" w:type="pct"/>
            <w:tcBorders>
              <w:top w:val="nil"/>
              <w:left w:val="nil"/>
              <w:bottom w:val="nil"/>
              <w:right w:val="single" w:sz="4" w:space="0" w:color="auto"/>
            </w:tcBorders>
            <w:noWrap/>
            <w:vAlign w:val="center"/>
            <w:hideMark/>
          </w:tcPr>
          <w:p w14:paraId="5711EFD3"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#8</w:t>
            </w:r>
          </w:p>
        </w:tc>
        <w:tc>
          <w:tcPr>
            <w:tcW w:w="923" w:type="pct"/>
            <w:tcBorders>
              <w:top w:val="nil"/>
              <w:left w:val="nil"/>
              <w:bottom w:val="nil"/>
              <w:right w:val="nil"/>
            </w:tcBorders>
            <w:noWrap/>
            <w:vAlign w:val="center"/>
            <w:hideMark/>
          </w:tcPr>
          <w:p w14:paraId="662A4EB6"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colorectal neoplasms</w:t>
            </w:r>
          </w:p>
        </w:tc>
        <w:tc>
          <w:tcPr>
            <w:tcW w:w="1475" w:type="pct"/>
            <w:tcBorders>
              <w:top w:val="nil"/>
              <w:left w:val="nil"/>
              <w:bottom w:val="nil"/>
              <w:right w:val="nil"/>
            </w:tcBorders>
            <w:noWrap/>
            <w:vAlign w:val="center"/>
            <w:hideMark/>
          </w:tcPr>
          <w:p w14:paraId="001A8CE3"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159BA21B" w14:textId="6720A75A"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0EA69DC9" w14:textId="2082F26C"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28FFDDCD" w14:textId="32831795"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49A924D9"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697ADEBE"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29C0176F"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#9</w:t>
            </w:r>
          </w:p>
        </w:tc>
        <w:tc>
          <w:tcPr>
            <w:tcW w:w="923" w:type="pct"/>
            <w:tcBorders>
              <w:top w:val="nil"/>
              <w:left w:val="nil"/>
              <w:bottom w:val="nil"/>
              <w:right w:val="nil"/>
            </w:tcBorders>
            <w:noWrap/>
            <w:vAlign w:val="center"/>
            <w:hideMark/>
          </w:tcPr>
          <w:p w14:paraId="494FD331"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colorectal</w:t>
            </w:r>
          </w:p>
        </w:tc>
        <w:tc>
          <w:tcPr>
            <w:tcW w:w="1475" w:type="pct"/>
            <w:tcBorders>
              <w:top w:val="nil"/>
              <w:left w:val="nil"/>
              <w:bottom w:val="nil"/>
              <w:right w:val="nil"/>
            </w:tcBorders>
            <w:noWrap/>
            <w:vAlign w:val="center"/>
            <w:hideMark/>
          </w:tcPr>
          <w:p w14:paraId="1665DEC9"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[Title/Abstract]</w:t>
            </w:r>
          </w:p>
        </w:tc>
        <w:tc>
          <w:tcPr>
            <w:tcW w:w="658" w:type="pct"/>
            <w:tcBorders>
              <w:top w:val="nil"/>
              <w:left w:val="nil"/>
              <w:bottom w:val="nil"/>
              <w:right w:val="nil"/>
            </w:tcBorders>
            <w:noWrap/>
            <w:vAlign w:val="center"/>
            <w:hideMark/>
          </w:tcPr>
          <w:p w14:paraId="5D2092A5" w14:textId="3D49E86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45A6A4AC" w14:textId="03C85B76"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2508476F" w14:textId="460BAC3F"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099F833C"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78F76328"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45A3FCED"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#10</w:t>
            </w:r>
          </w:p>
        </w:tc>
        <w:tc>
          <w:tcPr>
            <w:tcW w:w="923" w:type="pct"/>
            <w:tcBorders>
              <w:top w:val="nil"/>
              <w:left w:val="nil"/>
              <w:bottom w:val="nil"/>
              <w:right w:val="nil"/>
            </w:tcBorders>
            <w:noWrap/>
            <w:vAlign w:val="center"/>
            <w:hideMark/>
          </w:tcPr>
          <w:p w14:paraId="3F2AF2A1"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colon</w:t>
            </w:r>
          </w:p>
        </w:tc>
        <w:tc>
          <w:tcPr>
            <w:tcW w:w="1475" w:type="pct"/>
            <w:tcBorders>
              <w:top w:val="nil"/>
              <w:left w:val="nil"/>
              <w:bottom w:val="nil"/>
              <w:right w:val="nil"/>
            </w:tcBorders>
            <w:noWrap/>
            <w:vAlign w:val="center"/>
            <w:hideMark/>
          </w:tcPr>
          <w:p w14:paraId="6DAADEDB"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4F3465A1" w14:textId="24E9C676"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282BA4E3" w14:textId="0FE64268"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2D615250" w14:textId="2B5FD368"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64CD65C2"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477A42CD"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3861A08B"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#11</w:t>
            </w:r>
          </w:p>
        </w:tc>
        <w:tc>
          <w:tcPr>
            <w:tcW w:w="923" w:type="pct"/>
            <w:tcBorders>
              <w:top w:val="nil"/>
              <w:left w:val="nil"/>
              <w:bottom w:val="nil"/>
              <w:right w:val="nil"/>
            </w:tcBorders>
            <w:noWrap/>
            <w:vAlign w:val="center"/>
            <w:hideMark/>
          </w:tcPr>
          <w:p w14:paraId="1458C7D2"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rectal</w:t>
            </w:r>
          </w:p>
        </w:tc>
        <w:tc>
          <w:tcPr>
            <w:tcW w:w="1475" w:type="pct"/>
            <w:tcBorders>
              <w:top w:val="nil"/>
              <w:left w:val="nil"/>
              <w:bottom w:val="nil"/>
              <w:right w:val="nil"/>
            </w:tcBorders>
            <w:noWrap/>
            <w:vAlign w:val="center"/>
            <w:hideMark/>
          </w:tcPr>
          <w:p w14:paraId="2CF6762B"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06200FEA" w14:textId="4E881A9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170F31A4" w14:textId="638580CE"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3CF02BCF" w14:textId="62E05282"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44137600"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36C5C135"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5B91E026"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#12</w:t>
            </w:r>
          </w:p>
        </w:tc>
        <w:tc>
          <w:tcPr>
            <w:tcW w:w="923" w:type="pct"/>
            <w:tcBorders>
              <w:top w:val="nil"/>
              <w:left w:val="nil"/>
              <w:bottom w:val="nil"/>
              <w:right w:val="nil"/>
            </w:tcBorders>
            <w:noWrap/>
            <w:vAlign w:val="center"/>
            <w:hideMark/>
          </w:tcPr>
          <w:p w14:paraId="0651001A"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colon</w:t>
            </w:r>
          </w:p>
        </w:tc>
        <w:tc>
          <w:tcPr>
            <w:tcW w:w="1475" w:type="pct"/>
            <w:tcBorders>
              <w:top w:val="nil"/>
              <w:left w:val="nil"/>
              <w:bottom w:val="nil"/>
              <w:right w:val="nil"/>
            </w:tcBorders>
            <w:noWrap/>
            <w:vAlign w:val="center"/>
            <w:hideMark/>
          </w:tcPr>
          <w:p w14:paraId="6C7DA74E"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[Title/Abstract]</w:t>
            </w:r>
          </w:p>
        </w:tc>
        <w:tc>
          <w:tcPr>
            <w:tcW w:w="658" w:type="pct"/>
            <w:tcBorders>
              <w:top w:val="nil"/>
              <w:left w:val="nil"/>
              <w:bottom w:val="nil"/>
              <w:right w:val="nil"/>
            </w:tcBorders>
            <w:noWrap/>
            <w:vAlign w:val="center"/>
            <w:hideMark/>
          </w:tcPr>
          <w:p w14:paraId="2B884E94" w14:textId="7943FFEB"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273B4554" w14:textId="2DF450A1"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27DF7EE2" w14:textId="2F9ADAE6"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11E22A6D"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39A2A5EF"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2FC483B0"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#13</w:t>
            </w:r>
          </w:p>
        </w:tc>
        <w:tc>
          <w:tcPr>
            <w:tcW w:w="923" w:type="pct"/>
            <w:tcBorders>
              <w:top w:val="nil"/>
              <w:left w:val="nil"/>
              <w:bottom w:val="nil"/>
              <w:right w:val="nil"/>
            </w:tcBorders>
            <w:noWrap/>
            <w:vAlign w:val="center"/>
            <w:hideMark/>
          </w:tcPr>
          <w:p w14:paraId="20FCC3D1"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rectum</w:t>
            </w:r>
          </w:p>
        </w:tc>
        <w:tc>
          <w:tcPr>
            <w:tcW w:w="1475" w:type="pct"/>
            <w:tcBorders>
              <w:top w:val="nil"/>
              <w:left w:val="nil"/>
              <w:bottom w:val="nil"/>
              <w:right w:val="nil"/>
            </w:tcBorders>
            <w:noWrap/>
            <w:vAlign w:val="center"/>
            <w:hideMark/>
          </w:tcPr>
          <w:p w14:paraId="1BF0EA57"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045AD50A" w14:textId="2E78097A" w:rsidR="00CB5855" w:rsidRPr="00A23266" w:rsidRDefault="00D04E67" w:rsidP="00CB5855">
            <w:pPr>
              <w:jc w:val="cente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w:t>
            </w:r>
            <w:proofErr w:type="spellStart"/>
            <w:r>
              <w:rPr>
                <w:rFonts w:ascii="Times New Roman" w:eastAsia="맑은 고딕" w:hAnsi="Times New Roman" w:cs="Times New Roman"/>
                <w:color w:val="000000"/>
                <w:sz w:val="16"/>
                <w:szCs w:val="16"/>
                <w:lang w:eastAsia="ko-KR"/>
              </w:rPr>
              <w:t>exp</w:t>
            </w:r>
            <w:proofErr w:type="spellEnd"/>
            <w:r>
              <w:rPr>
                <w:rFonts w:ascii="Times New Roman" w:eastAsia="맑은 고딕" w:hAnsi="Times New Roman" w:cs="Times New Roman"/>
                <w:color w:val="000000"/>
                <w:sz w:val="16"/>
                <w:szCs w:val="16"/>
                <w:lang w:eastAsia="ko-KR"/>
              </w:rPr>
              <w:t xml:space="preserve"> OR :</w:t>
            </w:r>
            <w:proofErr w:type="spellStart"/>
            <w:r>
              <w:rPr>
                <w:rFonts w:ascii="Times New Roman" w:eastAsia="맑은 고딕" w:hAnsi="Times New Roman" w:cs="Times New Roman"/>
                <w:color w:val="000000"/>
                <w:sz w:val="16"/>
                <w:szCs w:val="16"/>
                <w:lang w:eastAsia="ko-KR"/>
              </w:rPr>
              <w:t>ti,</w:t>
            </w:r>
            <w:r w:rsidR="00CB5855" w:rsidRPr="00A23266">
              <w:rPr>
                <w:rFonts w:ascii="Times New Roman" w:eastAsia="맑은 고딕" w:hAnsi="Times New Roman" w:cs="Times New Roman"/>
                <w:color w:val="000000"/>
                <w:sz w:val="16"/>
                <w:szCs w:val="16"/>
                <w:lang w:eastAsia="ko-KR"/>
              </w:rPr>
              <w:t>ab</w:t>
            </w:r>
            <w:proofErr w:type="spellEnd"/>
          </w:p>
        </w:tc>
        <w:tc>
          <w:tcPr>
            <w:tcW w:w="723" w:type="pct"/>
            <w:tcBorders>
              <w:top w:val="nil"/>
              <w:left w:val="nil"/>
              <w:bottom w:val="nil"/>
              <w:right w:val="nil"/>
            </w:tcBorders>
            <w:noWrap/>
            <w:vAlign w:val="center"/>
            <w:hideMark/>
          </w:tcPr>
          <w:p w14:paraId="2BAB9469" w14:textId="15BB4A64"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70694753" w14:textId="5B1E8842"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0016AF46"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2C824109"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1C05BAE8"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#14</w:t>
            </w:r>
          </w:p>
        </w:tc>
        <w:tc>
          <w:tcPr>
            <w:tcW w:w="923" w:type="pct"/>
            <w:tcBorders>
              <w:top w:val="nil"/>
              <w:left w:val="nil"/>
              <w:bottom w:val="nil"/>
              <w:right w:val="nil"/>
            </w:tcBorders>
            <w:noWrap/>
            <w:vAlign w:val="center"/>
            <w:hideMark/>
          </w:tcPr>
          <w:p w14:paraId="22E01872"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bowel</w:t>
            </w:r>
          </w:p>
        </w:tc>
        <w:tc>
          <w:tcPr>
            <w:tcW w:w="1475" w:type="pct"/>
            <w:tcBorders>
              <w:top w:val="nil"/>
              <w:left w:val="nil"/>
              <w:bottom w:val="nil"/>
              <w:right w:val="nil"/>
            </w:tcBorders>
            <w:noWrap/>
            <w:vAlign w:val="center"/>
            <w:hideMark/>
          </w:tcPr>
          <w:p w14:paraId="0A168FCE"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[Title/Abstract]</w:t>
            </w:r>
          </w:p>
        </w:tc>
        <w:tc>
          <w:tcPr>
            <w:tcW w:w="658" w:type="pct"/>
            <w:tcBorders>
              <w:top w:val="nil"/>
              <w:left w:val="nil"/>
              <w:bottom w:val="nil"/>
              <w:right w:val="nil"/>
            </w:tcBorders>
            <w:noWrap/>
            <w:vAlign w:val="center"/>
            <w:hideMark/>
          </w:tcPr>
          <w:p w14:paraId="1E9782C4" w14:textId="75D3F408"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35806422" w14:textId="201F0CC1"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198E3868" w14:textId="62393970"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DE19BF" w14:paraId="2078AA88"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014EBA78" w14:textId="77777777" w:rsidR="008E61A3" w:rsidRPr="00A23266" w:rsidRDefault="008E61A3" w:rsidP="00821449">
            <w:pPr>
              <w:rPr>
                <w:rFonts w:ascii="Times New Roman" w:eastAsia="맑은 고딕" w:hAnsi="Times New Roman" w:cs="Times New Roman"/>
                <w:color w:val="000000"/>
                <w:sz w:val="16"/>
                <w:szCs w:val="16"/>
                <w:lang w:eastAsia="ko-KR"/>
              </w:rPr>
            </w:pPr>
          </w:p>
        </w:tc>
        <w:tc>
          <w:tcPr>
            <w:tcW w:w="262" w:type="pct"/>
            <w:tcBorders>
              <w:top w:val="single" w:sz="4" w:space="0" w:color="auto"/>
              <w:left w:val="nil"/>
              <w:bottom w:val="single" w:sz="4" w:space="0" w:color="auto"/>
              <w:right w:val="single" w:sz="4" w:space="0" w:color="auto"/>
            </w:tcBorders>
            <w:noWrap/>
            <w:vAlign w:val="center"/>
            <w:hideMark/>
          </w:tcPr>
          <w:p w14:paraId="44543D40"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#15</w:t>
            </w:r>
          </w:p>
        </w:tc>
        <w:tc>
          <w:tcPr>
            <w:tcW w:w="4258" w:type="pct"/>
            <w:gridSpan w:val="5"/>
            <w:tcBorders>
              <w:top w:val="single" w:sz="4" w:space="0" w:color="auto"/>
              <w:left w:val="nil"/>
              <w:bottom w:val="single" w:sz="4" w:space="0" w:color="auto"/>
              <w:right w:val="nil"/>
            </w:tcBorders>
            <w:noWrap/>
            <w:vAlign w:val="center"/>
            <w:hideMark/>
          </w:tcPr>
          <w:p w14:paraId="6EBE9575"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#9 - #14 combined with 'OR'</w:t>
            </w:r>
          </w:p>
        </w:tc>
      </w:tr>
      <w:tr w:rsidR="00CB5855" w14:paraId="36287C62"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5032F527"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4DF3B986"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#16</w:t>
            </w:r>
          </w:p>
        </w:tc>
        <w:tc>
          <w:tcPr>
            <w:tcW w:w="923" w:type="pct"/>
            <w:tcBorders>
              <w:top w:val="nil"/>
              <w:left w:val="nil"/>
              <w:bottom w:val="nil"/>
              <w:right w:val="nil"/>
            </w:tcBorders>
            <w:noWrap/>
            <w:vAlign w:val="center"/>
            <w:hideMark/>
          </w:tcPr>
          <w:p w14:paraId="1A213A26"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cancer</w:t>
            </w:r>
          </w:p>
        </w:tc>
        <w:tc>
          <w:tcPr>
            <w:tcW w:w="1475" w:type="pct"/>
            <w:tcBorders>
              <w:top w:val="nil"/>
              <w:left w:val="nil"/>
              <w:bottom w:val="nil"/>
              <w:right w:val="nil"/>
            </w:tcBorders>
            <w:noWrap/>
            <w:vAlign w:val="center"/>
            <w:hideMark/>
          </w:tcPr>
          <w:p w14:paraId="07C08FF0"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[Title/Abstract]</w:t>
            </w:r>
          </w:p>
        </w:tc>
        <w:tc>
          <w:tcPr>
            <w:tcW w:w="658" w:type="pct"/>
            <w:tcBorders>
              <w:top w:val="nil"/>
              <w:left w:val="nil"/>
              <w:bottom w:val="nil"/>
              <w:right w:val="nil"/>
            </w:tcBorders>
            <w:noWrap/>
            <w:vAlign w:val="center"/>
            <w:hideMark/>
          </w:tcPr>
          <w:p w14:paraId="015E8C49" w14:textId="0D6CB620"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2338726F" w14:textId="39BD19CC"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478AE2B8" w14:textId="4E0587E2"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3794DCD2"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4A387AFE"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73D32F5F"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#17</w:t>
            </w:r>
          </w:p>
        </w:tc>
        <w:tc>
          <w:tcPr>
            <w:tcW w:w="923" w:type="pct"/>
            <w:tcBorders>
              <w:top w:val="nil"/>
              <w:left w:val="nil"/>
              <w:bottom w:val="nil"/>
              <w:right w:val="nil"/>
            </w:tcBorders>
            <w:noWrap/>
            <w:vAlign w:val="center"/>
            <w:hideMark/>
          </w:tcPr>
          <w:p w14:paraId="07CD4C32"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neoplasm</w:t>
            </w:r>
          </w:p>
        </w:tc>
        <w:tc>
          <w:tcPr>
            <w:tcW w:w="1475" w:type="pct"/>
            <w:tcBorders>
              <w:top w:val="nil"/>
              <w:left w:val="nil"/>
              <w:bottom w:val="nil"/>
              <w:right w:val="nil"/>
            </w:tcBorders>
            <w:noWrap/>
            <w:vAlign w:val="center"/>
            <w:hideMark/>
          </w:tcPr>
          <w:p w14:paraId="69F0D73A"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577DCDB2" w14:textId="5BF4B066"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104908A6" w14:textId="047BD3CE"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5CDD79C2" w14:textId="79A6111C"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727844B2"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64E839DB"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3C007108"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#18</w:t>
            </w:r>
          </w:p>
        </w:tc>
        <w:tc>
          <w:tcPr>
            <w:tcW w:w="923" w:type="pct"/>
            <w:tcBorders>
              <w:top w:val="nil"/>
              <w:left w:val="nil"/>
              <w:bottom w:val="nil"/>
              <w:right w:val="nil"/>
            </w:tcBorders>
            <w:noWrap/>
            <w:vAlign w:val="center"/>
            <w:hideMark/>
          </w:tcPr>
          <w:p w14:paraId="77FD1E03"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adenoma</w:t>
            </w:r>
          </w:p>
        </w:tc>
        <w:tc>
          <w:tcPr>
            <w:tcW w:w="1475" w:type="pct"/>
            <w:tcBorders>
              <w:top w:val="nil"/>
              <w:left w:val="nil"/>
              <w:bottom w:val="nil"/>
              <w:right w:val="nil"/>
            </w:tcBorders>
            <w:noWrap/>
            <w:vAlign w:val="center"/>
            <w:hideMark/>
          </w:tcPr>
          <w:p w14:paraId="44755EB0"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65BE5AAE" w14:textId="1ED81362"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ti,ab</w:t>
            </w:r>
            <w:proofErr w:type="spellEnd"/>
          </w:p>
        </w:tc>
        <w:tc>
          <w:tcPr>
            <w:tcW w:w="723" w:type="pct"/>
            <w:tcBorders>
              <w:top w:val="nil"/>
              <w:left w:val="nil"/>
              <w:bottom w:val="nil"/>
              <w:right w:val="nil"/>
            </w:tcBorders>
            <w:noWrap/>
            <w:vAlign w:val="center"/>
            <w:hideMark/>
          </w:tcPr>
          <w:p w14:paraId="52A9AFC2" w14:textId="4FDD551F"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52C88A8E" w14:textId="481335F0"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250276E6"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0AF05C13"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4208FEAC"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#19</w:t>
            </w:r>
          </w:p>
        </w:tc>
        <w:tc>
          <w:tcPr>
            <w:tcW w:w="923" w:type="pct"/>
            <w:tcBorders>
              <w:top w:val="nil"/>
              <w:left w:val="nil"/>
              <w:bottom w:val="nil"/>
              <w:right w:val="nil"/>
            </w:tcBorders>
            <w:noWrap/>
            <w:vAlign w:val="center"/>
            <w:hideMark/>
          </w:tcPr>
          <w:p w14:paraId="6E1EE80B" w14:textId="282EFADE"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 xml:space="preserve">tumor, </w:t>
            </w:r>
            <w:proofErr w:type="spellStart"/>
            <w:r w:rsidRPr="00A23266">
              <w:rPr>
                <w:rFonts w:ascii="Times New Roman" w:eastAsia="맑은 고딕" w:hAnsi="Times New Roman" w:cs="Times New Roman"/>
                <w:color w:val="000000"/>
                <w:sz w:val="16"/>
                <w:szCs w:val="16"/>
                <w:lang w:eastAsia="ko-KR"/>
              </w:rPr>
              <w:t>tumour</w:t>
            </w:r>
            <w:proofErr w:type="spellEnd"/>
          </w:p>
        </w:tc>
        <w:tc>
          <w:tcPr>
            <w:tcW w:w="1475" w:type="pct"/>
            <w:tcBorders>
              <w:top w:val="nil"/>
              <w:left w:val="nil"/>
              <w:bottom w:val="nil"/>
              <w:right w:val="nil"/>
            </w:tcBorders>
            <w:noWrap/>
            <w:vAlign w:val="center"/>
            <w:hideMark/>
          </w:tcPr>
          <w:p w14:paraId="32B8ECDA"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7B632E99" w14:textId="2F28B0FA"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w:t>
            </w:r>
            <w:r w:rsidR="00D04E67">
              <w:rPr>
                <w:rFonts w:ascii="Times New Roman" w:eastAsia="맑은 고딕" w:hAnsi="Times New Roman" w:cs="Times New Roman"/>
                <w:color w:val="000000"/>
                <w:sz w:val="16"/>
                <w:szCs w:val="16"/>
                <w:lang w:eastAsia="ko-KR"/>
              </w:rPr>
              <w:t>,</w:t>
            </w:r>
            <w:r w:rsidRPr="00A23266">
              <w:rPr>
                <w:rFonts w:ascii="Times New Roman" w:eastAsia="맑은 고딕" w:hAnsi="Times New Roman" w:cs="Times New Roman"/>
                <w:color w:val="000000"/>
                <w:sz w:val="16"/>
                <w:szCs w:val="16"/>
                <w:lang w:eastAsia="ko-KR"/>
              </w:rPr>
              <w:t>ab</w:t>
            </w:r>
            <w:proofErr w:type="spellEnd"/>
          </w:p>
        </w:tc>
        <w:tc>
          <w:tcPr>
            <w:tcW w:w="723" w:type="pct"/>
            <w:tcBorders>
              <w:top w:val="nil"/>
              <w:left w:val="nil"/>
              <w:bottom w:val="nil"/>
              <w:right w:val="nil"/>
            </w:tcBorders>
            <w:noWrap/>
            <w:vAlign w:val="center"/>
            <w:hideMark/>
          </w:tcPr>
          <w:p w14:paraId="26FFA7C2" w14:textId="0FF14114"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38D380D6" w14:textId="0C5E58B3"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CB5855" w14:paraId="7E351A7E"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6A981145" w14:textId="77777777" w:rsidR="00CB5855" w:rsidRPr="00A23266" w:rsidRDefault="00CB5855" w:rsidP="00CB5855">
            <w:pPr>
              <w:rPr>
                <w:rFonts w:ascii="Times New Roman" w:eastAsia="맑은 고딕" w:hAnsi="Times New Roman" w:cs="Times New Roman"/>
                <w:color w:val="000000"/>
                <w:sz w:val="16"/>
                <w:szCs w:val="16"/>
                <w:lang w:eastAsia="ko-KR"/>
              </w:rPr>
            </w:pPr>
          </w:p>
        </w:tc>
        <w:tc>
          <w:tcPr>
            <w:tcW w:w="262" w:type="pct"/>
            <w:tcBorders>
              <w:top w:val="nil"/>
              <w:left w:val="nil"/>
              <w:bottom w:val="nil"/>
              <w:right w:val="single" w:sz="4" w:space="0" w:color="auto"/>
            </w:tcBorders>
            <w:noWrap/>
            <w:vAlign w:val="center"/>
            <w:hideMark/>
          </w:tcPr>
          <w:p w14:paraId="66DB7B5A"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#20</w:t>
            </w:r>
          </w:p>
        </w:tc>
        <w:tc>
          <w:tcPr>
            <w:tcW w:w="923" w:type="pct"/>
            <w:tcBorders>
              <w:top w:val="nil"/>
              <w:left w:val="nil"/>
              <w:bottom w:val="nil"/>
              <w:right w:val="nil"/>
            </w:tcBorders>
            <w:noWrap/>
            <w:vAlign w:val="center"/>
            <w:hideMark/>
          </w:tcPr>
          <w:p w14:paraId="0D180C22"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carcinoma</w:t>
            </w:r>
          </w:p>
        </w:tc>
        <w:tc>
          <w:tcPr>
            <w:tcW w:w="1475" w:type="pct"/>
            <w:tcBorders>
              <w:top w:val="nil"/>
              <w:left w:val="nil"/>
              <w:bottom w:val="nil"/>
              <w:right w:val="nil"/>
            </w:tcBorders>
            <w:noWrap/>
            <w:vAlign w:val="center"/>
            <w:hideMark/>
          </w:tcPr>
          <w:p w14:paraId="6E961F0F" w14:textId="77777777"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MeSH</w:t>
            </w:r>
            <w:proofErr w:type="spellEnd"/>
            <w:r w:rsidRPr="00A23266">
              <w:rPr>
                <w:rFonts w:ascii="Times New Roman" w:eastAsia="맑은 고딕" w:hAnsi="Times New Roman" w:cs="Times New Roman"/>
                <w:color w:val="000000"/>
                <w:sz w:val="16"/>
                <w:szCs w:val="16"/>
                <w:lang w:eastAsia="ko-KR"/>
              </w:rPr>
              <w:t xml:space="preserve"> Terms] OR [Title/Abstract]</w:t>
            </w:r>
          </w:p>
        </w:tc>
        <w:tc>
          <w:tcPr>
            <w:tcW w:w="658" w:type="pct"/>
            <w:tcBorders>
              <w:top w:val="nil"/>
              <w:left w:val="nil"/>
              <w:bottom w:val="nil"/>
              <w:right w:val="nil"/>
            </w:tcBorders>
            <w:noWrap/>
            <w:vAlign w:val="center"/>
            <w:hideMark/>
          </w:tcPr>
          <w:p w14:paraId="103270D2" w14:textId="5B953EC5" w:rsidR="00CB5855" w:rsidRPr="00A23266" w:rsidRDefault="00CB5855" w:rsidP="00CB5855">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w:t>
            </w:r>
            <w:proofErr w:type="spellStart"/>
            <w:r w:rsidRPr="00A23266">
              <w:rPr>
                <w:rFonts w:ascii="Times New Roman" w:eastAsia="맑은 고딕" w:hAnsi="Times New Roman" w:cs="Times New Roman"/>
                <w:color w:val="000000"/>
                <w:sz w:val="16"/>
                <w:szCs w:val="16"/>
                <w:lang w:eastAsia="ko-KR"/>
              </w:rPr>
              <w:t>exp</w:t>
            </w:r>
            <w:proofErr w:type="spellEnd"/>
            <w:r w:rsidRPr="00A23266">
              <w:rPr>
                <w:rFonts w:ascii="Times New Roman" w:eastAsia="맑은 고딕" w:hAnsi="Times New Roman" w:cs="Times New Roman"/>
                <w:color w:val="000000"/>
                <w:sz w:val="16"/>
                <w:szCs w:val="16"/>
                <w:lang w:eastAsia="ko-KR"/>
              </w:rPr>
              <w:t xml:space="preserve"> OR :</w:t>
            </w:r>
            <w:proofErr w:type="spellStart"/>
            <w:r w:rsidRPr="00A23266">
              <w:rPr>
                <w:rFonts w:ascii="Times New Roman" w:eastAsia="맑은 고딕" w:hAnsi="Times New Roman" w:cs="Times New Roman"/>
                <w:color w:val="000000"/>
                <w:sz w:val="16"/>
                <w:szCs w:val="16"/>
                <w:lang w:eastAsia="ko-KR"/>
              </w:rPr>
              <w:t>ti</w:t>
            </w:r>
            <w:r w:rsidR="00D04E67">
              <w:rPr>
                <w:rFonts w:ascii="Times New Roman" w:eastAsia="맑은 고딕" w:hAnsi="Times New Roman" w:cs="Times New Roman"/>
                <w:color w:val="000000"/>
                <w:sz w:val="16"/>
                <w:szCs w:val="16"/>
                <w:lang w:eastAsia="ko-KR"/>
              </w:rPr>
              <w:t>,</w:t>
            </w:r>
            <w:r w:rsidRPr="00A23266">
              <w:rPr>
                <w:rFonts w:ascii="Times New Roman" w:eastAsia="맑은 고딕" w:hAnsi="Times New Roman" w:cs="Times New Roman"/>
                <w:color w:val="000000"/>
                <w:sz w:val="16"/>
                <w:szCs w:val="16"/>
                <w:lang w:eastAsia="ko-KR"/>
              </w:rPr>
              <w:t>ab</w:t>
            </w:r>
            <w:proofErr w:type="spellEnd"/>
          </w:p>
        </w:tc>
        <w:tc>
          <w:tcPr>
            <w:tcW w:w="723" w:type="pct"/>
            <w:tcBorders>
              <w:top w:val="nil"/>
              <w:left w:val="nil"/>
              <w:bottom w:val="nil"/>
              <w:right w:val="nil"/>
            </w:tcBorders>
            <w:noWrap/>
            <w:vAlign w:val="center"/>
            <w:hideMark/>
          </w:tcPr>
          <w:p w14:paraId="7A1EF131" w14:textId="66332C5D"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c>
          <w:tcPr>
            <w:tcW w:w="479" w:type="pct"/>
            <w:tcBorders>
              <w:top w:val="nil"/>
              <w:left w:val="nil"/>
              <w:bottom w:val="nil"/>
              <w:right w:val="nil"/>
            </w:tcBorders>
            <w:noWrap/>
            <w:vAlign w:val="center"/>
            <w:hideMark/>
          </w:tcPr>
          <w:p w14:paraId="1017DAE4" w14:textId="5BFAA611" w:rsidR="00CB5855" w:rsidRPr="00A23266" w:rsidRDefault="00CB5855" w:rsidP="00CB5855">
            <w:pPr>
              <w:jc w:val="center"/>
              <w:rPr>
                <w:rFonts w:ascii="Times New Roman" w:eastAsia="맑은 고딕" w:hAnsi="Times New Roman" w:cs="Times New Roman"/>
                <w:color w:val="000000"/>
                <w:sz w:val="16"/>
                <w:szCs w:val="16"/>
                <w:lang w:eastAsia="ko-KR"/>
              </w:rPr>
            </w:pPr>
            <w:proofErr w:type="spellStart"/>
            <w:r w:rsidRPr="00A23266">
              <w:rPr>
                <w:rFonts w:ascii="Times New Roman" w:eastAsia="맑은 고딕" w:hAnsi="Times New Roman" w:cs="Times New Roman"/>
                <w:color w:val="000000"/>
                <w:sz w:val="16"/>
                <w:szCs w:val="16"/>
                <w:lang w:eastAsia="ko-KR"/>
              </w:rPr>
              <w:t>ti</w:t>
            </w:r>
            <w:proofErr w:type="spellEnd"/>
            <w:r w:rsidRPr="00A23266">
              <w:rPr>
                <w:rFonts w:ascii="Times New Roman" w:eastAsia="맑은 고딕" w:hAnsi="Times New Roman" w:cs="Times New Roman"/>
                <w:color w:val="000000"/>
                <w:sz w:val="16"/>
                <w:szCs w:val="16"/>
                <w:lang w:eastAsia="ko-KR"/>
              </w:rPr>
              <w:t>, ab, key</w:t>
            </w:r>
          </w:p>
        </w:tc>
      </w:tr>
      <w:tr w:rsidR="00DE19BF" w14:paraId="65F53E57"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5646406B" w14:textId="77777777" w:rsidR="008E61A3" w:rsidRPr="00A23266" w:rsidRDefault="008E61A3" w:rsidP="00821449">
            <w:pPr>
              <w:rPr>
                <w:rFonts w:ascii="Times New Roman" w:eastAsia="맑은 고딕" w:hAnsi="Times New Roman" w:cs="Times New Roman"/>
                <w:color w:val="000000"/>
                <w:sz w:val="16"/>
                <w:szCs w:val="16"/>
                <w:lang w:eastAsia="ko-KR"/>
              </w:rPr>
            </w:pPr>
          </w:p>
        </w:tc>
        <w:tc>
          <w:tcPr>
            <w:tcW w:w="262" w:type="pct"/>
            <w:tcBorders>
              <w:top w:val="single" w:sz="4" w:space="0" w:color="auto"/>
              <w:left w:val="nil"/>
              <w:bottom w:val="single" w:sz="4" w:space="0" w:color="auto"/>
              <w:right w:val="single" w:sz="4" w:space="0" w:color="auto"/>
            </w:tcBorders>
            <w:noWrap/>
            <w:vAlign w:val="center"/>
            <w:hideMark/>
          </w:tcPr>
          <w:p w14:paraId="60223165"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#21</w:t>
            </w:r>
          </w:p>
        </w:tc>
        <w:tc>
          <w:tcPr>
            <w:tcW w:w="4258" w:type="pct"/>
            <w:gridSpan w:val="5"/>
            <w:tcBorders>
              <w:top w:val="single" w:sz="4" w:space="0" w:color="auto"/>
              <w:left w:val="nil"/>
              <w:bottom w:val="single" w:sz="4" w:space="0" w:color="auto"/>
              <w:right w:val="nil"/>
            </w:tcBorders>
            <w:noWrap/>
            <w:vAlign w:val="center"/>
            <w:hideMark/>
          </w:tcPr>
          <w:p w14:paraId="1ACDD872"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#16 - #20 combined with 'OR'</w:t>
            </w:r>
          </w:p>
        </w:tc>
      </w:tr>
      <w:tr w:rsidR="00DE19BF" w14:paraId="17CD6A4C" w14:textId="77777777" w:rsidTr="00CB5855">
        <w:trPr>
          <w:trHeight w:val="330"/>
        </w:trPr>
        <w:tc>
          <w:tcPr>
            <w:tcW w:w="480" w:type="pct"/>
            <w:vMerge/>
            <w:tcBorders>
              <w:top w:val="nil"/>
              <w:left w:val="nil"/>
              <w:bottom w:val="single" w:sz="4" w:space="0" w:color="000000"/>
              <w:right w:val="single" w:sz="4" w:space="0" w:color="auto"/>
            </w:tcBorders>
            <w:vAlign w:val="center"/>
            <w:hideMark/>
          </w:tcPr>
          <w:p w14:paraId="0C6580E7" w14:textId="77777777" w:rsidR="008E61A3" w:rsidRPr="00A23266" w:rsidRDefault="008E61A3" w:rsidP="00821449">
            <w:pPr>
              <w:rPr>
                <w:rFonts w:ascii="Times New Roman" w:eastAsia="맑은 고딕" w:hAnsi="Times New Roman" w:cs="Times New Roman"/>
                <w:color w:val="000000"/>
                <w:sz w:val="16"/>
                <w:szCs w:val="16"/>
                <w:lang w:eastAsia="ko-KR"/>
              </w:rPr>
            </w:pPr>
          </w:p>
        </w:tc>
        <w:tc>
          <w:tcPr>
            <w:tcW w:w="262" w:type="pct"/>
            <w:tcBorders>
              <w:top w:val="nil"/>
              <w:left w:val="nil"/>
              <w:bottom w:val="single" w:sz="4" w:space="0" w:color="auto"/>
              <w:right w:val="single" w:sz="4" w:space="0" w:color="auto"/>
            </w:tcBorders>
            <w:noWrap/>
            <w:vAlign w:val="center"/>
            <w:hideMark/>
          </w:tcPr>
          <w:p w14:paraId="2D0EC39C"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#22</w:t>
            </w:r>
          </w:p>
        </w:tc>
        <w:tc>
          <w:tcPr>
            <w:tcW w:w="4258" w:type="pct"/>
            <w:gridSpan w:val="5"/>
            <w:tcBorders>
              <w:top w:val="nil"/>
              <w:left w:val="nil"/>
              <w:bottom w:val="single" w:sz="4" w:space="0" w:color="auto"/>
              <w:right w:val="nil"/>
            </w:tcBorders>
            <w:noWrap/>
            <w:vAlign w:val="center"/>
            <w:hideMark/>
          </w:tcPr>
          <w:p w14:paraId="2A72F929"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#8 OR (#15 AND #21)</w:t>
            </w:r>
          </w:p>
        </w:tc>
      </w:tr>
      <w:tr w:rsidR="00DE19BF" w14:paraId="6AF66ED6" w14:textId="77777777" w:rsidTr="00CB5855">
        <w:trPr>
          <w:trHeight w:val="330"/>
        </w:trPr>
        <w:tc>
          <w:tcPr>
            <w:tcW w:w="480" w:type="pct"/>
            <w:tcBorders>
              <w:top w:val="nil"/>
              <w:left w:val="nil"/>
              <w:bottom w:val="single" w:sz="4" w:space="0" w:color="auto"/>
              <w:right w:val="single" w:sz="4" w:space="0" w:color="auto"/>
            </w:tcBorders>
            <w:noWrap/>
            <w:vAlign w:val="center"/>
            <w:hideMark/>
          </w:tcPr>
          <w:p w14:paraId="3E739544"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Total</w:t>
            </w:r>
          </w:p>
        </w:tc>
        <w:tc>
          <w:tcPr>
            <w:tcW w:w="262" w:type="pct"/>
            <w:tcBorders>
              <w:top w:val="nil"/>
              <w:left w:val="nil"/>
              <w:bottom w:val="single" w:sz="4" w:space="0" w:color="auto"/>
              <w:right w:val="single" w:sz="4" w:space="0" w:color="auto"/>
            </w:tcBorders>
            <w:noWrap/>
            <w:vAlign w:val="center"/>
            <w:hideMark/>
          </w:tcPr>
          <w:p w14:paraId="73321942"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#23</w:t>
            </w:r>
          </w:p>
        </w:tc>
        <w:tc>
          <w:tcPr>
            <w:tcW w:w="4258" w:type="pct"/>
            <w:gridSpan w:val="5"/>
            <w:tcBorders>
              <w:top w:val="single" w:sz="4" w:space="0" w:color="auto"/>
              <w:left w:val="nil"/>
              <w:bottom w:val="single" w:sz="4" w:space="0" w:color="auto"/>
              <w:right w:val="nil"/>
            </w:tcBorders>
            <w:noWrap/>
            <w:vAlign w:val="center"/>
            <w:hideMark/>
          </w:tcPr>
          <w:p w14:paraId="63FFE4B9" w14:textId="77777777" w:rsidR="008E61A3" w:rsidRPr="00A23266" w:rsidRDefault="00A00F3B" w:rsidP="00821449">
            <w:pPr>
              <w:jc w:val="center"/>
              <w:rPr>
                <w:rFonts w:ascii="Times New Roman" w:eastAsia="맑은 고딕" w:hAnsi="Times New Roman" w:cs="Times New Roman"/>
                <w:color w:val="000000"/>
                <w:sz w:val="16"/>
                <w:szCs w:val="16"/>
                <w:lang w:eastAsia="ko-KR"/>
              </w:rPr>
            </w:pPr>
            <w:r w:rsidRPr="00A23266">
              <w:rPr>
                <w:rFonts w:ascii="Times New Roman" w:eastAsia="맑은 고딕" w:hAnsi="Times New Roman" w:cs="Times New Roman"/>
                <w:color w:val="000000"/>
                <w:sz w:val="16"/>
                <w:szCs w:val="16"/>
                <w:lang w:eastAsia="ko-KR"/>
              </w:rPr>
              <w:t>#7 AND #22</w:t>
            </w:r>
          </w:p>
        </w:tc>
      </w:tr>
    </w:tbl>
    <w:p w14:paraId="7750CE4C" w14:textId="509858D9" w:rsidR="001A0E72" w:rsidRDefault="001A0E72">
      <w:pPr>
        <w:rPr>
          <w:rFonts w:eastAsiaTheme="minorEastAsia"/>
          <w:sz w:val="16"/>
          <w:szCs w:val="16"/>
          <w:lang w:eastAsia="ko-KR"/>
        </w:rPr>
      </w:pPr>
    </w:p>
    <w:p w14:paraId="54B4E6AC" w14:textId="20A1028A" w:rsidR="00F61359" w:rsidRDefault="00F61359">
      <w:pPr>
        <w:spacing w:after="160" w:line="259" w:lineRule="auto"/>
        <w:jc w:val="both"/>
        <w:rPr>
          <w:rFonts w:eastAsiaTheme="minorEastAsia"/>
          <w:sz w:val="16"/>
          <w:szCs w:val="16"/>
          <w:lang w:eastAsia="ko-KR"/>
        </w:rPr>
        <w:sectPr w:rsidR="00F61359" w:rsidSect="00F61359">
          <w:pgSz w:w="11906" w:h="16838"/>
          <w:pgMar w:top="1440" w:right="1080" w:bottom="1440" w:left="1080" w:header="851" w:footer="992" w:gutter="0"/>
          <w:cols w:space="425"/>
          <w:docGrid w:linePitch="360"/>
        </w:sectPr>
      </w:pPr>
    </w:p>
    <w:p w14:paraId="554493E4" w14:textId="1C00D6F0" w:rsidR="009F2D02" w:rsidRPr="00710D8C" w:rsidRDefault="003423A7" w:rsidP="009F2D02">
      <w:pPr>
        <w:spacing w:line="480" w:lineRule="auto"/>
        <w:rPr>
          <w:rFonts w:ascii="Times New Roman" w:hAnsi="Times New Roman" w:cs="Times New Roman"/>
          <w:b/>
          <w:bCs/>
        </w:rPr>
      </w:pPr>
      <w:r>
        <w:rPr>
          <w:rFonts w:ascii="Times New Roman" w:hAnsi="Times New Roman" w:cs="Times New Roman"/>
          <w:b/>
          <w:iCs/>
        </w:rPr>
        <w:lastRenderedPageBreak/>
        <w:t xml:space="preserve">Supplementary </w:t>
      </w:r>
      <w:r w:rsidR="009F2D02" w:rsidRPr="00860622">
        <w:rPr>
          <w:rFonts w:ascii="Times New Roman" w:hAnsi="Times New Roman" w:cs="Times New Roman"/>
          <w:b/>
          <w:iCs/>
        </w:rPr>
        <w:t>Table S2</w:t>
      </w:r>
      <w:r w:rsidR="00DB7D0A">
        <w:rPr>
          <w:rFonts w:ascii="Times New Roman" w:hAnsi="Times New Roman" w:cs="Times New Roman"/>
          <w:b/>
          <w:iCs/>
        </w:rPr>
        <w:t>.</w:t>
      </w:r>
      <w:r w:rsidR="009F2D02" w:rsidRPr="00710D8C">
        <w:rPr>
          <w:rFonts w:ascii="Times New Roman" w:hAnsi="Times New Roman" w:cs="Times New Roman"/>
          <w:b/>
          <w:bCs/>
        </w:rPr>
        <w:t xml:space="preserve"> </w:t>
      </w:r>
      <w:r w:rsidR="009F2D02" w:rsidRPr="00860622">
        <w:rPr>
          <w:rFonts w:ascii="Times New Roman" w:hAnsi="Times New Roman" w:cs="Times New Roman"/>
          <w:bCs/>
        </w:rPr>
        <w:t>PICOS criteria for the inclusion of studies</w:t>
      </w:r>
    </w:p>
    <w:tbl>
      <w:tblPr>
        <w:tblStyle w:val="a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7407"/>
      </w:tblGrid>
      <w:tr w:rsidR="009F2D02" w:rsidRPr="00C005B5" w14:paraId="110F8854" w14:textId="77777777" w:rsidTr="00EE5010">
        <w:trPr>
          <w:trHeight w:val="488"/>
        </w:trPr>
        <w:tc>
          <w:tcPr>
            <w:tcW w:w="1547" w:type="dxa"/>
            <w:tcBorders>
              <w:top w:val="single" w:sz="4" w:space="0" w:color="auto"/>
              <w:bottom w:val="single" w:sz="4" w:space="0" w:color="auto"/>
            </w:tcBorders>
            <w:vAlign w:val="center"/>
          </w:tcPr>
          <w:p w14:paraId="42EA6EF7" w14:textId="77777777" w:rsidR="009F2D02" w:rsidRPr="00C005B5" w:rsidRDefault="009F2D02" w:rsidP="00EE5010">
            <w:pPr>
              <w:rPr>
                <w:rFonts w:ascii="Times New Roman" w:hAnsi="Times New Roman" w:cs="Times New Roman"/>
                <w:szCs w:val="20"/>
              </w:rPr>
            </w:pPr>
            <w:r w:rsidRPr="00C005B5">
              <w:rPr>
                <w:rFonts w:ascii="Times New Roman" w:hAnsi="Times New Roman" w:cs="Times New Roman"/>
                <w:szCs w:val="20"/>
              </w:rPr>
              <w:t>Parameter</w:t>
            </w:r>
          </w:p>
        </w:tc>
        <w:tc>
          <w:tcPr>
            <w:tcW w:w="7407" w:type="dxa"/>
            <w:tcBorders>
              <w:top w:val="single" w:sz="4" w:space="0" w:color="auto"/>
              <w:bottom w:val="single" w:sz="4" w:space="0" w:color="auto"/>
            </w:tcBorders>
            <w:vAlign w:val="center"/>
          </w:tcPr>
          <w:p w14:paraId="36AFCB1A" w14:textId="77777777" w:rsidR="009F2D02" w:rsidRPr="00C005B5" w:rsidRDefault="009F2D02" w:rsidP="00EE5010">
            <w:pPr>
              <w:rPr>
                <w:rFonts w:ascii="Times New Roman" w:hAnsi="Times New Roman" w:cs="Times New Roman"/>
                <w:szCs w:val="20"/>
              </w:rPr>
            </w:pPr>
            <w:r w:rsidRPr="00C005B5">
              <w:rPr>
                <w:rFonts w:ascii="Times New Roman" w:hAnsi="Times New Roman" w:cs="Times New Roman"/>
                <w:szCs w:val="20"/>
              </w:rPr>
              <w:t>Description</w:t>
            </w:r>
          </w:p>
        </w:tc>
      </w:tr>
      <w:tr w:rsidR="009F2D02" w:rsidRPr="00C005B5" w14:paraId="0240B633" w14:textId="77777777" w:rsidTr="00EE5010">
        <w:trPr>
          <w:trHeight w:val="529"/>
        </w:trPr>
        <w:tc>
          <w:tcPr>
            <w:tcW w:w="1547" w:type="dxa"/>
            <w:tcBorders>
              <w:top w:val="single" w:sz="4" w:space="0" w:color="auto"/>
            </w:tcBorders>
            <w:vAlign w:val="center"/>
          </w:tcPr>
          <w:p w14:paraId="1BEDB6DD" w14:textId="77777777" w:rsidR="009F2D02" w:rsidRPr="00C005B5" w:rsidRDefault="009F2D02" w:rsidP="00EE5010">
            <w:pPr>
              <w:rPr>
                <w:rFonts w:ascii="Times New Roman" w:hAnsi="Times New Roman" w:cs="Times New Roman"/>
                <w:szCs w:val="20"/>
              </w:rPr>
            </w:pPr>
            <w:r w:rsidRPr="00C005B5">
              <w:rPr>
                <w:rFonts w:ascii="Times New Roman" w:hAnsi="Times New Roman" w:cs="Times New Roman"/>
                <w:szCs w:val="20"/>
              </w:rPr>
              <w:t>Population</w:t>
            </w:r>
          </w:p>
        </w:tc>
        <w:tc>
          <w:tcPr>
            <w:tcW w:w="7407" w:type="dxa"/>
            <w:tcBorders>
              <w:top w:val="single" w:sz="4" w:space="0" w:color="auto"/>
            </w:tcBorders>
            <w:vAlign w:val="center"/>
          </w:tcPr>
          <w:p w14:paraId="098D068B" w14:textId="77777777" w:rsidR="009F2D02" w:rsidRPr="00C005B5" w:rsidRDefault="009F2D02" w:rsidP="00EE5010">
            <w:pPr>
              <w:rPr>
                <w:rFonts w:ascii="Times New Roman" w:hAnsi="Times New Roman" w:cs="Times New Roman"/>
                <w:szCs w:val="20"/>
              </w:rPr>
            </w:pPr>
            <w:r w:rsidRPr="00C005B5">
              <w:rPr>
                <w:rFonts w:ascii="Times New Roman" w:hAnsi="Times New Roman" w:cs="Times New Roman"/>
                <w:szCs w:val="20"/>
              </w:rPr>
              <w:t>Health</w:t>
            </w:r>
            <w:r>
              <w:rPr>
                <w:rFonts w:ascii="Times New Roman" w:hAnsi="Times New Roman" w:cs="Times New Roman"/>
                <w:szCs w:val="20"/>
              </w:rPr>
              <w:t>y adults</w:t>
            </w:r>
          </w:p>
        </w:tc>
      </w:tr>
      <w:tr w:rsidR="009F2D02" w:rsidRPr="00C005B5" w14:paraId="21BB5911" w14:textId="77777777" w:rsidTr="00EE5010">
        <w:trPr>
          <w:trHeight w:val="529"/>
        </w:trPr>
        <w:tc>
          <w:tcPr>
            <w:tcW w:w="1547" w:type="dxa"/>
            <w:vAlign w:val="center"/>
          </w:tcPr>
          <w:p w14:paraId="079A82BF" w14:textId="77777777" w:rsidR="009F2D02" w:rsidRPr="00C005B5" w:rsidRDefault="009F2D02" w:rsidP="00EE5010">
            <w:pPr>
              <w:rPr>
                <w:rFonts w:ascii="Times New Roman" w:hAnsi="Times New Roman" w:cs="Times New Roman"/>
                <w:szCs w:val="20"/>
              </w:rPr>
            </w:pPr>
            <w:r w:rsidRPr="00C005B5">
              <w:rPr>
                <w:rFonts w:ascii="Times New Roman" w:hAnsi="Times New Roman" w:cs="Times New Roman"/>
                <w:szCs w:val="20"/>
              </w:rPr>
              <w:t>Intervention</w:t>
            </w:r>
          </w:p>
        </w:tc>
        <w:tc>
          <w:tcPr>
            <w:tcW w:w="7407" w:type="dxa"/>
            <w:vAlign w:val="center"/>
          </w:tcPr>
          <w:p w14:paraId="4D96800D" w14:textId="77777777" w:rsidR="009F2D02" w:rsidRPr="00C005B5" w:rsidRDefault="009F2D02" w:rsidP="00EE5010">
            <w:pPr>
              <w:rPr>
                <w:rFonts w:ascii="Times New Roman" w:hAnsi="Times New Roman" w:cs="Times New Roman"/>
                <w:szCs w:val="20"/>
              </w:rPr>
            </w:pPr>
            <w:r w:rsidRPr="00C005B5">
              <w:rPr>
                <w:rFonts w:ascii="Times New Roman" w:hAnsi="Times New Roman" w:cs="Times New Roman" w:hint="eastAsia"/>
                <w:szCs w:val="20"/>
              </w:rPr>
              <w:t>H</w:t>
            </w:r>
            <w:r w:rsidRPr="00C005B5">
              <w:rPr>
                <w:rFonts w:ascii="Times New Roman" w:hAnsi="Times New Roman" w:cs="Times New Roman"/>
                <w:szCs w:val="20"/>
              </w:rPr>
              <w:t xml:space="preserve">ighest consumption of </w:t>
            </w:r>
            <w:r>
              <w:rPr>
                <w:rFonts w:ascii="Times New Roman" w:hAnsi="Times New Roman" w:cs="Times New Roman" w:hint="eastAsia"/>
                <w:szCs w:val="20"/>
              </w:rPr>
              <w:t>food groups, nutrients</w:t>
            </w:r>
            <w:r w:rsidRPr="00C005B5">
              <w:rPr>
                <w:rFonts w:ascii="Times New Roman" w:hAnsi="Times New Roman" w:cs="Times New Roman"/>
                <w:szCs w:val="20"/>
              </w:rPr>
              <w:t xml:space="preserve"> or better adherence to dietary pattern</w:t>
            </w:r>
          </w:p>
        </w:tc>
      </w:tr>
      <w:tr w:rsidR="009F2D02" w:rsidRPr="00C005B5" w14:paraId="5A5A9A8A" w14:textId="77777777" w:rsidTr="00EE5010">
        <w:trPr>
          <w:trHeight w:val="529"/>
        </w:trPr>
        <w:tc>
          <w:tcPr>
            <w:tcW w:w="1547" w:type="dxa"/>
            <w:vAlign w:val="center"/>
          </w:tcPr>
          <w:p w14:paraId="2B54B060" w14:textId="77777777" w:rsidR="009F2D02" w:rsidRPr="00C005B5" w:rsidRDefault="009F2D02" w:rsidP="00EE5010">
            <w:pPr>
              <w:rPr>
                <w:rFonts w:ascii="Times New Roman" w:hAnsi="Times New Roman" w:cs="Times New Roman"/>
                <w:szCs w:val="20"/>
              </w:rPr>
            </w:pPr>
            <w:r w:rsidRPr="00C005B5">
              <w:rPr>
                <w:rFonts w:ascii="Times New Roman" w:hAnsi="Times New Roman" w:cs="Times New Roman"/>
                <w:szCs w:val="20"/>
              </w:rPr>
              <w:t>Comparison</w:t>
            </w:r>
          </w:p>
        </w:tc>
        <w:tc>
          <w:tcPr>
            <w:tcW w:w="7407" w:type="dxa"/>
            <w:vAlign w:val="center"/>
          </w:tcPr>
          <w:p w14:paraId="6AFF2C7D" w14:textId="77777777" w:rsidR="009F2D02" w:rsidRPr="00C005B5" w:rsidRDefault="009F2D02" w:rsidP="00EE5010">
            <w:pPr>
              <w:rPr>
                <w:rFonts w:ascii="Times New Roman" w:hAnsi="Times New Roman" w:cs="Times New Roman"/>
                <w:szCs w:val="20"/>
              </w:rPr>
            </w:pPr>
            <w:r w:rsidRPr="00C005B5">
              <w:rPr>
                <w:rFonts w:ascii="Times New Roman" w:hAnsi="Times New Roman" w:cs="Times New Roman"/>
                <w:szCs w:val="20"/>
              </w:rPr>
              <w:t>Low</w:t>
            </w:r>
            <w:r>
              <w:rPr>
                <w:rFonts w:ascii="Times New Roman" w:hAnsi="Times New Roman" w:cs="Times New Roman" w:hint="eastAsia"/>
                <w:szCs w:val="20"/>
              </w:rPr>
              <w:t>est</w:t>
            </w:r>
            <w:r w:rsidRPr="00C005B5">
              <w:rPr>
                <w:rFonts w:ascii="Times New Roman" w:hAnsi="Times New Roman" w:cs="Times New Roman"/>
                <w:szCs w:val="20"/>
              </w:rPr>
              <w:t xml:space="preserve"> consumption of </w:t>
            </w:r>
            <w:r>
              <w:rPr>
                <w:rFonts w:ascii="Times New Roman" w:hAnsi="Times New Roman" w:cs="Times New Roman" w:hint="eastAsia"/>
                <w:szCs w:val="20"/>
              </w:rPr>
              <w:t>food groups, nutrients</w:t>
            </w:r>
            <w:r w:rsidRPr="00C005B5">
              <w:rPr>
                <w:rFonts w:ascii="Times New Roman" w:hAnsi="Times New Roman" w:cs="Times New Roman"/>
                <w:szCs w:val="20"/>
              </w:rPr>
              <w:t xml:space="preserve"> or lower adherence to dietary pattern</w:t>
            </w:r>
          </w:p>
        </w:tc>
      </w:tr>
      <w:tr w:rsidR="009F2D02" w:rsidRPr="00C005B5" w14:paraId="1A6954E3" w14:textId="77777777" w:rsidTr="00EE5010">
        <w:trPr>
          <w:trHeight w:val="529"/>
        </w:trPr>
        <w:tc>
          <w:tcPr>
            <w:tcW w:w="1547" w:type="dxa"/>
            <w:vAlign w:val="center"/>
          </w:tcPr>
          <w:p w14:paraId="60E785F5" w14:textId="77777777" w:rsidR="009F2D02" w:rsidRPr="00C005B5" w:rsidRDefault="009F2D02" w:rsidP="00EE5010">
            <w:pPr>
              <w:rPr>
                <w:rFonts w:ascii="Times New Roman" w:hAnsi="Times New Roman" w:cs="Times New Roman"/>
                <w:szCs w:val="20"/>
              </w:rPr>
            </w:pPr>
            <w:r w:rsidRPr="00C005B5">
              <w:rPr>
                <w:rFonts w:ascii="Times New Roman" w:hAnsi="Times New Roman" w:cs="Times New Roman"/>
                <w:szCs w:val="20"/>
              </w:rPr>
              <w:t>Outcomes</w:t>
            </w:r>
          </w:p>
        </w:tc>
        <w:tc>
          <w:tcPr>
            <w:tcW w:w="7407" w:type="dxa"/>
            <w:vAlign w:val="center"/>
          </w:tcPr>
          <w:p w14:paraId="2D0B0270" w14:textId="77777777" w:rsidR="009F2D02" w:rsidRPr="00C005B5" w:rsidRDefault="009F2D02" w:rsidP="00EE5010">
            <w:pPr>
              <w:rPr>
                <w:rFonts w:ascii="Times New Roman" w:hAnsi="Times New Roman" w:cs="Times New Roman"/>
                <w:szCs w:val="20"/>
              </w:rPr>
            </w:pPr>
            <w:r>
              <w:rPr>
                <w:rFonts w:ascii="Times New Roman" w:hAnsi="Times New Roman" w:cs="Times New Roman"/>
                <w:szCs w:val="20"/>
              </w:rPr>
              <w:t xml:space="preserve">Colorectal </w:t>
            </w:r>
            <w:r w:rsidRPr="00C005B5">
              <w:rPr>
                <w:rFonts w:ascii="Times New Roman" w:hAnsi="Times New Roman" w:cs="Times New Roman"/>
                <w:szCs w:val="20"/>
              </w:rPr>
              <w:t>cancer</w:t>
            </w:r>
            <w:r>
              <w:rPr>
                <w:rFonts w:ascii="Times New Roman" w:hAnsi="Times New Roman" w:cs="Times New Roman"/>
                <w:szCs w:val="20"/>
              </w:rPr>
              <w:t>, Colon cancer, Rectal cancer</w:t>
            </w:r>
            <w:r w:rsidRPr="00C005B5">
              <w:rPr>
                <w:rFonts w:ascii="Times New Roman" w:hAnsi="Times New Roman" w:cs="Times New Roman"/>
                <w:szCs w:val="20"/>
              </w:rPr>
              <w:t xml:space="preserve"> incidence</w:t>
            </w:r>
          </w:p>
        </w:tc>
      </w:tr>
      <w:tr w:rsidR="009F2D02" w:rsidRPr="00C005B5" w14:paraId="71628D8D" w14:textId="77777777" w:rsidTr="00EE5010">
        <w:trPr>
          <w:trHeight w:val="488"/>
        </w:trPr>
        <w:tc>
          <w:tcPr>
            <w:tcW w:w="1547" w:type="dxa"/>
            <w:tcBorders>
              <w:bottom w:val="single" w:sz="4" w:space="0" w:color="auto"/>
            </w:tcBorders>
            <w:vAlign w:val="center"/>
          </w:tcPr>
          <w:p w14:paraId="55EA45E8" w14:textId="77777777" w:rsidR="009F2D02" w:rsidRPr="00C005B5" w:rsidRDefault="009F2D02" w:rsidP="00EE5010">
            <w:pPr>
              <w:rPr>
                <w:rFonts w:ascii="Times New Roman" w:hAnsi="Times New Roman" w:cs="Times New Roman"/>
                <w:szCs w:val="20"/>
              </w:rPr>
            </w:pPr>
            <w:r w:rsidRPr="00C005B5">
              <w:rPr>
                <w:rFonts w:ascii="Times New Roman" w:hAnsi="Times New Roman" w:cs="Times New Roman"/>
                <w:szCs w:val="20"/>
              </w:rPr>
              <w:t>Study design</w:t>
            </w:r>
          </w:p>
        </w:tc>
        <w:tc>
          <w:tcPr>
            <w:tcW w:w="7407" w:type="dxa"/>
            <w:tcBorders>
              <w:bottom w:val="single" w:sz="4" w:space="0" w:color="auto"/>
            </w:tcBorders>
            <w:vAlign w:val="center"/>
          </w:tcPr>
          <w:p w14:paraId="1788AD06" w14:textId="77777777" w:rsidR="009F2D02" w:rsidRPr="00C005B5" w:rsidRDefault="009F2D02" w:rsidP="00EE5010">
            <w:pPr>
              <w:rPr>
                <w:rFonts w:ascii="Times New Roman" w:hAnsi="Times New Roman" w:cs="Times New Roman"/>
                <w:szCs w:val="20"/>
              </w:rPr>
            </w:pPr>
            <w:r>
              <w:rPr>
                <w:rFonts w:ascii="Times New Roman" w:hAnsi="Times New Roman" w:cs="Times New Roman"/>
                <w:szCs w:val="20"/>
              </w:rPr>
              <w:t>Cohort study</w:t>
            </w:r>
          </w:p>
        </w:tc>
      </w:tr>
    </w:tbl>
    <w:p w14:paraId="6CDD5A46" w14:textId="77777777" w:rsidR="009F2D02" w:rsidRDefault="009F2D02" w:rsidP="009F2D02">
      <w:pPr>
        <w:pStyle w:val="EndNoteBibliography"/>
        <w:rPr>
          <w:rFonts w:eastAsia="Microsoft YaHei"/>
          <w:b/>
          <w:bCs/>
          <w:noProof w:val="0"/>
          <w:color w:val="000000"/>
          <w:szCs w:val="20"/>
        </w:rPr>
        <w:sectPr w:rsidR="009F2D02" w:rsidSect="009F2D02">
          <w:footerReference w:type="default" r:id="rId10"/>
          <w:pgSz w:w="11906" w:h="16838"/>
          <w:pgMar w:top="1440" w:right="1440" w:bottom="1440" w:left="1440" w:header="851" w:footer="454" w:gutter="0"/>
          <w:cols w:space="425"/>
          <w:docGrid w:linePitch="360"/>
        </w:sectPr>
      </w:pPr>
    </w:p>
    <w:p w14:paraId="07D46629" w14:textId="1E892802" w:rsidR="009F2D02" w:rsidRPr="00E23BEA" w:rsidRDefault="003423A7" w:rsidP="009F2D02">
      <w:pPr>
        <w:spacing w:line="360" w:lineRule="auto"/>
        <w:ind w:right="278"/>
        <w:rPr>
          <w:rFonts w:ascii="Times New Roman" w:eastAsia="맑은 고딕" w:hAnsi="Times New Roman" w:cs="Times New Roman"/>
          <w:bCs/>
          <w:szCs w:val="28"/>
          <w:lang w:eastAsia="en-US"/>
        </w:rPr>
      </w:pPr>
      <w:r w:rsidRPr="00E23BEA">
        <w:rPr>
          <w:rFonts w:ascii="Times New Roman" w:eastAsia="맑은 고딕" w:hAnsi="Times New Roman" w:cs="Times New Roman"/>
          <w:b/>
          <w:iCs/>
          <w:szCs w:val="28"/>
          <w:lang w:eastAsia="en-US"/>
        </w:rPr>
        <w:lastRenderedPageBreak/>
        <w:t xml:space="preserve">Supplementary </w:t>
      </w:r>
      <w:r w:rsidR="009F2D02" w:rsidRPr="00E23BEA">
        <w:rPr>
          <w:rFonts w:ascii="Times New Roman" w:eastAsia="맑은 고딕" w:hAnsi="Times New Roman" w:cs="Times New Roman"/>
          <w:b/>
          <w:iCs/>
          <w:szCs w:val="28"/>
          <w:lang w:eastAsia="en-US"/>
        </w:rPr>
        <w:t>Table S3</w:t>
      </w:r>
      <w:r w:rsidR="00DB7D0A" w:rsidRPr="00E23BEA">
        <w:rPr>
          <w:rFonts w:ascii="Times New Roman" w:eastAsia="맑은 고딕" w:hAnsi="Times New Roman" w:cs="Times New Roman"/>
          <w:b/>
          <w:iCs/>
          <w:szCs w:val="28"/>
          <w:lang w:eastAsia="en-US"/>
        </w:rPr>
        <w:t>.</w:t>
      </w:r>
      <w:r w:rsidR="009F2D02" w:rsidRPr="00E23BEA">
        <w:rPr>
          <w:rFonts w:ascii="Times New Roman" w:eastAsia="맑은 고딕" w:hAnsi="Times New Roman" w:cs="Times New Roman"/>
          <w:b/>
          <w:bCs/>
          <w:szCs w:val="28"/>
          <w:lang w:eastAsia="en-US"/>
        </w:rPr>
        <w:t xml:space="preserve"> </w:t>
      </w:r>
      <w:r w:rsidR="009F2D02" w:rsidRPr="00E23BEA">
        <w:rPr>
          <w:rFonts w:ascii="Times New Roman" w:eastAsia="맑은 고딕" w:hAnsi="Times New Roman" w:cs="Times New Roman"/>
          <w:bCs/>
          <w:szCs w:val="28"/>
          <w:lang w:eastAsia="en-US"/>
        </w:rPr>
        <w:t>Main characteristics of the included studies that assessed the associations of food groups and dietary patterns with colorectal cancer risk</w:t>
      </w:r>
    </w:p>
    <w:tbl>
      <w:tblPr>
        <w:tblW w:w="14022" w:type="dxa"/>
        <w:tblCellMar>
          <w:left w:w="99" w:type="dxa"/>
          <w:right w:w="99" w:type="dxa"/>
        </w:tblCellMar>
        <w:tblLook w:val="04A0" w:firstRow="1" w:lastRow="0" w:firstColumn="1" w:lastColumn="0" w:noHBand="0" w:noVBand="1"/>
      </w:tblPr>
      <w:tblGrid>
        <w:gridCol w:w="1949"/>
        <w:gridCol w:w="1086"/>
        <w:gridCol w:w="802"/>
        <w:gridCol w:w="1145"/>
        <w:gridCol w:w="1531"/>
        <w:gridCol w:w="604"/>
        <w:gridCol w:w="3064"/>
        <w:gridCol w:w="2412"/>
        <w:gridCol w:w="527"/>
        <w:gridCol w:w="902"/>
      </w:tblGrid>
      <w:tr w:rsidR="00E83F0C" w:rsidRPr="00E23BEA" w14:paraId="287A67B5" w14:textId="77777777" w:rsidTr="00C036BA">
        <w:trPr>
          <w:trHeight w:val="330"/>
        </w:trPr>
        <w:tc>
          <w:tcPr>
            <w:tcW w:w="0" w:type="auto"/>
            <w:tcBorders>
              <w:top w:val="single" w:sz="8" w:space="0" w:color="auto"/>
              <w:left w:val="nil"/>
              <w:bottom w:val="single" w:sz="8" w:space="0" w:color="auto"/>
              <w:right w:val="nil"/>
            </w:tcBorders>
            <w:vAlign w:val="center"/>
            <w:hideMark/>
          </w:tcPr>
          <w:p w14:paraId="768C9C57" w14:textId="77777777" w:rsidR="00A90550" w:rsidRPr="00E23BEA" w:rsidRDefault="00A90550" w:rsidP="00A90550">
            <w:pP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Author and Year</w:t>
            </w:r>
          </w:p>
        </w:tc>
        <w:tc>
          <w:tcPr>
            <w:tcW w:w="0" w:type="auto"/>
            <w:tcBorders>
              <w:top w:val="single" w:sz="8" w:space="0" w:color="auto"/>
              <w:left w:val="nil"/>
              <w:bottom w:val="single" w:sz="8" w:space="0" w:color="auto"/>
              <w:right w:val="nil"/>
            </w:tcBorders>
            <w:vAlign w:val="center"/>
            <w:hideMark/>
          </w:tcPr>
          <w:p w14:paraId="0B56AA0C" w14:textId="77777777" w:rsidR="00A90550" w:rsidRPr="00E23BEA" w:rsidRDefault="00A90550" w:rsidP="00A90550">
            <w:pP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Study</w:t>
            </w:r>
          </w:p>
        </w:tc>
        <w:tc>
          <w:tcPr>
            <w:tcW w:w="0" w:type="auto"/>
            <w:tcBorders>
              <w:top w:val="single" w:sz="8" w:space="0" w:color="auto"/>
              <w:left w:val="nil"/>
              <w:bottom w:val="single" w:sz="8" w:space="0" w:color="auto"/>
              <w:right w:val="nil"/>
            </w:tcBorders>
            <w:vAlign w:val="center"/>
            <w:hideMark/>
          </w:tcPr>
          <w:p w14:paraId="16C64C54" w14:textId="77777777" w:rsidR="00A90550" w:rsidRPr="00E23BEA" w:rsidRDefault="00A90550" w:rsidP="00A90550">
            <w:pP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Age, years</w:t>
            </w:r>
          </w:p>
        </w:tc>
        <w:tc>
          <w:tcPr>
            <w:tcW w:w="1145" w:type="dxa"/>
            <w:tcBorders>
              <w:top w:val="single" w:sz="8" w:space="0" w:color="auto"/>
              <w:left w:val="nil"/>
              <w:bottom w:val="single" w:sz="8" w:space="0" w:color="auto"/>
              <w:right w:val="nil"/>
            </w:tcBorders>
            <w:vAlign w:val="center"/>
            <w:hideMark/>
          </w:tcPr>
          <w:p w14:paraId="506AEE4F" w14:textId="77777777" w:rsidR="00A90550" w:rsidRPr="00E23BEA" w:rsidRDefault="00A90550" w:rsidP="00A90550">
            <w:pPr>
              <w:jc w:val="cente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Follow-up, years</w:t>
            </w:r>
          </w:p>
        </w:tc>
        <w:tc>
          <w:tcPr>
            <w:tcW w:w="1531" w:type="dxa"/>
            <w:tcBorders>
              <w:top w:val="single" w:sz="8" w:space="0" w:color="auto"/>
              <w:left w:val="nil"/>
              <w:bottom w:val="single" w:sz="8" w:space="0" w:color="auto"/>
              <w:right w:val="nil"/>
            </w:tcBorders>
            <w:vAlign w:val="center"/>
            <w:hideMark/>
          </w:tcPr>
          <w:p w14:paraId="31452497" w14:textId="77777777" w:rsidR="00A90550" w:rsidRPr="00E23BEA" w:rsidRDefault="00A90550" w:rsidP="00A90550">
            <w:pP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Cases/Participants</w:t>
            </w:r>
          </w:p>
        </w:tc>
        <w:tc>
          <w:tcPr>
            <w:tcW w:w="0" w:type="auto"/>
            <w:tcBorders>
              <w:top w:val="single" w:sz="8" w:space="0" w:color="auto"/>
              <w:left w:val="nil"/>
              <w:bottom w:val="single" w:sz="8" w:space="0" w:color="auto"/>
              <w:right w:val="nil"/>
            </w:tcBorders>
            <w:vAlign w:val="center"/>
            <w:hideMark/>
          </w:tcPr>
          <w:p w14:paraId="4499912B" w14:textId="77777777" w:rsidR="00A90550" w:rsidRPr="00E23BEA" w:rsidRDefault="00A90550" w:rsidP="008A5AD5">
            <w:pP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Men (%)</w:t>
            </w:r>
          </w:p>
        </w:tc>
        <w:tc>
          <w:tcPr>
            <w:tcW w:w="3064" w:type="dxa"/>
            <w:tcBorders>
              <w:top w:val="single" w:sz="8" w:space="0" w:color="auto"/>
              <w:left w:val="nil"/>
              <w:bottom w:val="single" w:sz="8" w:space="0" w:color="auto"/>
              <w:right w:val="nil"/>
            </w:tcBorders>
            <w:vAlign w:val="center"/>
            <w:hideMark/>
          </w:tcPr>
          <w:p w14:paraId="5262F011" w14:textId="77777777" w:rsidR="00A90550" w:rsidRPr="00E23BEA" w:rsidRDefault="00A90550" w:rsidP="00A90550">
            <w:pP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Exposure variables</w:t>
            </w:r>
          </w:p>
        </w:tc>
        <w:tc>
          <w:tcPr>
            <w:tcW w:w="2412" w:type="dxa"/>
            <w:tcBorders>
              <w:top w:val="single" w:sz="8" w:space="0" w:color="auto"/>
              <w:left w:val="nil"/>
              <w:bottom w:val="single" w:sz="8" w:space="0" w:color="auto"/>
              <w:right w:val="nil"/>
            </w:tcBorders>
            <w:vAlign w:val="center"/>
            <w:hideMark/>
          </w:tcPr>
          <w:p w14:paraId="38A0A706" w14:textId="77777777" w:rsidR="00A90550" w:rsidRPr="00E23BEA" w:rsidRDefault="00A90550" w:rsidP="00A90550">
            <w:pP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Comparisons</w:t>
            </w:r>
          </w:p>
        </w:tc>
        <w:tc>
          <w:tcPr>
            <w:tcW w:w="0" w:type="auto"/>
            <w:tcBorders>
              <w:top w:val="single" w:sz="8" w:space="0" w:color="auto"/>
              <w:left w:val="nil"/>
              <w:bottom w:val="single" w:sz="8" w:space="0" w:color="auto"/>
              <w:right w:val="nil"/>
            </w:tcBorders>
            <w:vAlign w:val="center"/>
            <w:hideMark/>
          </w:tcPr>
          <w:p w14:paraId="06346BC6" w14:textId="77777777" w:rsidR="00A90550" w:rsidRPr="00E23BEA" w:rsidRDefault="00A90550" w:rsidP="00A90550">
            <w:pP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NOS</w:t>
            </w:r>
          </w:p>
        </w:tc>
        <w:tc>
          <w:tcPr>
            <w:tcW w:w="0" w:type="auto"/>
            <w:tcBorders>
              <w:top w:val="single" w:sz="8" w:space="0" w:color="auto"/>
              <w:left w:val="nil"/>
              <w:bottom w:val="single" w:sz="8" w:space="0" w:color="auto"/>
              <w:right w:val="nil"/>
            </w:tcBorders>
            <w:vAlign w:val="center"/>
            <w:hideMark/>
          </w:tcPr>
          <w:p w14:paraId="24172F32" w14:textId="77777777" w:rsidR="00A90550" w:rsidRPr="00E23BEA" w:rsidRDefault="00A90550" w:rsidP="00A90550">
            <w:pP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Country</w:t>
            </w:r>
          </w:p>
        </w:tc>
      </w:tr>
      <w:tr w:rsidR="00E83F0C" w:rsidRPr="00E23BEA" w14:paraId="37673956" w14:textId="77777777" w:rsidTr="00C036BA">
        <w:trPr>
          <w:trHeight w:val="250"/>
        </w:trPr>
        <w:tc>
          <w:tcPr>
            <w:tcW w:w="0" w:type="auto"/>
            <w:tcBorders>
              <w:top w:val="nil"/>
              <w:left w:val="nil"/>
              <w:bottom w:val="nil"/>
              <w:right w:val="nil"/>
            </w:tcBorders>
            <w:vAlign w:val="center"/>
            <w:hideMark/>
          </w:tcPr>
          <w:p w14:paraId="7AE95CB9" w14:textId="77777777" w:rsidR="00A90550" w:rsidRPr="00E23BEA" w:rsidRDefault="00A90550" w:rsidP="00A90550">
            <w:pPr>
              <w:rPr>
                <w:rFonts w:ascii="Times New Roman" w:eastAsia="맑은 고딕" w:hAnsi="Times New Roman" w:cs="Times New Roman"/>
                <w:b/>
                <w:bCs/>
                <w:color w:val="000000"/>
                <w:sz w:val="16"/>
                <w:szCs w:val="16"/>
                <w:lang w:eastAsia="ko-KR"/>
              </w:rPr>
            </w:pPr>
            <w:r w:rsidRPr="00E23BEA">
              <w:rPr>
                <w:rFonts w:ascii="Times New Roman" w:eastAsia="맑은 고딕" w:hAnsi="Times New Roman" w:cs="Times New Roman"/>
                <w:b/>
                <w:bCs/>
                <w:color w:val="000000"/>
                <w:sz w:val="16"/>
                <w:szCs w:val="16"/>
                <w:lang w:eastAsia="ko-KR"/>
              </w:rPr>
              <w:t xml:space="preserve">JPHC Study </w:t>
            </w:r>
          </w:p>
        </w:tc>
        <w:tc>
          <w:tcPr>
            <w:tcW w:w="0" w:type="auto"/>
            <w:tcBorders>
              <w:top w:val="nil"/>
              <w:left w:val="nil"/>
              <w:bottom w:val="nil"/>
              <w:right w:val="nil"/>
            </w:tcBorders>
            <w:vAlign w:val="center"/>
            <w:hideMark/>
          </w:tcPr>
          <w:p w14:paraId="65971A78" w14:textId="77777777" w:rsidR="00A90550" w:rsidRPr="00E23BEA" w:rsidRDefault="00A90550" w:rsidP="00A90550">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vAlign w:val="center"/>
            <w:hideMark/>
          </w:tcPr>
          <w:p w14:paraId="70DF51C5" w14:textId="77777777" w:rsidR="00A90550" w:rsidRPr="00E23BEA" w:rsidRDefault="00A90550" w:rsidP="00A90550">
            <w:pPr>
              <w:rPr>
                <w:rFonts w:ascii="Times New Roman" w:eastAsia="Times New Roman" w:hAnsi="Times New Roman" w:cs="Times New Roman"/>
                <w:sz w:val="20"/>
                <w:szCs w:val="20"/>
                <w:lang w:eastAsia="ko-KR"/>
              </w:rPr>
            </w:pPr>
          </w:p>
        </w:tc>
        <w:tc>
          <w:tcPr>
            <w:tcW w:w="1145" w:type="dxa"/>
            <w:tcBorders>
              <w:top w:val="nil"/>
              <w:left w:val="nil"/>
              <w:bottom w:val="nil"/>
              <w:right w:val="nil"/>
            </w:tcBorders>
            <w:vAlign w:val="center"/>
            <w:hideMark/>
          </w:tcPr>
          <w:p w14:paraId="4250ED26" w14:textId="77777777" w:rsidR="00A90550" w:rsidRPr="00E23BEA" w:rsidRDefault="00A90550" w:rsidP="00A90550">
            <w:pPr>
              <w:rPr>
                <w:rFonts w:ascii="Times New Roman" w:eastAsia="Times New Roman" w:hAnsi="Times New Roman" w:cs="Times New Roman"/>
                <w:sz w:val="20"/>
                <w:szCs w:val="20"/>
                <w:lang w:eastAsia="ko-KR"/>
              </w:rPr>
            </w:pPr>
          </w:p>
        </w:tc>
        <w:tc>
          <w:tcPr>
            <w:tcW w:w="1531" w:type="dxa"/>
            <w:tcBorders>
              <w:top w:val="nil"/>
              <w:left w:val="nil"/>
              <w:bottom w:val="nil"/>
              <w:right w:val="nil"/>
            </w:tcBorders>
            <w:vAlign w:val="center"/>
            <w:hideMark/>
          </w:tcPr>
          <w:p w14:paraId="35A6AAF0" w14:textId="77777777" w:rsidR="00A90550" w:rsidRPr="00E23BEA" w:rsidRDefault="00A90550" w:rsidP="00A9055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55F894C0" w14:textId="77777777" w:rsidR="00A90550" w:rsidRPr="00E23BEA" w:rsidRDefault="00A90550" w:rsidP="008A5AD5">
            <w:pPr>
              <w:rPr>
                <w:rFonts w:ascii="Times New Roman" w:eastAsia="Times New Roman" w:hAnsi="Times New Roman" w:cs="Times New Roman"/>
                <w:sz w:val="20"/>
                <w:szCs w:val="20"/>
                <w:lang w:eastAsia="ko-KR"/>
              </w:rPr>
            </w:pPr>
          </w:p>
        </w:tc>
        <w:tc>
          <w:tcPr>
            <w:tcW w:w="3064" w:type="dxa"/>
            <w:tcBorders>
              <w:top w:val="nil"/>
              <w:left w:val="nil"/>
              <w:bottom w:val="nil"/>
              <w:right w:val="nil"/>
            </w:tcBorders>
            <w:vAlign w:val="center"/>
            <w:hideMark/>
          </w:tcPr>
          <w:p w14:paraId="3C6F623E" w14:textId="77777777" w:rsidR="00A90550" w:rsidRPr="00E23BEA" w:rsidRDefault="00A90550" w:rsidP="00A90550">
            <w:pPr>
              <w:rPr>
                <w:rFonts w:ascii="Times New Roman" w:eastAsia="Times New Roman" w:hAnsi="Times New Roman" w:cs="Times New Roman"/>
                <w:sz w:val="20"/>
                <w:szCs w:val="20"/>
                <w:lang w:eastAsia="ko-KR"/>
              </w:rPr>
            </w:pPr>
          </w:p>
        </w:tc>
        <w:tc>
          <w:tcPr>
            <w:tcW w:w="2412" w:type="dxa"/>
            <w:tcBorders>
              <w:top w:val="nil"/>
              <w:left w:val="nil"/>
              <w:bottom w:val="nil"/>
              <w:right w:val="nil"/>
            </w:tcBorders>
            <w:vAlign w:val="center"/>
            <w:hideMark/>
          </w:tcPr>
          <w:p w14:paraId="1818ABDC" w14:textId="77777777" w:rsidR="00A90550" w:rsidRPr="00E23BEA" w:rsidRDefault="00A90550" w:rsidP="00A90550">
            <w:pP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0585C768" w14:textId="77777777" w:rsidR="00A90550" w:rsidRPr="00E23BEA" w:rsidRDefault="00A90550" w:rsidP="00A90550">
            <w:pP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783F81E5" w14:textId="77777777" w:rsidR="00A90550" w:rsidRPr="00E23BEA" w:rsidRDefault="00A90550" w:rsidP="00A90550">
            <w:pPr>
              <w:rPr>
                <w:rFonts w:ascii="Times New Roman" w:eastAsia="Times New Roman" w:hAnsi="Times New Roman" w:cs="Times New Roman"/>
                <w:sz w:val="20"/>
                <w:szCs w:val="20"/>
                <w:lang w:eastAsia="ko-KR"/>
              </w:rPr>
            </w:pPr>
          </w:p>
        </w:tc>
      </w:tr>
      <w:tr w:rsidR="00E83F0C" w:rsidRPr="00E23BEA" w14:paraId="266A7492" w14:textId="77777777" w:rsidTr="00C036BA">
        <w:trPr>
          <w:trHeight w:val="250"/>
        </w:trPr>
        <w:tc>
          <w:tcPr>
            <w:tcW w:w="0" w:type="auto"/>
            <w:vMerge w:val="restart"/>
            <w:tcBorders>
              <w:top w:val="nil"/>
              <w:left w:val="nil"/>
              <w:bottom w:val="nil"/>
              <w:right w:val="nil"/>
            </w:tcBorders>
            <w:vAlign w:val="center"/>
            <w:hideMark/>
          </w:tcPr>
          <w:p w14:paraId="0E0F578F" w14:textId="1FE00078" w:rsidR="00A90550" w:rsidRPr="00E23BEA" w:rsidRDefault="008A5AD5" w:rsidP="008B2F8B">
            <w:pPr>
              <w:rPr>
                <w:rFonts w:ascii="Times New Roman" w:eastAsia="맑은 고딕" w:hAnsi="Times New Roman" w:cs="Times New Roman"/>
                <w:color w:val="000000"/>
                <w:sz w:val="16"/>
                <w:szCs w:val="16"/>
                <w:lang w:eastAsia="ko-KR"/>
              </w:rPr>
            </w:pPr>
            <w:proofErr w:type="spellStart"/>
            <w:r w:rsidRPr="00E23BEA">
              <w:rPr>
                <w:rFonts w:ascii="Times New Roman" w:eastAsia="맑은 고딕" w:hAnsi="Times New Roman" w:cs="Times New Roman"/>
                <w:color w:val="000000"/>
                <w:sz w:val="16"/>
                <w:szCs w:val="16"/>
                <w:lang w:eastAsia="ko-KR"/>
              </w:rPr>
              <w:t>Otani</w:t>
            </w:r>
            <w:proofErr w:type="spellEnd"/>
            <w:r w:rsidRPr="00E23BEA">
              <w:rPr>
                <w:rFonts w:ascii="Times New Roman" w:eastAsia="맑은 고딕" w:hAnsi="Times New Roman" w:cs="Times New Roman"/>
                <w:color w:val="000000"/>
                <w:sz w:val="16"/>
                <w:szCs w:val="16"/>
                <w:lang w:eastAsia="ko-KR"/>
              </w:rPr>
              <w:t xml:space="preserve"> et al., 2003 </w: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PEVuZE5vdGU+PENpdGU+PEF1dGhvcj5PdGFuaTwvQXV0aG9yPjxZZWFyPjIwMDM8L1llYXI+PFJl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==
</w:fldData>
              </w:fldChar>
            </w:r>
            <w:r w:rsidR="008B2F8B" w:rsidRPr="00E23BEA">
              <w:rPr>
                <w:rFonts w:ascii="Times New Roman" w:eastAsia="맑은 고딕" w:hAnsi="Times New Roman" w:cs="Times New Roman"/>
                <w:color w:val="000000"/>
                <w:sz w:val="16"/>
                <w:szCs w:val="16"/>
                <w:lang w:eastAsia="ko-KR"/>
              </w:rPr>
              <w:instrText xml:space="preserve"> ADDIN EN.CITE </w:instrTex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PEVuZE5vdGU+PENpdGU+PEF1dGhvcj5PdGFuaTwvQXV0aG9yPjxZZWFyPjIwMDM8L1llYXI+PFJl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==
</w:fldData>
              </w:fldChar>
            </w:r>
            <w:r w:rsidR="008B2F8B" w:rsidRPr="00E23BEA">
              <w:rPr>
                <w:rFonts w:ascii="Times New Roman" w:eastAsia="맑은 고딕" w:hAnsi="Times New Roman" w:cs="Times New Roman"/>
                <w:color w:val="000000"/>
                <w:sz w:val="16"/>
                <w:szCs w:val="16"/>
                <w:lang w:eastAsia="ko-KR"/>
              </w:rPr>
              <w:instrText xml:space="preserve"> ADDIN EN.CITE.DATA </w:instrText>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end"/>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[1]</w:t>
            </w:r>
            <w:r w:rsidR="008B2F8B" w:rsidRPr="00E23BEA">
              <w:rPr>
                <w:rFonts w:ascii="Times New Roman" w:eastAsia="맑은 고딕" w:hAnsi="Times New Roman" w:cs="Times New Roman"/>
                <w:color w:val="000000"/>
                <w:sz w:val="16"/>
                <w:szCs w:val="16"/>
                <w:lang w:eastAsia="ko-KR"/>
              </w:rPr>
              <w:fldChar w:fldCharType="end"/>
            </w:r>
          </w:p>
        </w:tc>
        <w:tc>
          <w:tcPr>
            <w:tcW w:w="0" w:type="auto"/>
            <w:vMerge w:val="restart"/>
            <w:tcBorders>
              <w:top w:val="nil"/>
              <w:left w:val="nil"/>
              <w:bottom w:val="nil"/>
              <w:right w:val="nil"/>
            </w:tcBorders>
            <w:vAlign w:val="center"/>
            <w:hideMark/>
          </w:tcPr>
          <w:p w14:paraId="7D9ECF14"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vMerge w:val="restart"/>
            <w:tcBorders>
              <w:top w:val="nil"/>
              <w:left w:val="nil"/>
              <w:bottom w:val="nil"/>
              <w:right w:val="nil"/>
            </w:tcBorders>
            <w:vAlign w:val="center"/>
            <w:hideMark/>
          </w:tcPr>
          <w:p w14:paraId="507B3311"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2162F64F"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 I: 10</w:t>
            </w:r>
          </w:p>
        </w:tc>
        <w:tc>
          <w:tcPr>
            <w:tcW w:w="1531" w:type="dxa"/>
            <w:vMerge w:val="restart"/>
            <w:tcBorders>
              <w:top w:val="nil"/>
              <w:left w:val="nil"/>
              <w:bottom w:val="nil"/>
              <w:right w:val="nil"/>
            </w:tcBorders>
            <w:vAlign w:val="center"/>
            <w:hideMark/>
          </w:tcPr>
          <w:p w14:paraId="6C8FF416"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716/90,004</w:t>
            </w:r>
          </w:p>
        </w:tc>
        <w:tc>
          <w:tcPr>
            <w:tcW w:w="0" w:type="auto"/>
            <w:vMerge w:val="restart"/>
            <w:tcBorders>
              <w:top w:val="nil"/>
              <w:left w:val="nil"/>
              <w:bottom w:val="nil"/>
              <w:right w:val="nil"/>
            </w:tcBorders>
            <w:vAlign w:val="center"/>
            <w:hideMark/>
          </w:tcPr>
          <w:p w14:paraId="6993E374"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47</w:t>
            </w:r>
          </w:p>
        </w:tc>
        <w:tc>
          <w:tcPr>
            <w:tcW w:w="3064" w:type="dxa"/>
            <w:vMerge w:val="restart"/>
            <w:tcBorders>
              <w:top w:val="nil"/>
              <w:left w:val="nil"/>
              <w:bottom w:val="nil"/>
              <w:right w:val="nil"/>
            </w:tcBorders>
            <w:vAlign w:val="center"/>
            <w:hideMark/>
          </w:tcPr>
          <w:p w14:paraId="6989D5E5"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Alcohol</w:t>
            </w:r>
          </w:p>
        </w:tc>
        <w:tc>
          <w:tcPr>
            <w:tcW w:w="2412" w:type="dxa"/>
            <w:vMerge w:val="restart"/>
            <w:tcBorders>
              <w:top w:val="nil"/>
              <w:left w:val="nil"/>
              <w:bottom w:val="nil"/>
              <w:right w:val="nil"/>
            </w:tcBorders>
            <w:vAlign w:val="center"/>
            <w:hideMark/>
          </w:tcPr>
          <w:p w14:paraId="67DF9C96"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Regular drinkers (≥300 g/week) vs. Never drinkers</w:t>
            </w:r>
          </w:p>
        </w:tc>
        <w:tc>
          <w:tcPr>
            <w:tcW w:w="0" w:type="auto"/>
            <w:vMerge w:val="restart"/>
            <w:tcBorders>
              <w:top w:val="nil"/>
              <w:left w:val="nil"/>
              <w:bottom w:val="nil"/>
              <w:right w:val="nil"/>
            </w:tcBorders>
            <w:vAlign w:val="center"/>
            <w:hideMark/>
          </w:tcPr>
          <w:p w14:paraId="08872400"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437CD0FE"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6A6ACF10" w14:textId="77777777" w:rsidTr="00C036BA">
        <w:trPr>
          <w:trHeight w:val="250"/>
        </w:trPr>
        <w:tc>
          <w:tcPr>
            <w:tcW w:w="0" w:type="auto"/>
            <w:vMerge/>
            <w:tcBorders>
              <w:top w:val="nil"/>
              <w:left w:val="nil"/>
              <w:bottom w:val="nil"/>
              <w:right w:val="nil"/>
            </w:tcBorders>
            <w:vAlign w:val="center"/>
            <w:hideMark/>
          </w:tcPr>
          <w:p w14:paraId="5D06C5C7"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7DE3ABB"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3801729"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1145" w:type="dxa"/>
            <w:tcBorders>
              <w:top w:val="nil"/>
              <w:left w:val="nil"/>
              <w:bottom w:val="nil"/>
              <w:right w:val="nil"/>
            </w:tcBorders>
            <w:vAlign w:val="center"/>
            <w:hideMark/>
          </w:tcPr>
          <w:p w14:paraId="74056A11"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 II: 7</w:t>
            </w:r>
          </w:p>
        </w:tc>
        <w:tc>
          <w:tcPr>
            <w:tcW w:w="1531" w:type="dxa"/>
            <w:vMerge/>
            <w:tcBorders>
              <w:top w:val="nil"/>
              <w:left w:val="nil"/>
              <w:bottom w:val="nil"/>
              <w:right w:val="nil"/>
            </w:tcBorders>
            <w:vAlign w:val="center"/>
            <w:hideMark/>
          </w:tcPr>
          <w:p w14:paraId="0EC2F6C7"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881F9A5" w14:textId="77777777" w:rsidR="00A90550" w:rsidRPr="00E23BEA" w:rsidRDefault="00A90550" w:rsidP="008A5AD5">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5D532879"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5A449B9F"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51311A9"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7992D48" w14:textId="77777777" w:rsidR="00A90550" w:rsidRPr="00E23BEA" w:rsidRDefault="00A90550" w:rsidP="00A90550">
            <w:pPr>
              <w:rPr>
                <w:rFonts w:ascii="Times New Roman" w:eastAsia="맑은 고딕" w:hAnsi="Times New Roman" w:cs="Times New Roman"/>
                <w:color w:val="000000"/>
                <w:sz w:val="16"/>
                <w:szCs w:val="16"/>
                <w:lang w:eastAsia="ko-KR"/>
              </w:rPr>
            </w:pPr>
          </w:p>
        </w:tc>
      </w:tr>
      <w:tr w:rsidR="00E83F0C" w:rsidRPr="00E23BEA" w14:paraId="46A969B8" w14:textId="77777777" w:rsidTr="00C036BA">
        <w:trPr>
          <w:trHeight w:val="250"/>
        </w:trPr>
        <w:tc>
          <w:tcPr>
            <w:tcW w:w="0" w:type="auto"/>
            <w:tcBorders>
              <w:top w:val="nil"/>
              <w:left w:val="nil"/>
              <w:bottom w:val="nil"/>
              <w:right w:val="nil"/>
            </w:tcBorders>
            <w:vAlign w:val="center"/>
            <w:hideMark/>
          </w:tcPr>
          <w:p w14:paraId="1E968396" w14:textId="5E7183B0" w:rsidR="00A90550" w:rsidRPr="00E23BEA" w:rsidRDefault="00A90550" w:rsidP="008B2F8B">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Kobayashi et al., 2004</w:t>
            </w:r>
            <w:r w:rsidR="008B2F8B" w:rsidRPr="00E23BEA">
              <w:rPr>
                <w:rFonts w:ascii="Times New Roman" w:eastAsia="맑은 고딕" w:hAnsi="Times New Roman" w:cs="Times New Roman"/>
                <w:color w:val="000000"/>
                <w:sz w:val="16"/>
                <w:szCs w:val="16"/>
                <w:lang w:eastAsia="ko-KR"/>
              </w:rPr>
              <w:t xml:space="preserve"> </w: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PEVuZE5vdGU+PENpdGU+PEF1dGhvcj5Lb2JheWFzaGk8L0F1dGhvcj48WWVhcj4yMDA0PC9ZZWFy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</w:fldData>
              </w:fldChar>
            </w:r>
            <w:r w:rsidR="008B2F8B" w:rsidRPr="00E23BEA">
              <w:rPr>
                <w:rFonts w:ascii="Times New Roman" w:eastAsia="맑은 고딕" w:hAnsi="Times New Roman" w:cs="Times New Roman"/>
                <w:color w:val="000000"/>
                <w:sz w:val="16"/>
                <w:szCs w:val="16"/>
                <w:lang w:eastAsia="ko-KR"/>
              </w:rPr>
              <w:instrText xml:space="preserve"> ADDIN EN.CITE </w:instrTex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PEVuZE5vdGU+PENpdGU+PEF1dGhvcj5Lb2JheWFzaGk8L0F1dGhvcj48WWVhcj4yMDA0PC9ZZWFy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</w:fldData>
              </w:fldChar>
            </w:r>
            <w:r w:rsidR="008B2F8B" w:rsidRPr="00E23BEA">
              <w:rPr>
                <w:rFonts w:ascii="Times New Roman" w:eastAsia="맑은 고딕" w:hAnsi="Times New Roman" w:cs="Times New Roman"/>
                <w:color w:val="000000"/>
                <w:sz w:val="16"/>
                <w:szCs w:val="16"/>
                <w:lang w:eastAsia="ko-KR"/>
              </w:rPr>
              <w:instrText xml:space="preserve"> ADDIN EN.CITE.DATA </w:instrText>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end"/>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[2]</w:t>
            </w:r>
            <w:r w:rsidR="008B2F8B" w:rsidRPr="00E23BEA">
              <w:rPr>
                <w:rFonts w:ascii="Times New Roman" w:eastAsia="맑은 고딕" w:hAnsi="Times New Roman" w:cs="Times New Roman"/>
                <w:color w:val="000000"/>
                <w:sz w:val="16"/>
                <w:szCs w:val="16"/>
                <w:lang w:eastAsia="ko-KR"/>
              </w:rPr>
              <w:fldChar w:fldCharType="end"/>
            </w:r>
            <w:r w:rsidRPr="00E23BEA">
              <w:rPr>
                <w:rFonts w:ascii="Times New Roman" w:eastAsia="맑은 고딕" w:hAnsi="Times New Roman" w:cs="Times New Roman"/>
                <w:color w:val="000000"/>
                <w:sz w:val="16"/>
                <w:szCs w:val="16"/>
                <w:lang w:eastAsia="ko-KR"/>
              </w:rPr>
              <w:t xml:space="preserve"> </w:t>
            </w:r>
          </w:p>
        </w:tc>
        <w:tc>
          <w:tcPr>
            <w:tcW w:w="0" w:type="auto"/>
            <w:tcBorders>
              <w:top w:val="nil"/>
              <w:left w:val="nil"/>
              <w:bottom w:val="nil"/>
              <w:right w:val="nil"/>
            </w:tcBorders>
            <w:vAlign w:val="center"/>
            <w:hideMark/>
          </w:tcPr>
          <w:p w14:paraId="0F42E51E"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145C584A"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35B3BEB0"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(max) 10</w:t>
            </w:r>
          </w:p>
        </w:tc>
        <w:tc>
          <w:tcPr>
            <w:tcW w:w="1531" w:type="dxa"/>
            <w:tcBorders>
              <w:top w:val="nil"/>
              <w:left w:val="nil"/>
              <w:bottom w:val="nil"/>
              <w:right w:val="nil"/>
            </w:tcBorders>
            <w:vAlign w:val="center"/>
            <w:hideMark/>
          </w:tcPr>
          <w:p w14:paraId="4BA73B6E"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764/88,658</w:t>
            </w:r>
          </w:p>
        </w:tc>
        <w:tc>
          <w:tcPr>
            <w:tcW w:w="0" w:type="auto"/>
            <w:tcBorders>
              <w:top w:val="nil"/>
              <w:left w:val="nil"/>
              <w:bottom w:val="nil"/>
              <w:right w:val="nil"/>
            </w:tcBorders>
            <w:vAlign w:val="center"/>
            <w:hideMark/>
          </w:tcPr>
          <w:p w14:paraId="699FCE77"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48</w:t>
            </w:r>
          </w:p>
        </w:tc>
        <w:tc>
          <w:tcPr>
            <w:tcW w:w="3064" w:type="dxa"/>
            <w:tcBorders>
              <w:top w:val="nil"/>
              <w:left w:val="nil"/>
              <w:bottom w:val="nil"/>
              <w:right w:val="nil"/>
            </w:tcBorders>
            <w:vAlign w:val="center"/>
            <w:hideMark/>
          </w:tcPr>
          <w:p w14:paraId="32C08D76"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Total fish, fatty acids </w:t>
            </w:r>
          </w:p>
        </w:tc>
        <w:tc>
          <w:tcPr>
            <w:tcW w:w="2412" w:type="dxa"/>
            <w:tcBorders>
              <w:top w:val="nil"/>
              <w:left w:val="nil"/>
              <w:bottom w:val="nil"/>
              <w:right w:val="nil"/>
            </w:tcBorders>
            <w:vAlign w:val="center"/>
            <w:hideMark/>
          </w:tcPr>
          <w:p w14:paraId="1FFFC6BB"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Total fish: almost daily vs. almost never</w:t>
            </w:r>
          </w:p>
        </w:tc>
        <w:tc>
          <w:tcPr>
            <w:tcW w:w="0" w:type="auto"/>
            <w:tcBorders>
              <w:top w:val="nil"/>
              <w:left w:val="nil"/>
              <w:bottom w:val="nil"/>
              <w:right w:val="nil"/>
            </w:tcBorders>
            <w:vAlign w:val="center"/>
            <w:hideMark/>
          </w:tcPr>
          <w:p w14:paraId="3277A5C3"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31EFBAA"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1EBD6EC4" w14:textId="77777777" w:rsidTr="00C036BA">
        <w:trPr>
          <w:trHeight w:val="250"/>
        </w:trPr>
        <w:tc>
          <w:tcPr>
            <w:tcW w:w="0" w:type="auto"/>
            <w:vMerge w:val="restart"/>
            <w:tcBorders>
              <w:top w:val="nil"/>
              <w:left w:val="nil"/>
              <w:bottom w:val="nil"/>
              <w:right w:val="nil"/>
            </w:tcBorders>
            <w:vAlign w:val="center"/>
            <w:hideMark/>
          </w:tcPr>
          <w:p w14:paraId="6C49A430" w14:textId="2DBABD58" w:rsidR="00A90550" w:rsidRPr="00E23BEA" w:rsidRDefault="00A90550" w:rsidP="008B2F8B">
            <w:pPr>
              <w:rPr>
                <w:rFonts w:ascii="Times New Roman" w:eastAsia="맑은 고딕" w:hAnsi="Times New Roman" w:cs="Times New Roman"/>
                <w:color w:val="000000"/>
                <w:sz w:val="16"/>
                <w:szCs w:val="16"/>
                <w:lang w:eastAsia="ko-KR"/>
              </w:rPr>
            </w:pPr>
            <w:proofErr w:type="spellStart"/>
            <w:r w:rsidRPr="00E23BEA">
              <w:rPr>
                <w:rFonts w:ascii="Times New Roman" w:eastAsia="맑은 고딕" w:hAnsi="Times New Roman" w:cs="Times New Roman"/>
                <w:color w:val="000000"/>
                <w:sz w:val="16"/>
                <w:szCs w:val="16"/>
                <w:lang w:eastAsia="ko-KR"/>
              </w:rPr>
              <w:t>Tsubono</w:t>
            </w:r>
            <w:proofErr w:type="spellEnd"/>
            <w:r w:rsidRPr="00E23BEA">
              <w:rPr>
                <w:rFonts w:ascii="Times New Roman" w:eastAsia="맑은 고딕" w:hAnsi="Times New Roman" w:cs="Times New Roman"/>
                <w:color w:val="000000"/>
                <w:sz w:val="16"/>
                <w:szCs w:val="16"/>
                <w:lang w:eastAsia="ko-KR"/>
              </w:rPr>
              <w:t xml:space="preserve"> et al., 2005 </w:t>
            </w:r>
            <w:r w:rsidR="008B2F8B" w:rsidRPr="00E23BEA">
              <w:rPr>
                <w:rFonts w:ascii="Times New Roman" w:eastAsia="맑은 고딕" w:hAnsi="Times New Roman" w:cs="Times New Roman"/>
                <w:color w:val="000000"/>
                <w:sz w:val="16"/>
                <w:szCs w:val="16"/>
                <w:lang w:eastAsia="ko-KR"/>
              </w:rPr>
              <w:fldChar w:fldCharType="begin"/>
            </w:r>
            <w:r w:rsidR="008B2F8B" w:rsidRPr="00E23BEA">
              <w:rPr>
                <w:rFonts w:ascii="Times New Roman" w:eastAsia="맑은 고딕" w:hAnsi="Times New Roman" w:cs="Times New Roman"/>
                <w:color w:val="000000"/>
                <w:sz w:val="16"/>
                <w:szCs w:val="16"/>
                <w:lang w:eastAsia="ko-KR"/>
              </w:rPr>
              <w:instrText xml:space="preserve"> ADDIN EN.CITE &lt;EndNote&gt;&lt;Cite&gt;&lt;Author&gt;Tsubono&lt;/Author&gt;&lt;Year&gt;2005&lt;/Year&gt;&lt;RecNum&gt;264&lt;/RecNum&gt;&lt;DisplayText&gt;[3]&lt;/DisplayText&gt;&lt;record&gt;&lt;rec-number&gt;264&lt;/rec-number&gt;&lt;foreign-keys&gt;&lt;key app="EN" db-id="taxx5sevb95edeee9t6xsz039vxt2va2pd9z" timestamp="1708253265"&gt;264&lt;/key&gt;&lt;/foreign-keys&gt;&lt;ref-type name="Journal Article"&gt;17&lt;/ref-type&gt;&lt;contributors&gt;&lt;authors&gt;&lt;author&gt;Tsubono, Y.&lt;/author&gt;&lt;author&gt;Otani, T.&lt;/author&gt;&lt;author&gt;Kobayashi, M.&lt;/author&gt;&lt;author&gt;Yamamoto, S.&lt;/author&gt;&lt;author&gt;Sobue, T.&lt;/author&gt;&lt;author&gt;Tsugane, S.&lt;/author&gt;&lt;/authors&gt;&lt;/contributors&gt;&lt;auth-address&gt;Division of Health Policy, Tohoku University School of Public Policy, Kawauchi, Sendai 980-8576, Japan. ytsubono@metamedica.com&lt;/auth-address&gt;&lt;titles&gt;&lt;title&gt;No association between fruit or vegetable consumption and the risk of colorectal cancer in Japan&lt;/title&gt;&lt;secondary-title&gt;Br J Cancer&lt;/secondary-title&gt;&lt;/titles&gt;&lt;periodical&gt;&lt;full-title&gt;Br J Cancer&lt;/full-title&gt;&lt;/periodical&gt;&lt;pages&gt;1782-4&lt;/pages&gt;&lt;volume&gt;92&lt;/volume&gt;&lt;number&gt;9&lt;/number&gt;&lt;keywords&gt;&lt;keyword&gt;Adult&lt;/keyword&gt;&lt;keyword&gt;Aged&lt;/keyword&gt;&lt;keyword&gt;Cohort Studies&lt;/keyword&gt;&lt;keyword&gt;Colorectal Neoplasms/*epidemiology&lt;/keyword&gt;&lt;keyword&gt;*Diet&lt;/keyword&gt;&lt;keyword&gt;Female&lt;/keyword&gt;&lt;keyword&gt;*Fruit&lt;/keyword&gt;&lt;keyword&gt;Humans&lt;/keyword&gt;&lt;keyword&gt;Japan&lt;/keyword&gt;&lt;keyword&gt;Longitudinal Studies&lt;/keyword&gt;&lt;keyword&gt;Male&lt;/keyword&gt;&lt;keyword&gt;Middle Aged&lt;/keyword&gt;&lt;keyword&gt;Risk&lt;/keyword&gt;&lt;keyword&gt;Surveys and Questionnaires&lt;/keyword&gt;&lt;keyword&gt;*Vegetables&lt;/keyword&gt;&lt;/keywords&gt;&lt;dates&gt;&lt;year&gt;2005&lt;/year&gt;&lt;pub-dates&gt;&lt;date&gt;May 9&lt;/date&gt;&lt;/pub-dates&gt;&lt;/dates&gt;&lt;isbn&gt;0007-0920 (Print)&amp;#xD;0007-0920&lt;/isbn&gt;&lt;accession-num&gt;15856039&lt;/accession-num&gt;&lt;urls&gt;&lt;/urls&gt;&lt;custom2&gt;PMC2362020&lt;/custom2&gt;&lt;electronic-resource-num&gt;10.1038/sj.bjc.6602566&lt;/electronic-resource-num&gt;&lt;remote-database-provider&gt;NLM&lt;/remote-database-provider&gt;&lt;research-notes&gt;*INCLUDED*&lt;/research-notes&gt;&lt;language&gt;eng&lt;/language&gt;&lt;/record&gt;&lt;/Cite&gt;&lt;/EndNote&gt;</w:instrText>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[3]</w:t>
            </w:r>
            <w:r w:rsidR="008B2F8B" w:rsidRPr="00E23BEA">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02CB84D"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 I</w:t>
            </w:r>
          </w:p>
        </w:tc>
        <w:tc>
          <w:tcPr>
            <w:tcW w:w="0" w:type="auto"/>
            <w:tcBorders>
              <w:top w:val="nil"/>
              <w:left w:val="nil"/>
              <w:bottom w:val="nil"/>
              <w:right w:val="nil"/>
            </w:tcBorders>
            <w:vAlign w:val="center"/>
            <w:hideMark/>
          </w:tcPr>
          <w:p w14:paraId="2EA74D59"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40-59</w:t>
            </w:r>
          </w:p>
        </w:tc>
        <w:tc>
          <w:tcPr>
            <w:tcW w:w="1145" w:type="dxa"/>
            <w:vMerge w:val="restart"/>
            <w:tcBorders>
              <w:top w:val="nil"/>
              <w:left w:val="nil"/>
              <w:bottom w:val="nil"/>
              <w:right w:val="nil"/>
            </w:tcBorders>
            <w:vAlign w:val="center"/>
            <w:hideMark/>
          </w:tcPr>
          <w:p w14:paraId="634F0DF8"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694,074 PY </w:t>
            </w:r>
          </w:p>
        </w:tc>
        <w:tc>
          <w:tcPr>
            <w:tcW w:w="1531" w:type="dxa"/>
            <w:tcBorders>
              <w:top w:val="nil"/>
              <w:left w:val="nil"/>
              <w:bottom w:val="nil"/>
              <w:right w:val="nil"/>
            </w:tcBorders>
            <w:vAlign w:val="center"/>
            <w:hideMark/>
          </w:tcPr>
          <w:p w14:paraId="6AD7DD99"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705/40,106</w:t>
            </w:r>
          </w:p>
        </w:tc>
        <w:tc>
          <w:tcPr>
            <w:tcW w:w="0" w:type="auto"/>
            <w:tcBorders>
              <w:top w:val="nil"/>
              <w:left w:val="nil"/>
              <w:bottom w:val="nil"/>
              <w:right w:val="nil"/>
            </w:tcBorders>
            <w:vAlign w:val="center"/>
            <w:hideMark/>
          </w:tcPr>
          <w:p w14:paraId="765D361B"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48</w:t>
            </w:r>
          </w:p>
        </w:tc>
        <w:tc>
          <w:tcPr>
            <w:tcW w:w="3064" w:type="dxa"/>
            <w:vMerge w:val="restart"/>
            <w:tcBorders>
              <w:top w:val="nil"/>
              <w:left w:val="nil"/>
              <w:bottom w:val="nil"/>
              <w:right w:val="nil"/>
            </w:tcBorders>
            <w:vAlign w:val="center"/>
            <w:hideMark/>
          </w:tcPr>
          <w:p w14:paraId="70F1B001"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Fruits and vegetables</w:t>
            </w:r>
          </w:p>
        </w:tc>
        <w:tc>
          <w:tcPr>
            <w:tcW w:w="2412" w:type="dxa"/>
            <w:vMerge w:val="restart"/>
            <w:tcBorders>
              <w:top w:val="nil"/>
              <w:left w:val="nil"/>
              <w:bottom w:val="nil"/>
              <w:right w:val="nil"/>
            </w:tcBorders>
            <w:vAlign w:val="center"/>
            <w:hideMark/>
          </w:tcPr>
          <w:p w14:paraId="02F9FC7F"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4B58376D"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12533FA6"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1FB87942" w14:textId="77777777" w:rsidTr="00C036BA">
        <w:trPr>
          <w:trHeight w:val="250"/>
        </w:trPr>
        <w:tc>
          <w:tcPr>
            <w:tcW w:w="0" w:type="auto"/>
            <w:vMerge/>
            <w:tcBorders>
              <w:top w:val="nil"/>
              <w:left w:val="nil"/>
              <w:bottom w:val="nil"/>
              <w:right w:val="nil"/>
            </w:tcBorders>
            <w:vAlign w:val="center"/>
            <w:hideMark/>
          </w:tcPr>
          <w:p w14:paraId="644F162A"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4912359B"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 II</w:t>
            </w:r>
          </w:p>
        </w:tc>
        <w:tc>
          <w:tcPr>
            <w:tcW w:w="0" w:type="auto"/>
            <w:tcBorders>
              <w:top w:val="nil"/>
              <w:left w:val="nil"/>
              <w:bottom w:val="nil"/>
              <w:right w:val="nil"/>
            </w:tcBorders>
            <w:vAlign w:val="center"/>
            <w:hideMark/>
          </w:tcPr>
          <w:p w14:paraId="5A9F47CF"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40-69</w:t>
            </w:r>
          </w:p>
        </w:tc>
        <w:tc>
          <w:tcPr>
            <w:tcW w:w="1145" w:type="dxa"/>
            <w:vMerge/>
            <w:tcBorders>
              <w:top w:val="nil"/>
              <w:left w:val="nil"/>
              <w:bottom w:val="nil"/>
              <w:right w:val="nil"/>
            </w:tcBorders>
            <w:vAlign w:val="center"/>
            <w:hideMark/>
          </w:tcPr>
          <w:p w14:paraId="2B92BB80"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1531" w:type="dxa"/>
            <w:tcBorders>
              <w:top w:val="nil"/>
              <w:left w:val="nil"/>
              <w:bottom w:val="nil"/>
              <w:right w:val="nil"/>
            </w:tcBorders>
            <w:vAlign w:val="center"/>
            <w:hideMark/>
          </w:tcPr>
          <w:p w14:paraId="372FD52C"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-/48,552</w:t>
            </w:r>
          </w:p>
        </w:tc>
        <w:tc>
          <w:tcPr>
            <w:tcW w:w="0" w:type="auto"/>
            <w:tcBorders>
              <w:top w:val="nil"/>
              <w:left w:val="nil"/>
              <w:bottom w:val="nil"/>
              <w:right w:val="nil"/>
            </w:tcBorders>
            <w:vAlign w:val="center"/>
            <w:hideMark/>
          </w:tcPr>
          <w:p w14:paraId="4111D140"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48</w:t>
            </w:r>
          </w:p>
        </w:tc>
        <w:tc>
          <w:tcPr>
            <w:tcW w:w="3064" w:type="dxa"/>
            <w:vMerge/>
            <w:tcBorders>
              <w:top w:val="nil"/>
              <w:left w:val="nil"/>
              <w:bottom w:val="nil"/>
              <w:right w:val="nil"/>
            </w:tcBorders>
            <w:vAlign w:val="center"/>
            <w:hideMark/>
          </w:tcPr>
          <w:p w14:paraId="63955D0A"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741F2BD6"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6AE19D76"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vMerge/>
            <w:tcBorders>
              <w:top w:val="nil"/>
              <w:left w:val="nil"/>
              <w:bottom w:val="nil"/>
              <w:right w:val="nil"/>
            </w:tcBorders>
            <w:vAlign w:val="center"/>
            <w:hideMark/>
          </w:tcPr>
          <w:p w14:paraId="6C62A748" w14:textId="77777777" w:rsidR="00A90550" w:rsidRPr="00E23BEA" w:rsidRDefault="00A90550" w:rsidP="00A90550">
            <w:pPr>
              <w:rPr>
                <w:rFonts w:ascii="Times New Roman" w:eastAsia="맑은 고딕" w:hAnsi="Times New Roman" w:cs="Times New Roman"/>
                <w:color w:val="000000"/>
                <w:sz w:val="16"/>
                <w:szCs w:val="16"/>
                <w:lang w:eastAsia="ko-KR"/>
              </w:rPr>
            </w:pPr>
          </w:p>
        </w:tc>
      </w:tr>
      <w:tr w:rsidR="00E83F0C" w:rsidRPr="00E23BEA" w14:paraId="76C38495" w14:textId="77777777" w:rsidTr="00C036BA">
        <w:trPr>
          <w:trHeight w:val="342"/>
        </w:trPr>
        <w:tc>
          <w:tcPr>
            <w:tcW w:w="0" w:type="auto"/>
            <w:tcBorders>
              <w:top w:val="nil"/>
              <w:left w:val="nil"/>
              <w:bottom w:val="nil"/>
              <w:right w:val="nil"/>
            </w:tcBorders>
            <w:vAlign w:val="center"/>
            <w:hideMark/>
          </w:tcPr>
          <w:p w14:paraId="03109573" w14:textId="7D53DEBE" w:rsidR="00A90550" w:rsidRPr="00E23BEA" w:rsidRDefault="00A90550" w:rsidP="008B2F8B">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Kim et al., 2005 </w:t>
            </w:r>
            <w:r w:rsidR="008B2F8B" w:rsidRPr="00E23BEA">
              <w:rPr>
                <w:rFonts w:ascii="Times New Roman" w:eastAsia="맑은 고딕" w:hAnsi="Times New Roman" w:cs="Times New Roman"/>
                <w:color w:val="000000"/>
                <w:sz w:val="16"/>
                <w:szCs w:val="16"/>
                <w:lang w:eastAsia="ko-KR"/>
              </w:rPr>
              <w:fldChar w:fldCharType="begin"/>
            </w:r>
            <w:r w:rsidR="008B2F8B" w:rsidRPr="00E23BEA">
              <w:rPr>
                <w:rFonts w:ascii="Times New Roman" w:eastAsia="맑은 고딕" w:hAnsi="Times New Roman" w:cs="Times New Roman"/>
                <w:color w:val="000000"/>
                <w:sz w:val="16"/>
                <w:szCs w:val="16"/>
                <w:lang w:eastAsia="ko-KR"/>
              </w:rPr>
              <w:instrText xml:space="preserve"> ADDIN EN.CITE &lt;EndNote&gt;&lt;Cite&gt;&lt;Author&gt;Kim&lt;/Author&gt;&lt;Year&gt;2005&lt;/Year&gt;&lt;RecNum&gt;239&lt;/RecNum&gt;&lt;DisplayText&gt;[4]&lt;/DisplayText&gt;&lt;record&gt;&lt;rec-number&gt;239&lt;/rec-number&gt;&lt;foreign-keys&gt;&lt;key app="EN" db-id="taxx5sevb95edeee9t6xsz039vxt2va2pd9z" timestamp="1708253265"&gt;239&lt;/key&gt;&lt;/foreign-keys&gt;&lt;ref-type name="Journal Article"&gt;17&lt;/ref-type&gt;&lt;contributors&gt;&lt;authors&gt;&lt;author&gt;Kim, M. K.&lt;/author&gt;&lt;author&gt;Sasaki, S.&lt;/author&gt;&lt;author&gt;Otani, T.&lt;/author&gt;&lt;author&gt;Tsugane, S.&lt;/author&gt;&lt;/authors&gt;&lt;/contributors&gt;&lt;auth-address&gt;Epidemiology and Prevention Division, Research Center for Cancer Prevention and Screening, National Cancer Center, Tokyo, Japan.&lt;/auth-address&gt;&lt;titles&gt;&lt;title&gt;Dietary patterns and subsequent colorectal cancer risk by subsite: a prospective cohort study&lt;/title&gt;&lt;secondary-title&gt;Int J Cancer&lt;/secondary-title&gt;&lt;/titles&gt;&lt;periodical&gt;&lt;full-title&gt;Int J Cancer&lt;/full-title&gt;&lt;/periodical&gt;&lt;pages&gt;790-8&lt;/pages&gt;&lt;volume&gt;115&lt;/volume&gt;&lt;number&gt;5&lt;/number&gt;&lt;keywords&gt;&lt;keyword&gt;Adult&lt;/keyword&gt;&lt;keyword&gt;Colorectal Neoplasms/epidemiology/*etiology/*pathology&lt;/keyword&gt;&lt;keyword&gt;*Diet&lt;/keyword&gt;&lt;keyword&gt;Female&lt;/keyword&gt;&lt;keyword&gt;Humans&lt;/keyword&gt;&lt;keyword&gt;Japan/epidemiology&lt;/keyword&gt;&lt;keyword&gt;Male&lt;/keyword&gt;&lt;keyword&gt;Middle Aged&lt;/keyword&gt;&lt;keyword&gt;Multivariate Analysis&lt;/keyword&gt;&lt;keyword&gt;Prospective Studies&lt;/keyword&gt;&lt;keyword&gt;Risk Factors&lt;/keyword&gt;&lt;keyword&gt;Sex Factors&lt;/keyword&gt;&lt;/keywords&gt;&lt;dates&gt;&lt;year&gt;2005&lt;/year&gt;&lt;pub-dates&gt;&lt;date&gt;Jul 10&lt;/date&gt;&lt;/pub-dates&gt;&lt;/dates&gt;&lt;isbn&gt;0020-7136 (Print)&amp;#xD;0020-7136&lt;/isbn&gt;&lt;accession-num&gt;15704172&lt;/accession-num&gt;&lt;urls&gt;&lt;/urls&gt;&lt;electronic-resource-num&gt;10.1002/ijc.20943&lt;/electronic-resource-num&gt;&lt;remote-database-provider&gt;NLM&lt;/remote-database-provider&gt;&lt;research-notes&gt;*INCLUDED*&amp;#xD;370/42,112 &amp;#xD;10 years&lt;/research-notes&gt;&lt;language&gt;eng&lt;/language&gt;&lt;/record&gt;&lt;/Cite&gt;&lt;/EndNote&gt;</w:instrText>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[4]</w:t>
            </w:r>
            <w:r w:rsidR="008B2F8B" w:rsidRPr="00E23BEA">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2E42004B"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 I</w:t>
            </w:r>
          </w:p>
        </w:tc>
        <w:tc>
          <w:tcPr>
            <w:tcW w:w="0" w:type="auto"/>
            <w:tcBorders>
              <w:top w:val="nil"/>
              <w:left w:val="nil"/>
              <w:bottom w:val="nil"/>
              <w:right w:val="nil"/>
            </w:tcBorders>
            <w:vAlign w:val="center"/>
            <w:hideMark/>
          </w:tcPr>
          <w:p w14:paraId="35121AD6"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40-59</w:t>
            </w:r>
          </w:p>
        </w:tc>
        <w:tc>
          <w:tcPr>
            <w:tcW w:w="1145" w:type="dxa"/>
            <w:tcBorders>
              <w:top w:val="nil"/>
              <w:left w:val="nil"/>
              <w:bottom w:val="nil"/>
              <w:right w:val="nil"/>
            </w:tcBorders>
            <w:vAlign w:val="center"/>
            <w:hideMark/>
          </w:tcPr>
          <w:p w14:paraId="129C4934"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10</w:t>
            </w:r>
          </w:p>
        </w:tc>
        <w:tc>
          <w:tcPr>
            <w:tcW w:w="1531" w:type="dxa"/>
            <w:tcBorders>
              <w:top w:val="nil"/>
              <w:left w:val="nil"/>
              <w:bottom w:val="nil"/>
              <w:right w:val="nil"/>
            </w:tcBorders>
            <w:vAlign w:val="center"/>
            <w:hideMark/>
          </w:tcPr>
          <w:p w14:paraId="10B111FB"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370/42,112</w:t>
            </w:r>
          </w:p>
        </w:tc>
        <w:tc>
          <w:tcPr>
            <w:tcW w:w="0" w:type="auto"/>
            <w:tcBorders>
              <w:top w:val="nil"/>
              <w:left w:val="nil"/>
              <w:bottom w:val="nil"/>
              <w:right w:val="nil"/>
            </w:tcBorders>
            <w:vAlign w:val="center"/>
            <w:hideMark/>
          </w:tcPr>
          <w:p w14:paraId="740B8599"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48</w:t>
            </w:r>
          </w:p>
        </w:tc>
        <w:tc>
          <w:tcPr>
            <w:tcW w:w="3064" w:type="dxa"/>
            <w:tcBorders>
              <w:top w:val="nil"/>
              <w:left w:val="nil"/>
              <w:bottom w:val="nil"/>
              <w:right w:val="nil"/>
            </w:tcBorders>
            <w:vAlign w:val="center"/>
            <w:hideMark/>
          </w:tcPr>
          <w:p w14:paraId="7911405B"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Factor analysis - 3 patterns (Western/Traditional/Healthy)</w:t>
            </w:r>
          </w:p>
        </w:tc>
        <w:tc>
          <w:tcPr>
            <w:tcW w:w="2412" w:type="dxa"/>
            <w:tcBorders>
              <w:top w:val="nil"/>
              <w:left w:val="nil"/>
              <w:bottom w:val="nil"/>
              <w:right w:val="nil"/>
            </w:tcBorders>
            <w:vAlign w:val="center"/>
            <w:hideMark/>
          </w:tcPr>
          <w:p w14:paraId="25DED3FA"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7076ED77"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1D80F1A8"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66B09BCF" w14:textId="77777777" w:rsidTr="00C036BA">
        <w:trPr>
          <w:trHeight w:val="250"/>
        </w:trPr>
        <w:tc>
          <w:tcPr>
            <w:tcW w:w="0" w:type="auto"/>
            <w:vMerge w:val="restart"/>
            <w:tcBorders>
              <w:top w:val="nil"/>
              <w:left w:val="nil"/>
              <w:bottom w:val="nil"/>
              <w:right w:val="nil"/>
            </w:tcBorders>
            <w:vAlign w:val="center"/>
            <w:hideMark/>
          </w:tcPr>
          <w:p w14:paraId="45C23E11" w14:textId="6569EB7B" w:rsidR="00A90550" w:rsidRPr="00E23BEA" w:rsidRDefault="00A90550" w:rsidP="008B2F8B">
            <w:pPr>
              <w:rPr>
                <w:rFonts w:ascii="Times New Roman" w:eastAsia="맑은 고딕" w:hAnsi="Times New Roman" w:cs="Times New Roman"/>
                <w:color w:val="000000"/>
                <w:sz w:val="16"/>
                <w:szCs w:val="16"/>
                <w:lang w:eastAsia="ko-KR"/>
              </w:rPr>
            </w:pPr>
            <w:proofErr w:type="spellStart"/>
            <w:r w:rsidRPr="00E23BEA">
              <w:rPr>
                <w:rFonts w:ascii="Times New Roman" w:eastAsia="맑은 고딕" w:hAnsi="Times New Roman" w:cs="Times New Roman"/>
                <w:color w:val="000000"/>
                <w:sz w:val="16"/>
                <w:szCs w:val="16"/>
                <w:lang w:eastAsia="ko-KR"/>
              </w:rPr>
              <w:t>Otani</w:t>
            </w:r>
            <w:proofErr w:type="spellEnd"/>
            <w:r w:rsidRPr="00E23BEA">
              <w:rPr>
                <w:rFonts w:ascii="Times New Roman" w:eastAsia="맑은 고딕" w:hAnsi="Times New Roman" w:cs="Times New Roman"/>
                <w:color w:val="000000"/>
                <w:sz w:val="16"/>
                <w:szCs w:val="16"/>
                <w:lang w:eastAsia="ko-KR"/>
              </w:rPr>
              <w:t xml:space="preserve"> et al., 2006 </w:t>
            </w:r>
            <w:r w:rsidR="008B2F8B" w:rsidRPr="00E23BEA">
              <w:rPr>
                <w:rFonts w:ascii="Times New Roman" w:eastAsia="맑은 고딕" w:hAnsi="Times New Roman" w:cs="Times New Roman"/>
                <w:color w:val="000000"/>
                <w:sz w:val="16"/>
                <w:szCs w:val="16"/>
                <w:lang w:eastAsia="ko-KR"/>
              </w:rPr>
              <w:fldChar w:fldCharType="begin"/>
            </w:r>
            <w:r w:rsidR="008B2F8B" w:rsidRPr="00E23BEA">
              <w:rPr>
                <w:rFonts w:ascii="Times New Roman" w:eastAsia="맑은 고딕" w:hAnsi="Times New Roman" w:cs="Times New Roman"/>
                <w:color w:val="000000"/>
                <w:sz w:val="16"/>
                <w:szCs w:val="16"/>
                <w:lang w:eastAsia="ko-KR"/>
              </w:rPr>
              <w:instrText xml:space="preserve"> ADDIN EN.CITE &lt;EndNote&gt;&lt;Cite&gt;&lt;Author&gt;Otani&lt;/Author&gt;&lt;Year&gt;2006&lt;/Year&gt;&lt;RecNum&gt;232&lt;/RecNum&gt;&lt;DisplayText&gt;[5]&lt;/DisplayText&gt;&lt;record&gt;&lt;rec-number&gt;232&lt;/rec-number&gt;&lt;foreign-keys&gt;&lt;key app="EN" db-id="taxx5sevb95edeee9t6xsz039vxt2va2pd9z" timestamp="1708253265"&gt;232&lt;/key&gt;&lt;/foreign-keys&gt;&lt;ref-type name="Journal Article"&gt;17&lt;/ref-type&gt;&lt;contributors&gt;&lt;authors&gt;&lt;author&gt;Otani, T.&lt;/author&gt;&lt;author&gt;Iwasaki, M.&lt;/author&gt;&lt;author&gt;Ishihara, J.&lt;/author&gt;&lt;author&gt;Sasazuki, S.&lt;/author&gt;&lt;author&gt;Inoue, M.&lt;/author&gt;&lt;author&gt;Tsugane, S.&lt;/author&gt;&lt;/authors&gt;&lt;/contributors&gt;&lt;auth-address&gt;Epidemiology and Prevention Division, Research Center for Cancer Prevention and Screening, National Cancer Center, Tokyo, Japan. teotani@gan2.res.ncc.go.jp&lt;/auth-address&gt;&lt;titles&gt;&lt;title&gt;Dietary fiber intake and subsequent risk of colorectal cancer: the Japan Public Health Center-based prospective study&lt;/title&gt;&lt;secondary-title&gt;Int J Cancer&lt;/secondary-title&gt;&lt;/titles&gt;&lt;periodical&gt;&lt;full-title&gt;Int J Cancer&lt;/full-title&gt;&lt;/periodical&gt;&lt;pages&gt;1475-80&lt;/pages&gt;&lt;volume&gt;119&lt;/volume&gt;&lt;number&gt;6&lt;/number&gt;&lt;keywords&gt;&lt;keyword&gt;Adult&lt;/keyword&gt;&lt;keyword&gt;Cohort Studies&lt;/keyword&gt;&lt;keyword&gt;Colorectal Neoplasms/*epidemiology/etiology/prevention &amp;amp; control&lt;/keyword&gt;&lt;keyword&gt;*Dietary Fiber&lt;/keyword&gt;&lt;keyword&gt;Female&lt;/keyword&gt;&lt;keyword&gt;Humans&lt;/keyword&gt;&lt;keyword&gt;Japan/epidemiology&lt;/keyword&gt;&lt;keyword&gt;Male&lt;/keyword&gt;&lt;keyword&gt;Middle Aged&lt;/keyword&gt;&lt;keyword&gt;Prospective Studies&lt;/keyword&gt;&lt;keyword&gt;Risk Factors&lt;/keyword&gt;&lt;/keywords&gt;&lt;dates&gt;&lt;year&gt;2006&lt;/year&gt;&lt;pub-dates&gt;&lt;date&gt;Sep 15&lt;/date&gt;&lt;/pub-dates&gt;&lt;/dates&gt;&lt;isbn&gt;0020-7136 (Print)&amp;#xD;0020-7136&lt;/isbn&gt;&lt;accession-num&gt;16642466&lt;/accession-num&gt;&lt;urls&gt;&lt;/urls&gt;&lt;electronic-resource-num&gt;10.1002/ijc.22007&lt;/electronic-resource-num&gt;&lt;remote-database-provider&gt;NLM&lt;/remote-database-provider&gt;&lt;research-notes&gt;*INCLUDED*&amp;#xD;Cohort I: 907/86,412 subjects&amp;#xD;10-years &amp;#xD;Cohort II: 522/78,326 subjects&amp;#xD;5.8-years&lt;/research-notes&gt;&lt;language&gt;eng&lt;/language&gt;&lt;/record&gt;&lt;/Cite&gt;&lt;/EndNote&gt;</w:instrText>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[5]</w:t>
            </w:r>
            <w:r w:rsidR="008B2F8B" w:rsidRPr="00E23BEA">
              <w:rPr>
                <w:rFonts w:ascii="Times New Roman" w:eastAsia="맑은 고딕" w:hAnsi="Times New Roman" w:cs="Times New Roman"/>
                <w:color w:val="000000"/>
                <w:sz w:val="16"/>
                <w:szCs w:val="16"/>
                <w:lang w:eastAsia="ko-KR"/>
              </w:rPr>
              <w:fldChar w:fldCharType="end"/>
            </w:r>
          </w:p>
        </w:tc>
        <w:tc>
          <w:tcPr>
            <w:tcW w:w="0" w:type="auto"/>
            <w:vMerge w:val="restart"/>
            <w:tcBorders>
              <w:top w:val="nil"/>
              <w:left w:val="nil"/>
              <w:bottom w:val="nil"/>
              <w:right w:val="nil"/>
            </w:tcBorders>
            <w:vAlign w:val="center"/>
            <w:hideMark/>
          </w:tcPr>
          <w:p w14:paraId="47D3E86B"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vMerge w:val="restart"/>
            <w:tcBorders>
              <w:top w:val="nil"/>
              <w:left w:val="nil"/>
              <w:bottom w:val="nil"/>
              <w:right w:val="nil"/>
            </w:tcBorders>
            <w:vAlign w:val="center"/>
            <w:hideMark/>
          </w:tcPr>
          <w:p w14:paraId="27882D56"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40-69</w:t>
            </w:r>
          </w:p>
        </w:tc>
        <w:tc>
          <w:tcPr>
            <w:tcW w:w="1145" w:type="dxa"/>
            <w:vMerge w:val="restart"/>
            <w:tcBorders>
              <w:top w:val="nil"/>
              <w:left w:val="nil"/>
              <w:bottom w:val="nil"/>
              <w:right w:val="nil"/>
            </w:tcBorders>
            <w:vAlign w:val="center"/>
            <w:hideMark/>
          </w:tcPr>
          <w:p w14:paraId="2E3FF544"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10</w:t>
            </w:r>
          </w:p>
        </w:tc>
        <w:tc>
          <w:tcPr>
            <w:tcW w:w="1531" w:type="dxa"/>
            <w:vMerge w:val="restart"/>
            <w:tcBorders>
              <w:top w:val="nil"/>
              <w:left w:val="nil"/>
              <w:bottom w:val="nil"/>
              <w:right w:val="nil"/>
            </w:tcBorders>
            <w:vAlign w:val="center"/>
            <w:hideMark/>
          </w:tcPr>
          <w:p w14:paraId="66B0EDF2"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907/86,412</w:t>
            </w:r>
          </w:p>
        </w:tc>
        <w:tc>
          <w:tcPr>
            <w:tcW w:w="0" w:type="auto"/>
            <w:vMerge w:val="restart"/>
            <w:tcBorders>
              <w:top w:val="nil"/>
              <w:left w:val="nil"/>
              <w:bottom w:val="nil"/>
              <w:right w:val="nil"/>
            </w:tcBorders>
            <w:vAlign w:val="center"/>
            <w:hideMark/>
          </w:tcPr>
          <w:p w14:paraId="2CA53841"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47.2</w:t>
            </w:r>
          </w:p>
        </w:tc>
        <w:tc>
          <w:tcPr>
            <w:tcW w:w="3064" w:type="dxa"/>
            <w:vMerge w:val="restart"/>
            <w:tcBorders>
              <w:top w:val="nil"/>
              <w:left w:val="nil"/>
              <w:bottom w:val="nil"/>
              <w:right w:val="nil"/>
            </w:tcBorders>
            <w:vAlign w:val="center"/>
            <w:hideMark/>
          </w:tcPr>
          <w:p w14:paraId="596BD933"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Dietary fiber</w:t>
            </w:r>
          </w:p>
        </w:tc>
        <w:tc>
          <w:tcPr>
            <w:tcW w:w="2412" w:type="dxa"/>
            <w:tcBorders>
              <w:top w:val="nil"/>
              <w:left w:val="nil"/>
              <w:bottom w:val="nil"/>
              <w:right w:val="nil"/>
            </w:tcBorders>
            <w:vAlign w:val="center"/>
            <w:hideMark/>
          </w:tcPr>
          <w:p w14:paraId="19784D3A"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(M) 18.7 g/day vs. 6.4 g/day</w:t>
            </w:r>
          </w:p>
        </w:tc>
        <w:tc>
          <w:tcPr>
            <w:tcW w:w="0" w:type="auto"/>
            <w:vMerge w:val="restart"/>
            <w:tcBorders>
              <w:top w:val="nil"/>
              <w:left w:val="nil"/>
              <w:bottom w:val="nil"/>
              <w:right w:val="nil"/>
            </w:tcBorders>
            <w:vAlign w:val="center"/>
            <w:hideMark/>
          </w:tcPr>
          <w:p w14:paraId="3737596D"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616E7CA4"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78122D71" w14:textId="77777777" w:rsidTr="00C036BA">
        <w:trPr>
          <w:trHeight w:val="250"/>
        </w:trPr>
        <w:tc>
          <w:tcPr>
            <w:tcW w:w="0" w:type="auto"/>
            <w:vMerge/>
            <w:tcBorders>
              <w:top w:val="nil"/>
              <w:left w:val="nil"/>
              <w:bottom w:val="nil"/>
              <w:right w:val="nil"/>
            </w:tcBorders>
            <w:vAlign w:val="center"/>
            <w:hideMark/>
          </w:tcPr>
          <w:p w14:paraId="2056342F"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261CBCB4"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77FFFC3"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1145" w:type="dxa"/>
            <w:vMerge/>
            <w:tcBorders>
              <w:top w:val="nil"/>
              <w:left w:val="nil"/>
              <w:bottom w:val="nil"/>
              <w:right w:val="nil"/>
            </w:tcBorders>
            <w:vAlign w:val="center"/>
            <w:hideMark/>
          </w:tcPr>
          <w:p w14:paraId="4483A26C"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1531" w:type="dxa"/>
            <w:vMerge/>
            <w:tcBorders>
              <w:top w:val="nil"/>
              <w:left w:val="nil"/>
              <w:bottom w:val="nil"/>
              <w:right w:val="nil"/>
            </w:tcBorders>
            <w:vAlign w:val="center"/>
            <w:hideMark/>
          </w:tcPr>
          <w:p w14:paraId="08FAE720"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C815A98" w14:textId="77777777" w:rsidR="00A90550" w:rsidRPr="00E23BEA" w:rsidRDefault="00A90550" w:rsidP="008A5AD5">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297D33E4"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2412" w:type="dxa"/>
            <w:tcBorders>
              <w:top w:val="nil"/>
              <w:left w:val="nil"/>
              <w:bottom w:val="nil"/>
              <w:right w:val="nil"/>
            </w:tcBorders>
            <w:vAlign w:val="center"/>
            <w:hideMark/>
          </w:tcPr>
          <w:p w14:paraId="433C6DEC"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(W) 20.0 g/day vs. 8.3 g/day </w:t>
            </w:r>
          </w:p>
        </w:tc>
        <w:tc>
          <w:tcPr>
            <w:tcW w:w="0" w:type="auto"/>
            <w:vMerge/>
            <w:tcBorders>
              <w:top w:val="nil"/>
              <w:left w:val="nil"/>
              <w:bottom w:val="nil"/>
              <w:right w:val="nil"/>
            </w:tcBorders>
            <w:vAlign w:val="center"/>
            <w:hideMark/>
          </w:tcPr>
          <w:p w14:paraId="0051C424" w14:textId="77777777" w:rsidR="00A90550" w:rsidRPr="00E23BEA"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BDE3E8A" w14:textId="77777777" w:rsidR="00A90550" w:rsidRPr="00E23BEA" w:rsidRDefault="00A90550" w:rsidP="00A90550">
            <w:pPr>
              <w:rPr>
                <w:rFonts w:ascii="Times New Roman" w:eastAsia="맑은 고딕" w:hAnsi="Times New Roman" w:cs="Times New Roman"/>
                <w:color w:val="000000"/>
                <w:sz w:val="16"/>
                <w:szCs w:val="16"/>
                <w:lang w:eastAsia="ko-KR"/>
              </w:rPr>
            </w:pPr>
          </w:p>
        </w:tc>
      </w:tr>
      <w:tr w:rsidR="00E83F0C" w:rsidRPr="00E23BEA" w14:paraId="1F7C6C86" w14:textId="77777777" w:rsidTr="00C036BA">
        <w:trPr>
          <w:trHeight w:val="250"/>
        </w:trPr>
        <w:tc>
          <w:tcPr>
            <w:tcW w:w="0" w:type="auto"/>
            <w:tcBorders>
              <w:top w:val="nil"/>
              <w:left w:val="nil"/>
              <w:bottom w:val="nil"/>
              <w:right w:val="nil"/>
            </w:tcBorders>
            <w:vAlign w:val="center"/>
            <w:hideMark/>
          </w:tcPr>
          <w:p w14:paraId="6C663332" w14:textId="6B0FDB36" w:rsidR="00A90550" w:rsidRPr="00E23BEA" w:rsidRDefault="00A90550" w:rsidP="008B2F8B">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Lee et al., 2007 </w:t>
            </w:r>
            <w:r w:rsidR="008B2F8B" w:rsidRPr="00E23BEA">
              <w:rPr>
                <w:rFonts w:ascii="Times New Roman" w:eastAsia="맑은 고딕" w:hAnsi="Times New Roman" w:cs="Times New Roman"/>
                <w:color w:val="000000"/>
                <w:sz w:val="16"/>
                <w:szCs w:val="16"/>
                <w:lang w:eastAsia="ko-KR"/>
              </w:rPr>
              <w:fldChar w:fldCharType="begin"/>
            </w:r>
            <w:r w:rsidR="008B2F8B" w:rsidRPr="00E23BEA">
              <w:rPr>
                <w:rFonts w:ascii="Times New Roman" w:eastAsia="맑은 고딕" w:hAnsi="Times New Roman" w:cs="Times New Roman"/>
                <w:color w:val="000000"/>
                <w:sz w:val="16"/>
                <w:szCs w:val="16"/>
                <w:lang w:eastAsia="ko-KR"/>
              </w:rPr>
              <w:instrText xml:space="preserve"> ADDIN EN.CITE &lt;EndNote&gt;&lt;Cite&gt;&lt;Author&gt;Lee&lt;/Author&gt;&lt;Year&gt;2007&lt;/Year&gt;&lt;RecNum&gt;215&lt;/RecNum&gt;&lt;DisplayText&gt;[6]&lt;/DisplayText&gt;&lt;record&gt;&lt;rec-number&gt;215&lt;/rec-number&gt;&lt;foreign-keys&gt;&lt;key app="EN" db-id="taxx5sevb95edeee9t6xsz039vxt2va2pd9z" timestamp="1708253265"&gt;215&lt;/key&gt;&lt;/foreign-keys&gt;&lt;ref-type name="Journal Article"&gt;17&lt;/ref-type&gt;&lt;contributors&gt;&lt;authors&gt;&lt;author&gt;Lee, K. J.&lt;/author&gt;&lt;author&gt;Inoue, M.&lt;/author&gt;&lt;author&gt;Otani, T.&lt;/author&gt;&lt;author&gt;Iwasaki, M.&lt;/author&gt;&lt;author&gt;Sasazuki, S.&lt;/author&gt;&lt;author&gt;Tsugane, S.&lt;/author&gt;&lt;/authors&gt;&lt;/contributors&gt;&lt;auth-address&gt;Epidemiology and Prevention Division, Research Center for Cancer Prevention and Screening, National Cancer Center, Tokyo, Japan.&lt;/auth-address&gt;&lt;titles&gt;&lt;title&gt;Coffee consumption and risk of colorectal cancer in a population-based prospective cohort of Japanese men and women&lt;/title&gt;&lt;secondary-title&gt;Int J Cancer&lt;/secondary-title&gt;&lt;/titles&gt;&lt;periodical&gt;&lt;full-title&gt;Int J Cancer&lt;/full-title&gt;&lt;/periodical&gt;&lt;pages&gt;1312-8&lt;/pages&gt;&lt;volume&gt;121&lt;/volume&gt;&lt;number&gt;6&lt;/number&gt;&lt;keywords&gt;&lt;keyword&gt;Asian People&lt;/keyword&gt;&lt;keyword&gt;*Coffee&lt;/keyword&gt;&lt;keyword&gt;Cohort Studies&lt;/keyword&gt;&lt;keyword&gt;Colorectal Neoplasms/*epidemiology/etiology&lt;/keyword&gt;&lt;keyword&gt;Feeding Behavior&lt;/keyword&gt;&lt;keyword&gt;Female&lt;/keyword&gt;&lt;keyword&gt;Humans&lt;/keyword&gt;&lt;keyword&gt;Japan/epidemiology&lt;/keyword&gt;&lt;keyword&gt;Male&lt;/keyword&gt;&lt;keyword&gt;Middle Aged&lt;/keyword&gt;&lt;keyword&gt;Prospective Studies&lt;/keyword&gt;&lt;keyword&gt;Risk Factors&lt;/keyword&gt;&lt;keyword&gt;Surveys and Questionnaires&lt;/keyword&gt;&lt;keyword&gt;Tea&lt;/keyword&gt;&lt;/keywords&gt;&lt;dates&gt;&lt;year&gt;2007&lt;/year&gt;&lt;pub-dates&gt;&lt;date&gt;Sep 15&lt;/date&gt;&lt;/pub-dates&gt;&lt;/dates&gt;&lt;isbn&gt;0020-7136 (Print)&amp;#xD;0020-7136&lt;/isbn&gt;&lt;accession-num&gt;17450527&lt;/accession-num&gt;&lt;urls&gt;&lt;/urls&gt;&lt;electronic-resource-num&gt;10.1002/ijc.22778&lt;/electronic-resource-num&gt;&lt;remote-database-provider&gt;NLM&lt;/remote-database-provider&gt;&lt;research-notes&gt;*INCLUDED*&amp;#xD;1,163 (763, colon cancer+400, rectal cancer)/96,162&amp;#xD;10 years&lt;/research-notes&gt;&lt;language&gt;eng&lt;/language&gt;&lt;/record&gt;&lt;/Cite&gt;&lt;/EndNote&gt;</w:instrText>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[6]</w:t>
            </w:r>
            <w:r w:rsidR="008B2F8B" w:rsidRPr="00E23BEA">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27C6FBC7"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17B5C974" w14:textId="61B8F856" w:rsidR="00A90550" w:rsidRPr="00E23BEA" w:rsidRDefault="00A90550" w:rsidP="00803259">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51.2</w:t>
            </w:r>
          </w:p>
        </w:tc>
        <w:tc>
          <w:tcPr>
            <w:tcW w:w="1145" w:type="dxa"/>
            <w:tcBorders>
              <w:top w:val="nil"/>
              <w:left w:val="nil"/>
              <w:bottom w:val="nil"/>
              <w:right w:val="nil"/>
            </w:tcBorders>
            <w:vAlign w:val="center"/>
            <w:hideMark/>
          </w:tcPr>
          <w:p w14:paraId="33FE178C"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(mean) 10</w:t>
            </w:r>
          </w:p>
        </w:tc>
        <w:tc>
          <w:tcPr>
            <w:tcW w:w="1531" w:type="dxa"/>
            <w:tcBorders>
              <w:top w:val="nil"/>
              <w:left w:val="nil"/>
              <w:bottom w:val="nil"/>
              <w:right w:val="nil"/>
            </w:tcBorders>
            <w:vAlign w:val="center"/>
            <w:hideMark/>
          </w:tcPr>
          <w:p w14:paraId="35DA1660"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1,163/96,162</w:t>
            </w:r>
          </w:p>
        </w:tc>
        <w:tc>
          <w:tcPr>
            <w:tcW w:w="0" w:type="auto"/>
            <w:tcBorders>
              <w:top w:val="nil"/>
              <w:left w:val="nil"/>
              <w:bottom w:val="nil"/>
              <w:right w:val="nil"/>
            </w:tcBorders>
            <w:vAlign w:val="center"/>
            <w:hideMark/>
          </w:tcPr>
          <w:p w14:paraId="0A99236A"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48</w:t>
            </w:r>
          </w:p>
        </w:tc>
        <w:tc>
          <w:tcPr>
            <w:tcW w:w="3064" w:type="dxa"/>
            <w:tcBorders>
              <w:top w:val="nil"/>
              <w:left w:val="nil"/>
              <w:bottom w:val="nil"/>
              <w:right w:val="nil"/>
            </w:tcBorders>
            <w:vAlign w:val="center"/>
            <w:hideMark/>
          </w:tcPr>
          <w:p w14:paraId="2FF05860"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Coffee, green tea</w:t>
            </w:r>
          </w:p>
        </w:tc>
        <w:tc>
          <w:tcPr>
            <w:tcW w:w="2412" w:type="dxa"/>
            <w:tcBorders>
              <w:top w:val="nil"/>
              <w:left w:val="nil"/>
              <w:bottom w:val="nil"/>
              <w:right w:val="nil"/>
            </w:tcBorders>
            <w:vAlign w:val="center"/>
            <w:hideMark/>
          </w:tcPr>
          <w:p w14:paraId="327B1D90"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3+ cups vs. Almost never</w:t>
            </w:r>
          </w:p>
        </w:tc>
        <w:tc>
          <w:tcPr>
            <w:tcW w:w="0" w:type="auto"/>
            <w:tcBorders>
              <w:top w:val="nil"/>
              <w:left w:val="nil"/>
              <w:bottom w:val="nil"/>
              <w:right w:val="nil"/>
            </w:tcBorders>
            <w:vAlign w:val="center"/>
            <w:hideMark/>
          </w:tcPr>
          <w:p w14:paraId="3829EA1D"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B073B58"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7DDF9E3C" w14:textId="77777777" w:rsidTr="00C036BA">
        <w:trPr>
          <w:trHeight w:val="342"/>
        </w:trPr>
        <w:tc>
          <w:tcPr>
            <w:tcW w:w="0" w:type="auto"/>
            <w:tcBorders>
              <w:top w:val="nil"/>
              <w:left w:val="nil"/>
              <w:bottom w:val="nil"/>
              <w:right w:val="nil"/>
            </w:tcBorders>
            <w:vAlign w:val="center"/>
            <w:hideMark/>
          </w:tcPr>
          <w:p w14:paraId="035C0416" w14:textId="0331F518" w:rsidR="00A90550" w:rsidRPr="00E23BEA" w:rsidRDefault="00A90550" w:rsidP="008B2F8B">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Ishihara et al., 2007 </w: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PEVuZE5vdGU+PENpdGU+PEF1dGhvcj5Jc2hpaGFyYTwvQXV0aG9yPjxZZWFyPjIwMDc8L1llYXI+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</w:fldData>
              </w:fldChar>
            </w:r>
            <w:r w:rsidR="008B2F8B" w:rsidRPr="00E23BEA">
              <w:rPr>
                <w:rFonts w:ascii="Times New Roman" w:eastAsia="맑은 고딕" w:hAnsi="Times New Roman" w:cs="Times New Roman"/>
                <w:color w:val="000000"/>
                <w:sz w:val="16"/>
                <w:szCs w:val="16"/>
                <w:lang w:eastAsia="ko-KR"/>
              </w:rPr>
              <w:instrText xml:space="preserve"> ADDIN EN.CITE </w:instrTex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PEVuZE5vdGU+PENpdGU+PEF1dGhvcj5Jc2hpaGFyYTwvQXV0aG9yPjxZZWFyPjIwMDc8L1llYXI+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</w:fldData>
              </w:fldChar>
            </w:r>
            <w:r w:rsidR="008B2F8B" w:rsidRPr="00E23BEA">
              <w:rPr>
                <w:rFonts w:ascii="Times New Roman" w:eastAsia="맑은 고딕" w:hAnsi="Times New Roman" w:cs="Times New Roman"/>
                <w:color w:val="000000"/>
                <w:sz w:val="16"/>
                <w:szCs w:val="16"/>
                <w:lang w:eastAsia="ko-KR"/>
              </w:rPr>
              <w:instrText xml:space="preserve"> ADDIN EN.CITE.DATA </w:instrText>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end"/>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[7]</w:t>
            </w:r>
            <w:r w:rsidR="008B2F8B" w:rsidRPr="00E23BEA">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7C156454"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5BB6EE63"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13E4402E"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(mean) 5.8</w:t>
            </w:r>
          </w:p>
        </w:tc>
        <w:tc>
          <w:tcPr>
            <w:tcW w:w="1531" w:type="dxa"/>
            <w:tcBorders>
              <w:top w:val="nil"/>
              <w:left w:val="nil"/>
              <w:bottom w:val="nil"/>
              <w:right w:val="nil"/>
            </w:tcBorders>
            <w:vAlign w:val="center"/>
            <w:hideMark/>
          </w:tcPr>
          <w:p w14:paraId="367EF3FC"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526/81,184</w:t>
            </w:r>
          </w:p>
        </w:tc>
        <w:tc>
          <w:tcPr>
            <w:tcW w:w="0" w:type="auto"/>
            <w:tcBorders>
              <w:top w:val="nil"/>
              <w:left w:val="nil"/>
              <w:bottom w:val="nil"/>
              <w:right w:val="nil"/>
            </w:tcBorders>
            <w:vAlign w:val="center"/>
            <w:hideMark/>
          </w:tcPr>
          <w:p w14:paraId="3F62EB21"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50E32FFF"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Folate, vitamin B6, vitamin B12, methionine</w:t>
            </w:r>
          </w:p>
        </w:tc>
        <w:tc>
          <w:tcPr>
            <w:tcW w:w="2412" w:type="dxa"/>
            <w:tcBorders>
              <w:top w:val="nil"/>
              <w:left w:val="nil"/>
              <w:bottom w:val="nil"/>
              <w:right w:val="nil"/>
            </w:tcBorders>
            <w:vAlign w:val="center"/>
            <w:hideMark/>
          </w:tcPr>
          <w:p w14:paraId="36B52FC4"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Q4 vs. Q1 </w:t>
            </w:r>
          </w:p>
        </w:tc>
        <w:tc>
          <w:tcPr>
            <w:tcW w:w="0" w:type="auto"/>
            <w:tcBorders>
              <w:top w:val="nil"/>
              <w:left w:val="nil"/>
              <w:bottom w:val="nil"/>
              <w:right w:val="nil"/>
            </w:tcBorders>
            <w:vAlign w:val="center"/>
            <w:hideMark/>
          </w:tcPr>
          <w:p w14:paraId="5FF63BC8"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04604FBC"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35B8B0D8" w14:textId="77777777" w:rsidTr="00C036BA">
        <w:trPr>
          <w:trHeight w:val="250"/>
        </w:trPr>
        <w:tc>
          <w:tcPr>
            <w:tcW w:w="0" w:type="auto"/>
            <w:tcBorders>
              <w:top w:val="nil"/>
              <w:left w:val="nil"/>
              <w:bottom w:val="nil"/>
              <w:right w:val="nil"/>
            </w:tcBorders>
            <w:vAlign w:val="center"/>
            <w:hideMark/>
          </w:tcPr>
          <w:p w14:paraId="06C653D2" w14:textId="6899A25C" w:rsidR="00A90550" w:rsidRPr="00E23BEA" w:rsidRDefault="008A5AD5" w:rsidP="008B2F8B">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Akhter et al., 2008 </w: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PEVuZE5vdGU+PENpdGU+PEF1dGhvcj5Ba2h0ZXI8L0F1dGhvcj48WWVhcj4yMDA4PC9ZZWFyPjxS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</w:fldData>
              </w:fldChar>
            </w:r>
            <w:r w:rsidR="008B2F8B" w:rsidRPr="00E23BEA">
              <w:rPr>
                <w:rFonts w:ascii="Times New Roman" w:eastAsia="맑은 고딕" w:hAnsi="Times New Roman" w:cs="Times New Roman"/>
                <w:color w:val="000000"/>
                <w:sz w:val="16"/>
                <w:szCs w:val="16"/>
                <w:lang w:eastAsia="ko-KR"/>
              </w:rPr>
              <w:instrText xml:space="preserve"> ADDIN EN.CITE </w:instrTex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PEVuZE5vdGU+PENpdGU+PEF1dGhvcj5Ba2h0ZXI8L0F1dGhvcj48WWVhcj4yMDA4PC9ZZWFyPjxS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</w:fldData>
              </w:fldChar>
            </w:r>
            <w:r w:rsidR="008B2F8B" w:rsidRPr="00E23BEA">
              <w:rPr>
                <w:rFonts w:ascii="Times New Roman" w:eastAsia="맑은 고딕" w:hAnsi="Times New Roman" w:cs="Times New Roman"/>
                <w:color w:val="000000"/>
                <w:sz w:val="16"/>
                <w:szCs w:val="16"/>
                <w:lang w:eastAsia="ko-KR"/>
              </w:rPr>
              <w:instrText xml:space="preserve"> ADDIN EN.CITE.DATA </w:instrText>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end"/>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[8]</w:t>
            </w:r>
            <w:r w:rsidR="008B2F8B" w:rsidRPr="00E23BEA">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018A41AF"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3006985D"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080FEDB3"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(mean) 7.6</w:t>
            </w:r>
          </w:p>
        </w:tc>
        <w:tc>
          <w:tcPr>
            <w:tcW w:w="1531" w:type="dxa"/>
            <w:tcBorders>
              <w:top w:val="nil"/>
              <w:left w:val="nil"/>
              <w:bottom w:val="nil"/>
              <w:right w:val="nil"/>
            </w:tcBorders>
            <w:vAlign w:val="center"/>
            <w:hideMark/>
          </w:tcPr>
          <w:p w14:paraId="661E96B2"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886/83,063</w:t>
            </w:r>
          </w:p>
        </w:tc>
        <w:tc>
          <w:tcPr>
            <w:tcW w:w="0" w:type="auto"/>
            <w:tcBorders>
              <w:top w:val="nil"/>
              <w:left w:val="nil"/>
              <w:bottom w:val="nil"/>
              <w:right w:val="nil"/>
            </w:tcBorders>
            <w:vAlign w:val="center"/>
            <w:hideMark/>
          </w:tcPr>
          <w:p w14:paraId="3E8828BB"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088F6C0C" w14:textId="77777777" w:rsidR="00A90550" w:rsidRPr="00E23BEA" w:rsidRDefault="00A90550" w:rsidP="00A90550">
            <w:pPr>
              <w:rPr>
                <w:rFonts w:ascii="Times New Roman" w:eastAsia="맑은 고딕" w:hAnsi="Times New Roman" w:cs="Times New Roman"/>
                <w:color w:val="000000"/>
                <w:sz w:val="16"/>
                <w:szCs w:val="16"/>
                <w:lang w:eastAsia="ko-KR"/>
              </w:rPr>
            </w:pPr>
            <w:proofErr w:type="spellStart"/>
            <w:r w:rsidRPr="00E23BEA">
              <w:rPr>
                <w:rFonts w:ascii="Times New Roman" w:eastAsia="맑은 고딕" w:hAnsi="Times New Roman" w:cs="Times New Roman"/>
                <w:color w:val="000000"/>
                <w:sz w:val="16"/>
                <w:szCs w:val="16"/>
                <w:lang w:eastAsia="ko-KR"/>
              </w:rPr>
              <w:t>Isoflavone</w:t>
            </w:r>
            <w:proofErr w:type="spellEnd"/>
            <w:r w:rsidRPr="00E23BEA">
              <w:rPr>
                <w:rFonts w:ascii="Times New Roman" w:eastAsia="맑은 고딕" w:hAnsi="Times New Roman" w:cs="Times New Roman"/>
                <w:color w:val="000000"/>
                <w:sz w:val="16"/>
                <w:szCs w:val="16"/>
                <w:lang w:eastAsia="ko-KR"/>
              </w:rPr>
              <w:t>, miso soup, soy food</w:t>
            </w:r>
          </w:p>
        </w:tc>
        <w:tc>
          <w:tcPr>
            <w:tcW w:w="2412" w:type="dxa"/>
            <w:tcBorders>
              <w:top w:val="nil"/>
              <w:left w:val="nil"/>
              <w:bottom w:val="nil"/>
              <w:right w:val="nil"/>
            </w:tcBorders>
            <w:vAlign w:val="center"/>
            <w:hideMark/>
          </w:tcPr>
          <w:p w14:paraId="0130C13C"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Highest vs. Lowest</w:t>
            </w:r>
          </w:p>
        </w:tc>
        <w:tc>
          <w:tcPr>
            <w:tcW w:w="0" w:type="auto"/>
            <w:tcBorders>
              <w:top w:val="nil"/>
              <w:left w:val="nil"/>
              <w:bottom w:val="nil"/>
              <w:right w:val="nil"/>
            </w:tcBorders>
            <w:vAlign w:val="center"/>
            <w:hideMark/>
          </w:tcPr>
          <w:p w14:paraId="4671C91A"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163CCE07"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0D1CD2F4" w14:textId="77777777" w:rsidTr="00C036BA">
        <w:trPr>
          <w:trHeight w:val="250"/>
        </w:trPr>
        <w:tc>
          <w:tcPr>
            <w:tcW w:w="0" w:type="auto"/>
            <w:tcBorders>
              <w:top w:val="nil"/>
              <w:left w:val="nil"/>
              <w:bottom w:val="nil"/>
              <w:right w:val="nil"/>
            </w:tcBorders>
            <w:vAlign w:val="center"/>
            <w:hideMark/>
          </w:tcPr>
          <w:p w14:paraId="09652131" w14:textId="6FFEDB10" w:rsidR="00A90550" w:rsidRPr="00E23BEA" w:rsidRDefault="00A90550" w:rsidP="008B2F8B">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Ishihara et al., 2008 </w: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PEVuZE5vdGU+PENpdGU+PEF1dGhvcj5Jc2hpaGFyYTwvQXV0aG9yPjxZZWFyPjIwMDg8L1llYXI+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</w:fldData>
              </w:fldChar>
            </w:r>
            <w:r w:rsidR="008B2F8B" w:rsidRPr="00E23BEA">
              <w:rPr>
                <w:rFonts w:ascii="Times New Roman" w:eastAsia="맑은 고딕" w:hAnsi="Times New Roman" w:cs="Times New Roman"/>
                <w:color w:val="000000"/>
                <w:sz w:val="16"/>
                <w:szCs w:val="16"/>
                <w:lang w:eastAsia="ko-KR"/>
              </w:rPr>
              <w:instrText xml:space="preserve"> ADDIN EN.CITE </w:instrTex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PEVuZE5vdGU+PENpdGU+PEF1dGhvcj5Jc2hpaGFyYTwvQXV0aG9yPjxZZWFyPjIwMDg8L1llYXI+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</w:fldData>
              </w:fldChar>
            </w:r>
            <w:r w:rsidR="008B2F8B" w:rsidRPr="00E23BEA">
              <w:rPr>
                <w:rFonts w:ascii="Times New Roman" w:eastAsia="맑은 고딕" w:hAnsi="Times New Roman" w:cs="Times New Roman"/>
                <w:color w:val="000000"/>
                <w:sz w:val="16"/>
                <w:szCs w:val="16"/>
                <w:lang w:eastAsia="ko-KR"/>
              </w:rPr>
              <w:instrText xml:space="preserve"> ADDIN EN.CITE.DATA </w:instrText>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end"/>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[9]</w:t>
            </w:r>
            <w:r w:rsidR="008B2F8B" w:rsidRPr="00E23BEA">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07B71CA9"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16D33A4A"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406FF9E1"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(mean) 7.8</w:t>
            </w:r>
          </w:p>
        </w:tc>
        <w:tc>
          <w:tcPr>
            <w:tcW w:w="1531" w:type="dxa"/>
            <w:tcBorders>
              <w:top w:val="nil"/>
              <w:left w:val="nil"/>
              <w:bottom w:val="nil"/>
              <w:right w:val="nil"/>
            </w:tcBorders>
            <w:vAlign w:val="center"/>
            <w:hideMark/>
          </w:tcPr>
          <w:p w14:paraId="22D21424"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761/74,639</w:t>
            </w:r>
          </w:p>
        </w:tc>
        <w:tc>
          <w:tcPr>
            <w:tcW w:w="0" w:type="auto"/>
            <w:tcBorders>
              <w:top w:val="nil"/>
              <w:left w:val="nil"/>
              <w:bottom w:val="nil"/>
              <w:right w:val="nil"/>
            </w:tcBorders>
            <w:vAlign w:val="center"/>
            <w:hideMark/>
          </w:tcPr>
          <w:p w14:paraId="705B7607"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7FCBD949" w14:textId="77777777" w:rsidR="00A90550" w:rsidRPr="00E23BEA" w:rsidRDefault="00A90550" w:rsidP="00A90550">
            <w:pPr>
              <w:rPr>
                <w:rFonts w:ascii="Times New Roman" w:eastAsia="맑은 고딕" w:hAnsi="Times New Roman" w:cs="Times New Roman"/>
                <w:sz w:val="16"/>
                <w:szCs w:val="16"/>
                <w:lang w:eastAsia="ko-KR"/>
              </w:rPr>
            </w:pPr>
            <w:r w:rsidRPr="00E23BEA">
              <w:rPr>
                <w:rFonts w:ascii="Times New Roman" w:eastAsia="맑은 고딕" w:hAnsi="Times New Roman" w:cs="Times New Roman"/>
                <w:sz w:val="16"/>
                <w:szCs w:val="16"/>
                <w:lang w:eastAsia="ko-KR"/>
              </w:rPr>
              <w:t>Calcium, vitamin D</w:t>
            </w:r>
          </w:p>
        </w:tc>
        <w:tc>
          <w:tcPr>
            <w:tcW w:w="2412" w:type="dxa"/>
            <w:tcBorders>
              <w:top w:val="nil"/>
              <w:left w:val="nil"/>
              <w:bottom w:val="nil"/>
              <w:right w:val="nil"/>
            </w:tcBorders>
            <w:vAlign w:val="center"/>
            <w:hideMark/>
          </w:tcPr>
          <w:p w14:paraId="4A5BB157" w14:textId="55E710A1" w:rsidR="00A90550" w:rsidRPr="00E23BEA" w:rsidRDefault="00546B06" w:rsidP="00A90550">
            <w:pPr>
              <w:rPr>
                <w:rFonts w:ascii="Times New Roman" w:eastAsia="맑은 고딕" w:hAnsi="Times New Roman" w:cs="Times New Roman"/>
                <w:sz w:val="16"/>
                <w:szCs w:val="16"/>
                <w:lang w:eastAsia="ko-KR"/>
              </w:rPr>
            </w:pPr>
            <w:r w:rsidRPr="00E23BEA">
              <w:rPr>
                <w:rFonts w:ascii="Times New Roman" w:eastAsia="맑은 고딕" w:hAnsi="Times New Roman" w:cs="Times New Roman" w:hint="eastAsia"/>
                <w:sz w:val="16"/>
                <w:szCs w:val="16"/>
                <w:lang w:eastAsia="ko-KR"/>
              </w:rPr>
              <w:t>Dietary</w:t>
            </w:r>
            <w:r w:rsidRPr="00E23BEA">
              <w:rPr>
                <w:rFonts w:ascii="Times New Roman" w:eastAsia="맑은 고딕" w:hAnsi="Times New Roman" w:cs="Times New Roman"/>
                <w:sz w:val="16"/>
                <w:szCs w:val="16"/>
                <w:lang w:eastAsia="ko-KR"/>
              </w:rPr>
              <w:t xml:space="preserve"> </w:t>
            </w:r>
            <w:r w:rsidRPr="00E23BEA">
              <w:rPr>
                <w:rFonts w:ascii="Times New Roman" w:eastAsia="맑은 고딕" w:hAnsi="Times New Roman" w:cs="Times New Roman" w:hint="eastAsia"/>
                <w:sz w:val="16"/>
                <w:szCs w:val="16"/>
                <w:lang w:eastAsia="ko-KR"/>
              </w:rPr>
              <w:t>c</w:t>
            </w:r>
            <w:r w:rsidR="00A90550" w:rsidRPr="00E23BEA">
              <w:rPr>
                <w:rFonts w:ascii="Times New Roman" w:eastAsia="맑은 고딕" w:hAnsi="Times New Roman" w:cs="Times New Roman"/>
                <w:sz w:val="16"/>
                <w:szCs w:val="16"/>
                <w:lang w:eastAsia="ko-KR"/>
              </w:rPr>
              <w:t>alcium: &gt;661 mg/day vs. &lt;337 mg/day</w:t>
            </w:r>
          </w:p>
        </w:tc>
        <w:tc>
          <w:tcPr>
            <w:tcW w:w="0" w:type="auto"/>
            <w:tcBorders>
              <w:top w:val="nil"/>
              <w:left w:val="nil"/>
              <w:bottom w:val="nil"/>
              <w:right w:val="nil"/>
            </w:tcBorders>
            <w:vAlign w:val="center"/>
            <w:hideMark/>
          </w:tcPr>
          <w:p w14:paraId="3AAF3F22"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7015BDBC"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3B038650" w14:textId="77777777" w:rsidTr="00C036BA">
        <w:trPr>
          <w:trHeight w:val="250"/>
        </w:trPr>
        <w:tc>
          <w:tcPr>
            <w:tcW w:w="0" w:type="auto"/>
            <w:tcBorders>
              <w:top w:val="nil"/>
              <w:left w:val="nil"/>
              <w:bottom w:val="nil"/>
              <w:right w:val="nil"/>
            </w:tcBorders>
            <w:vAlign w:val="center"/>
            <w:hideMark/>
          </w:tcPr>
          <w:p w14:paraId="25D5A5A5" w14:textId="0BD3F50F" w:rsidR="00A90550" w:rsidRPr="00E23BEA" w:rsidRDefault="00A90550" w:rsidP="008B2F8B">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Ma et al., 2010 </w: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PEVuZE5vdGU+PENpdGU+PEF1dGhvcj5NYTwvQXV0aG9yPjxZZWFyPjIwMTA8L1llYXI+PFJlY051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</w:fldData>
              </w:fldChar>
            </w:r>
            <w:r w:rsidR="008B2F8B" w:rsidRPr="00E23BEA">
              <w:rPr>
                <w:rFonts w:ascii="Times New Roman" w:eastAsia="맑은 고딕" w:hAnsi="Times New Roman" w:cs="Times New Roman"/>
                <w:color w:val="000000"/>
                <w:sz w:val="16"/>
                <w:szCs w:val="16"/>
                <w:lang w:eastAsia="ko-KR"/>
              </w:rPr>
              <w:instrText xml:space="preserve"> ADDIN EN.CITE </w:instrTex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PEVuZE5vdGU+PENpdGU+PEF1dGhvcj5NYTwvQXV0aG9yPjxZZWFyPjIwMTA8L1llYXI+PFJlY051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</w:fldData>
              </w:fldChar>
            </w:r>
            <w:r w:rsidR="008B2F8B" w:rsidRPr="00E23BEA">
              <w:rPr>
                <w:rFonts w:ascii="Times New Roman" w:eastAsia="맑은 고딕" w:hAnsi="Times New Roman" w:cs="Times New Roman"/>
                <w:color w:val="000000"/>
                <w:sz w:val="16"/>
                <w:szCs w:val="16"/>
                <w:lang w:eastAsia="ko-KR"/>
              </w:rPr>
              <w:instrText xml:space="preserve"> ADDIN EN.CITE.DATA </w:instrText>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end"/>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[10]</w:t>
            </w:r>
            <w:r w:rsidR="008B2F8B" w:rsidRPr="00E23BEA">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0407DF7"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152D2A1A"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00B4D1DC"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7.9</w:t>
            </w:r>
          </w:p>
        </w:tc>
        <w:tc>
          <w:tcPr>
            <w:tcW w:w="1531" w:type="dxa"/>
            <w:tcBorders>
              <w:top w:val="nil"/>
              <w:left w:val="nil"/>
              <w:bottom w:val="nil"/>
              <w:right w:val="nil"/>
            </w:tcBorders>
            <w:vAlign w:val="center"/>
            <w:hideMark/>
          </w:tcPr>
          <w:p w14:paraId="33E3910E"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1,129/87,117</w:t>
            </w:r>
          </w:p>
        </w:tc>
        <w:tc>
          <w:tcPr>
            <w:tcW w:w="0" w:type="auto"/>
            <w:tcBorders>
              <w:top w:val="nil"/>
              <w:left w:val="nil"/>
              <w:bottom w:val="nil"/>
              <w:right w:val="nil"/>
            </w:tcBorders>
            <w:vAlign w:val="center"/>
            <w:hideMark/>
          </w:tcPr>
          <w:p w14:paraId="3C409F67"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1630052E"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Magnesium</w:t>
            </w:r>
          </w:p>
        </w:tc>
        <w:tc>
          <w:tcPr>
            <w:tcW w:w="2412" w:type="dxa"/>
            <w:tcBorders>
              <w:top w:val="nil"/>
              <w:left w:val="nil"/>
              <w:bottom w:val="nil"/>
              <w:right w:val="nil"/>
            </w:tcBorders>
            <w:vAlign w:val="center"/>
            <w:hideMark/>
          </w:tcPr>
          <w:p w14:paraId="4B436DE8"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Q5 (Low) vs. Q1 (High)</w:t>
            </w:r>
          </w:p>
        </w:tc>
        <w:tc>
          <w:tcPr>
            <w:tcW w:w="0" w:type="auto"/>
            <w:tcBorders>
              <w:top w:val="nil"/>
              <w:left w:val="nil"/>
              <w:bottom w:val="nil"/>
              <w:right w:val="nil"/>
            </w:tcBorders>
            <w:vAlign w:val="center"/>
            <w:hideMark/>
          </w:tcPr>
          <w:p w14:paraId="74DC3FF5"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408EA2AC"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36B00D6A" w14:textId="77777777" w:rsidTr="00C036BA">
        <w:trPr>
          <w:trHeight w:val="250"/>
        </w:trPr>
        <w:tc>
          <w:tcPr>
            <w:tcW w:w="0" w:type="auto"/>
            <w:tcBorders>
              <w:top w:val="nil"/>
              <w:left w:val="nil"/>
              <w:bottom w:val="nil"/>
              <w:right w:val="nil"/>
            </w:tcBorders>
            <w:vAlign w:val="center"/>
            <w:hideMark/>
          </w:tcPr>
          <w:p w14:paraId="11447F23" w14:textId="01DC3B83" w:rsidR="00A90550" w:rsidRPr="00E23BEA" w:rsidRDefault="00A90550" w:rsidP="008B2F8B">
            <w:pPr>
              <w:rPr>
                <w:rFonts w:ascii="Times New Roman" w:eastAsia="맑은 고딕" w:hAnsi="Times New Roman" w:cs="Times New Roman"/>
                <w:color w:val="000000"/>
                <w:sz w:val="16"/>
                <w:szCs w:val="16"/>
                <w:lang w:eastAsia="ko-KR"/>
              </w:rPr>
            </w:pPr>
            <w:proofErr w:type="spellStart"/>
            <w:r w:rsidRPr="00E23BEA">
              <w:rPr>
                <w:rFonts w:ascii="Times New Roman" w:eastAsia="맑은 고딕" w:hAnsi="Times New Roman" w:cs="Times New Roman"/>
                <w:color w:val="000000"/>
                <w:sz w:val="16"/>
                <w:szCs w:val="16"/>
                <w:lang w:eastAsia="ko-KR"/>
              </w:rPr>
              <w:t>Takachi</w:t>
            </w:r>
            <w:proofErr w:type="spellEnd"/>
            <w:r w:rsidRPr="00E23BEA">
              <w:rPr>
                <w:rFonts w:ascii="Times New Roman" w:eastAsia="맑은 고딕" w:hAnsi="Times New Roman" w:cs="Times New Roman"/>
                <w:color w:val="000000"/>
                <w:sz w:val="16"/>
                <w:szCs w:val="16"/>
                <w:lang w:eastAsia="ko-KR"/>
              </w:rPr>
              <w:t xml:space="preserve"> et al., 2010 </w: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PEVuZE5vdGU+PENpdGU+PEF1dGhvcj5UYWthY2hpPC9BdXRob3I+PFllYXI+MjAxMDwvWWVhcj48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</w:fldData>
              </w:fldChar>
            </w:r>
            <w:r w:rsidR="008B2F8B" w:rsidRPr="00E23BEA">
              <w:rPr>
                <w:rFonts w:ascii="Times New Roman" w:eastAsia="맑은 고딕" w:hAnsi="Times New Roman" w:cs="Times New Roman"/>
                <w:color w:val="000000"/>
                <w:sz w:val="16"/>
                <w:szCs w:val="16"/>
                <w:lang w:eastAsia="ko-KR"/>
              </w:rPr>
              <w:instrText xml:space="preserve"> ADDIN EN.CITE </w:instrTex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PEVuZE5vdGU+PENpdGU+PEF1dGhvcj5UYWthY2hpPC9BdXRob3I+PFllYXI+MjAxMDwvWWVhcj48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</w:fldData>
              </w:fldChar>
            </w:r>
            <w:r w:rsidR="008B2F8B" w:rsidRPr="00E23BEA">
              <w:rPr>
                <w:rFonts w:ascii="Times New Roman" w:eastAsia="맑은 고딕" w:hAnsi="Times New Roman" w:cs="Times New Roman"/>
                <w:color w:val="000000"/>
                <w:sz w:val="16"/>
                <w:szCs w:val="16"/>
                <w:lang w:eastAsia="ko-KR"/>
              </w:rPr>
              <w:instrText xml:space="preserve"> ADDIN EN.CITE.DATA </w:instrText>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end"/>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[11]</w:t>
            </w:r>
            <w:r w:rsidR="008B2F8B" w:rsidRPr="00E23BEA">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0BCE0D8D"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7AEA97A9"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14C92C80"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598,763 PY </w:t>
            </w:r>
          </w:p>
        </w:tc>
        <w:tc>
          <w:tcPr>
            <w:tcW w:w="1531" w:type="dxa"/>
            <w:tcBorders>
              <w:top w:val="nil"/>
              <w:left w:val="nil"/>
              <w:bottom w:val="nil"/>
              <w:right w:val="nil"/>
            </w:tcBorders>
            <w:vAlign w:val="center"/>
            <w:hideMark/>
          </w:tcPr>
          <w:p w14:paraId="04BCF8F4"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836/77,500</w:t>
            </w:r>
          </w:p>
        </w:tc>
        <w:tc>
          <w:tcPr>
            <w:tcW w:w="0" w:type="auto"/>
            <w:tcBorders>
              <w:top w:val="nil"/>
              <w:left w:val="nil"/>
              <w:bottom w:val="nil"/>
              <w:right w:val="nil"/>
            </w:tcBorders>
            <w:vAlign w:val="center"/>
            <w:hideMark/>
          </w:tcPr>
          <w:p w14:paraId="60A762EF"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54</w:t>
            </w:r>
          </w:p>
        </w:tc>
        <w:tc>
          <w:tcPr>
            <w:tcW w:w="3064" w:type="dxa"/>
            <w:tcBorders>
              <w:top w:val="nil"/>
              <w:left w:val="nil"/>
              <w:bottom w:val="nil"/>
              <w:right w:val="nil"/>
            </w:tcBorders>
            <w:vAlign w:val="center"/>
            <w:hideMark/>
          </w:tcPr>
          <w:p w14:paraId="108B50CE"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Sodium, salted foods</w:t>
            </w:r>
          </w:p>
        </w:tc>
        <w:tc>
          <w:tcPr>
            <w:tcW w:w="2412" w:type="dxa"/>
            <w:tcBorders>
              <w:top w:val="nil"/>
              <w:left w:val="nil"/>
              <w:bottom w:val="nil"/>
              <w:right w:val="nil"/>
            </w:tcBorders>
            <w:vAlign w:val="center"/>
            <w:hideMark/>
          </w:tcPr>
          <w:p w14:paraId="4BA7AA7A"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Q5 vs. Q1</w:t>
            </w:r>
          </w:p>
        </w:tc>
        <w:tc>
          <w:tcPr>
            <w:tcW w:w="0" w:type="auto"/>
            <w:tcBorders>
              <w:top w:val="nil"/>
              <w:left w:val="nil"/>
              <w:bottom w:val="nil"/>
              <w:right w:val="nil"/>
            </w:tcBorders>
            <w:vAlign w:val="center"/>
            <w:hideMark/>
          </w:tcPr>
          <w:p w14:paraId="7A43FAA2"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1CF323C5"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E23BEA" w14:paraId="6C411955" w14:textId="77777777" w:rsidTr="00C036BA">
        <w:trPr>
          <w:trHeight w:val="342"/>
        </w:trPr>
        <w:tc>
          <w:tcPr>
            <w:tcW w:w="0" w:type="auto"/>
            <w:tcBorders>
              <w:top w:val="nil"/>
              <w:left w:val="nil"/>
              <w:bottom w:val="nil"/>
              <w:right w:val="nil"/>
            </w:tcBorders>
            <w:vAlign w:val="center"/>
            <w:hideMark/>
          </w:tcPr>
          <w:p w14:paraId="1AFF74FA" w14:textId="1F4441F3" w:rsidR="00A90550" w:rsidRPr="00E23BEA" w:rsidRDefault="00A90550" w:rsidP="008B2F8B">
            <w:pPr>
              <w:rPr>
                <w:rFonts w:ascii="Times New Roman" w:eastAsia="맑은 고딕" w:hAnsi="Times New Roman" w:cs="Times New Roman"/>
                <w:color w:val="000000"/>
                <w:sz w:val="16"/>
                <w:szCs w:val="16"/>
                <w:lang w:eastAsia="ko-KR"/>
              </w:rPr>
            </w:pPr>
            <w:proofErr w:type="spellStart"/>
            <w:r w:rsidRPr="00E23BEA">
              <w:rPr>
                <w:rFonts w:ascii="Times New Roman" w:eastAsia="맑은 고딕" w:hAnsi="Times New Roman" w:cs="Times New Roman"/>
                <w:color w:val="000000"/>
                <w:sz w:val="16"/>
                <w:szCs w:val="16"/>
                <w:lang w:eastAsia="ko-KR"/>
              </w:rPr>
              <w:t>Takachi</w:t>
            </w:r>
            <w:proofErr w:type="spellEnd"/>
            <w:r w:rsidRPr="00E23BEA">
              <w:rPr>
                <w:rFonts w:ascii="Times New Roman" w:eastAsia="맑은 고딕" w:hAnsi="Times New Roman" w:cs="Times New Roman"/>
                <w:color w:val="000000"/>
                <w:sz w:val="16"/>
                <w:szCs w:val="16"/>
                <w:lang w:eastAsia="ko-KR"/>
              </w:rPr>
              <w:t xml:space="preserve"> et al., 2011 </w: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PEVuZE5vdGU+PENpdGU+PEF1dGhvcj5UYWthY2hpPC9BdXRob3I+PFllYXI+MjAxMTwvWWVhcj48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</w:fldData>
              </w:fldChar>
            </w:r>
            <w:r w:rsidR="008B2F8B" w:rsidRPr="00E23BEA">
              <w:rPr>
                <w:rFonts w:ascii="Times New Roman" w:eastAsia="맑은 고딕" w:hAnsi="Times New Roman" w:cs="Times New Roman"/>
                <w:color w:val="000000"/>
                <w:sz w:val="16"/>
                <w:szCs w:val="16"/>
                <w:lang w:eastAsia="ko-KR"/>
              </w:rPr>
              <w:instrText xml:space="preserve"> ADDIN EN.CITE </w:instrText>
            </w:r>
            <w:r w:rsidR="008B2F8B" w:rsidRPr="00E23BEA">
              <w:rPr>
                <w:rFonts w:ascii="Times New Roman" w:eastAsia="맑은 고딕" w:hAnsi="Times New Roman" w:cs="Times New Roman"/>
                <w:color w:val="000000"/>
                <w:sz w:val="16"/>
                <w:szCs w:val="16"/>
                <w:lang w:eastAsia="ko-KR"/>
              </w:rPr>
              <w:fldChar w:fldCharType="begin">
                <w:fldData xml:space="preserve">PEVuZE5vdGU+PENpdGU+PEF1dGhvcj5UYWthY2hpPC9BdXRob3I+PFllYXI+MjAxMTwvWWVhcj48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</w:fldData>
              </w:fldChar>
            </w:r>
            <w:r w:rsidR="008B2F8B" w:rsidRPr="00E23BEA">
              <w:rPr>
                <w:rFonts w:ascii="Times New Roman" w:eastAsia="맑은 고딕" w:hAnsi="Times New Roman" w:cs="Times New Roman"/>
                <w:color w:val="000000"/>
                <w:sz w:val="16"/>
                <w:szCs w:val="16"/>
                <w:lang w:eastAsia="ko-KR"/>
              </w:rPr>
              <w:instrText xml:space="preserve"> ADDIN EN.CITE.DATA </w:instrText>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end"/>
            </w:r>
            <w:r w:rsidR="008B2F8B" w:rsidRPr="00E23BEA">
              <w:rPr>
                <w:rFonts w:ascii="Times New Roman" w:eastAsia="맑은 고딕" w:hAnsi="Times New Roman" w:cs="Times New Roman"/>
                <w:color w:val="000000"/>
                <w:sz w:val="16"/>
                <w:szCs w:val="16"/>
                <w:lang w:eastAsia="ko-KR"/>
              </w:rPr>
            </w:r>
            <w:r w:rsidR="008B2F8B" w:rsidRPr="00E23BEA">
              <w:rPr>
                <w:rFonts w:ascii="Times New Roman" w:eastAsia="맑은 고딕" w:hAnsi="Times New Roman" w:cs="Times New Roman"/>
                <w:color w:val="000000"/>
                <w:sz w:val="16"/>
                <w:szCs w:val="16"/>
                <w:lang w:eastAsia="ko-KR"/>
              </w:rPr>
              <w:fldChar w:fldCharType="separate"/>
            </w:r>
            <w:r w:rsidR="008B2F8B" w:rsidRPr="00E23BEA">
              <w:rPr>
                <w:rFonts w:ascii="Times New Roman" w:eastAsia="맑은 고딕" w:hAnsi="Times New Roman" w:cs="Times New Roman"/>
                <w:noProof/>
                <w:color w:val="000000"/>
                <w:sz w:val="16"/>
                <w:szCs w:val="16"/>
                <w:lang w:eastAsia="ko-KR"/>
              </w:rPr>
              <w:t>[12]</w:t>
            </w:r>
            <w:r w:rsidR="008B2F8B" w:rsidRPr="00E23BEA">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553749A6"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4511534D"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44B57D53"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758,116 PY </w:t>
            </w:r>
          </w:p>
        </w:tc>
        <w:tc>
          <w:tcPr>
            <w:tcW w:w="1531" w:type="dxa"/>
            <w:tcBorders>
              <w:top w:val="nil"/>
              <w:left w:val="nil"/>
              <w:bottom w:val="nil"/>
              <w:right w:val="nil"/>
            </w:tcBorders>
            <w:vAlign w:val="center"/>
            <w:hideMark/>
          </w:tcPr>
          <w:p w14:paraId="0195B684"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1,145/80,658</w:t>
            </w:r>
          </w:p>
        </w:tc>
        <w:tc>
          <w:tcPr>
            <w:tcW w:w="0" w:type="auto"/>
            <w:tcBorders>
              <w:top w:val="nil"/>
              <w:left w:val="nil"/>
              <w:bottom w:val="nil"/>
              <w:right w:val="nil"/>
            </w:tcBorders>
            <w:vAlign w:val="center"/>
            <w:hideMark/>
          </w:tcPr>
          <w:p w14:paraId="6787A5DD"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48</w:t>
            </w:r>
          </w:p>
        </w:tc>
        <w:tc>
          <w:tcPr>
            <w:tcW w:w="3064" w:type="dxa"/>
            <w:tcBorders>
              <w:top w:val="nil"/>
              <w:left w:val="nil"/>
              <w:bottom w:val="nil"/>
              <w:right w:val="nil"/>
            </w:tcBorders>
            <w:vAlign w:val="center"/>
            <w:hideMark/>
          </w:tcPr>
          <w:p w14:paraId="59F30D2A"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Total meat, red meat, beef, pork, processed meat, chicken</w:t>
            </w:r>
          </w:p>
        </w:tc>
        <w:tc>
          <w:tcPr>
            <w:tcW w:w="2412" w:type="dxa"/>
            <w:tcBorders>
              <w:top w:val="nil"/>
              <w:left w:val="nil"/>
              <w:bottom w:val="nil"/>
              <w:right w:val="nil"/>
            </w:tcBorders>
            <w:vAlign w:val="center"/>
            <w:hideMark/>
          </w:tcPr>
          <w:p w14:paraId="5C4CEF8E"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Total meat: Q5 (117 g/day) vs. Q1 (20 g/day)</w:t>
            </w:r>
          </w:p>
        </w:tc>
        <w:tc>
          <w:tcPr>
            <w:tcW w:w="0" w:type="auto"/>
            <w:tcBorders>
              <w:top w:val="nil"/>
              <w:left w:val="nil"/>
              <w:bottom w:val="nil"/>
              <w:right w:val="nil"/>
            </w:tcBorders>
            <w:vAlign w:val="center"/>
            <w:hideMark/>
          </w:tcPr>
          <w:p w14:paraId="0E8EF8A0"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1DE4C408"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A90550" w14:paraId="496CF113" w14:textId="77777777" w:rsidTr="00C036BA">
        <w:trPr>
          <w:trHeight w:val="250"/>
        </w:trPr>
        <w:tc>
          <w:tcPr>
            <w:tcW w:w="0" w:type="auto"/>
            <w:tcBorders>
              <w:top w:val="nil"/>
              <w:left w:val="nil"/>
              <w:bottom w:val="nil"/>
              <w:right w:val="nil"/>
            </w:tcBorders>
            <w:vAlign w:val="center"/>
            <w:hideMark/>
          </w:tcPr>
          <w:p w14:paraId="1875B516" w14:textId="5EBBD228" w:rsidR="00A90550" w:rsidRPr="00E23BEA" w:rsidRDefault="00A90550" w:rsidP="00EE31AF">
            <w:pPr>
              <w:rPr>
                <w:rFonts w:ascii="Times New Roman" w:eastAsia="맑은 고딕" w:hAnsi="Times New Roman" w:cs="Times New Roman"/>
                <w:color w:val="000000"/>
                <w:sz w:val="16"/>
                <w:szCs w:val="16"/>
                <w:lang w:eastAsia="ko-KR"/>
              </w:rPr>
            </w:pPr>
            <w:proofErr w:type="spellStart"/>
            <w:r w:rsidRPr="00E23BEA">
              <w:rPr>
                <w:rFonts w:ascii="Times New Roman" w:eastAsia="맑은 고딕" w:hAnsi="Times New Roman" w:cs="Times New Roman"/>
                <w:color w:val="000000"/>
                <w:sz w:val="16"/>
                <w:szCs w:val="16"/>
                <w:lang w:eastAsia="ko-KR"/>
              </w:rPr>
              <w:t>Sasazuki</w:t>
            </w:r>
            <w:proofErr w:type="spellEnd"/>
            <w:r w:rsidRPr="00E23BEA">
              <w:rPr>
                <w:rFonts w:ascii="Times New Roman" w:eastAsia="맑은 고딕" w:hAnsi="Times New Roman" w:cs="Times New Roman"/>
                <w:color w:val="000000"/>
                <w:sz w:val="16"/>
                <w:szCs w:val="16"/>
                <w:lang w:eastAsia="ko-KR"/>
              </w:rPr>
              <w:t xml:space="preserve"> et al., 2011 </w:t>
            </w:r>
            <w:r w:rsidR="00EE31AF" w:rsidRPr="00E23BEA">
              <w:rPr>
                <w:rFonts w:ascii="Times New Roman" w:eastAsia="맑은 고딕" w:hAnsi="Times New Roman" w:cs="Times New Roman"/>
                <w:color w:val="000000"/>
                <w:sz w:val="16"/>
                <w:szCs w:val="16"/>
                <w:lang w:eastAsia="ko-KR"/>
              </w:rPr>
              <w:fldChar w:fldCharType="begin"/>
            </w:r>
            <w:r w:rsidR="00EE31AF" w:rsidRPr="00E23BEA">
              <w:rPr>
                <w:rFonts w:ascii="Times New Roman" w:eastAsia="맑은 고딕" w:hAnsi="Times New Roman" w:cs="Times New Roman"/>
                <w:color w:val="000000"/>
                <w:sz w:val="16"/>
                <w:szCs w:val="16"/>
                <w:lang w:eastAsia="ko-KR"/>
              </w:rPr>
              <w:instrText xml:space="preserve"> ADDIN EN.CITE &lt;EndNote&gt;&lt;Cite&gt;&lt;Author&gt;Sasazuki&lt;/Author&gt;&lt;Year&gt;2011&lt;/Year&gt;&lt;RecNum&gt;254&lt;/RecNum&gt;&lt;DisplayText&gt;[13]&lt;/DisplayText&gt;&lt;record&gt;&lt;rec-number&gt;254&lt;/rec-number&gt;&lt;foreign-keys&gt;&lt;key app="EN" db-id="taxx5sevb95edeee9t6xsz039vxt2va2pd9z" timestamp="1708253265"&gt;254&lt;/key&gt;&lt;/foreign-keys&gt;&lt;ref-type name="Journal Article"&gt;17&lt;/ref-type&gt;&lt;contributors&gt;&lt;authors&gt;&lt;author&gt;Sasazuki, S.&lt;/author&gt;&lt;author&gt;Inoue, M.&lt;/author&gt;&lt;author&gt;Iwasaki, M.&lt;/author&gt;&lt;author&gt;Sawada, N.&lt;/author&gt;&lt;author&gt;Shimazu, T.&lt;/author&gt;&lt;author&gt;Yamaji, T.&lt;/author&gt;&lt;author&gt;Takachi, R.&lt;/author&gt;&lt;author&gt;Tsugane, S.&lt;/author&gt;&lt;/authors&gt;&lt;/contributors&gt;&lt;auth-address&gt;Epidemiology and Prevention Division, Research Center for Cancer Prevention and Screening, National Cancer Center, Tokyo, Japan. ssasazuk@ncc.go.jp&lt;/auth-address&gt;&lt;titles&gt;&lt;title&gt;Intake of n-3 and n-6 polyunsaturated fatty acids and development of colorectal cancer by subsite: Japan Public Health Center-based prospective study&lt;/title&gt;&lt;secondary-title&gt;Int J Cancer&lt;/secondary-title&gt;&lt;/titles&gt;&lt;periodical&gt;&lt;full-title&gt;Int J Cancer&lt;/full-title&gt;&lt;/periodical&gt;&lt;pages&gt;1718-29&lt;/pages&gt;&lt;volume&gt;129&lt;/volume&gt;&lt;number&gt;7&lt;/number&gt;&lt;edition&gt;20110401&lt;/edition&gt;&lt;keywords&gt;&lt;keyword&gt;Aged&lt;/keyword&gt;&lt;keyword&gt;Colonic Neoplasms/epidemiology&lt;/keyword&gt;&lt;keyword&gt;Colorectal Neoplasms/*epidemiology&lt;/keyword&gt;&lt;keyword&gt;Fatty Acids, Omega-3/*administration &amp;amp; dosage&lt;/keyword&gt;&lt;keyword&gt;Fatty Acids, Omega-6/*administration &amp;amp; dosage&lt;/keyword&gt;&lt;keyword&gt;Female&lt;/keyword&gt;&lt;keyword&gt;Humans&lt;/keyword&gt;&lt;keyword&gt;Japan&lt;/keyword&gt;&lt;keyword&gt;Male&lt;/keyword&gt;&lt;keyword&gt;Middle Aged&lt;/keyword&gt;&lt;keyword&gt;Prospective Studies&lt;/keyword&gt;&lt;keyword&gt;Rectal Neoplasms/epidemiology&lt;/keyword&gt;&lt;/keywords&gt;&lt;dates&gt;&lt;year&gt;2011&lt;/year&gt;&lt;pub-dates&gt;&lt;date&gt;Oct 1&lt;/date&gt;&lt;/pub-dates&gt;&lt;/dates&gt;&lt;isbn&gt;0020-7136&lt;/isbn&gt;&lt;accession-num&gt;21120874&lt;/accession-num&gt;&lt;urls&gt;&lt;/urls&gt;&lt;electronic-resource-num&gt;10.1002/ijc.25802&lt;/electronic-resource-num&gt;&lt;remote-database-provider&gt;NLM&lt;/remote-database-provider&gt;&lt;research-notes&gt;*INCLUDED*&amp;#xD;1,268/827,833&amp;#xD;9.3 years&lt;/research-notes&gt;&lt;language&gt;eng&lt;/language&gt;&lt;/record&gt;&lt;/Cite&gt;&lt;/EndNote&gt;</w:instrText>
            </w:r>
            <w:r w:rsidR="00EE31AF" w:rsidRPr="00E23BEA">
              <w:rPr>
                <w:rFonts w:ascii="Times New Roman" w:eastAsia="맑은 고딕" w:hAnsi="Times New Roman" w:cs="Times New Roman"/>
                <w:color w:val="000000"/>
                <w:sz w:val="16"/>
                <w:szCs w:val="16"/>
                <w:lang w:eastAsia="ko-KR"/>
              </w:rPr>
              <w:fldChar w:fldCharType="separate"/>
            </w:r>
            <w:r w:rsidR="00EE31AF" w:rsidRPr="00E23BEA">
              <w:rPr>
                <w:rFonts w:ascii="Times New Roman" w:eastAsia="맑은 고딕" w:hAnsi="Times New Roman" w:cs="Times New Roman"/>
                <w:noProof/>
                <w:color w:val="000000"/>
                <w:sz w:val="16"/>
                <w:szCs w:val="16"/>
                <w:lang w:eastAsia="ko-KR"/>
              </w:rPr>
              <w:t>[13]</w:t>
            </w:r>
            <w:r w:rsidR="00EE31AF" w:rsidRPr="00E23BEA">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76B0D359"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78A8ECAC"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038C7FB2" w14:textId="77777777" w:rsidR="00A90550" w:rsidRPr="00E23BEA" w:rsidRDefault="00A90550" w:rsidP="00A90550">
            <w:pPr>
              <w:jc w:val="cente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(mean) 9.3</w:t>
            </w:r>
          </w:p>
        </w:tc>
        <w:tc>
          <w:tcPr>
            <w:tcW w:w="1531" w:type="dxa"/>
            <w:tcBorders>
              <w:top w:val="nil"/>
              <w:left w:val="nil"/>
              <w:bottom w:val="nil"/>
              <w:right w:val="nil"/>
            </w:tcBorders>
            <w:vAlign w:val="center"/>
            <w:hideMark/>
          </w:tcPr>
          <w:p w14:paraId="400B70DC"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396/88,574</w:t>
            </w:r>
          </w:p>
        </w:tc>
        <w:tc>
          <w:tcPr>
            <w:tcW w:w="0" w:type="auto"/>
            <w:tcBorders>
              <w:top w:val="nil"/>
              <w:left w:val="nil"/>
              <w:bottom w:val="nil"/>
              <w:right w:val="nil"/>
            </w:tcBorders>
            <w:vAlign w:val="center"/>
            <w:hideMark/>
          </w:tcPr>
          <w:p w14:paraId="11F56D4F" w14:textId="77777777" w:rsidR="00A90550" w:rsidRPr="00E23BEA" w:rsidRDefault="00A90550" w:rsidP="008A5AD5">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w:t>
            </w:r>
          </w:p>
        </w:tc>
        <w:tc>
          <w:tcPr>
            <w:tcW w:w="3064" w:type="dxa"/>
            <w:tcBorders>
              <w:top w:val="nil"/>
              <w:left w:val="nil"/>
              <w:bottom w:val="nil"/>
              <w:right w:val="nil"/>
            </w:tcBorders>
            <w:vAlign w:val="center"/>
            <w:hideMark/>
          </w:tcPr>
          <w:p w14:paraId="0F6F2AD2"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Fatty acids </w:t>
            </w:r>
          </w:p>
        </w:tc>
        <w:tc>
          <w:tcPr>
            <w:tcW w:w="2412" w:type="dxa"/>
            <w:tcBorders>
              <w:top w:val="nil"/>
              <w:left w:val="nil"/>
              <w:bottom w:val="nil"/>
              <w:right w:val="nil"/>
            </w:tcBorders>
            <w:vAlign w:val="center"/>
            <w:hideMark/>
          </w:tcPr>
          <w:p w14:paraId="36CA79D4"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Q5 vs. Q1</w:t>
            </w:r>
          </w:p>
        </w:tc>
        <w:tc>
          <w:tcPr>
            <w:tcW w:w="0" w:type="auto"/>
            <w:tcBorders>
              <w:top w:val="nil"/>
              <w:left w:val="nil"/>
              <w:bottom w:val="nil"/>
              <w:right w:val="nil"/>
            </w:tcBorders>
            <w:vAlign w:val="center"/>
            <w:hideMark/>
          </w:tcPr>
          <w:p w14:paraId="10B0950F" w14:textId="77777777" w:rsidR="00A90550" w:rsidRPr="00E23BEA"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1530829" w14:textId="77777777" w:rsidR="00A90550" w:rsidRPr="00A90550" w:rsidRDefault="00A90550" w:rsidP="00A9055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Japan</w:t>
            </w:r>
          </w:p>
        </w:tc>
      </w:tr>
      <w:tr w:rsidR="00E83F0C" w:rsidRPr="00A90550" w14:paraId="3DFE6FE3" w14:textId="77777777" w:rsidTr="00C036BA">
        <w:trPr>
          <w:trHeight w:val="250"/>
        </w:trPr>
        <w:tc>
          <w:tcPr>
            <w:tcW w:w="0" w:type="auto"/>
            <w:tcBorders>
              <w:top w:val="nil"/>
              <w:left w:val="nil"/>
              <w:bottom w:val="nil"/>
              <w:right w:val="nil"/>
            </w:tcBorders>
            <w:vAlign w:val="center"/>
            <w:hideMark/>
          </w:tcPr>
          <w:p w14:paraId="73693A1E" w14:textId="214851F6" w:rsidR="00A90550" w:rsidRPr="00A90550" w:rsidRDefault="00A90550" w:rsidP="00EE31AF">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Hara </w:t>
            </w:r>
            <w:r w:rsidR="008A5AD5">
              <w:rPr>
                <w:rFonts w:ascii="Times New Roman" w:eastAsia="맑은 고딕" w:hAnsi="Times New Roman" w:cs="Times New Roman"/>
                <w:color w:val="000000"/>
                <w:sz w:val="16"/>
                <w:szCs w:val="16"/>
                <w:lang w:eastAsia="ko-KR"/>
              </w:rPr>
              <w:t xml:space="preserve">et al., 2012 </w:t>
            </w:r>
            <w:r w:rsidR="00EE31AF">
              <w:rPr>
                <w:rFonts w:ascii="Times New Roman" w:eastAsia="맑은 고딕" w:hAnsi="Times New Roman" w:cs="Times New Roman"/>
                <w:color w:val="000000"/>
                <w:sz w:val="16"/>
                <w:szCs w:val="16"/>
                <w:lang w:eastAsia="ko-KR"/>
              </w:rPr>
              <w:fldChar w:fldCharType="begin">
                <w:fldData xml:space="preserve">PEVuZE5vdGU+PENpdGU+PEF1dGhvcj5IYXJhPC9BdXRob3I+PFllYXI+MjAxMjwvWWVhcj48UmVj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</w:fldData>
              </w:fldChar>
            </w:r>
            <w:r w:rsidR="00EE31AF">
              <w:rPr>
                <w:rFonts w:ascii="Times New Roman" w:eastAsia="맑은 고딕" w:hAnsi="Times New Roman" w:cs="Times New Roman"/>
                <w:color w:val="000000"/>
                <w:sz w:val="16"/>
                <w:szCs w:val="16"/>
                <w:lang w:eastAsia="ko-KR"/>
              </w:rPr>
              <w:instrText xml:space="preserve"> ADDIN EN.CITE </w:instrText>
            </w:r>
            <w:r w:rsidR="00EE31AF">
              <w:rPr>
                <w:rFonts w:ascii="Times New Roman" w:eastAsia="맑은 고딕" w:hAnsi="Times New Roman" w:cs="Times New Roman"/>
                <w:color w:val="000000"/>
                <w:sz w:val="16"/>
                <w:szCs w:val="16"/>
                <w:lang w:eastAsia="ko-KR"/>
              </w:rPr>
              <w:fldChar w:fldCharType="begin">
                <w:fldData xml:space="preserve">PEVuZE5vdGU+PENpdGU+PEF1dGhvcj5IYXJhPC9BdXRob3I+PFllYXI+MjAxMjwvWWVhcj48UmVj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</w:fldData>
              </w:fldChar>
            </w:r>
            <w:r w:rsidR="00EE31AF">
              <w:rPr>
                <w:rFonts w:ascii="Times New Roman" w:eastAsia="맑은 고딕" w:hAnsi="Times New Roman" w:cs="Times New Roman"/>
                <w:color w:val="000000"/>
                <w:sz w:val="16"/>
                <w:szCs w:val="16"/>
                <w:lang w:eastAsia="ko-KR"/>
              </w:rPr>
              <w:instrText xml:space="preserve"> ADDIN EN.CITE.DATA </w:instrText>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end"/>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separate"/>
            </w:r>
            <w:r w:rsidR="00EE31AF">
              <w:rPr>
                <w:rFonts w:ascii="Times New Roman" w:eastAsia="맑은 고딕" w:hAnsi="Times New Roman" w:cs="Times New Roman"/>
                <w:noProof/>
                <w:color w:val="000000"/>
                <w:sz w:val="16"/>
                <w:szCs w:val="16"/>
                <w:lang w:eastAsia="ko-KR"/>
              </w:rPr>
              <w:t>[14]</w:t>
            </w:r>
            <w:r w:rsidR="00EE31AF">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26E7976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1DA7D95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4B494AF9"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808,053 PY </w:t>
            </w:r>
          </w:p>
        </w:tc>
        <w:tc>
          <w:tcPr>
            <w:tcW w:w="1531" w:type="dxa"/>
            <w:tcBorders>
              <w:top w:val="nil"/>
              <w:left w:val="nil"/>
              <w:bottom w:val="nil"/>
              <w:right w:val="nil"/>
            </w:tcBorders>
            <w:vAlign w:val="center"/>
            <w:hideMark/>
          </w:tcPr>
          <w:p w14:paraId="55CE1C0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1,284/85,097</w:t>
            </w:r>
          </w:p>
        </w:tc>
        <w:tc>
          <w:tcPr>
            <w:tcW w:w="0" w:type="auto"/>
            <w:tcBorders>
              <w:top w:val="nil"/>
              <w:left w:val="nil"/>
              <w:bottom w:val="nil"/>
              <w:right w:val="nil"/>
            </w:tcBorders>
            <w:vAlign w:val="center"/>
            <w:hideMark/>
          </w:tcPr>
          <w:p w14:paraId="5F16361F"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72272D95"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 xml:space="preserve">Zinc, </w:t>
            </w:r>
            <w:proofErr w:type="spellStart"/>
            <w:r w:rsidRPr="007838CF">
              <w:rPr>
                <w:rFonts w:ascii="Times New Roman" w:eastAsia="맑은 고딕" w:hAnsi="Times New Roman" w:cs="Times New Roman"/>
                <w:color w:val="000000"/>
                <w:sz w:val="16"/>
                <w:szCs w:val="16"/>
                <w:lang w:eastAsia="ko-KR"/>
              </w:rPr>
              <w:t>heme</w:t>
            </w:r>
            <w:proofErr w:type="spellEnd"/>
            <w:r w:rsidRPr="007838CF">
              <w:rPr>
                <w:rFonts w:ascii="Times New Roman" w:eastAsia="맑은 고딕" w:hAnsi="Times New Roman" w:cs="Times New Roman"/>
                <w:color w:val="000000"/>
                <w:sz w:val="16"/>
                <w:szCs w:val="16"/>
                <w:lang w:eastAsia="ko-KR"/>
              </w:rPr>
              <w:t xml:space="preserve"> iron</w:t>
            </w:r>
          </w:p>
        </w:tc>
        <w:tc>
          <w:tcPr>
            <w:tcW w:w="2412" w:type="dxa"/>
            <w:tcBorders>
              <w:top w:val="nil"/>
              <w:left w:val="nil"/>
              <w:bottom w:val="nil"/>
              <w:right w:val="nil"/>
            </w:tcBorders>
            <w:vAlign w:val="center"/>
            <w:hideMark/>
          </w:tcPr>
          <w:p w14:paraId="640CA3A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53EF986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29B5C97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36508CBC" w14:textId="77777777" w:rsidTr="00C036BA">
        <w:trPr>
          <w:trHeight w:val="250"/>
        </w:trPr>
        <w:tc>
          <w:tcPr>
            <w:tcW w:w="0" w:type="auto"/>
            <w:tcBorders>
              <w:top w:val="nil"/>
              <w:left w:val="nil"/>
              <w:bottom w:val="nil"/>
              <w:right w:val="nil"/>
            </w:tcBorders>
            <w:vAlign w:val="center"/>
            <w:hideMark/>
          </w:tcPr>
          <w:p w14:paraId="65171DE5" w14:textId="6B02D20E" w:rsidR="00A90550" w:rsidRPr="00A90550" w:rsidRDefault="00A90550" w:rsidP="00EE31AF">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Abe et al., 2014 </w:t>
            </w:r>
            <w:r w:rsidR="00EE31AF">
              <w:rPr>
                <w:rFonts w:ascii="Times New Roman" w:eastAsia="맑은 고딕" w:hAnsi="Times New Roman" w:cs="Times New Roman"/>
                <w:color w:val="000000"/>
                <w:sz w:val="16"/>
                <w:szCs w:val="16"/>
                <w:lang w:eastAsia="ko-KR"/>
              </w:rPr>
              <w:fldChar w:fldCharType="begin">
                <w:fldData xml:space="preserve">PEVuZE5vdGU+PENpdGU+PEF1dGhvcj5BYmU8L0F1dGhvcj48WWVhcj4yMDE0PC9ZZWFyPjxSZWNO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==
</w:fldData>
              </w:fldChar>
            </w:r>
            <w:r w:rsidR="00EE31AF">
              <w:rPr>
                <w:rFonts w:ascii="Times New Roman" w:eastAsia="맑은 고딕" w:hAnsi="Times New Roman" w:cs="Times New Roman"/>
                <w:color w:val="000000"/>
                <w:sz w:val="16"/>
                <w:szCs w:val="16"/>
                <w:lang w:eastAsia="ko-KR"/>
              </w:rPr>
              <w:instrText xml:space="preserve"> ADDIN EN.CITE </w:instrText>
            </w:r>
            <w:r w:rsidR="00EE31AF">
              <w:rPr>
                <w:rFonts w:ascii="Times New Roman" w:eastAsia="맑은 고딕" w:hAnsi="Times New Roman" w:cs="Times New Roman"/>
                <w:color w:val="000000"/>
                <w:sz w:val="16"/>
                <w:szCs w:val="16"/>
                <w:lang w:eastAsia="ko-KR"/>
              </w:rPr>
              <w:fldChar w:fldCharType="begin">
                <w:fldData xml:space="preserve">PEVuZE5vdGU+PENpdGU+PEF1dGhvcj5BYmU8L0F1dGhvcj48WWVhcj4yMDE0PC9ZZWFyPjxSZWNO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==
</w:fldData>
              </w:fldChar>
            </w:r>
            <w:r w:rsidR="00EE31AF">
              <w:rPr>
                <w:rFonts w:ascii="Times New Roman" w:eastAsia="맑은 고딕" w:hAnsi="Times New Roman" w:cs="Times New Roman"/>
                <w:color w:val="000000"/>
                <w:sz w:val="16"/>
                <w:szCs w:val="16"/>
                <w:lang w:eastAsia="ko-KR"/>
              </w:rPr>
              <w:instrText xml:space="preserve"> ADDIN EN.CITE.DATA </w:instrText>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end"/>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separate"/>
            </w:r>
            <w:r w:rsidR="00EE31AF">
              <w:rPr>
                <w:rFonts w:ascii="Times New Roman" w:eastAsia="맑은 고딕" w:hAnsi="Times New Roman" w:cs="Times New Roman"/>
                <w:noProof/>
                <w:color w:val="000000"/>
                <w:sz w:val="16"/>
                <w:szCs w:val="16"/>
                <w:lang w:eastAsia="ko-KR"/>
              </w:rPr>
              <w:t>[15]</w:t>
            </w:r>
            <w:r w:rsidR="00EE31AF">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2E2D08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1265B77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633AFD9B"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11</w:t>
            </w:r>
          </w:p>
        </w:tc>
        <w:tc>
          <w:tcPr>
            <w:tcW w:w="1531" w:type="dxa"/>
            <w:tcBorders>
              <w:top w:val="nil"/>
              <w:left w:val="nil"/>
              <w:bottom w:val="nil"/>
              <w:right w:val="nil"/>
            </w:tcBorders>
            <w:vAlign w:val="center"/>
            <w:hideMark/>
          </w:tcPr>
          <w:p w14:paraId="69200CCE"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1,276/73,501</w:t>
            </w:r>
          </w:p>
        </w:tc>
        <w:tc>
          <w:tcPr>
            <w:tcW w:w="0" w:type="auto"/>
            <w:tcBorders>
              <w:top w:val="nil"/>
              <w:left w:val="nil"/>
              <w:bottom w:val="nil"/>
              <w:right w:val="nil"/>
            </w:tcBorders>
            <w:vAlign w:val="center"/>
            <w:hideMark/>
          </w:tcPr>
          <w:p w14:paraId="0D983173"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22ADD0DC"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Rice, bread, noodles, cereal</w:t>
            </w:r>
          </w:p>
        </w:tc>
        <w:tc>
          <w:tcPr>
            <w:tcW w:w="2412" w:type="dxa"/>
            <w:tcBorders>
              <w:top w:val="nil"/>
              <w:left w:val="nil"/>
              <w:bottom w:val="nil"/>
              <w:right w:val="nil"/>
            </w:tcBorders>
            <w:vAlign w:val="center"/>
            <w:hideMark/>
          </w:tcPr>
          <w:p w14:paraId="013257B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035C18D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7F31D8A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6E63208F" w14:textId="77777777" w:rsidTr="00C036BA">
        <w:trPr>
          <w:trHeight w:val="250"/>
        </w:trPr>
        <w:tc>
          <w:tcPr>
            <w:tcW w:w="0" w:type="auto"/>
            <w:tcBorders>
              <w:top w:val="nil"/>
              <w:left w:val="nil"/>
              <w:bottom w:val="nil"/>
              <w:right w:val="nil"/>
            </w:tcBorders>
            <w:vAlign w:val="center"/>
            <w:hideMark/>
          </w:tcPr>
          <w:p w14:paraId="4B33E6A2" w14:textId="72B24DDD" w:rsidR="00A90550" w:rsidRPr="00A90550" w:rsidRDefault="00A90550" w:rsidP="00EE31AF">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Abe et al., 2016 </w:t>
            </w:r>
            <w:r w:rsidR="00EE31AF">
              <w:rPr>
                <w:rFonts w:ascii="Times New Roman" w:eastAsia="맑은 고딕" w:hAnsi="Times New Roman" w:cs="Times New Roman"/>
                <w:color w:val="000000"/>
                <w:sz w:val="16"/>
                <w:szCs w:val="16"/>
                <w:lang w:eastAsia="ko-KR"/>
              </w:rPr>
              <w:fldChar w:fldCharType="begin"/>
            </w:r>
            <w:r w:rsidR="00EE31AF">
              <w:rPr>
                <w:rFonts w:ascii="Times New Roman" w:eastAsia="맑은 고딕" w:hAnsi="Times New Roman" w:cs="Times New Roman"/>
                <w:color w:val="000000"/>
                <w:sz w:val="16"/>
                <w:szCs w:val="16"/>
                <w:lang w:eastAsia="ko-KR"/>
              </w:rPr>
              <w:instrText xml:space="preserve"> ADDIN EN.CITE &lt;EndNote&gt;&lt;Cite&gt;&lt;Author&gt;Abe&lt;/Author&gt;&lt;Year&gt;2016&lt;/Year&gt;&lt;RecNum&gt;246&lt;/RecNum&gt;&lt;DisplayText&gt;[16]&lt;/DisplayText&gt;&lt;record&gt;&lt;rec-number&gt;246&lt;/rec-number&gt;&lt;foreign-keys&gt;&lt;key app="EN" db-id="taxx5sevb95edeee9t6xsz039vxt2va2pd9z" timestamp="1708253265"&gt;246&lt;/key&gt;&lt;/foreign-keys&gt;&lt;ref-type name="Journal Article"&gt;17&lt;/ref-type&gt;&lt;contributors&gt;&lt;authors&gt;&lt;author&gt;Abe, S. K.&lt;/author&gt;&lt;author&gt;Inoue, M.&lt;/author&gt;&lt;author&gt;Sawada, N.&lt;/author&gt;&lt;author&gt;Ishihara, J.&lt;/author&gt;&lt;author&gt;Iwasaki, M.&lt;/author&gt;&lt;author&gt;Yamaji, T.&lt;/author&gt;&lt;author&gt;Shimazu, T.&lt;/author&gt;&lt;author&gt;Sasazuki, S.&lt;/author&gt;&lt;author&gt;Tsugane, S.&lt;/author&gt;&lt;/authors&gt;&lt;/contributors&gt;&lt;titles&gt;&lt;title&gt;Glycemic index and glycemic load and risk of colorectal cancer: a population-based cohort study (JPHC Study)&lt;/title&gt;&lt;secondary-title&gt;Cancer Causes &amp;amp; Control&lt;/secondary-title&gt;&lt;/titles&gt;&lt;periodical&gt;&lt;full-title&gt;Cancer Causes &amp;amp; Control&lt;/full-title&gt;&lt;/periodical&gt;&lt;pages&gt;583-593&lt;/pages&gt;&lt;volume&gt;27&lt;/volume&gt;&lt;number&gt;4&lt;/number&gt;&lt;dates&gt;&lt;year&gt;2016&lt;/year&gt;&lt;pub-dates&gt;&lt;date&gt;Apr&lt;/date&gt;&lt;/pub-dates&gt;&lt;/dates&gt;&lt;isbn&gt;0957-5243&lt;/isbn&gt;&lt;accession-num&gt;WOS:000372554500012&lt;/accession-num&gt;&lt;urls&gt;&lt;related-urls&gt;&lt;url&gt;&lt;style face="underline" font="default" size="100%"&gt;&amp;lt;Go to ISI&amp;gt;://WOS:000372554500012&lt;/style&gt;&lt;/url&gt;&lt;/related-urls&gt;&lt;/urls&gt;&lt;electronic-resource-num&gt;10.1007/s10552-016-0733-6&lt;/electronic-resource-num&gt;&lt;research-notes&gt;*INCLUDED*&amp;#xD;1,468/73501&amp;#xD;12.5 years&lt;/research-notes&gt;&lt;/record&gt;&lt;/Cite&gt;&lt;/EndNote&gt;</w:instrText>
            </w:r>
            <w:r w:rsidR="00EE31AF">
              <w:rPr>
                <w:rFonts w:ascii="Times New Roman" w:eastAsia="맑은 고딕" w:hAnsi="Times New Roman" w:cs="Times New Roman"/>
                <w:color w:val="000000"/>
                <w:sz w:val="16"/>
                <w:szCs w:val="16"/>
                <w:lang w:eastAsia="ko-KR"/>
              </w:rPr>
              <w:fldChar w:fldCharType="separate"/>
            </w:r>
            <w:r w:rsidR="00EE31AF">
              <w:rPr>
                <w:rFonts w:ascii="Times New Roman" w:eastAsia="맑은 고딕" w:hAnsi="Times New Roman" w:cs="Times New Roman"/>
                <w:noProof/>
                <w:color w:val="000000"/>
                <w:sz w:val="16"/>
                <w:szCs w:val="16"/>
                <w:lang w:eastAsia="ko-KR"/>
              </w:rPr>
              <w:t>[16]</w:t>
            </w:r>
            <w:r w:rsidR="00EE31AF">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2123A2A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6F22C2C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2397CA74"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12.5</w:t>
            </w:r>
          </w:p>
        </w:tc>
        <w:tc>
          <w:tcPr>
            <w:tcW w:w="1531" w:type="dxa"/>
            <w:tcBorders>
              <w:top w:val="nil"/>
              <w:left w:val="nil"/>
              <w:bottom w:val="nil"/>
              <w:right w:val="nil"/>
            </w:tcBorders>
            <w:vAlign w:val="center"/>
            <w:hideMark/>
          </w:tcPr>
          <w:p w14:paraId="113E7C6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1,468/73,501</w:t>
            </w:r>
          </w:p>
        </w:tc>
        <w:tc>
          <w:tcPr>
            <w:tcW w:w="0" w:type="auto"/>
            <w:tcBorders>
              <w:top w:val="nil"/>
              <w:left w:val="nil"/>
              <w:bottom w:val="nil"/>
              <w:right w:val="nil"/>
            </w:tcBorders>
            <w:vAlign w:val="center"/>
            <w:hideMark/>
          </w:tcPr>
          <w:p w14:paraId="2537B1CC"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64AC96EE"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Glycemic load, glycemic index</w:t>
            </w:r>
          </w:p>
        </w:tc>
        <w:tc>
          <w:tcPr>
            <w:tcW w:w="2412" w:type="dxa"/>
            <w:tcBorders>
              <w:top w:val="nil"/>
              <w:left w:val="nil"/>
              <w:bottom w:val="nil"/>
              <w:right w:val="nil"/>
            </w:tcBorders>
            <w:vAlign w:val="center"/>
            <w:hideMark/>
          </w:tcPr>
          <w:p w14:paraId="4C270EA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116A604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8FD744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73D0AD4A" w14:textId="77777777" w:rsidTr="00C036BA">
        <w:trPr>
          <w:trHeight w:val="342"/>
        </w:trPr>
        <w:tc>
          <w:tcPr>
            <w:tcW w:w="0" w:type="auto"/>
            <w:tcBorders>
              <w:top w:val="nil"/>
              <w:left w:val="nil"/>
              <w:bottom w:val="nil"/>
              <w:right w:val="nil"/>
            </w:tcBorders>
            <w:vAlign w:val="center"/>
            <w:hideMark/>
          </w:tcPr>
          <w:p w14:paraId="6BE4FA71" w14:textId="3FD6A068" w:rsidR="00A90550" w:rsidRPr="00A90550" w:rsidRDefault="008A5AD5" w:rsidP="00EE31AF">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Shin et al., 2018 </w:t>
            </w:r>
            <w:r w:rsidR="00EE31AF">
              <w:rPr>
                <w:rFonts w:ascii="Times New Roman" w:eastAsia="맑은 고딕" w:hAnsi="Times New Roman" w:cs="Times New Roman"/>
                <w:color w:val="000000"/>
                <w:sz w:val="16"/>
                <w:szCs w:val="16"/>
                <w:lang w:eastAsia="ko-KR"/>
              </w:rPr>
              <w:fldChar w:fldCharType="begin">
                <w:fldData xml:space="preserve">PEVuZE5vdGU+PENpdGU+PEF1dGhvcj5TaGluPC9BdXRob3I+PFllYXI+MjAxODwvWWVhcj48UmVj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</w:fldData>
              </w:fldChar>
            </w:r>
            <w:r w:rsidR="00EE31AF">
              <w:rPr>
                <w:rFonts w:ascii="Times New Roman" w:eastAsia="맑은 고딕" w:hAnsi="Times New Roman" w:cs="Times New Roman"/>
                <w:color w:val="000000"/>
                <w:sz w:val="16"/>
                <w:szCs w:val="16"/>
                <w:lang w:eastAsia="ko-KR"/>
              </w:rPr>
              <w:instrText xml:space="preserve"> ADDIN EN.CITE </w:instrText>
            </w:r>
            <w:r w:rsidR="00EE31AF">
              <w:rPr>
                <w:rFonts w:ascii="Times New Roman" w:eastAsia="맑은 고딕" w:hAnsi="Times New Roman" w:cs="Times New Roman"/>
                <w:color w:val="000000"/>
                <w:sz w:val="16"/>
                <w:szCs w:val="16"/>
                <w:lang w:eastAsia="ko-KR"/>
              </w:rPr>
              <w:fldChar w:fldCharType="begin">
                <w:fldData xml:space="preserve">PEVuZE5vdGU+PENpdGU+PEF1dGhvcj5TaGluPC9BdXRob3I+PFllYXI+MjAxODwvWWVhcj48UmVj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</w:fldData>
              </w:fldChar>
            </w:r>
            <w:r w:rsidR="00EE31AF">
              <w:rPr>
                <w:rFonts w:ascii="Times New Roman" w:eastAsia="맑은 고딕" w:hAnsi="Times New Roman" w:cs="Times New Roman"/>
                <w:color w:val="000000"/>
                <w:sz w:val="16"/>
                <w:szCs w:val="16"/>
                <w:lang w:eastAsia="ko-KR"/>
              </w:rPr>
              <w:instrText xml:space="preserve"> ADDIN EN.CITE.DATA </w:instrText>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end"/>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separate"/>
            </w:r>
            <w:r w:rsidR="00EE31AF">
              <w:rPr>
                <w:rFonts w:ascii="Times New Roman" w:eastAsia="맑은 고딕" w:hAnsi="Times New Roman" w:cs="Times New Roman"/>
                <w:noProof/>
                <w:color w:val="000000"/>
                <w:sz w:val="16"/>
                <w:szCs w:val="16"/>
                <w:lang w:eastAsia="ko-KR"/>
              </w:rPr>
              <w:t>[17]</w:t>
            </w:r>
            <w:r w:rsidR="00EE31AF">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A68C1D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2FE1AB5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7F7674E7"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13.8</w:t>
            </w:r>
          </w:p>
        </w:tc>
        <w:tc>
          <w:tcPr>
            <w:tcW w:w="1531" w:type="dxa"/>
            <w:tcBorders>
              <w:top w:val="nil"/>
              <w:left w:val="nil"/>
              <w:bottom w:val="nil"/>
              <w:right w:val="nil"/>
            </w:tcBorders>
            <w:vAlign w:val="center"/>
            <w:hideMark/>
          </w:tcPr>
          <w:p w14:paraId="7E6FB56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2,482/93,062</w:t>
            </w:r>
          </w:p>
        </w:tc>
        <w:tc>
          <w:tcPr>
            <w:tcW w:w="0" w:type="auto"/>
            <w:tcBorders>
              <w:top w:val="nil"/>
              <w:left w:val="nil"/>
              <w:bottom w:val="nil"/>
              <w:right w:val="nil"/>
            </w:tcBorders>
            <w:vAlign w:val="center"/>
            <w:hideMark/>
          </w:tcPr>
          <w:p w14:paraId="1E8E46FF"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534668BF"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Factor analysis - 3 patterns (Western/Traditional/Prudent)</w:t>
            </w:r>
          </w:p>
        </w:tc>
        <w:tc>
          <w:tcPr>
            <w:tcW w:w="2412" w:type="dxa"/>
            <w:tcBorders>
              <w:top w:val="nil"/>
              <w:left w:val="nil"/>
              <w:bottom w:val="nil"/>
              <w:right w:val="nil"/>
            </w:tcBorders>
            <w:vAlign w:val="center"/>
            <w:hideMark/>
          </w:tcPr>
          <w:p w14:paraId="4F2D457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Q5 vs. Q1</w:t>
            </w:r>
          </w:p>
        </w:tc>
        <w:tc>
          <w:tcPr>
            <w:tcW w:w="0" w:type="auto"/>
            <w:tcBorders>
              <w:top w:val="nil"/>
              <w:left w:val="nil"/>
              <w:bottom w:val="nil"/>
              <w:right w:val="nil"/>
            </w:tcBorders>
            <w:vAlign w:val="center"/>
            <w:hideMark/>
          </w:tcPr>
          <w:p w14:paraId="16CFF86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4378292E"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3D1AE8FA" w14:textId="77777777" w:rsidTr="00C036BA">
        <w:trPr>
          <w:trHeight w:val="250"/>
        </w:trPr>
        <w:tc>
          <w:tcPr>
            <w:tcW w:w="0" w:type="auto"/>
            <w:tcBorders>
              <w:top w:val="nil"/>
              <w:left w:val="nil"/>
              <w:bottom w:val="nil"/>
              <w:right w:val="nil"/>
            </w:tcBorders>
            <w:vAlign w:val="center"/>
            <w:hideMark/>
          </w:tcPr>
          <w:p w14:paraId="2794D915" w14:textId="592889AC" w:rsidR="00A90550" w:rsidRPr="00A90550" w:rsidRDefault="008A5AD5" w:rsidP="00EE31AF">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Mori et al., 2019 </w:t>
            </w:r>
            <w:r w:rsidR="00EE31AF">
              <w:rPr>
                <w:rFonts w:ascii="Times New Roman" w:eastAsia="맑은 고딕" w:hAnsi="Times New Roman" w:cs="Times New Roman"/>
                <w:color w:val="000000"/>
                <w:sz w:val="16"/>
                <w:szCs w:val="16"/>
                <w:lang w:eastAsia="ko-KR"/>
              </w:rPr>
              <w:fldChar w:fldCharType="begin">
                <w:fldData xml:space="preserve">PEVuZE5vdGU+PENpdGU+PEF1dGhvcj5Nb3JpPC9BdXRob3I+PFllYXI+MjAxOTwvWWVhcj48UmVj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</w:fldData>
              </w:fldChar>
            </w:r>
            <w:r w:rsidR="00EE31AF">
              <w:rPr>
                <w:rFonts w:ascii="Times New Roman" w:eastAsia="맑은 고딕" w:hAnsi="Times New Roman" w:cs="Times New Roman"/>
                <w:color w:val="000000"/>
                <w:sz w:val="16"/>
                <w:szCs w:val="16"/>
                <w:lang w:eastAsia="ko-KR"/>
              </w:rPr>
              <w:instrText xml:space="preserve"> ADDIN EN.CITE </w:instrText>
            </w:r>
            <w:r w:rsidR="00EE31AF">
              <w:rPr>
                <w:rFonts w:ascii="Times New Roman" w:eastAsia="맑은 고딕" w:hAnsi="Times New Roman" w:cs="Times New Roman"/>
                <w:color w:val="000000"/>
                <w:sz w:val="16"/>
                <w:szCs w:val="16"/>
                <w:lang w:eastAsia="ko-KR"/>
              </w:rPr>
              <w:fldChar w:fldCharType="begin">
                <w:fldData xml:space="preserve">PEVuZE5vdGU+PENpdGU+PEF1dGhvcj5Nb3JpPC9BdXRob3I+PFllYXI+MjAxOTwvWWVhcj48UmVj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</w:fldData>
              </w:fldChar>
            </w:r>
            <w:r w:rsidR="00EE31AF">
              <w:rPr>
                <w:rFonts w:ascii="Times New Roman" w:eastAsia="맑은 고딕" w:hAnsi="Times New Roman" w:cs="Times New Roman"/>
                <w:color w:val="000000"/>
                <w:sz w:val="16"/>
                <w:szCs w:val="16"/>
                <w:lang w:eastAsia="ko-KR"/>
              </w:rPr>
              <w:instrText xml:space="preserve"> ADDIN EN.CITE.DATA </w:instrText>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end"/>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separate"/>
            </w:r>
            <w:r w:rsidR="00EE31AF">
              <w:rPr>
                <w:rFonts w:ascii="Times New Roman" w:eastAsia="맑은 고딕" w:hAnsi="Times New Roman" w:cs="Times New Roman"/>
                <w:noProof/>
                <w:color w:val="000000"/>
                <w:sz w:val="16"/>
                <w:szCs w:val="16"/>
                <w:lang w:eastAsia="ko-KR"/>
              </w:rPr>
              <w:t>[18]</w:t>
            </w:r>
            <w:r w:rsidR="00EE31AF">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458D55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2EFE4FB7"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6D44EDC7"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15.9</w:t>
            </w:r>
          </w:p>
        </w:tc>
        <w:tc>
          <w:tcPr>
            <w:tcW w:w="1531" w:type="dxa"/>
            <w:tcBorders>
              <w:top w:val="nil"/>
              <w:left w:val="nil"/>
              <w:bottom w:val="nil"/>
              <w:right w:val="nil"/>
            </w:tcBorders>
            <w:vAlign w:val="center"/>
            <w:hideMark/>
          </w:tcPr>
          <w:p w14:paraId="0862E46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2,612/88,172</w:t>
            </w:r>
          </w:p>
        </w:tc>
        <w:tc>
          <w:tcPr>
            <w:tcW w:w="0" w:type="auto"/>
            <w:tcBorders>
              <w:top w:val="nil"/>
              <w:left w:val="nil"/>
              <w:bottom w:val="nil"/>
              <w:right w:val="nil"/>
            </w:tcBorders>
            <w:vAlign w:val="center"/>
            <w:hideMark/>
          </w:tcPr>
          <w:p w14:paraId="54E02518"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35FBEAFA"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Cruciferous vegetables</w:t>
            </w:r>
          </w:p>
        </w:tc>
        <w:tc>
          <w:tcPr>
            <w:tcW w:w="2412" w:type="dxa"/>
            <w:tcBorders>
              <w:top w:val="nil"/>
              <w:left w:val="nil"/>
              <w:bottom w:val="nil"/>
              <w:right w:val="nil"/>
            </w:tcBorders>
            <w:vAlign w:val="center"/>
            <w:hideMark/>
          </w:tcPr>
          <w:p w14:paraId="1C7249D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6786BE5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740697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7AD7EF56" w14:textId="77777777" w:rsidTr="00C036BA">
        <w:trPr>
          <w:trHeight w:val="250"/>
        </w:trPr>
        <w:tc>
          <w:tcPr>
            <w:tcW w:w="0" w:type="auto"/>
            <w:tcBorders>
              <w:top w:val="nil"/>
              <w:left w:val="nil"/>
              <w:bottom w:val="nil"/>
              <w:right w:val="nil"/>
            </w:tcBorders>
            <w:vAlign w:val="center"/>
            <w:hideMark/>
          </w:tcPr>
          <w:p w14:paraId="4C688421" w14:textId="5E72FE1A" w:rsidR="00A90550" w:rsidRPr="00A90550" w:rsidRDefault="00A90550" w:rsidP="00EE31AF">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Leung et al., 2021 </w:t>
            </w:r>
            <w:r w:rsidR="00EE31AF">
              <w:rPr>
                <w:rFonts w:ascii="Times New Roman" w:eastAsia="맑은 고딕" w:hAnsi="Times New Roman" w:cs="Times New Roman"/>
                <w:color w:val="000000"/>
                <w:sz w:val="16"/>
                <w:szCs w:val="16"/>
                <w:lang w:eastAsia="ko-KR"/>
              </w:rPr>
              <w:fldChar w:fldCharType="begin">
                <w:fldData xml:space="preserve">PEVuZE5vdGU+PENpdGU+PEF1dGhvcj5MZXVuZzwvQXV0aG9yPjxZZWFyPjIwMjE8L1llYXI+PFJl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</w:fldData>
              </w:fldChar>
            </w:r>
            <w:r w:rsidR="00EE31AF">
              <w:rPr>
                <w:rFonts w:ascii="Times New Roman" w:eastAsia="맑은 고딕" w:hAnsi="Times New Roman" w:cs="Times New Roman"/>
                <w:color w:val="000000"/>
                <w:sz w:val="16"/>
                <w:szCs w:val="16"/>
                <w:lang w:eastAsia="ko-KR"/>
              </w:rPr>
              <w:instrText xml:space="preserve"> ADDIN EN.CITE </w:instrText>
            </w:r>
            <w:r w:rsidR="00EE31AF">
              <w:rPr>
                <w:rFonts w:ascii="Times New Roman" w:eastAsia="맑은 고딕" w:hAnsi="Times New Roman" w:cs="Times New Roman"/>
                <w:color w:val="000000"/>
                <w:sz w:val="16"/>
                <w:szCs w:val="16"/>
                <w:lang w:eastAsia="ko-KR"/>
              </w:rPr>
              <w:fldChar w:fldCharType="begin">
                <w:fldData xml:space="preserve">PEVuZE5vdGU+PENpdGU+PEF1dGhvcj5MZXVuZzwvQXV0aG9yPjxZZWFyPjIwMjE8L1llYXI+PFJl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</w:fldData>
              </w:fldChar>
            </w:r>
            <w:r w:rsidR="00EE31AF">
              <w:rPr>
                <w:rFonts w:ascii="Times New Roman" w:eastAsia="맑은 고딕" w:hAnsi="Times New Roman" w:cs="Times New Roman"/>
                <w:color w:val="000000"/>
                <w:sz w:val="16"/>
                <w:szCs w:val="16"/>
                <w:lang w:eastAsia="ko-KR"/>
              </w:rPr>
              <w:instrText xml:space="preserve"> ADDIN EN.CITE.DATA </w:instrText>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end"/>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separate"/>
            </w:r>
            <w:r w:rsidR="00EE31AF">
              <w:rPr>
                <w:rFonts w:ascii="Times New Roman" w:eastAsia="맑은 고딕" w:hAnsi="Times New Roman" w:cs="Times New Roman"/>
                <w:noProof/>
                <w:color w:val="000000"/>
                <w:sz w:val="16"/>
                <w:szCs w:val="16"/>
                <w:lang w:eastAsia="ko-KR"/>
              </w:rPr>
              <w:t>[19]</w:t>
            </w:r>
            <w:r w:rsidR="00EE31AF">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0A1C08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3862D88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43196758"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14.7</w:t>
            </w:r>
          </w:p>
        </w:tc>
        <w:tc>
          <w:tcPr>
            <w:tcW w:w="1531" w:type="dxa"/>
            <w:tcBorders>
              <w:top w:val="nil"/>
              <w:left w:val="nil"/>
              <w:bottom w:val="nil"/>
              <w:right w:val="nil"/>
            </w:tcBorders>
            <w:vAlign w:val="center"/>
            <w:hideMark/>
          </w:tcPr>
          <w:p w14:paraId="409E6C9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1,648/74,070</w:t>
            </w:r>
          </w:p>
        </w:tc>
        <w:tc>
          <w:tcPr>
            <w:tcW w:w="0" w:type="auto"/>
            <w:tcBorders>
              <w:top w:val="nil"/>
              <w:left w:val="nil"/>
              <w:bottom w:val="nil"/>
              <w:right w:val="nil"/>
            </w:tcBorders>
            <w:vAlign w:val="center"/>
            <w:hideMark/>
          </w:tcPr>
          <w:p w14:paraId="18B7C91A"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46</w:t>
            </w:r>
          </w:p>
        </w:tc>
        <w:tc>
          <w:tcPr>
            <w:tcW w:w="3064" w:type="dxa"/>
            <w:tcBorders>
              <w:top w:val="nil"/>
              <w:left w:val="nil"/>
              <w:bottom w:val="nil"/>
              <w:right w:val="nil"/>
            </w:tcBorders>
            <w:vAlign w:val="center"/>
            <w:hideMark/>
          </w:tcPr>
          <w:p w14:paraId="5DAA966D"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Sugary drink</w:t>
            </w:r>
          </w:p>
        </w:tc>
        <w:tc>
          <w:tcPr>
            <w:tcW w:w="2412" w:type="dxa"/>
            <w:tcBorders>
              <w:top w:val="nil"/>
              <w:left w:val="nil"/>
              <w:bottom w:val="nil"/>
              <w:right w:val="nil"/>
            </w:tcBorders>
            <w:vAlign w:val="center"/>
            <w:hideMark/>
          </w:tcPr>
          <w:p w14:paraId="7459C55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≥254 mL/d vs. Non consumers</w:t>
            </w:r>
          </w:p>
        </w:tc>
        <w:tc>
          <w:tcPr>
            <w:tcW w:w="0" w:type="auto"/>
            <w:tcBorders>
              <w:top w:val="nil"/>
              <w:left w:val="nil"/>
              <w:bottom w:val="nil"/>
              <w:right w:val="nil"/>
            </w:tcBorders>
            <w:vAlign w:val="center"/>
            <w:hideMark/>
          </w:tcPr>
          <w:p w14:paraId="32F46A1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5975D0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38ADC9A4" w14:textId="77777777" w:rsidTr="00C036BA">
        <w:trPr>
          <w:trHeight w:val="250"/>
        </w:trPr>
        <w:tc>
          <w:tcPr>
            <w:tcW w:w="0" w:type="auto"/>
            <w:tcBorders>
              <w:top w:val="nil"/>
              <w:left w:val="nil"/>
              <w:bottom w:val="nil"/>
              <w:right w:val="nil"/>
            </w:tcBorders>
            <w:vAlign w:val="center"/>
            <w:hideMark/>
          </w:tcPr>
          <w:p w14:paraId="4905BFBC" w14:textId="582E1681" w:rsidR="00A90550" w:rsidRPr="00A90550" w:rsidRDefault="008A5AD5" w:rsidP="00EE31AF">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Cai</w:t>
            </w:r>
            <w:proofErr w:type="spellEnd"/>
            <w:r>
              <w:rPr>
                <w:rFonts w:ascii="Times New Roman" w:eastAsia="맑은 고딕" w:hAnsi="Times New Roman" w:cs="Times New Roman"/>
                <w:color w:val="000000"/>
                <w:sz w:val="16"/>
                <w:szCs w:val="16"/>
                <w:lang w:eastAsia="ko-KR"/>
              </w:rPr>
              <w:t xml:space="preserve"> et al., 2022 </w:t>
            </w:r>
            <w:r w:rsidR="00EE31AF">
              <w:rPr>
                <w:rFonts w:ascii="Times New Roman" w:eastAsia="맑은 고딕" w:hAnsi="Times New Roman" w:cs="Times New Roman"/>
                <w:color w:val="000000"/>
                <w:sz w:val="16"/>
                <w:szCs w:val="16"/>
                <w:lang w:eastAsia="ko-KR"/>
              </w:rPr>
              <w:fldChar w:fldCharType="begin">
                <w:fldData xml:space="preserve">PEVuZE5vdGU+PENpdGU+PEF1dGhvcj5DYWk8L0F1dGhvcj48WWVhcj4yMDIyPC9ZZWFyPjxSZWNO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</w:fldData>
              </w:fldChar>
            </w:r>
            <w:r w:rsidR="00EE31AF">
              <w:rPr>
                <w:rFonts w:ascii="Times New Roman" w:eastAsia="맑은 고딕" w:hAnsi="Times New Roman" w:cs="Times New Roman"/>
                <w:color w:val="000000"/>
                <w:sz w:val="16"/>
                <w:szCs w:val="16"/>
                <w:lang w:eastAsia="ko-KR"/>
              </w:rPr>
              <w:instrText xml:space="preserve"> ADDIN EN.CITE </w:instrText>
            </w:r>
            <w:r w:rsidR="00EE31AF">
              <w:rPr>
                <w:rFonts w:ascii="Times New Roman" w:eastAsia="맑은 고딕" w:hAnsi="Times New Roman" w:cs="Times New Roman"/>
                <w:color w:val="000000"/>
                <w:sz w:val="16"/>
                <w:szCs w:val="16"/>
                <w:lang w:eastAsia="ko-KR"/>
              </w:rPr>
              <w:fldChar w:fldCharType="begin">
                <w:fldData xml:space="preserve">PEVuZE5vdGU+PENpdGU+PEF1dGhvcj5DYWk8L0F1dGhvcj48WWVhcj4yMDIyPC9ZZWFyPjxSZWNO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</w:fldData>
              </w:fldChar>
            </w:r>
            <w:r w:rsidR="00EE31AF">
              <w:rPr>
                <w:rFonts w:ascii="Times New Roman" w:eastAsia="맑은 고딕" w:hAnsi="Times New Roman" w:cs="Times New Roman"/>
                <w:color w:val="000000"/>
                <w:sz w:val="16"/>
                <w:szCs w:val="16"/>
                <w:lang w:eastAsia="ko-KR"/>
              </w:rPr>
              <w:instrText xml:space="preserve"> ADDIN EN.CITE.DATA </w:instrText>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end"/>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separate"/>
            </w:r>
            <w:r w:rsidR="00EE31AF">
              <w:rPr>
                <w:rFonts w:ascii="Times New Roman" w:eastAsia="맑은 고딕" w:hAnsi="Times New Roman" w:cs="Times New Roman"/>
                <w:noProof/>
                <w:color w:val="000000"/>
                <w:sz w:val="16"/>
                <w:szCs w:val="16"/>
                <w:lang w:eastAsia="ko-KR"/>
              </w:rPr>
              <w:t>[20]</w:t>
            </w:r>
            <w:r w:rsidR="00EE31AF">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7C99751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262F20B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79061F02"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17.0</w:t>
            </w:r>
          </w:p>
        </w:tc>
        <w:tc>
          <w:tcPr>
            <w:tcW w:w="1531" w:type="dxa"/>
            <w:tcBorders>
              <w:top w:val="nil"/>
              <w:left w:val="nil"/>
              <w:bottom w:val="nil"/>
              <w:right w:val="nil"/>
            </w:tcBorders>
            <w:vAlign w:val="center"/>
            <w:hideMark/>
          </w:tcPr>
          <w:p w14:paraId="7AE08177"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1,650/90,171</w:t>
            </w:r>
          </w:p>
        </w:tc>
        <w:tc>
          <w:tcPr>
            <w:tcW w:w="0" w:type="auto"/>
            <w:tcBorders>
              <w:top w:val="nil"/>
              <w:left w:val="nil"/>
              <w:bottom w:val="nil"/>
              <w:right w:val="nil"/>
            </w:tcBorders>
            <w:vAlign w:val="center"/>
            <w:hideMark/>
          </w:tcPr>
          <w:p w14:paraId="11D3A83F"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tcBorders>
              <w:top w:val="nil"/>
              <w:left w:val="nil"/>
              <w:bottom w:val="nil"/>
              <w:right w:val="nil"/>
            </w:tcBorders>
            <w:vAlign w:val="center"/>
            <w:hideMark/>
          </w:tcPr>
          <w:p w14:paraId="7FEA2FA8"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Low-carbohydrate diet</w:t>
            </w:r>
          </w:p>
        </w:tc>
        <w:tc>
          <w:tcPr>
            <w:tcW w:w="2412" w:type="dxa"/>
            <w:tcBorders>
              <w:top w:val="nil"/>
              <w:left w:val="nil"/>
              <w:bottom w:val="nil"/>
              <w:right w:val="nil"/>
            </w:tcBorders>
            <w:vAlign w:val="center"/>
            <w:hideMark/>
          </w:tcPr>
          <w:p w14:paraId="563337C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Q5 vs. Q1</w:t>
            </w:r>
          </w:p>
        </w:tc>
        <w:tc>
          <w:tcPr>
            <w:tcW w:w="0" w:type="auto"/>
            <w:tcBorders>
              <w:top w:val="nil"/>
              <w:left w:val="nil"/>
              <w:bottom w:val="nil"/>
              <w:right w:val="nil"/>
            </w:tcBorders>
            <w:vAlign w:val="center"/>
            <w:hideMark/>
          </w:tcPr>
          <w:p w14:paraId="05EF3E3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46334A1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0CD3349B" w14:textId="77777777" w:rsidTr="00C036BA">
        <w:trPr>
          <w:trHeight w:val="250"/>
        </w:trPr>
        <w:tc>
          <w:tcPr>
            <w:tcW w:w="0" w:type="auto"/>
            <w:tcBorders>
              <w:top w:val="nil"/>
              <w:left w:val="nil"/>
              <w:bottom w:val="nil"/>
              <w:right w:val="nil"/>
            </w:tcBorders>
            <w:vAlign w:val="center"/>
            <w:hideMark/>
          </w:tcPr>
          <w:p w14:paraId="7E1D7363" w14:textId="67798AC3" w:rsidR="00A90550" w:rsidRPr="00A90550" w:rsidRDefault="008A5AD5" w:rsidP="00EE31AF">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Kanehara et al., 2023</w:t>
            </w:r>
            <w:r w:rsidR="00EE31AF">
              <w:rPr>
                <w:rFonts w:ascii="Times New Roman" w:eastAsia="맑은 고딕" w:hAnsi="Times New Roman" w:cs="Times New Roman"/>
                <w:color w:val="000000"/>
                <w:sz w:val="16"/>
                <w:szCs w:val="16"/>
                <w:lang w:eastAsia="ko-KR"/>
              </w:rPr>
              <w:t xml:space="preserve"> </w:t>
            </w:r>
            <w:r w:rsidR="00EE31AF">
              <w:rPr>
                <w:rFonts w:ascii="Times New Roman" w:eastAsia="맑은 고딕" w:hAnsi="Times New Roman" w:cs="Times New Roman"/>
                <w:color w:val="000000"/>
                <w:sz w:val="16"/>
                <w:szCs w:val="16"/>
                <w:lang w:eastAsia="ko-KR"/>
              </w:rPr>
              <w:fldChar w:fldCharType="begin">
                <w:fldData xml:space="preserve">PEVuZE5vdGU+PENpdGU+PEF1dGhvcj5LYW5laGFyYTwvQXV0aG9yPjxZZWFyPjIwMjM8L1llYXI+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</w:fldData>
              </w:fldChar>
            </w:r>
            <w:r w:rsidR="00EE31AF">
              <w:rPr>
                <w:rFonts w:ascii="Times New Roman" w:eastAsia="맑은 고딕" w:hAnsi="Times New Roman" w:cs="Times New Roman"/>
                <w:color w:val="000000"/>
                <w:sz w:val="16"/>
                <w:szCs w:val="16"/>
                <w:lang w:eastAsia="ko-KR"/>
              </w:rPr>
              <w:instrText xml:space="preserve"> ADDIN EN.CITE </w:instrText>
            </w:r>
            <w:r w:rsidR="00EE31AF">
              <w:rPr>
                <w:rFonts w:ascii="Times New Roman" w:eastAsia="맑은 고딕" w:hAnsi="Times New Roman" w:cs="Times New Roman"/>
                <w:color w:val="000000"/>
                <w:sz w:val="16"/>
                <w:szCs w:val="16"/>
                <w:lang w:eastAsia="ko-KR"/>
              </w:rPr>
              <w:fldChar w:fldCharType="begin">
                <w:fldData xml:space="preserve">PEVuZE5vdGU+PENpdGU+PEF1dGhvcj5LYW5laGFyYTwvQXV0aG9yPjxZZWFyPjIwMjM8L1llYXI+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</w:fldData>
              </w:fldChar>
            </w:r>
            <w:r w:rsidR="00EE31AF">
              <w:rPr>
                <w:rFonts w:ascii="Times New Roman" w:eastAsia="맑은 고딕" w:hAnsi="Times New Roman" w:cs="Times New Roman"/>
                <w:color w:val="000000"/>
                <w:sz w:val="16"/>
                <w:szCs w:val="16"/>
                <w:lang w:eastAsia="ko-KR"/>
              </w:rPr>
              <w:instrText xml:space="preserve"> ADDIN EN.CITE.DATA </w:instrText>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end"/>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separate"/>
            </w:r>
            <w:r w:rsidR="00EE31AF">
              <w:rPr>
                <w:rFonts w:ascii="Times New Roman" w:eastAsia="맑은 고딕" w:hAnsi="Times New Roman" w:cs="Times New Roman"/>
                <w:noProof/>
                <w:color w:val="000000"/>
                <w:sz w:val="16"/>
                <w:szCs w:val="16"/>
                <w:lang w:eastAsia="ko-KR"/>
              </w:rPr>
              <w:t>[21]</w:t>
            </w:r>
            <w:r w:rsidR="00EE31AF">
              <w:rPr>
                <w:rFonts w:ascii="Times New Roman" w:eastAsia="맑은 고딕" w:hAnsi="Times New Roman" w:cs="Times New Roman"/>
                <w:color w:val="000000"/>
                <w:sz w:val="16"/>
                <w:szCs w:val="16"/>
                <w:lang w:eastAsia="ko-KR"/>
              </w:rPr>
              <w:fldChar w:fldCharType="end"/>
            </w:r>
            <w:r>
              <w:rPr>
                <w:rFonts w:ascii="Times New Roman" w:eastAsia="맑은 고딕" w:hAnsi="Times New Roman" w:cs="Times New Roman"/>
                <w:color w:val="000000"/>
                <w:sz w:val="16"/>
                <w:szCs w:val="16"/>
                <w:lang w:eastAsia="ko-KR"/>
              </w:rPr>
              <w:t xml:space="preserve"> </w:t>
            </w:r>
          </w:p>
        </w:tc>
        <w:tc>
          <w:tcPr>
            <w:tcW w:w="0" w:type="auto"/>
            <w:tcBorders>
              <w:top w:val="nil"/>
              <w:left w:val="nil"/>
              <w:bottom w:val="nil"/>
              <w:right w:val="nil"/>
            </w:tcBorders>
            <w:vAlign w:val="center"/>
            <w:hideMark/>
          </w:tcPr>
          <w:p w14:paraId="4AE0A2D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26D4C28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45-69</w:t>
            </w:r>
          </w:p>
        </w:tc>
        <w:tc>
          <w:tcPr>
            <w:tcW w:w="1145" w:type="dxa"/>
            <w:tcBorders>
              <w:top w:val="nil"/>
              <w:left w:val="nil"/>
              <w:bottom w:val="nil"/>
              <w:right w:val="nil"/>
            </w:tcBorders>
            <w:vAlign w:val="center"/>
            <w:hideMark/>
          </w:tcPr>
          <w:p w14:paraId="4B380232"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15.0</w:t>
            </w:r>
          </w:p>
        </w:tc>
        <w:tc>
          <w:tcPr>
            <w:tcW w:w="1531" w:type="dxa"/>
            <w:tcBorders>
              <w:top w:val="nil"/>
              <w:left w:val="nil"/>
              <w:bottom w:val="nil"/>
              <w:right w:val="nil"/>
            </w:tcBorders>
            <w:vAlign w:val="center"/>
            <w:hideMark/>
          </w:tcPr>
          <w:p w14:paraId="3EB91EBE"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2,118/91,005</w:t>
            </w:r>
          </w:p>
        </w:tc>
        <w:tc>
          <w:tcPr>
            <w:tcW w:w="0" w:type="auto"/>
            <w:tcBorders>
              <w:top w:val="nil"/>
              <w:left w:val="nil"/>
              <w:bottom w:val="nil"/>
              <w:right w:val="nil"/>
            </w:tcBorders>
            <w:vAlign w:val="center"/>
            <w:hideMark/>
          </w:tcPr>
          <w:p w14:paraId="5EDD2C0C"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65EFBE12"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Total sugars, total fructose</w:t>
            </w:r>
          </w:p>
        </w:tc>
        <w:tc>
          <w:tcPr>
            <w:tcW w:w="2412" w:type="dxa"/>
            <w:tcBorders>
              <w:top w:val="nil"/>
              <w:left w:val="nil"/>
              <w:bottom w:val="nil"/>
              <w:right w:val="nil"/>
            </w:tcBorders>
            <w:vAlign w:val="center"/>
            <w:hideMark/>
          </w:tcPr>
          <w:p w14:paraId="395BA017"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Q5 vs. Q1</w:t>
            </w:r>
          </w:p>
        </w:tc>
        <w:tc>
          <w:tcPr>
            <w:tcW w:w="0" w:type="auto"/>
            <w:tcBorders>
              <w:top w:val="nil"/>
              <w:left w:val="nil"/>
              <w:bottom w:val="nil"/>
              <w:right w:val="nil"/>
            </w:tcBorders>
            <w:vAlign w:val="center"/>
            <w:hideMark/>
          </w:tcPr>
          <w:p w14:paraId="0B196D3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980CA0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5C251D94" w14:textId="77777777" w:rsidTr="00C036BA">
        <w:trPr>
          <w:trHeight w:val="525"/>
        </w:trPr>
        <w:tc>
          <w:tcPr>
            <w:tcW w:w="0" w:type="auto"/>
            <w:tcBorders>
              <w:top w:val="nil"/>
              <w:left w:val="nil"/>
              <w:bottom w:val="nil"/>
              <w:right w:val="nil"/>
            </w:tcBorders>
            <w:vAlign w:val="center"/>
            <w:hideMark/>
          </w:tcPr>
          <w:p w14:paraId="1D95CB6B" w14:textId="6981A099" w:rsidR="00A90550" w:rsidRPr="00A90550" w:rsidRDefault="008A5AD5" w:rsidP="00EE31AF">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Hori et al., 2023 </w:t>
            </w:r>
            <w:r w:rsidR="00EE31AF">
              <w:rPr>
                <w:rFonts w:ascii="Times New Roman" w:eastAsia="맑은 고딕" w:hAnsi="Times New Roman" w:cs="Times New Roman"/>
                <w:color w:val="000000"/>
                <w:sz w:val="16"/>
                <w:szCs w:val="16"/>
                <w:lang w:eastAsia="ko-KR"/>
              </w:rPr>
              <w:fldChar w:fldCharType="begin">
                <w:fldData xml:space="preserve">PEVuZE5vdGU+PENpdGU+PEF1dGhvcj5Ib3JpPC9BdXRob3I+PFllYXI+MjAyMzwvWWVhcj48UmVj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</w:fldData>
              </w:fldChar>
            </w:r>
            <w:r w:rsidR="00EE31AF">
              <w:rPr>
                <w:rFonts w:ascii="Times New Roman" w:eastAsia="맑은 고딕" w:hAnsi="Times New Roman" w:cs="Times New Roman"/>
                <w:color w:val="000000"/>
                <w:sz w:val="16"/>
                <w:szCs w:val="16"/>
                <w:lang w:eastAsia="ko-KR"/>
              </w:rPr>
              <w:instrText xml:space="preserve"> ADDIN EN.CITE </w:instrText>
            </w:r>
            <w:r w:rsidR="00EE31AF">
              <w:rPr>
                <w:rFonts w:ascii="Times New Roman" w:eastAsia="맑은 고딕" w:hAnsi="Times New Roman" w:cs="Times New Roman"/>
                <w:color w:val="000000"/>
                <w:sz w:val="16"/>
                <w:szCs w:val="16"/>
                <w:lang w:eastAsia="ko-KR"/>
              </w:rPr>
              <w:fldChar w:fldCharType="begin">
                <w:fldData xml:space="preserve">PEVuZE5vdGU+PENpdGU+PEF1dGhvcj5Ib3JpPC9BdXRob3I+PFllYXI+MjAyMzwvWWVhcj48UmVj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</w:fldData>
              </w:fldChar>
            </w:r>
            <w:r w:rsidR="00EE31AF">
              <w:rPr>
                <w:rFonts w:ascii="Times New Roman" w:eastAsia="맑은 고딕" w:hAnsi="Times New Roman" w:cs="Times New Roman"/>
                <w:color w:val="000000"/>
                <w:sz w:val="16"/>
                <w:szCs w:val="16"/>
                <w:lang w:eastAsia="ko-KR"/>
              </w:rPr>
              <w:instrText xml:space="preserve"> ADDIN EN.CITE.DATA </w:instrText>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end"/>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separate"/>
            </w:r>
            <w:r w:rsidR="00EE31AF">
              <w:rPr>
                <w:rFonts w:ascii="Times New Roman" w:eastAsia="맑은 고딕" w:hAnsi="Times New Roman" w:cs="Times New Roman"/>
                <w:noProof/>
                <w:color w:val="000000"/>
                <w:sz w:val="16"/>
                <w:szCs w:val="16"/>
                <w:lang w:eastAsia="ko-KR"/>
              </w:rPr>
              <w:t>[22]</w:t>
            </w:r>
            <w:r w:rsidR="00EE31AF">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6A988B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00ED7FF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40-70</w:t>
            </w:r>
          </w:p>
        </w:tc>
        <w:tc>
          <w:tcPr>
            <w:tcW w:w="1145" w:type="dxa"/>
            <w:tcBorders>
              <w:top w:val="nil"/>
              <w:left w:val="nil"/>
              <w:bottom w:val="nil"/>
              <w:right w:val="nil"/>
            </w:tcBorders>
            <w:vAlign w:val="center"/>
            <w:hideMark/>
          </w:tcPr>
          <w:p w14:paraId="3253BB4B"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15</w:t>
            </w:r>
          </w:p>
        </w:tc>
        <w:tc>
          <w:tcPr>
            <w:tcW w:w="1531" w:type="dxa"/>
            <w:tcBorders>
              <w:top w:val="nil"/>
              <w:left w:val="nil"/>
              <w:bottom w:val="nil"/>
              <w:right w:val="nil"/>
            </w:tcBorders>
            <w:vAlign w:val="center"/>
            <w:hideMark/>
          </w:tcPr>
          <w:p w14:paraId="5144F06E"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2,261/89,283</w:t>
            </w:r>
          </w:p>
        </w:tc>
        <w:tc>
          <w:tcPr>
            <w:tcW w:w="0" w:type="auto"/>
            <w:tcBorders>
              <w:top w:val="nil"/>
              <w:left w:val="nil"/>
              <w:bottom w:val="nil"/>
              <w:right w:val="nil"/>
            </w:tcBorders>
            <w:vAlign w:val="center"/>
            <w:hideMark/>
          </w:tcPr>
          <w:p w14:paraId="5CC89C8A"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tcBorders>
              <w:top w:val="nil"/>
              <w:left w:val="nil"/>
              <w:bottom w:val="nil"/>
              <w:right w:val="nil"/>
            </w:tcBorders>
            <w:vAlign w:val="center"/>
            <w:hideMark/>
          </w:tcPr>
          <w:p w14:paraId="172A43EF"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Fruits and vegetables, green and yellow vegetable, total fruit, citrus fruit, vitamin C, fiber, beta-carotene</w:t>
            </w:r>
          </w:p>
        </w:tc>
        <w:tc>
          <w:tcPr>
            <w:tcW w:w="2412" w:type="dxa"/>
            <w:tcBorders>
              <w:top w:val="nil"/>
              <w:left w:val="nil"/>
              <w:bottom w:val="nil"/>
              <w:right w:val="nil"/>
            </w:tcBorders>
            <w:vAlign w:val="center"/>
            <w:hideMark/>
          </w:tcPr>
          <w:p w14:paraId="4B7CED9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Highest vs. Lowest </w:t>
            </w:r>
          </w:p>
        </w:tc>
        <w:tc>
          <w:tcPr>
            <w:tcW w:w="0" w:type="auto"/>
            <w:tcBorders>
              <w:top w:val="nil"/>
              <w:left w:val="nil"/>
              <w:bottom w:val="nil"/>
              <w:right w:val="nil"/>
            </w:tcBorders>
            <w:vAlign w:val="center"/>
            <w:hideMark/>
          </w:tcPr>
          <w:p w14:paraId="12B34B1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035482A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613E8177" w14:textId="77777777" w:rsidTr="00C036BA">
        <w:trPr>
          <w:trHeight w:val="250"/>
        </w:trPr>
        <w:tc>
          <w:tcPr>
            <w:tcW w:w="0" w:type="auto"/>
            <w:tcBorders>
              <w:top w:val="single" w:sz="8" w:space="0" w:color="auto"/>
              <w:left w:val="nil"/>
              <w:bottom w:val="nil"/>
              <w:right w:val="nil"/>
            </w:tcBorders>
            <w:vAlign w:val="center"/>
            <w:hideMark/>
          </w:tcPr>
          <w:p w14:paraId="16EC999A" w14:textId="77777777" w:rsidR="00A90550" w:rsidRPr="00A90550" w:rsidRDefault="00A90550" w:rsidP="00A9055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lastRenderedPageBreak/>
              <w:t xml:space="preserve">JACC Study </w:t>
            </w:r>
          </w:p>
        </w:tc>
        <w:tc>
          <w:tcPr>
            <w:tcW w:w="0" w:type="auto"/>
            <w:tcBorders>
              <w:top w:val="single" w:sz="8" w:space="0" w:color="auto"/>
              <w:left w:val="nil"/>
              <w:bottom w:val="nil"/>
              <w:right w:val="nil"/>
            </w:tcBorders>
            <w:vAlign w:val="center"/>
          </w:tcPr>
          <w:p w14:paraId="0DCD6378" w14:textId="17392D4B"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B6DA0C1" w14:textId="0D126F01" w:rsidR="00A90550" w:rsidRPr="00A90550" w:rsidRDefault="00A90550" w:rsidP="00A9055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57BCBB64" w14:textId="7DD26FA8" w:rsidR="00A90550" w:rsidRPr="00A90550" w:rsidRDefault="00A90550" w:rsidP="00A9055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7E6DDCC4" w14:textId="3E2DCB06"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57BB4B8E" w14:textId="16510B5E" w:rsidR="00A90550" w:rsidRPr="00A90550" w:rsidRDefault="00A90550" w:rsidP="008A5AD5">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474E6645" w14:textId="2DE3C6DE" w:rsidR="00A90550" w:rsidRPr="007838CF" w:rsidRDefault="00A90550" w:rsidP="00A9055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25B63D2F" w14:textId="13DD5A74"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5B55FEED" w14:textId="54E5EDB7"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0D21B58C" w14:textId="65FDCE73" w:rsidR="00A90550" w:rsidRPr="00A90550" w:rsidRDefault="00A90550" w:rsidP="00A90550">
            <w:pPr>
              <w:rPr>
                <w:rFonts w:ascii="Times New Roman" w:eastAsia="맑은 고딕" w:hAnsi="Times New Roman" w:cs="Times New Roman"/>
                <w:b/>
                <w:bCs/>
                <w:color w:val="000000"/>
                <w:sz w:val="16"/>
                <w:szCs w:val="16"/>
                <w:lang w:eastAsia="ko-KR"/>
              </w:rPr>
            </w:pPr>
          </w:p>
        </w:tc>
      </w:tr>
      <w:tr w:rsidR="00E83F0C" w:rsidRPr="00A90550" w14:paraId="17B2BF5E" w14:textId="77777777" w:rsidTr="00C036BA">
        <w:trPr>
          <w:trHeight w:val="250"/>
        </w:trPr>
        <w:tc>
          <w:tcPr>
            <w:tcW w:w="0" w:type="auto"/>
            <w:vMerge w:val="restart"/>
            <w:tcBorders>
              <w:top w:val="nil"/>
              <w:left w:val="nil"/>
              <w:bottom w:val="nil"/>
              <w:right w:val="nil"/>
            </w:tcBorders>
            <w:vAlign w:val="center"/>
            <w:hideMark/>
          </w:tcPr>
          <w:p w14:paraId="35F9A89E" w14:textId="671C24F0" w:rsidR="00A90550" w:rsidRPr="00A90550" w:rsidRDefault="008A5AD5" w:rsidP="00EE31AF">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Wakai</w:t>
            </w:r>
            <w:proofErr w:type="spellEnd"/>
            <w:r>
              <w:rPr>
                <w:rFonts w:ascii="Times New Roman" w:eastAsia="맑은 고딕" w:hAnsi="Times New Roman" w:cs="Times New Roman"/>
                <w:color w:val="000000"/>
                <w:sz w:val="16"/>
                <w:szCs w:val="16"/>
                <w:lang w:eastAsia="ko-KR"/>
              </w:rPr>
              <w:t xml:space="preserve"> et al., 2005 </w:t>
            </w:r>
            <w:r w:rsidR="00EE31AF">
              <w:rPr>
                <w:rFonts w:ascii="Times New Roman" w:eastAsia="맑은 고딕" w:hAnsi="Times New Roman" w:cs="Times New Roman"/>
                <w:color w:val="000000"/>
                <w:sz w:val="16"/>
                <w:szCs w:val="16"/>
                <w:lang w:eastAsia="ko-KR"/>
              </w:rPr>
              <w:fldChar w:fldCharType="begin">
                <w:fldData xml:space="preserve">PEVuZE5vdGU+PENpdGU+PEF1dGhvcj5XYWthaTwvQXV0aG9yPjxZZWFyPjIwMDU8L1llYXI+PFJl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</w:fldData>
              </w:fldChar>
            </w:r>
            <w:r w:rsidR="00EE31AF">
              <w:rPr>
                <w:rFonts w:ascii="Times New Roman" w:eastAsia="맑은 고딕" w:hAnsi="Times New Roman" w:cs="Times New Roman"/>
                <w:color w:val="000000"/>
                <w:sz w:val="16"/>
                <w:szCs w:val="16"/>
                <w:lang w:eastAsia="ko-KR"/>
              </w:rPr>
              <w:instrText xml:space="preserve"> ADDIN EN.CITE </w:instrText>
            </w:r>
            <w:r w:rsidR="00EE31AF">
              <w:rPr>
                <w:rFonts w:ascii="Times New Roman" w:eastAsia="맑은 고딕" w:hAnsi="Times New Roman" w:cs="Times New Roman"/>
                <w:color w:val="000000"/>
                <w:sz w:val="16"/>
                <w:szCs w:val="16"/>
                <w:lang w:eastAsia="ko-KR"/>
              </w:rPr>
              <w:fldChar w:fldCharType="begin">
                <w:fldData xml:space="preserve">PEVuZE5vdGU+PENpdGU+PEF1dGhvcj5XYWthaTwvQXV0aG9yPjxZZWFyPjIwMDU8L1llYXI+PFJl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</w:fldData>
              </w:fldChar>
            </w:r>
            <w:r w:rsidR="00EE31AF">
              <w:rPr>
                <w:rFonts w:ascii="Times New Roman" w:eastAsia="맑은 고딕" w:hAnsi="Times New Roman" w:cs="Times New Roman"/>
                <w:color w:val="000000"/>
                <w:sz w:val="16"/>
                <w:szCs w:val="16"/>
                <w:lang w:eastAsia="ko-KR"/>
              </w:rPr>
              <w:instrText xml:space="preserve"> ADDIN EN.CITE.DATA </w:instrText>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end"/>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separate"/>
            </w:r>
            <w:r w:rsidR="00EE31AF">
              <w:rPr>
                <w:rFonts w:ascii="Times New Roman" w:eastAsia="맑은 고딕" w:hAnsi="Times New Roman" w:cs="Times New Roman"/>
                <w:noProof/>
                <w:color w:val="000000"/>
                <w:sz w:val="16"/>
                <w:szCs w:val="16"/>
                <w:lang w:eastAsia="ko-KR"/>
              </w:rPr>
              <w:t>[23]</w:t>
            </w:r>
            <w:r w:rsidR="00EE31AF">
              <w:rPr>
                <w:rFonts w:ascii="Times New Roman" w:eastAsia="맑은 고딕" w:hAnsi="Times New Roman" w:cs="Times New Roman"/>
                <w:color w:val="000000"/>
                <w:sz w:val="16"/>
                <w:szCs w:val="16"/>
                <w:lang w:eastAsia="ko-KR"/>
              </w:rPr>
              <w:fldChar w:fldCharType="end"/>
            </w:r>
          </w:p>
        </w:tc>
        <w:tc>
          <w:tcPr>
            <w:tcW w:w="0" w:type="auto"/>
            <w:vMerge w:val="restart"/>
            <w:tcBorders>
              <w:top w:val="nil"/>
              <w:left w:val="nil"/>
              <w:bottom w:val="nil"/>
              <w:right w:val="nil"/>
            </w:tcBorders>
            <w:vAlign w:val="center"/>
            <w:hideMark/>
          </w:tcPr>
          <w:p w14:paraId="45C68EF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JACC</w:t>
            </w:r>
          </w:p>
        </w:tc>
        <w:tc>
          <w:tcPr>
            <w:tcW w:w="0" w:type="auto"/>
            <w:vMerge w:val="restart"/>
            <w:tcBorders>
              <w:top w:val="nil"/>
              <w:left w:val="nil"/>
              <w:bottom w:val="nil"/>
              <w:right w:val="nil"/>
            </w:tcBorders>
            <w:vAlign w:val="center"/>
            <w:hideMark/>
          </w:tcPr>
          <w:p w14:paraId="6D666959"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vMerge w:val="restart"/>
            <w:tcBorders>
              <w:top w:val="nil"/>
              <w:left w:val="nil"/>
              <w:bottom w:val="nil"/>
              <w:right w:val="nil"/>
            </w:tcBorders>
            <w:vAlign w:val="center"/>
            <w:hideMark/>
          </w:tcPr>
          <w:p w14:paraId="0CE46536"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7.6</w:t>
            </w:r>
          </w:p>
        </w:tc>
        <w:tc>
          <w:tcPr>
            <w:tcW w:w="1531" w:type="dxa"/>
            <w:vMerge w:val="restart"/>
            <w:tcBorders>
              <w:top w:val="nil"/>
              <w:left w:val="nil"/>
              <w:bottom w:val="nil"/>
              <w:right w:val="nil"/>
            </w:tcBorders>
            <w:vAlign w:val="center"/>
            <w:hideMark/>
          </w:tcPr>
          <w:p w14:paraId="310B6F0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629/57,736</w:t>
            </w:r>
          </w:p>
        </w:tc>
        <w:tc>
          <w:tcPr>
            <w:tcW w:w="0" w:type="auto"/>
            <w:vMerge w:val="restart"/>
            <w:tcBorders>
              <w:top w:val="nil"/>
              <w:left w:val="nil"/>
              <w:bottom w:val="nil"/>
              <w:right w:val="nil"/>
            </w:tcBorders>
            <w:vAlign w:val="center"/>
            <w:hideMark/>
          </w:tcPr>
          <w:p w14:paraId="1EB04CE5"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41</w:t>
            </w:r>
          </w:p>
        </w:tc>
        <w:tc>
          <w:tcPr>
            <w:tcW w:w="3064" w:type="dxa"/>
            <w:vMerge w:val="restart"/>
            <w:tcBorders>
              <w:top w:val="nil"/>
              <w:left w:val="nil"/>
              <w:bottom w:val="nil"/>
              <w:right w:val="nil"/>
            </w:tcBorders>
            <w:vAlign w:val="center"/>
            <w:hideMark/>
          </w:tcPr>
          <w:p w14:paraId="6C82BABD"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6E42E4C9"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(M) 3.0+ drinks/day vs. Nondrinkers </w:t>
            </w:r>
          </w:p>
        </w:tc>
        <w:tc>
          <w:tcPr>
            <w:tcW w:w="0" w:type="auto"/>
            <w:vMerge w:val="restart"/>
            <w:tcBorders>
              <w:top w:val="nil"/>
              <w:left w:val="nil"/>
              <w:bottom w:val="nil"/>
              <w:right w:val="nil"/>
            </w:tcBorders>
            <w:vAlign w:val="center"/>
            <w:hideMark/>
          </w:tcPr>
          <w:p w14:paraId="174FE43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6EF3BD5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0BDF82A1" w14:textId="77777777" w:rsidTr="00C036BA">
        <w:trPr>
          <w:trHeight w:val="250"/>
        </w:trPr>
        <w:tc>
          <w:tcPr>
            <w:tcW w:w="0" w:type="auto"/>
            <w:vMerge/>
            <w:tcBorders>
              <w:top w:val="nil"/>
              <w:left w:val="nil"/>
              <w:bottom w:val="nil"/>
              <w:right w:val="nil"/>
            </w:tcBorders>
            <w:vAlign w:val="center"/>
            <w:hideMark/>
          </w:tcPr>
          <w:p w14:paraId="3F644533"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04BF9D62"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60562A3"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145" w:type="dxa"/>
            <w:vMerge/>
            <w:tcBorders>
              <w:top w:val="nil"/>
              <w:left w:val="nil"/>
              <w:bottom w:val="nil"/>
              <w:right w:val="nil"/>
            </w:tcBorders>
            <w:vAlign w:val="center"/>
            <w:hideMark/>
          </w:tcPr>
          <w:p w14:paraId="57A5DD3B"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531" w:type="dxa"/>
            <w:vMerge/>
            <w:tcBorders>
              <w:top w:val="nil"/>
              <w:left w:val="nil"/>
              <w:bottom w:val="nil"/>
              <w:right w:val="nil"/>
            </w:tcBorders>
            <w:vAlign w:val="center"/>
            <w:hideMark/>
          </w:tcPr>
          <w:p w14:paraId="11250E5B"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5A47E71" w14:textId="77777777" w:rsidR="00A90550" w:rsidRPr="00A90550" w:rsidRDefault="00A90550" w:rsidP="008A5AD5">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22939689"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tcBorders>
              <w:top w:val="nil"/>
              <w:left w:val="nil"/>
              <w:bottom w:val="nil"/>
              <w:right w:val="nil"/>
            </w:tcBorders>
            <w:vAlign w:val="center"/>
            <w:hideMark/>
          </w:tcPr>
          <w:p w14:paraId="1302C55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 1.0+ drinks/day vs. Nondrinkers</w:t>
            </w:r>
          </w:p>
        </w:tc>
        <w:tc>
          <w:tcPr>
            <w:tcW w:w="0" w:type="auto"/>
            <w:vMerge/>
            <w:tcBorders>
              <w:top w:val="nil"/>
              <w:left w:val="nil"/>
              <w:bottom w:val="nil"/>
              <w:right w:val="nil"/>
            </w:tcBorders>
            <w:vAlign w:val="center"/>
            <w:hideMark/>
          </w:tcPr>
          <w:p w14:paraId="6C5842BC"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1051ABD"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1C238A20" w14:textId="77777777" w:rsidTr="00C036BA">
        <w:trPr>
          <w:trHeight w:val="250"/>
        </w:trPr>
        <w:tc>
          <w:tcPr>
            <w:tcW w:w="0" w:type="auto"/>
            <w:vMerge w:val="restart"/>
            <w:tcBorders>
              <w:top w:val="nil"/>
              <w:left w:val="nil"/>
              <w:bottom w:val="nil"/>
              <w:right w:val="nil"/>
            </w:tcBorders>
            <w:vAlign w:val="center"/>
            <w:hideMark/>
          </w:tcPr>
          <w:p w14:paraId="18A31649" w14:textId="421C7769" w:rsidR="00A90550" w:rsidRPr="00A90550" w:rsidRDefault="00A90550" w:rsidP="00767F8B">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Wakai</w:t>
            </w:r>
            <w:proofErr w:type="spellEnd"/>
            <w:r w:rsidRPr="00A90550">
              <w:rPr>
                <w:rFonts w:ascii="Times New Roman" w:eastAsia="맑은 고딕" w:hAnsi="Times New Roman" w:cs="Times New Roman"/>
                <w:color w:val="000000"/>
                <w:sz w:val="16"/>
                <w:szCs w:val="16"/>
                <w:lang w:eastAsia="ko-KR"/>
              </w:rPr>
              <w:t xml:space="preserve"> et al., 2007 </w:t>
            </w:r>
            <w:r w:rsidR="00EE31AF">
              <w:rPr>
                <w:rFonts w:ascii="Times New Roman" w:eastAsia="맑은 고딕" w:hAnsi="Times New Roman" w:cs="Times New Roman"/>
                <w:color w:val="000000"/>
                <w:sz w:val="16"/>
                <w:szCs w:val="16"/>
                <w:lang w:eastAsia="ko-KR"/>
              </w:rPr>
              <w:fldChar w:fldCharType="begin">
                <w:fldData xml:space="preserve">PEVuZE5vdGU+PENpdGU+PEF1dGhvcj5XYWthaTwvQXV0aG9yPjxZZWFyPjIwMDc8L1llYXI+PFJl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</w:fldData>
              </w:fldChar>
            </w:r>
            <w:r w:rsidR="00767F8B">
              <w:rPr>
                <w:rFonts w:ascii="Times New Roman" w:eastAsia="맑은 고딕" w:hAnsi="Times New Roman" w:cs="Times New Roman"/>
                <w:color w:val="000000"/>
                <w:sz w:val="16"/>
                <w:szCs w:val="16"/>
                <w:lang w:eastAsia="ko-KR"/>
              </w:rPr>
              <w:instrText xml:space="preserve"> ADDIN EN.CITE </w:instrText>
            </w:r>
            <w:r w:rsidR="00767F8B">
              <w:rPr>
                <w:rFonts w:ascii="Times New Roman" w:eastAsia="맑은 고딕" w:hAnsi="Times New Roman" w:cs="Times New Roman"/>
                <w:color w:val="000000"/>
                <w:sz w:val="16"/>
                <w:szCs w:val="16"/>
                <w:lang w:eastAsia="ko-KR"/>
              </w:rPr>
              <w:fldChar w:fldCharType="begin">
                <w:fldData xml:space="preserve">PEVuZE5vdGU+PENpdGU+PEF1dGhvcj5XYWthaTwvQXV0aG9yPjxZZWFyPjIwMDc8L1llYXI+PFJl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</w:fldData>
              </w:fldChar>
            </w:r>
            <w:r w:rsidR="00767F8B">
              <w:rPr>
                <w:rFonts w:ascii="Times New Roman" w:eastAsia="맑은 고딕" w:hAnsi="Times New Roman" w:cs="Times New Roman"/>
                <w:color w:val="000000"/>
                <w:sz w:val="16"/>
                <w:szCs w:val="16"/>
                <w:lang w:eastAsia="ko-KR"/>
              </w:rPr>
              <w:instrText xml:space="preserve"> ADDIN EN.CITE.DATA </w:instrText>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end"/>
            </w:r>
            <w:r w:rsidR="00EE31AF">
              <w:rPr>
                <w:rFonts w:ascii="Times New Roman" w:eastAsia="맑은 고딕" w:hAnsi="Times New Roman" w:cs="Times New Roman"/>
                <w:color w:val="000000"/>
                <w:sz w:val="16"/>
                <w:szCs w:val="16"/>
                <w:lang w:eastAsia="ko-KR"/>
              </w:rPr>
            </w:r>
            <w:r w:rsidR="00EE31AF">
              <w:rPr>
                <w:rFonts w:ascii="Times New Roman" w:eastAsia="맑은 고딕" w:hAnsi="Times New Roman" w:cs="Times New Roman"/>
                <w:color w:val="000000"/>
                <w:sz w:val="16"/>
                <w:szCs w:val="16"/>
                <w:lang w:eastAsia="ko-KR"/>
              </w:rPr>
              <w:fldChar w:fldCharType="separate"/>
            </w:r>
            <w:r w:rsidR="00767F8B">
              <w:rPr>
                <w:rFonts w:ascii="Times New Roman" w:eastAsia="맑은 고딕" w:hAnsi="Times New Roman" w:cs="Times New Roman"/>
                <w:noProof/>
                <w:color w:val="000000"/>
                <w:sz w:val="16"/>
                <w:szCs w:val="16"/>
                <w:lang w:eastAsia="ko-KR"/>
              </w:rPr>
              <w:t>[24]</w:t>
            </w:r>
            <w:r w:rsidR="00EE31AF">
              <w:rPr>
                <w:rFonts w:ascii="Times New Roman" w:eastAsia="맑은 고딕" w:hAnsi="Times New Roman" w:cs="Times New Roman"/>
                <w:color w:val="000000"/>
                <w:sz w:val="16"/>
                <w:szCs w:val="16"/>
                <w:lang w:eastAsia="ko-KR"/>
              </w:rPr>
              <w:fldChar w:fldCharType="end"/>
            </w:r>
          </w:p>
        </w:tc>
        <w:tc>
          <w:tcPr>
            <w:tcW w:w="0" w:type="auto"/>
            <w:vMerge w:val="restart"/>
            <w:tcBorders>
              <w:top w:val="nil"/>
              <w:left w:val="nil"/>
              <w:bottom w:val="nil"/>
              <w:right w:val="nil"/>
            </w:tcBorders>
            <w:vAlign w:val="center"/>
            <w:hideMark/>
          </w:tcPr>
          <w:p w14:paraId="439AA00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JACC</w:t>
            </w:r>
          </w:p>
        </w:tc>
        <w:tc>
          <w:tcPr>
            <w:tcW w:w="0" w:type="auto"/>
            <w:vMerge w:val="restart"/>
            <w:tcBorders>
              <w:top w:val="nil"/>
              <w:left w:val="nil"/>
              <w:bottom w:val="nil"/>
              <w:right w:val="nil"/>
            </w:tcBorders>
            <w:vAlign w:val="center"/>
            <w:hideMark/>
          </w:tcPr>
          <w:p w14:paraId="1DFAC8A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vMerge w:val="restart"/>
            <w:tcBorders>
              <w:top w:val="nil"/>
              <w:left w:val="nil"/>
              <w:bottom w:val="nil"/>
              <w:right w:val="nil"/>
            </w:tcBorders>
            <w:vAlign w:val="center"/>
            <w:hideMark/>
          </w:tcPr>
          <w:p w14:paraId="38F13FEF"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7.6</w:t>
            </w:r>
          </w:p>
        </w:tc>
        <w:tc>
          <w:tcPr>
            <w:tcW w:w="1531" w:type="dxa"/>
            <w:vMerge w:val="restart"/>
            <w:tcBorders>
              <w:top w:val="nil"/>
              <w:left w:val="nil"/>
              <w:bottom w:val="nil"/>
              <w:right w:val="nil"/>
            </w:tcBorders>
            <w:vAlign w:val="center"/>
            <w:hideMark/>
          </w:tcPr>
          <w:p w14:paraId="1A2E785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443/43,115</w:t>
            </w:r>
          </w:p>
        </w:tc>
        <w:tc>
          <w:tcPr>
            <w:tcW w:w="0" w:type="auto"/>
            <w:vMerge w:val="restart"/>
            <w:tcBorders>
              <w:top w:val="nil"/>
              <w:left w:val="nil"/>
              <w:bottom w:val="nil"/>
              <w:right w:val="nil"/>
            </w:tcBorders>
            <w:vAlign w:val="center"/>
            <w:hideMark/>
          </w:tcPr>
          <w:p w14:paraId="03CA494B"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38.6</w:t>
            </w:r>
          </w:p>
        </w:tc>
        <w:tc>
          <w:tcPr>
            <w:tcW w:w="3064" w:type="dxa"/>
            <w:vMerge w:val="restart"/>
            <w:tcBorders>
              <w:top w:val="nil"/>
              <w:left w:val="nil"/>
              <w:bottom w:val="nil"/>
              <w:right w:val="nil"/>
            </w:tcBorders>
            <w:vAlign w:val="center"/>
            <w:hideMark/>
          </w:tcPr>
          <w:p w14:paraId="026A6684"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Dietary fiber, insoluble dietary fiber, fruit fiber, vegetable fiber, bean fiber</w:t>
            </w:r>
          </w:p>
        </w:tc>
        <w:tc>
          <w:tcPr>
            <w:tcW w:w="2412" w:type="dxa"/>
            <w:tcBorders>
              <w:top w:val="nil"/>
              <w:left w:val="nil"/>
              <w:bottom w:val="nil"/>
              <w:right w:val="nil"/>
            </w:tcBorders>
            <w:vAlign w:val="center"/>
            <w:hideMark/>
          </w:tcPr>
          <w:p w14:paraId="46EB862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 13.4±3.0 g/day vs. 6.7±2.0 g/day</w:t>
            </w:r>
          </w:p>
        </w:tc>
        <w:tc>
          <w:tcPr>
            <w:tcW w:w="0" w:type="auto"/>
            <w:vMerge w:val="restart"/>
            <w:tcBorders>
              <w:top w:val="nil"/>
              <w:left w:val="nil"/>
              <w:bottom w:val="nil"/>
              <w:right w:val="nil"/>
            </w:tcBorders>
            <w:vAlign w:val="center"/>
            <w:hideMark/>
          </w:tcPr>
          <w:p w14:paraId="5485985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24318E0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6BE1396B" w14:textId="77777777" w:rsidTr="00C036BA">
        <w:trPr>
          <w:trHeight w:val="250"/>
        </w:trPr>
        <w:tc>
          <w:tcPr>
            <w:tcW w:w="0" w:type="auto"/>
            <w:vMerge/>
            <w:tcBorders>
              <w:top w:val="nil"/>
              <w:left w:val="nil"/>
              <w:bottom w:val="nil"/>
              <w:right w:val="nil"/>
            </w:tcBorders>
            <w:vAlign w:val="center"/>
            <w:hideMark/>
          </w:tcPr>
          <w:p w14:paraId="1A76BBB4"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80BA635"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1F41379"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145" w:type="dxa"/>
            <w:vMerge/>
            <w:tcBorders>
              <w:top w:val="nil"/>
              <w:left w:val="nil"/>
              <w:bottom w:val="nil"/>
              <w:right w:val="nil"/>
            </w:tcBorders>
            <w:vAlign w:val="center"/>
            <w:hideMark/>
          </w:tcPr>
          <w:p w14:paraId="1B9BE918"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531" w:type="dxa"/>
            <w:vMerge/>
            <w:tcBorders>
              <w:top w:val="nil"/>
              <w:left w:val="nil"/>
              <w:bottom w:val="nil"/>
              <w:right w:val="nil"/>
            </w:tcBorders>
            <w:vAlign w:val="center"/>
            <w:hideMark/>
          </w:tcPr>
          <w:p w14:paraId="4749F2EB"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7AF8F9DC" w14:textId="77777777" w:rsidR="00A90550" w:rsidRPr="00A90550" w:rsidRDefault="00A90550" w:rsidP="008A5AD5">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3C965A9E"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tcBorders>
              <w:top w:val="nil"/>
              <w:left w:val="nil"/>
              <w:bottom w:val="nil"/>
              <w:right w:val="nil"/>
            </w:tcBorders>
            <w:vAlign w:val="center"/>
            <w:hideMark/>
          </w:tcPr>
          <w:p w14:paraId="6F1F363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 13.4±2.8 g/day vs. 7.4±2.1 g/day</w:t>
            </w:r>
          </w:p>
        </w:tc>
        <w:tc>
          <w:tcPr>
            <w:tcW w:w="0" w:type="auto"/>
            <w:vMerge/>
            <w:tcBorders>
              <w:top w:val="nil"/>
              <w:left w:val="nil"/>
              <w:bottom w:val="nil"/>
              <w:right w:val="nil"/>
            </w:tcBorders>
            <w:vAlign w:val="center"/>
            <w:hideMark/>
          </w:tcPr>
          <w:p w14:paraId="1B70B002"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D1CFB4B"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0FBF1464" w14:textId="77777777" w:rsidTr="00C036BA">
        <w:trPr>
          <w:trHeight w:val="250"/>
        </w:trPr>
        <w:tc>
          <w:tcPr>
            <w:tcW w:w="0" w:type="auto"/>
            <w:tcBorders>
              <w:top w:val="nil"/>
              <w:left w:val="nil"/>
              <w:bottom w:val="nil"/>
              <w:right w:val="nil"/>
            </w:tcBorders>
            <w:vAlign w:val="center"/>
            <w:hideMark/>
          </w:tcPr>
          <w:p w14:paraId="3A64C185" w14:textId="7AAB8F63" w:rsidR="00A90550" w:rsidRPr="00A90550" w:rsidRDefault="00A90550" w:rsidP="00767F8B">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Aoyama et</w:t>
            </w:r>
            <w:r w:rsidR="008A5AD5">
              <w:rPr>
                <w:rFonts w:ascii="Times New Roman" w:eastAsia="맑은 고딕" w:hAnsi="Times New Roman" w:cs="Times New Roman"/>
                <w:color w:val="000000"/>
                <w:sz w:val="16"/>
                <w:szCs w:val="16"/>
                <w:lang w:eastAsia="ko-KR"/>
              </w:rPr>
              <w:t xml:space="preserve"> al., 2014 </w:t>
            </w:r>
            <w:r w:rsidR="00767F8B">
              <w:rPr>
                <w:rFonts w:ascii="Times New Roman" w:eastAsia="맑은 고딕" w:hAnsi="Times New Roman" w:cs="Times New Roman"/>
                <w:color w:val="000000"/>
                <w:sz w:val="16"/>
                <w:szCs w:val="16"/>
                <w:lang w:eastAsia="ko-KR"/>
              </w:rPr>
              <w:fldChar w:fldCharType="begin">
                <w:fldData xml:space="preserve">PEVuZE5vdGU+PENpdGU+PEF1dGhvcj5Bb3lhbWE8L0F1dGhvcj48WWVhcj4yMDE0PC9ZZWFyPjxS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</w:fldData>
              </w:fldChar>
            </w:r>
            <w:r w:rsidR="00767F8B">
              <w:rPr>
                <w:rFonts w:ascii="Times New Roman" w:eastAsia="맑은 고딕" w:hAnsi="Times New Roman" w:cs="Times New Roman"/>
                <w:color w:val="000000"/>
                <w:sz w:val="16"/>
                <w:szCs w:val="16"/>
                <w:lang w:eastAsia="ko-KR"/>
              </w:rPr>
              <w:instrText xml:space="preserve"> ADDIN EN.CITE </w:instrText>
            </w:r>
            <w:r w:rsidR="00767F8B">
              <w:rPr>
                <w:rFonts w:ascii="Times New Roman" w:eastAsia="맑은 고딕" w:hAnsi="Times New Roman" w:cs="Times New Roman"/>
                <w:color w:val="000000"/>
                <w:sz w:val="16"/>
                <w:szCs w:val="16"/>
                <w:lang w:eastAsia="ko-KR"/>
              </w:rPr>
              <w:fldChar w:fldCharType="begin">
                <w:fldData xml:space="preserve">PEVuZE5vdGU+PENpdGU+PEF1dGhvcj5Bb3lhbWE8L0F1dGhvcj48WWVhcj4yMDE0PC9ZZWFyPjxS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</w:fldData>
              </w:fldChar>
            </w:r>
            <w:r w:rsidR="00767F8B">
              <w:rPr>
                <w:rFonts w:ascii="Times New Roman" w:eastAsia="맑은 고딕" w:hAnsi="Times New Roman" w:cs="Times New Roman"/>
                <w:color w:val="000000"/>
                <w:sz w:val="16"/>
                <w:szCs w:val="16"/>
                <w:lang w:eastAsia="ko-KR"/>
              </w:rPr>
              <w:instrText xml:space="preserve"> ADDIN EN.CITE.DATA </w:instrText>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end"/>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separate"/>
            </w:r>
            <w:r w:rsidR="00767F8B">
              <w:rPr>
                <w:rFonts w:ascii="Times New Roman" w:eastAsia="맑은 고딕" w:hAnsi="Times New Roman" w:cs="Times New Roman"/>
                <w:noProof/>
                <w:color w:val="000000"/>
                <w:sz w:val="16"/>
                <w:szCs w:val="16"/>
                <w:lang w:eastAsia="ko-KR"/>
              </w:rPr>
              <w:t>[25]</w:t>
            </w:r>
            <w:r w:rsidR="00767F8B">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660EAB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JACC</w:t>
            </w:r>
          </w:p>
        </w:tc>
        <w:tc>
          <w:tcPr>
            <w:tcW w:w="0" w:type="auto"/>
            <w:tcBorders>
              <w:top w:val="nil"/>
              <w:left w:val="nil"/>
              <w:bottom w:val="nil"/>
              <w:right w:val="nil"/>
            </w:tcBorders>
            <w:vAlign w:val="center"/>
            <w:hideMark/>
          </w:tcPr>
          <w:p w14:paraId="0F18B7A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42499D30"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598,605 PY </w:t>
            </w:r>
          </w:p>
        </w:tc>
        <w:tc>
          <w:tcPr>
            <w:tcW w:w="1531" w:type="dxa"/>
            <w:tcBorders>
              <w:top w:val="nil"/>
              <w:left w:val="nil"/>
              <w:bottom w:val="nil"/>
              <w:right w:val="nil"/>
            </w:tcBorders>
            <w:vAlign w:val="center"/>
            <w:hideMark/>
          </w:tcPr>
          <w:p w14:paraId="1D20246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806/45,516</w:t>
            </w:r>
          </w:p>
        </w:tc>
        <w:tc>
          <w:tcPr>
            <w:tcW w:w="0" w:type="auto"/>
            <w:tcBorders>
              <w:top w:val="nil"/>
              <w:left w:val="nil"/>
              <w:bottom w:val="nil"/>
              <w:right w:val="nil"/>
            </w:tcBorders>
            <w:vAlign w:val="center"/>
            <w:hideMark/>
          </w:tcPr>
          <w:p w14:paraId="7520BDA8"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42</w:t>
            </w:r>
          </w:p>
        </w:tc>
        <w:tc>
          <w:tcPr>
            <w:tcW w:w="3064" w:type="dxa"/>
            <w:tcBorders>
              <w:top w:val="nil"/>
              <w:left w:val="nil"/>
              <w:bottom w:val="nil"/>
              <w:right w:val="nil"/>
            </w:tcBorders>
            <w:vAlign w:val="center"/>
            <w:hideMark/>
          </w:tcPr>
          <w:p w14:paraId="0418D21E"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Fruits and vegetables</w:t>
            </w:r>
          </w:p>
        </w:tc>
        <w:tc>
          <w:tcPr>
            <w:tcW w:w="2412" w:type="dxa"/>
            <w:tcBorders>
              <w:top w:val="nil"/>
              <w:left w:val="nil"/>
              <w:bottom w:val="nil"/>
              <w:right w:val="nil"/>
            </w:tcBorders>
            <w:vAlign w:val="center"/>
            <w:hideMark/>
          </w:tcPr>
          <w:p w14:paraId="4741749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Middle &amp; high vs. Low</w:t>
            </w:r>
          </w:p>
        </w:tc>
        <w:tc>
          <w:tcPr>
            <w:tcW w:w="0" w:type="auto"/>
            <w:tcBorders>
              <w:top w:val="nil"/>
              <w:left w:val="nil"/>
              <w:bottom w:val="nil"/>
              <w:right w:val="nil"/>
            </w:tcBorders>
            <w:vAlign w:val="center"/>
            <w:hideMark/>
          </w:tcPr>
          <w:p w14:paraId="35224DF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00170FA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6AD2E679" w14:textId="77777777" w:rsidTr="00C036BA">
        <w:trPr>
          <w:trHeight w:val="250"/>
        </w:trPr>
        <w:tc>
          <w:tcPr>
            <w:tcW w:w="0" w:type="auto"/>
            <w:tcBorders>
              <w:top w:val="nil"/>
              <w:left w:val="nil"/>
              <w:bottom w:val="nil"/>
              <w:right w:val="nil"/>
            </w:tcBorders>
            <w:vAlign w:val="center"/>
            <w:hideMark/>
          </w:tcPr>
          <w:p w14:paraId="307DFAB3" w14:textId="49182E52" w:rsidR="00A90550" w:rsidRPr="00A90550" w:rsidRDefault="00A90550" w:rsidP="00767F8B">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Yamada et al., 2014 </w:t>
            </w:r>
            <w:r w:rsidR="00767F8B">
              <w:rPr>
                <w:rFonts w:ascii="Times New Roman" w:eastAsia="맑은 고딕" w:hAnsi="Times New Roman" w:cs="Times New Roman"/>
                <w:color w:val="000000"/>
                <w:sz w:val="16"/>
                <w:szCs w:val="16"/>
                <w:lang w:eastAsia="ko-KR"/>
              </w:rPr>
              <w:fldChar w:fldCharType="begin"/>
            </w:r>
            <w:r w:rsidR="00767F8B">
              <w:rPr>
                <w:rFonts w:ascii="Times New Roman" w:eastAsia="맑은 고딕" w:hAnsi="Times New Roman" w:cs="Times New Roman"/>
                <w:color w:val="000000"/>
                <w:sz w:val="16"/>
                <w:szCs w:val="16"/>
                <w:lang w:eastAsia="ko-KR"/>
              </w:rPr>
              <w:instrText xml:space="preserve"> ADDIN EN.CITE &lt;EndNote&gt;&lt;Cite&gt;&lt;Author&gt;Yamada&lt;/Author&gt;&lt;Year&gt;2014&lt;/Year&gt;&lt;RecNum&gt;216&lt;/RecNum&gt;&lt;DisplayText&gt;[26]&lt;/DisplayText&gt;&lt;record&gt;&lt;rec-number&gt;216&lt;/rec-number&gt;&lt;foreign-keys&gt;&lt;key app="EN" db-id="taxx5sevb95edeee9t6xsz039vxt2va2pd9z" timestamp="1708253265"&gt;216&lt;/key&gt;&lt;/foreign-keys&gt;&lt;ref-type name="Journal Article"&gt;17&lt;/ref-type&gt;&lt;contributors&gt;&lt;authors&gt;&lt;author&gt;Yamada, H.&lt;/author&gt;&lt;author&gt;Kawado, M.&lt;/author&gt;&lt;author&gt;Aoyama, N.&lt;/author&gt;&lt;author&gt;Hashimoto, S.&lt;/author&gt;&lt;author&gt;Suzuki, K.&lt;/author&gt;&lt;author&gt;Wakai, K.&lt;/author&gt;&lt;author&gt;Suzuki, S.&lt;/author&gt;&lt;author&gt;Watanabe, Y.&lt;/author&gt;&lt;author&gt;Tamakoshi, A.&lt;/author&gt;&lt;/authors&gt;&lt;/contributors&gt;&lt;auth-address&gt;Department of Hygiene, Fujita Health University School of Medicine.&lt;/auth-address&gt;&lt;titles&gt;&lt;title&gt;Coffee consumption and risk of colorectal cancer: the Japan Collaborative Cohort Study&lt;/title&gt;&lt;secondary-title&gt;J Epidemiol&lt;/secondary-title&gt;&lt;/titles&gt;&lt;periodical&gt;&lt;full-title&gt;J Epidemiol&lt;/full-title&gt;&lt;/periodical&gt;&lt;pages&gt;370-8&lt;/pages&gt;&lt;volume&gt;24&lt;/volume&gt;&lt;number&gt;5&lt;/number&gt;&lt;edition&gt;20140524&lt;/edition&gt;&lt;keywords&gt;&lt;keyword&gt;Adult&lt;/keyword&gt;&lt;keyword&gt;Aged&lt;/keyword&gt;&lt;keyword&gt;Coffee/*adverse effects&lt;/keyword&gt;&lt;keyword&gt;Colorectal Neoplasms/*epidemiology&lt;/keyword&gt;&lt;keyword&gt;Female&lt;/keyword&gt;&lt;keyword&gt;Humans&lt;/keyword&gt;&lt;keyword&gt;Incidence&lt;/keyword&gt;&lt;keyword&gt;Japan/epidemiology&lt;/keyword&gt;&lt;keyword&gt;Male&lt;/keyword&gt;&lt;keyword&gt;Middle Aged&lt;/keyword&gt;&lt;keyword&gt;Prospective Studies&lt;/keyword&gt;&lt;keyword&gt;Risk&lt;/keyword&gt;&lt;/keywords&gt;&lt;dates&gt;&lt;year&gt;2014&lt;/year&gt;&lt;/dates&gt;&lt;isbn&gt;0917-5040 (Print)&amp;#xD;0917-5040&lt;/isbn&gt;&lt;accession-num&gt;24857957&lt;/accession-num&gt;&lt;urls&gt;&lt;/urls&gt;&lt;custom2&gt;PMC4150007&lt;/custom2&gt;&lt;electronic-resource-num&gt;10.2188/jea.je20130168&lt;/electronic-resource-num&gt;&lt;remote-database-provider&gt;NLM&lt;/remote-database-provider&gt;&lt;research-notes&gt;*INCLUDED*&amp;#xD;1001 (687, colon cancer+314, rectal cancer)/58,221&amp;#xD;738,669 person-years&lt;/research-notes&gt;&lt;language&gt;eng&lt;/language&gt;&lt;/record&gt;&lt;/Cite&gt;&lt;/EndNote&gt;</w:instrText>
            </w:r>
            <w:r w:rsidR="00767F8B">
              <w:rPr>
                <w:rFonts w:ascii="Times New Roman" w:eastAsia="맑은 고딕" w:hAnsi="Times New Roman" w:cs="Times New Roman"/>
                <w:color w:val="000000"/>
                <w:sz w:val="16"/>
                <w:szCs w:val="16"/>
                <w:lang w:eastAsia="ko-KR"/>
              </w:rPr>
              <w:fldChar w:fldCharType="separate"/>
            </w:r>
            <w:r w:rsidR="00767F8B">
              <w:rPr>
                <w:rFonts w:ascii="Times New Roman" w:eastAsia="맑은 고딕" w:hAnsi="Times New Roman" w:cs="Times New Roman"/>
                <w:noProof/>
                <w:color w:val="000000"/>
                <w:sz w:val="16"/>
                <w:szCs w:val="16"/>
                <w:lang w:eastAsia="ko-KR"/>
              </w:rPr>
              <w:t>[26]</w:t>
            </w:r>
            <w:r w:rsidR="00767F8B">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C07794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JACC</w:t>
            </w:r>
          </w:p>
        </w:tc>
        <w:tc>
          <w:tcPr>
            <w:tcW w:w="0" w:type="auto"/>
            <w:tcBorders>
              <w:top w:val="nil"/>
              <w:left w:val="nil"/>
              <w:bottom w:val="nil"/>
              <w:right w:val="nil"/>
            </w:tcBorders>
            <w:vAlign w:val="center"/>
            <w:hideMark/>
          </w:tcPr>
          <w:p w14:paraId="75C3FDF7"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7AF2EC08"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738,669 PY </w:t>
            </w:r>
          </w:p>
        </w:tc>
        <w:tc>
          <w:tcPr>
            <w:tcW w:w="1531" w:type="dxa"/>
            <w:tcBorders>
              <w:top w:val="nil"/>
              <w:left w:val="nil"/>
              <w:bottom w:val="nil"/>
              <w:right w:val="nil"/>
            </w:tcBorders>
            <w:vAlign w:val="center"/>
            <w:hideMark/>
          </w:tcPr>
          <w:p w14:paraId="5455E01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687/58,221</w:t>
            </w:r>
          </w:p>
        </w:tc>
        <w:tc>
          <w:tcPr>
            <w:tcW w:w="0" w:type="auto"/>
            <w:tcBorders>
              <w:top w:val="nil"/>
              <w:left w:val="nil"/>
              <w:bottom w:val="nil"/>
              <w:right w:val="nil"/>
            </w:tcBorders>
            <w:vAlign w:val="center"/>
            <w:hideMark/>
          </w:tcPr>
          <w:p w14:paraId="7D83F0C8"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41</w:t>
            </w:r>
          </w:p>
        </w:tc>
        <w:tc>
          <w:tcPr>
            <w:tcW w:w="3064" w:type="dxa"/>
            <w:tcBorders>
              <w:top w:val="nil"/>
              <w:left w:val="nil"/>
              <w:bottom w:val="nil"/>
              <w:right w:val="nil"/>
            </w:tcBorders>
            <w:vAlign w:val="center"/>
            <w:hideMark/>
          </w:tcPr>
          <w:p w14:paraId="49B91B99"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Coffee</w:t>
            </w:r>
          </w:p>
        </w:tc>
        <w:tc>
          <w:tcPr>
            <w:tcW w:w="2412" w:type="dxa"/>
            <w:tcBorders>
              <w:top w:val="nil"/>
              <w:left w:val="nil"/>
              <w:bottom w:val="nil"/>
              <w:right w:val="nil"/>
            </w:tcBorders>
            <w:vAlign w:val="center"/>
            <w:hideMark/>
          </w:tcPr>
          <w:p w14:paraId="5D6488A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 cups/day vs. &lt;1 cup/day</w:t>
            </w:r>
          </w:p>
        </w:tc>
        <w:tc>
          <w:tcPr>
            <w:tcW w:w="0" w:type="auto"/>
            <w:tcBorders>
              <w:top w:val="nil"/>
              <w:left w:val="nil"/>
              <w:bottom w:val="nil"/>
              <w:right w:val="nil"/>
            </w:tcBorders>
            <w:vAlign w:val="center"/>
            <w:hideMark/>
          </w:tcPr>
          <w:p w14:paraId="74DA96B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00D447C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7A167DC0" w14:textId="77777777" w:rsidTr="00C036BA">
        <w:trPr>
          <w:trHeight w:val="260"/>
        </w:trPr>
        <w:tc>
          <w:tcPr>
            <w:tcW w:w="0" w:type="auto"/>
            <w:tcBorders>
              <w:top w:val="nil"/>
              <w:left w:val="nil"/>
              <w:bottom w:val="nil"/>
              <w:right w:val="nil"/>
            </w:tcBorders>
            <w:vAlign w:val="center"/>
            <w:hideMark/>
          </w:tcPr>
          <w:p w14:paraId="37E0A4D9" w14:textId="6F37B21D" w:rsidR="00A90550" w:rsidRPr="00A90550" w:rsidRDefault="008A5AD5" w:rsidP="00767F8B">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Kato et al., 2023 </w:t>
            </w:r>
            <w:r w:rsidR="00767F8B">
              <w:rPr>
                <w:rFonts w:ascii="Times New Roman" w:eastAsia="맑은 고딕" w:hAnsi="Times New Roman" w:cs="Times New Roman"/>
                <w:color w:val="000000"/>
                <w:sz w:val="16"/>
                <w:szCs w:val="16"/>
                <w:lang w:eastAsia="ko-KR"/>
              </w:rPr>
              <w:fldChar w:fldCharType="begin">
                <w:fldData xml:space="preserve">PEVuZE5vdGU+PENpdGU+PEF1dGhvcj5LYXRvPC9BdXRob3I+PFllYXI+MjAyMzwvWWVhcj48UmVj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</w:fldData>
              </w:fldChar>
            </w:r>
            <w:r w:rsidR="00767F8B">
              <w:rPr>
                <w:rFonts w:ascii="Times New Roman" w:eastAsia="맑은 고딕" w:hAnsi="Times New Roman" w:cs="Times New Roman"/>
                <w:color w:val="000000"/>
                <w:sz w:val="16"/>
                <w:szCs w:val="16"/>
                <w:lang w:eastAsia="ko-KR"/>
              </w:rPr>
              <w:instrText xml:space="preserve"> ADDIN EN.CITE </w:instrText>
            </w:r>
            <w:r w:rsidR="00767F8B">
              <w:rPr>
                <w:rFonts w:ascii="Times New Roman" w:eastAsia="맑은 고딕" w:hAnsi="Times New Roman" w:cs="Times New Roman"/>
                <w:color w:val="000000"/>
                <w:sz w:val="16"/>
                <w:szCs w:val="16"/>
                <w:lang w:eastAsia="ko-KR"/>
              </w:rPr>
              <w:fldChar w:fldCharType="begin">
                <w:fldData xml:space="preserve">PEVuZE5vdGU+PENpdGU+PEF1dGhvcj5LYXRvPC9BdXRob3I+PFllYXI+MjAyMzwvWWVhcj48UmVj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</w:fldData>
              </w:fldChar>
            </w:r>
            <w:r w:rsidR="00767F8B">
              <w:rPr>
                <w:rFonts w:ascii="Times New Roman" w:eastAsia="맑은 고딕" w:hAnsi="Times New Roman" w:cs="Times New Roman"/>
                <w:color w:val="000000"/>
                <w:sz w:val="16"/>
                <w:szCs w:val="16"/>
                <w:lang w:eastAsia="ko-KR"/>
              </w:rPr>
              <w:instrText xml:space="preserve"> ADDIN EN.CITE.DATA </w:instrText>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end"/>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separate"/>
            </w:r>
            <w:r w:rsidR="00767F8B">
              <w:rPr>
                <w:rFonts w:ascii="Times New Roman" w:eastAsia="맑은 고딕" w:hAnsi="Times New Roman" w:cs="Times New Roman"/>
                <w:noProof/>
                <w:color w:val="000000"/>
                <w:sz w:val="16"/>
                <w:szCs w:val="16"/>
                <w:lang w:eastAsia="ko-KR"/>
              </w:rPr>
              <w:t>[27]</w:t>
            </w:r>
            <w:r w:rsidR="00767F8B">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020E5A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JACC</w:t>
            </w:r>
          </w:p>
        </w:tc>
        <w:tc>
          <w:tcPr>
            <w:tcW w:w="0" w:type="auto"/>
            <w:tcBorders>
              <w:top w:val="nil"/>
              <w:left w:val="nil"/>
              <w:bottom w:val="nil"/>
              <w:right w:val="nil"/>
            </w:tcBorders>
            <w:vAlign w:val="center"/>
            <w:hideMark/>
          </w:tcPr>
          <w:p w14:paraId="491658A9"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795418F1"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13.8</w:t>
            </w:r>
          </w:p>
        </w:tc>
        <w:tc>
          <w:tcPr>
            <w:tcW w:w="1531" w:type="dxa"/>
            <w:tcBorders>
              <w:top w:val="nil"/>
              <w:left w:val="nil"/>
              <w:bottom w:val="nil"/>
              <w:right w:val="nil"/>
            </w:tcBorders>
            <w:vAlign w:val="center"/>
            <w:hideMark/>
          </w:tcPr>
          <w:p w14:paraId="2A4DD5AE"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876/42,536</w:t>
            </w:r>
          </w:p>
        </w:tc>
        <w:tc>
          <w:tcPr>
            <w:tcW w:w="0" w:type="auto"/>
            <w:tcBorders>
              <w:top w:val="nil"/>
              <w:left w:val="nil"/>
              <w:bottom w:val="nil"/>
              <w:right w:val="nil"/>
            </w:tcBorders>
            <w:vAlign w:val="center"/>
            <w:hideMark/>
          </w:tcPr>
          <w:p w14:paraId="070B3F11"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tcBorders>
              <w:top w:val="nil"/>
              <w:left w:val="nil"/>
              <w:bottom w:val="nil"/>
              <w:right w:val="nil"/>
            </w:tcBorders>
            <w:vAlign w:val="center"/>
            <w:hideMark/>
          </w:tcPr>
          <w:p w14:paraId="557F3442"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 xml:space="preserve">Fatty acids </w:t>
            </w:r>
          </w:p>
        </w:tc>
        <w:tc>
          <w:tcPr>
            <w:tcW w:w="2412" w:type="dxa"/>
            <w:tcBorders>
              <w:top w:val="nil"/>
              <w:left w:val="nil"/>
              <w:bottom w:val="nil"/>
              <w:right w:val="nil"/>
            </w:tcBorders>
            <w:vAlign w:val="center"/>
            <w:hideMark/>
          </w:tcPr>
          <w:p w14:paraId="0C04B3F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2B78414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F6E008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2F0C790C" w14:textId="77777777" w:rsidTr="00C036BA">
        <w:trPr>
          <w:trHeight w:val="250"/>
        </w:trPr>
        <w:tc>
          <w:tcPr>
            <w:tcW w:w="0" w:type="auto"/>
            <w:tcBorders>
              <w:top w:val="single" w:sz="8" w:space="0" w:color="auto"/>
              <w:left w:val="nil"/>
              <w:bottom w:val="nil"/>
              <w:right w:val="nil"/>
            </w:tcBorders>
            <w:vAlign w:val="center"/>
            <w:hideMark/>
          </w:tcPr>
          <w:p w14:paraId="4BE318A0" w14:textId="77777777" w:rsidR="00A90550" w:rsidRPr="00A90550" w:rsidRDefault="00A90550" w:rsidP="00A90550">
            <w:pPr>
              <w:rPr>
                <w:rFonts w:ascii="Times New Roman" w:eastAsia="맑은 고딕" w:hAnsi="Times New Roman" w:cs="Times New Roman"/>
                <w:b/>
                <w:bCs/>
                <w:color w:val="000000"/>
                <w:sz w:val="16"/>
                <w:szCs w:val="16"/>
                <w:lang w:eastAsia="ko-KR"/>
              </w:rPr>
            </w:pPr>
            <w:proofErr w:type="spellStart"/>
            <w:r w:rsidRPr="00A90550">
              <w:rPr>
                <w:rFonts w:ascii="Times New Roman" w:eastAsia="맑은 고딕" w:hAnsi="Times New Roman" w:cs="Times New Roman"/>
                <w:b/>
                <w:bCs/>
                <w:color w:val="000000"/>
                <w:sz w:val="16"/>
                <w:szCs w:val="16"/>
                <w:lang w:eastAsia="ko-KR"/>
              </w:rPr>
              <w:t>Takayama</w:t>
            </w:r>
            <w:proofErr w:type="spellEnd"/>
            <w:r w:rsidRPr="00A90550">
              <w:rPr>
                <w:rFonts w:ascii="Times New Roman" w:eastAsia="맑은 고딕" w:hAnsi="Times New Roman" w:cs="Times New Roman"/>
                <w:b/>
                <w:bCs/>
                <w:color w:val="000000"/>
                <w:sz w:val="16"/>
                <w:szCs w:val="16"/>
                <w:lang w:eastAsia="ko-KR"/>
              </w:rPr>
              <w:t xml:space="preserve"> Study </w:t>
            </w:r>
          </w:p>
        </w:tc>
        <w:tc>
          <w:tcPr>
            <w:tcW w:w="0" w:type="auto"/>
            <w:tcBorders>
              <w:top w:val="single" w:sz="8" w:space="0" w:color="auto"/>
              <w:left w:val="nil"/>
              <w:bottom w:val="nil"/>
              <w:right w:val="nil"/>
            </w:tcBorders>
            <w:vAlign w:val="center"/>
          </w:tcPr>
          <w:p w14:paraId="62347EED" w14:textId="4B86A56A"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2F62AE8" w14:textId="6BB2F5A5" w:rsidR="00A90550" w:rsidRPr="00A90550" w:rsidRDefault="00A90550" w:rsidP="00A9055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08D8D3D6" w14:textId="4641F724" w:rsidR="00A90550" w:rsidRPr="00A90550" w:rsidRDefault="00A90550" w:rsidP="00A9055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01436C26" w14:textId="1052743D"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2989226" w14:textId="7EB21166" w:rsidR="00A90550" w:rsidRPr="00A90550" w:rsidRDefault="00A90550" w:rsidP="008A5AD5">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022B72F5" w14:textId="4714A95C" w:rsidR="00A90550" w:rsidRPr="007838CF" w:rsidRDefault="00A90550" w:rsidP="00A9055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57E5D3FE" w14:textId="7C32E1FD"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27029533" w14:textId="357C4A15"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29229720" w14:textId="300B1DA0" w:rsidR="00A90550" w:rsidRPr="00A90550" w:rsidRDefault="00A90550" w:rsidP="00A90550">
            <w:pPr>
              <w:rPr>
                <w:rFonts w:ascii="Times New Roman" w:eastAsia="맑은 고딕" w:hAnsi="Times New Roman" w:cs="Times New Roman"/>
                <w:b/>
                <w:bCs/>
                <w:color w:val="000000"/>
                <w:sz w:val="16"/>
                <w:szCs w:val="16"/>
                <w:lang w:eastAsia="ko-KR"/>
              </w:rPr>
            </w:pPr>
          </w:p>
        </w:tc>
      </w:tr>
      <w:tr w:rsidR="00E83F0C" w:rsidRPr="00A90550" w14:paraId="0D3FDA0D" w14:textId="77777777" w:rsidTr="00C036BA">
        <w:trPr>
          <w:trHeight w:val="250"/>
        </w:trPr>
        <w:tc>
          <w:tcPr>
            <w:tcW w:w="0" w:type="auto"/>
            <w:tcBorders>
              <w:top w:val="nil"/>
              <w:left w:val="nil"/>
              <w:bottom w:val="nil"/>
              <w:right w:val="nil"/>
            </w:tcBorders>
            <w:vAlign w:val="center"/>
            <w:hideMark/>
          </w:tcPr>
          <w:p w14:paraId="0C8C93B6" w14:textId="391FCA1B" w:rsidR="00A90550" w:rsidRPr="00A90550" w:rsidRDefault="0038752B" w:rsidP="00767F8B">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Shimizu et al., 2003 </w:t>
            </w:r>
            <w:r w:rsidR="00767F8B">
              <w:rPr>
                <w:rFonts w:ascii="Times New Roman" w:eastAsia="맑은 고딕" w:hAnsi="Times New Roman" w:cs="Times New Roman"/>
                <w:color w:val="000000"/>
                <w:sz w:val="16"/>
                <w:szCs w:val="16"/>
                <w:lang w:eastAsia="ko-KR"/>
              </w:rPr>
              <w:fldChar w:fldCharType="begin">
                <w:fldData xml:space="preserve">PEVuZE5vdGU+PENpdGU+PEF1dGhvcj5TaGltaXp1PC9BdXRob3I+PFllYXI+MjAwMzwvWWVhcj48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</w:fldData>
              </w:fldChar>
            </w:r>
            <w:r w:rsidR="00767F8B">
              <w:rPr>
                <w:rFonts w:ascii="Times New Roman" w:eastAsia="맑은 고딕" w:hAnsi="Times New Roman" w:cs="Times New Roman"/>
                <w:color w:val="000000"/>
                <w:sz w:val="16"/>
                <w:szCs w:val="16"/>
                <w:lang w:eastAsia="ko-KR"/>
              </w:rPr>
              <w:instrText xml:space="preserve"> ADDIN EN.CITE </w:instrText>
            </w:r>
            <w:r w:rsidR="00767F8B">
              <w:rPr>
                <w:rFonts w:ascii="Times New Roman" w:eastAsia="맑은 고딕" w:hAnsi="Times New Roman" w:cs="Times New Roman"/>
                <w:color w:val="000000"/>
                <w:sz w:val="16"/>
                <w:szCs w:val="16"/>
                <w:lang w:eastAsia="ko-KR"/>
              </w:rPr>
              <w:fldChar w:fldCharType="begin">
                <w:fldData xml:space="preserve">PEVuZE5vdGU+PENpdGU+PEF1dGhvcj5TaGltaXp1PC9BdXRob3I+PFllYXI+MjAwMzwvWWVhcj48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</w:fldData>
              </w:fldChar>
            </w:r>
            <w:r w:rsidR="00767F8B">
              <w:rPr>
                <w:rFonts w:ascii="Times New Roman" w:eastAsia="맑은 고딕" w:hAnsi="Times New Roman" w:cs="Times New Roman"/>
                <w:color w:val="000000"/>
                <w:sz w:val="16"/>
                <w:szCs w:val="16"/>
                <w:lang w:eastAsia="ko-KR"/>
              </w:rPr>
              <w:instrText xml:space="preserve"> ADDIN EN.CITE.DATA </w:instrText>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end"/>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separate"/>
            </w:r>
            <w:r w:rsidR="00767F8B">
              <w:rPr>
                <w:rFonts w:ascii="Times New Roman" w:eastAsia="맑은 고딕" w:hAnsi="Times New Roman" w:cs="Times New Roman"/>
                <w:noProof/>
                <w:color w:val="000000"/>
                <w:sz w:val="16"/>
                <w:szCs w:val="16"/>
                <w:lang w:eastAsia="ko-KR"/>
              </w:rPr>
              <w:t>[28]</w:t>
            </w:r>
            <w:r w:rsidR="00767F8B">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080B5223"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Takayama</w:t>
            </w:r>
            <w:proofErr w:type="spellEnd"/>
          </w:p>
        </w:tc>
        <w:tc>
          <w:tcPr>
            <w:tcW w:w="0" w:type="auto"/>
            <w:tcBorders>
              <w:top w:val="nil"/>
              <w:left w:val="nil"/>
              <w:bottom w:val="nil"/>
              <w:right w:val="nil"/>
            </w:tcBorders>
            <w:vAlign w:val="center"/>
            <w:hideMark/>
          </w:tcPr>
          <w:p w14:paraId="355AB1D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≥35</w:t>
            </w:r>
          </w:p>
        </w:tc>
        <w:tc>
          <w:tcPr>
            <w:tcW w:w="1145" w:type="dxa"/>
            <w:tcBorders>
              <w:top w:val="nil"/>
              <w:left w:val="nil"/>
              <w:bottom w:val="nil"/>
              <w:right w:val="nil"/>
            </w:tcBorders>
            <w:vAlign w:val="center"/>
            <w:hideMark/>
          </w:tcPr>
          <w:p w14:paraId="7365C751"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w:t>
            </w:r>
          </w:p>
        </w:tc>
        <w:tc>
          <w:tcPr>
            <w:tcW w:w="1531" w:type="dxa"/>
            <w:tcBorders>
              <w:top w:val="nil"/>
              <w:left w:val="nil"/>
              <w:bottom w:val="nil"/>
              <w:right w:val="nil"/>
            </w:tcBorders>
            <w:vAlign w:val="center"/>
            <w:hideMark/>
          </w:tcPr>
          <w:p w14:paraId="229C677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295/29,051</w:t>
            </w:r>
          </w:p>
        </w:tc>
        <w:tc>
          <w:tcPr>
            <w:tcW w:w="0" w:type="auto"/>
            <w:tcBorders>
              <w:top w:val="nil"/>
              <w:left w:val="nil"/>
              <w:bottom w:val="nil"/>
              <w:right w:val="nil"/>
            </w:tcBorders>
            <w:vAlign w:val="center"/>
            <w:hideMark/>
          </w:tcPr>
          <w:p w14:paraId="6538F4A6"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46</w:t>
            </w:r>
          </w:p>
        </w:tc>
        <w:tc>
          <w:tcPr>
            <w:tcW w:w="3064" w:type="dxa"/>
            <w:tcBorders>
              <w:top w:val="nil"/>
              <w:left w:val="nil"/>
              <w:bottom w:val="nil"/>
              <w:right w:val="nil"/>
            </w:tcBorders>
            <w:vAlign w:val="center"/>
            <w:hideMark/>
          </w:tcPr>
          <w:p w14:paraId="550E70A6"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2604832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&gt;36.7 g/day vs. No alcohol</w:t>
            </w:r>
          </w:p>
        </w:tc>
        <w:tc>
          <w:tcPr>
            <w:tcW w:w="0" w:type="auto"/>
            <w:tcBorders>
              <w:top w:val="nil"/>
              <w:left w:val="nil"/>
              <w:bottom w:val="nil"/>
              <w:right w:val="nil"/>
            </w:tcBorders>
            <w:vAlign w:val="center"/>
            <w:hideMark/>
          </w:tcPr>
          <w:p w14:paraId="1628F3E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C225C6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19A982AC" w14:textId="77777777" w:rsidTr="00C036BA">
        <w:trPr>
          <w:trHeight w:val="686"/>
        </w:trPr>
        <w:tc>
          <w:tcPr>
            <w:tcW w:w="0" w:type="auto"/>
            <w:tcBorders>
              <w:top w:val="nil"/>
              <w:left w:val="nil"/>
              <w:bottom w:val="nil"/>
              <w:right w:val="nil"/>
            </w:tcBorders>
            <w:vAlign w:val="center"/>
            <w:hideMark/>
          </w:tcPr>
          <w:p w14:paraId="659CD726" w14:textId="5AFA861A" w:rsidR="00A90550" w:rsidRPr="00A90550" w:rsidRDefault="0038752B" w:rsidP="00767F8B">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Oba et al., 2006 </w:t>
            </w:r>
            <w:r w:rsidR="00767F8B">
              <w:rPr>
                <w:rFonts w:ascii="Times New Roman" w:eastAsia="맑은 고딕" w:hAnsi="Times New Roman" w:cs="Times New Roman"/>
                <w:color w:val="000000"/>
                <w:sz w:val="16"/>
                <w:szCs w:val="16"/>
                <w:lang w:eastAsia="ko-KR"/>
              </w:rPr>
              <w:fldChar w:fldCharType="begin">
                <w:fldData xml:space="preserve">PEVuZE5vdGU+PENpdGU+PEF1dGhvcj5PYmE8L0F1dGhvcj48WWVhcj4yMDA2PC9ZZWFyPjxSZWNO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</w:fldData>
              </w:fldChar>
            </w:r>
            <w:r w:rsidR="00767F8B">
              <w:rPr>
                <w:rFonts w:ascii="Times New Roman" w:eastAsia="맑은 고딕" w:hAnsi="Times New Roman" w:cs="Times New Roman"/>
                <w:color w:val="000000"/>
                <w:sz w:val="16"/>
                <w:szCs w:val="16"/>
                <w:lang w:eastAsia="ko-KR"/>
              </w:rPr>
              <w:instrText xml:space="preserve"> ADDIN EN.CITE </w:instrText>
            </w:r>
            <w:r w:rsidR="00767F8B">
              <w:rPr>
                <w:rFonts w:ascii="Times New Roman" w:eastAsia="맑은 고딕" w:hAnsi="Times New Roman" w:cs="Times New Roman"/>
                <w:color w:val="000000"/>
                <w:sz w:val="16"/>
                <w:szCs w:val="16"/>
                <w:lang w:eastAsia="ko-KR"/>
              </w:rPr>
              <w:fldChar w:fldCharType="begin">
                <w:fldData xml:space="preserve">PEVuZE5vdGU+PENpdGU+PEF1dGhvcj5PYmE8L0F1dGhvcj48WWVhcj4yMDA2PC9ZZWFyPjxSZWNO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</w:fldData>
              </w:fldChar>
            </w:r>
            <w:r w:rsidR="00767F8B">
              <w:rPr>
                <w:rFonts w:ascii="Times New Roman" w:eastAsia="맑은 고딕" w:hAnsi="Times New Roman" w:cs="Times New Roman"/>
                <w:color w:val="000000"/>
                <w:sz w:val="16"/>
                <w:szCs w:val="16"/>
                <w:lang w:eastAsia="ko-KR"/>
              </w:rPr>
              <w:instrText xml:space="preserve"> ADDIN EN.CITE.DATA </w:instrText>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end"/>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separate"/>
            </w:r>
            <w:r w:rsidR="00767F8B">
              <w:rPr>
                <w:rFonts w:ascii="Times New Roman" w:eastAsia="맑은 고딕" w:hAnsi="Times New Roman" w:cs="Times New Roman"/>
                <w:noProof/>
                <w:color w:val="000000"/>
                <w:sz w:val="16"/>
                <w:szCs w:val="16"/>
                <w:lang w:eastAsia="ko-KR"/>
              </w:rPr>
              <w:t>[29]</w:t>
            </w:r>
            <w:r w:rsidR="00767F8B">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CF6B002"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Takayama</w:t>
            </w:r>
            <w:proofErr w:type="spellEnd"/>
          </w:p>
        </w:tc>
        <w:tc>
          <w:tcPr>
            <w:tcW w:w="0" w:type="auto"/>
            <w:tcBorders>
              <w:top w:val="nil"/>
              <w:left w:val="nil"/>
              <w:bottom w:val="nil"/>
              <w:right w:val="nil"/>
            </w:tcBorders>
            <w:vAlign w:val="center"/>
            <w:hideMark/>
          </w:tcPr>
          <w:p w14:paraId="2ECB297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≥35</w:t>
            </w:r>
          </w:p>
        </w:tc>
        <w:tc>
          <w:tcPr>
            <w:tcW w:w="1145" w:type="dxa"/>
            <w:tcBorders>
              <w:top w:val="nil"/>
              <w:left w:val="nil"/>
              <w:bottom w:val="nil"/>
              <w:right w:val="nil"/>
            </w:tcBorders>
            <w:vAlign w:val="center"/>
            <w:hideMark/>
          </w:tcPr>
          <w:p w14:paraId="4301E9C2"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w:t>
            </w:r>
          </w:p>
        </w:tc>
        <w:tc>
          <w:tcPr>
            <w:tcW w:w="1531" w:type="dxa"/>
            <w:tcBorders>
              <w:top w:val="nil"/>
              <w:left w:val="nil"/>
              <w:bottom w:val="nil"/>
              <w:right w:val="nil"/>
            </w:tcBorders>
            <w:vAlign w:val="center"/>
            <w:hideMark/>
          </w:tcPr>
          <w:p w14:paraId="3B718E2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213/30,221</w:t>
            </w:r>
          </w:p>
        </w:tc>
        <w:tc>
          <w:tcPr>
            <w:tcW w:w="0" w:type="auto"/>
            <w:tcBorders>
              <w:top w:val="nil"/>
              <w:left w:val="nil"/>
              <w:bottom w:val="nil"/>
              <w:right w:val="nil"/>
            </w:tcBorders>
            <w:vAlign w:val="center"/>
            <w:hideMark/>
          </w:tcPr>
          <w:p w14:paraId="0E67E788"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46</w:t>
            </w:r>
          </w:p>
        </w:tc>
        <w:tc>
          <w:tcPr>
            <w:tcW w:w="3064" w:type="dxa"/>
            <w:tcBorders>
              <w:top w:val="nil"/>
              <w:left w:val="nil"/>
              <w:bottom w:val="nil"/>
              <w:right w:val="nil"/>
            </w:tcBorders>
            <w:vAlign w:val="center"/>
            <w:hideMark/>
          </w:tcPr>
          <w:p w14:paraId="432A1310"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Total energy, total fat, SFA, MUFA, PUFA, long n-3 FA, total protein, total meat, red meat, processed meat, coffee, green tea</w:t>
            </w:r>
          </w:p>
        </w:tc>
        <w:tc>
          <w:tcPr>
            <w:tcW w:w="2412" w:type="dxa"/>
            <w:tcBorders>
              <w:top w:val="nil"/>
              <w:left w:val="nil"/>
              <w:bottom w:val="nil"/>
              <w:right w:val="nil"/>
            </w:tcBorders>
            <w:vAlign w:val="center"/>
            <w:hideMark/>
          </w:tcPr>
          <w:p w14:paraId="402A31A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 cup/day or more vs. Never to &lt;1 cup/day</w:t>
            </w:r>
          </w:p>
        </w:tc>
        <w:tc>
          <w:tcPr>
            <w:tcW w:w="0" w:type="auto"/>
            <w:tcBorders>
              <w:top w:val="nil"/>
              <w:left w:val="nil"/>
              <w:bottom w:val="nil"/>
              <w:right w:val="nil"/>
            </w:tcBorders>
            <w:vAlign w:val="center"/>
            <w:hideMark/>
          </w:tcPr>
          <w:p w14:paraId="2DC0335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417DFEE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48707F3E" w14:textId="77777777" w:rsidTr="00C036BA">
        <w:trPr>
          <w:trHeight w:val="250"/>
        </w:trPr>
        <w:tc>
          <w:tcPr>
            <w:tcW w:w="0" w:type="auto"/>
            <w:tcBorders>
              <w:top w:val="nil"/>
              <w:left w:val="nil"/>
              <w:bottom w:val="nil"/>
              <w:right w:val="nil"/>
            </w:tcBorders>
            <w:vAlign w:val="center"/>
            <w:hideMark/>
          </w:tcPr>
          <w:p w14:paraId="1706B948" w14:textId="414CBFE4" w:rsidR="00A90550" w:rsidRPr="00A90550" w:rsidRDefault="0038752B" w:rsidP="00767F8B">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Oba et al., 2007 </w:t>
            </w:r>
            <w:r w:rsidR="00767F8B">
              <w:rPr>
                <w:rFonts w:ascii="Times New Roman" w:eastAsia="맑은 고딕" w:hAnsi="Times New Roman" w:cs="Times New Roman"/>
                <w:color w:val="000000"/>
                <w:sz w:val="16"/>
                <w:szCs w:val="16"/>
                <w:lang w:eastAsia="ko-KR"/>
              </w:rPr>
              <w:fldChar w:fldCharType="begin">
                <w:fldData xml:space="preserve">PEVuZE5vdGU+PENpdGU+PEF1dGhvcj5PYmE8L0F1dGhvcj48WWVhcj4yMDA3PC9ZZWFyPjxSZWNO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</w:fldData>
              </w:fldChar>
            </w:r>
            <w:r w:rsidR="00767F8B">
              <w:rPr>
                <w:rFonts w:ascii="Times New Roman" w:eastAsia="맑은 고딕" w:hAnsi="Times New Roman" w:cs="Times New Roman"/>
                <w:color w:val="000000"/>
                <w:sz w:val="16"/>
                <w:szCs w:val="16"/>
                <w:lang w:eastAsia="ko-KR"/>
              </w:rPr>
              <w:instrText xml:space="preserve"> ADDIN EN.CITE </w:instrText>
            </w:r>
            <w:r w:rsidR="00767F8B">
              <w:rPr>
                <w:rFonts w:ascii="Times New Roman" w:eastAsia="맑은 고딕" w:hAnsi="Times New Roman" w:cs="Times New Roman"/>
                <w:color w:val="000000"/>
                <w:sz w:val="16"/>
                <w:szCs w:val="16"/>
                <w:lang w:eastAsia="ko-KR"/>
              </w:rPr>
              <w:fldChar w:fldCharType="begin">
                <w:fldData xml:space="preserve">PEVuZE5vdGU+PENpdGU+PEF1dGhvcj5PYmE8L0F1dGhvcj48WWVhcj4yMDA3PC9ZZWFyPjxSZWNO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</w:fldData>
              </w:fldChar>
            </w:r>
            <w:r w:rsidR="00767F8B">
              <w:rPr>
                <w:rFonts w:ascii="Times New Roman" w:eastAsia="맑은 고딕" w:hAnsi="Times New Roman" w:cs="Times New Roman"/>
                <w:color w:val="000000"/>
                <w:sz w:val="16"/>
                <w:szCs w:val="16"/>
                <w:lang w:eastAsia="ko-KR"/>
              </w:rPr>
              <w:instrText xml:space="preserve"> ADDIN EN.CITE.DATA </w:instrText>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end"/>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separate"/>
            </w:r>
            <w:r w:rsidR="00767F8B">
              <w:rPr>
                <w:rFonts w:ascii="Times New Roman" w:eastAsia="맑은 고딕" w:hAnsi="Times New Roman" w:cs="Times New Roman"/>
                <w:noProof/>
                <w:color w:val="000000"/>
                <w:sz w:val="16"/>
                <w:szCs w:val="16"/>
                <w:lang w:eastAsia="ko-KR"/>
              </w:rPr>
              <w:t>[30]</w:t>
            </w:r>
            <w:r w:rsidR="00767F8B">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77FECCDB"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Takayama</w:t>
            </w:r>
            <w:proofErr w:type="spellEnd"/>
          </w:p>
        </w:tc>
        <w:tc>
          <w:tcPr>
            <w:tcW w:w="0" w:type="auto"/>
            <w:tcBorders>
              <w:top w:val="nil"/>
              <w:left w:val="nil"/>
              <w:bottom w:val="nil"/>
              <w:right w:val="nil"/>
            </w:tcBorders>
            <w:vAlign w:val="center"/>
            <w:hideMark/>
          </w:tcPr>
          <w:p w14:paraId="0505D54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≥35</w:t>
            </w:r>
          </w:p>
        </w:tc>
        <w:tc>
          <w:tcPr>
            <w:tcW w:w="1145" w:type="dxa"/>
            <w:tcBorders>
              <w:top w:val="nil"/>
              <w:left w:val="nil"/>
              <w:bottom w:val="nil"/>
              <w:right w:val="nil"/>
            </w:tcBorders>
            <w:vAlign w:val="center"/>
            <w:hideMark/>
          </w:tcPr>
          <w:p w14:paraId="4BD32DCD"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w:t>
            </w:r>
          </w:p>
        </w:tc>
        <w:tc>
          <w:tcPr>
            <w:tcW w:w="1531" w:type="dxa"/>
            <w:tcBorders>
              <w:top w:val="nil"/>
              <w:left w:val="nil"/>
              <w:bottom w:val="nil"/>
              <w:right w:val="nil"/>
            </w:tcBorders>
            <w:vAlign w:val="center"/>
            <w:hideMark/>
          </w:tcPr>
          <w:p w14:paraId="7F90EFB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213/30,221</w:t>
            </w:r>
          </w:p>
        </w:tc>
        <w:tc>
          <w:tcPr>
            <w:tcW w:w="0" w:type="auto"/>
            <w:tcBorders>
              <w:top w:val="nil"/>
              <w:left w:val="nil"/>
              <w:bottom w:val="nil"/>
              <w:right w:val="nil"/>
            </w:tcBorders>
            <w:vAlign w:val="center"/>
            <w:hideMark/>
          </w:tcPr>
          <w:p w14:paraId="7649C61A"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46</w:t>
            </w:r>
          </w:p>
        </w:tc>
        <w:tc>
          <w:tcPr>
            <w:tcW w:w="3064" w:type="dxa"/>
            <w:tcBorders>
              <w:top w:val="nil"/>
              <w:left w:val="nil"/>
              <w:bottom w:val="nil"/>
              <w:right w:val="nil"/>
            </w:tcBorders>
            <w:vAlign w:val="center"/>
            <w:hideMark/>
          </w:tcPr>
          <w:p w14:paraId="0741C650"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 xml:space="preserve">Soy products, </w:t>
            </w:r>
            <w:proofErr w:type="spellStart"/>
            <w:r w:rsidRPr="007838CF">
              <w:rPr>
                <w:rFonts w:ascii="Times New Roman" w:eastAsia="맑은 고딕" w:hAnsi="Times New Roman" w:cs="Times New Roman"/>
                <w:color w:val="000000"/>
                <w:sz w:val="16"/>
                <w:szCs w:val="16"/>
                <w:lang w:eastAsia="ko-KR"/>
              </w:rPr>
              <w:t>isoflavones</w:t>
            </w:r>
            <w:proofErr w:type="spellEnd"/>
          </w:p>
        </w:tc>
        <w:tc>
          <w:tcPr>
            <w:tcW w:w="2412" w:type="dxa"/>
            <w:tcBorders>
              <w:top w:val="nil"/>
              <w:left w:val="nil"/>
              <w:bottom w:val="nil"/>
              <w:right w:val="nil"/>
            </w:tcBorders>
            <w:vAlign w:val="center"/>
            <w:hideMark/>
          </w:tcPr>
          <w:p w14:paraId="0161B01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Highest vs. Lowest</w:t>
            </w:r>
          </w:p>
        </w:tc>
        <w:tc>
          <w:tcPr>
            <w:tcW w:w="0" w:type="auto"/>
            <w:tcBorders>
              <w:top w:val="nil"/>
              <w:left w:val="nil"/>
              <w:bottom w:val="nil"/>
              <w:right w:val="nil"/>
            </w:tcBorders>
            <w:vAlign w:val="center"/>
            <w:hideMark/>
          </w:tcPr>
          <w:p w14:paraId="1BAC878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44D8B3A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0629DBD0" w14:textId="77777777" w:rsidTr="00C036BA">
        <w:trPr>
          <w:trHeight w:val="250"/>
        </w:trPr>
        <w:tc>
          <w:tcPr>
            <w:tcW w:w="0" w:type="auto"/>
            <w:tcBorders>
              <w:top w:val="nil"/>
              <w:left w:val="nil"/>
              <w:bottom w:val="nil"/>
              <w:right w:val="nil"/>
            </w:tcBorders>
            <w:vAlign w:val="center"/>
            <w:hideMark/>
          </w:tcPr>
          <w:p w14:paraId="1ECE5BD2" w14:textId="2AE3BA21" w:rsidR="00A90550" w:rsidRPr="00A90550" w:rsidRDefault="0038752B" w:rsidP="00767F8B">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Wada et al., 2017 </w:t>
            </w:r>
            <w:r w:rsidR="00767F8B">
              <w:rPr>
                <w:rFonts w:ascii="Times New Roman" w:eastAsia="맑은 고딕" w:hAnsi="Times New Roman" w:cs="Times New Roman"/>
                <w:color w:val="000000"/>
                <w:sz w:val="16"/>
                <w:szCs w:val="16"/>
                <w:lang w:eastAsia="ko-KR"/>
              </w:rPr>
              <w:fldChar w:fldCharType="begin">
                <w:fldData xml:space="preserve">PEVuZE5vdGU+PENpdGU+PEF1dGhvcj5XYWRhPC9BdXRob3I+PFllYXI+MjAxNzwvWWVhcj48UmVj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==
</w:fldData>
              </w:fldChar>
            </w:r>
            <w:r w:rsidR="00767F8B">
              <w:rPr>
                <w:rFonts w:ascii="Times New Roman" w:eastAsia="맑은 고딕" w:hAnsi="Times New Roman" w:cs="Times New Roman"/>
                <w:color w:val="000000"/>
                <w:sz w:val="16"/>
                <w:szCs w:val="16"/>
                <w:lang w:eastAsia="ko-KR"/>
              </w:rPr>
              <w:instrText xml:space="preserve"> ADDIN EN.CITE </w:instrText>
            </w:r>
            <w:r w:rsidR="00767F8B">
              <w:rPr>
                <w:rFonts w:ascii="Times New Roman" w:eastAsia="맑은 고딕" w:hAnsi="Times New Roman" w:cs="Times New Roman"/>
                <w:color w:val="000000"/>
                <w:sz w:val="16"/>
                <w:szCs w:val="16"/>
                <w:lang w:eastAsia="ko-KR"/>
              </w:rPr>
              <w:fldChar w:fldCharType="begin">
                <w:fldData xml:space="preserve">PEVuZE5vdGU+PENpdGU+PEF1dGhvcj5XYWRhPC9BdXRob3I+PFllYXI+MjAxNzwvWWVhcj48UmVj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==
</w:fldData>
              </w:fldChar>
            </w:r>
            <w:r w:rsidR="00767F8B">
              <w:rPr>
                <w:rFonts w:ascii="Times New Roman" w:eastAsia="맑은 고딕" w:hAnsi="Times New Roman" w:cs="Times New Roman"/>
                <w:color w:val="000000"/>
                <w:sz w:val="16"/>
                <w:szCs w:val="16"/>
                <w:lang w:eastAsia="ko-KR"/>
              </w:rPr>
              <w:instrText xml:space="preserve"> ADDIN EN.CITE.DATA </w:instrText>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end"/>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separate"/>
            </w:r>
            <w:r w:rsidR="00767F8B">
              <w:rPr>
                <w:rFonts w:ascii="Times New Roman" w:eastAsia="맑은 고딕" w:hAnsi="Times New Roman" w:cs="Times New Roman"/>
                <w:noProof/>
                <w:color w:val="000000"/>
                <w:sz w:val="16"/>
                <w:szCs w:val="16"/>
                <w:lang w:eastAsia="ko-KR"/>
              </w:rPr>
              <w:t>[31]</w:t>
            </w:r>
            <w:r w:rsidR="00767F8B">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DA54926"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Takayama</w:t>
            </w:r>
            <w:proofErr w:type="spellEnd"/>
          </w:p>
        </w:tc>
        <w:tc>
          <w:tcPr>
            <w:tcW w:w="0" w:type="auto"/>
            <w:tcBorders>
              <w:top w:val="nil"/>
              <w:left w:val="nil"/>
              <w:bottom w:val="nil"/>
              <w:right w:val="nil"/>
            </w:tcBorders>
            <w:vAlign w:val="center"/>
            <w:hideMark/>
          </w:tcPr>
          <w:p w14:paraId="78F42A0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≥35</w:t>
            </w:r>
          </w:p>
        </w:tc>
        <w:tc>
          <w:tcPr>
            <w:tcW w:w="1145" w:type="dxa"/>
            <w:tcBorders>
              <w:top w:val="nil"/>
              <w:left w:val="nil"/>
              <w:bottom w:val="nil"/>
              <w:right w:val="nil"/>
            </w:tcBorders>
            <w:vAlign w:val="center"/>
            <w:hideMark/>
          </w:tcPr>
          <w:p w14:paraId="49FDCFEC"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(max) 16</w:t>
            </w:r>
          </w:p>
        </w:tc>
        <w:tc>
          <w:tcPr>
            <w:tcW w:w="1531" w:type="dxa"/>
            <w:tcBorders>
              <w:top w:val="nil"/>
              <w:left w:val="nil"/>
              <w:bottom w:val="nil"/>
              <w:right w:val="nil"/>
            </w:tcBorders>
            <w:vAlign w:val="center"/>
            <w:hideMark/>
          </w:tcPr>
          <w:p w14:paraId="291E682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772/30,331</w:t>
            </w:r>
          </w:p>
        </w:tc>
        <w:tc>
          <w:tcPr>
            <w:tcW w:w="0" w:type="auto"/>
            <w:tcBorders>
              <w:top w:val="nil"/>
              <w:left w:val="nil"/>
              <w:bottom w:val="nil"/>
              <w:right w:val="nil"/>
            </w:tcBorders>
            <w:vAlign w:val="center"/>
            <w:hideMark/>
          </w:tcPr>
          <w:p w14:paraId="0E8F5F37"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46</w:t>
            </w:r>
          </w:p>
        </w:tc>
        <w:tc>
          <w:tcPr>
            <w:tcW w:w="3064" w:type="dxa"/>
            <w:tcBorders>
              <w:top w:val="nil"/>
              <w:left w:val="nil"/>
              <w:bottom w:val="nil"/>
              <w:right w:val="nil"/>
            </w:tcBorders>
            <w:vAlign w:val="center"/>
            <w:hideMark/>
          </w:tcPr>
          <w:p w14:paraId="2D4484CB"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Total meat, red meat, processed meat</w:t>
            </w:r>
          </w:p>
        </w:tc>
        <w:tc>
          <w:tcPr>
            <w:tcW w:w="2412" w:type="dxa"/>
            <w:tcBorders>
              <w:top w:val="nil"/>
              <w:left w:val="nil"/>
              <w:bottom w:val="nil"/>
              <w:right w:val="nil"/>
            </w:tcBorders>
            <w:vAlign w:val="center"/>
            <w:hideMark/>
          </w:tcPr>
          <w:p w14:paraId="38A721F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7ECF89E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7AEA361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32544D68" w14:textId="77777777" w:rsidTr="00C036BA">
        <w:trPr>
          <w:trHeight w:val="250"/>
        </w:trPr>
        <w:tc>
          <w:tcPr>
            <w:tcW w:w="0" w:type="auto"/>
            <w:tcBorders>
              <w:top w:val="nil"/>
              <w:left w:val="nil"/>
              <w:bottom w:val="nil"/>
              <w:right w:val="nil"/>
            </w:tcBorders>
            <w:vAlign w:val="center"/>
            <w:hideMark/>
          </w:tcPr>
          <w:p w14:paraId="0EE26ABF" w14:textId="707FE69F" w:rsidR="00A90550" w:rsidRPr="00A90550" w:rsidRDefault="0038752B" w:rsidP="00767F8B">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Wada et al., 2019 </w:t>
            </w:r>
            <w:r w:rsidR="00767F8B">
              <w:rPr>
                <w:rFonts w:ascii="Times New Roman" w:eastAsia="맑은 고딕" w:hAnsi="Times New Roman" w:cs="Times New Roman"/>
                <w:color w:val="000000"/>
                <w:sz w:val="16"/>
                <w:szCs w:val="16"/>
                <w:lang w:eastAsia="ko-KR"/>
              </w:rPr>
              <w:fldChar w:fldCharType="begin">
                <w:fldData xml:space="preserve">PEVuZE5vdGU+PENpdGU+PEF1dGhvcj5XYWRhPC9BdXRob3I+PFllYXI+MjAxOTwvWWVhcj48UmVj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</w:fldData>
              </w:fldChar>
            </w:r>
            <w:r w:rsidR="00767F8B">
              <w:rPr>
                <w:rFonts w:ascii="Times New Roman" w:eastAsia="맑은 고딕" w:hAnsi="Times New Roman" w:cs="Times New Roman"/>
                <w:color w:val="000000"/>
                <w:sz w:val="16"/>
                <w:szCs w:val="16"/>
                <w:lang w:eastAsia="ko-KR"/>
              </w:rPr>
              <w:instrText xml:space="preserve"> ADDIN EN.CITE </w:instrText>
            </w:r>
            <w:r w:rsidR="00767F8B">
              <w:rPr>
                <w:rFonts w:ascii="Times New Roman" w:eastAsia="맑은 고딕" w:hAnsi="Times New Roman" w:cs="Times New Roman"/>
                <w:color w:val="000000"/>
                <w:sz w:val="16"/>
                <w:szCs w:val="16"/>
                <w:lang w:eastAsia="ko-KR"/>
              </w:rPr>
              <w:fldChar w:fldCharType="begin">
                <w:fldData xml:space="preserve">PEVuZE5vdGU+PENpdGU+PEF1dGhvcj5XYWRhPC9BdXRob3I+PFllYXI+MjAxOTwvWWVhcj48UmVj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</w:fldData>
              </w:fldChar>
            </w:r>
            <w:r w:rsidR="00767F8B">
              <w:rPr>
                <w:rFonts w:ascii="Times New Roman" w:eastAsia="맑은 고딕" w:hAnsi="Times New Roman" w:cs="Times New Roman"/>
                <w:color w:val="000000"/>
                <w:sz w:val="16"/>
                <w:szCs w:val="16"/>
                <w:lang w:eastAsia="ko-KR"/>
              </w:rPr>
              <w:instrText xml:space="preserve"> ADDIN EN.CITE.DATA </w:instrText>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end"/>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separate"/>
            </w:r>
            <w:r w:rsidR="00767F8B">
              <w:rPr>
                <w:rFonts w:ascii="Times New Roman" w:eastAsia="맑은 고딕" w:hAnsi="Times New Roman" w:cs="Times New Roman"/>
                <w:noProof/>
                <w:color w:val="000000"/>
                <w:sz w:val="16"/>
                <w:szCs w:val="16"/>
                <w:lang w:eastAsia="ko-KR"/>
              </w:rPr>
              <w:t>[32]</w:t>
            </w:r>
            <w:r w:rsidR="00767F8B">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F25CCFF"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Takayama</w:t>
            </w:r>
            <w:proofErr w:type="spellEnd"/>
          </w:p>
        </w:tc>
        <w:tc>
          <w:tcPr>
            <w:tcW w:w="0" w:type="auto"/>
            <w:tcBorders>
              <w:top w:val="nil"/>
              <w:left w:val="nil"/>
              <w:bottom w:val="nil"/>
              <w:right w:val="nil"/>
            </w:tcBorders>
            <w:vAlign w:val="center"/>
            <w:hideMark/>
          </w:tcPr>
          <w:p w14:paraId="0836218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≥35</w:t>
            </w:r>
          </w:p>
        </w:tc>
        <w:tc>
          <w:tcPr>
            <w:tcW w:w="1145" w:type="dxa"/>
            <w:tcBorders>
              <w:top w:val="nil"/>
              <w:left w:val="nil"/>
              <w:bottom w:val="nil"/>
              <w:right w:val="nil"/>
            </w:tcBorders>
            <w:vAlign w:val="center"/>
            <w:hideMark/>
          </w:tcPr>
          <w:p w14:paraId="1FB168E0"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(max) 16</w:t>
            </w:r>
          </w:p>
        </w:tc>
        <w:tc>
          <w:tcPr>
            <w:tcW w:w="1531" w:type="dxa"/>
            <w:tcBorders>
              <w:top w:val="nil"/>
              <w:left w:val="nil"/>
              <w:bottom w:val="nil"/>
              <w:right w:val="nil"/>
            </w:tcBorders>
            <w:vAlign w:val="center"/>
            <w:hideMark/>
          </w:tcPr>
          <w:p w14:paraId="741126A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772/30,331</w:t>
            </w:r>
          </w:p>
        </w:tc>
        <w:tc>
          <w:tcPr>
            <w:tcW w:w="0" w:type="auto"/>
            <w:tcBorders>
              <w:top w:val="nil"/>
              <w:left w:val="nil"/>
              <w:bottom w:val="nil"/>
              <w:right w:val="nil"/>
            </w:tcBorders>
            <w:vAlign w:val="center"/>
            <w:hideMark/>
          </w:tcPr>
          <w:p w14:paraId="5103AC61"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46</w:t>
            </w:r>
          </w:p>
        </w:tc>
        <w:tc>
          <w:tcPr>
            <w:tcW w:w="3064" w:type="dxa"/>
            <w:tcBorders>
              <w:top w:val="nil"/>
              <w:left w:val="nil"/>
              <w:bottom w:val="nil"/>
              <w:right w:val="nil"/>
            </w:tcBorders>
            <w:vAlign w:val="center"/>
            <w:hideMark/>
          </w:tcPr>
          <w:p w14:paraId="14F8E094"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Green tea</w:t>
            </w:r>
          </w:p>
        </w:tc>
        <w:tc>
          <w:tcPr>
            <w:tcW w:w="2412" w:type="dxa"/>
            <w:tcBorders>
              <w:top w:val="nil"/>
              <w:left w:val="nil"/>
              <w:bottom w:val="nil"/>
              <w:right w:val="nil"/>
            </w:tcBorders>
            <w:vAlign w:val="center"/>
            <w:hideMark/>
          </w:tcPr>
          <w:p w14:paraId="2ACC515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≥4 times per day vs. &lt;Once per day </w:t>
            </w:r>
          </w:p>
        </w:tc>
        <w:tc>
          <w:tcPr>
            <w:tcW w:w="0" w:type="auto"/>
            <w:tcBorders>
              <w:top w:val="nil"/>
              <w:left w:val="nil"/>
              <w:bottom w:val="nil"/>
              <w:right w:val="nil"/>
            </w:tcBorders>
            <w:vAlign w:val="center"/>
            <w:hideMark/>
          </w:tcPr>
          <w:p w14:paraId="7B59BD6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CC37B0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1A09B339" w14:textId="77777777" w:rsidTr="00C036BA">
        <w:trPr>
          <w:trHeight w:val="260"/>
        </w:trPr>
        <w:tc>
          <w:tcPr>
            <w:tcW w:w="0" w:type="auto"/>
            <w:tcBorders>
              <w:top w:val="nil"/>
              <w:left w:val="nil"/>
              <w:bottom w:val="nil"/>
              <w:right w:val="nil"/>
            </w:tcBorders>
            <w:vAlign w:val="center"/>
            <w:hideMark/>
          </w:tcPr>
          <w:p w14:paraId="672A64A6" w14:textId="348A6C00" w:rsidR="00A90550" w:rsidRPr="00A90550" w:rsidRDefault="0038752B" w:rsidP="00767F8B">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Wada et al., 2022 </w:t>
            </w:r>
            <w:r w:rsidR="00767F8B">
              <w:rPr>
                <w:rFonts w:ascii="Times New Roman" w:eastAsia="맑은 고딕" w:hAnsi="Times New Roman" w:cs="Times New Roman"/>
                <w:color w:val="000000"/>
                <w:sz w:val="16"/>
                <w:szCs w:val="16"/>
                <w:lang w:eastAsia="ko-KR"/>
              </w:rPr>
              <w:fldChar w:fldCharType="begin">
                <w:fldData xml:space="preserve">PEVuZE5vdGU+PENpdGU+PEF1dGhvcj5XYWRhPC9BdXRob3I+PFllYXI+MjAyMjwvWWVhcj48UmVj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</w:fldData>
              </w:fldChar>
            </w:r>
            <w:r w:rsidR="00767F8B">
              <w:rPr>
                <w:rFonts w:ascii="Times New Roman" w:eastAsia="맑은 고딕" w:hAnsi="Times New Roman" w:cs="Times New Roman"/>
                <w:color w:val="000000"/>
                <w:sz w:val="16"/>
                <w:szCs w:val="16"/>
                <w:lang w:eastAsia="ko-KR"/>
              </w:rPr>
              <w:instrText xml:space="preserve"> ADDIN EN.CITE </w:instrText>
            </w:r>
            <w:r w:rsidR="00767F8B">
              <w:rPr>
                <w:rFonts w:ascii="Times New Roman" w:eastAsia="맑은 고딕" w:hAnsi="Times New Roman" w:cs="Times New Roman"/>
                <w:color w:val="000000"/>
                <w:sz w:val="16"/>
                <w:szCs w:val="16"/>
                <w:lang w:eastAsia="ko-KR"/>
              </w:rPr>
              <w:fldChar w:fldCharType="begin">
                <w:fldData xml:space="preserve">PEVuZE5vdGU+PENpdGU+PEF1dGhvcj5XYWRhPC9BdXRob3I+PFllYXI+MjAyMjwvWWVhcj48UmVj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</w:fldData>
              </w:fldChar>
            </w:r>
            <w:r w:rsidR="00767F8B">
              <w:rPr>
                <w:rFonts w:ascii="Times New Roman" w:eastAsia="맑은 고딕" w:hAnsi="Times New Roman" w:cs="Times New Roman"/>
                <w:color w:val="000000"/>
                <w:sz w:val="16"/>
                <w:szCs w:val="16"/>
                <w:lang w:eastAsia="ko-KR"/>
              </w:rPr>
              <w:instrText xml:space="preserve"> ADDIN EN.CITE.DATA </w:instrText>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end"/>
            </w:r>
            <w:r w:rsidR="00767F8B">
              <w:rPr>
                <w:rFonts w:ascii="Times New Roman" w:eastAsia="맑은 고딕" w:hAnsi="Times New Roman" w:cs="Times New Roman"/>
                <w:color w:val="000000"/>
                <w:sz w:val="16"/>
                <w:szCs w:val="16"/>
                <w:lang w:eastAsia="ko-KR"/>
              </w:rPr>
            </w:r>
            <w:r w:rsidR="00767F8B">
              <w:rPr>
                <w:rFonts w:ascii="Times New Roman" w:eastAsia="맑은 고딕" w:hAnsi="Times New Roman" w:cs="Times New Roman"/>
                <w:color w:val="000000"/>
                <w:sz w:val="16"/>
                <w:szCs w:val="16"/>
                <w:lang w:eastAsia="ko-KR"/>
              </w:rPr>
              <w:fldChar w:fldCharType="separate"/>
            </w:r>
            <w:r w:rsidR="00767F8B">
              <w:rPr>
                <w:rFonts w:ascii="Times New Roman" w:eastAsia="맑은 고딕" w:hAnsi="Times New Roman" w:cs="Times New Roman"/>
                <w:noProof/>
                <w:color w:val="000000"/>
                <w:sz w:val="16"/>
                <w:szCs w:val="16"/>
                <w:lang w:eastAsia="ko-KR"/>
              </w:rPr>
              <w:t>[33]</w:t>
            </w:r>
            <w:r w:rsidR="00767F8B">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0641449"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Takayama</w:t>
            </w:r>
            <w:proofErr w:type="spellEnd"/>
          </w:p>
        </w:tc>
        <w:tc>
          <w:tcPr>
            <w:tcW w:w="0" w:type="auto"/>
            <w:tcBorders>
              <w:top w:val="nil"/>
              <w:left w:val="nil"/>
              <w:bottom w:val="nil"/>
              <w:right w:val="nil"/>
            </w:tcBorders>
            <w:vAlign w:val="center"/>
            <w:hideMark/>
          </w:tcPr>
          <w:p w14:paraId="7A6B288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≥35</w:t>
            </w:r>
          </w:p>
        </w:tc>
        <w:tc>
          <w:tcPr>
            <w:tcW w:w="1145" w:type="dxa"/>
            <w:tcBorders>
              <w:top w:val="nil"/>
              <w:left w:val="nil"/>
              <w:bottom w:val="nil"/>
              <w:right w:val="nil"/>
            </w:tcBorders>
            <w:vAlign w:val="center"/>
            <w:hideMark/>
          </w:tcPr>
          <w:p w14:paraId="7BFDE3F5"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13.3</w:t>
            </w:r>
          </w:p>
        </w:tc>
        <w:tc>
          <w:tcPr>
            <w:tcW w:w="1531" w:type="dxa"/>
            <w:tcBorders>
              <w:top w:val="nil"/>
              <w:left w:val="nil"/>
              <w:bottom w:val="nil"/>
              <w:right w:val="nil"/>
            </w:tcBorders>
            <w:vAlign w:val="center"/>
            <w:hideMark/>
          </w:tcPr>
          <w:p w14:paraId="561F1B0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712/30,722</w:t>
            </w:r>
          </w:p>
        </w:tc>
        <w:tc>
          <w:tcPr>
            <w:tcW w:w="0" w:type="auto"/>
            <w:tcBorders>
              <w:top w:val="nil"/>
              <w:left w:val="nil"/>
              <w:bottom w:val="nil"/>
              <w:right w:val="nil"/>
            </w:tcBorders>
            <w:vAlign w:val="center"/>
            <w:hideMark/>
          </w:tcPr>
          <w:p w14:paraId="025C9A1D"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46</w:t>
            </w:r>
          </w:p>
        </w:tc>
        <w:tc>
          <w:tcPr>
            <w:tcW w:w="3064" w:type="dxa"/>
            <w:tcBorders>
              <w:top w:val="nil"/>
              <w:left w:val="nil"/>
              <w:bottom w:val="nil"/>
              <w:right w:val="nil"/>
            </w:tcBorders>
            <w:vAlign w:val="center"/>
            <w:hideMark/>
          </w:tcPr>
          <w:p w14:paraId="3590F159" w14:textId="77777777" w:rsidR="00A90550" w:rsidRPr="007838CF" w:rsidRDefault="00A90550" w:rsidP="00A90550">
            <w:pPr>
              <w:rPr>
                <w:rFonts w:ascii="Times New Roman" w:eastAsia="맑은 고딕" w:hAnsi="Times New Roman" w:cs="Times New Roman"/>
                <w:color w:val="000000"/>
                <w:sz w:val="16"/>
                <w:szCs w:val="16"/>
                <w:lang w:eastAsia="ko-KR"/>
              </w:rPr>
            </w:pPr>
            <w:proofErr w:type="spellStart"/>
            <w:r w:rsidRPr="007838CF">
              <w:rPr>
                <w:rFonts w:ascii="Times New Roman" w:eastAsia="맑은 고딕" w:hAnsi="Times New Roman" w:cs="Times New Roman"/>
                <w:color w:val="000000"/>
                <w:sz w:val="16"/>
                <w:szCs w:val="16"/>
                <w:lang w:eastAsia="ko-KR"/>
              </w:rPr>
              <w:t>Nε</w:t>
            </w:r>
            <w:proofErr w:type="spellEnd"/>
            <w:r w:rsidRPr="007838CF">
              <w:rPr>
                <w:rFonts w:ascii="Times New Roman" w:eastAsia="맑은 고딕" w:hAnsi="Times New Roman" w:cs="Times New Roman"/>
                <w:color w:val="000000"/>
                <w:sz w:val="16"/>
                <w:szCs w:val="16"/>
                <w:lang w:eastAsia="ko-KR"/>
              </w:rPr>
              <w:t>-</w:t>
            </w:r>
            <w:r w:rsidRPr="007838CF">
              <w:rPr>
                <w:rFonts w:ascii="Times New Roman" w:eastAsia="맑은 고딕" w:hAnsi="Times New Roman" w:cs="Times New Roman"/>
                <w:color w:val="000000"/>
                <w:sz w:val="16"/>
                <w:szCs w:val="16"/>
                <w:lang w:eastAsia="ko-KR"/>
              </w:rPr>
              <w:softHyphen/>
            </w:r>
            <w:proofErr w:type="spellStart"/>
            <w:r w:rsidRPr="007838CF">
              <w:rPr>
                <w:rFonts w:ascii="Times New Roman" w:eastAsia="맑은 고딕" w:hAnsi="Times New Roman" w:cs="Times New Roman"/>
                <w:color w:val="000000"/>
                <w:sz w:val="16"/>
                <w:szCs w:val="16"/>
                <w:lang w:eastAsia="ko-KR"/>
              </w:rPr>
              <w:t>carboxymethyl</w:t>
            </w:r>
            <w:proofErr w:type="spellEnd"/>
            <w:r w:rsidRPr="007838CF">
              <w:rPr>
                <w:rFonts w:ascii="Times New Roman" w:eastAsia="맑은 고딕" w:hAnsi="Times New Roman" w:cs="Times New Roman"/>
                <w:color w:val="000000"/>
                <w:sz w:val="16"/>
                <w:szCs w:val="16"/>
                <w:lang w:eastAsia="ko-KR"/>
              </w:rPr>
              <w:t>-</w:t>
            </w:r>
            <w:r w:rsidRPr="007838CF">
              <w:rPr>
                <w:rFonts w:ascii="Times New Roman" w:eastAsia="맑은 고딕" w:hAnsi="Times New Roman" w:cs="Times New Roman"/>
                <w:color w:val="000000"/>
                <w:sz w:val="16"/>
                <w:szCs w:val="16"/>
                <w:lang w:eastAsia="ko-KR"/>
              </w:rPr>
              <w:softHyphen/>
              <w:t xml:space="preserve">lysine </w:t>
            </w:r>
          </w:p>
        </w:tc>
        <w:tc>
          <w:tcPr>
            <w:tcW w:w="2412" w:type="dxa"/>
            <w:tcBorders>
              <w:top w:val="nil"/>
              <w:left w:val="nil"/>
              <w:bottom w:val="nil"/>
              <w:right w:val="nil"/>
            </w:tcBorders>
            <w:vAlign w:val="center"/>
            <w:hideMark/>
          </w:tcPr>
          <w:p w14:paraId="1487C0A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36F563B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7EFF0FA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0245A4A4" w14:textId="77777777" w:rsidTr="00C036BA">
        <w:trPr>
          <w:trHeight w:val="250"/>
        </w:trPr>
        <w:tc>
          <w:tcPr>
            <w:tcW w:w="0" w:type="auto"/>
            <w:tcBorders>
              <w:top w:val="single" w:sz="8" w:space="0" w:color="auto"/>
              <w:left w:val="nil"/>
              <w:bottom w:val="nil"/>
              <w:right w:val="nil"/>
            </w:tcBorders>
            <w:vAlign w:val="center"/>
            <w:hideMark/>
          </w:tcPr>
          <w:p w14:paraId="012D54EC" w14:textId="77777777" w:rsidR="00A90550" w:rsidRPr="00A90550" w:rsidRDefault="00A90550" w:rsidP="00A9055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 xml:space="preserve">Miyagi Study </w:t>
            </w:r>
          </w:p>
        </w:tc>
        <w:tc>
          <w:tcPr>
            <w:tcW w:w="0" w:type="auto"/>
            <w:tcBorders>
              <w:top w:val="single" w:sz="8" w:space="0" w:color="auto"/>
              <w:left w:val="nil"/>
              <w:bottom w:val="nil"/>
              <w:right w:val="nil"/>
            </w:tcBorders>
            <w:vAlign w:val="center"/>
          </w:tcPr>
          <w:p w14:paraId="431F9296" w14:textId="1D511F75"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2D476ED1" w14:textId="164CD9ED" w:rsidR="00A90550" w:rsidRPr="00A90550" w:rsidRDefault="00A90550" w:rsidP="00A9055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28732391" w14:textId="2BEBF619" w:rsidR="00A90550" w:rsidRPr="00A90550" w:rsidRDefault="00A90550" w:rsidP="00A9055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64282AC5" w14:textId="4D6161A6"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73FDB123" w14:textId="2AA314CA" w:rsidR="00A90550" w:rsidRPr="00A90550" w:rsidRDefault="00A90550" w:rsidP="008A5AD5">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6681894B" w14:textId="4AA803B5" w:rsidR="00A90550" w:rsidRPr="007838CF" w:rsidRDefault="00A90550" w:rsidP="00A9055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127CEC93" w14:textId="72CA017D"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5D8C6D36" w14:textId="682F1F20"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6F469817" w14:textId="51594168" w:rsidR="00A90550" w:rsidRPr="00A90550" w:rsidRDefault="00A90550" w:rsidP="00A90550">
            <w:pPr>
              <w:rPr>
                <w:rFonts w:ascii="Times New Roman" w:eastAsia="맑은 고딕" w:hAnsi="Times New Roman" w:cs="Times New Roman"/>
                <w:b/>
                <w:bCs/>
                <w:color w:val="000000"/>
                <w:sz w:val="16"/>
                <w:szCs w:val="16"/>
                <w:lang w:eastAsia="ko-KR"/>
              </w:rPr>
            </w:pPr>
          </w:p>
        </w:tc>
      </w:tr>
      <w:tr w:rsidR="00E83F0C" w:rsidRPr="00A90550" w14:paraId="578914C9" w14:textId="77777777" w:rsidTr="00C036BA">
        <w:trPr>
          <w:trHeight w:val="250"/>
        </w:trPr>
        <w:tc>
          <w:tcPr>
            <w:tcW w:w="0" w:type="auto"/>
            <w:tcBorders>
              <w:top w:val="nil"/>
              <w:left w:val="nil"/>
              <w:bottom w:val="nil"/>
              <w:right w:val="nil"/>
            </w:tcBorders>
            <w:vAlign w:val="center"/>
            <w:hideMark/>
          </w:tcPr>
          <w:p w14:paraId="44C9EBD6" w14:textId="19DCF4AD" w:rsidR="00A90550" w:rsidRPr="00A90550" w:rsidRDefault="0038752B" w:rsidP="008A0B40">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Nakaya</w:t>
            </w:r>
            <w:proofErr w:type="spellEnd"/>
            <w:r>
              <w:rPr>
                <w:rFonts w:ascii="Times New Roman" w:eastAsia="맑은 고딕" w:hAnsi="Times New Roman" w:cs="Times New Roman"/>
                <w:color w:val="000000"/>
                <w:sz w:val="16"/>
                <w:szCs w:val="16"/>
                <w:lang w:eastAsia="ko-KR"/>
              </w:rPr>
              <w:t xml:space="preserve"> et al., 2005</w:t>
            </w:r>
            <w:r w:rsidR="008A0B40">
              <w:rPr>
                <w:rFonts w:ascii="Times New Roman" w:eastAsia="맑은 고딕" w:hAnsi="Times New Roman" w:cs="Times New Roman"/>
                <w:color w:val="000000"/>
                <w:sz w:val="16"/>
                <w:szCs w:val="16"/>
                <w:lang w:eastAsia="ko-KR"/>
              </w:rPr>
              <w:t xml:space="preserve"> </w:t>
            </w:r>
            <w:r w:rsidR="008A0B40">
              <w:rPr>
                <w:rFonts w:ascii="Times New Roman" w:eastAsia="맑은 고딕" w:hAnsi="Times New Roman" w:cs="Times New Roman"/>
                <w:color w:val="000000"/>
                <w:sz w:val="16"/>
                <w:szCs w:val="16"/>
                <w:lang w:eastAsia="ko-KR"/>
              </w:rPr>
              <w:fldChar w:fldCharType="begin"/>
            </w:r>
            <w:r w:rsidR="008A0B40">
              <w:rPr>
                <w:rFonts w:ascii="Times New Roman" w:eastAsia="맑은 고딕" w:hAnsi="Times New Roman" w:cs="Times New Roman"/>
                <w:color w:val="000000"/>
                <w:sz w:val="16"/>
                <w:szCs w:val="16"/>
                <w:lang w:eastAsia="ko-KR"/>
              </w:rPr>
              <w:instrText xml:space="preserve"> ADDIN EN.CITE &lt;EndNote&gt;&lt;Cite&gt;&lt;Author&gt;Nakaya&lt;/Author&gt;&lt;Year&gt;2005&lt;/Year&gt;&lt;RecNum&gt;201&lt;/RecNum&gt;&lt;DisplayText&gt;[34]&lt;/DisplayText&gt;&lt;record&gt;&lt;rec-number&gt;201&lt;/rec-number&gt;&lt;foreign-keys&gt;&lt;key app="EN" db-id="taxx5sevb95edeee9t6xsz039vxt2va2pd9z" timestamp="1708253265"&gt;201&lt;/key&gt;&lt;/foreign-keys&gt;&lt;ref-type name="Journal Article"&gt;17&lt;/ref-type&gt;&lt;contributors&gt;&lt;authors&gt;&lt;author&gt;Nakaya, N.&lt;/author&gt;&lt;author&gt;Tsubono, Y.&lt;/author&gt;&lt;author&gt;Kuriyama, S.&lt;/author&gt;&lt;author&gt;Hozawa, A.&lt;/author&gt;&lt;author&gt;Shimazu, T.&lt;/author&gt;&lt;author&gt;Kurashima, K.&lt;/author&gt;&lt;author&gt;Fukudo, S.&lt;/author&gt;&lt;author&gt;Shibuya, D.&lt;/author&gt;&lt;author&gt;Tsuji, I.&lt;/author&gt;&lt;/authors&gt;&lt;/contributors&gt;&lt;titles&gt;&lt;title&gt;Alcohol consumption and the risk of cancer in Japanese men: the Miyagi cohort study&lt;/title&gt;&lt;secondary-title&gt;European Journal of Cancer Prevention&lt;/secondary-title&gt;&lt;/titles&gt;&lt;periodical&gt;&lt;full-title&gt;European Journal of Cancer Prevention&lt;/full-title&gt;&lt;/periodical&gt;&lt;pages&gt;169-174&lt;/pages&gt;&lt;volume&gt;14&lt;/volume&gt;&lt;number&gt;2&lt;/number&gt;&lt;dates&gt;&lt;year&gt;2005&lt;/year&gt;&lt;pub-dates&gt;&lt;date&gt;Apr&lt;/date&gt;&lt;/pub-dates&gt;&lt;/dates&gt;&lt;isbn&gt;0959-8278&lt;/isbn&gt;&lt;accession-num&gt;WOS:000228622000013&lt;/accession-num&gt;&lt;urls&gt;&lt;related-urls&gt;&lt;url&gt;&lt;style face="underline" font="default" size="100%"&gt;&amp;lt;Go to ISI&amp;gt;://WOS:000228622000013&lt;/style&gt;&lt;/url&gt;&lt;/related-urls&gt;&lt;/urls&gt;&lt;electronic-resource-num&gt;10.1097/00008469-200504000-00013&lt;/electronic-resource-num&gt;&lt;research-notes&gt;*INCLUDED*&lt;/research-notes&gt;&lt;/record&gt;&lt;/Cite&gt;&lt;/EndNote&gt;</w:instrText>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[34]</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1695CC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Miyagi</w:t>
            </w:r>
          </w:p>
        </w:tc>
        <w:tc>
          <w:tcPr>
            <w:tcW w:w="0" w:type="auto"/>
            <w:tcBorders>
              <w:top w:val="nil"/>
              <w:left w:val="nil"/>
              <w:bottom w:val="nil"/>
              <w:right w:val="nil"/>
            </w:tcBorders>
            <w:vAlign w:val="center"/>
            <w:hideMark/>
          </w:tcPr>
          <w:p w14:paraId="12199F6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40-64</w:t>
            </w:r>
          </w:p>
        </w:tc>
        <w:tc>
          <w:tcPr>
            <w:tcW w:w="1145" w:type="dxa"/>
            <w:tcBorders>
              <w:top w:val="nil"/>
              <w:left w:val="nil"/>
              <w:bottom w:val="nil"/>
              <w:right w:val="nil"/>
            </w:tcBorders>
            <w:vAlign w:val="center"/>
            <w:hideMark/>
          </w:tcPr>
          <w:p w14:paraId="7C041896"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(max) 8</w:t>
            </w:r>
          </w:p>
        </w:tc>
        <w:tc>
          <w:tcPr>
            <w:tcW w:w="1531" w:type="dxa"/>
            <w:tcBorders>
              <w:top w:val="nil"/>
              <w:left w:val="nil"/>
              <w:bottom w:val="nil"/>
              <w:right w:val="nil"/>
            </w:tcBorders>
            <w:vAlign w:val="center"/>
            <w:hideMark/>
          </w:tcPr>
          <w:p w14:paraId="44303637"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173/21,201</w:t>
            </w:r>
          </w:p>
        </w:tc>
        <w:tc>
          <w:tcPr>
            <w:tcW w:w="0" w:type="auto"/>
            <w:tcBorders>
              <w:top w:val="nil"/>
              <w:left w:val="nil"/>
              <w:bottom w:val="nil"/>
              <w:right w:val="nil"/>
            </w:tcBorders>
            <w:vAlign w:val="center"/>
            <w:hideMark/>
          </w:tcPr>
          <w:p w14:paraId="089CC269"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100</w:t>
            </w:r>
          </w:p>
        </w:tc>
        <w:tc>
          <w:tcPr>
            <w:tcW w:w="3064" w:type="dxa"/>
            <w:tcBorders>
              <w:top w:val="nil"/>
              <w:left w:val="nil"/>
              <w:bottom w:val="nil"/>
              <w:right w:val="nil"/>
            </w:tcBorders>
            <w:vAlign w:val="center"/>
            <w:hideMark/>
          </w:tcPr>
          <w:p w14:paraId="00DAF53D"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6AFED66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≥22.8 g/day vs. Never-drinkers</w:t>
            </w:r>
          </w:p>
        </w:tc>
        <w:tc>
          <w:tcPr>
            <w:tcW w:w="0" w:type="auto"/>
            <w:tcBorders>
              <w:top w:val="nil"/>
              <w:left w:val="nil"/>
              <w:bottom w:val="nil"/>
              <w:right w:val="nil"/>
            </w:tcBorders>
            <w:vAlign w:val="center"/>
            <w:hideMark/>
          </w:tcPr>
          <w:p w14:paraId="4D737AC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2399EA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0B235EDC" w14:textId="77777777" w:rsidTr="00C036BA">
        <w:trPr>
          <w:trHeight w:val="250"/>
        </w:trPr>
        <w:tc>
          <w:tcPr>
            <w:tcW w:w="0" w:type="auto"/>
            <w:vMerge w:val="restart"/>
            <w:tcBorders>
              <w:top w:val="nil"/>
              <w:left w:val="nil"/>
              <w:bottom w:val="nil"/>
              <w:right w:val="nil"/>
            </w:tcBorders>
            <w:vAlign w:val="center"/>
            <w:hideMark/>
          </w:tcPr>
          <w:p w14:paraId="40EF36DD" w14:textId="42B73648" w:rsidR="00A90550" w:rsidRPr="00A90550" w:rsidRDefault="00A9055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Suzuki et </w:t>
            </w:r>
            <w:r w:rsidR="0038752B">
              <w:rPr>
                <w:rFonts w:ascii="Times New Roman" w:eastAsia="맑은 고딕" w:hAnsi="Times New Roman" w:cs="Times New Roman"/>
                <w:color w:val="000000"/>
                <w:sz w:val="16"/>
                <w:szCs w:val="16"/>
                <w:lang w:eastAsia="ko-KR"/>
              </w:rPr>
              <w:t>al., 2005</w:t>
            </w:r>
            <w:r w:rsidR="008A0B40">
              <w:rPr>
                <w:rFonts w:ascii="Times New Roman" w:eastAsia="맑은 고딕" w:hAnsi="Times New Roman" w:cs="Times New Roman"/>
                <w:color w:val="000000"/>
                <w:sz w:val="16"/>
                <w:szCs w:val="16"/>
                <w:lang w:eastAsia="ko-KR"/>
              </w:rPr>
              <w:t xml:space="preserve"> </w:t>
            </w:r>
            <w:r w:rsidR="008A0B40">
              <w:rPr>
                <w:rFonts w:ascii="Times New Roman" w:eastAsia="맑은 고딕" w:hAnsi="Times New Roman" w:cs="Times New Roman"/>
                <w:color w:val="000000"/>
                <w:sz w:val="16"/>
                <w:szCs w:val="16"/>
                <w:lang w:eastAsia="ko-KR"/>
              </w:rPr>
              <w:fldChar w:fldCharType="begin"/>
            </w:r>
            <w:r w:rsidR="008A0B40">
              <w:rPr>
                <w:rFonts w:ascii="Times New Roman" w:eastAsia="맑은 고딕" w:hAnsi="Times New Roman" w:cs="Times New Roman"/>
                <w:color w:val="000000"/>
                <w:sz w:val="16"/>
                <w:szCs w:val="16"/>
                <w:lang w:eastAsia="ko-KR"/>
              </w:rPr>
              <w:instrText xml:space="preserve"> ADDIN EN.CITE &lt;EndNote&gt;&lt;Cite&gt;&lt;Author&gt;Suzuki&lt;/Author&gt;&lt;Year&gt;2005&lt;/Year&gt;&lt;RecNum&gt;248&lt;/RecNum&gt;&lt;DisplayText&gt;[35]&lt;/DisplayText&gt;&lt;record&gt;&lt;rec-number&gt;248&lt;/rec-number&gt;&lt;foreign-keys&gt;&lt;key app="EN" db-id="taxx5sevb95edeee9t6xsz039vxt2va2pd9z" timestamp="1708253265"&gt;248&lt;/key&gt;&lt;/foreign-keys&gt;&lt;ref-type name="Journal Article"&gt;17&lt;/ref-type&gt;&lt;contributors&gt;&lt;authors&gt;&lt;author&gt;Suzuki, Y.&lt;/author&gt;&lt;author&gt;Tsubono, Y.&lt;/author&gt;&lt;author&gt;Nakaya, N.&lt;/author&gt;&lt;author&gt;Koizumi, Y.&lt;/author&gt;&lt;author&gt;Suzuki, Y.&lt;/author&gt;&lt;author&gt;Shibuya, D.&lt;/author&gt;&lt;author&gt;Tsuji, I.&lt;/author&gt;&lt;/authors&gt;&lt;/contributors&gt;&lt;auth-address&gt;Division of Epidemiology, Department of Public Health, Tohoku University Graduate School of Medicine, Sendai, Japan. themis0125@ybb.ne.jp&lt;/auth-address&gt;&lt;titles&gt;&lt;title&gt;Green tea and the risk of colorectal cancer: pooled analysis of two prospective studies in Japan&lt;/title&gt;&lt;secondary-title&gt;J Epidemiol&lt;/secondary-title&gt;&lt;/titles&gt;&lt;periodical&gt;&lt;full-title&gt;J Epidemiol&lt;/full-title&gt;&lt;/periodical&gt;&lt;pages&gt;118-24&lt;/pages&gt;&lt;volume&gt;15&lt;/volume&gt;&lt;number&gt;4&lt;/number&gt;&lt;keywords&gt;&lt;keyword&gt;Adult&lt;/keyword&gt;&lt;keyword&gt;Colorectal Neoplasms/*epidemiology/prevention &amp;amp; control&lt;/keyword&gt;&lt;keyword&gt;Diet&lt;/keyword&gt;&lt;keyword&gt;Female&lt;/keyword&gt;&lt;keyword&gt;Humans&lt;/keyword&gt;&lt;keyword&gt;Japan/epidemiology&lt;/keyword&gt;&lt;keyword&gt;Male&lt;/keyword&gt;&lt;keyword&gt;Proportional Hazards Models&lt;/keyword&gt;&lt;keyword&gt;Prospective Studies&lt;/keyword&gt;&lt;keyword&gt;Risk&lt;/keyword&gt;&lt;keyword&gt;Risk Factors&lt;/keyword&gt;&lt;keyword&gt;Rural Population&lt;/keyword&gt;&lt;keyword&gt;Smoking/adverse effects&lt;/keyword&gt;&lt;keyword&gt;Surveys and Questionnaires&lt;/keyword&gt;&lt;keyword&gt;*Tea&lt;/keyword&gt;&lt;/keywords&gt;&lt;dates&gt;&lt;year&gt;2005&lt;/year&gt;&lt;pub-dates&gt;&lt;date&gt;Jul&lt;/date&gt;&lt;/pub-dates&gt;&lt;/dates&gt;&lt;isbn&gt;0917-5040 (Print)&amp;#xD;0917-5040&lt;/isbn&gt;&lt;accession-num&gt;16141630&lt;/accession-num&gt;&lt;urls&gt;&lt;/urls&gt;&lt;custom2&gt;PMC7851069&lt;/custom2&gt;&lt;electronic-resource-num&gt;10.2188/jea.15.118&lt;/electronic-resource-num&gt;&lt;remote-database-provider&gt;NLM&lt;/remote-database-provider&gt;&lt;research-notes&gt;*INCLUDED*&amp;#xD;516 (305, colon+211, rectal)/&amp;#xD;7 to 9 years&lt;/research-notes&gt;&lt;language&gt;eng&lt;/language&gt;&lt;/record&gt;&lt;/Cite&gt;&lt;/EndNote&gt;</w:instrText>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[35]</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34189FF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Miyagi 1</w:t>
            </w:r>
          </w:p>
        </w:tc>
        <w:tc>
          <w:tcPr>
            <w:tcW w:w="0" w:type="auto"/>
            <w:tcBorders>
              <w:top w:val="nil"/>
              <w:left w:val="nil"/>
              <w:bottom w:val="nil"/>
              <w:right w:val="nil"/>
            </w:tcBorders>
            <w:vAlign w:val="center"/>
            <w:hideMark/>
          </w:tcPr>
          <w:p w14:paraId="2FBCAA5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w:t>
            </w:r>
          </w:p>
        </w:tc>
        <w:tc>
          <w:tcPr>
            <w:tcW w:w="1145" w:type="dxa"/>
            <w:tcBorders>
              <w:top w:val="nil"/>
              <w:left w:val="nil"/>
              <w:bottom w:val="nil"/>
              <w:right w:val="nil"/>
            </w:tcBorders>
            <w:vAlign w:val="center"/>
            <w:hideMark/>
          </w:tcPr>
          <w:p w14:paraId="73E03BAC"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 to 9</w:t>
            </w:r>
          </w:p>
        </w:tc>
        <w:tc>
          <w:tcPr>
            <w:tcW w:w="1531" w:type="dxa"/>
            <w:tcBorders>
              <w:top w:val="nil"/>
              <w:left w:val="nil"/>
              <w:bottom w:val="nil"/>
              <w:right w:val="nil"/>
            </w:tcBorders>
            <w:vAlign w:val="center"/>
            <w:hideMark/>
          </w:tcPr>
          <w:p w14:paraId="7C5E34C9"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269/26,311</w:t>
            </w:r>
          </w:p>
        </w:tc>
        <w:tc>
          <w:tcPr>
            <w:tcW w:w="0" w:type="auto"/>
            <w:tcBorders>
              <w:top w:val="nil"/>
              <w:left w:val="nil"/>
              <w:bottom w:val="nil"/>
              <w:right w:val="nil"/>
            </w:tcBorders>
            <w:vAlign w:val="center"/>
            <w:hideMark/>
          </w:tcPr>
          <w:p w14:paraId="451BF43C"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vMerge w:val="restart"/>
            <w:tcBorders>
              <w:top w:val="nil"/>
              <w:left w:val="nil"/>
              <w:bottom w:val="nil"/>
              <w:right w:val="nil"/>
            </w:tcBorders>
            <w:vAlign w:val="center"/>
            <w:hideMark/>
          </w:tcPr>
          <w:p w14:paraId="5C758D51"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Green tea</w:t>
            </w:r>
          </w:p>
        </w:tc>
        <w:tc>
          <w:tcPr>
            <w:tcW w:w="2412" w:type="dxa"/>
            <w:vMerge w:val="restart"/>
            <w:tcBorders>
              <w:top w:val="nil"/>
              <w:left w:val="nil"/>
              <w:bottom w:val="nil"/>
              <w:right w:val="nil"/>
            </w:tcBorders>
            <w:vAlign w:val="center"/>
            <w:hideMark/>
          </w:tcPr>
          <w:p w14:paraId="24BB4F5E"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&gt;5 cups/day vs. &lt;1 cup/day</w:t>
            </w:r>
          </w:p>
        </w:tc>
        <w:tc>
          <w:tcPr>
            <w:tcW w:w="0" w:type="auto"/>
            <w:vMerge w:val="restart"/>
            <w:tcBorders>
              <w:top w:val="nil"/>
              <w:left w:val="nil"/>
              <w:bottom w:val="nil"/>
              <w:right w:val="nil"/>
            </w:tcBorders>
            <w:vAlign w:val="center"/>
            <w:hideMark/>
          </w:tcPr>
          <w:p w14:paraId="40E0950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02C2EDA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3BDF00B8" w14:textId="77777777" w:rsidTr="00C036BA">
        <w:trPr>
          <w:trHeight w:val="250"/>
        </w:trPr>
        <w:tc>
          <w:tcPr>
            <w:tcW w:w="0" w:type="auto"/>
            <w:vMerge/>
            <w:tcBorders>
              <w:top w:val="nil"/>
              <w:left w:val="nil"/>
              <w:bottom w:val="nil"/>
              <w:right w:val="nil"/>
            </w:tcBorders>
            <w:vAlign w:val="center"/>
            <w:hideMark/>
          </w:tcPr>
          <w:p w14:paraId="66FACCD4"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3E90C69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Miyagi 2</w:t>
            </w:r>
          </w:p>
        </w:tc>
        <w:tc>
          <w:tcPr>
            <w:tcW w:w="0" w:type="auto"/>
            <w:tcBorders>
              <w:top w:val="nil"/>
              <w:left w:val="nil"/>
              <w:bottom w:val="nil"/>
              <w:right w:val="nil"/>
            </w:tcBorders>
            <w:vAlign w:val="center"/>
            <w:hideMark/>
          </w:tcPr>
          <w:p w14:paraId="532024E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40-64</w:t>
            </w:r>
          </w:p>
        </w:tc>
        <w:tc>
          <w:tcPr>
            <w:tcW w:w="1145" w:type="dxa"/>
            <w:tcBorders>
              <w:top w:val="nil"/>
              <w:left w:val="nil"/>
              <w:bottom w:val="nil"/>
              <w:right w:val="nil"/>
            </w:tcBorders>
            <w:vAlign w:val="center"/>
            <w:hideMark/>
          </w:tcPr>
          <w:p w14:paraId="13350179"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 to 9</w:t>
            </w:r>
          </w:p>
        </w:tc>
        <w:tc>
          <w:tcPr>
            <w:tcW w:w="1531" w:type="dxa"/>
            <w:tcBorders>
              <w:top w:val="nil"/>
              <w:left w:val="nil"/>
              <w:bottom w:val="nil"/>
              <w:right w:val="nil"/>
            </w:tcBorders>
            <w:vAlign w:val="center"/>
            <w:hideMark/>
          </w:tcPr>
          <w:p w14:paraId="738637F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247/39,604</w:t>
            </w:r>
          </w:p>
        </w:tc>
        <w:tc>
          <w:tcPr>
            <w:tcW w:w="0" w:type="auto"/>
            <w:tcBorders>
              <w:top w:val="nil"/>
              <w:left w:val="nil"/>
              <w:bottom w:val="nil"/>
              <w:right w:val="nil"/>
            </w:tcBorders>
            <w:vAlign w:val="center"/>
            <w:hideMark/>
          </w:tcPr>
          <w:p w14:paraId="7F1E546C"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vMerge/>
            <w:tcBorders>
              <w:top w:val="nil"/>
              <w:left w:val="nil"/>
              <w:bottom w:val="nil"/>
              <w:right w:val="nil"/>
            </w:tcBorders>
            <w:vAlign w:val="center"/>
            <w:hideMark/>
          </w:tcPr>
          <w:p w14:paraId="4999B4EF"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28BF1ED9"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70F457F"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2FE9EABC"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2532E278" w14:textId="77777777" w:rsidTr="00C036BA">
        <w:trPr>
          <w:trHeight w:val="250"/>
        </w:trPr>
        <w:tc>
          <w:tcPr>
            <w:tcW w:w="0" w:type="auto"/>
            <w:tcBorders>
              <w:top w:val="nil"/>
              <w:left w:val="nil"/>
              <w:bottom w:val="nil"/>
              <w:right w:val="nil"/>
            </w:tcBorders>
            <w:vAlign w:val="center"/>
            <w:hideMark/>
          </w:tcPr>
          <w:p w14:paraId="752B6530" w14:textId="433DACBB" w:rsidR="00A90550" w:rsidRPr="00A90550" w:rsidRDefault="0038752B"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Sato et al., 2005 </w:t>
            </w:r>
            <w:r w:rsidR="008A0B40">
              <w:rPr>
                <w:rFonts w:ascii="Times New Roman" w:eastAsia="맑은 고딕" w:hAnsi="Times New Roman" w:cs="Times New Roman"/>
                <w:color w:val="000000"/>
                <w:sz w:val="16"/>
                <w:szCs w:val="16"/>
                <w:lang w:eastAsia="ko-KR"/>
              </w:rPr>
              <w:fldChar w:fldCharType="begin"/>
            </w:r>
            <w:r w:rsidR="008A0B40">
              <w:rPr>
                <w:rFonts w:ascii="Times New Roman" w:eastAsia="맑은 고딕" w:hAnsi="Times New Roman" w:cs="Times New Roman"/>
                <w:color w:val="000000"/>
                <w:sz w:val="16"/>
                <w:szCs w:val="16"/>
                <w:lang w:eastAsia="ko-KR"/>
              </w:rPr>
              <w:instrText xml:space="preserve"> ADDIN EN.CITE &lt;EndNote&gt;&lt;Cite&gt;&lt;Author&gt;Sato&lt;/Author&gt;&lt;Year&gt;2005&lt;/Year&gt;&lt;RecNum&gt;244&lt;/RecNum&gt;&lt;DisplayText&gt;[36]&lt;/DisplayText&gt;&lt;record&gt;&lt;rec-number&gt;244&lt;/rec-number&gt;&lt;foreign-keys&gt;&lt;key app="EN" db-id="taxx5sevb95edeee9t6xsz039vxt2va2pd9z" timestamp="1708253265"&gt;244&lt;/key&gt;&lt;/foreign-keys&gt;&lt;ref-type name="Journal Article"&gt;17&lt;/ref-type&gt;&lt;contributors&gt;&lt;authors&gt;&lt;author&gt;Sato, Y.&lt;/author&gt;&lt;author&gt;Tsubono, Y.&lt;/author&gt;&lt;author&gt;Nakaya, N.&lt;/author&gt;&lt;author&gt;Ogawa, K.&lt;/author&gt;&lt;author&gt;Kurashima, K.&lt;/author&gt;&lt;author&gt;Kuriyama, S.&lt;/author&gt;&lt;author&gt;Hozawa, A.&lt;/author&gt;&lt;author&gt;Nishino, Y.&lt;/author&gt;&lt;author&gt;Shibuya, D.&lt;/author&gt;&lt;author&gt;Tsuji, I.&lt;/author&gt;&lt;/authors&gt;&lt;/contributors&gt;&lt;auth-address&gt;Division of Epidemiology, Department of Public Health and Forensic Medicine, Tohoku University Graduate School of Medicine, 2-1 Seiryo, Aoba, Sendai 980-8575, Japan. syukiki@mail.tains.tohoku.ac.jp&lt;/auth-address&gt;&lt;titles&gt;&lt;title&gt;Fruit and vegetable consumption and risk of colorectal cancer in Japan: The Miyagi Cohort Study&lt;/title&gt;&lt;secondary-title&gt;Public Health Nutr&lt;/secondary-title&gt;&lt;/titles&gt;&lt;periodical&gt;&lt;full-title&gt;Public Health Nutr&lt;/full-title&gt;&lt;/periodical&gt;&lt;pages&gt;309-14&lt;/pages&gt;&lt;volume&gt;8&lt;/volume&gt;&lt;number&gt;3&lt;/number&gt;&lt;keywords&gt;&lt;keyword&gt;Adult&lt;/keyword&gt;&lt;keyword&gt;Colorectal Neoplasms/*prevention &amp;amp; control&lt;/keyword&gt;&lt;keyword&gt;Epidemiologic Methods&lt;/keyword&gt;&lt;keyword&gt;*Feeding Behavior&lt;/keyword&gt;&lt;keyword&gt;Female&lt;/keyword&gt;&lt;keyword&gt;*Fruit&lt;/keyword&gt;&lt;keyword&gt;Humans&lt;/keyword&gt;&lt;keyword&gt;Japan&lt;/keyword&gt;&lt;keyword&gt;Male&lt;/keyword&gt;&lt;keyword&gt;Middle Aged&lt;/keyword&gt;&lt;keyword&gt;*Vegetables&lt;/keyword&gt;&lt;/keywords&gt;&lt;dates&gt;&lt;year&gt;2005&lt;/year&gt;&lt;pub-dates&gt;&lt;date&gt;May&lt;/date&gt;&lt;/pub-dates&gt;&lt;/dates&gt;&lt;isbn&gt;1368-9800 (Print)&amp;#xD;1368-9800&lt;/isbn&gt;&lt;accession-num&gt;15918928&lt;/accession-num&gt;&lt;urls&gt;&lt;/urls&gt;&lt;electronic-resource-num&gt;10.1079/phn2004681&lt;/electronic-resource-num&gt;&lt;remote-database-provider&gt;NLM&lt;/remote-database-provider&gt;&lt;research-notes&gt;*INCLUDED*&amp;#xD;275=(165 colon cancer and 110 rectal cancer)/47,605&amp;#xD;7 years&lt;/research-notes&gt;&lt;language&gt;eng&lt;/language&gt;&lt;/record&gt;&lt;/Cite&gt;&lt;/EndNote&gt;</w:instrText>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[36]</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CD5D42E"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Miyagi</w:t>
            </w:r>
          </w:p>
        </w:tc>
        <w:tc>
          <w:tcPr>
            <w:tcW w:w="0" w:type="auto"/>
            <w:tcBorders>
              <w:top w:val="nil"/>
              <w:left w:val="nil"/>
              <w:bottom w:val="nil"/>
              <w:right w:val="nil"/>
            </w:tcBorders>
            <w:vAlign w:val="center"/>
            <w:hideMark/>
          </w:tcPr>
          <w:p w14:paraId="5239B85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40-64</w:t>
            </w:r>
          </w:p>
        </w:tc>
        <w:tc>
          <w:tcPr>
            <w:tcW w:w="1145" w:type="dxa"/>
            <w:tcBorders>
              <w:top w:val="nil"/>
              <w:left w:val="nil"/>
              <w:bottom w:val="nil"/>
              <w:right w:val="nil"/>
            </w:tcBorders>
            <w:vAlign w:val="center"/>
            <w:hideMark/>
          </w:tcPr>
          <w:p w14:paraId="0B627E7D"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w:t>
            </w:r>
          </w:p>
        </w:tc>
        <w:tc>
          <w:tcPr>
            <w:tcW w:w="1531" w:type="dxa"/>
            <w:tcBorders>
              <w:top w:val="nil"/>
              <w:left w:val="nil"/>
              <w:bottom w:val="nil"/>
              <w:right w:val="nil"/>
            </w:tcBorders>
            <w:vAlign w:val="center"/>
            <w:hideMark/>
          </w:tcPr>
          <w:p w14:paraId="5C9B257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275/41,835</w:t>
            </w:r>
          </w:p>
        </w:tc>
        <w:tc>
          <w:tcPr>
            <w:tcW w:w="0" w:type="auto"/>
            <w:tcBorders>
              <w:top w:val="nil"/>
              <w:left w:val="nil"/>
              <w:bottom w:val="nil"/>
              <w:right w:val="nil"/>
            </w:tcBorders>
            <w:vAlign w:val="center"/>
            <w:hideMark/>
          </w:tcPr>
          <w:p w14:paraId="46F894C7"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tcBorders>
              <w:top w:val="nil"/>
              <w:left w:val="nil"/>
              <w:bottom w:val="nil"/>
              <w:right w:val="nil"/>
            </w:tcBorders>
            <w:vAlign w:val="center"/>
            <w:hideMark/>
          </w:tcPr>
          <w:p w14:paraId="497074A1"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Fruits and vegetables</w:t>
            </w:r>
          </w:p>
        </w:tc>
        <w:tc>
          <w:tcPr>
            <w:tcW w:w="2412" w:type="dxa"/>
            <w:tcBorders>
              <w:top w:val="nil"/>
              <w:left w:val="nil"/>
              <w:bottom w:val="nil"/>
              <w:right w:val="nil"/>
            </w:tcBorders>
            <w:vAlign w:val="center"/>
            <w:hideMark/>
          </w:tcPr>
          <w:p w14:paraId="7A37124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2DC4830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6E2C88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6D62162D" w14:textId="77777777" w:rsidTr="00C036BA">
        <w:trPr>
          <w:trHeight w:val="250"/>
        </w:trPr>
        <w:tc>
          <w:tcPr>
            <w:tcW w:w="0" w:type="auto"/>
            <w:vMerge w:val="restart"/>
            <w:tcBorders>
              <w:top w:val="nil"/>
              <w:left w:val="nil"/>
              <w:bottom w:val="nil"/>
              <w:right w:val="nil"/>
            </w:tcBorders>
            <w:vAlign w:val="center"/>
            <w:hideMark/>
          </w:tcPr>
          <w:p w14:paraId="2C26D4C3" w14:textId="4EF160FB" w:rsidR="00A90550" w:rsidRPr="00A90550" w:rsidRDefault="0038752B"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Sato et al., 2006</w:t>
            </w:r>
            <w:r w:rsidR="008A0B40">
              <w:rPr>
                <w:rFonts w:ascii="Times New Roman" w:eastAsia="맑은 고딕" w:hAnsi="Times New Roman" w:cs="Times New Roman"/>
                <w:color w:val="000000"/>
                <w:sz w:val="16"/>
                <w:szCs w:val="16"/>
                <w:lang w:eastAsia="ko-KR"/>
              </w:rPr>
              <w:t xml:space="preserve"> </w:t>
            </w:r>
            <w:r w:rsidR="008A0B40">
              <w:rPr>
                <w:rFonts w:ascii="Times New Roman" w:eastAsia="맑은 고딕" w:hAnsi="Times New Roman" w:cs="Times New Roman"/>
                <w:color w:val="000000"/>
                <w:sz w:val="16"/>
                <w:szCs w:val="16"/>
                <w:lang w:eastAsia="ko-KR"/>
              </w:rPr>
              <w:fldChar w:fldCharType="begin">
                <w:fldData xml:space="preserve">PEVuZE5vdGU+PENpdGU+PEF1dGhvcj5TYXRvPC9BdXRob3I+PFllYXI+MjAwNjwvWWVhcj48UmVj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</w:fldData>
              </w:fldChar>
            </w:r>
            <w:r w:rsidR="008A0B40">
              <w:rPr>
                <w:rFonts w:ascii="Times New Roman" w:eastAsia="맑은 고딕" w:hAnsi="Times New Roman" w:cs="Times New Roman"/>
                <w:color w:val="000000"/>
                <w:sz w:val="16"/>
                <w:szCs w:val="16"/>
                <w:lang w:eastAsia="ko-KR"/>
              </w:rPr>
              <w:instrText xml:space="preserve"> ADDIN EN.CITE </w:instrText>
            </w:r>
            <w:r w:rsidR="008A0B40">
              <w:rPr>
                <w:rFonts w:ascii="Times New Roman" w:eastAsia="맑은 고딕" w:hAnsi="Times New Roman" w:cs="Times New Roman"/>
                <w:color w:val="000000"/>
                <w:sz w:val="16"/>
                <w:szCs w:val="16"/>
                <w:lang w:eastAsia="ko-KR"/>
              </w:rPr>
              <w:fldChar w:fldCharType="begin">
                <w:fldData xml:space="preserve">PEVuZE5vdGU+PENpdGU+PEF1dGhvcj5TYXRvPC9BdXRob3I+PFllYXI+MjAwNjwvWWVhcj48UmVj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</w:fldData>
              </w:fldChar>
            </w:r>
            <w:r w:rsidR="008A0B40">
              <w:rPr>
                <w:rFonts w:ascii="Times New Roman" w:eastAsia="맑은 고딕" w:hAnsi="Times New Roman" w:cs="Times New Roman"/>
                <w:color w:val="000000"/>
                <w:sz w:val="16"/>
                <w:szCs w:val="16"/>
                <w:lang w:eastAsia="ko-KR"/>
              </w:rPr>
              <w:instrText xml:space="preserve"> ADDIN EN.CITE.DATA </w:instrText>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end"/>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[37]</w:t>
            </w:r>
            <w:r w:rsidR="008A0B40">
              <w:rPr>
                <w:rFonts w:ascii="Times New Roman" w:eastAsia="맑은 고딕" w:hAnsi="Times New Roman" w:cs="Times New Roman"/>
                <w:color w:val="000000"/>
                <w:sz w:val="16"/>
                <w:szCs w:val="16"/>
                <w:lang w:eastAsia="ko-KR"/>
              </w:rPr>
              <w:fldChar w:fldCharType="end"/>
            </w:r>
          </w:p>
        </w:tc>
        <w:tc>
          <w:tcPr>
            <w:tcW w:w="0" w:type="auto"/>
            <w:vMerge w:val="restart"/>
            <w:tcBorders>
              <w:top w:val="nil"/>
              <w:left w:val="nil"/>
              <w:bottom w:val="nil"/>
              <w:right w:val="nil"/>
            </w:tcBorders>
            <w:vAlign w:val="center"/>
            <w:hideMark/>
          </w:tcPr>
          <w:p w14:paraId="68BCF509"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Miyagi </w:t>
            </w:r>
          </w:p>
        </w:tc>
        <w:tc>
          <w:tcPr>
            <w:tcW w:w="0" w:type="auto"/>
            <w:vMerge w:val="restart"/>
            <w:tcBorders>
              <w:top w:val="nil"/>
              <w:left w:val="nil"/>
              <w:bottom w:val="nil"/>
              <w:right w:val="nil"/>
            </w:tcBorders>
            <w:hideMark/>
          </w:tcPr>
          <w:p w14:paraId="34113CF3"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145" w:type="dxa"/>
            <w:vMerge w:val="restart"/>
            <w:tcBorders>
              <w:top w:val="nil"/>
              <w:left w:val="nil"/>
              <w:bottom w:val="nil"/>
              <w:right w:val="nil"/>
            </w:tcBorders>
            <w:vAlign w:val="center"/>
            <w:hideMark/>
          </w:tcPr>
          <w:p w14:paraId="145C1896"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11</w:t>
            </w:r>
          </w:p>
        </w:tc>
        <w:tc>
          <w:tcPr>
            <w:tcW w:w="1531" w:type="dxa"/>
            <w:vMerge w:val="restart"/>
            <w:tcBorders>
              <w:top w:val="nil"/>
              <w:left w:val="nil"/>
              <w:bottom w:val="nil"/>
              <w:right w:val="nil"/>
            </w:tcBorders>
            <w:vAlign w:val="center"/>
            <w:hideMark/>
          </w:tcPr>
          <w:p w14:paraId="2C27F1F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474/41,835</w:t>
            </w:r>
          </w:p>
        </w:tc>
        <w:tc>
          <w:tcPr>
            <w:tcW w:w="0" w:type="auto"/>
            <w:vMerge w:val="restart"/>
            <w:tcBorders>
              <w:top w:val="nil"/>
              <w:left w:val="nil"/>
              <w:bottom w:val="nil"/>
              <w:right w:val="nil"/>
            </w:tcBorders>
            <w:vAlign w:val="center"/>
            <w:hideMark/>
          </w:tcPr>
          <w:p w14:paraId="137A1814"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50</w:t>
            </w:r>
          </w:p>
        </w:tc>
        <w:tc>
          <w:tcPr>
            <w:tcW w:w="3064" w:type="dxa"/>
            <w:vMerge w:val="restart"/>
            <w:tcBorders>
              <w:top w:val="nil"/>
              <w:left w:val="nil"/>
              <w:bottom w:val="nil"/>
              <w:right w:val="nil"/>
            </w:tcBorders>
            <w:vAlign w:val="center"/>
            <w:hideMark/>
          </w:tcPr>
          <w:p w14:paraId="4DFA6319"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Total meat, beef, pork, ham/sausage, chicken, liver</w:t>
            </w:r>
          </w:p>
        </w:tc>
        <w:tc>
          <w:tcPr>
            <w:tcW w:w="2412" w:type="dxa"/>
            <w:tcBorders>
              <w:top w:val="nil"/>
              <w:left w:val="nil"/>
              <w:bottom w:val="nil"/>
              <w:right w:val="nil"/>
            </w:tcBorders>
            <w:vAlign w:val="center"/>
            <w:hideMark/>
          </w:tcPr>
          <w:p w14:paraId="19B899E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Total meat: Q4 (70.4 g/day) vs. Q1 (40.3 g/day) </w:t>
            </w:r>
          </w:p>
        </w:tc>
        <w:tc>
          <w:tcPr>
            <w:tcW w:w="0" w:type="auto"/>
            <w:vMerge w:val="restart"/>
            <w:tcBorders>
              <w:top w:val="nil"/>
              <w:left w:val="nil"/>
              <w:bottom w:val="nil"/>
              <w:right w:val="nil"/>
            </w:tcBorders>
            <w:vAlign w:val="center"/>
            <w:hideMark/>
          </w:tcPr>
          <w:p w14:paraId="59F4713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11A7CCA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34ACA703" w14:textId="77777777" w:rsidTr="00C036BA">
        <w:trPr>
          <w:trHeight w:val="250"/>
        </w:trPr>
        <w:tc>
          <w:tcPr>
            <w:tcW w:w="0" w:type="auto"/>
            <w:vMerge/>
            <w:tcBorders>
              <w:top w:val="nil"/>
              <w:left w:val="nil"/>
              <w:bottom w:val="nil"/>
              <w:right w:val="nil"/>
            </w:tcBorders>
            <w:vAlign w:val="center"/>
            <w:hideMark/>
          </w:tcPr>
          <w:p w14:paraId="66F9A672"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273450C"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B2CAAD5"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145" w:type="dxa"/>
            <w:vMerge/>
            <w:tcBorders>
              <w:top w:val="nil"/>
              <w:left w:val="nil"/>
              <w:bottom w:val="nil"/>
              <w:right w:val="nil"/>
            </w:tcBorders>
            <w:vAlign w:val="center"/>
            <w:hideMark/>
          </w:tcPr>
          <w:p w14:paraId="2BA2A68A"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531" w:type="dxa"/>
            <w:vMerge/>
            <w:tcBorders>
              <w:top w:val="nil"/>
              <w:left w:val="nil"/>
              <w:bottom w:val="nil"/>
              <w:right w:val="nil"/>
            </w:tcBorders>
            <w:vAlign w:val="center"/>
            <w:hideMark/>
          </w:tcPr>
          <w:p w14:paraId="19DBCB09"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2008D603" w14:textId="77777777" w:rsidR="00A90550" w:rsidRPr="00A90550" w:rsidRDefault="00A90550" w:rsidP="008A5AD5">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0E06FE58"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tcBorders>
              <w:top w:val="nil"/>
              <w:left w:val="nil"/>
              <w:bottom w:val="nil"/>
              <w:right w:val="nil"/>
            </w:tcBorders>
            <w:vAlign w:val="center"/>
            <w:hideMark/>
          </w:tcPr>
          <w:p w14:paraId="3D5833D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Beef 1-2 times/week vs. Almost never</w:t>
            </w:r>
          </w:p>
        </w:tc>
        <w:tc>
          <w:tcPr>
            <w:tcW w:w="0" w:type="auto"/>
            <w:vMerge/>
            <w:tcBorders>
              <w:top w:val="nil"/>
              <w:left w:val="nil"/>
              <w:bottom w:val="nil"/>
              <w:right w:val="nil"/>
            </w:tcBorders>
            <w:vAlign w:val="center"/>
            <w:hideMark/>
          </w:tcPr>
          <w:p w14:paraId="7BCA5A1B"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CEFC030"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2C620C36" w14:textId="77777777" w:rsidTr="00C036BA">
        <w:trPr>
          <w:trHeight w:val="250"/>
        </w:trPr>
        <w:tc>
          <w:tcPr>
            <w:tcW w:w="0" w:type="auto"/>
            <w:vMerge/>
            <w:tcBorders>
              <w:top w:val="nil"/>
              <w:left w:val="nil"/>
              <w:bottom w:val="nil"/>
              <w:right w:val="nil"/>
            </w:tcBorders>
            <w:vAlign w:val="center"/>
            <w:hideMark/>
          </w:tcPr>
          <w:p w14:paraId="5E8FF30F"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36C5F8A"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7F9A09D8"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145" w:type="dxa"/>
            <w:vMerge/>
            <w:tcBorders>
              <w:top w:val="nil"/>
              <w:left w:val="nil"/>
              <w:bottom w:val="nil"/>
              <w:right w:val="nil"/>
            </w:tcBorders>
            <w:vAlign w:val="center"/>
            <w:hideMark/>
          </w:tcPr>
          <w:p w14:paraId="5378A611"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531" w:type="dxa"/>
            <w:vMerge/>
            <w:tcBorders>
              <w:top w:val="nil"/>
              <w:left w:val="nil"/>
              <w:bottom w:val="nil"/>
              <w:right w:val="nil"/>
            </w:tcBorders>
            <w:vAlign w:val="center"/>
            <w:hideMark/>
          </w:tcPr>
          <w:p w14:paraId="5687CB17"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287274B" w14:textId="77777777" w:rsidR="00A90550" w:rsidRPr="00A90550" w:rsidRDefault="00A90550" w:rsidP="008A5AD5">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05FB3E58"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tcBorders>
              <w:top w:val="nil"/>
              <w:left w:val="nil"/>
              <w:bottom w:val="nil"/>
              <w:right w:val="nil"/>
            </w:tcBorders>
            <w:vAlign w:val="center"/>
            <w:hideMark/>
          </w:tcPr>
          <w:p w14:paraId="12935E2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Pork: 1-2 times/week vs. Almost never</w:t>
            </w:r>
          </w:p>
        </w:tc>
        <w:tc>
          <w:tcPr>
            <w:tcW w:w="0" w:type="auto"/>
            <w:vMerge/>
            <w:tcBorders>
              <w:top w:val="nil"/>
              <w:left w:val="nil"/>
              <w:bottom w:val="nil"/>
              <w:right w:val="nil"/>
            </w:tcBorders>
            <w:vAlign w:val="center"/>
            <w:hideMark/>
          </w:tcPr>
          <w:p w14:paraId="3A8EFF9D"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AF10BE5"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19411250" w14:textId="77777777" w:rsidTr="00C036BA">
        <w:trPr>
          <w:trHeight w:val="250"/>
        </w:trPr>
        <w:tc>
          <w:tcPr>
            <w:tcW w:w="0" w:type="auto"/>
            <w:vMerge/>
            <w:tcBorders>
              <w:top w:val="nil"/>
              <w:left w:val="nil"/>
              <w:bottom w:val="nil"/>
              <w:right w:val="nil"/>
            </w:tcBorders>
            <w:vAlign w:val="center"/>
            <w:hideMark/>
          </w:tcPr>
          <w:p w14:paraId="487B3A0D"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A6ED4AC"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8E19D0E"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145" w:type="dxa"/>
            <w:vMerge/>
            <w:tcBorders>
              <w:top w:val="nil"/>
              <w:left w:val="nil"/>
              <w:bottom w:val="nil"/>
              <w:right w:val="nil"/>
            </w:tcBorders>
            <w:vAlign w:val="center"/>
            <w:hideMark/>
          </w:tcPr>
          <w:p w14:paraId="1253025F"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531" w:type="dxa"/>
            <w:vMerge/>
            <w:tcBorders>
              <w:top w:val="nil"/>
              <w:left w:val="nil"/>
              <w:bottom w:val="nil"/>
              <w:right w:val="nil"/>
            </w:tcBorders>
            <w:vAlign w:val="center"/>
            <w:hideMark/>
          </w:tcPr>
          <w:p w14:paraId="158EB9A6"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F74E58E" w14:textId="77777777" w:rsidR="00A90550" w:rsidRPr="00A90550" w:rsidRDefault="00A90550" w:rsidP="008A5AD5">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629740AA"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tcBorders>
              <w:top w:val="nil"/>
              <w:left w:val="nil"/>
              <w:bottom w:val="nil"/>
              <w:right w:val="nil"/>
            </w:tcBorders>
            <w:vAlign w:val="center"/>
            <w:hideMark/>
          </w:tcPr>
          <w:p w14:paraId="5F98AFE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Ham/sausage: 1-2 times/week vs. Almost never</w:t>
            </w:r>
          </w:p>
        </w:tc>
        <w:tc>
          <w:tcPr>
            <w:tcW w:w="0" w:type="auto"/>
            <w:vMerge/>
            <w:tcBorders>
              <w:top w:val="nil"/>
              <w:left w:val="nil"/>
              <w:bottom w:val="nil"/>
              <w:right w:val="nil"/>
            </w:tcBorders>
            <w:vAlign w:val="center"/>
            <w:hideMark/>
          </w:tcPr>
          <w:p w14:paraId="7FA1B55D"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79B7BFAC"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780D364E" w14:textId="77777777" w:rsidTr="00C036BA">
        <w:trPr>
          <w:trHeight w:val="250"/>
        </w:trPr>
        <w:tc>
          <w:tcPr>
            <w:tcW w:w="0" w:type="auto"/>
            <w:vMerge/>
            <w:tcBorders>
              <w:top w:val="nil"/>
              <w:left w:val="nil"/>
              <w:bottom w:val="nil"/>
              <w:right w:val="nil"/>
            </w:tcBorders>
            <w:vAlign w:val="center"/>
            <w:hideMark/>
          </w:tcPr>
          <w:p w14:paraId="70683F08"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A470A0B"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25936D1"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145" w:type="dxa"/>
            <w:vMerge/>
            <w:tcBorders>
              <w:top w:val="nil"/>
              <w:left w:val="nil"/>
              <w:bottom w:val="nil"/>
              <w:right w:val="nil"/>
            </w:tcBorders>
            <w:vAlign w:val="center"/>
            <w:hideMark/>
          </w:tcPr>
          <w:p w14:paraId="7398BC33"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1531" w:type="dxa"/>
            <w:vMerge/>
            <w:tcBorders>
              <w:top w:val="nil"/>
              <w:left w:val="nil"/>
              <w:bottom w:val="nil"/>
              <w:right w:val="nil"/>
            </w:tcBorders>
            <w:vAlign w:val="center"/>
            <w:hideMark/>
          </w:tcPr>
          <w:p w14:paraId="4578ED48"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B33CDA1" w14:textId="77777777" w:rsidR="00A90550" w:rsidRPr="00A90550" w:rsidRDefault="00A90550" w:rsidP="008A5AD5">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1D64779A"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tcBorders>
              <w:top w:val="nil"/>
              <w:left w:val="nil"/>
              <w:bottom w:val="nil"/>
              <w:right w:val="nil"/>
            </w:tcBorders>
            <w:vAlign w:val="center"/>
            <w:hideMark/>
          </w:tcPr>
          <w:p w14:paraId="324D07D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Chicken: 1-2 times/week vs. Almost never</w:t>
            </w:r>
          </w:p>
        </w:tc>
        <w:tc>
          <w:tcPr>
            <w:tcW w:w="0" w:type="auto"/>
            <w:vMerge/>
            <w:tcBorders>
              <w:top w:val="nil"/>
              <w:left w:val="nil"/>
              <w:bottom w:val="nil"/>
              <w:right w:val="nil"/>
            </w:tcBorders>
            <w:vAlign w:val="center"/>
            <w:hideMark/>
          </w:tcPr>
          <w:p w14:paraId="5031B198"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D76F7CD"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691577FC" w14:textId="77777777" w:rsidTr="00C036BA">
        <w:trPr>
          <w:trHeight w:val="250"/>
        </w:trPr>
        <w:tc>
          <w:tcPr>
            <w:tcW w:w="0" w:type="auto"/>
            <w:tcBorders>
              <w:top w:val="nil"/>
              <w:left w:val="nil"/>
              <w:bottom w:val="nil"/>
              <w:right w:val="nil"/>
            </w:tcBorders>
            <w:vAlign w:val="center"/>
            <w:hideMark/>
          </w:tcPr>
          <w:p w14:paraId="2DE94F70" w14:textId="5AFC67C8" w:rsidR="00A90550" w:rsidRPr="00A90550" w:rsidRDefault="0038752B" w:rsidP="008A0B40">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Naganuma</w:t>
            </w:r>
            <w:proofErr w:type="spellEnd"/>
            <w:r>
              <w:rPr>
                <w:rFonts w:ascii="Times New Roman" w:eastAsia="맑은 고딕" w:hAnsi="Times New Roman" w:cs="Times New Roman"/>
                <w:color w:val="000000"/>
                <w:sz w:val="16"/>
                <w:szCs w:val="16"/>
                <w:lang w:eastAsia="ko-KR"/>
              </w:rPr>
              <w:t xml:space="preserve"> et al., 2007 </w:t>
            </w:r>
            <w:r w:rsidR="008A0B40">
              <w:rPr>
                <w:rFonts w:ascii="Times New Roman" w:eastAsia="맑은 고딕" w:hAnsi="Times New Roman" w:cs="Times New Roman"/>
                <w:color w:val="000000"/>
                <w:sz w:val="16"/>
                <w:szCs w:val="16"/>
                <w:lang w:eastAsia="ko-KR"/>
              </w:rPr>
              <w:fldChar w:fldCharType="begin"/>
            </w:r>
            <w:r w:rsidR="008A0B40">
              <w:rPr>
                <w:rFonts w:ascii="Times New Roman" w:eastAsia="맑은 고딕" w:hAnsi="Times New Roman" w:cs="Times New Roman"/>
                <w:color w:val="000000"/>
                <w:sz w:val="16"/>
                <w:szCs w:val="16"/>
                <w:lang w:eastAsia="ko-KR"/>
              </w:rPr>
              <w:instrText xml:space="preserve"> ADDIN EN.CITE &lt;EndNote&gt;&lt;Cite&gt;&lt;Author&gt;Naganuma&lt;/Author&gt;&lt;Year&gt;2007&lt;/Year&gt;&lt;RecNum&gt;217&lt;/RecNum&gt;&lt;DisplayText&gt;[38]&lt;/DisplayText&gt;&lt;record&gt;&lt;rec-number&gt;217&lt;/rec-number&gt;&lt;foreign-keys&gt;&lt;key app="EN" db-id="taxx5sevb95edeee9t6xsz039vxt2va2pd9z" timestamp="1708253265"&gt;217&lt;/key&gt;&lt;/foreign-keys&gt;&lt;ref-type name="Journal Article"&gt;17&lt;/ref-type&gt;&lt;contributors&gt;&lt;authors&gt;&lt;author&gt;Naganuma, T.&lt;/author&gt;&lt;author&gt;Kuriyama, S.&lt;/author&gt;&lt;author&gt;Akhter, M.&lt;/author&gt;&lt;author&gt;Kakizaki, M.&lt;/author&gt;&lt;author&gt;Nakaya, N.&lt;/author&gt;&lt;author&gt;Matsuda-Ohmori, K.&lt;/author&gt;&lt;author&gt;Shimazu, T.&lt;/author&gt;&lt;author&gt;Fukao, A.&lt;/author&gt;&lt;author&gt;Tsuji, I.&lt;/author&gt;&lt;/authors&gt;&lt;/contributors&gt;&lt;auth-address&gt;Division of Epidemiology, Department of Public Health and Forensic Medicine, Tohoku University Graduate School of Medicine, Sendai, Japan. a4mb1075-thk@umin.ac.jp&lt;/auth-address&gt;&lt;titles&gt;&lt;title&gt;Coffee consumption and the risk of colorectal cancer: a prospective cohort study in Japan&lt;/title&gt;&lt;secondary-title&gt;Int J Cancer&lt;/secondary-title&gt;&lt;/titles&gt;&lt;periodical&gt;&lt;full-title&gt;Int J Cancer&lt;/full-title&gt;&lt;/periodical&gt;&lt;pages&gt;1542-7&lt;/pages&gt;&lt;volume&gt;120&lt;/volume&gt;&lt;number&gt;7&lt;/number&gt;&lt;keywords&gt;&lt;keyword&gt;*Coffee&lt;/keyword&gt;&lt;keyword&gt;Cohort Studies&lt;/keyword&gt;&lt;keyword&gt;Colorectal Neoplasms/*epidemiology&lt;/keyword&gt;&lt;keyword&gt;Female&lt;/keyword&gt;&lt;keyword&gt;Humans&lt;/keyword&gt;&lt;keyword&gt;Incidence&lt;/keyword&gt;&lt;keyword&gt;Japan/epidemiology&lt;/keyword&gt;&lt;keyword&gt;Male&lt;/keyword&gt;&lt;keyword&gt;Middle Aged&lt;/keyword&gt;&lt;keyword&gt;Prospective Studies&lt;/keyword&gt;&lt;keyword&gt;Risk Factors&lt;/keyword&gt;&lt;keyword&gt;Surveys and Questionnaires&lt;/keyword&gt;&lt;/keywords&gt;&lt;dates&gt;&lt;year&gt;2007&lt;/year&gt;&lt;pub-dates&gt;&lt;date&gt;Apr 1&lt;/date&gt;&lt;/pub-dates&gt;&lt;/dates&gt;&lt;isbn&gt;0020-7136 (Print)&amp;#xD;0020-7136&lt;/isbn&gt;&lt;accession-num&gt;17205519&lt;/accession-num&gt;&lt;urls&gt;&lt;/urls&gt;&lt;electronic-resource-num&gt;10.1002/ijc.22505&lt;/electronic-resource-num&gt;&lt;remote-database-provider&gt;NLM&lt;/remote-database-provider&gt;&lt;research-notes&gt;*INCLUDED*&amp;#xD;457/47,605&amp;#xD;11.6 years&lt;/research-notes&gt;&lt;language&gt;eng&lt;/language&gt;&lt;/record&gt;&lt;/Cite&gt;&lt;/EndNote&gt;</w:instrText>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[38]</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A99545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Miyagi</w:t>
            </w:r>
          </w:p>
        </w:tc>
        <w:tc>
          <w:tcPr>
            <w:tcW w:w="0" w:type="auto"/>
            <w:tcBorders>
              <w:top w:val="nil"/>
              <w:left w:val="nil"/>
              <w:bottom w:val="nil"/>
              <w:right w:val="nil"/>
            </w:tcBorders>
            <w:vAlign w:val="center"/>
            <w:hideMark/>
          </w:tcPr>
          <w:p w14:paraId="1744EFC9"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40-64</w:t>
            </w:r>
          </w:p>
        </w:tc>
        <w:tc>
          <w:tcPr>
            <w:tcW w:w="1145" w:type="dxa"/>
            <w:tcBorders>
              <w:top w:val="nil"/>
              <w:left w:val="nil"/>
              <w:bottom w:val="nil"/>
              <w:right w:val="nil"/>
            </w:tcBorders>
            <w:vAlign w:val="center"/>
            <w:hideMark/>
          </w:tcPr>
          <w:p w14:paraId="4AAFC09E"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11.6</w:t>
            </w:r>
          </w:p>
        </w:tc>
        <w:tc>
          <w:tcPr>
            <w:tcW w:w="1531" w:type="dxa"/>
            <w:tcBorders>
              <w:top w:val="nil"/>
              <w:left w:val="nil"/>
              <w:bottom w:val="nil"/>
              <w:right w:val="nil"/>
            </w:tcBorders>
            <w:vAlign w:val="center"/>
            <w:hideMark/>
          </w:tcPr>
          <w:p w14:paraId="537D5BFE"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457/38,701</w:t>
            </w:r>
          </w:p>
        </w:tc>
        <w:tc>
          <w:tcPr>
            <w:tcW w:w="0" w:type="auto"/>
            <w:tcBorders>
              <w:top w:val="nil"/>
              <w:left w:val="nil"/>
              <w:bottom w:val="nil"/>
              <w:right w:val="nil"/>
            </w:tcBorders>
            <w:vAlign w:val="center"/>
            <w:hideMark/>
          </w:tcPr>
          <w:p w14:paraId="0B3EFD03"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59</w:t>
            </w:r>
          </w:p>
        </w:tc>
        <w:tc>
          <w:tcPr>
            <w:tcW w:w="3064" w:type="dxa"/>
            <w:tcBorders>
              <w:top w:val="nil"/>
              <w:left w:val="nil"/>
              <w:bottom w:val="nil"/>
              <w:right w:val="nil"/>
            </w:tcBorders>
            <w:vAlign w:val="center"/>
            <w:hideMark/>
          </w:tcPr>
          <w:p w14:paraId="0A7D187C"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Coffee</w:t>
            </w:r>
          </w:p>
        </w:tc>
        <w:tc>
          <w:tcPr>
            <w:tcW w:w="2412" w:type="dxa"/>
            <w:tcBorders>
              <w:top w:val="nil"/>
              <w:left w:val="nil"/>
              <w:bottom w:val="nil"/>
              <w:right w:val="nil"/>
            </w:tcBorders>
            <w:vAlign w:val="center"/>
            <w:hideMark/>
          </w:tcPr>
          <w:p w14:paraId="7C210FF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≥3 cups/day vs. Never </w:t>
            </w:r>
          </w:p>
        </w:tc>
        <w:tc>
          <w:tcPr>
            <w:tcW w:w="0" w:type="auto"/>
            <w:tcBorders>
              <w:top w:val="nil"/>
              <w:left w:val="nil"/>
              <w:bottom w:val="nil"/>
              <w:right w:val="nil"/>
            </w:tcBorders>
            <w:vAlign w:val="center"/>
            <w:hideMark/>
          </w:tcPr>
          <w:p w14:paraId="1B6E0BB7"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7C4198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2194F8EB" w14:textId="77777777" w:rsidTr="00C036BA">
        <w:trPr>
          <w:trHeight w:val="260"/>
        </w:trPr>
        <w:tc>
          <w:tcPr>
            <w:tcW w:w="0" w:type="auto"/>
            <w:tcBorders>
              <w:top w:val="nil"/>
              <w:left w:val="nil"/>
              <w:bottom w:val="nil"/>
              <w:right w:val="nil"/>
            </w:tcBorders>
            <w:vAlign w:val="center"/>
            <w:hideMark/>
          </w:tcPr>
          <w:p w14:paraId="77A8F41B" w14:textId="4345B5EA" w:rsidR="00A90550" w:rsidRPr="00A90550" w:rsidRDefault="0038752B"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Akhter et al., 2007 </w:t>
            </w:r>
            <w:r w:rsidR="008A0B40">
              <w:rPr>
                <w:rFonts w:ascii="Times New Roman" w:eastAsia="맑은 고딕" w:hAnsi="Times New Roman" w:cs="Times New Roman"/>
                <w:color w:val="000000"/>
                <w:sz w:val="16"/>
                <w:szCs w:val="16"/>
                <w:lang w:eastAsia="ko-KR"/>
              </w:rPr>
              <w:fldChar w:fldCharType="begin">
                <w:fldData xml:space="preserve">PEVuZE5vdGU+PENpdGU+PEF1dGhvcj5Ba2h0ZXI8L0F1dGhvcj48WWVhcj4yMDA3PC9ZZWFyPjxS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</w:fldData>
              </w:fldChar>
            </w:r>
            <w:r w:rsidR="008A0B40">
              <w:rPr>
                <w:rFonts w:ascii="Times New Roman" w:eastAsia="맑은 고딕" w:hAnsi="Times New Roman" w:cs="Times New Roman"/>
                <w:color w:val="000000"/>
                <w:sz w:val="16"/>
                <w:szCs w:val="16"/>
                <w:lang w:eastAsia="ko-KR"/>
              </w:rPr>
              <w:instrText xml:space="preserve"> ADDIN EN.CITE </w:instrText>
            </w:r>
            <w:r w:rsidR="008A0B40">
              <w:rPr>
                <w:rFonts w:ascii="Times New Roman" w:eastAsia="맑은 고딕" w:hAnsi="Times New Roman" w:cs="Times New Roman"/>
                <w:color w:val="000000"/>
                <w:sz w:val="16"/>
                <w:szCs w:val="16"/>
                <w:lang w:eastAsia="ko-KR"/>
              </w:rPr>
              <w:fldChar w:fldCharType="begin">
                <w:fldData xml:space="preserve">PEVuZE5vdGU+PENpdGU+PEF1dGhvcj5Ba2h0ZXI8L0F1dGhvcj48WWVhcj4yMDA3PC9ZZWFyPjxS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</w:fldData>
              </w:fldChar>
            </w:r>
            <w:r w:rsidR="008A0B40">
              <w:rPr>
                <w:rFonts w:ascii="Times New Roman" w:eastAsia="맑은 고딕" w:hAnsi="Times New Roman" w:cs="Times New Roman"/>
                <w:color w:val="000000"/>
                <w:sz w:val="16"/>
                <w:szCs w:val="16"/>
                <w:lang w:eastAsia="ko-KR"/>
              </w:rPr>
              <w:instrText xml:space="preserve"> ADDIN EN.CITE.DATA </w:instrText>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end"/>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[39]</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27A9AFC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Miyagi</w:t>
            </w:r>
          </w:p>
        </w:tc>
        <w:tc>
          <w:tcPr>
            <w:tcW w:w="0" w:type="auto"/>
            <w:tcBorders>
              <w:top w:val="nil"/>
              <w:left w:val="nil"/>
              <w:bottom w:val="nil"/>
              <w:right w:val="nil"/>
            </w:tcBorders>
            <w:vAlign w:val="center"/>
            <w:hideMark/>
          </w:tcPr>
          <w:p w14:paraId="33C99527"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40-64</w:t>
            </w:r>
          </w:p>
        </w:tc>
        <w:tc>
          <w:tcPr>
            <w:tcW w:w="1145" w:type="dxa"/>
            <w:tcBorders>
              <w:top w:val="nil"/>
              <w:left w:val="nil"/>
              <w:bottom w:val="nil"/>
              <w:right w:val="nil"/>
            </w:tcBorders>
            <w:vAlign w:val="center"/>
            <w:hideMark/>
          </w:tcPr>
          <w:p w14:paraId="576BB88E"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11</w:t>
            </w:r>
          </w:p>
        </w:tc>
        <w:tc>
          <w:tcPr>
            <w:tcW w:w="1531" w:type="dxa"/>
            <w:tcBorders>
              <w:top w:val="nil"/>
              <w:left w:val="nil"/>
              <w:bottom w:val="nil"/>
              <w:right w:val="nil"/>
            </w:tcBorders>
            <w:vAlign w:val="center"/>
            <w:hideMark/>
          </w:tcPr>
          <w:p w14:paraId="5A94130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307/21,199</w:t>
            </w:r>
          </w:p>
        </w:tc>
        <w:tc>
          <w:tcPr>
            <w:tcW w:w="0" w:type="auto"/>
            <w:tcBorders>
              <w:top w:val="nil"/>
              <w:left w:val="nil"/>
              <w:bottom w:val="nil"/>
              <w:right w:val="nil"/>
            </w:tcBorders>
            <w:vAlign w:val="center"/>
            <w:hideMark/>
          </w:tcPr>
          <w:p w14:paraId="7DABB009"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100</w:t>
            </w:r>
          </w:p>
        </w:tc>
        <w:tc>
          <w:tcPr>
            <w:tcW w:w="3064" w:type="dxa"/>
            <w:tcBorders>
              <w:top w:val="nil"/>
              <w:left w:val="nil"/>
              <w:bottom w:val="nil"/>
              <w:right w:val="nil"/>
            </w:tcBorders>
            <w:vAlign w:val="center"/>
            <w:hideMark/>
          </w:tcPr>
          <w:p w14:paraId="3E8D5310"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4EB8682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Heavy drinkers (&gt;45.6 g/day) vs. Never drinkers</w:t>
            </w:r>
          </w:p>
        </w:tc>
        <w:tc>
          <w:tcPr>
            <w:tcW w:w="0" w:type="auto"/>
            <w:tcBorders>
              <w:top w:val="nil"/>
              <w:left w:val="nil"/>
              <w:bottom w:val="nil"/>
              <w:right w:val="nil"/>
            </w:tcBorders>
            <w:vAlign w:val="center"/>
            <w:hideMark/>
          </w:tcPr>
          <w:p w14:paraId="138063C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F7FB6C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0E1DC3F1" w14:textId="77777777" w:rsidTr="00C036BA">
        <w:trPr>
          <w:trHeight w:val="250"/>
        </w:trPr>
        <w:tc>
          <w:tcPr>
            <w:tcW w:w="0" w:type="auto"/>
            <w:tcBorders>
              <w:top w:val="single" w:sz="8" w:space="0" w:color="auto"/>
              <w:left w:val="nil"/>
              <w:bottom w:val="nil"/>
              <w:right w:val="nil"/>
            </w:tcBorders>
            <w:vAlign w:val="center"/>
            <w:hideMark/>
          </w:tcPr>
          <w:p w14:paraId="6B1E216A" w14:textId="77777777" w:rsidR="00A90550" w:rsidRPr="00A90550" w:rsidRDefault="00A90550" w:rsidP="00A90550">
            <w:pPr>
              <w:rPr>
                <w:rFonts w:ascii="Times New Roman" w:eastAsia="맑은 고딕" w:hAnsi="Times New Roman" w:cs="Times New Roman"/>
                <w:b/>
                <w:bCs/>
                <w:color w:val="000000"/>
                <w:sz w:val="16"/>
                <w:szCs w:val="16"/>
                <w:lang w:eastAsia="ko-KR"/>
              </w:rPr>
            </w:pPr>
            <w:proofErr w:type="spellStart"/>
            <w:r w:rsidRPr="00A90550">
              <w:rPr>
                <w:rFonts w:ascii="Times New Roman" w:eastAsia="맑은 고딕" w:hAnsi="Times New Roman" w:cs="Times New Roman"/>
                <w:b/>
                <w:bCs/>
                <w:color w:val="000000"/>
                <w:sz w:val="16"/>
                <w:szCs w:val="16"/>
                <w:lang w:eastAsia="ko-KR"/>
              </w:rPr>
              <w:t>Ohsaki</w:t>
            </w:r>
            <w:proofErr w:type="spellEnd"/>
            <w:r w:rsidRPr="00A90550">
              <w:rPr>
                <w:rFonts w:ascii="Times New Roman" w:eastAsia="맑은 고딕" w:hAnsi="Times New Roman" w:cs="Times New Roman"/>
                <w:b/>
                <w:bCs/>
                <w:color w:val="000000"/>
                <w:sz w:val="16"/>
                <w:szCs w:val="16"/>
                <w:lang w:eastAsia="ko-KR"/>
              </w:rPr>
              <w:t xml:space="preserve"> Study </w:t>
            </w:r>
          </w:p>
        </w:tc>
        <w:tc>
          <w:tcPr>
            <w:tcW w:w="0" w:type="auto"/>
            <w:tcBorders>
              <w:top w:val="single" w:sz="8" w:space="0" w:color="auto"/>
              <w:left w:val="nil"/>
              <w:bottom w:val="nil"/>
              <w:right w:val="nil"/>
            </w:tcBorders>
            <w:vAlign w:val="center"/>
          </w:tcPr>
          <w:p w14:paraId="7DF4DBBC" w14:textId="2F77D781"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359EC1CB" w14:textId="2AAFA5C9" w:rsidR="00A90550" w:rsidRPr="00A90550" w:rsidRDefault="00A90550" w:rsidP="00A9055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267D6463" w14:textId="084719A6" w:rsidR="00A90550" w:rsidRPr="00A90550" w:rsidRDefault="00A90550" w:rsidP="00A9055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3380E310" w14:textId="2A2FD690"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7293A005" w14:textId="55A4B13A" w:rsidR="00A90550" w:rsidRPr="00A90550" w:rsidRDefault="00A90550" w:rsidP="008A5AD5">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246EDD66" w14:textId="6C034CC2" w:rsidR="00A90550" w:rsidRPr="007838CF" w:rsidRDefault="00A90550" w:rsidP="00A9055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4C305604" w14:textId="66EB4D59"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7560A7A0" w14:textId="088B6696"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80B8C9B" w14:textId="2D78A62A" w:rsidR="00A90550" w:rsidRPr="00A90550" w:rsidRDefault="00A90550" w:rsidP="00A90550">
            <w:pPr>
              <w:rPr>
                <w:rFonts w:ascii="Times New Roman" w:eastAsia="맑은 고딕" w:hAnsi="Times New Roman" w:cs="Times New Roman"/>
                <w:b/>
                <w:bCs/>
                <w:color w:val="000000"/>
                <w:sz w:val="16"/>
                <w:szCs w:val="16"/>
                <w:lang w:eastAsia="ko-KR"/>
              </w:rPr>
            </w:pPr>
          </w:p>
        </w:tc>
      </w:tr>
      <w:tr w:rsidR="00E83F0C" w:rsidRPr="00A90550" w14:paraId="02070005" w14:textId="77777777" w:rsidTr="00C036BA">
        <w:trPr>
          <w:trHeight w:val="250"/>
        </w:trPr>
        <w:tc>
          <w:tcPr>
            <w:tcW w:w="0" w:type="auto"/>
            <w:tcBorders>
              <w:top w:val="nil"/>
              <w:left w:val="nil"/>
              <w:bottom w:val="nil"/>
              <w:right w:val="nil"/>
            </w:tcBorders>
            <w:vAlign w:val="center"/>
            <w:hideMark/>
          </w:tcPr>
          <w:p w14:paraId="26F2BFC8" w14:textId="51F608CE" w:rsidR="00A90550" w:rsidRPr="00A90550" w:rsidRDefault="0038752B"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lastRenderedPageBreak/>
              <w:t>Sugawara et al., 2009</w:t>
            </w:r>
            <w:r w:rsidR="008A0B40">
              <w:rPr>
                <w:rFonts w:ascii="Times New Roman" w:eastAsia="맑은 고딕" w:hAnsi="Times New Roman" w:cs="Times New Roman"/>
                <w:color w:val="000000"/>
                <w:sz w:val="16"/>
                <w:szCs w:val="16"/>
                <w:lang w:eastAsia="ko-KR"/>
              </w:rPr>
              <w:t xml:space="preserve"> </w:t>
            </w:r>
            <w:r w:rsidR="008A0B40">
              <w:rPr>
                <w:rFonts w:ascii="Times New Roman" w:eastAsia="맑은 고딕" w:hAnsi="Times New Roman" w:cs="Times New Roman"/>
                <w:color w:val="000000"/>
                <w:sz w:val="16"/>
                <w:szCs w:val="16"/>
                <w:lang w:eastAsia="ko-KR"/>
              </w:rPr>
              <w:fldChar w:fldCharType="begin">
                <w:fldData xml:space="preserve">PEVuZE5vdGU+PENpdGU+PEF1dGhvcj5TdWdhd2FyYTwvQXV0aG9yPjxZZWFyPjIwMDk8L1llYXI+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</w:fldData>
              </w:fldChar>
            </w:r>
            <w:r w:rsidR="008A0B40">
              <w:rPr>
                <w:rFonts w:ascii="Times New Roman" w:eastAsia="맑은 고딕" w:hAnsi="Times New Roman" w:cs="Times New Roman"/>
                <w:color w:val="000000"/>
                <w:sz w:val="16"/>
                <w:szCs w:val="16"/>
                <w:lang w:eastAsia="ko-KR"/>
              </w:rPr>
              <w:instrText xml:space="preserve"> ADDIN EN.CITE </w:instrText>
            </w:r>
            <w:r w:rsidR="008A0B40">
              <w:rPr>
                <w:rFonts w:ascii="Times New Roman" w:eastAsia="맑은 고딕" w:hAnsi="Times New Roman" w:cs="Times New Roman"/>
                <w:color w:val="000000"/>
                <w:sz w:val="16"/>
                <w:szCs w:val="16"/>
                <w:lang w:eastAsia="ko-KR"/>
              </w:rPr>
              <w:fldChar w:fldCharType="begin">
                <w:fldData xml:space="preserve">PEVuZE5vdGU+PENpdGU+PEF1dGhvcj5TdWdhd2FyYTwvQXV0aG9yPjxZZWFyPjIwMDk8L1llYXI+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</w:fldData>
              </w:fldChar>
            </w:r>
            <w:r w:rsidR="008A0B40">
              <w:rPr>
                <w:rFonts w:ascii="Times New Roman" w:eastAsia="맑은 고딕" w:hAnsi="Times New Roman" w:cs="Times New Roman"/>
                <w:color w:val="000000"/>
                <w:sz w:val="16"/>
                <w:szCs w:val="16"/>
                <w:lang w:eastAsia="ko-KR"/>
              </w:rPr>
              <w:instrText xml:space="preserve"> ADDIN EN.CITE.DATA </w:instrText>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end"/>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[40]</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9B41D38"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Ohsaki</w:t>
            </w:r>
            <w:proofErr w:type="spellEnd"/>
          </w:p>
        </w:tc>
        <w:tc>
          <w:tcPr>
            <w:tcW w:w="0" w:type="auto"/>
            <w:tcBorders>
              <w:top w:val="nil"/>
              <w:left w:val="nil"/>
              <w:bottom w:val="nil"/>
              <w:right w:val="nil"/>
            </w:tcBorders>
            <w:vAlign w:val="center"/>
            <w:hideMark/>
          </w:tcPr>
          <w:p w14:paraId="1DD1C4B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13744C04"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9</w:t>
            </w:r>
          </w:p>
        </w:tc>
        <w:tc>
          <w:tcPr>
            <w:tcW w:w="1531" w:type="dxa"/>
            <w:tcBorders>
              <w:top w:val="nil"/>
              <w:left w:val="nil"/>
              <w:bottom w:val="nil"/>
              <w:right w:val="nil"/>
            </w:tcBorders>
            <w:vAlign w:val="center"/>
            <w:hideMark/>
          </w:tcPr>
          <w:p w14:paraId="6F94FD6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566/39,498</w:t>
            </w:r>
          </w:p>
        </w:tc>
        <w:tc>
          <w:tcPr>
            <w:tcW w:w="0" w:type="auto"/>
            <w:tcBorders>
              <w:top w:val="nil"/>
              <w:left w:val="nil"/>
              <w:bottom w:val="nil"/>
              <w:right w:val="nil"/>
            </w:tcBorders>
            <w:vAlign w:val="center"/>
            <w:hideMark/>
          </w:tcPr>
          <w:p w14:paraId="41C980D4"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tcBorders>
              <w:top w:val="nil"/>
              <w:left w:val="nil"/>
              <w:bottom w:val="nil"/>
              <w:right w:val="nil"/>
            </w:tcBorders>
            <w:vAlign w:val="center"/>
            <w:hideMark/>
          </w:tcPr>
          <w:p w14:paraId="6A6011F7"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Total fish</w:t>
            </w:r>
          </w:p>
        </w:tc>
        <w:tc>
          <w:tcPr>
            <w:tcW w:w="2412" w:type="dxa"/>
            <w:tcBorders>
              <w:top w:val="nil"/>
              <w:left w:val="nil"/>
              <w:bottom w:val="nil"/>
              <w:right w:val="nil"/>
            </w:tcBorders>
            <w:vAlign w:val="center"/>
            <w:hideMark/>
          </w:tcPr>
          <w:p w14:paraId="029E1F7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Total fish: ≥96.40 g/day vs. 0–26.2 g/day </w:t>
            </w:r>
          </w:p>
        </w:tc>
        <w:tc>
          <w:tcPr>
            <w:tcW w:w="0" w:type="auto"/>
            <w:tcBorders>
              <w:top w:val="nil"/>
              <w:left w:val="nil"/>
              <w:bottom w:val="nil"/>
              <w:right w:val="nil"/>
            </w:tcBorders>
            <w:vAlign w:val="center"/>
            <w:hideMark/>
          </w:tcPr>
          <w:p w14:paraId="072A50A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7D640B0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13746893" w14:textId="77777777" w:rsidTr="00C036BA">
        <w:trPr>
          <w:trHeight w:val="250"/>
        </w:trPr>
        <w:tc>
          <w:tcPr>
            <w:tcW w:w="0" w:type="auto"/>
            <w:tcBorders>
              <w:top w:val="nil"/>
              <w:left w:val="nil"/>
              <w:bottom w:val="nil"/>
              <w:right w:val="nil"/>
            </w:tcBorders>
            <w:vAlign w:val="center"/>
            <w:hideMark/>
          </w:tcPr>
          <w:p w14:paraId="61988247" w14:textId="39B5AB87" w:rsidR="00A90550" w:rsidRPr="00A90550" w:rsidRDefault="0038752B"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Li et al., 2010 </w:t>
            </w:r>
            <w:r w:rsidR="008A0B40">
              <w:rPr>
                <w:rFonts w:ascii="Times New Roman" w:eastAsia="맑은 고딕" w:hAnsi="Times New Roman" w:cs="Times New Roman"/>
                <w:color w:val="000000"/>
                <w:sz w:val="16"/>
                <w:szCs w:val="16"/>
                <w:lang w:eastAsia="ko-KR"/>
              </w:rPr>
              <w:fldChar w:fldCharType="begin">
                <w:fldData xml:space="preserve">PEVuZE5vdGU+PENpdGU+PEF1dGhvcj5MaTwvQXV0aG9yPjxZZWFyPjIwMTA8L1llYXI+PFJlY051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</w:fldData>
              </w:fldChar>
            </w:r>
            <w:r w:rsidR="008A0B40">
              <w:rPr>
                <w:rFonts w:ascii="Times New Roman" w:eastAsia="맑은 고딕" w:hAnsi="Times New Roman" w:cs="Times New Roman"/>
                <w:color w:val="000000"/>
                <w:sz w:val="16"/>
                <w:szCs w:val="16"/>
                <w:lang w:eastAsia="ko-KR"/>
              </w:rPr>
              <w:instrText xml:space="preserve"> ADDIN EN.CITE </w:instrText>
            </w:r>
            <w:r w:rsidR="008A0B40">
              <w:rPr>
                <w:rFonts w:ascii="Times New Roman" w:eastAsia="맑은 고딕" w:hAnsi="Times New Roman" w:cs="Times New Roman"/>
                <w:color w:val="000000"/>
                <w:sz w:val="16"/>
                <w:szCs w:val="16"/>
                <w:lang w:eastAsia="ko-KR"/>
              </w:rPr>
              <w:fldChar w:fldCharType="begin">
                <w:fldData xml:space="preserve">PEVuZE5vdGU+PENpdGU+PEF1dGhvcj5MaTwvQXV0aG9yPjxZZWFyPjIwMTA8L1llYXI+PFJlY051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</w:fldData>
              </w:fldChar>
            </w:r>
            <w:r w:rsidR="008A0B40">
              <w:rPr>
                <w:rFonts w:ascii="Times New Roman" w:eastAsia="맑은 고딕" w:hAnsi="Times New Roman" w:cs="Times New Roman"/>
                <w:color w:val="000000"/>
                <w:sz w:val="16"/>
                <w:szCs w:val="16"/>
                <w:lang w:eastAsia="ko-KR"/>
              </w:rPr>
              <w:instrText xml:space="preserve"> ADDIN EN.CITE.DATA </w:instrText>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end"/>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[41]</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32CABC0E"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Ohsaki</w:t>
            </w:r>
            <w:proofErr w:type="spellEnd"/>
          </w:p>
        </w:tc>
        <w:tc>
          <w:tcPr>
            <w:tcW w:w="0" w:type="auto"/>
            <w:tcBorders>
              <w:top w:val="nil"/>
              <w:left w:val="nil"/>
              <w:bottom w:val="nil"/>
              <w:right w:val="nil"/>
            </w:tcBorders>
            <w:vAlign w:val="center"/>
            <w:hideMark/>
          </w:tcPr>
          <w:p w14:paraId="269D42E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7A1C34E9"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9</w:t>
            </w:r>
          </w:p>
        </w:tc>
        <w:tc>
          <w:tcPr>
            <w:tcW w:w="1531" w:type="dxa"/>
            <w:tcBorders>
              <w:top w:val="nil"/>
              <w:left w:val="nil"/>
              <w:bottom w:val="nil"/>
              <w:right w:val="nil"/>
            </w:tcBorders>
            <w:vAlign w:val="center"/>
            <w:hideMark/>
          </w:tcPr>
          <w:p w14:paraId="2726DA2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665/42,470</w:t>
            </w:r>
          </w:p>
        </w:tc>
        <w:tc>
          <w:tcPr>
            <w:tcW w:w="0" w:type="auto"/>
            <w:tcBorders>
              <w:top w:val="nil"/>
              <w:left w:val="nil"/>
              <w:bottom w:val="nil"/>
              <w:right w:val="nil"/>
            </w:tcBorders>
            <w:vAlign w:val="center"/>
            <w:hideMark/>
          </w:tcPr>
          <w:p w14:paraId="188C3921"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tcBorders>
              <w:top w:val="nil"/>
              <w:left w:val="nil"/>
              <w:bottom w:val="nil"/>
              <w:right w:val="nil"/>
            </w:tcBorders>
            <w:vAlign w:val="center"/>
            <w:hideMark/>
          </w:tcPr>
          <w:p w14:paraId="56785F7C"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 xml:space="preserve">Citrus fruits </w:t>
            </w:r>
          </w:p>
        </w:tc>
        <w:tc>
          <w:tcPr>
            <w:tcW w:w="2412" w:type="dxa"/>
            <w:tcBorders>
              <w:top w:val="nil"/>
              <w:left w:val="nil"/>
              <w:bottom w:val="nil"/>
              <w:right w:val="nil"/>
            </w:tcBorders>
            <w:vAlign w:val="center"/>
            <w:hideMark/>
          </w:tcPr>
          <w:p w14:paraId="62F3F03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Daily vs. ≤2 times/week </w:t>
            </w:r>
          </w:p>
        </w:tc>
        <w:tc>
          <w:tcPr>
            <w:tcW w:w="0" w:type="auto"/>
            <w:tcBorders>
              <w:top w:val="nil"/>
              <w:left w:val="nil"/>
              <w:bottom w:val="nil"/>
              <w:right w:val="nil"/>
            </w:tcBorders>
            <w:vAlign w:val="center"/>
            <w:hideMark/>
          </w:tcPr>
          <w:p w14:paraId="435425F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0E41F58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35973077" w14:textId="77777777" w:rsidTr="00C036BA">
        <w:trPr>
          <w:trHeight w:val="355"/>
        </w:trPr>
        <w:tc>
          <w:tcPr>
            <w:tcW w:w="0" w:type="auto"/>
            <w:tcBorders>
              <w:top w:val="nil"/>
              <w:left w:val="nil"/>
              <w:bottom w:val="nil"/>
              <w:right w:val="nil"/>
            </w:tcBorders>
            <w:vAlign w:val="center"/>
            <w:hideMark/>
          </w:tcPr>
          <w:p w14:paraId="73DC9BE7" w14:textId="78236CBC" w:rsidR="00A90550" w:rsidRPr="00A90550" w:rsidRDefault="0038752B" w:rsidP="008A0B40">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Kumagai</w:t>
            </w:r>
            <w:proofErr w:type="spellEnd"/>
            <w:r>
              <w:rPr>
                <w:rFonts w:ascii="Times New Roman" w:eastAsia="맑은 고딕" w:hAnsi="Times New Roman" w:cs="Times New Roman"/>
                <w:color w:val="000000"/>
                <w:sz w:val="16"/>
                <w:szCs w:val="16"/>
                <w:lang w:eastAsia="ko-KR"/>
              </w:rPr>
              <w:t xml:space="preserve"> et al., 2014 </w:t>
            </w:r>
            <w:r w:rsidR="008A0B40">
              <w:rPr>
                <w:rFonts w:ascii="Times New Roman" w:eastAsia="맑은 고딕" w:hAnsi="Times New Roman" w:cs="Times New Roman"/>
                <w:color w:val="000000"/>
                <w:sz w:val="16"/>
                <w:szCs w:val="16"/>
                <w:lang w:eastAsia="ko-KR"/>
              </w:rPr>
              <w:fldChar w:fldCharType="begin"/>
            </w:r>
            <w:r w:rsidR="008A0B40">
              <w:rPr>
                <w:rFonts w:ascii="Times New Roman" w:eastAsia="맑은 고딕" w:hAnsi="Times New Roman" w:cs="Times New Roman"/>
                <w:color w:val="000000"/>
                <w:sz w:val="16"/>
                <w:szCs w:val="16"/>
                <w:lang w:eastAsia="ko-KR"/>
              </w:rPr>
              <w:instrText xml:space="preserve"> ADDIN EN.CITE &lt;EndNote&gt;&lt;Cite&gt;&lt;Author&gt;Kumagai&lt;/Author&gt;&lt;Year&gt;2014&lt;/Year&gt;&lt;RecNum&gt;237&lt;/RecNum&gt;&lt;DisplayText&gt;[42]&lt;/DisplayText&gt;&lt;record&gt;&lt;rec-number&gt;237&lt;/rec-number&gt;&lt;foreign-keys&gt;&lt;key app="EN" db-id="taxx5sevb95edeee9t6xsz039vxt2va2pd9z" timestamp="1708253265"&gt;237&lt;/key&gt;&lt;/foreign-keys&gt;&lt;ref-type name="Journal Article"&gt;17&lt;/ref-type&gt;&lt;contributors&gt;&lt;authors&gt;&lt;author&gt;Kumagai, Y.&lt;/author&gt;&lt;author&gt;Chou, W. T.&lt;/author&gt;&lt;author&gt;Tomata, Y.&lt;/author&gt;&lt;author&gt;Sugawara, Y.&lt;/author&gt;&lt;author&gt;Kakizaki, M.&lt;/author&gt;&lt;author&gt;Nishino, Y.&lt;/author&gt;&lt;author&gt;Tsuji, I.&lt;/author&gt;&lt;/authors&gt;&lt;/contributors&gt;&lt;auth-address&gt;Division of Epidemiology, Department of Public Health and Forensic Medicine, Tohoku University Graduate School of Medicine, 2-1 Seiryo-machi, Aoba-ku, Sendai, Miyagi, 980-8575, Japan.&lt;/auth-address&gt;&lt;titles&gt;&lt;title&gt;Dietary patterns and colorectal cancer risk in Japan: the Ohsaki Cohort Study&lt;/title&gt;&lt;secondary-title&gt;Cancer Causes Control&lt;/secondary-title&gt;&lt;/titles&gt;&lt;periodical&gt;&lt;full-title&gt;Cancer Causes Control&lt;/full-title&gt;&lt;/periodical&gt;&lt;pages&gt;727-36&lt;/pages&gt;&lt;volume&gt;25&lt;/volume&gt;&lt;number&gt;6&lt;/number&gt;&lt;edition&gt;20140330&lt;/edition&gt;&lt;keywords&gt;&lt;keyword&gt;Adult&lt;/keyword&gt;&lt;keyword&gt;Aged&lt;/keyword&gt;&lt;keyword&gt;Cohort Studies&lt;/keyword&gt;&lt;keyword&gt;Colorectal Neoplasms/*epidemiology/etiology&lt;/keyword&gt;&lt;keyword&gt;Diet/*statistics &amp;amp; numerical data&lt;/keyword&gt;&lt;keyword&gt;Female&lt;/keyword&gt;&lt;keyword&gt;Humans&lt;/keyword&gt;&lt;keyword&gt;Japan/epidemiology&lt;/keyword&gt;&lt;keyword&gt;Male&lt;/keyword&gt;&lt;keyword&gt;Middle Aged&lt;/keyword&gt;&lt;keyword&gt;Proportional Hazards Models&lt;/keyword&gt;&lt;keyword&gt;Prospective Studies&lt;/keyword&gt;&lt;keyword&gt;Surveys and Questionnaires&lt;/keyword&gt;&lt;/keywords&gt;&lt;dates&gt;&lt;year&gt;2014&lt;/year&gt;&lt;pub-dates&gt;&lt;date&gt;Jun&lt;/date&gt;&lt;/pub-dates&gt;&lt;/dates&gt;&lt;isbn&gt;0957-5243&lt;/isbn&gt;&lt;accession-num&gt;24682746&lt;/accession-num&gt;&lt;urls&gt;&lt;/urls&gt;&lt;electronic-resource-num&gt;10.1007/s10552-014-0375-5&lt;/electronic-resource-num&gt;&lt;remote-database-provider&gt;NLM&lt;/remote-database-provider&gt;&lt;research-notes&gt;*INCLUDED*&amp;#xD;854/44,097&amp;#xD;11 years&lt;/research-notes&gt;&lt;language&gt;eng&lt;/language&gt;&lt;/record&gt;&lt;/Cite&gt;&lt;/EndNote&gt;</w:instrText>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[42]</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7155D836"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Ohsaki</w:t>
            </w:r>
            <w:proofErr w:type="spellEnd"/>
          </w:p>
        </w:tc>
        <w:tc>
          <w:tcPr>
            <w:tcW w:w="0" w:type="auto"/>
            <w:tcBorders>
              <w:top w:val="nil"/>
              <w:left w:val="nil"/>
              <w:bottom w:val="nil"/>
              <w:right w:val="nil"/>
            </w:tcBorders>
            <w:vAlign w:val="center"/>
            <w:hideMark/>
          </w:tcPr>
          <w:p w14:paraId="0554940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18BF35CC"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11</w:t>
            </w:r>
          </w:p>
        </w:tc>
        <w:tc>
          <w:tcPr>
            <w:tcW w:w="1531" w:type="dxa"/>
            <w:tcBorders>
              <w:top w:val="nil"/>
              <w:left w:val="nil"/>
              <w:bottom w:val="nil"/>
              <w:right w:val="nil"/>
            </w:tcBorders>
            <w:vAlign w:val="center"/>
            <w:hideMark/>
          </w:tcPr>
          <w:p w14:paraId="7A7F8C8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854/44,097</w:t>
            </w:r>
          </w:p>
        </w:tc>
        <w:tc>
          <w:tcPr>
            <w:tcW w:w="0" w:type="auto"/>
            <w:tcBorders>
              <w:top w:val="nil"/>
              <w:left w:val="nil"/>
              <w:bottom w:val="nil"/>
              <w:right w:val="nil"/>
            </w:tcBorders>
            <w:vAlign w:val="center"/>
            <w:hideMark/>
          </w:tcPr>
          <w:p w14:paraId="0A3E0FF3"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tcBorders>
              <w:top w:val="nil"/>
              <w:left w:val="nil"/>
              <w:bottom w:val="nil"/>
              <w:right w:val="nil"/>
            </w:tcBorders>
            <w:vAlign w:val="center"/>
            <w:hideMark/>
          </w:tcPr>
          <w:p w14:paraId="09F6A417"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Factor analysis - 3 patterns (Animal food/Japanese/Dairy)</w:t>
            </w:r>
          </w:p>
        </w:tc>
        <w:tc>
          <w:tcPr>
            <w:tcW w:w="2412" w:type="dxa"/>
            <w:tcBorders>
              <w:top w:val="nil"/>
              <w:left w:val="nil"/>
              <w:bottom w:val="nil"/>
              <w:right w:val="nil"/>
            </w:tcBorders>
            <w:vAlign w:val="center"/>
            <w:hideMark/>
          </w:tcPr>
          <w:p w14:paraId="5601AC6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1940693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5710ABA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FD48E7" w:rsidRPr="00A90550" w14:paraId="0E9C1E27" w14:textId="77777777" w:rsidTr="00C036BA">
        <w:trPr>
          <w:trHeight w:val="250"/>
        </w:trPr>
        <w:tc>
          <w:tcPr>
            <w:tcW w:w="0" w:type="auto"/>
            <w:gridSpan w:val="3"/>
            <w:tcBorders>
              <w:top w:val="single" w:sz="8" w:space="0" w:color="auto"/>
              <w:left w:val="nil"/>
              <w:bottom w:val="nil"/>
              <w:right w:val="nil"/>
            </w:tcBorders>
            <w:noWrap/>
            <w:vAlign w:val="center"/>
            <w:hideMark/>
          </w:tcPr>
          <w:p w14:paraId="042B218C" w14:textId="77777777" w:rsidR="00A90550" w:rsidRPr="00A90550" w:rsidRDefault="00A90550" w:rsidP="00A9055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 xml:space="preserve">Pooled studies of Japanese cohort studies </w:t>
            </w:r>
          </w:p>
        </w:tc>
        <w:tc>
          <w:tcPr>
            <w:tcW w:w="1145" w:type="dxa"/>
            <w:tcBorders>
              <w:top w:val="single" w:sz="8" w:space="0" w:color="auto"/>
              <w:left w:val="nil"/>
              <w:bottom w:val="nil"/>
              <w:right w:val="nil"/>
            </w:tcBorders>
            <w:vAlign w:val="center"/>
          </w:tcPr>
          <w:p w14:paraId="05B2A2F2" w14:textId="2A086BDE" w:rsidR="00A90550" w:rsidRPr="00A90550" w:rsidRDefault="00A90550" w:rsidP="00A9055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3121E266" w14:textId="52553614"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7BF73DA4" w14:textId="16C6591C" w:rsidR="00A90550" w:rsidRPr="00A90550" w:rsidRDefault="00A90550" w:rsidP="008A5AD5">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5704AD92" w14:textId="0A05ACE4" w:rsidR="00A90550" w:rsidRPr="007838CF" w:rsidRDefault="00A90550" w:rsidP="00A9055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69839094" w14:textId="2A1BDD4D"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774E7619" w14:textId="4816B49E"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8159259" w14:textId="5695B391" w:rsidR="00A90550" w:rsidRPr="00A90550" w:rsidRDefault="00A90550" w:rsidP="00A90550">
            <w:pPr>
              <w:rPr>
                <w:rFonts w:ascii="Times New Roman" w:eastAsia="맑은 고딕" w:hAnsi="Times New Roman" w:cs="Times New Roman"/>
                <w:b/>
                <w:bCs/>
                <w:color w:val="000000"/>
                <w:sz w:val="16"/>
                <w:szCs w:val="16"/>
                <w:lang w:eastAsia="ko-KR"/>
              </w:rPr>
            </w:pPr>
          </w:p>
        </w:tc>
      </w:tr>
      <w:tr w:rsidR="00E83F0C" w:rsidRPr="00A90550" w14:paraId="27B8BC53" w14:textId="77777777" w:rsidTr="00C036BA">
        <w:trPr>
          <w:trHeight w:val="250"/>
        </w:trPr>
        <w:tc>
          <w:tcPr>
            <w:tcW w:w="0" w:type="auto"/>
            <w:vMerge w:val="restart"/>
            <w:tcBorders>
              <w:top w:val="nil"/>
              <w:left w:val="nil"/>
              <w:bottom w:val="nil"/>
              <w:right w:val="nil"/>
            </w:tcBorders>
            <w:vAlign w:val="center"/>
            <w:hideMark/>
          </w:tcPr>
          <w:p w14:paraId="163D6C07" w14:textId="7C19D1B8" w:rsidR="00A90550" w:rsidRPr="00A90550" w:rsidRDefault="00A90550" w:rsidP="008A0B4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Mizoue</w:t>
            </w:r>
            <w:proofErr w:type="spellEnd"/>
            <w:r w:rsidRPr="00A90550">
              <w:rPr>
                <w:rFonts w:ascii="Times New Roman" w:eastAsia="맑은 고딕" w:hAnsi="Times New Roman" w:cs="Times New Roman"/>
                <w:color w:val="000000"/>
                <w:sz w:val="16"/>
                <w:szCs w:val="16"/>
                <w:lang w:eastAsia="ko-KR"/>
              </w:rPr>
              <w:t xml:space="preserve"> et al., </w:t>
            </w:r>
            <w:r w:rsidR="0038752B">
              <w:rPr>
                <w:rFonts w:ascii="Times New Roman" w:eastAsia="맑은 고딕" w:hAnsi="Times New Roman" w:cs="Times New Roman"/>
                <w:color w:val="000000"/>
                <w:sz w:val="16"/>
                <w:szCs w:val="16"/>
                <w:lang w:eastAsia="ko-KR"/>
              </w:rPr>
              <w:t xml:space="preserve">2008 </w:t>
            </w:r>
            <w:r w:rsidR="008A0B40">
              <w:rPr>
                <w:rFonts w:ascii="Times New Roman" w:eastAsia="맑은 고딕" w:hAnsi="Times New Roman" w:cs="Times New Roman"/>
                <w:color w:val="000000"/>
                <w:sz w:val="16"/>
                <w:szCs w:val="16"/>
                <w:lang w:eastAsia="ko-KR"/>
              </w:rPr>
              <w:fldChar w:fldCharType="begin">
                <w:fldData xml:space="preserve">PEVuZE5vdGU+PENpdGU+PEF1dGhvcj5NaXpvdWU8L0F1dGhvcj48WWVhcj4yMDA4PC9ZZWFyPjxS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</w:fldData>
              </w:fldChar>
            </w:r>
            <w:r w:rsidR="008A0B40">
              <w:rPr>
                <w:rFonts w:ascii="Times New Roman" w:eastAsia="맑은 고딕" w:hAnsi="Times New Roman" w:cs="Times New Roman"/>
                <w:color w:val="000000"/>
                <w:sz w:val="16"/>
                <w:szCs w:val="16"/>
                <w:lang w:eastAsia="ko-KR"/>
              </w:rPr>
              <w:instrText xml:space="preserve"> ADDIN EN.CITE </w:instrText>
            </w:r>
            <w:r w:rsidR="008A0B40">
              <w:rPr>
                <w:rFonts w:ascii="Times New Roman" w:eastAsia="맑은 고딕" w:hAnsi="Times New Roman" w:cs="Times New Roman"/>
                <w:color w:val="000000"/>
                <w:sz w:val="16"/>
                <w:szCs w:val="16"/>
                <w:lang w:eastAsia="ko-KR"/>
              </w:rPr>
              <w:fldChar w:fldCharType="begin">
                <w:fldData xml:space="preserve">PEVuZE5vdGU+PENpdGU+PEF1dGhvcj5NaXpvdWU8L0F1dGhvcj48WWVhcj4yMDA4PC9ZZWFyPjxS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</w:fldData>
              </w:fldChar>
            </w:r>
            <w:r w:rsidR="008A0B40">
              <w:rPr>
                <w:rFonts w:ascii="Times New Roman" w:eastAsia="맑은 고딕" w:hAnsi="Times New Roman" w:cs="Times New Roman"/>
                <w:color w:val="000000"/>
                <w:sz w:val="16"/>
                <w:szCs w:val="16"/>
                <w:lang w:eastAsia="ko-KR"/>
              </w:rPr>
              <w:instrText xml:space="preserve"> ADDIN EN.CITE.DATA </w:instrText>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end"/>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[43]</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D66025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 I</w:t>
            </w:r>
          </w:p>
        </w:tc>
        <w:tc>
          <w:tcPr>
            <w:tcW w:w="0" w:type="auto"/>
            <w:tcBorders>
              <w:top w:val="nil"/>
              <w:left w:val="nil"/>
              <w:bottom w:val="nil"/>
              <w:right w:val="nil"/>
            </w:tcBorders>
            <w:vAlign w:val="center"/>
            <w:hideMark/>
          </w:tcPr>
          <w:p w14:paraId="5D7392A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40-59</w:t>
            </w:r>
          </w:p>
        </w:tc>
        <w:tc>
          <w:tcPr>
            <w:tcW w:w="1145" w:type="dxa"/>
            <w:tcBorders>
              <w:top w:val="nil"/>
              <w:left w:val="nil"/>
              <w:bottom w:val="nil"/>
              <w:right w:val="nil"/>
            </w:tcBorders>
            <w:vAlign w:val="center"/>
            <w:hideMark/>
          </w:tcPr>
          <w:p w14:paraId="35CCDC9E"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13.5</w:t>
            </w:r>
          </w:p>
        </w:tc>
        <w:tc>
          <w:tcPr>
            <w:tcW w:w="1531" w:type="dxa"/>
            <w:tcBorders>
              <w:top w:val="nil"/>
              <w:left w:val="nil"/>
              <w:bottom w:val="nil"/>
              <w:right w:val="nil"/>
            </w:tcBorders>
            <w:vAlign w:val="center"/>
            <w:hideMark/>
          </w:tcPr>
          <w:p w14:paraId="0F3860B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694/41,159</w:t>
            </w:r>
          </w:p>
        </w:tc>
        <w:tc>
          <w:tcPr>
            <w:tcW w:w="0" w:type="auto"/>
            <w:tcBorders>
              <w:top w:val="nil"/>
              <w:left w:val="nil"/>
              <w:bottom w:val="nil"/>
              <w:right w:val="nil"/>
            </w:tcBorders>
            <w:vAlign w:val="center"/>
            <w:hideMark/>
          </w:tcPr>
          <w:p w14:paraId="00E3BCC8"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tcBorders>
              <w:top w:val="nil"/>
              <w:left w:val="nil"/>
              <w:bottom w:val="nil"/>
              <w:right w:val="nil"/>
            </w:tcBorders>
            <w:vAlign w:val="center"/>
            <w:hideMark/>
          </w:tcPr>
          <w:p w14:paraId="3BCDE5C6"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64F4C1B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 Current drinkers (&gt;92 g/day) vs. Nondrinkers</w:t>
            </w:r>
          </w:p>
        </w:tc>
        <w:tc>
          <w:tcPr>
            <w:tcW w:w="0" w:type="auto"/>
            <w:tcBorders>
              <w:top w:val="nil"/>
              <w:left w:val="nil"/>
              <w:bottom w:val="nil"/>
              <w:right w:val="nil"/>
            </w:tcBorders>
            <w:vAlign w:val="center"/>
            <w:hideMark/>
          </w:tcPr>
          <w:p w14:paraId="1CB82DD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60C2AEC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6C11E439" w14:textId="77777777" w:rsidTr="00C036BA">
        <w:trPr>
          <w:trHeight w:val="250"/>
        </w:trPr>
        <w:tc>
          <w:tcPr>
            <w:tcW w:w="0" w:type="auto"/>
            <w:vMerge/>
            <w:tcBorders>
              <w:top w:val="nil"/>
              <w:left w:val="nil"/>
              <w:bottom w:val="nil"/>
              <w:right w:val="nil"/>
            </w:tcBorders>
            <w:vAlign w:val="center"/>
            <w:hideMark/>
          </w:tcPr>
          <w:p w14:paraId="751D8B6C"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097AB52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 II</w:t>
            </w:r>
          </w:p>
        </w:tc>
        <w:tc>
          <w:tcPr>
            <w:tcW w:w="0" w:type="auto"/>
            <w:tcBorders>
              <w:top w:val="nil"/>
              <w:left w:val="nil"/>
              <w:bottom w:val="nil"/>
              <w:right w:val="nil"/>
            </w:tcBorders>
            <w:vAlign w:val="center"/>
            <w:hideMark/>
          </w:tcPr>
          <w:p w14:paraId="438584C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74444CD7"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10.5</w:t>
            </w:r>
          </w:p>
        </w:tc>
        <w:tc>
          <w:tcPr>
            <w:tcW w:w="1531" w:type="dxa"/>
            <w:tcBorders>
              <w:top w:val="nil"/>
              <w:left w:val="nil"/>
              <w:bottom w:val="nil"/>
              <w:right w:val="nil"/>
            </w:tcBorders>
            <w:vAlign w:val="center"/>
            <w:hideMark/>
          </w:tcPr>
          <w:p w14:paraId="7B44BFE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781/59,067</w:t>
            </w:r>
          </w:p>
        </w:tc>
        <w:tc>
          <w:tcPr>
            <w:tcW w:w="0" w:type="auto"/>
            <w:tcBorders>
              <w:top w:val="nil"/>
              <w:left w:val="nil"/>
              <w:bottom w:val="nil"/>
              <w:right w:val="nil"/>
            </w:tcBorders>
            <w:vAlign w:val="center"/>
            <w:hideMark/>
          </w:tcPr>
          <w:p w14:paraId="1783CFA0"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46</w:t>
            </w:r>
          </w:p>
        </w:tc>
        <w:tc>
          <w:tcPr>
            <w:tcW w:w="3064" w:type="dxa"/>
            <w:tcBorders>
              <w:top w:val="nil"/>
              <w:left w:val="nil"/>
              <w:bottom w:val="nil"/>
              <w:right w:val="nil"/>
            </w:tcBorders>
            <w:vAlign w:val="center"/>
            <w:hideMark/>
          </w:tcPr>
          <w:p w14:paraId="36C0EF96"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22B42BC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(W) Current drinkers (&gt;23 g/day) vs. Nondrinkers </w:t>
            </w:r>
          </w:p>
        </w:tc>
        <w:tc>
          <w:tcPr>
            <w:tcW w:w="0" w:type="auto"/>
            <w:tcBorders>
              <w:top w:val="nil"/>
              <w:left w:val="nil"/>
              <w:bottom w:val="nil"/>
              <w:right w:val="nil"/>
            </w:tcBorders>
            <w:vAlign w:val="center"/>
            <w:hideMark/>
          </w:tcPr>
          <w:p w14:paraId="74FF51E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tcBorders>
              <w:top w:val="nil"/>
              <w:left w:val="nil"/>
              <w:bottom w:val="nil"/>
              <w:right w:val="nil"/>
            </w:tcBorders>
            <w:vAlign w:val="center"/>
            <w:hideMark/>
          </w:tcPr>
          <w:p w14:paraId="01F6972A"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0C530ABB" w14:textId="77777777" w:rsidTr="00C036BA">
        <w:trPr>
          <w:trHeight w:val="250"/>
        </w:trPr>
        <w:tc>
          <w:tcPr>
            <w:tcW w:w="0" w:type="auto"/>
            <w:vMerge/>
            <w:tcBorders>
              <w:top w:val="nil"/>
              <w:left w:val="nil"/>
              <w:bottom w:val="nil"/>
              <w:right w:val="nil"/>
            </w:tcBorders>
            <w:vAlign w:val="center"/>
            <w:hideMark/>
          </w:tcPr>
          <w:p w14:paraId="056D40DF"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4B5E4D4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JACC</w:t>
            </w:r>
          </w:p>
        </w:tc>
        <w:tc>
          <w:tcPr>
            <w:tcW w:w="0" w:type="auto"/>
            <w:tcBorders>
              <w:top w:val="nil"/>
              <w:left w:val="nil"/>
              <w:bottom w:val="nil"/>
              <w:right w:val="nil"/>
            </w:tcBorders>
            <w:vAlign w:val="center"/>
            <w:hideMark/>
          </w:tcPr>
          <w:p w14:paraId="7BC690D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0BAEE32B"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10.4</w:t>
            </w:r>
          </w:p>
        </w:tc>
        <w:tc>
          <w:tcPr>
            <w:tcW w:w="1531" w:type="dxa"/>
            <w:tcBorders>
              <w:top w:val="nil"/>
              <w:left w:val="nil"/>
              <w:bottom w:val="nil"/>
              <w:right w:val="nil"/>
            </w:tcBorders>
            <w:vAlign w:val="center"/>
            <w:hideMark/>
          </w:tcPr>
          <w:p w14:paraId="4F4DAD7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562/39,999</w:t>
            </w:r>
          </w:p>
        </w:tc>
        <w:tc>
          <w:tcPr>
            <w:tcW w:w="0" w:type="auto"/>
            <w:tcBorders>
              <w:top w:val="nil"/>
              <w:left w:val="nil"/>
              <w:bottom w:val="nil"/>
              <w:right w:val="nil"/>
            </w:tcBorders>
            <w:vAlign w:val="center"/>
            <w:hideMark/>
          </w:tcPr>
          <w:p w14:paraId="72051EBF"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41</w:t>
            </w:r>
          </w:p>
        </w:tc>
        <w:tc>
          <w:tcPr>
            <w:tcW w:w="3064" w:type="dxa"/>
            <w:tcBorders>
              <w:top w:val="nil"/>
              <w:left w:val="nil"/>
              <w:bottom w:val="nil"/>
              <w:right w:val="nil"/>
            </w:tcBorders>
            <w:vAlign w:val="center"/>
            <w:hideMark/>
          </w:tcPr>
          <w:p w14:paraId="49798823"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hideMark/>
          </w:tcPr>
          <w:p w14:paraId="56687F34"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01E4DB97"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tcBorders>
              <w:top w:val="nil"/>
              <w:left w:val="nil"/>
              <w:bottom w:val="nil"/>
              <w:right w:val="nil"/>
            </w:tcBorders>
            <w:vAlign w:val="center"/>
            <w:hideMark/>
          </w:tcPr>
          <w:p w14:paraId="43C8E056"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10164A64" w14:textId="77777777" w:rsidTr="00C036BA">
        <w:trPr>
          <w:trHeight w:val="250"/>
        </w:trPr>
        <w:tc>
          <w:tcPr>
            <w:tcW w:w="0" w:type="auto"/>
            <w:vMerge/>
            <w:tcBorders>
              <w:top w:val="nil"/>
              <w:left w:val="nil"/>
              <w:bottom w:val="nil"/>
              <w:right w:val="nil"/>
            </w:tcBorders>
            <w:vAlign w:val="center"/>
            <w:hideMark/>
          </w:tcPr>
          <w:p w14:paraId="68CF56FD"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7549047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Miyagi</w:t>
            </w:r>
          </w:p>
        </w:tc>
        <w:tc>
          <w:tcPr>
            <w:tcW w:w="0" w:type="auto"/>
            <w:tcBorders>
              <w:top w:val="nil"/>
              <w:left w:val="nil"/>
              <w:bottom w:val="nil"/>
              <w:right w:val="nil"/>
            </w:tcBorders>
            <w:vAlign w:val="center"/>
            <w:hideMark/>
          </w:tcPr>
          <w:p w14:paraId="0D3C6FC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40-64</w:t>
            </w:r>
          </w:p>
        </w:tc>
        <w:tc>
          <w:tcPr>
            <w:tcW w:w="1145" w:type="dxa"/>
            <w:tcBorders>
              <w:top w:val="nil"/>
              <w:left w:val="nil"/>
              <w:bottom w:val="nil"/>
              <w:right w:val="nil"/>
            </w:tcBorders>
            <w:vAlign w:val="center"/>
            <w:hideMark/>
          </w:tcPr>
          <w:p w14:paraId="629890D6"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11.0</w:t>
            </w:r>
          </w:p>
        </w:tc>
        <w:tc>
          <w:tcPr>
            <w:tcW w:w="1531" w:type="dxa"/>
            <w:tcBorders>
              <w:top w:val="nil"/>
              <w:left w:val="nil"/>
              <w:bottom w:val="nil"/>
              <w:right w:val="nil"/>
            </w:tcBorders>
            <w:vAlign w:val="center"/>
            <w:hideMark/>
          </w:tcPr>
          <w:p w14:paraId="11F94B6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482/38,783</w:t>
            </w:r>
          </w:p>
        </w:tc>
        <w:tc>
          <w:tcPr>
            <w:tcW w:w="0" w:type="auto"/>
            <w:tcBorders>
              <w:top w:val="nil"/>
              <w:left w:val="nil"/>
              <w:bottom w:val="nil"/>
              <w:right w:val="nil"/>
            </w:tcBorders>
            <w:vAlign w:val="center"/>
            <w:hideMark/>
          </w:tcPr>
          <w:p w14:paraId="23CE1984"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53</w:t>
            </w:r>
          </w:p>
        </w:tc>
        <w:tc>
          <w:tcPr>
            <w:tcW w:w="3064" w:type="dxa"/>
            <w:tcBorders>
              <w:top w:val="nil"/>
              <w:left w:val="nil"/>
              <w:bottom w:val="nil"/>
              <w:right w:val="nil"/>
            </w:tcBorders>
            <w:vAlign w:val="center"/>
            <w:hideMark/>
          </w:tcPr>
          <w:p w14:paraId="34B59CCB"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hideMark/>
          </w:tcPr>
          <w:p w14:paraId="364CE84C"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3F78693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tcBorders>
              <w:top w:val="nil"/>
              <w:left w:val="nil"/>
              <w:bottom w:val="nil"/>
              <w:right w:val="nil"/>
            </w:tcBorders>
            <w:vAlign w:val="center"/>
            <w:hideMark/>
          </w:tcPr>
          <w:p w14:paraId="0968AF35"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1DC2B0A9" w14:textId="77777777" w:rsidTr="00C036BA">
        <w:trPr>
          <w:trHeight w:val="250"/>
        </w:trPr>
        <w:tc>
          <w:tcPr>
            <w:tcW w:w="0" w:type="auto"/>
            <w:vMerge/>
            <w:tcBorders>
              <w:top w:val="nil"/>
              <w:left w:val="nil"/>
              <w:bottom w:val="nil"/>
              <w:right w:val="nil"/>
            </w:tcBorders>
            <w:vAlign w:val="center"/>
            <w:hideMark/>
          </w:tcPr>
          <w:p w14:paraId="42309267"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5C6D5C79"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Takayama</w:t>
            </w:r>
            <w:proofErr w:type="spellEnd"/>
          </w:p>
        </w:tc>
        <w:tc>
          <w:tcPr>
            <w:tcW w:w="0" w:type="auto"/>
            <w:tcBorders>
              <w:top w:val="nil"/>
              <w:left w:val="nil"/>
              <w:bottom w:val="nil"/>
              <w:right w:val="nil"/>
            </w:tcBorders>
            <w:vAlign w:val="center"/>
            <w:hideMark/>
          </w:tcPr>
          <w:p w14:paraId="6A816CB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≥35</w:t>
            </w:r>
          </w:p>
        </w:tc>
        <w:tc>
          <w:tcPr>
            <w:tcW w:w="1145" w:type="dxa"/>
            <w:tcBorders>
              <w:top w:val="nil"/>
              <w:left w:val="nil"/>
              <w:bottom w:val="nil"/>
              <w:right w:val="nil"/>
            </w:tcBorders>
            <w:vAlign w:val="center"/>
            <w:hideMark/>
          </w:tcPr>
          <w:p w14:paraId="02358640"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6.9</w:t>
            </w:r>
          </w:p>
        </w:tc>
        <w:tc>
          <w:tcPr>
            <w:tcW w:w="1531" w:type="dxa"/>
            <w:tcBorders>
              <w:top w:val="nil"/>
              <w:left w:val="nil"/>
              <w:bottom w:val="nil"/>
              <w:right w:val="nil"/>
            </w:tcBorders>
            <w:vAlign w:val="center"/>
            <w:hideMark/>
          </w:tcPr>
          <w:p w14:paraId="5A6BF4D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283/30,755</w:t>
            </w:r>
          </w:p>
        </w:tc>
        <w:tc>
          <w:tcPr>
            <w:tcW w:w="0" w:type="auto"/>
            <w:tcBorders>
              <w:top w:val="nil"/>
              <w:left w:val="nil"/>
              <w:bottom w:val="nil"/>
              <w:right w:val="nil"/>
            </w:tcBorders>
            <w:vAlign w:val="center"/>
            <w:hideMark/>
          </w:tcPr>
          <w:p w14:paraId="7A9C4FF7"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46</w:t>
            </w:r>
          </w:p>
        </w:tc>
        <w:tc>
          <w:tcPr>
            <w:tcW w:w="3064" w:type="dxa"/>
            <w:tcBorders>
              <w:top w:val="nil"/>
              <w:left w:val="nil"/>
              <w:bottom w:val="nil"/>
              <w:right w:val="nil"/>
            </w:tcBorders>
            <w:vAlign w:val="center"/>
            <w:hideMark/>
          </w:tcPr>
          <w:p w14:paraId="59B4BD9A"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hideMark/>
          </w:tcPr>
          <w:p w14:paraId="05DA94FD"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2D9271C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tcBorders>
              <w:top w:val="nil"/>
              <w:left w:val="nil"/>
              <w:bottom w:val="nil"/>
              <w:right w:val="nil"/>
            </w:tcBorders>
            <w:vAlign w:val="center"/>
            <w:hideMark/>
          </w:tcPr>
          <w:p w14:paraId="66246850"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143607EF" w14:textId="77777777" w:rsidTr="00C036BA">
        <w:trPr>
          <w:trHeight w:val="250"/>
        </w:trPr>
        <w:tc>
          <w:tcPr>
            <w:tcW w:w="0" w:type="auto"/>
            <w:vMerge w:val="restart"/>
            <w:tcBorders>
              <w:top w:val="nil"/>
              <w:left w:val="nil"/>
              <w:bottom w:val="nil"/>
              <w:right w:val="nil"/>
            </w:tcBorders>
            <w:vAlign w:val="center"/>
            <w:hideMark/>
          </w:tcPr>
          <w:p w14:paraId="510016F0" w14:textId="3374743A" w:rsidR="00A90550" w:rsidRPr="00A90550" w:rsidRDefault="0038752B" w:rsidP="008A0B40">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Kashino</w:t>
            </w:r>
            <w:proofErr w:type="spellEnd"/>
            <w:r>
              <w:rPr>
                <w:rFonts w:ascii="Times New Roman" w:eastAsia="맑은 고딕" w:hAnsi="Times New Roman" w:cs="Times New Roman"/>
                <w:color w:val="000000"/>
                <w:sz w:val="16"/>
                <w:szCs w:val="16"/>
                <w:lang w:eastAsia="ko-KR"/>
              </w:rPr>
              <w:t xml:space="preserve"> et al., 2018 </w:t>
            </w:r>
            <w:r w:rsidR="008A0B40">
              <w:rPr>
                <w:rFonts w:ascii="Times New Roman" w:eastAsia="맑은 고딕" w:hAnsi="Times New Roman" w:cs="Times New Roman"/>
                <w:color w:val="000000"/>
                <w:sz w:val="16"/>
                <w:szCs w:val="16"/>
                <w:lang w:eastAsia="ko-KR"/>
              </w:rPr>
              <w:fldChar w:fldCharType="begin">
                <w:fldData xml:space="preserve">PEVuZE5vdGU+PENpdGU+PEF1dGhvcj5LYXNoaW5vPC9BdXRob3I+PFllYXI+MjAxODwvWWVhcj48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</w:fldData>
              </w:fldChar>
            </w:r>
            <w:r w:rsidR="008A0B40">
              <w:rPr>
                <w:rFonts w:ascii="Times New Roman" w:eastAsia="맑은 고딕" w:hAnsi="Times New Roman" w:cs="Times New Roman"/>
                <w:color w:val="000000"/>
                <w:sz w:val="16"/>
                <w:szCs w:val="16"/>
                <w:lang w:eastAsia="ko-KR"/>
              </w:rPr>
              <w:instrText xml:space="preserve"> ADDIN EN.CITE </w:instrText>
            </w:r>
            <w:r w:rsidR="008A0B40">
              <w:rPr>
                <w:rFonts w:ascii="Times New Roman" w:eastAsia="맑은 고딕" w:hAnsi="Times New Roman" w:cs="Times New Roman"/>
                <w:color w:val="000000"/>
                <w:sz w:val="16"/>
                <w:szCs w:val="16"/>
                <w:lang w:eastAsia="ko-KR"/>
              </w:rPr>
              <w:fldChar w:fldCharType="begin">
                <w:fldData xml:space="preserve">PEVuZE5vdGU+PENpdGU+PEF1dGhvcj5LYXNoaW5vPC9BdXRob3I+PFllYXI+MjAxODwvWWVhcj48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</w:fldData>
              </w:fldChar>
            </w:r>
            <w:r w:rsidR="008A0B40">
              <w:rPr>
                <w:rFonts w:ascii="Times New Roman" w:eastAsia="맑은 고딕" w:hAnsi="Times New Roman" w:cs="Times New Roman"/>
                <w:color w:val="000000"/>
                <w:sz w:val="16"/>
                <w:szCs w:val="16"/>
                <w:lang w:eastAsia="ko-KR"/>
              </w:rPr>
              <w:instrText xml:space="preserve"> ADDIN EN.CITE.DATA </w:instrText>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end"/>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[44]</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0B7CE35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 I</w:t>
            </w:r>
          </w:p>
        </w:tc>
        <w:tc>
          <w:tcPr>
            <w:tcW w:w="0" w:type="auto"/>
            <w:tcBorders>
              <w:top w:val="nil"/>
              <w:left w:val="nil"/>
              <w:bottom w:val="nil"/>
              <w:right w:val="nil"/>
            </w:tcBorders>
            <w:vAlign w:val="center"/>
            <w:hideMark/>
          </w:tcPr>
          <w:p w14:paraId="512A0E2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40-59</w:t>
            </w:r>
          </w:p>
        </w:tc>
        <w:tc>
          <w:tcPr>
            <w:tcW w:w="1145" w:type="dxa"/>
            <w:tcBorders>
              <w:top w:val="nil"/>
              <w:left w:val="nil"/>
              <w:bottom w:val="nil"/>
              <w:right w:val="nil"/>
            </w:tcBorders>
            <w:vAlign w:val="center"/>
            <w:hideMark/>
          </w:tcPr>
          <w:p w14:paraId="556E5CBD"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20.7</w:t>
            </w:r>
          </w:p>
        </w:tc>
        <w:tc>
          <w:tcPr>
            <w:tcW w:w="1531" w:type="dxa"/>
            <w:tcBorders>
              <w:top w:val="nil"/>
              <w:left w:val="nil"/>
              <w:bottom w:val="nil"/>
              <w:right w:val="nil"/>
            </w:tcBorders>
            <w:vAlign w:val="center"/>
            <w:hideMark/>
          </w:tcPr>
          <w:p w14:paraId="05E8A5B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1,432/42,141</w:t>
            </w:r>
          </w:p>
        </w:tc>
        <w:tc>
          <w:tcPr>
            <w:tcW w:w="0" w:type="auto"/>
            <w:tcBorders>
              <w:top w:val="nil"/>
              <w:left w:val="nil"/>
              <w:bottom w:val="nil"/>
              <w:right w:val="nil"/>
            </w:tcBorders>
            <w:vAlign w:val="center"/>
            <w:hideMark/>
          </w:tcPr>
          <w:p w14:paraId="49292169"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vMerge w:val="restart"/>
            <w:tcBorders>
              <w:top w:val="nil"/>
              <w:left w:val="nil"/>
              <w:bottom w:val="nil"/>
              <w:right w:val="nil"/>
            </w:tcBorders>
            <w:vAlign w:val="center"/>
            <w:hideMark/>
          </w:tcPr>
          <w:p w14:paraId="49F39621"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Coffee</w:t>
            </w:r>
          </w:p>
        </w:tc>
        <w:tc>
          <w:tcPr>
            <w:tcW w:w="2412" w:type="dxa"/>
            <w:vMerge w:val="restart"/>
            <w:tcBorders>
              <w:top w:val="nil"/>
              <w:left w:val="nil"/>
              <w:bottom w:val="nil"/>
              <w:right w:val="nil"/>
            </w:tcBorders>
            <w:vAlign w:val="center"/>
            <w:hideMark/>
          </w:tcPr>
          <w:p w14:paraId="20D359C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 cups/day vs. &lt;1 cup/day</w:t>
            </w:r>
          </w:p>
        </w:tc>
        <w:tc>
          <w:tcPr>
            <w:tcW w:w="0" w:type="auto"/>
            <w:vMerge w:val="restart"/>
            <w:tcBorders>
              <w:top w:val="nil"/>
              <w:left w:val="nil"/>
              <w:bottom w:val="nil"/>
              <w:right w:val="nil"/>
            </w:tcBorders>
            <w:vAlign w:val="center"/>
            <w:hideMark/>
          </w:tcPr>
          <w:p w14:paraId="6728602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12FD230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7550CF77" w14:textId="77777777" w:rsidTr="00C036BA">
        <w:trPr>
          <w:trHeight w:val="250"/>
        </w:trPr>
        <w:tc>
          <w:tcPr>
            <w:tcW w:w="0" w:type="auto"/>
            <w:vMerge/>
            <w:tcBorders>
              <w:top w:val="nil"/>
              <w:left w:val="nil"/>
              <w:bottom w:val="nil"/>
              <w:right w:val="nil"/>
            </w:tcBorders>
            <w:vAlign w:val="center"/>
            <w:hideMark/>
          </w:tcPr>
          <w:p w14:paraId="77DB125E"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2A5CA95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 II</w:t>
            </w:r>
          </w:p>
        </w:tc>
        <w:tc>
          <w:tcPr>
            <w:tcW w:w="0" w:type="auto"/>
            <w:tcBorders>
              <w:top w:val="nil"/>
              <w:left w:val="nil"/>
              <w:bottom w:val="nil"/>
              <w:right w:val="nil"/>
            </w:tcBorders>
            <w:vAlign w:val="center"/>
            <w:hideMark/>
          </w:tcPr>
          <w:p w14:paraId="3FD95EE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111B684B"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17.1</w:t>
            </w:r>
          </w:p>
        </w:tc>
        <w:tc>
          <w:tcPr>
            <w:tcW w:w="1531" w:type="dxa"/>
            <w:tcBorders>
              <w:top w:val="nil"/>
              <w:left w:val="nil"/>
              <w:bottom w:val="nil"/>
              <w:right w:val="nil"/>
            </w:tcBorders>
            <w:vAlign w:val="center"/>
            <w:hideMark/>
          </w:tcPr>
          <w:p w14:paraId="637CAF9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1,685/61,779</w:t>
            </w:r>
          </w:p>
        </w:tc>
        <w:tc>
          <w:tcPr>
            <w:tcW w:w="0" w:type="auto"/>
            <w:tcBorders>
              <w:top w:val="nil"/>
              <w:left w:val="nil"/>
              <w:bottom w:val="nil"/>
              <w:right w:val="nil"/>
            </w:tcBorders>
            <w:vAlign w:val="center"/>
            <w:hideMark/>
          </w:tcPr>
          <w:p w14:paraId="4168B2A8"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vMerge/>
            <w:tcBorders>
              <w:top w:val="nil"/>
              <w:left w:val="nil"/>
              <w:bottom w:val="nil"/>
              <w:right w:val="nil"/>
            </w:tcBorders>
            <w:vAlign w:val="center"/>
            <w:hideMark/>
          </w:tcPr>
          <w:p w14:paraId="689AB477"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120A267B"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2A72E9B8"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57CF1B1"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498FF546" w14:textId="77777777" w:rsidTr="00C036BA">
        <w:trPr>
          <w:trHeight w:val="250"/>
        </w:trPr>
        <w:tc>
          <w:tcPr>
            <w:tcW w:w="0" w:type="auto"/>
            <w:vMerge/>
            <w:tcBorders>
              <w:top w:val="nil"/>
              <w:left w:val="nil"/>
              <w:bottom w:val="nil"/>
              <w:right w:val="nil"/>
            </w:tcBorders>
            <w:vAlign w:val="center"/>
            <w:hideMark/>
          </w:tcPr>
          <w:p w14:paraId="383402F7"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3E62859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JACC</w:t>
            </w:r>
          </w:p>
        </w:tc>
        <w:tc>
          <w:tcPr>
            <w:tcW w:w="0" w:type="auto"/>
            <w:tcBorders>
              <w:top w:val="nil"/>
              <w:left w:val="nil"/>
              <w:bottom w:val="nil"/>
              <w:right w:val="nil"/>
            </w:tcBorders>
            <w:vAlign w:val="center"/>
            <w:hideMark/>
          </w:tcPr>
          <w:p w14:paraId="64ABACB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290F12C0"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13.1</w:t>
            </w:r>
          </w:p>
        </w:tc>
        <w:tc>
          <w:tcPr>
            <w:tcW w:w="1531" w:type="dxa"/>
            <w:tcBorders>
              <w:top w:val="nil"/>
              <w:left w:val="nil"/>
              <w:bottom w:val="nil"/>
              <w:right w:val="nil"/>
            </w:tcBorders>
            <w:vAlign w:val="center"/>
            <w:hideMark/>
          </w:tcPr>
          <w:p w14:paraId="424F10C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1,032/53,990</w:t>
            </w:r>
          </w:p>
        </w:tc>
        <w:tc>
          <w:tcPr>
            <w:tcW w:w="0" w:type="auto"/>
            <w:tcBorders>
              <w:top w:val="nil"/>
              <w:left w:val="nil"/>
              <w:bottom w:val="nil"/>
              <w:right w:val="nil"/>
            </w:tcBorders>
            <w:vAlign w:val="center"/>
            <w:hideMark/>
          </w:tcPr>
          <w:p w14:paraId="6E43E255"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41</w:t>
            </w:r>
          </w:p>
        </w:tc>
        <w:tc>
          <w:tcPr>
            <w:tcW w:w="3064" w:type="dxa"/>
            <w:vMerge/>
            <w:tcBorders>
              <w:top w:val="nil"/>
              <w:left w:val="nil"/>
              <w:bottom w:val="nil"/>
              <w:right w:val="nil"/>
            </w:tcBorders>
            <w:vAlign w:val="center"/>
            <w:hideMark/>
          </w:tcPr>
          <w:p w14:paraId="3D4EC5A0"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12005096"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1204C95"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F26AB8C"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33C710E3" w14:textId="77777777" w:rsidTr="00C036BA">
        <w:trPr>
          <w:trHeight w:val="250"/>
        </w:trPr>
        <w:tc>
          <w:tcPr>
            <w:tcW w:w="0" w:type="auto"/>
            <w:vMerge/>
            <w:tcBorders>
              <w:top w:val="nil"/>
              <w:left w:val="nil"/>
              <w:bottom w:val="nil"/>
              <w:right w:val="nil"/>
            </w:tcBorders>
            <w:vAlign w:val="center"/>
            <w:hideMark/>
          </w:tcPr>
          <w:p w14:paraId="32C148FC"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3C19BB1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Miyagi</w:t>
            </w:r>
          </w:p>
        </w:tc>
        <w:tc>
          <w:tcPr>
            <w:tcW w:w="0" w:type="auto"/>
            <w:tcBorders>
              <w:top w:val="nil"/>
              <w:left w:val="nil"/>
              <w:bottom w:val="nil"/>
              <w:right w:val="nil"/>
            </w:tcBorders>
            <w:vAlign w:val="center"/>
            <w:hideMark/>
          </w:tcPr>
          <w:p w14:paraId="422C6A5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40-64</w:t>
            </w:r>
          </w:p>
        </w:tc>
        <w:tc>
          <w:tcPr>
            <w:tcW w:w="1145" w:type="dxa"/>
            <w:tcBorders>
              <w:top w:val="nil"/>
              <w:left w:val="nil"/>
              <w:bottom w:val="nil"/>
              <w:right w:val="nil"/>
            </w:tcBorders>
            <w:vAlign w:val="center"/>
            <w:hideMark/>
          </w:tcPr>
          <w:p w14:paraId="3CF8F395"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15.8</w:t>
            </w:r>
          </w:p>
        </w:tc>
        <w:tc>
          <w:tcPr>
            <w:tcW w:w="1531" w:type="dxa"/>
            <w:tcBorders>
              <w:top w:val="nil"/>
              <w:left w:val="nil"/>
              <w:bottom w:val="nil"/>
              <w:right w:val="nil"/>
            </w:tcBorders>
            <w:vAlign w:val="center"/>
            <w:hideMark/>
          </w:tcPr>
          <w:p w14:paraId="35A582C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817/38,645</w:t>
            </w:r>
          </w:p>
        </w:tc>
        <w:tc>
          <w:tcPr>
            <w:tcW w:w="0" w:type="auto"/>
            <w:tcBorders>
              <w:top w:val="nil"/>
              <w:left w:val="nil"/>
              <w:bottom w:val="nil"/>
              <w:right w:val="nil"/>
            </w:tcBorders>
            <w:vAlign w:val="center"/>
            <w:hideMark/>
          </w:tcPr>
          <w:p w14:paraId="299607F9"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49</w:t>
            </w:r>
          </w:p>
        </w:tc>
        <w:tc>
          <w:tcPr>
            <w:tcW w:w="3064" w:type="dxa"/>
            <w:vMerge/>
            <w:tcBorders>
              <w:top w:val="nil"/>
              <w:left w:val="nil"/>
              <w:bottom w:val="nil"/>
              <w:right w:val="nil"/>
            </w:tcBorders>
            <w:vAlign w:val="center"/>
            <w:hideMark/>
          </w:tcPr>
          <w:p w14:paraId="7BBC9779"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0D0BE9C2"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D136110"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0B7F7563"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23503AF1" w14:textId="77777777" w:rsidTr="00C036BA">
        <w:trPr>
          <w:trHeight w:val="250"/>
        </w:trPr>
        <w:tc>
          <w:tcPr>
            <w:tcW w:w="0" w:type="auto"/>
            <w:vMerge/>
            <w:tcBorders>
              <w:top w:val="nil"/>
              <w:left w:val="nil"/>
              <w:bottom w:val="nil"/>
              <w:right w:val="nil"/>
            </w:tcBorders>
            <w:vAlign w:val="center"/>
            <w:hideMark/>
          </w:tcPr>
          <w:p w14:paraId="76DF9799"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7AC7BF31"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Ohsaki</w:t>
            </w:r>
            <w:proofErr w:type="spellEnd"/>
          </w:p>
        </w:tc>
        <w:tc>
          <w:tcPr>
            <w:tcW w:w="0" w:type="auto"/>
            <w:tcBorders>
              <w:top w:val="nil"/>
              <w:left w:val="nil"/>
              <w:bottom w:val="nil"/>
              <w:right w:val="nil"/>
            </w:tcBorders>
            <w:vAlign w:val="center"/>
            <w:hideMark/>
          </w:tcPr>
          <w:p w14:paraId="5BFEA95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53B285A1"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9</w:t>
            </w:r>
          </w:p>
        </w:tc>
        <w:tc>
          <w:tcPr>
            <w:tcW w:w="1531" w:type="dxa"/>
            <w:tcBorders>
              <w:top w:val="nil"/>
              <w:left w:val="nil"/>
              <w:bottom w:val="nil"/>
              <w:right w:val="nil"/>
            </w:tcBorders>
            <w:vAlign w:val="center"/>
            <w:hideMark/>
          </w:tcPr>
          <w:p w14:paraId="02BD5F56"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675/39,071</w:t>
            </w:r>
          </w:p>
        </w:tc>
        <w:tc>
          <w:tcPr>
            <w:tcW w:w="0" w:type="auto"/>
            <w:tcBorders>
              <w:top w:val="nil"/>
              <w:left w:val="nil"/>
              <w:bottom w:val="nil"/>
              <w:right w:val="nil"/>
            </w:tcBorders>
            <w:vAlign w:val="center"/>
            <w:hideMark/>
          </w:tcPr>
          <w:p w14:paraId="35FF24A9"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49</w:t>
            </w:r>
          </w:p>
        </w:tc>
        <w:tc>
          <w:tcPr>
            <w:tcW w:w="3064" w:type="dxa"/>
            <w:vMerge/>
            <w:tcBorders>
              <w:top w:val="nil"/>
              <w:left w:val="nil"/>
              <w:bottom w:val="nil"/>
              <w:right w:val="nil"/>
            </w:tcBorders>
            <w:vAlign w:val="center"/>
            <w:hideMark/>
          </w:tcPr>
          <w:p w14:paraId="182E26A4"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3D8D1162"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7E0B218"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21D263A"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18F718F0" w14:textId="77777777" w:rsidTr="00C036BA">
        <w:trPr>
          <w:trHeight w:val="250"/>
        </w:trPr>
        <w:tc>
          <w:tcPr>
            <w:tcW w:w="0" w:type="auto"/>
            <w:vMerge/>
            <w:tcBorders>
              <w:top w:val="nil"/>
              <w:left w:val="nil"/>
              <w:bottom w:val="nil"/>
              <w:right w:val="nil"/>
            </w:tcBorders>
            <w:vAlign w:val="center"/>
            <w:hideMark/>
          </w:tcPr>
          <w:p w14:paraId="57F1E80C"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765FEC8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3-pref Miyagi</w:t>
            </w:r>
          </w:p>
        </w:tc>
        <w:tc>
          <w:tcPr>
            <w:tcW w:w="0" w:type="auto"/>
            <w:tcBorders>
              <w:top w:val="nil"/>
              <w:left w:val="nil"/>
              <w:bottom w:val="nil"/>
              <w:right w:val="nil"/>
            </w:tcBorders>
            <w:vAlign w:val="center"/>
            <w:hideMark/>
          </w:tcPr>
          <w:p w14:paraId="5902AF0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w:t>
            </w:r>
          </w:p>
        </w:tc>
        <w:tc>
          <w:tcPr>
            <w:tcW w:w="1145" w:type="dxa"/>
            <w:tcBorders>
              <w:top w:val="nil"/>
              <w:left w:val="nil"/>
              <w:bottom w:val="nil"/>
              <w:right w:val="nil"/>
            </w:tcBorders>
            <w:vAlign w:val="center"/>
            <w:hideMark/>
          </w:tcPr>
          <w:p w14:paraId="57022052"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7.5</w:t>
            </w:r>
          </w:p>
        </w:tc>
        <w:tc>
          <w:tcPr>
            <w:tcW w:w="1531" w:type="dxa"/>
            <w:tcBorders>
              <w:top w:val="nil"/>
              <w:left w:val="nil"/>
              <w:bottom w:val="nil"/>
              <w:right w:val="nil"/>
            </w:tcBorders>
            <w:vAlign w:val="center"/>
            <w:hideMark/>
          </w:tcPr>
          <w:p w14:paraId="079ED62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227/22,404</w:t>
            </w:r>
          </w:p>
        </w:tc>
        <w:tc>
          <w:tcPr>
            <w:tcW w:w="0" w:type="auto"/>
            <w:tcBorders>
              <w:top w:val="nil"/>
              <w:left w:val="nil"/>
              <w:bottom w:val="nil"/>
              <w:right w:val="nil"/>
            </w:tcBorders>
            <w:vAlign w:val="center"/>
            <w:hideMark/>
          </w:tcPr>
          <w:p w14:paraId="7389C937"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vMerge/>
            <w:tcBorders>
              <w:top w:val="nil"/>
              <w:left w:val="nil"/>
              <w:bottom w:val="nil"/>
              <w:right w:val="nil"/>
            </w:tcBorders>
            <w:vAlign w:val="center"/>
            <w:hideMark/>
          </w:tcPr>
          <w:p w14:paraId="07F92E48"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7D7137D3"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7B779847"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619DB19"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444AAC60" w14:textId="77777777" w:rsidTr="00C036BA">
        <w:trPr>
          <w:trHeight w:val="250"/>
        </w:trPr>
        <w:tc>
          <w:tcPr>
            <w:tcW w:w="0" w:type="auto"/>
            <w:vMerge/>
            <w:tcBorders>
              <w:top w:val="nil"/>
              <w:left w:val="nil"/>
              <w:bottom w:val="nil"/>
              <w:right w:val="nil"/>
            </w:tcBorders>
            <w:vAlign w:val="center"/>
            <w:hideMark/>
          </w:tcPr>
          <w:p w14:paraId="5A847445"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266D670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3-pref Aichi</w:t>
            </w:r>
          </w:p>
        </w:tc>
        <w:tc>
          <w:tcPr>
            <w:tcW w:w="0" w:type="auto"/>
            <w:tcBorders>
              <w:top w:val="nil"/>
              <w:left w:val="nil"/>
              <w:bottom w:val="nil"/>
              <w:right w:val="nil"/>
            </w:tcBorders>
            <w:vAlign w:val="center"/>
            <w:hideMark/>
          </w:tcPr>
          <w:p w14:paraId="4E16BAA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w:t>
            </w:r>
          </w:p>
        </w:tc>
        <w:tc>
          <w:tcPr>
            <w:tcW w:w="1145" w:type="dxa"/>
            <w:tcBorders>
              <w:top w:val="nil"/>
              <w:left w:val="nil"/>
              <w:bottom w:val="nil"/>
              <w:right w:val="nil"/>
            </w:tcBorders>
            <w:vAlign w:val="center"/>
            <w:hideMark/>
          </w:tcPr>
          <w:p w14:paraId="59039892"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11.5</w:t>
            </w:r>
          </w:p>
        </w:tc>
        <w:tc>
          <w:tcPr>
            <w:tcW w:w="1531" w:type="dxa"/>
            <w:tcBorders>
              <w:top w:val="nil"/>
              <w:left w:val="nil"/>
              <w:bottom w:val="nil"/>
              <w:right w:val="nil"/>
            </w:tcBorders>
            <w:vAlign w:val="center"/>
            <w:hideMark/>
          </w:tcPr>
          <w:p w14:paraId="7A00F53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409/30,338</w:t>
            </w:r>
          </w:p>
        </w:tc>
        <w:tc>
          <w:tcPr>
            <w:tcW w:w="0" w:type="auto"/>
            <w:tcBorders>
              <w:top w:val="nil"/>
              <w:left w:val="nil"/>
              <w:bottom w:val="nil"/>
              <w:right w:val="nil"/>
            </w:tcBorders>
            <w:vAlign w:val="center"/>
            <w:hideMark/>
          </w:tcPr>
          <w:p w14:paraId="11CB8F67"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vMerge/>
            <w:tcBorders>
              <w:top w:val="nil"/>
              <w:left w:val="nil"/>
              <w:bottom w:val="nil"/>
              <w:right w:val="nil"/>
            </w:tcBorders>
            <w:vAlign w:val="center"/>
            <w:hideMark/>
          </w:tcPr>
          <w:p w14:paraId="49492F38"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17A55827"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D339DB8"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0036759D"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07F20D47" w14:textId="77777777" w:rsidTr="00C036BA">
        <w:trPr>
          <w:trHeight w:val="250"/>
        </w:trPr>
        <w:tc>
          <w:tcPr>
            <w:tcW w:w="0" w:type="auto"/>
            <w:vMerge/>
            <w:tcBorders>
              <w:top w:val="nil"/>
              <w:left w:val="nil"/>
              <w:bottom w:val="nil"/>
              <w:right w:val="nil"/>
            </w:tcBorders>
            <w:vAlign w:val="center"/>
            <w:hideMark/>
          </w:tcPr>
          <w:p w14:paraId="7FC3BC62"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131EFE3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3-pref Osaka</w:t>
            </w:r>
          </w:p>
        </w:tc>
        <w:tc>
          <w:tcPr>
            <w:tcW w:w="0" w:type="auto"/>
            <w:tcBorders>
              <w:top w:val="nil"/>
              <w:left w:val="nil"/>
              <w:bottom w:val="nil"/>
              <w:right w:val="nil"/>
            </w:tcBorders>
            <w:vAlign w:val="center"/>
            <w:hideMark/>
          </w:tcPr>
          <w:p w14:paraId="270ADB7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w:t>
            </w:r>
          </w:p>
        </w:tc>
        <w:tc>
          <w:tcPr>
            <w:tcW w:w="1145" w:type="dxa"/>
            <w:tcBorders>
              <w:top w:val="nil"/>
              <w:left w:val="nil"/>
              <w:bottom w:val="nil"/>
              <w:right w:val="nil"/>
            </w:tcBorders>
            <w:vAlign w:val="center"/>
            <w:hideMark/>
          </w:tcPr>
          <w:p w14:paraId="669173FC"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12.1</w:t>
            </w:r>
          </w:p>
        </w:tc>
        <w:tc>
          <w:tcPr>
            <w:tcW w:w="1531" w:type="dxa"/>
            <w:tcBorders>
              <w:top w:val="nil"/>
              <w:left w:val="nil"/>
              <w:bottom w:val="nil"/>
              <w:right w:val="nil"/>
            </w:tcBorders>
            <w:vAlign w:val="center"/>
            <w:hideMark/>
          </w:tcPr>
          <w:p w14:paraId="751B870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434/31,954</w:t>
            </w:r>
          </w:p>
        </w:tc>
        <w:tc>
          <w:tcPr>
            <w:tcW w:w="0" w:type="auto"/>
            <w:tcBorders>
              <w:top w:val="nil"/>
              <w:left w:val="nil"/>
              <w:bottom w:val="nil"/>
              <w:right w:val="nil"/>
            </w:tcBorders>
            <w:vAlign w:val="center"/>
            <w:hideMark/>
          </w:tcPr>
          <w:p w14:paraId="3C16FFE4"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vMerge/>
            <w:tcBorders>
              <w:top w:val="nil"/>
              <w:left w:val="nil"/>
              <w:bottom w:val="nil"/>
              <w:right w:val="nil"/>
            </w:tcBorders>
            <w:vAlign w:val="center"/>
            <w:hideMark/>
          </w:tcPr>
          <w:p w14:paraId="59638F17"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5B754736"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D39C500"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C47576E"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4BEC3159" w14:textId="77777777" w:rsidTr="00C036BA">
        <w:trPr>
          <w:trHeight w:val="250"/>
        </w:trPr>
        <w:tc>
          <w:tcPr>
            <w:tcW w:w="0" w:type="auto"/>
            <w:vMerge w:val="restart"/>
            <w:tcBorders>
              <w:top w:val="nil"/>
              <w:left w:val="nil"/>
              <w:bottom w:val="nil"/>
              <w:right w:val="nil"/>
            </w:tcBorders>
            <w:vAlign w:val="center"/>
            <w:hideMark/>
          </w:tcPr>
          <w:p w14:paraId="6BF40913" w14:textId="6183D1F6" w:rsidR="00A90550" w:rsidRPr="00A90550" w:rsidRDefault="0038752B"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Islam et al., 2019 </w:t>
            </w:r>
            <w:r w:rsidR="008A0B40">
              <w:rPr>
                <w:rFonts w:ascii="Times New Roman" w:eastAsia="맑은 고딕" w:hAnsi="Times New Roman" w:cs="Times New Roman"/>
                <w:color w:val="000000"/>
                <w:sz w:val="16"/>
                <w:szCs w:val="16"/>
                <w:lang w:eastAsia="ko-KR"/>
              </w:rPr>
              <w:fldChar w:fldCharType="begin">
                <w:fldData xml:space="preserve">PEVuZE5vdGU+PENpdGU+PEF1dGhvcj5Jc2xhbTwvQXV0aG9yPjxZZWFyPjIwMTk8L1llYXI+PFJl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</w:fldData>
              </w:fldChar>
            </w:r>
            <w:r w:rsidR="008A0B40">
              <w:rPr>
                <w:rFonts w:ascii="Times New Roman" w:eastAsia="맑은 고딕" w:hAnsi="Times New Roman" w:cs="Times New Roman"/>
                <w:color w:val="000000"/>
                <w:sz w:val="16"/>
                <w:szCs w:val="16"/>
                <w:lang w:eastAsia="ko-KR"/>
              </w:rPr>
              <w:instrText xml:space="preserve"> ADDIN EN.CITE </w:instrText>
            </w:r>
            <w:r w:rsidR="008A0B40">
              <w:rPr>
                <w:rFonts w:ascii="Times New Roman" w:eastAsia="맑은 고딕" w:hAnsi="Times New Roman" w:cs="Times New Roman"/>
                <w:color w:val="000000"/>
                <w:sz w:val="16"/>
                <w:szCs w:val="16"/>
                <w:lang w:eastAsia="ko-KR"/>
              </w:rPr>
              <w:fldChar w:fldCharType="begin">
                <w:fldData xml:space="preserve">PEVuZE5vdGU+PENpdGU+PEF1dGhvcj5Jc2xhbTwvQXV0aG9yPjxZZWFyPjIwMTk8L1llYXI+PFJl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</w:fldData>
              </w:fldChar>
            </w:r>
            <w:r w:rsidR="008A0B40">
              <w:rPr>
                <w:rFonts w:ascii="Times New Roman" w:eastAsia="맑은 고딕" w:hAnsi="Times New Roman" w:cs="Times New Roman"/>
                <w:color w:val="000000"/>
                <w:sz w:val="16"/>
                <w:szCs w:val="16"/>
                <w:lang w:eastAsia="ko-KR"/>
              </w:rPr>
              <w:instrText xml:space="preserve"> ADDIN EN.CITE.DATA </w:instrText>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end"/>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[45]</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0C0D052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 I</w:t>
            </w:r>
          </w:p>
        </w:tc>
        <w:tc>
          <w:tcPr>
            <w:tcW w:w="0" w:type="auto"/>
            <w:tcBorders>
              <w:top w:val="nil"/>
              <w:left w:val="nil"/>
              <w:bottom w:val="nil"/>
              <w:right w:val="nil"/>
            </w:tcBorders>
            <w:vAlign w:val="center"/>
            <w:hideMark/>
          </w:tcPr>
          <w:p w14:paraId="6A8B8EB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40-59</w:t>
            </w:r>
          </w:p>
        </w:tc>
        <w:tc>
          <w:tcPr>
            <w:tcW w:w="1145" w:type="dxa"/>
            <w:tcBorders>
              <w:top w:val="nil"/>
              <w:left w:val="nil"/>
              <w:bottom w:val="nil"/>
              <w:right w:val="nil"/>
            </w:tcBorders>
            <w:vAlign w:val="center"/>
            <w:hideMark/>
          </w:tcPr>
          <w:p w14:paraId="06EE213A"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20</w:t>
            </w:r>
          </w:p>
        </w:tc>
        <w:tc>
          <w:tcPr>
            <w:tcW w:w="1531" w:type="dxa"/>
            <w:tcBorders>
              <w:top w:val="nil"/>
              <w:left w:val="nil"/>
              <w:bottom w:val="nil"/>
              <w:right w:val="nil"/>
            </w:tcBorders>
            <w:vAlign w:val="center"/>
            <w:hideMark/>
          </w:tcPr>
          <w:p w14:paraId="787D6A6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1,377/40,965</w:t>
            </w:r>
          </w:p>
        </w:tc>
        <w:tc>
          <w:tcPr>
            <w:tcW w:w="0" w:type="auto"/>
            <w:tcBorders>
              <w:top w:val="nil"/>
              <w:left w:val="nil"/>
              <w:bottom w:val="nil"/>
              <w:right w:val="nil"/>
            </w:tcBorders>
            <w:vAlign w:val="center"/>
            <w:hideMark/>
          </w:tcPr>
          <w:p w14:paraId="7E673A44"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vMerge w:val="restart"/>
            <w:tcBorders>
              <w:top w:val="nil"/>
              <w:left w:val="nil"/>
              <w:bottom w:val="nil"/>
              <w:right w:val="nil"/>
            </w:tcBorders>
            <w:vAlign w:val="center"/>
            <w:hideMark/>
          </w:tcPr>
          <w:p w14:paraId="59334EE5"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Beef, pork, processed meat, chicken</w:t>
            </w:r>
          </w:p>
        </w:tc>
        <w:tc>
          <w:tcPr>
            <w:tcW w:w="2412" w:type="dxa"/>
            <w:vMerge w:val="restart"/>
            <w:tcBorders>
              <w:top w:val="nil"/>
              <w:left w:val="nil"/>
              <w:bottom w:val="nil"/>
              <w:right w:val="nil"/>
            </w:tcBorders>
            <w:vAlign w:val="center"/>
            <w:hideMark/>
          </w:tcPr>
          <w:p w14:paraId="20667B57"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Almost every day vs. &lt;1 time/week</w:t>
            </w:r>
          </w:p>
        </w:tc>
        <w:tc>
          <w:tcPr>
            <w:tcW w:w="0" w:type="auto"/>
            <w:vMerge w:val="restart"/>
            <w:tcBorders>
              <w:top w:val="nil"/>
              <w:left w:val="nil"/>
              <w:bottom w:val="nil"/>
              <w:right w:val="nil"/>
            </w:tcBorders>
            <w:vAlign w:val="center"/>
            <w:hideMark/>
          </w:tcPr>
          <w:p w14:paraId="16966B69"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23A35477"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Japan</w:t>
            </w:r>
          </w:p>
        </w:tc>
      </w:tr>
      <w:tr w:rsidR="00E83F0C" w:rsidRPr="00A90550" w14:paraId="13D35CA8" w14:textId="77777777" w:rsidTr="00C036BA">
        <w:trPr>
          <w:trHeight w:val="250"/>
        </w:trPr>
        <w:tc>
          <w:tcPr>
            <w:tcW w:w="0" w:type="auto"/>
            <w:vMerge/>
            <w:tcBorders>
              <w:top w:val="nil"/>
              <w:left w:val="nil"/>
              <w:bottom w:val="nil"/>
              <w:right w:val="nil"/>
            </w:tcBorders>
            <w:vAlign w:val="center"/>
            <w:hideMark/>
          </w:tcPr>
          <w:p w14:paraId="3F2DEE30"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60176C8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 II</w:t>
            </w:r>
          </w:p>
        </w:tc>
        <w:tc>
          <w:tcPr>
            <w:tcW w:w="0" w:type="auto"/>
            <w:tcBorders>
              <w:top w:val="nil"/>
              <w:left w:val="nil"/>
              <w:bottom w:val="nil"/>
              <w:right w:val="nil"/>
            </w:tcBorders>
            <w:vAlign w:val="center"/>
            <w:hideMark/>
          </w:tcPr>
          <w:p w14:paraId="7DAB1649"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2782E4E8"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16.6</w:t>
            </w:r>
          </w:p>
        </w:tc>
        <w:tc>
          <w:tcPr>
            <w:tcW w:w="1531" w:type="dxa"/>
            <w:tcBorders>
              <w:top w:val="nil"/>
              <w:left w:val="nil"/>
              <w:bottom w:val="nil"/>
              <w:right w:val="nil"/>
            </w:tcBorders>
            <w:vAlign w:val="center"/>
            <w:hideMark/>
          </w:tcPr>
          <w:p w14:paraId="639471D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1,538/57,740</w:t>
            </w:r>
          </w:p>
        </w:tc>
        <w:tc>
          <w:tcPr>
            <w:tcW w:w="0" w:type="auto"/>
            <w:tcBorders>
              <w:top w:val="nil"/>
              <w:left w:val="nil"/>
              <w:bottom w:val="nil"/>
              <w:right w:val="nil"/>
            </w:tcBorders>
            <w:vAlign w:val="center"/>
            <w:hideMark/>
          </w:tcPr>
          <w:p w14:paraId="50DF6173"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vMerge/>
            <w:tcBorders>
              <w:top w:val="nil"/>
              <w:left w:val="nil"/>
              <w:bottom w:val="nil"/>
              <w:right w:val="nil"/>
            </w:tcBorders>
            <w:vAlign w:val="center"/>
            <w:hideMark/>
          </w:tcPr>
          <w:p w14:paraId="24AA62A7"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37976D65"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74C9588"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0115414"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28B3315A" w14:textId="77777777" w:rsidTr="00C036BA">
        <w:trPr>
          <w:trHeight w:val="250"/>
        </w:trPr>
        <w:tc>
          <w:tcPr>
            <w:tcW w:w="0" w:type="auto"/>
            <w:vMerge/>
            <w:tcBorders>
              <w:top w:val="nil"/>
              <w:left w:val="nil"/>
              <w:bottom w:val="nil"/>
              <w:right w:val="nil"/>
            </w:tcBorders>
            <w:vAlign w:val="center"/>
            <w:hideMark/>
          </w:tcPr>
          <w:p w14:paraId="2E966742"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5B041AB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JACC</w:t>
            </w:r>
          </w:p>
        </w:tc>
        <w:tc>
          <w:tcPr>
            <w:tcW w:w="0" w:type="auto"/>
            <w:tcBorders>
              <w:top w:val="nil"/>
              <w:left w:val="nil"/>
              <w:bottom w:val="nil"/>
              <w:right w:val="nil"/>
            </w:tcBorders>
            <w:vAlign w:val="center"/>
            <w:hideMark/>
          </w:tcPr>
          <w:p w14:paraId="478243E9"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6B742286"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15.6</w:t>
            </w:r>
          </w:p>
        </w:tc>
        <w:tc>
          <w:tcPr>
            <w:tcW w:w="1531" w:type="dxa"/>
            <w:tcBorders>
              <w:top w:val="nil"/>
              <w:left w:val="nil"/>
              <w:bottom w:val="nil"/>
              <w:right w:val="nil"/>
            </w:tcBorders>
            <w:vAlign w:val="center"/>
            <w:hideMark/>
          </w:tcPr>
          <w:p w14:paraId="615D698F"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1,313/70,602</w:t>
            </w:r>
          </w:p>
        </w:tc>
        <w:tc>
          <w:tcPr>
            <w:tcW w:w="0" w:type="auto"/>
            <w:tcBorders>
              <w:top w:val="nil"/>
              <w:left w:val="nil"/>
              <w:bottom w:val="nil"/>
              <w:right w:val="nil"/>
            </w:tcBorders>
            <w:vAlign w:val="center"/>
            <w:hideMark/>
          </w:tcPr>
          <w:p w14:paraId="57A78EF4"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41</w:t>
            </w:r>
          </w:p>
        </w:tc>
        <w:tc>
          <w:tcPr>
            <w:tcW w:w="3064" w:type="dxa"/>
            <w:vMerge/>
            <w:tcBorders>
              <w:top w:val="nil"/>
              <w:left w:val="nil"/>
              <w:bottom w:val="nil"/>
              <w:right w:val="nil"/>
            </w:tcBorders>
            <w:vAlign w:val="center"/>
            <w:hideMark/>
          </w:tcPr>
          <w:p w14:paraId="52241815"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4DBCB79E"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BDD0801"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98905E0"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624D4BCC" w14:textId="77777777" w:rsidTr="00C036BA">
        <w:trPr>
          <w:trHeight w:val="250"/>
        </w:trPr>
        <w:tc>
          <w:tcPr>
            <w:tcW w:w="0" w:type="auto"/>
            <w:vMerge/>
            <w:tcBorders>
              <w:top w:val="nil"/>
              <w:left w:val="nil"/>
              <w:bottom w:val="nil"/>
              <w:right w:val="nil"/>
            </w:tcBorders>
            <w:vAlign w:val="center"/>
            <w:hideMark/>
          </w:tcPr>
          <w:p w14:paraId="7D790E67"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282A74E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Miyagi</w:t>
            </w:r>
          </w:p>
        </w:tc>
        <w:tc>
          <w:tcPr>
            <w:tcW w:w="0" w:type="auto"/>
            <w:tcBorders>
              <w:top w:val="nil"/>
              <w:left w:val="nil"/>
              <w:bottom w:val="nil"/>
              <w:right w:val="nil"/>
            </w:tcBorders>
            <w:vAlign w:val="center"/>
            <w:hideMark/>
          </w:tcPr>
          <w:p w14:paraId="7FD3F34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40-64</w:t>
            </w:r>
          </w:p>
        </w:tc>
        <w:tc>
          <w:tcPr>
            <w:tcW w:w="1145" w:type="dxa"/>
            <w:tcBorders>
              <w:top w:val="nil"/>
              <w:left w:val="nil"/>
              <w:bottom w:val="nil"/>
              <w:right w:val="nil"/>
            </w:tcBorders>
            <w:vAlign w:val="center"/>
            <w:hideMark/>
          </w:tcPr>
          <w:p w14:paraId="01289C1A"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16.1</w:t>
            </w:r>
          </w:p>
        </w:tc>
        <w:tc>
          <w:tcPr>
            <w:tcW w:w="1531" w:type="dxa"/>
            <w:tcBorders>
              <w:top w:val="nil"/>
              <w:left w:val="nil"/>
              <w:bottom w:val="nil"/>
              <w:right w:val="nil"/>
            </w:tcBorders>
            <w:vAlign w:val="center"/>
            <w:hideMark/>
          </w:tcPr>
          <w:p w14:paraId="0DF932A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743/31,613</w:t>
            </w:r>
          </w:p>
        </w:tc>
        <w:tc>
          <w:tcPr>
            <w:tcW w:w="0" w:type="auto"/>
            <w:tcBorders>
              <w:top w:val="nil"/>
              <w:left w:val="nil"/>
              <w:bottom w:val="nil"/>
              <w:right w:val="nil"/>
            </w:tcBorders>
            <w:vAlign w:val="center"/>
            <w:hideMark/>
          </w:tcPr>
          <w:p w14:paraId="2C1882F7"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50</w:t>
            </w:r>
          </w:p>
        </w:tc>
        <w:tc>
          <w:tcPr>
            <w:tcW w:w="3064" w:type="dxa"/>
            <w:vMerge/>
            <w:tcBorders>
              <w:top w:val="nil"/>
              <w:left w:val="nil"/>
              <w:bottom w:val="nil"/>
              <w:right w:val="nil"/>
            </w:tcBorders>
            <w:vAlign w:val="center"/>
            <w:hideMark/>
          </w:tcPr>
          <w:p w14:paraId="4365045A"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1564BEE3"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4FBBF83"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8EEF581"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6DFBDA63" w14:textId="77777777" w:rsidTr="00C036BA">
        <w:trPr>
          <w:trHeight w:val="250"/>
        </w:trPr>
        <w:tc>
          <w:tcPr>
            <w:tcW w:w="0" w:type="auto"/>
            <w:vMerge/>
            <w:tcBorders>
              <w:top w:val="nil"/>
              <w:left w:val="nil"/>
              <w:bottom w:val="nil"/>
              <w:right w:val="nil"/>
            </w:tcBorders>
            <w:vAlign w:val="center"/>
            <w:hideMark/>
          </w:tcPr>
          <w:p w14:paraId="4A61CD91"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25180234"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Ohsaki</w:t>
            </w:r>
            <w:proofErr w:type="spellEnd"/>
          </w:p>
        </w:tc>
        <w:tc>
          <w:tcPr>
            <w:tcW w:w="0" w:type="auto"/>
            <w:tcBorders>
              <w:top w:val="nil"/>
              <w:left w:val="nil"/>
              <w:bottom w:val="nil"/>
              <w:right w:val="nil"/>
            </w:tcBorders>
            <w:vAlign w:val="center"/>
            <w:hideMark/>
          </w:tcPr>
          <w:p w14:paraId="2519462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55A52806"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10.9</w:t>
            </w:r>
          </w:p>
        </w:tc>
        <w:tc>
          <w:tcPr>
            <w:tcW w:w="1531" w:type="dxa"/>
            <w:tcBorders>
              <w:top w:val="nil"/>
              <w:left w:val="nil"/>
              <w:bottom w:val="nil"/>
              <w:right w:val="nil"/>
            </w:tcBorders>
            <w:vAlign w:val="center"/>
            <w:hideMark/>
          </w:tcPr>
          <w:p w14:paraId="3BFD509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723/31,483</w:t>
            </w:r>
          </w:p>
        </w:tc>
        <w:tc>
          <w:tcPr>
            <w:tcW w:w="0" w:type="auto"/>
            <w:tcBorders>
              <w:top w:val="nil"/>
              <w:left w:val="nil"/>
              <w:bottom w:val="nil"/>
              <w:right w:val="nil"/>
            </w:tcBorders>
            <w:vAlign w:val="center"/>
            <w:hideMark/>
          </w:tcPr>
          <w:p w14:paraId="00086AC0"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49</w:t>
            </w:r>
          </w:p>
        </w:tc>
        <w:tc>
          <w:tcPr>
            <w:tcW w:w="3064" w:type="dxa"/>
            <w:vMerge/>
            <w:tcBorders>
              <w:top w:val="nil"/>
              <w:left w:val="nil"/>
              <w:bottom w:val="nil"/>
              <w:right w:val="nil"/>
            </w:tcBorders>
            <w:vAlign w:val="center"/>
            <w:hideMark/>
          </w:tcPr>
          <w:p w14:paraId="5DF3F155"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727E42D0"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70D6137B"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FB64181"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470490CB" w14:textId="77777777" w:rsidTr="00C036BA">
        <w:trPr>
          <w:trHeight w:val="250"/>
        </w:trPr>
        <w:tc>
          <w:tcPr>
            <w:tcW w:w="0" w:type="auto"/>
            <w:vMerge/>
            <w:tcBorders>
              <w:top w:val="nil"/>
              <w:left w:val="nil"/>
              <w:bottom w:val="nil"/>
              <w:right w:val="nil"/>
            </w:tcBorders>
            <w:vAlign w:val="center"/>
            <w:hideMark/>
          </w:tcPr>
          <w:p w14:paraId="71F5F0B6"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032073ED" w14:textId="6DA30DA8" w:rsidR="00A90550" w:rsidRPr="00A90550" w:rsidRDefault="00663DF0" w:rsidP="00A9055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JPHC</w:t>
            </w:r>
          </w:p>
        </w:tc>
        <w:tc>
          <w:tcPr>
            <w:tcW w:w="0" w:type="auto"/>
            <w:tcBorders>
              <w:top w:val="nil"/>
              <w:left w:val="nil"/>
              <w:bottom w:val="nil"/>
              <w:right w:val="nil"/>
            </w:tcBorders>
            <w:vAlign w:val="center"/>
            <w:hideMark/>
          </w:tcPr>
          <w:p w14:paraId="0F0BFDAD"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44-76</w:t>
            </w:r>
          </w:p>
        </w:tc>
        <w:tc>
          <w:tcPr>
            <w:tcW w:w="1145" w:type="dxa"/>
            <w:tcBorders>
              <w:top w:val="nil"/>
              <w:left w:val="nil"/>
              <w:bottom w:val="nil"/>
              <w:right w:val="nil"/>
            </w:tcBorders>
            <w:vAlign w:val="center"/>
            <w:hideMark/>
          </w:tcPr>
          <w:p w14:paraId="5A0FA0A1"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15</w:t>
            </w:r>
          </w:p>
        </w:tc>
        <w:tc>
          <w:tcPr>
            <w:tcW w:w="1531" w:type="dxa"/>
            <w:tcBorders>
              <w:top w:val="nil"/>
              <w:left w:val="nil"/>
              <w:bottom w:val="nil"/>
              <w:right w:val="nil"/>
            </w:tcBorders>
            <w:vAlign w:val="center"/>
            <w:hideMark/>
          </w:tcPr>
          <w:p w14:paraId="2492159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2,749/92,836</w:t>
            </w:r>
          </w:p>
        </w:tc>
        <w:tc>
          <w:tcPr>
            <w:tcW w:w="0" w:type="auto"/>
            <w:tcBorders>
              <w:top w:val="nil"/>
              <w:left w:val="nil"/>
              <w:bottom w:val="nil"/>
              <w:right w:val="nil"/>
            </w:tcBorders>
            <w:vAlign w:val="center"/>
            <w:hideMark/>
          </w:tcPr>
          <w:p w14:paraId="1353C257"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w:t>
            </w:r>
          </w:p>
        </w:tc>
        <w:tc>
          <w:tcPr>
            <w:tcW w:w="3064" w:type="dxa"/>
            <w:vMerge/>
            <w:tcBorders>
              <w:top w:val="nil"/>
              <w:left w:val="nil"/>
              <w:bottom w:val="nil"/>
              <w:right w:val="nil"/>
            </w:tcBorders>
            <w:vAlign w:val="center"/>
            <w:hideMark/>
          </w:tcPr>
          <w:p w14:paraId="0F532DB8"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050DA278"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771E9907"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BE18DAA"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46FA8DF4" w14:textId="77777777" w:rsidTr="00C036BA">
        <w:trPr>
          <w:trHeight w:val="260"/>
        </w:trPr>
        <w:tc>
          <w:tcPr>
            <w:tcW w:w="0" w:type="auto"/>
            <w:vMerge/>
            <w:tcBorders>
              <w:top w:val="nil"/>
              <w:left w:val="nil"/>
              <w:bottom w:val="nil"/>
              <w:right w:val="nil"/>
            </w:tcBorders>
            <w:vAlign w:val="center"/>
            <w:hideMark/>
          </w:tcPr>
          <w:p w14:paraId="15339417"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76C4EFBF" w14:textId="77777777"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Takayama</w:t>
            </w:r>
            <w:proofErr w:type="spellEnd"/>
          </w:p>
        </w:tc>
        <w:tc>
          <w:tcPr>
            <w:tcW w:w="0" w:type="auto"/>
            <w:tcBorders>
              <w:top w:val="nil"/>
              <w:left w:val="nil"/>
              <w:bottom w:val="nil"/>
              <w:right w:val="nil"/>
            </w:tcBorders>
            <w:vAlign w:val="center"/>
            <w:hideMark/>
          </w:tcPr>
          <w:p w14:paraId="7C2E77D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w:t>
            </w:r>
          </w:p>
        </w:tc>
        <w:tc>
          <w:tcPr>
            <w:tcW w:w="1145" w:type="dxa"/>
            <w:tcBorders>
              <w:top w:val="nil"/>
              <w:left w:val="nil"/>
              <w:bottom w:val="nil"/>
              <w:right w:val="nil"/>
            </w:tcBorders>
            <w:vAlign w:val="center"/>
            <w:hideMark/>
          </w:tcPr>
          <w:p w14:paraId="1DB8138D"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13.5</w:t>
            </w:r>
          </w:p>
        </w:tc>
        <w:tc>
          <w:tcPr>
            <w:tcW w:w="1531" w:type="dxa"/>
            <w:tcBorders>
              <w:top w:val="nil"/>
              <w:left w:val="nil"/>
              <w:bottom w:val="nil"/>
              <w:right w:val="nil"/>
            </w:tcBorders>
            <w:vAlign w:val="center"/>
            <w:hideMark/>
          </w:tcPr>
          <w:p w14:paraId="39D2D4BA"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801/30,799</w:t>
            </w:r>
          </w:p>
        </w:tc>
        <w:tc>
          <w:tcPr>
            <w:tcW w:w="0" w:type="auto"/>
            <w:tcBorders>
              <w:top w:val="nil"/>
              <w:left w:val="nil"/>
              <w:bottom w:val="nil"/>
              <w:right w:val="nil"/>
            </w:tcBorders>
            <w:vAlign w:val="center"/>
            <w:hideMark/>
          </w:tcPr>
          <w:p w14:paraId="6837A881"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46</w:t>
            </w:r>
          </w:p>
        </w:tc>
        <w:tc>
          <w:tcPr>
            <w:tcW w:w="3064" w:type="dxa"/>
            <w:vMerge/>
            <w:tcBorders>
              <w:top w:val="nil"/>
              <w:left w:val="nil"/>
              <w:bottom w:val="nil"/>
              <w:right w:val="nil"/>
            </w:tcBorders>
            <w:vAlign w:val="center"/>
            <w:hideMark/>
          </w:tcPr>
          <w:p w14:paraId="3A483AE6" w14:textId="77777777" w:rsidR="00A90550" w:rsidRPr="007838CF" w:rsidRDefault="00A90550" w:rsidP="00A9055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000861D3"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5C9D8E14" w14:textId="77777777" w:rsidR="00A90550" w:rsidRPr="00A90550" w:rsidRDefault="00A90550" w:rsidP="00A9055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23607879" w14:textId="77777777" w:rsidR="00A90550" w:rsidRPr="00A90550" w:rsidRDefault="00A90550" w:rsidP="00A90550">
            <w:pPr>
              <w:rPr>
                <w:rFonts w:ascii="Times New Roman" w:eastAsia="맑은 고딕" w:hAnsi="Times New Roman" w:cs="Times New Roman"/>
                <w:color w:val="000000"/>
                <w:sz w:val="16"/>
                <w:szCs w:val="16"/>
                <w:lang w:eastAsia="ko-KR"/>
              </w:rPr>
            </w:pPr>
          </w:p>
        </w:tc>
      </w:tr>
      <w:tr w:rsidR="00E83F0C" w:rsidRPr="00A90550" w14:paraId="71C34D16" w14:textId="77777777" w:rsidTr="00C036BA">
        <w:trPr>
          <w:trHeight w:val="250"/>
        </w:trPr>
        <w:tc>
          <w:tcPr>
            <w:tcW w:w="0" w:type="auto"/>
            <w:tcBorders>
              <w:top w:val="single" w:sz="8" w:space="0" w:color="auto"/>
              <w:left w:val="nil"/>
              <w:bottom w:val="nil"/>
              <w:right w:val="nil"/>
            </w:tcBorders>
            <w:noWrap/>
            <w:vAlign w:val="center"/>
            <w:hideMark/>
          </w:tcPr>
          <w:p w14:paraId="152494DF" w14:textId="589E6092" w:rsidR="00A90550" w:rsidRPr="00A90550" w:rsidRDefault="00A90550" w:rsidP="00A90550">
            <w:pPr>
              <w:rPr>
                <w:rFonts w:ascii="Times New Roman" w:eastAsia="맑은 고딕" w:hAnsi="Times New Roman" w:cs="Times New Roman"/>
                <w:b/>
                <w:bCs/>
                <w:color w:val="000000"/>
                <w:sz w:val="16"/>
                <w:szCs w:val="16"/>
                <w:lang w:eastAsia="ko-KR"/>
              </w:rPr>
            </w:pPr>
            <w:proofErr w:type="spellStart"/>
            <w:r w:rsidRPr="00A90550">
              <w:rPr>
                <w:rFonts w:ascii="Times New Roman" w:eastAsia="맑은 고딕" w:hAnsi="Times New Roman" w:cs="Times New Roman"/>
                <w:b/>
                <w:bCs/>
                <w:color w:val="000000"/>
                <w:sz w:val="16"/>
                <w:szCs w:val="16"/>
                <w:lang w:eastAsia="ko-KR"/>
              </w:rPr>
              <w:t>Jiashan</w:t>
            </w:r>
            <w:proofErr w:type="spellEnd"/>
            <w:r w:rsidRPr="00A90550">
              <w:rPr>
                <w:rFonts w:ascii="Times New Roman" w:eastAsia="맑은 고딕" w:hAnsi="Times New Roman" w:cs="Times New Roman"/>
                <w:b/>
                <w:bCs/>
                <w:color w:val="000000"/>
                <w:sz w:val="16"/>
                <w:szCs w:val="16"/>
                <w:lang w:eastAsia="ko-KR"/>
              </w:rPr>
              <w:t xml:space="preserve"> Study </w:t>
            </w:r>
          </w:p>
        </w:tc>
        <w:tc>
          <w:tcPr>
            <w:tcW w:w="0" w:type="auto"/>
            <w:tcBorders>
              <w:top w:val="single" w:sz="8" w:space="0" w:color="auto"/>
              <w:left w:val="nil"/>
              <w:bottom w:val="nil"/>
              <w:right w:val="nil"/>
            </w:tcBorders>
            <w:noWrap/>
            <w:vAlign w:val="center"/>
          </w:tcPr>
          <w:p w14:paraId="376FF093" w14:textId="28772820"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5C6D0EC4" w14:textId="6A17A739" w:rsidR="00A90550" w:rsidRPr="00A90550" w:rsidRDefault="00A90550" w:rsidP="00A9055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5EDC6D76" w14:textId="485E70BC" w:rsidR="00A90550" w:rsidRPr="00A90550" w:rsidRDefault="00A90550" w:rsidP="00A9055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49603629" w14:textId="4FDF6625"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0B0AAB20" w14:textId="387732AA" w:rsidR="00A90550" w:rsidRPr="00A90550" w:rsidRDefault="00A90550" w:rsidP="008A5AD5">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33539124" w14:textId="6A7C2A7F" w:rsidR="00A90550" w:rsidRPr="007838CF" w:rsidRDefault="00A90550" w:rsidP="00A9055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27F3D37E" w14:textId="5EC94580"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50055234" w14:textId="542D0944"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772F6F07" w14:textId="0B72F4FB" w:rsidR="00A90550" w:rsidRPr="00A90550" w:rsidRDefault="00A90550" w:rsidP="00A90550">
            <w:pPr>
              <w:rPr>
                <w:rFonts w:ascii="Times New Roman" w:eastAsia="맑은 고딕" w:hAnsi="Times New Roman" w:cs="Times New Roman"/>
                <w:b/>
                <w:bCs/>
                <w:color w:val="000000"/>
                <w:sz w:val="16"/>
                <w:szCs w:val="16"/>
                <w:lang w:eastAsia="ko-KR"/>
              </w:rPr>
            </w:pPr>
          </w:p>
        </w:tc>
      </w:tr>
      <w:tr w:rsidR="00E83F0C" w:rsidRPr="00A90550" w14:paraId="1EC1F33F" w14:textId="77777777" w:rsidTr="00C036BA">
        <w:trPr>
          <w:trHeight w:val="260"/>
        </w:trPr>
        <w:tc>
          <w:tcPr>
            <w:tcW w:w="0" w:type="auto"/>
            <w:tcBorders>
              <w:top w:val="nil"/>
              <w:left w:val="nil"/>
              <w:bottom w:val="nil"/>
              <w:right w:val="nil"/>
            </w:tcBorders>
            <w:vAlign w:val="center"/>
            <w:hideMark/>
          </w:tcPr>
          <w:p w14:paraId="6C713468" w14:textId="6FB21859" w:rsidR="00A90550" w:rsidRPr="00A90550" w:rsidRDefault="0038752B"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Chen et al., 2005</w:t>
            </w:r>
            <w:r w:rsidR="008A0B40">
              <w:rPr>
                <w:rFonts w:ascii="Times New Roman" w:eastAsia="맑은 고딕" w:hAnsi="Times New Roman" w:cs="Times New Roman"/>
                <w:color w:val="000000"/>
                <w:sz w:val="16"/>
                <w:szCs w:val="16"/>
                <w:lang w:eastAsia="ko-KR"/>
              </w:rPr>
              <w:t xml:space="preserve"> </w:t>
            </w:r>
            <w:r w:rsidR="008A0B40">
              <w:rPr>
                <w:rFonts w:ascii="Times New Roman" w:eastAsia="맑은 고딕" w:hAnsi="Times New Roman" w:cs="Times New Roman"/>
                <w:color w:val="000000"/>
                <w:sz w:val="16"/>
                <w:szCs w:val="16"/>
                <w:lang w:eastAsia="ko-KR"/>
              </w:rPr>
              <w:fldChar w:fldCharType="begin"/>
            </w:r>
            <w:r w:rsidR="008A0B40">
              <w:rPr>
                <w:rFonts w:ascii="Times New Roman" w:eastAsia="맑은 고딕" w:hAnsi="Times New Roman" w:cs="Times New Roman"/>
                <w:color w:val="000000"/>
                <w:sz w:val="16"/>
                <w:szCs w:val="16"/>
                <w:lang w:eastAsia="ko-KR"/>
              </w:rPr>
              <w:instrText xml:space="preserve"> ADDIN EN.CITE &lt;EndNote&gt;&lt;Cite&gt;&lt;Author&gt;Chen&lt;/Author&gt;&lt;Year&gt;2005&lt;/Year&gt;&lt;RecNum&gt;205&lt;/RecNum&gt;&lt;DisplayText&gt;[46]&lt;/DisplayText&gt;&lt;record&gt;&lt;rec-number&gt;205&lt;/rec-number&gt;&lt;foreign-keys&gt;&lt;key app="EN" db-id="taxx5sevb95edeee9t6xsz039vxt2va2pd9z" timestamp="1708253265"&gt;205&lt;/key&gt;&lt;/foreign-keys&gt;&lt;ref-type name="Journal Article"&gt;17&lt;/ref-type&gt;&lt;contributors&gt;&lt;authors&gt;&lt;author&gt;Chen, K.&lt;/author&gt;&lt;author&gt;Jiang, Q.&lt;/author&gt;&lt;author&gt;Ma, X.&lt;/author&gt;&lt;author&gt;Li, Q.&lt;/author&gt;&lt;author&gt;Yao, K.&lt;/author&gt;&lt;author&gt;Yu, W.&lt;/author&gt;&lt;author&gt;Zheng, S.&lt;/author&gt;&lt;/authors&gt;&lt;/contributors&gt;&lt;auth-address&gt;Department of Epidemiology and Health Statistics, Zhejiang University school of Medicine, Hangzhou, China. ck@zju.edu.cn&lt;/auth-address&gt;&lt;titles&gt;&lt;title&gt;Alcohol drinking and colorectal cancer: a population-based prospective cohort study in China&lt;/title&gt;&lt;secondary-title&gt;Eur J Epidemiol&lt;/secondary-title&gt;&lt;/titles&gt;&lt;periodical&gt;&lt;full-title&gt;Eur J Epidemiol&lt;/full-title&gt;&lt;/periodical&gt;&lt;pages&gt;149-54&lt;/pages&gt;&lt;volume&gt;20&lt;/volume&gt;&lt;number&gt;2&lt;/number&gt;&lt;keywords&gt;&lt;keyword&gt;Adult&lt;/keyword&gt;&lt;keyword&gt;Age Factors&lt;/keyword&gt;&lt;keyword&gt;*Alcohol Drinking/adverse effects&lt;/keyword&gt;&lt;keyword&gt;China/epidemiology&lt;/keyword&gt;&lt;keyword&gt;Cohort Studies&lt;/keyword&gt;&lt;keyword&gt;Colorectal Neoplasms/*epidemiology/mortality&lt;/keyword&gt;&lt;keyword&gt;Confidence Intervals&lt;/keyword&gt;&lt;keyword&gt;Female&lt;/keyword&gt;&lt;keyword&gt;Humans&lt;/keyword&gt;&lt;keyword&gt;Male&lt;/keyword&gt;&lt;keyword&gt;Middle Aged&lt;/keyword&gt;&lt;keyword&gt;Prospective Studies&lt;/keyword&gt;&lt;keyword&gt;Regression Analysis&lt;/keyword&gt;&lt;keyword&gt;Risk Factors&lt;/keyword&gt;&lt;keyword&gt;Sex Factors&lt;/keyword&gt;&lt;keyword&gt;Smoking/adverse effects&lt;/keyword&gt;&lt;keyword&gt;Socioeconomic Factors&lt;/keyword&gt;&lt;keyword&gt;Surveys and Questionnaires&lt;/keyword&gt;&lt;/keywords&gt;&lt;dates&gt;&lt;year&gt;2005&lt;/year&gt;&lt;/dates&gt;&lt;isbn&gt;0393-2990 (Print)&amp;#xD;0393-2990&lt;/isbn&gt;&lt;accession-num&gt;15792281&lt;/accession-num&gt;&lt;urls&gt;&lt;/urls&gt;&lt;electronic-resource-num&gt;10.1007/s10654-004-2953-4&lt;/electronic-resource-num&gt;&lt;remote-database-provider&gt;NLM&lt;/remote-database-provider&gt;&lt;research-notes&gt;*INCLUDED*&amp;#xD;Comparative Study&amp;#xD;242/64,100&amp;#xD;10.6 years&lt;/research-notes&gt;&lt;language&gt;eng&lt;/language&gt;&lt;/record&gt;&lt;/Cite&gt;&lt;/EndNote&gt;</w:instrText>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[46]</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DF47DE1" w14:textId="4EEBABA9" w:rsidR="00A90550" w:rsidRPr="00A90550" w:rsidRDefault="00A90550" w:rsidP="00A90550">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Jiashan</w:t>
            </w:r>
            <w:proofErr w:type="spellEnd"/>
          </w:p>
        </w:tc>
        <w:tc>
          <w:tcPr>
            <w:tcW w:w="0" w:type="auto"/>
            <w:tcBorders>
              <w:top w:val="nil"/>
              <w:left w:val="nil"/>
              <w:bottom w:val="nil"/>
              <w:right w:val="nil"/>
            </w:tcBorders>
            <w:vAlign w:val="center"/>
            <w:hideMark/>
          </w:tcPr>
          <w:p w14:paraId="378E0392"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≥30</w:t>
            </w:r>
          </w:p>
        </w:tc>
        <w:tc>
          <w:tcPr>
            <w:tcW w:w="1145" w:type="dxa"/>
            <w:tcBorders>
              <w:top w:val="nil"/>
              <w:left w:val="nil"/>
              <w:bottom w:val="nil"/>
              <w:right w:val="nil"/>
            </w:tcBorders>
            <w:vAlign w:val="center"/>
            <w:hideMark/>
          </w:tcPr>
          <w:p w14:paraId="5E2BC1EB"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10.6</w:t>
            </w:r>
          </w:p>
        </w:tc>
        <w:tc>
          <w:tcPr>
            <w:tcW w:w="1531" w:type="dxa"/>
            <w:tcBorders>
              <w:top w:val="nil"/>
              <w:left w:val="nil"/>
              <w:bottom w:val="nil"/>
              <w:right w:val="nil"/>
            </w:tcBorders>
            <w:vAlign w:val="center"/>
            <w:hideMark/>
          </w:tcPr>
          <w:p w14:paraId="4FBB31F5"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242/64,100</w:t>
            </w:r>
          </w:p>
        </w:tc>
        <w:tc>
          <w:tcPr>
            <w:tcW w:w="0" w:type="auto"/>
            <w:tcBorders>
              <w:top w:val="nil"/>
              <w:left w:val="nil"/>
              <w:bottom w:val="nil"/>
              <w:right w:val="nil"/>
            </w:tcBorders>
            <w:vAlign w:val="center"/>
            <w:hideMark/>
          </w:tcPr>
          <w:p w14:paraId="5B7858D2"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tcBorders>
              <w:top w:val="nil"/>
              <w:left w:val="nil"/>
              <w:bottom w:val="nil"/>
              <w:right w:val="nil"/>
            </w:tcBorders>
            <w:vAlign w:val="center"/>
            <w:hideMark/>
          </w:tcPr>
          <w:p w14:paraId="32F461CE"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6458FCCB"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Daily drinkers vs. Non-drinkers</w:t>
            </w:r>
          </w:p>
        </w:tc>
        <w:tc>
          <w:tcPr>
            <w:tcW w:w="0" w:type="auto"/>
            <w:tcBorders>
              <w:top w:val="nil"/>
              <w:left w:val="nil"/>
              <w:bottom w:val="nil"/>
              <w:right w:val="nil"/>
            </w:tcBorders>
            <w:vAlign w:val="center"/>
            <w:hideMark/>
          </w:tcPr>
          <w:p w14:paraId="44E6D33C"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6427651"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7FF7A3EA" w14:textId="77777777" w:rsidTr="00C036BA">
        <w:trPr>
          <w:trHeight w:val="250"/>
        </w:trPr>
        <w:tc>
          <w:tcPr>
            <w:tcW w:w="0" w:type="auto"/>
            <w:tcBorders>
              <w:top w:val="single" w:sz="8" w:space="0" w:color="auto"/>
              <w:left w:val="nil"/>
              <w:bottom w:val="nil"/>
              <w:right w:val="nil"/>
            </w:tcBorders>
            <w:noWrap/>
            <w:vAlign w:val="center"/>
            <w:hideMark/>
          </w:tcPr>
          <w:p w14:paraId="119D67FE" w14:textId="77777777" w:rsidR="00A90550" w:rsidRPr="00A90550" w:rsidRDefault="00A90550" w:rsidP="00A9055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 xml:space="preserve">CKB Study </w:t>
            </w:r>
          </w:p>
        </w:tc>
        <w:tc>
          <w:tcPr>
            <w:tcW w:w="0" w:type="auto"/>
            <w:tcBorders>
              <w:top w:val="single" w:sz="8" w:space="0" w:color="auto"/>
              <w:left w:val="nil"/>
              <w:bottom w:val="nil"/>
              <w:right w:val="nil"/>
            </w:tcBorders>
            <w:noWrap/>
            <w:vAlign w:val="center"/>
          </w:tcPr>
          <w:p w14:paraId="5EAB4646" w14:textId="34B8BCED"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6BB3E4D0" w14:textId="52A8E728" w:rsidR="00A90550" w:rsidRPr="00A90550" w:rsidRDefault="00A90550" w:rsidP="00A9055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6F5DE34A" w14:textId="6CA3600E" w:rsidR="00A90550" w:rsidRPr="00A90550" w:rsidRDefault="00A90550" w:rsidP="00A9055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7FE58517" w14:textId="615A9F6F"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232FC343" w14:textId="24621209" w:rsidR="00A90550" w:rsidRPr="00A90550" w:rsidRDefault="00A90550" w:rsidP="008A5AD5">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7A629736" w14:textId="2DFED5F0" w:rsidR="00A90550" w:rsidRPr="007838CF" w:rsidRDefault="00A90550" w:rsidP="00A9055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334FE376" w14:textId="07179013"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AD5EEA0" w14:textId="76070A00" w:rsidR="00A90550" w:rsidRPr="00A90550" w:rsidRDefault="00A90550" w:rsidP="00A9055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C3031EA" w14:textId="3B242E0A" w:rsidR="00A90550" w:rsidRPr="00A90550" w:rsidRDefault="00A90550" w:rsidP="00A90550">
            <w:pPr>
              <w:rPr>
                <w:rFonts w:ascii="Times New Roman" w:eastAsia="맑은 고딕" w:hAnsi="Times New Roman" w:cs="Times New Roman"/>
                <w:b/>
                <w:bCs/>
                <w:color w:val="000000"/>
                <w:sz w:val="16"/>
                <w:szCs w:val="16"/>
                <w:lang w:eastAsia="ko-KR"/>
              </w:rPr>
            </w:pPr>
          </w:p>
        </w:tc>
      </w:tr>
      <w:tr w:rsidR="00E83F0C" w:rsidRPr="00A90550" w14:paraId="67F8F684" w14:textId="77777777" w:rsidTr="00C036BA">
        <w:trPr>
          <w:trHeight w:val="250"/>
        </w:trPr>
        <w:tc>
          <w:tcPr>
            <w:tcW w:w="0" w:type="auto"/>
            <w:tcBorders>
              <w:top w:val="nil"/>
              <w:left w:val="nil"/>
              <w:bottom w:val="nil"/>
              <w:right w:val="nil"/>
            </w:tcBorders>
            <w:vAlign w:val="center"/>
            <w:hideMark/>
          </w:tcPr>
          <w:p w14:paraId="12A30F1F" w14:textId="60CB279E" w:rsidR="00A90550" w:rsidRPr="00A90550" w:rsidRDefault="0038752B"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Li et al., 2019 </w:t>
            </w:r>
            <w:r w:rsidR="008A0B40">
              <w:rPr>
                <w:rFonts w:ascii="Times New Roman" w:eastAsia="맑은 고딕" w:hAnsi="Times New Roman" w:cs="Times New Roman"/>
                <w:color w:val="000000"/>
                <w:sz w:val="16"/>
                <w:szCs w:val="16"/>
                <w:lang w:eastAsia="ko-KR"/>
              </w:rPr>
              <w:fldChar w:fldCharType="begin">
                <w:fldData xml:space="preserve">PEVuZE5vdGU+PENpdGU+PEF1dGhvcj5MaTwvQXV0aG9yPjxZZWFyPjIwMTk8L1llYXI+PFJlY051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</w:fldData>
              </w:fldChar>
            </w:r>
            <w:r w:rsidR="008A0B40">
              <w:rPr>
                <w:rFonts w:ascii="Times New Roman" w:eastAsia="맑은 고딕" w:hAnsi="Times New Roman" w:cs="Times New Roman"/>
                <w:color w:val="000000"/>
                <w:sz w:val="16"/>
                <w:szCs w:val="16"/>
                <w:lang w:eastAsia="ko-KR"/>
              </w:rPr>
              <w:instrText xml:space="preserve"> ADDIN EN.CITE </w:instrText>
            </w:r>
            <w:r w:rsidR="008A0B40">
              <w:rPr>
                <w:rFonts w:ascii="Times New Roman" w:eastAsia="맑은 고딕" w:hAnsi="Times New Roman" w:cs="Times New Roman"/>
                <w:color w:val="000000"/>
                <w:sz w:val="16"/>
                <w:szCs w:val="16"/>
                <w:lang w:eastAsia="ko-KR"/>
              </w:rPr>
              <w:fldChar w:fldCharType="begin">
                <w:fldData xml:space="preserve">PEVuZE5vdGU+PENpdGU+PEF1dGhvcj5MaTwvQXV0aG9yPjxZZWFyPjIwMTk8L1llYXI+PFJlY051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</w:fldData>
              </w:fldChar>
            </w:r>
            <w:r w:rsidR="008A0B40">
              <w:rPr>
                <w:rFonts w:ascii="Times New Roman" w:eastAsia="맑은 고딕" w:hAnsi="Times New Roman" w:cs="Times New Roman"/>
                <w:color w:val="000000"/>
                <w:sz w:val="16"/>
                <w:szCs w:val="16"/>
                <w:lang w:eastAsia="ko-KR"/>
              </w:rPr>
              <w:instrText xml:space="preserve"> ADDIN EN.CITE.DATA </w:instrText>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end"/>
            </w:r>
            <w:r w:rsidR="008A0B40">
              <w:rPr>
                <w:rFonts w:ascii="Times New Roman" w:eastAsia="맑은 고딕" w:hAnsi="Times New Roman" w:cs="Times New Roman"/>
                <w:color w:val="000000"/>
                <w:sz w:val="16"/>
                <w:szCs w:val="16"/>
                <w:lang w:eastAsia="ko-KR"/>
              </w:rPr>
            </w:r>
            <w:r w:rsidR="008A0B40">
              <w:rPr>
                <w:rFonts w:ascii="Times New Roman" w:eastAsia="맑은 고딕" w:hAnsi="Times New Roman" w:cs="Times New Roman"/>
                <w:color w:val="000000"/>
                <w:sz w:val="16"/>
                <w:szCs w:val="16"/>
                <w:lang w:eastAsia="ko-KR"/>
              </w:rPr>
              <w:fldChar w:fldCharType="separate"/>
            </w:r>
            <w:r w:rsidR="008A0B40">
              <w:rPr>
                <w:rFonts w:ascii="Times New Roman" w:eastAsia="맑은 고딕" w:hAnsi="Times New Roman" w:cs="Times New Roman"/>
                <w:noProof/>
                <w:color w:val="000000"/>
                <w:sz w:val="16"/>
                <w:szCs w:val="16"/>
                <w:lang w:eastAsia="ko-KR"/>
              </w:rPr>
              <w:t>[47]</w:t>
            </w:r>
            <w:r w:rsidR="008A0B40">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487C3F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CKB</w:t>
            </w:r>
          </w:p>
        </w:tc>
        <w:tc>
          <w:tcPr>
            <w:tcW w:w="0" w:type="auto"/>
            <w:tcBorders>
              <w:top w:val="nil"/>
              <w:left w:val="nil"/>
              <w:bottom w:val="nil"/>
              <w:right w:val="nil"/>
            </w:tcBorders>
            <w:vAlign w:val="center"/>
            <w:hideMark/>
          </w:tcPr>
          <w:p w14:paraId="3774F0C8"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30-79</w:t>
            </w:r>
          </w:p>
        </w:tc>
        <w:tc>
          <w:tcPr>
            <w:tcW w:w="1145" w:type="dxa"/>
            <w:tcBorders>
              <w:top w:val="nil"/>
              <w:left w:val="nil"/>
              <w:bottom w:val="nil"/>
              <w:right w:val="nil"/>
            </w:tcBorders>
            <w:vAlign w:val="center"/>
            <w:hideMark/>
          </w:tcPr>
          <w:p w14:paraId="1C4608A4" w14:textId="77777777" w:rsidR="00A90550" w:rsidRPr="00A90550" w:rsidRDefault="00A90550" w:rsidP="00A9055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10.1</w:t>
            </w:r>
          </w:p>
        </w:tc>
        <w:tc>
          <w:tcPr>
            <w:tcW w:w="1531" w:type="dxa"/>
            <w:tcBorders>
              <w:top w:val="nil"/>
              <w:left w:val="nil"/>
              <w:bottom w:val="nil"/>
              <w:right w:val="nil"/>
            </w:tcBorders>
            <w:vAlign w:val="center"/>
            <w:hideMark/>
          </w:tcPr>
          <w:p w14:paraId="45C64934"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2,267/455,981</w:t>
            </w:r>
          </w:p>
        </w:tc>
        <w:tc>
          <w:tcPr>
            <w:tcW w:w="0" w:type="auto"/>
            <w:tcBorders>
              <w:top w:val="nil"/>
              <w:left w:val="nil"/>
              <w:bottom w:val="nil"/>
              <w:right w:val="nil"/>
            </w:tcBorders>
            <w:vAlign w:val="center"/>
            <w:hideMark/>
          </w:tcPr>
          <w:p w14:paraId="62F3309F" w14:textId="77777777" w:rsidR="00A90550" w:rsidRPr="00A90550" w:rsidRDefault="00A90550" w:rsidP="008A5AD5">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36</w:t>
            </w:r>
          </w:p>
        </w:tc>
        <w:tc>
          <w:tcPr>
            <w:tcW w:w="3064" w:type="dxa"/>
            <w:tcBorders>
              <w:top w:val="nil"/>
              <w:left w:val="nil"/>
              <w:bottom w:val="nil"/>
              <w:right w:val="nil"/>
            </w:tcBorders>
            <w:vAlign w:val="center"/>
            <w:hideMark/>
          </w:tcPr>
          <w:p w14:paraId="269D30B6" w14:textId="77777777" w:rsidR="00A90550" w:rsidRPr="007838CF" w:rsidRDefault="00A90550" w:rsidP="00A9055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Tea</w:t>
            </w:r>
          </w:p>
        </w:tc>
        <w:tc>
          <w:tcPr>
            <w:tcW w:w="2412" w:type="dxa"/>
            <w:tcBorders>
              <w:top w:val="nil"/>
              <w:left w:val="nil"/>
              <w:bottom w:val="nil"/>
              <w:right w:val="nil"/>
            </w:tcBorders>
            <w:vAlign w:val="center"/>
            <w:hideMark/>
          </w:tcPr>
          <w:p w14:paraId="77626DA3"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Daily vs. Less than weekly</w:t>
            </w:r>
          </w:p>
        </w:tc>
        <w:tc>
          <w:tcPr>
            <w:tcW w:w="0" w:type="auto"/>
            <w:tcBorders>
              <w:top w:val="nil"/>
              <w:left w:val="nil"/>
              <w:bottom w:val="nil"/>
              <w:right w:val="nil"/>
            </w:tcBorders>
            <w:vAlign w:val="center"/>
            <w:hideMark/>
          </w:tcPr>
          <w:p w14:paraId="1614F6E9"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D510350" w14:textId="77777777" w:rsidR="00A90550" w:rsidRPr="00A90550" w:rsidRDefault="00A90550" w:rsidP="00A9055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0DF6B467" w14:textId="77777777" w:rsidTr="00C036BA">
        <w:trPr>
          <w:trHeight w:val="250"/>
        </w:trPr>
        <w:tc>
          <w:tcPr>
            <w:tcW w:w="0" w:type="auto"/>
            <w:tcBorders>
              <w:top w:val="nil"/>
              <w:left w:val="nil"/>
              <w:bottom w:val="nil"/>
              <w:right w:val="nil"/>
            </w:tcBorders>
            <w:vAlign w:val="center"/>
          </w:tcPr>
          <w:p w14:paraId="3FDFC0C3" w14:textId="65879714" w:rsidR="008A0B40" w:rsidRDefault="008A0B40" w:rsidP="008A0B40">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Im</w:t>
            </w:r>
            <w:proofErr w:type="spellEnd"/>
            <w:r>
              <w:rPr>
                <w:rFonts w:ascii="Times New Roman" w:eastAsia="맑은 고딕" w:hAnsi="Times New Roman" w:cs="Times New Roman"/>
                <w:color w:val="000000"/>
                <w:sz w:val="16"/>
                <w:szCs w:val="16"/>
                <w:lang w:eastAsia="ko-KR"/>
              </w:rPr>
              <w:t xml:space="preserve"> et al., 2021 </w:t>
            </w:r>
            <w:r>
              <w:rPr>
                <w:rFonts w:ascii="Times New Roman" w:eastAsia="맑은 고딕" w:hAnsi="Times New Roman" w:cs="Times New Roman"/>
                <w:color w:val="000000"/>
                <w:sz w:val="16"/>
                <w:szCs w:val="16"/>
                <w:lang w:eastAsia="ko-KR"/>
              </w:rPr>
              <w:fldChar w:fldCharType="begin">
                <w:fldData xml:space="preserve">PEVuZE5vdGU+PENpdGU+PEF1dGhvcj5JbTwvQXV0aG9yPjxZZWFyPjIwMjE8L1llYXI+PFJlY051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</w:fldData>
              </w:fldChar>
            </w:r>
            <w:r>
              <w:rPr>
                <w:rFonts w:ascii="Times New Roman" w:eastAsia="맑은 고딕" w:hAnsi="Times New Roman" w:cs="Times New Roman"/>
                <w:color w:val="000000"/>
                <w:sz w:val="16"/>
                <w:szCs w:val="16"/>
                <w:lang w:eastAsia="ko-KR"/>
              </w:rPr>
              <w:instrText xml:space="preserve"> ADDIN EN.CITE </w:instrText>
            </w:r>
            <w:r>
              <w:rPr>
                <w:rFonts w:ascii="Times New Roman" w:eastAsia="맑은 고딕" w:hAnsi="Times New Roman" w:cs="Times New Roman"/>
                <w:color w:val="000000"/>
                <w:sz w:val="16"/>
                <w:szCs w:val="16"/>
                <w:lang w:eastAsia="ko-KR"/>
              </w:rPr>
              <w:fldChar w:fldCharType="begin">
                <w:fldData xml:space="preserve">PEVuZE5vdGU+PENpdGU+PEF1dGhvcj5JbTwvQXV0aG9yPjxZZWFyPjIwMjE8L1llYXI+PFJlY051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</w:fldData>
              </w:fldChar>
            </w:r>
            <w:r>
              <w:rPr>
                <w:rFonts w:ascii="Times New Roman" w:eastAsia="맑은 고딕" w:hAnsi="Times New Roman" w:cs="Times New Roman"/>
                <w:color w:val="000000"/>
                <w:sz w:val="16"/>
                <w:szCs w:val="16"/>
                <w:lang w:eastAsia="ko-KR"/>
              </w:rPr>
              <w:instrText xml:space="preserve"> ADDIN EN.CITE.DATA </w:instrText>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end"/>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separate"/>
            </w:r>
            <w:r>
              <w:rPr>
                <w:rFonts w:ascii="Times New Roman" w:eastAsia="맑은 고딕" w:hAnsi="Times New Roman" w:cs="Times New Roman"/>
                <w:noProof/>
                <w:color w:val="000000"/>
                <w:sz w:val="16"/>
                <w:szCs w:val="16"/>
                <w:lang w:eastAsia="ko-KR"/>
              </w:rPr>
              <w:t>[48]</w:t>
            </w:r>
            <w:r>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tcPr>
          <w:p w14:paraId="05F2C772" w14:textId="5A043CF9"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CKB</w:t>
            </w:r>
          </w:p>
        </w:tc>
        <w:tc>
          <w:tcPr>
            <w:tcW w:w="0" w:type="auto"/>
            <w:tcBorders>
              <w:top w:val="nil"/>
              <w:left w:val="nil"/>
              <w:bottom w:val="nil"/>
              <w:right w:val="nil"/>
            </w:tcBorders>
            <w:vAlign w:val="center"/>
          </w:tcPr>
          <w:p w14:paraId="4DDA0248" w14:textId="6FA3FA31"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30-79</w:t>
            </w:r>
          </w:p>
        </w:tc>
        <w:tc>
          <w:tcPr>
            <w:tcW w:w="1145" w:type="dxa"/>
            <w:tcBorders>
              <w:top w:val="nil"/>
              <w:left w:val="nil"/>
              <w:bottom w:val="nil"/>
              <w:right w:val="nil"/>
            </w:tcBorders>
            <w:vAlign w:val="center"/>
          </w:tcPr>
          <w:p w14:paraId="3F9661E4" w14:textId="00C20C8F"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w:t>
            </w:r>
          </w:p>
        </w:tc>
        <w:tc>
          <w:tcPr>
            <w:tcW w:w="1531" w:type="dxa"/>
            <w:tcBorders>
              <w:top w:val="nil"/>
              <w:left w:val="nil"/>
              <w:bottom w:val="nil"/>
              <w:right w:val="nil"/>
            </w:tcBorders>
            <w:vAlign w:val="center"/>
          </w:tcPr>
          <w:p w14:paraId="07364A96" w14:textId="2F688D03"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1,527/209,237</w:t>
            </w:r>
          </w:p>
        </w:tc>
        <w:tc>
          <w:tcPr>
            <w:tcW w:w="0" w:type="auto"/>
            <w:tcBorders>
              <w:top w:val="nil"/>
              <w:left w:val="nil"/>
              <w:bottom w:val="nil"/>
              <w:right w:val="nil"/>
            </w:tcBorders>
            <w:vAlign w:val="center"/>
          </w:tcPr>
          <w:p w14:paraId="48D81F67" w14:textId="58F6755F"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100</w:t>
            </w:r>
          </w:p>
        </w:tc>
        <w:tc>
          <w:tcPr>
            <w:tcW w:w="3064" w:type="dxa"/>
            <w:tcBorders>
              <w:top w:val="nil"/>
              <w:left w:val="nil"/>
              <w:bottom w:val="nil"/>
              <w:right w:val="nil"/>
            </w:tcBorders>
            <w:vAlign w:val="center"/>
          </w:tcPr>
          <w:p w14:paraId="26399420" w14:textId="02019538"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tcPr>
          <w:p w14:paraId="09F46413" w14:textId="11C63D18"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Current regular drinkers (280 g/week) vs. Abstainers </w:t>
            </w:r>
          </w:p>
        </w:tc>
        <w:tc>
          <w:tcPr>
            <w:tcW w:w="0" w:type="auto"/>
            <w:tcBorders>
              <w:top w:val="nil"/>
              <w:left w:val="nil"/>
              <w:bottom w:val="nil"/>
              <w:right w:val="nil"/>
            </w:tcBorders>
            <w:vAlign w:val="center"/>
          </w:tcPr>
          <w:p w14:paraId="7FAFD536" w14:textId="7D227A9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tcPr>
          <w:p w14:paraId="17936E2F" w14:textId="2EC5DE8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65CB7534" w14:textId="77777777" w:rsidTr="00C036BA">
        <w:trPr>
          <w:trHeight w:val="250"/>
        </w:trPr>
        <w:tc>
          <w:tcPr>
            <w:tcW w:w="0" w:type="auto"/>
            <w:tcBorders>
              <w:top w:val="nil"/>
              <w:left w:val="nil"/>
              <w:bottom w:val="nil"/>
              <w:right w:val="nil"/>
            </w:tcBorders>
            <w:vAlign w:val="center"/>
            <w:hideMark/>
          </w:tcPr>
          <w:p w14:paraId="551619B7" w14:textId="28106DD2" w:rsidR="008A0B40" w:rsidRPr="00A90550" w:rsidRDefault="008A0B40"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Chan et al., 2021 </w:t>
            </w:r>
            <w:r>
              <w:rPr>
                <w:rFonts w:ascii="Times New Roman" w:eastAsia="맑은 고딕" w:hAnsi="Times New Roman" w:cs="Times New Roman"/>
                <w:color w:val="000000"/>
                <w:sz w:val="16"/>
                <w:szCs w:val="16"/>
                <w:lang w:eastAsia="ko-KR"/>
              </w:rPr>
              <w:fldChar w:fldCharType="begin">
                <w:fldData xml:space="preserve">PEVuZE5vdGU+PENpdGU+PEF1dGhvcj5DaGFuPC9BdXRob3I+PFllYXI+MjAyMTwvWWVhcj48UmVj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==
</w:fldData>
              </w:fldChar>
            </w:r>
            <w:r>
              <w:rPr>
                <w:rFonts w:ascii="Times New Roman" w:eastAsia="맑은 고딕" w:hAnsi="Times New Roman" w:cs="Times New Roman"/>
                <w:color w:val="000000"/>
                <w:sz w:val="16"/>
                <w:szCs w:val="16"/>
                <w:lang w:eastAsia="ko-KR"/>
              </w:rPr>
              <w:instrText xml:space="preserve"> ADDIN EN.CITE </w:instrText>
            </w:r>
            <w:r>
              <w:rPr>
                <w:rFonts w:ascii="Times New Roman" w:eastAsia="맑은 고딕" w:hAnsi="Times New Roman" w:cs="Times New Roman"/>
                <w:color w:val="000000"/>
                <w:sz w:val="16"/>
                <w:szCs w:val="16"/>
                <w:lang w:eastAsia="ko-KR"/>
              </w:rPr>
              <w:fldChar w:fldCharType="begin">
                <w:fldData xml:space="preserve">PEVuZE5vdGU+PENpdGU+PEF1dGhvcj5DaGFuPC9BdXRob3I+PFllYXI+MjAyMTwvWWVhcj48UmVj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==
</w:fldData>
              </w:fldChar>
            </w:r>
            <w:r>
              <w:rPr>
                <w:rFonts w:ascii="Times New Roman" w:eastAsia="맑은 고딕" w:hAnsi="Times New Roman" w:cs="Times New Roman"/>
                <w:color w:val="000000"/>
                <w:sz w:val="16"/>
                <w:szCs w:val="16"/>
                <w:lang w:eastAsia="ko-KR"/>
              </w:rPr>
              <w:instrText xml:space="preserve"> ADDIN EN.CITE.DATA </w:instrText>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end"/>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separate"/>
            </w:r>
            <w:r>
              <w:rPr>
                <w:rFonts w:ascii="Times New Roman" w:eastAsia="맑은 고딕" w:hAnsi="Times New Roman" w:cs="Times New Roman"/>
                <w:noProof/>
                <w:color w:val="000000"/>
                <w:sz w:val="16"/>
                <w:szCs w:val="16"/>
                <w:lang w:eastAsia="ko-KR"/>
              </w:rPr>
              <w:t>[49]</w:t>
            </w:r>
            <w:r>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BE573A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CKB</w:t>
            </w:r>
          </w:p>
        </w:tc>
        <w:tc>
          <w:tcPr>
            <w:tcW w:w="0" w:type="auto"/>
            <w:tcBorders>
              <w:top w:val="nil"/>
              <w:left w:val="nil"/>
              <w:bottom w:val="nil"/>
              <w:right w:val="nil"/>
            </w:tcBorders>
            <w:vAlign w:val="center"/>
            <w:hideMark/>
          </w:tcPr>
          <w:p w14:paraId="3C93606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30-79</w:t>
            </w:r>
          </w:p>
        </w:tc>
        <w:tc>
          <w:tcPr>
            <w:tcW w:w="1145" w:type="dxa"/>
            <w:tcBorders>
              <w:top w:val="nil"/>
              <w:left w:val="nil"/>
              <w:bottom w:val="nil"/>
              <w:right w:val="nil"/>
            </w:tcBorders>
            <w:vAlign w:val="center"/>
            <w:hideMark/>
          </w:tcPr>
          <w:p w14:paraId="7CE738B8"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10.1</w:t>
            </w:r>
          </w:p>
        </w:tc>
        <w:tc>
          <w:tcPr>
            <w:tcW w:w="1531" w:type="dxa"/>
            <w:tcBorders>
              <w:top w:val="nil"/>
              <w:left w:val="nil"/>
              <w:bottom w:val="nil"/>
              <w:right w:val="nil"/>
            </w:tcBorders>
            <w:vAlign w:val="center"/>
            <w:hideMark/>
          </w:tcPr>
          <w:p w14:paraId="4D77E61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3,061/510,101</w:t>
            </w:r>
          </w:p>
        </w:tc>
        <w:tc>
          <w:tcPr>
            <w:tcW w:w="0" w:type="auto"/>
            <w:tcBorders>
              <w:top w:val="nil"/>
              <w:left w:val="nil"/>
              <w:bottom w:val="nil"/>
              <w:right w:val="nil"/>
            </w:tcBorders>
            <w:vAlign w:val="center"/>
            <w:hideMark/>
          </w:tcPr>
          <w:p w14:paraId="0BC345A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44</w:t>
            </w:r>
          </w:p>
        </w:tc>
        <w:tc>
          <w:tcPr>
            <w:tcW w:w="3064" w:type="dxa"/>
            <w:tcBorders>
              <w:top w:val="nil"/>
              <w:left w:val="nil"/>
              <w:bottom w:val="nil"/>
              <w:right w:val="nil"/>
            </w:tcBorders>
            <w:vAlign w:val="center"/>
            <w:hideMark/>
          </w:tcPr>
          <w:p w14:paraId="5D538862" w14:textId="77777777"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Spicy food</w:t>
            </w:r>
          </w:p>
        </w:tc>
        <w:tc>
          <w:tcPr>
            <w:tcW w:w="2412" w:type="dxa"/>
            <w:tcBorders>
              <w:top w:val="nil"/>
              <w:left w:val="nil"/>
              <w:bottom w:val="nil"/>
              <w:right w:val="nil"/>
            </w:tcBorders>
            <w:vAlign w:val="center"/>
            <w:hideMark/>
          </w:tcPr>
          <w:p w14:paraId="68A3EF5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6–7 days/week vs. Never/rarely</w:t>
            </w:r>
          </w:p>
        </w:tc>
        <w:tc>
          <w:tcPr>
            <w:tcW w:w="0" w:type="auto"/>
            <w:tcBorders>
              <w:top w:val="nil"/>
              <w:left w:val="nil"/>
              <w:bottom w:val="nil"/>
              <w:right w:val="nil"/>
            </w:tcBorders>
            <w:vAlign w:val="center"/>
            <w:hideMark/>
          </w:tcPr>
          <w:p w14:paraId="7421D15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5068F6A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3FEFDD55" w14:textId="77777777" w:rsidTr="00C036BA">
        <w:trPr>
          <w:trHeight w:val="260"/>
        </w:trPr>
        <w:tc>
          <w:tcPr>
            <w:tcW w:w="0" w:type="auto"/>
            <w:tcBorders>
              <w:top w:val="nil"/>
              <w:left w:val="nil"/>
              <w:bottom w:val="nil"/>
              <w:right w:val="nil"/>
            </w:tcBorders>
            <w:vAlign w:val="center"/>
            <w:hideMark/>
          </w:tcPr>
          <w:p w14:paraId="495C347E" w14:textId="21CBA4B0" w:rsidR="008A0B40" w:rsidRPr="00A90550" w:rsidRDefault="008A0B40" w:rsidP="008A0B40">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Kakkoura</w:t>
            </w:r>
            <w:proofErr w:type="spellEnd"/>
            <w:r>
              <w:rPr>
                <w:rFonts w:ascii="Times New Roman" w:eastAsia="맑은 고딕" w:hAnsi="Times New Roman" w:cs="Times New Roman"/>
                <w:color w:val="000000"/>
                <w:sz w:val="16"/>
                <w:szCs w:val="16"/>
                <w:lang w:eastAsia="ko-KR"/>
              </w:rPr>
              <w:t xml:space="preserve"> et al., 2022 </w:t>
            </w:r>
            <w:r>
              <w:rPr>
                <w:rFonts w:ascii="Times New Roman" w:eastAsia="맑은 고딕" w:hAnsi="Times New Roman" w:cs="Times New Roman"/>
                <w:color w:val="000000"/>
                <w:sz w:val="16"/>
                <w:szCs w:val="16"/>
                <w:lang w:eastAsia="ko-KR"/>
              </w:rPr>
              <w:fldChar w:fldCharType="begin">
                <w:fldData xml:space="preserve">PEVuZE5vdGU+PENpdGU+PEF1dGhvcj5LYWtrb3VyYTwvQXV0aG9yPjxZZWFyPjIwMjI8L1llYXI+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</w:fldData>
              </w:fldChar>
            </w:r>
            <w:r>
              <w:rPr>
                <w:rFonts w:ascii="Times New Roman" w:eastAsia="맑은 고딕" w:hAnsi="Times New Roman" w:cs="Times New Roman"/>
                <w:color w:val="000000"/>
                <w:sz w:val="16"/>
                <w:szCs w:val="16"/>
                <w:lang w:eastAsia="ko-KR"/>
              </w:rPr>
              <w:instrText xml:space="preserve"> ADDIN EN.CITE </w:instrText>
            </w:r>
            <w:r>
              <w:rPr>
                <w:rFonts w:ascii="Times New Roman" w:eastAsia="맑은 고딕" w:hAnsi="Times New Roman" w:cs="Times New Roman"/>
                <w:color w:val="000000"/>
                <w:sz w:val="16"/>
                <w:szCs w:val="16"/>
                <w:lang w:eastAsia="ko-KR"/>
              </w:rPr>
              <w:fldChar w:fldCharType="begin">
                <w:fldData xml:space="preserve">PEVuZE5vdGU+PENpdGU+PEF1dGhvcj5LYWtrb3VyYTwvQXV0aG9yPjxZZWFyPjIwMjI8L1llYXI+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</w:fldData>
              </w:fldChar>
            </w:r>
            <w:r>
              <w:rPr>
                <w:rFonts w:ascii="Times New Roman" w:eastAsia="맑은 고딕" w:hAnsi="Times New Roman" w:cs="Times New Roman"/>
                <w:color w:val="000000"/>
                <w:sz w:val="16"/>
                <w:szCs w:val="16"/>
                <w:lang w:eastAsia="ko-KR"/>
              </w:rPr>
              <w:instrText xml:space="preserve"> ADDIN EN.CITE.DATA </w:instrText>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end"/>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separate"/>
            </w:r>
            <w:r>
              <w:rPr>
                <w:rFonts w:ascii="Times New Roman" w:eastAsia="맑은 고딕" w:hAnsi="Times New Roman" w:cs="Times New Roman"/>
                <w:noProof/>
                <w:color w:val="000000"/>
                <w:sz w:val="16"/>
                <w:szCs w:val="16"/>
                <w:lang w:eastAsia="ko-KR"/>
              </w:rPr>
              <w:t>[50]</w:t>
            </w:r>
            <w:r>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71568F20"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CKB</w:t>
            </w:r>
          </w:p>
        </w:tc>
        <w:tc>
          <w:tcPr>
            <w:tcW w:w="0" w:type="auto"/>
            <w:tcBorders>
              <w:top w:val="nil"/>
              <w:left w:val="nil"/>
              <w:bottom w:val="nil"/>
              <w:right w:val="nil"/>
            </w:tcBorders>
            <w:vAlign w:val="center"/>
            <w:hideMark/>
          </w:tcPr>
          <w:p w14:paraId="20BDB82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30-79</w:t>
            </w:r>
          </w:p>
        </w:tc>
        <w:tc>
          <w:tcPr>
            <w:tcW w:w="1145" w:type="dxa"/>
            <w:tcBorders>
              <w:top w:val="nil"/>
              <w:left w:val="nil"/>
              <w:bottom w:val="nil"/>
              <w:right w:val="nil"/>
            </w:tcBorders>
            <w:vAlign w:val="center"/>
            <w:hideMark/>
          </w:tcPr>
          <w:p w14:paraId="294EC859"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10.8</w:t>
            </w:r>
          </w:p>
        </w:tc>
        <w:tc>
          <w:tcPr>
            <w:tcW w:w="1531" w:type="dxa"/>
            <w:tcBorders>
              <w:top w:val="nil"/>
              <w:left w:val="nil"/>
              <w:bottom w:val="nil"/>
              <w:right w:val="nil"/>
            </w:tcBorders>
            <w:vAlign w:val="center"/>
            <w:hideMark/>
          </w:tcPr>
          <w:p w14:paraId="4E68D4C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3,350/510,146</w:t>
            </w:r>
          </w:p>
        </w:tc>
        <w:tc>
          <w:tcPr>
            <w:tcW w:w="0" w:type="auto"/>
            <w:tcBorders>
              <w:top w:val="nil"/>
              <w:left w:val="nil"/>
              <w:bottom w:val="nil"/>
              <w:right w:val="nil"/>
            </w:tcBorders>
            <w:vAlign w:val="center"/>
            <w:hideMark/>
          </w:tcPr>
          <w:p w14:paraId="26B8877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41</w:t>
            </w:r>
          </w:p>
        </w:tc>
        <w:tc>
          <w:tcPr>
            <w:tcW w:w="3064" w:type="dxa"/>
            <w:tcBorders>
              <w:top w:val="nil"/>
              <w:left w:val="nil"/>
              <w:bottom w:val="nil"/>
              <w:right w:val="nil"/>
            </w:tcBorders>
            <w:vAlign w:val="center"/>
            <w:hideMark/>
          </w:tcPr>
          <w:p w14:paraId="10322658" w14:textId="77777777"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 xml:space="preserve">Dairy food </w:t>
            </w:r>
          </w:p>
        </w:tc>
        <w:tc>
          <w:tcPr>
            <w:tcW w:w="2412" w:type="dxa"/>
            <w:tcBorders>
              <w:top w:val="nil"/>
              <w:left w:val="nil"/>
              <w:bottom w:val="nil"/>
              <w:right w:val="nil"/>
            </w:tcBorders>
            <w:vAlign w:val="center"/>
            <w:hideMark/>
          </w:tcPr>
          <w:p w14:paraId="6EF5BB55"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6420A30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531AA31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60A7ED2C" w14:textId="77777777" w:rsidTr="00C036BA">
        <w:trPr>
          <w:trHeight w:val="250"/>
        </w:trPr>
        <w:tc>
          <w:tcPr>
            <w:tcW w:w="0" w:type="auto"/>
            <w:tcBorders>
              <w:top w:val="single" w:sz="8" w:space="0" w:color="auto"/>
              <w:left w:val="nil"/>
              <w:bottom w:val="nil"/>
              <w:right w:val="nil"/>
            </w:tcBorders>
            <w:noWrap/>
            <w:vAlign w:val="center"/>
            <w:hideMark/>
          </w:tcPr>
          <w:p w14:paraId="700AEB41" w14:textId="77777777" w:rsidR="008A0B40" w:rsidRPr="00A90550" w:rsidRDefault="008A0B40" w:rsidP="008A0B4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 xml:space="preserve">SWHS Study </w:t>
            </w:r>
          </w:p>
        </w:tc>
        <w:tc>
          <w:tcPr>
            <w:tcW w:w="0" w:type="auto"/>
            <w:tcBorders>
              <w:top w:val="single" w:sz="8" w:space="0" w:color="auto"/>
              <w:left w:val="nil"/>
              <w:bottom w:val="nil"/>
              <w:right w:val="nil"/>
            </w:tcBorders>
            <w:noWrap/>
            <w:vAlign w:val="center"/>
          </w:tcPr>
          <w:p w14:paraId="6DF01399" w14:textId="3252E535"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2E2CBF82" w14:textId="3F22BA53" w:rsidR="008A0B40" w:rsidRPr="00A90550" w:rsidRDefault="008A0B40" w:rsidP="008A0B4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05BB9980" w14:textId="4AB93B3F" w:rsidR="008A0B40" w:rsidRPr="00A90550" w:rsidRDefault="008A0B40" w:rsidP="008A0B4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08FC6A9E" w14:textId="56A31DC0"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5692DBD4" w14:textId="26DF1130" w:rsidR="008A0B40" w:rsidRPr="00A90550" w:rsidRDefault="008A0B40" w:rsidP="008A0B40">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5B084934" w14:textId="7FE24787" w:rsidR="008A0B40" w:rsidRPr="007838CF" w:rsidRDefault="008A0B40" w:rsidP="008A0B4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67ED2D06" w14:textId="66FFD6DA"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0E536EB" w14:textId="034AC8A3"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447892E3" w14:textId="5AA83D76" w:rsidR="008A0B40" w:rsidRPr="00A90550" w:rsidRDefault="008A0B40" w:rsidP="008A0B40">
            <w:pPr>
              <w:rPr>
                <w:rFonts w:ascii="Times New Roman" w:eastAsia="맑은 고딕" w:hAnsi="Times New Roman" w:cs="Times New Roman"/>
                <w:b/>
                <w:bCs/>
                <w:color w:val="000000"/>
                <w:sz w:val="16"/>
                <w:szCs w:val="16"/>
                <w:lang w:eastAsia="ko-KR"/>
              </w:rPr>
            </w:pPr>
          </w:p>
        </w:tc>
      </w:tr>
      <w:tr w:rsidR="00E83F0C" w:rsidRPr="00A90550" w14:paraId="1DF63640" w14:textId="77777777" w:rsidTr="00C036BA">
        <w:trPr>
          <w:trHeight w:val="514"/>
        </w:trPr>
        <w:tc>
          <w:tcPr>
            <w:tcW w:w="0" w:type="auto"/>
            <w:tcBorders>
              <w:top w:val="nil"/>
              <w:left w:val="nil"/>
              <w:bottom w:val="nil"/>
              <w:right w:val="nil"/>
            </w:tcBorders>
            <w:vAlign w:val="center"/>
            <w:hideMark/>
          </w:tcPr>
          <w:p w14:paraId="2542A19B" w14:textId="0E3F53D9" w:rsidR="008A0B40" w:rsidRPr="00A90550" w:rsidRDefault="008A0B40"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lastRenderedPageBreak/>
              <w:t xml:space="preserve">Shin et al., 2006 </w:t>
            </w:r>
            <w:r>
              <w:rPr>
                <w:rFonts w:ascii="Times New Roman" w:eastAsia="맑은 고딕" w:hAnsi="Times New Roman" w:cs="Times New Roman"/>
                <w:color w:val="000000"/>
                <w:sz w:val="16"/>
                <w:szCs w:val="16"/>
                <w:lang w:eastAsia="ko-KR"/>
              </w:rPr>
              <w:fldChar w:fldCharType="begin">
                <w:fldData xml:space="preserve">PEVuZE5vdGU+PENpdGU+PEF1dGhvcj5TaGluPC9BdXRob3I+PFllYXI+MjAwNjwvWWVhcj48UmVj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=
</w:fldData>
              </w:fldChar>
            </w:r>
            <w:r>
              <w:rPr>
                <w:rFonts w:ascii="Times New Roman" w:eastAsia="맑은 고딕" w:hAnsi="Times New Roman" w:cs="Times New Roman"/>
                <w:color w:val="000000"/>
                <w:sz w:val="16"/>
                <w:szCs w:val="16"/>
                <w:lang w:eastAsia="ko-KR"/>
              </w:rPr>
              <w:instrText xml:space="preserve"> ADDIN EN.CITE </w:instrText>
            </w:r>
            <w:r>
              <w:rPr>
                <w:rFonts w:ascii="Times New Roman" w:eastAsia="맑은 고딕" w:hAnsi="Times New Roman" w:cs="Times New Roman"/>
                <w:color w:val="000000"/>
                <w:sz w:val="16"/>
                <w:szCs w:val="16"/>
                <w:lang w:eastAsia="ko-KR"/>
              </w:rPr>
              <w:fldChar w:fldCharType="begin">
                <w:fldData xml:space="preserve">PEVuZE5vdGU+PENpdGU+PEF1dGhvcj5TaGluPC9BdXRob3I+PFllYXI+MjAwNjwvWWVhcj48UmVj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=
</w:fldData>
              </w:fldChar>
            </w:r>
            <w:r>
              <w:rPr>
                <w:rFonts w:ascii="Times New Roman" w:eastAsia="맑은 고딕" w:hAnsi="Times New Roman" w:cs="Times New Roman"/>
                <w:color w:val="000000"/>
                <w:sz w:val="16"/>
                <w:szCs w:val="16"/>
                <w:lang w:eastAsia="ko-KR"/>
              </w:rPr>
              <w:instrText xml:space="preserve"> ADDIN EN.CITE.DATA </w:instrText>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end"/>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separate"/>
            </w:r>
            <w:r>
              <w:rPr>
                <w:rFonts w:ascii="Times New Roman" w:eastAsia="맑은 고딕" w:hAnsi="Times New Roman" w:cs="Times New Roman"/>
                <w:noProof/>
                <w:color w:val="000000"/>
                <w:sz w:val="16"/>
                <w:szCs w:val="16"/>
                <w:lang w:eastAsia="ko-KR"/>
              </w:rPr>
              <w:t>[51]</w:t>
            </w:r>
            <w:r>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083E6B0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5D9C124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40-70</w:t>
            </w:r>
          </w:p>
        </w:tc>
        <w:tc>
          <w:tcPr>
            <w:tcW w:w="1145" w:type="dxa"/>
            <w:tcBorders>
              <w:top w:val="nil"/>
              <w:left w:val="nil"/>
              <w:bottom w:val="nil"/>
              <w:right w:val="nil"/>
            </w:tcBorders>
            <w:vAlign w:val="center"/>
            <w:hideMark/>
          </w:tcPr>
          <w:p w14:paraId="4777075D"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5.74</w:t>
            </w:r>
          </w:p>
        </w:tc>
        <w:tc>
          <w:tcPr>
            <w:tcW w:w="1531" w:type="dxa"/>
            <w:tcBorders>
              <w:top w:val="nil"/>
              <w:left w:val="nil"/>
              <w:bottom w:val="nil"/>
              <w:right w:val="nil"/>
            </w:tcBorders>
            <w:vAlign w:val="center"/>
            <w:hideMark/>
          </w:tcPr>
          <w:p w14:paraId="3C624A2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283/73,314</w:t>
            </w:r>
          </w:p>
        </w:tc>
        <w:tc>
          <w:tcPr>
            <w:tcW w:w="0" w:type="auto"/>
            <w:tcBorders>
              <w:top w:val="nil"/>
              <w:left w:val="nil"/>
              <w:bottom w:val="nil"/>
              <w:right w:val="nil"/>
            </w:tcBorders>
            <w:vAlign w:val="center"/>
            <w:hideMark/>
          </w:tcPr>
          <w:p w14:paraId="21C2E1E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0</w:t>
            </w:r>
          </w:p>
        </w:tc>
        <w:tc>
          <w:tcPr>
            <w:tcW w:w="3064" w:type="dxa"/>
            <w:tcBorders>
              <w:top w:val="nil"/>
              <w:left w:val="nil"/>
              <w:bottom w:val="nil"/>
              <w:right w:val="nil"/>
            </w:tcBorders>
            <w:vAlign w:val="center"/>
            <w:hideMark/>
          </w:tcPr>
          <w:p w14:paraId="4C6135CE" w14:textId="77777777" w:rsidR="008A0B40" w:rsidRPr="00E23BEA" w:rsidRDefault="008A0B40" w:rsidP="008A0B40">
            <w:pPr>
              <w:rPr>
                <w:rFonts w:ascii="Times New Roman" w:eastAsia="맑은 고딕" w:hAnsi="Times New Roman" w:cs="Times New Roman"/>
                <w:sz w:val="16"/>
                <w:szCs w:val="16"/>
                <w:lang w:eastAsia="ko-KR"/>
              </w:rPr>
            </w:pPr>
            <w:r w:rsidRPr="00E23BEA">
              <w:rPr>
                <w:rFonts w:ascii="Times New Roman" w:eastAsia="맑은 고딕" w:hAnsi="Times New Roman" w:cs="Times New Roman"/>
                <w:sz w:val="16"/>
                <w:szCs w:val="16"/>
                <w:lang w:eastAsia="ko-KR"/>
              </w:rPr>
              <w:t>Calcium, fiber, vitamin A, retinol, carotene, thiamine, riboflavin, niacin, ascorbic acid, vitamin E</w:t>
            </w:r>
          </w:p>
        </w:tc>
        <w:tc>
          <w:tcPr>
            <w:tcW w:w="2412" w:type="dxa"/>
            <w:tcBorders>
              <w:top w:val="nil"/>
              <w:left w:val="nil"/>
              <w:bottom w:val="nil"/>
              <w:right w:val="nil"/>
            </w:tcBorders>
            <w:vAlign w:val="center"/>
            <w:hideMark/>
          </w:tcPr>
          <w:p w14:paraId="485A0656" w14:textId="5E41D58B" w:rsidR="008A0B40" w:rsidRPr="00E23BEA" w:rsidRDefault="008A0B40" w:rsidP="008A0B40">
            <w:pPr>
              <w:rPr>
                <w:rFonts w:ascii="Times New Roman" w:eastAsia="맑은 고딕" w:hAnsi="Times New Roman" w:cs="Times New Roman"/>
                <w:sz w:val="16"/>
                <w:szCs w:val="16"/>
                <w:lang w:eastAsia="ko-KR"/>
              </w:rPr>
            </w:pPr>
            <w:r w:rsidRPr="00E23BEA">
              <w:rPr>
                <w:rFonts w:ascii="Times New Roman" w:eastAsia="맑은 고딕" w:hAnsi="Times New Roman" w:cs="Times New Roman" w:hint="eastAsia"/>
                <w:sz w:val="16"/>
                <w:szCs w:val="16"/>
                <w:lang w:eastAsia="ko-KR"/>
              </w:rPr>
              <w:t>Dietary</w:t>
            </w:r>
            <w:r w:rsidRPr="00E23BEA">
              <w:rPr>
                <w:rFonts w:ascii="Times New Roman" w:eastAsia="맑은 고딕" w:hAnsi="Times New Roman" w:cs="Times New Roman"/>
                <w:sz w:val="16"/>
                <w:szCs w:val="16"/>
                <w:lang w:eastAsia="ko-KR"/>
              </w:rPr>
              <w:t xml:space="preserve"> </w:t>
            </w:r>
            <w:r w:rsidRPr="00E23BEA">
              <w:rPr>
                <w:rFonts w:ascii="Times New Roman" w:eastAsia="맑은 고딕" w:hAnsi="Times New Roman" w:cs="Times New Roman" w:hint="eastAsia"/>
                <w:sz w:val="16"/>
                <w:szCs w:val="16"/>
                <w:lang w:eastAsia="ko-KR"/>
              </w:rPr>
              <w:t>c</w:t>
            </w:r>
            <w:r w:rsidRPr="00E23BEA">
              <w:rPr>
                <w:rFonts w:ascii="Times New Roman" w:eastAsia="맑은 고딕" w:hAnsi="Times New Roman" w:cs="Times New Roman"/>
                <w:sz w:val="16"/>
                <w:szCs w:val="16"/>
                <w:lang w:eastAsia="ko-KR"/>
              </w:rPr>
              <w:t>alcium: &gt;610.8 mg/day vs. ≤291.9 mg/day</w:t>
            </w:r>
            <w:r w:rsidRPr="00E23BEA">
              <w:rPr>
                <w:rFonts w:cs="Times New Roman" w:hint="eastAsia"/>
                <w:sz w:val="16"/>
                <w:szCs w:val="16"/>
                <w:lang w:eastAsia="ko-KR"/>
              </w:rPr>
              <w:t> </w:t>
            </w:r>
          </w:p>
        </w:tc>
        <w:tc>
          <w:tcPr>
            <w:tcW w:w="0" w:type="auto"/>
            <w:tcBorders>
              <w:top w:val="nil"/>
              <w:left w:val="nil"/>
              <w:bottom w:val="nil"/>
              <w:right w:val="nil"/>
            </w:tcBorders>
            <w:vAlign w:val="center"/>
            <w:hideMark/>
          </w:tcPr>
          <w:p w14:paraId="40B1FDA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075D363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109A8281" w14:textId="77777777" w:rsidTr="00C036BA">
        <w:trPr>
          <w:trHeight w:val="250"/>
        </w:trPr>
        <w:tc>
          <w:tcPr>
            <w:tcW w:w="0" w:type="auto"/>
            <w:tcBorders>
              <w:top w:val="nil"/>
              <w:left w:val="nil"/>
              <w:bottom w:val="nil"/>
              <w:right w:val="nil"/>
            </w:tcBorders>
            <w:vAlign w:val="center"/>
            <w:hideMark/>
          </w:tcPr>
          <w:p w14:paraId="098BED4D" w14:textId="746B8D0B" w:rsidR="008A0B40" w:rsidRPr="00A90550" w:rsidRDefault="008A0B40"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Yang et al., 2007 </w:t>
            </w:r>
            <w:r>
              <w:rPr>
                <w:rFonts w:ascii="Times New Roman" w:eastAsia="맑은 고딕" w:hAnsi="Times New Roman" w:cs="Times New Roman"/>
                <w:color w:val="000000"/>
                <w:sz w:val="16"/>
                <w:szCs w:val="16"/>
                <w:lang w:eastAsia="ko-KR"/>
              </w:rPr>
              <w:fldChar w:fldCharType="begin"/>
            </w:r>
            <w:r>
              <w:rPr>
                <w:rFonts w:ascii="Times New Roman" w:eastAsia="맑은 고딕" w:hAnsi="Times New Roman" w:cs="Times New Roman"/>
                <w:color w:val="000000"/>
                <w:sz w:val="16"/>
                <w:szCs w:val="16"/>
                <w:lang w:eastAsia="ko-KR"/>
              </w:rPr>
              <w:instrText xml:space="preserve"> ADDIN EN.CITE &lt;EndNote&gt;&lt;Cite&gt;&lt;Author&gt;Yang&lt;/Author&gt;&lt;Year&gt;2007&lt;/Year&gt;&lt;RecNum&gt;267&lt;/RecNum&gt;&lt;DisplayText&gt;[52]&lt;/DisplayText&gt;&lt;record&gt;&lt;rec-number&gt;267&lt;/rec-number&gt;&lt;foreign-keys&gt;&lt;key app="EN" db-id="taxx5sevb95edeee9t6xsz039vxt2va2pd9z" timestamp="1708253265"&gt;267&lt;/key&gt;&lt;/foreign-keys&gt;&lt;ref-type name="Journal Article"&gt;17&lt;/ref-type&gt;&lt;contributors&gt;&lt;authors&gt;&lt;author&gt;Yang, G.&lt;/author&gt;&lt;author&gt;Shu, X. O.&lt;/author&gt;&lt;author&gt;Li, H.&lt;/author&gt;&lt;author&gt;Chow, W. H.&lt;/author&gt;&lt;author&gt;Ji, B. T.&lt;/author&gt;&lt;author&gt;Zhang, X.&lt;/author&gt;&lt;author&gt;Gao, Y. T.&lt;/author&gt;&lt;author&gt;Zheng, W.&lt;/author&gt;&lt;/authors&gt;&lt;/contributors&gt;&lt;auth-address&gt;Department of Medicine, Vanderbilt Epidemiology Center and Vanderbilt-Ingram Cancer Center, Vanderbilt University School of Medicine, Nashville TN 37232-2587, USA. Gong.Yang@vanderbilt.edu&lt;/auth-address&gt;&lt;titles&gt;&lt;title&gt;Prospective cohort study of green tea consumption and colorectal cancer risk in women&lt;/title&gt;&lt;secondary-title&gt;Cancer Epidemiol Biomarkers Prev&lt;/secondary-title&gt;&lt;/titles&gt;&lt;periodical&gt;&lt;full-title&gt;Cancer Epidemiol Biomarkers Prev&lt;/full-title&gt;&lt;/periodical&gt;&lt;pages&gt;1219-23&lt;/pages&gt;&lt;volume&gt;16&lt;/volume&gt;&lt;number&gt;6&lt;/number&gt;&lt;keywords&gt;&lt;keyword&gt;Adult&lt;/keyword&gt;&lt;keyword&gt;Aged&lt;/keyword&gt;&lt;keyword&gt;*Beverages&lt;/keyword&gt;&lt;keyword&gt;China/epidemiology&lt;/keyword&gt;&lt;keyword&gt;Cohort Studies&lt;/keyword&gt;&lt;keyword&gt;Colorectal Neoplasms/*epidemiology&lt;/keyword&gt;&lt;keyword&gt;*Diet&lt;/keyword&gt;&lt;keyword&gt;Female&lt;/keyword&gt;&lt;keyword&gt;Humans&lt;/keyword&gt;&lt;keyword&gt;Middle Aged&lt;/keyword&gt;&lt;keyword&gt;Prospective Studies&lt;/keyword&gt;&lt;keyword&gt;Risk Factors&lt;/keyword&gt;&lt;/keywords&gt;&lt;dates&gt;&lt;year&gt;2007&lt;/year&gt;&lt;pub-dates&gt;&lt;date&gt;Jun&lt;/date&gt;&lt;/pub-dates&gt;&lt;/dates&gt;&lt;isbn&gt;1055-9965 (Print)&amp;#xD;1055-9965&lt;/isbn&gt;&lt;accession-num&gt;17548688&lt;/accession-num&gt;&lt;urls&gt;&lt;/urls&gt;&lt;electronic-resource-num&gt;10.1158/1055-9965.Epi-07-0097&lt;/electronic-resource-num&gt;&lt;remote-database-provider&gt;NLM&lt;/remote-database-provider&gt;&lt;research-notes&gt;*INCLUDED*&amp;#xD;256/69,710&amp;#xD;6 years&lt;/research-notes&gt;&lt;language&gt;eng&lt;/language&gt;&lt;/record&gt;&lt;/Cite&gt;&lt;/EndNote&gt;</w:instrText>
            </w:r>
            <w:r>
              <w:rPr>
                <w:rFonts w:ascii="Times New Roman" w:eastAsia="맑은 고딕" w:hAnsi="Times New Roman" w:cs="Times New Roman"/>
                <w:color w:val="000000"/>
                <w:sz w:val="16"/>
                <w:szCs w:val="16"/>
                <w:lang w:eastAsia="ko-KR"/>
              </w:rPr>
              <w:fldChar w:fldCharType="separate"/>
            </w:r>
            <w:r>
              <w:rPr>
                <w:rFonts w:ascii="Times New Roman" w:eastAsia="맑은 고딕" w:hAnsi="Times New Roman" w:cs="Times New Roman"/>
                <w:noProof/>
                <w:color w:val="000000"/>
                <w:sz w:val="16"/>
                <w:szCs w:val="16"/>
                <w:lang w:eastAsia="ko-KR"/>
              </w:rPr>
              <w:t>[52]</w:t>
            </w:r>
            <w:r>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581B515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2B0CD43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40-70</w:t>
            </w:r>
          </w:p>
        </w:tc>
        <w:tc>
          <w:tcPr>
            <w:tcW w:w="1145" w:type="dxa"/>
            <w:tcBorders>
              <w:top w:val="nil"/>
              <w:left w:val="nil"/>
              <w:bottom w:val="nil"/>
              <w:right w:val="nil"/>
            </w:tcBorders>
            <w:vAlign w:val="center"/>
            <w:hideMark/>
          </w:tcPr>
          <w:p w14:paraId="2637339B"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w:t>
            </w:r>
          </w:p>
        </w:tc>
        <w:tc>
          <w:tcPr>
            <w:tcW w:w="1531" w:type="dxa"/>
            <w:tcBorders>
              <w:top w:val="nil"/>
              <w:left w:val="nil"/>
              <w:bottom w:val="nil"/>
              <w:right w:val="nil"/>
            </w:tcBorders>
            <w:vAlign w:val="center"/>
            <w:hideMark/>
          </w:tcPr>
          <w:p w14:paraId="2EC3760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256/69,710</w:t>
            </w:r>
          </w:p>
        </w:tc>
        <w:tc>
          <w:tcPr>
            <w:tcW w:w="0" w:type="auto"/>
            <w:tcBorders>
              <w:top w:val="nil"/>
              <w:left w:val="nil"/>
              <w:bottom w:val="nil"/>
              <w:right w:val="nil"/>
            </w:tcBorders>
            <w:vAlign w:val="center"/>
            <w:hideMark/>
          </w:tcPr>
          <w:p w14:paraId="1B94F27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0</w:t>
            </w:r>
          </w:p>
        </w:tc>
        <w:tc>
          <w:tcPr>
            <w:tcW w:w="3064" w:type="dxa"/>
            <w:tcBorders>
              <w:top w:val="nil"/>
              <w:left w:val="nil"/>
              <w:bottom w:val="nil"/>
              <w:right w:val="nil"/>
            </w:tcBorders>
            <w:vAlign w:val="center"/>
            <w:hideMark/>
          </w:tcPr>
          <w:p w14:paraId="3C27ABD5"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Green tea</w:t>
            </w:r>
          </w:p>
        </w:tc>
        <w:tc>
          <w:tcPr>
            <w:tcW w:w="2412" w:type="dxa"/>
            <w:tcBorders>
              <w:top w:val="nil"/>
              <w:left w:val="nil"/>
              <w:bottom w:val="nil"/>
              <w:right w:val="nil"/>
            </w:tcBorders>
            <w:vAlign w:val="center"/>
            <w:hideMark/>
          </w:tcPr>
          <w:p w14:paraId="58F7DEF9"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150 g/month vs. 50 g/month</w:t>
            </w:r>
          </w:p>
        </w:tc>
        <w:tc>
          <w:tcPr>
            <w:tcW w:w="0" w:type="auto"/>
            <w:tcBorders>
              <w:top w:val="nil"/>
              <w:left w:val="nil"/>
              <w:bottom w:val="nil"/>
              <w:right w:val="nil"/>
            </w:tcBorders>
            <w:vAlign w:val="center"/>
            <w:hideMark/>
          </w:tcPr>
          <w:p w14:paraId="3831D31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A7B207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28B37D07" w14:textId="77777777" w:rsidTr="00C036BA">
        <w:trPr>
          <w:trHeight w:val="355"/>
        </w:trPr>
        <w:tc>
          <w:tcPr>
            <w:tcW w:w="0" w:type="auto"/>
            <w:tcBorders>
              <w:top w:val="nil"/>
              <w:left w:val="nil"/>
              <w:bottom w:val="nil"/>
              <w:right w:val="nil"/>
            </w:tcBorders>
            <w:vAlign w:val="center"/>
            <w:hideMark/>
          </w:tcPr>
          <w:p w14:paraId="128D4497" w14:textId="5CC24309" w:rsidR="008A0B40" w:rsidRPr="00A90550" w:rsidRDefault="008A0B40" w:rsidP="008A0B40">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Shrubsole</w:t>
            </w:r>
            <w:proofErr w:type="spellEnd"/>
            <w:r>
              <w:rPr>
                <w:rFonts w:ascii="Times New Roman" w:eastAsia="맑은 고딕" w:hAnsi="Times New Roman" w:cs="Times New Roman"/>
                <w:color w:val="000000"/>
                <w:sz w:val="16"/>
                <w:szCs w:val="16"/>
                <w:lang w:eastAsia="ko-KR"/>
              </w:rPr>
              <w:t xml:space="preserve"> et al., 2009 </w:t>
            </w:r>
            <w:r>
              <w:rPr>
                <w:rFonts w:ascii="Times New Roman" w:eastAsia="맑은 고딕" w:hAnsi="Times New Roman" w:cs="Times New Roman"/>
                <w:color w:val="000000"/>
                <w:sz w:val="16"/>
                <w:szCs w:val="16"/>
                <w:lang w:eastAsia="ko-KR"/>
              </w:rPr>
              <w:fldChar w:fldCharType="begin">
                <w:fldData xml:space="preserve">PEVuZE5vdGU+PENpdGU+PEF1dGhvcj5TaHJ1YnNvbGU8L0F1dGhvcj48WWVhcj4yMDA5PC9ZZWFy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</w:fldData>
              </w:fldChar>
            </w:r>
            <w:r>
              <w:rPr>
                <w:rFonts w:ascii="Times New Roman" w:eastAsia="맑은 고딕" w:hAnsi="Times New Roman" w:cs="Times New Roman"/>
                <w:color w:val="000000"/>
                <w:sz w:val="16"/>
                <w:szCs w:val="16"/>
                <w:lang w:eastAsia="ko-KR"/>
              </w:rPr>
              <w:instrText xml:space="preserve"> ADDIN EN.CITE </w:instrText>
            </w:r>
            <w:r>
              <w:rPr>
                <w:rFonts w:ascii="Times New Roman" w:eastAsia="맑은 고딕" w:hAnsi="Times New Roman" w:cs="Times New Roman"/>
                <w:color w:val="000000"/>
                <w:sz w:val="16"/>
                <w:szCs w:val="16"/>
                <w:lang w:eastAsia="ko-KR"/>
              </w:rPr>
              <w:fldChar w:fldCharType="begin">
                <w:fldData xml:space="preserve">PEVuZE5vdGU+PENpdGU+PEF1dGhvcj5TaHJ1YnNvbGU8L0F1dGhvcj48WWVhcj4yMDA5PC9ZZWFy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</w:fldData>
              </w:fldChar>
            </w:r>
            <w:r>
              <w:rPr>
                <w:rFonts w:ascii="Times New Roman" w:eastAsia="맑은 고딕" w:hAnsi="Times New Roman" w:cs="Times New Roman"/>
                <w:color w:val="000000"/>
                <w:sz w:val="16"/>
                <w:szCs w:val="16"/>
                <w:lang w:eastAsia="ko-KR"/>
              </w:rPr>
              <w:instrText xml:space="preserve"> ADDIN EN.CITE.DATA </w:instrText>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end"/>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separate"/>
            </w:r>
            <w:r>
              <w:rPr>
                <w:rFonts w:ascii="Times New Roman" w:eastAsia="맑은 고딕" w:hAnsi="Times New Roman" w:cs="Times New Roman"/>
                <w:noProof/>
                <w:color w:val="000000"/>
                <w:sz w:val="16"/>
                <w:szCs w:val="16"/>
                <w:lang w:eastAsia="ko-KR"/>
              </w:rPr>
              <w:t>[53]</w:t>
            </w:r>
            <w:r>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508D116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4EE146E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40-70</w:t>
            </w:r>
          </w:p>
        </w:tc>
        <w:tc>
          <w:tcPr>
            <w:tcW w:w="1145" w:type="dxa"/>
            <w:tcBorders>
              <w:top w:val="nil"/>
              <w:left w:val="nil"/>
              <w:bottom w:val="nil"/>
              <w:right w:val="nil"/>
            </w:tcBorders>
            <w:vAlign w:val="center"/>
            <w:hideMark/>
          </w:tcPr>
          <w:p w14:paraId="3369E562"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1531" w:type="dxa"/>
            <w:tcBorders>
              <w:top w:val="nil"/>
              <w:left w:val="nil"/>
              <w:bottom w:val="nil"/>
              <w:right w:val="nil"/>
            </w:tcBorders>
            <w:vAlign w:val="center"/>
            <w:hideMark/>
          </w:tcPr>
          <w:p w14:paraId="0091B5C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394/72,861</w:t>
            </w:r>
          </w:p>
        </w:tc>
        <w:tc>
          <w:tcPr>
            <w:tcW w:w="0" w:type="auto"/>
            <w:tcBorders>
              <w:top w:val="nil"/>
              <w:left w:val="nil"/>
              <w:bottom w:val="nil"/>
              <w:right w:val="nil"/>
            </w:tcBorders>
            <w:vAlign w:val="center"/>
            <w:hideMark/>
          </w:tcPr>
          <w:p w14:paraId="70F81AB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0</w:t>
            </w:r>
          </w:p>
        </w:tc>
        <w:tc>
          <w:tcPr>
            <w:tcW w:w="3064" w:type="dxa"/>
            <w:tcBorders>
              <w:top w:val="nil"/>
              <w:left w:val="nil"/>
              <w:bottom w:val="nil"/>
              <w:right w:val="nil"/>
            </w:tcBorders>
            <w:vAlign w:val="center"/>
            <w:hideMark/>
          </w:tcPr>
          <w:p w14:paraId="7926B760"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Folate, vitamin B6, B12, niacin, riboflavin, methionine</w:t>
            </w:r>
          </w:p>
        </w:tc>
        <w:tc>
          <w:tcPr>
            <w:tcW w:w="2412" w:type="dxa"/>
            <w:tcBorders>
              <w:top w:val="nil"/>
              <w:left w:val="nil"/>
              <w:bottom w:val="nil"/>
              <w:right w:val="nil"/>
            </w:tcBorders>
            <w:vAlign w:val="center"/>
            <w:hideMark/>
          </w:tcPr>
          <w:p w14:paraId="5D55C6D9"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Q5 vs. Q1 </w:t>
            </w:r>
          </w:p>
        </w:tc>
        <w:tc>
          <w:tcPr>
            <w:tcW w:w="0" w:type="auto"/>
            <w:tcBorders>
              <w:top w:val="nil"/>
              <w:left w:val="nil"/>
              <w:bottom w:val="nil"/>
              <w:right w:val="nil"/>
            </w:tcBorders>
            <w:vAlign w:val="center"/>
            <w:hideMark/>
          </w:tcPr>
          <w:p w14:paraId="3EBA5F1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0EDF545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465A29AA" w14:textId="77777777" w:rsidTr="00C036BA">
        <w:trPr>
          <w:trHeight w:val="250"/>
        </w:trPr>
        <w:tc>
          <w:tcPr>
            <w:tcW w:w="0" w:type="auto"/>
            <w:tcBorders>
              <w:top w:val="nil"/>
              <w:left w:val="nil"/>
              <w:bottom w:val="nil"/>
              <w:right w:val="nil"/>
            </w:tcBorders>
            <w:vAlign w:val="center"/>
            <w:hideMark/>
          </w:tcPr>
          <w:p w14:paraId="08D02CD8" w14:textId="26EEC7A3" w:rsidR="008A0B40" w:rsidRPr="00A90550" w:rsidRDefault="008A0B40" w:rsidP="008A0B40">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Murff</w:t>
            </w:r>
            <w:proofErr w:type="spellEnd"/>
            <w:r>
              <w:rPr>
                <w:rFonts w:ascii="Times New Roman" w:eastAsia="맑은 고딕" w:hAnsi="Times New Roman" w:cs="Times New Roman"/>
                <w:color w:val="000000"/>
                <w:sz w:val="16"/>
                <w:szCs w:val="16"/>
                <w:lang w:eastAsia="ko-KR"/>
              </w:rPr>
              <w:t xml:space="preserve"> et al., 2009 </w:t>
            </w:r>
            <w:r>
              <w:rPr>
                <w:rFonts w:ascii="Times New Roman" w:eastAsia="맑은 고딕" w:hAnsi="Times New Roman" w:cs="Times New Roman"/>
                <w:color w:val="000000"/>
                <w:sz w:val="16"/>
                <w:szCs w:val="16"/>
                <w:lang w:eastAsia="ko-KR"/>
              </w:rPr>
              <w:fldChar w:fldCharType="begin">
                <w:fldData xml:space="preserve">PEVuZE5vdGU+PENpdGU+PEF1dGhvcj5NdXJmZjwvQXV0aG9yPjxZZWFyPjIwMDk8L1llYXI+PFJl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==
</w:fldData>
              </w:fldChar>
            </w:r>
            <w:r>
              <w:rPr>
                <w:rFonts w:ascii="Times New Roman" w:eastAsia="맑은 고딕" w:hAnsi="Times New Roman" w:cs="Times New Roman"/>
                <w:color w:val="000000"/>
                <w:sz w:val="16"/>
                <w:szCs w:val="16"/>
                <w:lang w:eastAsia="ko-KR"/>
              </w:rPr>
              <w:instrText xml:space="preserve"> ADDIN EN.CITE </w:instrText>
            </w:r>
            <w:r>
              <w:rPr>
                <w:rFonts w:ascii="Times New Roman" w:eastAsia="맑은 고딕" w:hAnsi="Times New Roman" w:cs="Times New Roman"/>
                <w:color w:val="000000"/>
                <w:sz w:val="16"/>
                <w:szCs w:val="16"/>
                <w:lang w:eastAsia="ko-KR"/>
              </w:rPr>
              <w:fldChar w:fldCharType="begin">
                <w:fldData xml:space="preserve">PEVuZE5vdGU+PENpdGU+PEF1dGhvcj5NdXJmZjwvQXV0aG9yPjxZZWFyPjIwMDk8L1llYXI+PFJl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==
</w:fldData>
              </w:fldChar>
            </w:r>
            <w:r>
              <w:rPr>
                <w:rFonts w:ascii="Times New Roman" w:eastAsia="맑은 고딕" w:hAnsi="Times New Roman" w:cs="Times New Roman"/>
                <w:color w:val="000000"/>
                <w:sz w:val="16"/>
                <w:szCs w:val="16"/>
                <w:lang w:eastAsia="ko-KR"/>
              </w:rPr>
              <w:instrText xml:space="preserve"> ADDIN EN.CITE.DATA </w:instrText>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end"/>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separate"/>
            </w:r>
            <w:r>
              <w:rPr>
                <w:rFonts w:ascii="Times New Roman" w:eastAsia="맑은 고딕" w:hAnsi="Times New Roman" w:cs="Times New Roman"/>
                <w:noProof/>
                <w:color w:val="000000"/>
                <w:sz w:val="16"/>
                <w:szCs w:val="16"/>
                <w:lang w:eastAsia="ko-KR"/>
              </w:rPr>
              <w:t>[54]</w:t>
            </w:r>
            <w:r>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35550FE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1B4F8B3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40-70</w:t>
            </w:r>
          </w:p>
        </w:tc>
        <w:tc>
          <w:tcPr>
            <w:tcW w:w="1145" w:type="dxa"/>
            <w:tcBorders>
              <w:top w:val="nil"/>
              <w:left w:val="nil"/>
              <w:bottom w:val="nil"/>
              <w:right w:val="nil"/>
            </w:tcBorders>
            <w:vAlign w:val="center"/>
            <w:hideMark/>
          </w:tcPr>
          <w:p w14:paraId="559CEB0A"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(max) 12 </w:t>
            </w:r>
          </w:p>
        </w:tc>
        <w:tc>
          <w:tcPr>
            <w:tcW w:w="1531" w:type="dxa"/>
            <w:tcBorders>
              <w:top w:val="nil"/>
              <w:left w:val="nil"/>
              <w:bottom w:val="nil"/>
              <w:right w:val="nil"/>
            </w:tcBorders>
            <w:vAlign w:val="center"/>
            <w:hideMark/>
          </w:tcPr>
          <w:p w14:paraId="7FF1B69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961/73,242</w:t>
            </w:r>
          </w:p>
        </w:tc>
        <w:tc>
          <w:tcPr>
            <w:tcW w:w="0" w:type="auto"/>
            <w:tcBorders>
              <w:top w:val="nil"/>
              <w:left w:val="nil"/>
              <w:bottom w:val="nil"/>
              <w:right w:val="nil"/>
            </w:tcBorders>
            <w:vAlign w:val="center"/>
            <w:hideMark/>
          </w:tcPr>
          <w:p w14:paraId="76F6EED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tcBorders>
              <w:top w:val="nil"/>
              <w:left w:val="nil"/>
              <w:bottom w:val="nil"/>
              <w:right w:val="nil"/>
            </w:tcBorders>
            <w:vAlign w:val="center"/>
            <w:hideMark/>
          </w:tcPr>
          <w:p w14:paraId="7A3661AF"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Total fish, Fatty acids</w:t>
            </w:r>
          </w:p>
        </w:tc>
        <w:tc>
          <w:tcPr>
            <w:tcW w:w="2412" w:type="dxa"/>
            <w:tcBorders>
              <w:top w:val="nil"/>
              <w:left w:val="nil"/>
              <w:bottom w:val="nil"/>
              <w:right w:val="nil"/>
            </w:tcBorders>
            <w:vAlign w:val="center"/>
            <w:hideMark/>
          </w:tcPr>
          <w:p w14:paraId="134E68D8"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Total fish: 66.0 g/day vs. 21.1 g/day</w:t>
            </w:r>
          </w:p>
        </w:tc>
        <w:tc>
          <w:tcPr>
            <w:tcW w:w="0" w:type="auto"/>
            <w:tcBorders>
              <w:top w:val="nil"/>
              <w:left w:val="nil"/>
              <w:bottom w:val="nil"/>
              <w:right w:val="nil"/>
            </w:tcBorders>
            <w:vAlign w:val="center"/>
            <w:hideMark/>
          </w:tcPr>
          <w:p w14:paraId="4218DA1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4E73AA5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651012DA" w14:textId="77777777" w:rsidTr="00C036BA">
        <w:trPr>
          <w:trHeight w:val="250"/>
        </w:trPr>
        <w:tc>
          <w:tcPr>
            <w:tcW w:w="0" w:type="auto"/>
            <w:tcBorders>
              <w:top w:val="nil"/>
              <w:left w:val="nil"/>
              <w:bottom w:val="nil"/>
              <w:right w:val="nil"/>
            </w:tcBorders>
            <w:vAlign w:val="center"/>
            <w:hideMark/>
          </w:tcPr>
          <w:p w14:paraId="0BFD2DBC" w14:textId="1F5C32CB" w:rsidR="008A0B40" w:rsidRPr="00A90550" w:rsidRDefault="008A0B40" w:rsidP="008A0B40">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Yang et al., 2009 </w:t>
            </w:r>
            <w:r>
              <w:rPr>
                <w:rFonts w:ascii="Times New Roman" w:eastAsia="맑은 고딕" w:hAnsi="Times New Roman" w:cs="Times New Roman"/>
                <w:color w:val="000000"/>
                <w:sz w:val="16"/>
                <w:szCs w:val="16"/>
                <w:lang w:eastAsia="ko-KR"/>
              </w:rPr>
              <w:fldChar w:fldCharType="begin">
                <w:fldData xml:space="preserve">PEVuZE5vdGU+PENpdGU+PEF1dGhvcj5ZYW5nPC9BdXRob3I+PFllYXI+MjAwOTwvWWVhcj48UmVj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</w:fldData>
              </w:fldChar>
            </w:r>
            <w:r>
              <w:rPr>
                <w:rFonts w:ascii="Times New Roman" w:eastAsia="맑은 고딕" w:hAnsi="Times New Roman" w:cs="Times New Roman"/>
                <w:color w:val="000000"/>
                <w:sz w:val="16"/>
                <w:szCs w:val="16"/>
                <w:lang w:eastAsia="ko-KR"/>
              </w:rPr>
              <w:instrText xml:space="preserve"> ADDIN EN.CITE </w:instrText>
            </w:r>
            <w:r>
              <w:rPr>
                <w:rFonts w:ascii="Times New Roman" w:eastAsia="맑은 고딕" w:hAnsi="Times New Roman" w:cs="Times New Roman"/>
                <w:color w:val="000000"/>
                <w:sz w:val="16"/>
                <w:szCs w:val="16"/>
                <w:lang w:eastAsia="ko-KR"/>
              </w:rPr>
              <w:fldChar w:fldCharType="begin">
                <w:fldData xml:space="preserve">PEVuZE5vdGU+PENpdGU+PEF1dGhvcj5ZYW5nPC9BdXRob3I+PFllYXI+MjAwOTwvWWVhcj48UmVj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</w:fldData>
              </w:fldChar>
            </w:r>
            <w:r>
              <w:rPr>
                <w:rFonts w:ascii="Times New Roman" w:eastAsia="맑은 고딕" w:hAnsi="Times New Roman" w:cs="Times New Roman"/>
                <w:color w:val="000000"/>
                <w:sz w:val="16"/>
                <w:szCs w:val="16"/>
                <w:lang w:eastAsia="ko-KR"/>
              </w:rPr>
              <w:instrText xml:space="preserve"> ADDIN EN.CITE.DATA </w:instrText>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end"/>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separate"/>
            </w:r>
            <w:r>
              <w:rPr>
                <w:rFonts w:ascii="Times New Roman" w:eastAsia="맑은 고딕" w:hAnsi="Times New Roman" w:cs="Times New Roman"/>
                <w:noProof/>
                <w:color w:val="000000"/>
                <w:sz w:val="16"/>
                <w:szCs w:val="16"/>
                <w:lang w:eastAsia="ko-KR"/>
              </w:rPr>
              <w:t>[55]</w:t>
            </w:r>
            <w:r>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0AD04A0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73B3F7D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40-70</w:t>
            </w:r>
          </w:p>
        </w:tc>
        <w:tc>
          <w:tcPr>
            <w:tcW w:w="1145" w:type="dxa"/>
            <w:tcBorders>
              <w:top w:val="nil"/>
              <w:left w:val="nil"/>
              <w:bottom w:val="nil"/>
              <w:right w:val="nil"/>
            </w:tcBorders>
            <w:vAlign w:val="center"/>
            <w:hideMark/>
          </w:tcPr>
          <w:p w14:paraId="5A387130"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6.4</w:t>
            </w:r>
          </w:p>
        </w:tc>
        <w:tc>
          <w:tcPr>
            <w:tcW w:w="1531" w:type="dxa"/>
            <w:tcBorders>
              <w:top w:val="nil"/>
              <w:left w:val="nil"/>
              <w:bottom w:val="nil"/>
              <w:right w:val="nil"/>
            </w:tcBorders>
            <w:vAlign w:val="center"/>
            <w:hideMark/>
          </w:tcPr>
          <w:p w14:paraId="425B162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321/68,412</w:t>
            </w:r>
          </w:p>
        </w:tc>
        <w:tc>
          <w:tcPr>
            <w:tcW w:w="0" w:type="auto"/>
            <w:tcBorders>
              <w:top w:val="nil"/>
              <w:left w:val="nil"/>
              <w:bottom w:val="nil"/>
              <w:right w:val="nil"/>
            </w:tcBorders>
            <w:vAlign w:val="center"/>
            <w:hideMark/>
          </w:tcPr>
          <w:p w14:paraId="3B6EB11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0</w:t>
            </w:r>
          </w:p>
        </w:tc>
        <w:tc>
          <w:tcPr>
            <w:tcW w:w="3064" w:type="dxa"/>
            <w:tcBorders>
              <w:top w:val="nil"/>
              <w:left w:val="nil"/>
              <w:bottom w:val="nil"/>
              <w:right w:val="nil"/>
            </w:tcBorders>
            <w:vAlign w:val="center"/>
            <w:hideMark/>
          </w:tcPr>
          <w:p w14:paraId="208C72AF"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Soy foods, soy protein, </w:t>
            </w:r>
            <w:proofErr w:type="spellStart"/>
            <w:r w:rsidRPr="00E23BEA">
              <w:rPr>
                <w:rFonts w:ascii="Times New Roman" w:eastAsia="맑은 고딕" w:hAnsi="Times New Roman" w:cs="Times New Roman"/>
                <w:color w:val="000000"/>
                <w:sz w:val="16"/>
                <w:szCs w:val="16"/>
                <w:lang w:eastAsia="ko-KR"/>
              </w:rPr>
              <w:t>isoflavones</w:t>
            </w:r>
            <w:proofErr w:type="spellEnd"/>
          </w:p>
        </w:tc>
        <w:tc>
          <w:tcPr>
            <w:tcW w:w="2412" w:type="dxa"/>
            <w:tcBorders>
              <w:top w:val="nil"/>
              <w:left w:val="nil"/>
              <w:bottom w:val="nil"/>
              <w:right w:val="nil"/>
            </w:tcBorders>
            <w:vAlign w:val="center"/>
            <w:hideMark/>
          </w:tcPr>
          <w:p w14:paraId="4718674F"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T3 vs. T1</w:t>
            </w:r>
          </w:p>
        </w:tc>
        <w:tc>
          <w:tcPr>
            <w:tcW w:w="0" w:type="auto"/>
            <w:tcBorders>
              <w:top w:val="nil"/>
              <w:left w:val="nil"/>
              <w:bottom w:val="nil"/>
              <w:right w:val="nil"/>
            </w:tcBorders>
            <w:vAlign w:val="center"/>
            <w:hideMark/>
          </w:tcPr>
          <w:p w14:paraId="0E40235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4D98415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57ACE7C5" w14:textId="77777777" w:rsidTr="00C036BA">
        <w:trPr>
          <w:trHeight w:val="686"/>
        </w:trPr>
        <w:tc>
          <w:tcPr>
            <w:tcW w:w="0" w:type="auto"/>
            <w:tcBorders>
              <w:top w:val="nil"/>
              <w:left w:val="nil"/>
              <w:bottom w:val="nil"/>
              <w:right w:val="nil"/>
            </w:tcBorders>
            <w:vAlign w:val="center"/>
            <w:hideMark/>
          </w:tcPr>
          <w:p w14:paraId="34B02A62" w14:textId="56A54C42"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Lee et</w:t>
            </w:r>
            <w:r>
              <w:rPr>
                <w:rFonts w:ascii="Times New Roman" w:eastAsia="맑은 고딕" w:hAnsi="Times New Roman" w:cs="Times New Roman"/>
                <w:color w:val="000000"/>
                <w:sz w:val="16"/>
                <w:szCs w:val="16"/>
                <w:lang w:eastAsia="ko-KR"/>
              </w:rPr>
              <w:t xml:space="preserve"> al., 2009 </w:t>
            </w:r>
            <w:r>
              <w:rPr>
                <w:rFonts w:ascii="Times New Roman" w:eastAsia="맑은 고딕" w:hAnsi="Times New Roman" w:cs="Times New Roman"/>
                <w:color w:val="000000"/>
                <w:sz w:val="16"/>
                <w:szCs w:val="16"/>
                <w:lang w:eastAsia="ko-KR"/>
              </w:rPr>
              <w:fldChar w:fldCharType="begin"/>
            </w:r>
            <w:r>
              <w:rPr>
                <w:rFonts w:ascii="Times New Roman" w:eastAsia="맑은 고딕" w:hAnsi="Times New Roman" w:cs="Times New Roman"/>
                <w:color w:val="000000"/>
                <w:sz w:val="16"/>
                <w:szCs w:val="16"/>
                <w:lang w:eastAsia="ko-KR"/>
              </w:rPr>
              <w:instrText xml:space="preserve"> ADDIN EN.CITE &lt;EndNote&gt;&lt;Cite&gt;&lt;Author&gt;Lee&lt;/Author&gt;&lt;Year&gt;2009&lt;/Year&gt;&lt;RecNum&gt;674&lt;/RecNum&gt;&lt;DisplayText&gt;[56]&lt;/DisplayText&gt;&lt;record&gt;&lt;rec-number&gt;674&lt;/rec-number&gt;&lt;foreign-keys&gt;&lt;key app="EN" db-id="taxx5sevb95edeee9t6xsz039vxt2va2pd9z" timestamp="1708690556"&gt;674&lt;/key&gt;&lt;/foreign-keys&gt;&lt;ref-type name="Journal Article"&gt;17&lt;/ref-type&gt;&lt;contributors&gt;&lt;authors&gt;&lt;author&gt;Lee, Sang-Ah&lt;/author&gt;&lt;author&gt;Shu, Xiao Ou&lt;/author&gt;&lt;author&gt;Yang, Gong&lt;/author&gt;&lt;author&gt;Li, Honglan&lt;/author&gt;&lt;author&gt;Gao, Yu-Tang&lt;/author&gt;&lt;author&gt;Zheng, Wei&lt;/author&gt;&lt;/authors&gt;&lt;/contributors&gt;&lt;titles&gt;&lt;title&gt;Animal Origin Foods and Colorectal Cancer Risk: A Report From the Shanghai Women&amp;apos;s Health Study&lt;/title&gt;&lt;secondary-title&gt;Nutrition and Cancer&lt;/secondary-title&gt;&lt;/titles&gt;&lt;periodical&gt;&lt;full-title&gt;Nutrition and Cancer&lt;/full-title&gt;&lt;/periodical&gt;&lt;pages&gt;194-205&lt;/pages&gt;&lt;volume&gt;61&lt;/volume&gt;&lt;number&gt;2&lt;/number&gt;&lt;dates&gt;&lt;year&gt;2009&lt;/year&gt;&lt;pub-dates&gt;&lt;date&gt;2009/03/09&lt;/date&gt;&lt;/pub-dates&gt;&lt;/dates&gt;&lt;publisher&gt;Routledge&lt;/publisher&gt;&lt;isbn&gt;0163-5581&lt;/isbn&gt;&lt;urls&gt;&lt;related-urls&gt;&lt;url&gt;https://doi.org/10.1080/01635580802419780&lt;/url&gt;&lt;url&gt;https://www.ncbi.nlm.nih.gov/pmc/articles/PMC2810117/pdf/nihms-169294.pdf&lt;/url&gt;&lt;/related-urls&gt;&lt;/urls&gt;&lt;electronic-resource-num&gt;10.1080/01635580802419780&lt;/electronic-resource-num&gt;&lt;research-notes&gt;Found from other meta-analysis paper&lt;/research-notes&gt;&lt;/record&gt;&lt;/Cite&gt;&lt;/EndNote&gt;</w:instrText>
            </w:r>
            <w:r>
              <w:rPr>
                <w:rFonts w:ascii="Times New Roman" w:eastAsia="맑은 고딕" w:hAnsi="Times New Roman" w:cs="Times New Roman"/>
                <w:color w:val="000000"/>
                <w:sz w:val="16"/>
                <w:szCs w:val="16"/>
                <w:lang w:eastAsia="ko-KR"/>
              </w:rPr>
              <w:fldChar w:fldCharType="separate"/>
            </w:r>
            <w:r>
              <w:rPr>
                <w:rFonts w:ascii="Times New Roman" w:eastAsia="맑은 고딕" w:hAnsi="Times New Roman" w:cs="Times New Roman"/>
                <w:noProof/>
                <w:color w:val="000000"/>
                <w:sz w:val="16"/>
                <w:szCs w:val="16"/>
                <w:lang w:eastAsia="ko-KR"/>
              </w:rPr>
              <w:t>[56]</w:t>
            </w:r>
            <w:r>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556CEB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4E45FA0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40-70</w:t>
            </w:r>
          </w:p>
        </w:tc>
        <w:tc>
          <w:tcPr>
            <w:tcW w:w="1145" w:type="dxa"/>
            <w:tcBorders>
              <w:top w:val="nil"/>
              <w:left w:val="nil"/>
              <w:bottom w:val="nil"/>
              <w:right w:val="nil"/>
            </w:tcBorders>
            <w:vAlign w:val="center"/>
            <w:hideMark/>
          </w:tcPr>
          <w:p w14:paraId="6D95E8C9"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7.4</w:t>
            </w:r>
          </w:p>
        </w:tc>
        <w:tc>
          <w:tcPr>
            <w:tcW w:w="1531" w:type="dxa"/>
            <w:tcBorders>
              <w:top w:val="nil"/>
              <w:left w:val="nil"/>
              <w:bottom w:val="nil"/>
              <w:right w:val="nil"/>
            </w:tcBorders>
            <w:vAlign w:val="center"/>
            <w:hideMark/>
          </w:tcPr>
          <w:p w14:paraId="2B1045B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394/73,224</w:t>
            </w:r>
          </w:p>
        </w:tc>
        <w:tc>
          <w:tcPr>
            <w:tcW w:w="0" w:type="auto"/>
            <w:tcBorders>
              <w:top w:val="nil"/>
              <w:left w:val="nil"/>
              <w:bottom w:val="nil"/>
              <w:right w:val="nil"/>
            </w:tcBorders>
            <w:vAlign w:val="center"/>
            <w:hideMark/>
          </w:tcPr>
          <w:p w14:paraId="2A4FE130"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0</w:t>
            </w:r>
          </w:p>
        </w:tc>
        <w:tc>
          <w:tcPr>
            <w:tcW w:w="3064" w:type="dxa"/>
            <w:tcBorders>
              <w:top w:val="nil"/>
              <w:left w:val="nil"/>
              <w:bottom w:val="nil"/>
              <w:right w:val="nil"/>
            </w:tcBorders>
            <w:vAlign w:val="center"/>
            <w:hideMark/>
          </w:tcPr>
          <w:p w14:paraId="557EC880" w14:textId="07F9E7E8"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Total meat, red meat, white meat, total fish, marine fish, freshwater fish, eel, shrimp, shellfish, total fat, SFA, MUFA, PUFA, cholesterol</w:t>
            </w:r>
          </w:p>
        </w:tc>
        <w:tc>
          <w:tcPr>
            <w:tcW w:w="2412" w:type="dxa"/>
            <w:tcBorders>
              <w:top w:val="nil"/>
              <w:left w:val="nil"/>
              <w:bottom w:val="nil"/>
              <w:right w:val="nil"/>
            </w:tcBorders>
            <w:vAlign w:val="center"/>
            <w:hideMark/>
          </w:tcPr>
          <w:p w14:paraId="7BDEBD13"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2B08754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7E888D9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6CCED1AF" w14:textId="77777777" w:rsidTr="00C036BA">
        <w:trPr>
          <w:trHeight w:val="342"/>
        </w:trPr>
        <w:tc>
          <w:tcPr>
            <w:tcW w:w="0" w:type="auto"/>
            <w:tcBorders>
              <w:top w:val="nil"/>
              <w:left w:val="nil"/>
              <w:bottom w:val="nil"/>
              <w:right w:val="nil"/>
            </w:tcBorders>
            <w:vAlign w:val="center"/>
            <w:hideMark/>
          </w:tcPr>
          <w:p w14:paraId="1F444B9B" w14:textId="3CFF5DDD" w:rsidR="008A0B40" w:rsidRPr="00A90550" w:rsidRDefault="008A0B40" w:rsidP="006B5101">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Li et al., 2011 </w:t>
            </w:r>
            <w:r w:rsidR="006B5101">
              <w:rPr>
                <w:rFonts w:ascii="Times New Roman" w:eastAsia="맑은 고딕" w:hAnsi="Times New Roman" w:cs="Times New Roman"/>
                <w:color w:val="000000"/>
                <w:sz w:val="16"/>
                <w:szCs w:val="16"/>
                <w:lang w:eastAsia="ko-KR"/>
              </w:rPr>
              <w:fldChar w:fldCharType="begin"/>
            </w:r>
            <w:r w:rsidR="006B5101">
              <w:rPr>
                <w:rFonts w:ascii="Times New Roman" w:eastAsia="맑은 고딕" w:hAnsi="Times New Roman" w:cs="Times New Roman"/>
                <w:color w:val="000000"/>
                <w:sz w:val="16"/>
                <w:szCs w:val="16"/>
                <w:lang w:eastAsia="ko-KR"/>
              </w:rPr>
              <w:instrText xml:space="preserve"> ADDIN EN.CITE &lt;EndNote&gt;&lt;Cite&gt;&lt;Author&gt;Li&lt;/Author&gt;&lt;Year&gt;2011&lt;/Year&gt;&lt;RecNum&gt;233&lt;/RecNum&gt;&lt;DisplayText&gt;[57]&lt;/DisplayText&gt;&lt;record&gt;&lt;rec-number&gt;233&lt;/rec-number&gt;&lt;foreign-keys&gt;&lt;key app="EN" db-id="taxx5sevb95edeee9t6xsz039vxt2va2pd9z" timestamp="1708253265"&gt;233&lt;/key&gt;&lt;/foreign-keys&gt;&lt;ref-type name="Journal Article"&gt;17&lt;/ref-type&gt;&lt;contributors&gt;&lt;authors&gt;&lt;author&gt;Li, H. L.&lt;/author&gt;&lt;author&gt;Yang, G.&lt;/author&gt;&lt;author&gt;Shu, X. O.&lt;/author&gt;&lt;author&gt;Xiang, Y. B.&lt;/author&gt;&lt;author&gt;Chow, W. H.&lt;/author&gt;&lt;author&gt;Ji, B. T.&lt;/author&gt;&lt;author&gt;Zhang, X.&lt;/author&gt;&lt;author&gt;Cai, H.&lt;/author&gt;&lt;author&gt;Gao, J.&lt;/author&gt;&lt;author&gt;Gao, Y. T.&lt;/author&gt;&lt;author&gt;Zheng, W.&lt;/author&gt;&lt;/authors&gt;&lt;/contributors&gt;&lt;auth-address&gt;Shanghai Cancer Institute, Shanghai, China.&lt;/auth-address&gt;&lt;titles&gt;&lt;title&gt;Dietary glycemic load and risk of colorectal cancer in Chinese women&lt;/title&gt;&lt;secondary-title&gt;Am J Clin Nutr&lt;/secondary-title&gt;&lt;/titles&gt;&lt;periodical&gt;&lt;full-title&gt;Am J Clin Nutr&lt;/full-title&gt;&lt;/periodical&gt;&lt;pages&gt;101-7&lt;/pages&gt;&lt;volume&gt;93&lt;/volume&gt;&lt;number&gt;1&lt;/number&gt;&lt;edition&gt;20101020&lt;/edition&gt;&lt;keywords&gt;&lt;keyword&gt;Adult&lt;/keyword&gt;&lt;keyword&gt;Aged&lt;/keyword&gt;&lt;keyword&gt;China&lt;/keyword&gt;&lt;keyword&gt;Cohort Studies&lt;/keyword&gt;&lt;keyword&gt;Colorectal Neoplasms/*etiology&lt;/keyword&gt;&lt;keyword&gt;Dietary Carbohydrates/*administration &amp;amp; dosage&lt;/keyword&gt;&lt;keyword&gt;Female&lt;/keyword&gt;&lt;keyword&gt;*Glycemic Index&lt;/keyword&gt;&lt;keyword&gt;Humans&lt;/keyword&gt;&lt;keyword&gt;Middle Aged&lt;/keyword&gt;&lt;keyword&gt;Prospective Studies&lt;/keyword&gt;&lt;keyword&gt;Risk&lt;/keyword&gt;&lt;/keywords&gt;&lt;dates&gt;&lt;year&gt;2011&lt;/year&gt;&lt;pub-dates&gt;&lt;date&gt;Jan&lt;/date&gt;&lt;/pub-dates&gt;&lt;/dates&gt;&lt;isbn&gt;0002-9165 (Print)&amp;#xD;0002-9165&lt;/isbn&gt;&lt;accession-num&gt;20962156&lt;/accession-num&gt;&lt;urls&gt;&lt;/urls&gt;&lt;custom2&gt;PMC3001600&lt;/custom2&gt;&lt;electronic-resource-num&gt;10.3945/ajcn.110.003053&lt;/electronic-resource-num&gt;&lt;remote-database-provider&gt;NLM&lt;/remote-database-provider&gt;&lt;research-notes&gt;*INCLUDED*&amp;#xD;475/73,061 (Women)&amp;#xD;9.1 years&lt;/research-notes&gt;&lt;language&gt;eng&lt;/language&gt;&lt;/record&gt;&lt;/Cite&gt;&lt;/EndNote&gt;</w:instrText>
            </w:r>
            <w:r w:rsidR="006B5101">
              <w:rPr>
                <w:rFonts w:ascii="Times New Roman" w:eastAsia="맑은 고딕" w:hAnsi="Times New Roman" w:cs="Times New Roman"/>
                <w:color w:val="000000"/>
                <w:sz w:val="16"/>
                <w:szCs w:val="16"/>
                <w:lang w:eastAsia="ko-KR"/>
              </w:rPr>
              <w:fldChar w:fldCharType="separate"/>
            </w:r>
            <w:r w:rsidR="006B5101">
              <w:rPr>
                <w:rFonts w:ascii="Times New Roman" w:eastAsia="맑은 고딕" w:hAnsi="Times New Roman" w:cs="Times New Roman"/>
                <w:noProof/>
                <w:color w:val="000000"/>
                <w:sz w:val="16"/>
                <w:szCs w:val="16"/>
                <w:lang w:eastAsia="ko-KR"/>
              </w:rPr>
              <w:t>[57]</w:t>
            </w:r>
            <w:r w:rsidR="006B5101">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A15476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3D605EC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40-70</w:t>
            </w:r>
          </w:p>
        </w:tc>
        <w:tc>
          <w:tcPr>
            <w:tcW w:w="1145" w:type="dxa"/>
            <w:tcBorders>
              <w:top w:val="nil"/>
              <w:left w:val="nil"/>
              <w:bottom w:val="nil"/>
              <w:right w:val="nil"/>
            </w:tcBorders>
            <w:vAlign w:val="center"/>
            <w:hideMark/>
          </w:tcPr>
          <w:p w14:paraId="3520F2E0"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9.1</w:t>
            </w:r>
          </w:p>
        </w:tc>
        <w:tc>
          <w:tcPr>
            <w:tcW w:w="1531" w:type="dxa"/>
            <w:tcBorders>
              <w:top w:val="nil"/>
              <w:left w:val="nil"/>
              <w:bottom w:val="nil"/>
              <w:right w:val="nil"/>
            </w:tcBorders>
            <w:vAlign w:val="center"/>
            <w:hideMark/>
          </w:tcPr>
          <w:p w14:paraId="4C125B8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475/73,061</w:t>
            </w:r>
          </w:p>
        </w:tc>
        <w:tc>
          <w:tcPr>
            <w:tcW w:w="0" w:type="auto"/>
            <w:tcBorders>
              <w:top w:val="nil"/>
              <w:left w:val="nil"/>
              <w:bottom w:val="nil"/>
              <w:right w:val="nil"/>
            </w:tcBorders>
            <w:vAlign w:val="center"/>
            <w:hideMark/>
          </w:tcPr>
          <w:p w14:paraId="774D65C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0</w:t>
            </w:r>
          </w:p>
        </w:tc>
        <w:tc>
          <w:tcPr>
            <w:tcW w:w="3064" w:type="dxa"/>
            <w:tcBorders>
              <w:top w:val="nil"/>
              <w:left w:val="nil"/>
              <w:bottom w:val="nil"/>
              <w:right w:val="nil"/>
            </w:tcBorders>
            <w:vAlign w:val="center"/>
            <w:hideMark/>
          </w:tcPr>
          <w:p w14:paraId="6F46CEDF"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Glycemic load, glycemic index, carbohydrates</w:t>
            </w:r>
          </w:p>
        </w:tc>
        <w:tc>
          <w:tcPr>
            <w:tcW w:w="2412" w:type="dxa"/>
            <w:tcBorders>
              <w:top w:val="nil"/>
              <w:left w:val="nil"/>
              <w:bottom w:val="nil"/>
              <w:right w:val="nil"/>
            </w:tcBorders>
            <w:vAlign w:val="center"/>
            <w:hideMark/>
          </w:tcPr>
          <w:p w14:paraId="0A7B2EC9"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Q5 vs. Q1</w:t>
            </w:r>
          </w:p>
        </w:tc>
        <w:tc>
          <w:tcPr>
            <w:tcW w:w="0" w:type="auto"/>
            <w:tcBorders>
              <w:top w:val="nil"/>
              <w:left w:val="nil"/>
              <w:bottom w:val="nil"/>
              <w:right w:val="nil"/>
            </w:tcBorders>
            <w:vAlign w:val="center"/>
            <w:hideMark/>
          </w:tcPr>
          <w:p w14:paraId="32BE8C8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53227AD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4027A8F8" w14:textId="77777777" w:rsidTr="00C036BA">
        <w:trPr>
          <w:trHeight w:val="250"/>
        </w:trPr>
        <w:tc>
          <w:tcPr>
            <w:tcW w:w="0" w:type="auto"/>
            <w:tcBorders>
              <w:top w:val="nil"/>
              <w:left w:val="nil"/>
              <w:bottom w:val="nil"/>
              <w:right w:val="nil"/>
            </w:tcBorders>
            <w:vAlign w:val="center"/>
            <w:hideMark/>
          </w:tcPr>
          <w:p w14:paraId="554F0907" w14:textId="1E2590FE" w:rsidR="008A0B40" w:rsidRPr="00A90550" w:rsidRDefault="008A0B40" w:rsidP="006B5101">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Nechuta</w:t>
            </w:r>
            <w:proofErr w:type="spellEnd"/>
            <w:r>
              <w:rPr>
                <w:rFonts w:ascii="Times New Roman" w:eastAsia="맑은 고딕" w:hAnsi="Times New Roman" w:cs="Times New Roman"/>
                <w:color w:val="000000"/>
                <w:sz w:val="16"/>
                <w:szCs w:val="16"/>
                <w:lang w:eastAsia="ko-KR"/>
              </w:rPr>
              <w:t xml:space="preserve"> et al., 2012 </w:t>
            </w:r>
            <w:r w:rsidR="006B5101">
              <w:rPr>
                <w:rFonts w:ascii="Times New Roman" w:eastAsia="맑은 고딕" w:hAnsi="Times New Roman" w:cs="Times New Roman"/>
                <w:color w:val="000000"/>
                <w:sz w:val="16"/>
                <w:szCs w:val="16"/>
                <w:lang w:eastAsia="ko-KR"/>
              </w:rPr>
              <w:fldChar w:fldCharType="begin">
                <w:fldData xml:space="preserve">PEVuZE5vdGU+PENpdGU+PEF1dGhvcj5OZWNodXRhPC9BdXRob3I+PFllYXI+MjAxMjwvWWVhcj48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</w:fldData>
              </w:fldChar>
            </w:r>
            <w:r w:rsidR="006B5101">
              <w:rPr>
                <w:rFonts w:ascii="Times New Roman" w:eastAsia="맑은 고딕" w:hAnsi="Times New Roman" w:cs="Times New Roman"/>
                <w:color w:val="000000"/>
                <w:sz w:val="16"/>
                <w:szCs w:val="16"/>
                <w:lang w:eastAsia="ko-KR"/>
              </w:rPr>
              <w:instrText xml:space="preserve"> ADDIN EN.CITE </w:instrText>
            </w:r>
            <w:r w:rsidR="006B5101">
              <w:rPr>
                <w:rFonts w:ascii="Times New Roman" w:eastAsia="맑은 고딕" w:hAnsi="Times New Roman" w:cs="Times New Roman"/>
                <w:color w:val="000000"/>
                <w:sz w:val="16"/>
                <w:szCs w:val="16"/>
                <w:lang w:eastAsia="ko-KR"/>
              </w:rPr>
              <w:fldChar w:fldCharType="begin">
                <w:fldData xml:space="preserve">PEVuZE5vdGU+PENpdGU+PEF1dGhvcj5OZWNodXRhPC9BdXRob3I+PFllYXI+MjAxMjwvWWVhcj48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</w:fldData>
              </w:fldChar>
            </w:r>
            <w:r w:rsidR="006B5101">
              <w:rPr>
                <w:rFonts w:ascii="Times New Roman" w:eastAsia="맑은 고딕" w:hAnsi="Times New Roman" w:cs="Times New Roman"/>
                <w:color w:val="000000"/>
                <w:sz w:val="16"/>
                <w:szCs w:val="16"/>
                <w:lang w:eastAsia="ko-KR"/>
              </w:rPr>
              <w:instrText xml:space="preserve"> ADDIN EN.CITE.DATA </w:instrText>
            </w:r>
            <w:r w:rsidR="006B5101">
              <w:rPr>
                <w:rFonts w:ascii="Times New Roman" w:eastAsia="맑은 고딕" w:hAnsi="Times New Roman" w:cs="Times New Roman"/>
                <w:color w:val="000000"/>
                <w:sz w:val="16"/>
                <w:szCs w:val="16"/>
                <w:lang w:eastAsia="ko-KR"/>
              </w:rPr>
            </w:r>
            <w:r w:rsidR="006B5101">
              <w:rPr>
                <w:rFonts w:ascii="Times New Roman" w:eastAsia="맑은 고딕" w:hAnsi="Times New Roman" w:cs="Times New Roman"/>
                <w:color w:val="000000"/>
                <w:sz w:val="16"/>
                <w:szCs w:val="16"/>
                <w:lang w:eastAsia="ko-KR"/>
              </w:rPr>
              <w:fldChar w:fldCharType="end"/>
            </w:r>
            <w:r w:rsidR="006B5101">
              <w:rPr>
                <w:rFonts w:ascii="Times New Roman" w:eastAsia="맑은 고딕" w:hAnsi="Times New Roman" w:cs="Times New Roman"/>
                <w:color w:val="000000"/>
                <w:sz w:val="16"/>
                <w:szCs w:val="16"/>
                <w:lang w:eastAsia="ko-KR"/>
              </w:rPr>
            </w:r>
            <w:r w:rsidR="006B5101">
              <w:rPr>
                <w:rFonts w:ascii="Times New Roman" w:eastAsia="맑은 고딕" w:hAnsi="Times New Roman" w:cs="Times New Roman"/>
                <w:color w:val="000000"/>
                <w:sz w:val="16"/>
                <w:szCs w:val="16"/>
                <w:lang w:eastAsia="ko-KR"/>
              </w:rPr>
              <w:fldChar w:fldCharType="separate"/>
            </w:r>
            <w:r w:rsidR="006B5101">
              <w:rPr>
                <w:rFonts w:ascii="Times New Roman" w:eastAsia="맑은 고딕" w:hAnsi="Times New Roman" w:cs="Times New Roman"/>
                <w:noProof/>
                <w:color w:val="000000"/>
                <w:sz w:val="16"/>
                <w:szCs w:val="16"/>
                <w:lang w:eastAsia="ko-KR"/>
              </w:rPr>
              <w:t>[58]</w:t>
            </w:r>
            <w:r w:rsidR="006B5101">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541A457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0EE7734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40-70</w:t>
            </w:r>
          </w:p>
        </w:tc>
        <w:tc>
          <w:tcPr>
            <w:tcW w:w="1145" w:type="dxa"/>
            <w:tcBorders>
              <w:top w:val="nil"/>
              <w:left w:val="nil"/>
              <w:bottom w:val="nil"/>
              <w:right w:val="nil"/>
            </w:tcBorders>
            <w:vAlign w:val="center"/>
            <w:hideMark/>
          </w:tcPr>
          <w:p w14:paraId="603DE8C5"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11</w:t>
            </w:r>
          </w:p>
        </w:tc>
        <w:tc>
          <w:tcPr>
            <w:tcW w:w="1531" w:type="dxa"/>
            <w:tcBorders>
              <w:top w:val="nil"/>
              <w:left w:val="nil"/>
              <w:bottom w:val="nil"/>
              <w:right w:val="nil"/>
            </w:tcBorders>
            <w:vAlign w:val="center"/>
            <w:hideMark/>
          </w:tcPr>
          <w:p w14:paraId="4217AB1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586/69,310</w:t>
            </w:r>
          </w:p>
        </w:tc>
        <w:tc>
          <w:tcPr>
            <w:tcW w:w="0" w:type="auto"/>
            <w:tcBorders>
              <w:top w:val="nil"/>
              <w:left w:val="nil"/>
              <w:bottom w:val="nil"/>
              <w:right w:val="nil"/>
            </w:tcBorders>
            <w:vAlign w:val="center"/>
            <w:hideMark/>
          </w:tcPr>
          <w:p w14:paraId="210AEC1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0</w:t>
            </w:r>
          </w:p>
        </w:tc>
        <w:tc>
          <w:tcPr>
            <w:tcW w:w="3064" w:type="dxa"/>
            <w:tcBorders>
              <w:top w:val="nil"/>
              <w:left w:val="nil"/>
              <w:bottom w:val="nil"/>
              <w:right w:val="nil"/>
            </w:tcBorders>
            <w:vAlign w:val="center"/>
            <w:hideMark/>
          </w:tcPr>
          <w:p w14:paraId="3B110A2C"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Tea (any tea, green tea)</w:t>
            </w:r>
          </w:p>
        </w:tc>
        <w:tc>
          <w:tcPr>
            <w:tcW w:w="2412" w:type="dxa"/>
            <w:tcBorders>
              <w:top w:val="nil"/>
              <w:left w:val="nil"/>
              <w:bottom w:val="nil"/>
              <w:right w:val="nil"/>
            </w:tcBorders>
            <w:vAlign w:val="center"/>
            <w:hideMark/>
          </w:tcPr>
          <w:p w14:paraId="17C01A92"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150 g vs. 0 g</w:t>
            </w:r>
          </w:p>
        </w:tc>
        <w:tc>
          <w:tcPr>
            <w:tcW w:w="0" w:type="auto"/>
            <w:tcBorders>
              <w:top w:val="nil"/>
              <w:left w:val="nil"/>
              <w:bottom w:val="nil"/>
              <w:right w:val="nil"/>
            </w:tcBorders>
            <w:vAlign w:val="center"/>
            <w:hideMark/>
          </w:tcPr>
          <w:p w14:paraId="3FC80BA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78751EB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2D427CC8" w14:textId="77777777" w:rsidTr="00C036BA">
        <w:trPr>
          <w:trHeight w:val="260"/>
        </w:trPr>
        <w:tc>
          <w:tcPr>
            <w:tcW w:w="0" w:type="auto"/>
            <w:tcBorders>
              <w:top w:val="nil"/>
              <w:left w:val="nil"/>
              <w:bottom w:val="nil"/>
              <w:right w:val="nil"/>
            </w:tcBorders>
            <w:vAlign w:val="center"/>
            <w:hideMark/>
          </w:tcPr>
          <w:p w14:paraId="4C8A1A52" w14:textId="5468038B" w:rsidR="008A0B40" w:rsidRPr="00A90550" w:rsidRDefault="008A0B40" w:rsidP="006B5101">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Pradhan et al., 2023 </w:t>
            </w:r>
            <w:r w:rsidR="006B5101">
              <w:rPr>
                <w:rFonts w:ascii="Times New Roman" w:eastAsia="맑은 고딕" w:hAnsi="Times New Roman" w:cs="Times New Roman"/>
                <w:color w:val="000000"/>
                <w:sz w:val="16"/>
                <w:szCs w:val="16"/>
                <w:lang w:eastAsia="ko-KR"/>
              </w:rPr>
              <w:fldChar w:fldCharType="begin">
                <w:fldData xml:space="preserve">PEVuZE5vdGU+PENpdGU+PEF1dGhvcj5QcmFkaGFuPC9BdXRob3I+PFllYXI+MjAyMzwvWWVhcj48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</w:fldData>
              </w:fldChar>
            </w:r>
            <w:r w:rsidR="006B5101">
              <w:rPr>
                <w:rFonts w:ascii="Times New Roman" w:eastAsia="맑은 고딕" w:hAnsi="Times New Roman" w:cs="Times New Roman"/>
                <w:color w:val="000000"/>
                <w:sz w:val="16"/>
                <w:szCs w:val="16"/>
                <w:lang w:eastAsia="ko-KR"/>
              </w:rPr>
              <w:instrText xml:space="preserve"> ADDIN EN.CITE </w:instrText>
            </w:r>
            <w:r w:rsidR="006B5101">
              <w:rPr>
                <w:rFonts w:ascii="Times New Roman" w:eastAsia="맑은 고딕" w:hAnsi="Times New Roman" w:cs="Times New Roman"/>
                <w:color w:val="000000"/>
                <w:sz w:val="16"/>
                <w:szCs w:val="16"/>
                <w:lang w:eastAsia="ko-KR"/>
              </w:rPr>
              <w:fldChar w:fldCharType="begin">
                <w:fldData xml:space="preserve">PEVuZE5vdGU+PENpdGU+PEF1dGhvcj5QcmFkaGFuPC9BdXRob3I+PFllYXI+MjAyMzwvWWVhcj48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</w:fldData>
              </w:fldChar>
            </w:r>
            <w:r w:rsidR="006B5101">
              <w:rPr>
                <w:rFonts w:ascii="Times New Roman" w:eastAsia="맑은 고딕" w:hAnsi="Times New Roman" w:cs="Times New Roman"/>
                <w:color w:val="000000"/>
                <w:sz w:val="16"/>
                <w:szCs w:val="16"/>
                <w:lang w:eastAsia="ko-KR"/>
              </w:rPr>
              <w:instrText xml:space="preserve"> ADDIN EN.CITE.DATA </w:instrText>
            </w:r>
            <w:r w:rsidR="006B5101">
              <w:rPr>
                <w:rFonts w:ascii="Times New Roman" w:eastAsia="맑은 고딕" w:hAnsi="Times New Roman" w:cs="Times New Roman"/>
                <w:color w:val="000000"/>
                <w:sz w:val="16"/>
                <w:szCs w:val="16"/>
                <w:lang w:eastAsia="ko-KR"/>
              </w:rPr>
            </w:r>
            <w:r w:rsidR="006B5101">
              <w:rPr>
                <w:rFonts w:ascii="Times New Roman" w:eastAsia="맑은 고딕" w:hAnsi="Times New Roman" w:cs="Times New Roman"/>
                <w:color w:val="000000"/>
                <w:sz w:val="16"/>
                <w:szCs w:val="16"/>
                <w:lang w:eastAsia="ko-KR"/>
              </w:rPr>
              <w:fldChar w:fldCharType="end"/>
            </w:r>
            <w:r w:rsidR="006B5101">
              <w:rPr>
                <w:rFonts w:ascii="Times New Roman" w:eastAsia="맑은 고딕" w:hAnsi="Times New Roman" w:cs="Times New Roman"/>
                <w:color w:val="000000"/>
                <w:sz w:val="16"/>
                <w:szCs w:val="16"/>
                <w:lang w:eastAsia="ko-KR"/>
              </w:rPr>
            </w:r>
            <w:r w:rsidR="006B5101">
              <w:rPr>
                <w:rFonts w:ascii="Times New Roman" w:eastAsia="맑은 고딕" w:hAnsi="Times New Roman" w:cs="Times New Roman"/>
                <w:color w:val="000000"/>
                <w:sz w:val="16"/>
                <w:szCs w:val="16"/>
                <w:lang w:eastAsia="ko-KR"/>
              </w:rPr>
              <w:fldChar w:fldCharType="separate"/>
            </w:r>
            <w:r w:rsidR="006B5101">
              <w:rPr>
                <w:rFonts w:ascii="Times New Roman" w:eastAsia="맑은 고딕" w:hAnsi="Times New Roman" w:cs="Times New Roman"/>
                <w:noProof/>
                <w:color w:val="000000"/>
                <w:sz w:val="16"/>
                <w:szCs w:val="16"/>
                <w:lang w:eastAsia="ko-KR"/>
              </w:rPr>
              <w:t>[59]</w:t>
            </w:r>
            <w:r w:rsidR="006B5101">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92088A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2027C98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40-70</w:t>
            </w:r>
          </w:p>
        </w:tc>
        <w:tc>
          <w:tcPr>
            <w:tcW w:w="1145" w:type="dxa"/>
            <w:tcBorders>
              <w:top w:val="nil"/>
              <w:left w:val="nil"/>
              <w:bottom w:val="nil"/>
              <w:right w:val="nil"/>
            </w:tcBorders>
            <w:vAlign w:val="center"/>
            <w:hideMark/>
          </w:tcPr>
          <w:p w14:paraId="316B5633"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14.7</w:t>
            </w:r>
          </w:p>
        </w:tc>
        <w:tc>
          <w:tcPr>
            <w:tcW w:w="1531" w:type="dxa"/>
            <w:tcBorders>
              <w:top w:val="nil"/>
              <w:left w:val="nil"/>
              <w:bottom w:val="nil"/>
              <w:right w:val="nil"/>
            </w:tcBorders>
            <w:vAlign w:val="center"/>
            <w:hideMark/>
          </w:tcPr>
          <w:p w14:paraId="7DD6BCA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875/65,732</w:t>
            </w:r>
          </w:p>
        </w:tc>
        <w:tc>
          <w:tcPr>
            <w:tcW w:w="0" w:type="auto"/>
            <w:tcBorders>
              <w:top w:val="nil"/>
              <w:left w:val="nil"/>
              <w:bottom w:val="nil"/>
              <w:right w:val="nil"/>
            </w:tcBorders>
            <w:vAlign w:val="center"/>
            <w:hideMark/>
          </w:tcPr>
          <w:p w14:paraId="3210B34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0</w:t>
            </w:r>
          </w:p>
        </w:tc>
        <w:tc>
          <w:tcPr>
            <w:tcW w:w="3064" w:type="dxa"/>
            <w:tcBorders>
              <w:top w:val="nil"/>
              <w:left w:val="nil"/>
              <w:bottom w:val="nil"/>
              <w:right w:val="nil"/>
            </w:tcBorders>
            <w:vAlign w:val="center"/>
            <w:hideMark/>
          </w:tcPr>
          <w:p w14:paraId="45BB8064"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Ginseng</w:t>
            </w:r>
          </w:p>
        </w:tc>
        <w:tc>
          <w:tcPr>
            <w:tcW w:w="2412" w:type="dxa"/>
            <w:tcBorders>
              <w:top w:val="nil"/>
              <w:left w:val="nil"/>
              <w:bottom w:val="nil"/>
              <w:right w:val="nil"/>
            </w:tcBorders>
            <w:vAlign w:val="center"/>
            <w:hideMark/>
          </w:tcPr>
          <w:p w14:paraId="453959FD"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&gt;500 g vs. &lt;500 g </w:t>
            </w:r>
          </w:p>
        </w:tc>
        <w:tc>
          <w:tcPr>
            <w:tcW w:w="0" w:type="auto"/>
            <w:tcBorders>
              <w:top w:val="nil"/>
              <w:left w:val="nil"/>
              <w:bottom w:val="nil"/>
              <w:right w:val="nil"/>
            </w:tcBorders>
            <w:vAlign w:val="center"/>
            <w:hideMark/>
          </w:tcPr>
          <w:p w14:paraId="443E1AB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1D930C10"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217668C6" w14:textId="77777777" w:rsidTr="00C036BA">
        <w:trPr>
          <w:trHeight w:val="250"/>
        </w:trPr>
        <w:tc>
          <w:tcPr>
            <w:tcW w:w="0" w:type="auto"/>
            <w:tcBorders>
              <w:top w:val="single" w:sz="8" w:space="0" w:color="auto"/>
              <w:left w:val="nil"/>
              <w:bottom w:val="nil"/>
              <w:right w:val="nil"/>
            </w:tcBorders>
            <w:noWrap/>
            <w:vAlign w:val="center"/>
            <w:hideMark/>
          </w:tcPr>
          <w:p w14:paraId="6AB9DC9F" w14:textId="77777777" w:rsidR="008A0B40" w:rsidRPr="00A90550" w:rsidRDefault="008A0B40" w:rsidP="008A0B4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 xml:space="preserve">SMHS Study </w:t>
            </w:r>
          </w:p>
        </w:tc>
        <w:tc>
          <w:tcPr>
            <w:tcW w:w="0" w:type="auto"/>
            <w:tcBorders>
              <w:top w:val="single" w:sz="8" w:space="0" w:color="auto"/>
              <w:left w:val="nil"/>
              <w:bottom w:val="nil"/>
              <w:right w:val="nil"/>
            </w:tcBorders>
            <w:noWrap/>
            <w:vAlign w:val="center"/>
          </w:tcPr>
          <w:p w14:paraId="7751A30A" w14:textId="6AC20EED"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1E8AA53" w14:textId="2FAF14EA" w:rsidR="008A0B40" w:rsidRPr="00A90550" w:rsidRDefault="008A0B40" w:rsidP="008A0B4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25DAF703" w14:textId="56059843" w:rsidR="008A0B40" w:rsidRPr="00A90550" w:rsidRDefault="008A0B40" w:rsidP="008A0B4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5C430528" w14:textId="3354C490"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229ABEC" w14:textId="7149B294" w:rsidR="008A0B40" w:rsidRPr="00A90550" w:rsidRDefault="008A0B40" w:rsidP="008A0B40">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63B52EC9" w14:textId="0DC247D0" w:rsidR="008A0B40" w:rsidRPr="00E23BEA" w:rsidRDefault="008A0B40" w:rsidP="008A0B4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38D0BBBF" w14:textId="74E84594" w:rsidR="008A0B40" w:rsidRPr="00E23BEA"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3ABF695A" w14:textId="652FC6BE"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5C3968CD" w14:textId="562504A3" w:rsidR="008A0B40" w:rsidRPr="00A90550" w:rsidRDefault="008A0B40" w:rsidP="008A0B40">
            <w:pPr>
              <w:rPr>
                <w:rFonts w:ascii="Times New Roman" w:eastAsia="맑은 고딕" w:hAnsi="Times New Roman" w:cs="Times New Roman"/>
                <w:b/>
                <w:bCs/>
                <w:color w:val="000000"/>
                <w:sz w:val="16"/>
                <w:szCs w:val="16"/>
                <w:lang w:eastAsia="ko-KR"/>
              </w:rPr>
            </w:pPr>
          </w:p>
        </w:tc>
      </w:tr>
      <w:tr w:rsidR="00E83F0C" w:rsidRPr="00A90550" w14:paraId="60C1F238" w14:textId="77777777" w:rsidTr="00C036BA">
        <w:trPr>
          <w:trHeight w:val="250"/>
        </w:trPr>
        <w:tc>
          <w:tcPr>
            <w:tcW w:w="0" w:type="auto"/>
            <w:tcBorders>
              <w:top w:val="nil"/>
              <w:left w:val="nil"/>
              <w:bottom w:val="nil"/>
              <w:right w:val="nil"/>
            </w:tcBorders>
            <w:vAlign w:val="center"/>
            <w:hideMark/>
          </w:tcPr>
          <w:p w14:paraId="569E47C6" w14:textId="73E1057A" w:rsidR="008A0B40" w:rsidRPr="00A90550" w:rsidRDefault="008A0B40" w:rsidP="006B5101">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Yang et al., 2011 </w:t>
            </w:r>
            <w:r>
              <w:rPr>
                <w:rFonts w:ascii="Times New Roman" w:eastAsia="맑은 고딕" w:hAnsi="Times New Roman" w:cs="Times New Roman"/>
                <w:color w:val="000000"/>
                <w:sz w:val="16"/>
                <w:szCs w:val="16"/>
                <w:lang w:eastAsia="ko-KR"/>
              </w:rPr>
              <w:fldChar w:fldCharType="begin">
                <w:fldData xml:space="preserve">PEVuZE5vdGU+PENpdGU+PEF1dGhvcj5ZYW5nPC9BdXRob3I+PFllYXI+MjAxMTwvWWVhcj48UmVj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</w:fldData>
              </w:fldChar>
            </w:r>
            <w:r w:rsidR="006B5101">
              <w:rPr>
                <w:rFonts w:ascii="Times New Roman" w:eastAsia="맑은 고딕" w:hAnsi="Times New Roman" w:cs="Times New Roman"/>
                <w:color w:val="000000"/>
                <w:sz w:val="16"/>
                <w:szCs w:val="16"/>
                <w:lang w:eastAsia="ko-KR"/>
              </w:rPr>
              <w:instrText xml:space="preserve"> ADDIN EN.CITE </w:instrText>
            </w:r>
            <w:r w:rsidR="006B5101">
              <w:rPr>
                <w:rFonts w:ascii="Times New Roman" w:eastAsia="맑은 고딕" w:hAnsi="Times New Roman" w:cs="Times New Roman"/>
                <w:color w:val="000000"/>
                <w:sz w:val="16"/>
                <w:szCs w:val="16"/>
                <w:lang w:eastAsia="ko-KR"/>
              </w:rPr>
              <w:fldChar w:fldCharType="begin">
                <w:fldData xml:space="preserve">PEVuZE5vdGU+PENpdGU+PEF1dGhvcj5ZYW5nPC9BdXRob3I+PFllYXI+MjAxMTwvWWVhcj48UmVj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</w:fldData>
              </w:fldChar>
            </w:r>
            <w:r w:rsidR="006B5101">
              <w:rPr>
                <w:rFonts w:ascii="Times New Roman" w:eastAsia="맑은 고딕" w:hAnsi="Times New Roman" w:cs="Times New Roman"/>
                <w:color w:val="000000"/>
                <w:sz w:val="16"/>
                <w:szCs w:val="16"/>
                <w:lang w:eastAsia="ko-KR"/>
              </w:rPr>
              <w:instrText xml:space="preserve"> ADDIN EN.CITE.DATA </w:instrText>
            </w:r>
            <w:r w:rsidR="006B5101">
              <w:rPr>
                <w:rFonts w:ascii="Times New Roman" w:eastAsia="맑은 고딕" w:hAnsi="Times New Roman" w:cs="Times New Roman"/>
                <w:color w:val="000000"/>
                <w:sz w:val="16"/>
                <w:szCs w:val="16"/>
                <w:lang w:eastAsia="ko-KR"/>
              </w:rPr>
            </w:r>
            <w:r w:rsidR="006B5101">
              <w:rPr>
                <w:rFonts w:ascii="Times New Roman" w:eastAsia="맑은 고딕" w:hAnsi="Times New Roman" w:cs="Times New Roman"/>
                <w:color w:val="000000"/>
                <w:sz w:val="16"/>
                <w:szCs w:val="16"/>
                <w:lang w:eastAsia="ko-KR"/>
              </w:rPr>
              <w:fldChar w:fldCharType="end"/>
            </w:r>
            <w:r>
              <w:rPr>
                <w:rFonts w:ascii="Times New Roman" w:eastAsia="맑은 고딕" w:hAnsi="Times New Roman" w:cs="Times New Roman"/>
                <w:color w:val="000000"/>
                <w:sz w:val="16"/>
                <w:szCs w:val="16"/>
                <w:lang w:eastAsia="ko-KR"/>
              </w:rPr>
            </w:r>
            <w:r>
              <w:rPr>
                <w:rFonts w:ascii="Times New Roman" w:eastAsia="맑은 고딕" w:hAnsi="Times New Roman" w:cs="Times New Roman"/>
                <w:color w:val="000000"/>
                <w:sz w:val="16"/>
                <w:szCs w:val="16"/>
                <w:lang w:eastAsia="ko-KR"/>
              </w:rPr>
              <w:fldChar w:fldCharType="separate"/>
            </w:r>
            <w:r w:rsidR="006B5101">
              <w:rPr>
                <w:rFonts w:ascii="Times New Roman" w:eastAsia="맑은 고딕" w:hAnsi="Times New Roman" w:cs="Times New Roman"/>
                <w:noProof/>
                <w:color w:val="000000"/>
                <w:sz w:val="16"/>
                <w:szCs w:val="16"/>
                <w:lang w:eastAsia="ko-KR"/>
              </w:rPr>
              <w:t>[60]</w:t>
            </w:r>
            <w:r>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1345A9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SMHS</w:t>
            </w:r>
          </w:p>
        </w:tc>
        <w:tc>
          <w:tcPr>
            <w:tcW w:w="0" w:type="auto"/>
            <w:tcBorders>
              <w:top w:val="nil"/>
              <w:left w:val="nil"/>
              <w:bottom w:val="nil"/>
              <w:right w:val="nil"/>
            </w:tcBorders>
            <w:vAlign w:val="center"/>
            <w:hideMark/>
          </w:tcPr>
          <w:p w14:paraId="2083F64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40-74</w:t>
            </w:r>
          </w:p>
        </w:tc>
        <w:tc>
          <w:tcPr>
            <w:tcW w:w="1145" w:type="dxa"/>
            <w:tcBorders>
              <w:top w:val="nil"/>
              <w:left w:val="nil"/>
              <w:bottom w:val="nil"/>
              <w:right w:val="nil"/>
            </w:tcBorders>
            <w:vAlign w:val="center"/>
            <w:hideMark/>
          </w:tcPr>
          <w:p w14:paraId="018C983B"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4.6</w:t>
            </w:r>
          </w:p>
        </w:tc>
        <w:tc>
          <w:tcPr>
            <w:tcW w:w="1531" w:type="dxa"/>
            <w:tcBorders>
              <w:top w:val="nil"/>
              <w:left w:val="nil"/>
              <w:bottom w:val="nil"/>
              <w:right w:val="nil"/>
            </w:tcBorders>
            <w:vAlign w:val="center"/>
            <w:hideMark/>
          </w:tcPr>
          <w:p w14:paraId="09B8C20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243/60,567</w:t>
            </w:r>
          </w:p>
        </w:tc>
        <w:tc>
          <w:tcPr>
            <w:tcW w:w="0" w:type="auto"/>
            <w:tcBorders>
              <w:top w:val="nil"/>
              <w:left w:val="nil"/>
              <w:bottom w:val="nil"/>
              <w:right w:val="nil"/>
            </w:tcBorders>
            <w:vAlign w:val="center"/>
            <w:hideMark/>
          </w:tcPr>
          <w:p w14:paraId="0FF7B7D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100</w:t>
            </w:r>
          </w:p>
        </w:tc>
        <w:tc>
          <w:tcPr>
            <w:tcW w:w="3064" w:type="dxa"/>
            <w:tcBorders>
              <w:top w:val="nil"/>
              <w:left w:val="nil"/>
              <w:bottom w:val="nil"/>
              <w:right w:val="nil"/>
            </w:tcBorders>
            <w:vAlign w:val="center"/>
            <w:hideMark/>
          </w:tcPr>
          <w:p w14:paraId="2D55AFA1"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Green tea</w:t>
            </w:r>
          </w:p>
        </w:tc>
        <w:tc>
          <w:tcPr>
            <w:tcW w:w="2412" w:type="dxa"/>
            <w:tcBorders>
              <w:top w:val="nil"/>
              <w:left w:val="nil"/>
              <w:bottom w:val="nil"/>
              <w:right w:val="nil"/>
            </w:tcBorders>
            <w:vAlign w:val="center"/>
            <w:hideMark/>
          </w:tcPr>
          <w:p w14:paraId="4B3F8BDE"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425 g vs. 150 g</w:t>
            </w:r>
          </w:p>
        </w:tc>
        <w:tc>
          <w:tcPr>
            <w:tcW w:w="0" w:type="auto"/>
            <w:tcBorders>
              <w:top w:val="nil"/>
              <w:left w:val="nil"/>
              <w:bottom w:val="nil"/>
              <w:right w:val="nil"/>
            </w:tcBorders>
            <w:vAlign w:val="center"/>
            <w:hideMark/>
          </w:tcPr>
          <w:p w14:paraId="5FE593B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05607700"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51681AD9" w14:textId="77777777" w:rsidTr="00C036BA">
        <w:trPr>
          <w:trHeight w:val="342"/>
        </w:trPr>
        <w:tc>
          <w:tcPr>
            <w:tcW w:w="0" w:type="auto"/>
            <w:vMerge w:val="restart"/>
            <w:tcBorders>
              <w:top w:val="nil"/>
              <w:left w:val="nil"/>
              <w:bottom w:val="nil"/>
              <w:right w:val="nil"/>
            </w:tcBorders>
            <w:vAlign w:val="center"/>
            <w:hideMark/>
          </w:tcPr>
          <w:p w14:paraId="0B764988" w14:textId="58B555F1" w:rsidR="008A0B40" w:rsidRPr="00A90550" w:rsidRDefault="008A0B40" w:rsidP="00FD48E7">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Vogtmann</w:t>
            </w:r>
            <w:proofErr w:type="spellEnd"/>
            <w:r>
              <w:rPr>
                <w:rFonts w:ascii="Times New Roman" w:eastAsia="맑은 고딕" w:hAnsi="Times New Roman" w:cs="Times New Roman"/>
                <w:color w:val="000000"/>
                <w:sz w:val="16"/>
                <w:szCs w:val="16"/>
                <w:lang w:eastAsia="ko-KR"/>
              </w:rPr>
              <w:t xml:space="preserve"> et al., 2013</w:t>
            </w:r>
            <w:r w:rsidR="00FD48E7">
              <w:rPr>
                <w:rFonts w:ascii="Times New Roman" w:eastAsia="맑은 고딕" w:hAnsi="Times New Roman" w:cs="Times New Roman"/>
                <w:color w:val="000000"/>
                <w:sz w:val="16"/>
                <w:szCs w:val="16"/>
                <w:lang w:eastAsia="ko-KR"/>
              </w:rPr>
              <w:t xml:space="preserve"> </w:t>
            </w:r>
            <w:r w:rsidR="00FD48E7">
              <w:rPr>
                <w:rFonts w:ascii="Times New Roman" w:eastAsia="맑은 고딕" w:hAnsi="Times New Roman" w:cs="Times New Roman"/>
                <w:color w:val="000000"/>
                <w:sz w:val="16"/>
                <w:szCs w:val="16"/>
                <w:lang w:eastAsia="ko-KR"/>
              </w:rPr>
              <w:fldChar w:fldCharType="begin">
                <w:fldData xml:space="preserve">PEVuZE5vdGU+PENpdGU+PEF1dGhvcj5Wb2d0bWFubjwvQXV0aG9yPjxZZWFyPjIwMTM8L1llYXI+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</w:fldData>
              </w:fldChar>
            </w:r>
            <w:r w:rsidR="00FD48E7">
              <w:rPr>
                <w:rFonts w:ascii="Times New Roman" w:eastAsia="맑은 고딕" w:hAnsi="Times New Roman" w:cs="Times New Roman"/>
                <w:color w:val="000000"/>
                <w:sz w:val="16"/>
                <w:szCs w:val="16"/>
                <w:lang w:eastAsia="ko-KR"/>
              </w:rPr>
              <w:instrText xml:space="preserve"> ADDIN EN.CITE </w:instrText>
            </w:r>
            <w:r w:rsidR="00FD48E7">
              <w:rPr>
                <w:rFonts w:ascii="Times New Roman" w:eastAsia="맑은 고딕" w:hAnsi="Times New Roman" w:cs="Times New Roman"/>
                <w:color w:val="000000"/>
                <w:sz w:val="16"/>
                <w:szCs w:val="16"/>
                <w:lang w:eastAsia="ko-KR"/>
              </w:rPr>
              <w:fldChar w:fldCharType="begin">
                <w:fldData xml:space="preserve">PEVuZE5vdGU+PENpdGU+PEF1dGhvcj5Wb2d0bWFubjwvQXV0aG9yPjxZZWFyPjIwMTM8L1llYXI+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</w:fldData>
              </w:fldChar>
            </w:r>
            <w:r w:rsidR="00FD48E7">
              <w:rPr>
                <w:rFonts w:ascii="Times New Roman" w:eastAsia="맑은 고딕" w:hAnsi="Times New Roman" w:cs="Times New Roman"/>
                <w:color w:val="000000"/>
                <w:sz w:val="16"/>
                <w:szCs w:val="16"/>
                <w:lang w:eastAsia="ko-KR"/>
              </w:rPr>
              <w:instrText xml:space="preserve"> ADDIN EN.CITE.DATA </w:instrText>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end"/>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[61]</w:t>
            </w:r>
            <w:r w:rsidR="00FD48E7">
              <w:rPr>
                <w:rFonts w:ascii="Times New Roman" w:eastAsia="맑은 고딕" w:hAnsi="Times New Roman" w:cs="Times New Roman"/>
                <w:color w:val="000000"/>
                <w:sz w:val="16"/>
                <w:szCs w:val="16"/>
                <w:lang w:eastAsia="ko-KR"/>
              </w:rPr>
              <w:fldChar w:fldCharType="end"/>
            </w:r>
          </w:p>
        </w:tc>
        <w:tc>
          <w:tcPr>
            <w:tcW w:w="0" w:type="auto"/>
            <w:vMerge w:val="restart"/>
            <w:tcBorders>
              <w:top w:val="nil"/>
              <w:left w:val="nil"/>
              <w:bottom w:val="nil"/>
              <w:right w:val="nil"/>
            </w:tcBorders>
            <w:vAlign w:val="center"/>
            <w:hideMark/>
          </w:tcPr>
          <w:p w14:paraId="53EF8B3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SMHS</w:t>
            </w:r>
          </w:p>
        </w:tc>
        <w:tc>
          <w:tcPr>
            <w:tcW w:w="0" w:type="auto"/>
            <w:vMerge w:val="restart"/>
            <w:tcBorders>
              <w:top w:val="nil"/>
              <w:left w:val="nil"/>
              <w:bottom w:val="nil"/>
              <w:right w:val="nil"/>
            </w:tcBorders>
            <w:vAlign w:val="center"/>
            <w:hideMark/>
          </w:tcPr>
          <w:p w14:paraId="27BBDE20"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40-74</w:t>
            </w:r>
          </w:p>
        </w:tc>
        <w:tc>
          <w:tcPr>
            <w:tcW w:w="1145" w:type="dxa"/>
            <w:vMerge w:val="restart"/>
            <w:tcBorders>
              <w:top w:val="nil"/>
              <w:left w:val="nil"/>
              <w:bottom w:val="nil"/>
              <w:right w:val="nil"/>
            </w:tcBorders>
            <w:vAlign w:val="center"/>
            <w:hideMark/>
          </w:tcPr>
          <w:p w14:paraId="6D4526BF"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6.3</w:t>
            </w:r>
          </w:p>
        </w:tc>
        <w:tc>
          <w:tcPr>
            <w:tcW w:w="1531" w:type="dxa"/>
            <w:vMerge w:val="restart"/>
            <w:tcBorders>
              <w:top w:val="nil"/>
              <w:left w:val="nil"/>
              <w:bottom w:val="nil"/>
              <w:right w:val="nil"/>
            </w:tcBorders>
            <w:vAlign w:val="center"/>
            <w:hideMark/>
          </w:tcPr>
          <w:p w14:paraId="10EC654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398/61,274</w:t>
            </w:r>
          </w:p>
        </w:tc>
        <w:tc>
          <w:tcPr>
            <w:tcW w:w="0" w:type="auto"/>
            <w:vMerge w:val="restart"/>
            <w:tcBorders>
              <w:top w:val="nil"/>
              <w:left w:val="nil"/>
              <w:bottom w:val="nil"/>
              <w:right w:val="nil"/>
            </w:tcBorders>
            <w:vAlign w:val="center"/>
            <w:hideMark/>
          </w:tcPr>
          <w:p w14:paraId="57F5F9E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100</w:t>
            </w:r>
          </w:p>
        </w:tc>
        <w:tc>
          <w:tcPr>
            <w:tcW w:w="3064" w:type="dxa"/>
            <w:vMerge w:val="restart"/>
            <w:tcBorders>
              <w:top w:val="nil"/>
              <w:left w:val="nil"/>
              <w:bottom w:val="nil"/>
              <w:right w:val="nil"/>
            </w:tcBorders>
            <w:vAlign w:val="center"/>
            <w:hideMark/>
          </w:tcPr>
          <w:p w14:paraId="12802992"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Fruits and vegetables</w:t>
            </w:r>
          </w:p>
        </w:tc>
        <w:tc>
          <w:tcPr>
            <w:tcW w:w="2412" w:type="dxa"/>
            <w:tcBorders>
              <w:top w:val="nil"/>
              <w:left w:val="nil"/>
              <w:bottom w:val="nil"/>
              <w:right w:val="nil"/>
            </w:tcBorders>
            <w:vAlign w:val="center"/>
            <w:hideMark/>
          </w:tcPr>
          <w:p w14:paraId="59C7910B"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Total fruits and vegetables: 675.15 g/day vs. &lt;284.34 g/day</w:t>
            </w:r>
          </w:p>
        </w:tc>
        <w:tc>
          <w:tcPr>
            <w:tcW w:w="0" w:type="auto"/>
            <w:vMerge w:val="restart"/>
            <w:tcBorders>
              <w:top w:val="nil"/>
              <w:left w:val="nil"/>
              <w:bottom w:val="nil"/>
              <w:right w:val="nil"/>
            </w:tcBorders>
            <w:vAlign w:val="center"/>
            <w:hideMark/>
          </w:tcPr>
          <w:p w14:paraId="5814260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18034B2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4BEE12C8" w14:textId="77777777" w:rsidTr="00C036BA">
        <w:trPr>
          <w:trHeight w:val="250"/>
        </w:trPr>
        <w:tc>
          <w:tcPr>
            <w:tcW w:w="0" w:type="auto"/>
            <w:vMerge/>
            <w:tcBorders>
              <w:top w:val="nil"/>
              <w:left w:val="nil"/>
              <w:bottom w:val="nil"/>
              <w:right w:val="nil"/>
            </w:tcBorders>
            <w:vAlign w:val="center"/>
            <w:hideMark/>
          </w:tcPr>
          <w:p w14:paraId="21DAC955"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16A74D4"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C10D6A3"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1145" w:type="dxa"/>
            <w:vMerge/>
            <w:tcBorders>
              <w:top w:val="nil"/>
              <w:left w:val="nil"/>
              <w:bottom w:val="nil"/>
              <w:right w:val="nil"/>
            </w:tcBorders>
            <w:vAlign w:val="center"/>
            <w:hideMark/>
          </w:tcPr>
          <w:p w14:paraId="3D06FB17"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1531" w:type="dxa"/>
            <w:vMerge/>
            <w:tcBorders>
              <w:top w:val="nil"/>
              <w:left w:val="nil"/>
              <w:bottom w:val="nil"/>
              <w:right w:val="nil"/>
            </w:tcBorders>
            <w:vAlign w:val="center"/>
            <w:hideMark/>
          </w:tcPr>
          <w:p w14:paraId="4FDB6CF5"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2FEFD769"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1F2799E8"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2412" w:type="dxa"/>
            <w:tcBorders>
              <w:top w:val="nil"/>
              <w:left w:val="nil"/>
              <w:bottom w:val="nil"/>
              <w:right w:val="nil"/>
            </w:tcBorders>
            <w:vAlign w:val="center"/>
            <w:hideMark/>
          </w:tcPr>
          <w:p w14:paraId="4D482D0D"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Total vegetables: 466.64 g/day vs. &lt;192.60 g/day</w:t>
            </w:r>
          </w:p>
        </w:tc>
        <w:tc>
          <w:tcPr>
            <w:tcW w:w="0" w:type="auto"/>
            <w:vMerge/>
            <w:tcBorders>
              <w:top w:val="nil"/>
              <w:left w:val="nil"/>
              <w:bottom w:val="nil"/>
              <w:right w:val="nil"/>
            </w:tcBorders>
            <w:vAlign w:val="center"/>
            <w:hideMark/>
          </w:tcPr>
          <w:p w14:paraId="64F52868"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2C1C1212" w14:textId="77777777" w:rsidR="008A0B40" w:rsidRPr="00A90550" w:rsidRDefault="008A0B40" w:rsidP="008A0B40">
            <w:pPr>
              <w:rPr>
                <w:rFonts w:ascii="Times New Roman" w:eastAsia="맑은 고딕" w:hAnsi="Times New Roman" w:cs="Times New Roman"/>
                <w:color w:val="000000"/>
                <w:sz w:val="16"/>
                <w:szCs w:val="16"/>
                <w:lang w:eastAsia="ko-KR"/>
              </w:rPr>
            </w:pPr>
          </w:p>
        </w:tc>
      </w:tr>
      <w:tr w:rsidR="00E83F0C" w:rsidRPr="00A90550" w14:paraId="0F0DF325" w14:textId="77777777" w:rsidTr="00C036BA">
        <w:trPr>
          <w:trHeight w:val="250"/>
        </w:trPr>
        <w:tc>
          <w:tcPr>
            <w:tcW w:w="0" w:type="auto"/>
            <w:vMerge/>
            <w:tcBorders>
              <w:top w:val="nil"/>
              <w:left w:val="nil"/>
              <w:bottom w:val="nil"/>
              <w:right w:val="nil"/>
            </w:tcBorders>
            <w:vAlign w:val="center"/>
            <w:hideMark/>
          </w:tcPr>
          <w:p w14:paraId="07535F1F"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2474E149"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2F369C3"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1145" w:type="dxa"/>
            <w:vMerge/>
            <w:tcBorders>
              <w:top w:val="nil"/>
              <w:left w:val="nil"/>
              <w:bottom w:val="nil"/>
              <w:right w:val="nil"/>
            </w:tcBorders>
            <w:vAlign w:val="center"/>
            <w:hideMark/>
          </w:tcPr>
          <w:p w14:paraId="3F2D392E"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1531" w:type="dxa"/>
            <w:vMerge/>
            <w:tcBorders>
              <w:top w:val="nil"/>
              <w:left w:val="nil"/>
              <w:bottom w:val="nil"/>
              <w:right w:val="nil"/>
            </w:tcBorders>
            <w:vAlign w:val="center"/>
            <w:hideMark/>
          </w:tcPr>
          <w:p w14:paraId="44F75D4C"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0C3004D"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33EF860E"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2412" w:type="dxa"/>
            <w:tcBorders>
              <w:top w:val="nil"/>
              <w:left w:val="nil"/>
              <w:bottom w:val="nil"/>
              <w:right w:val="nil"/>
            </w:tcBorders>
            <w:vAlign w:val="center"/>
            <w:hideMark/>
          </w:tcPr>
          <w:p w14:paraId="06F69923"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Total fruits: 239.24 g/day vs. &lt;42.38 g/day</w:t>
            </w:r>
          </w:p>
        </w:tc>
        <w:tc>
          <w:tcPr>
            <w:tcW w:w="0" w:type="auto"/>
            <w:vMerge/>
            <w:tcBorders>
              <w:top w:val="nil"/>
              <w:left w:val="nil"/>
              <w:bottom w:val="nil"/>
              <w:right w:val="nil"/>
            </w:tcBorders>
            <w:vAlign w:val="center"/>
            <w:hideMark/>
          </w:tcPr>
          <w:p w14:paraId="3D5D8338"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77FDB54" w14:textId="77777777" w:rsidR="008A0B40" w:rsidRPr="00A90550" w:rsidRDefault="008A0B40" w:rsidP="008A0B40">
            <w:pPr>
              <w:rPr>
                <w:rFonts w:ascii="Times New Roman" w:eastAsia="맑은 고딕" w:hAnsi="Times New Roman" w:cs="Times New Roman"/>
                <w:color w:val="000000"/>
                <w:sz w:val="16"/>
                <w:szCs w:val="16"/>
                <w:lang w:eastAsia="ko-KR"/>
              </w:rPr>
            </w:pPr>
          </w:p>
        </w:tc>
      </w:tr>
      <w:tr w:rsidR="00E83F0C" w:rsidRPr="00A90550" w14:paraId="4D1788B2" w14:textId="77777777" w:rsidTr="00C036BA">
        <w:trPr>
          <w:trHeight w:val="250"/>
        </w:trPr>
        <w:tc>
          <w:tcPr>
            <w:tcW w:w="0" w:type="auto"/>
            <w:vMerge w:val="restart"/>
            <w:tcBorders>
              <w:top w:val="nil"/>
              <w:left w:val="nil"/>
              <w:bottom w:val="nil"/>
              <w:right w:val="nil"/>
            </w:tcBorders>
            <w:vAlign w:val="center"/>
            <w:hideMark/>
          </w:tcPr>
          <w:p w14:paraId="25358CD0" w14:textId="6ADD6C41" w:rsidR="008A0B40" w:rsidRPr="00A90550" w:rsidRDefault="008A0B40" w:rsidP="00FD48E7">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Nguyen et al., 2020 </w:t>
            </w:r>
            <w:r w:rsidR="00FD48E7">
              <w:rPr>
                <w:rFonts w:ascii="Times New Roman" w:eastAsia="맑은 고딕" w:hAnsi="Times New Roman" w:cs="Times New Roman"/>
                <w:color w:val="000000"/>
                <w:sz w:val="16"/>
                <w:szCs w:val="16"/>
                <w:lang w:eastAsia="ko-KR"/>
              </w:rPr>
              <w:fldChar w:fldCharType="begin">
                <w:fldData xml:space="preserve">PEVuZE5vdGU+PENpdGU+PEF1dGhvcj5OZ3V5ZW48L0F1dGhvcj48WWVhcj4yMDIwPC9ZZWFyPjxS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</w:fldData>
              </w:fldChar>
            </w:r>
            <w:r w:rsidR="00FD48E7">
              <w:rPr>
                <w:rFonts w:ascii="Times New Roman" w:eastAsia="맑은 고딕" w:hAnsi="Times New Roman" w:cs="Times New Roman"/>
                <w:color w:val="000000"/>
                <w:sz w:val="16"/>
                <w:szCs w:val="16"/>
                <w:lang w:eastAsia="ko-KR"/>
              </w:rPr>
              <w:instrText xml:space="preserve"> ADDIN EN.CITE </w:instrText>
            </w:r>
            <w:r w:rsidR="00FD48E7">
              <w:rPr>
                <w:rFonts w:ascii="Times New Roman" w:eastAsia="맑은 고딕" w:hAnsi="Times New Roman" w:cs="Times New Roman"/>
                <w:color w:val="000000"/>
                <w:sz w:val="16"/>
                <w:szCs w:val="16"/>
                <w:lang w:eastAsia="ko-KR"/>
              </w:rPr>
              <w:fldChar w:fldCharType="begin">
                <w:fldData xml:space="preserve">PEVuZE5vdGU+PENpdGU+PEF1dGhvcj5OZ3V5ZW48L0F1dGhvcj48WWVhcj4yMDIwPC9ZZWFyPjxS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</w:fldData>
              </w:fldChar>
            </w:r>
            <w:r w:rsidR="00FD48E7">
              <w:rPr>
                <w:rFonts w:ascii="Times New Roman" w:eastAsia="맑은 고딕" w:hAnsi="Times New Roman" w:cs="Times New Roman"/>
                <w:color w:val="000000"/>
                <w:sz w:val="16"/>
                <w:szCs w:val="16"/>
                <w:lang w:eastAsia="ko-KR"/>
              </w:rPr>
              <w:instrText xml:space="preserve"> ADDIN EN.CITE.DATA </w:instrText>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end"/>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[62]</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267CE2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335C3F5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40-74</w:t>
            </w:r>
          </w:p>
        </w:tc>
        <w:tc>
          <w:tcPr>
            <w:tcW w:w="1145" w:type="dxa"/>
            <w:tcBorders>
              <w:top w:val="nil"/>
              <w:left w:val="nil"/>
              <w:bottom w:val="nil"/>
              <w:right w:val="nil"/>
            </w:tcBorders>
            <w:vAlign w:val="center"/>
            <w:hideMark/>
          </w:tcPr>
          <w:p w14:paraId="74F643D7"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13.4</w:t>
            </w:r>
          </w:p>
        </w:tc>
        <w:tc>
          <w:tcPr>
            <w:tcW w:w="1531" w:type="dxa"/>
            <w:tcBorders>
              <w:top w:val="nil"/>
              <w:left w:val="nil"/>
              <w:bottom w:val="nil"/>
              <w:right w:val="nil"/>
            </w:tcBorders>
            <w:vAlign w:val="center"/>
            <w:hideMark/>
          </w:tcPr>
          <w:p w14:paraId="26959681"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979/72,445</w:t>
            </w:r>
          </w:p>
        </w:tc>
        <w:tc>
          <w:tcPr>
            <w:tcW w:w="0" w:type="auto"/>
            <w:tcBorders>
              <w:top w:val="nil"/>
              <w:left w:val="nil"/>
              <w:bottom w:val="nil"/>
              <w:right w:val="nil"/>
            </w:tcBorders>
            <w:vAlign w:val="center"/>
            <w:hideMark/>
          </w:tcPr>
          <w:p w14:paraId="53BB8F0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0</w:t>
            </w:r>
          </w:p>
        </w:tc>
        <w:tc>
          <w:tcPr>
            <w:tcW w:w="3064" w:type="dxa"/>
            <w:vMerge w:val="restart"/>
            <w:tcBorders>
              <w:top w:val="nil"/>
              <w:left w:val="nil"/>
              <w:bottom w:val="nil"/>
              <w:right w:val="nil"/>
            </w:tcBorders>
            <w:vAlign w:val="center"/>
            <w:hideMark/>
          </w:tcPr>
          <w:p w14:paraId="5D6AFA46"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Chinese Food Pagoda Score</w:t>
            </w:r>
          </w:p>
        </w:tc>
        <w:tc>
          <w:tcPr>
            <w:tcW w:w="2412" w:type="dxa"/>
            <w:vMerge w:val="restart"/>
            <w:tcBorders>
              <w:top w:val="nil"/>
              <w:left w:val="nil"/>
              <w:bottom w:val="nil"/>
              <w:right w:val="nil"/>
            </w:tcBorders>
            <w:vAlign w:val="center"/>
            <w:hideMark/>
          </w:tcPr>
          <w:p w14:paraId="6C103D7F"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Q4 vs. Q1</w:t>
            </w:r>
          </w:p>
        </w:tc>
        <w:tc>
          <w:tcPr>
            <w:tcW w:w="0" w:type="auto"/>
            <w:vMerge w:val="restart"/>
            <w:tcBorders>
              <w:top w:val="nil"/>
              <w:left w:val="nil"/>
              <w:bottom w:val="nil"/>
              <w:right w:val="nil"/>
            </w:tcBorders>
            <w:vAlign w:val="center"/>
            <w:hideMark/>
          </w:tcPr>
          <w:p w14:paraId="46142AD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0EBB938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E83F0C" w:rsidRPr="00A90550" w14:paraId="24C98237" w14:textId="77777777" w:rsidTr="00C036BA">
        <w:trPr>
          <w:trHeight w:val="250"/>
        </w:trPr>
        <w:tc>
          <w:tcPr>
            <w:tcW w:w="0" w:type="auto"/>
            <w:vMerge/>
            <w:tcBorders>
              <w:top w:val="nil"/>
              <w:left w:val="nil"/>
              <w:bottom w:val="nil"/>
              <w:right w:val="nil"/>
            </w:tcBorders>
            <w:vAlign w:val="center"/>
            <w:hideMark/>
          </w:tcPr>
          <w:p w14:paraId="1AE3E8A9"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346166A0"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SMHS</w:t>
            </w:r>
          </w:p>
        </w:tc>
        <w:tc>
          <w:tcPr>
            <w:tcW w:w="0" w:type="auto"/>
            <w:tcBorders>
              <w:top w:val="nil"/>
              <w:left w:val="nil"/>
              <w:bottom w:val="nil"/>
              <w:right w:val="nil"/>
            </w:tcBorders>
            <w:vAlign w:val="center"/>
            <w:hideMark/>
          </w:tcPr>
          <w:p w14:paraId="17AAC9B1"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40-74</w:t>
            </w:r>
          </w:p>
        </w:tc>
        <w:tc>
          <w:tcPr>
            <w:tcW w:w="1145" w:type="dxa"/>
            <w:tcBorders>
              <w:top w:val="nil"/>
              <w:left w:val="nil"/>
              <w:bottom w:val="nil"/>
              <w:right w:val="nil"/>
            </w:tcBorders>
            <w:vAlign w:val="center"/>
            <w:hideMark/>
          </w:tcPr>
          <w:p w14:paraId="0E083C4F"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8.1</w:t>
            </w:r>
          </w:p>
        </w:tc>
        <w:tc>
          <w:tcPr>
            <w:tcW w:w="1531" w:type="dxa"/>
            <w:tcBorders>
              <w:top w:val="nil"/>
              <w:left w:val="nil"/>
              <w:bottom w:val="nil"/>
              <w:right w:val="nil"/>
            </w:tcBorders>
            <w:vAlign w:val="center"/>
            <w:hideMark/>
          </w:tcPr>
          <w:p w14:paraId="6CFE4E3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691/60,161</w:t>
            </w:r>
          </w:p>
        </w:tc>
        <w:tc>
          <w:tcPr>
            <w:tcW w:w="0" w:type="auto"/>
            <w:tcBorders>
              <w:top w:val="nil"/>
              <w:left w:val="nil"/>
              <w:bottom w:val="nil"/>
              <w:right w:val="nil"/>
            </w:tcBorders>
            <w:vAlign w:val="center"/>
            <w:hideMark/>
          </w:tcPr>
          <w:p w14:paraId="730C1BB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100</w:t>
            </w:r>
          </w:p>
        </w:tc>
        <w:tc>
          <w:tcPr>
            <w:tcW w:w="3064" w:type="dxa"/>
            <w:vMerge/>
            <w:tcBorders>
              <w:top w:val="nil"/>
              <w:left w:val="nil"/>
              <w:bottom w:val="nil"/>
              <w:right w:val="nil"/>
            </w:tcBorders>
            <w:vAlign w:val="center"/>
            <w:hideMark/>
          </w:tcPr>
          <w:p w14:paraId="329096CC"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6FF5DD0F"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462E7731"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7F9F7E9E" w14:textId="77777777" w:rsidR="008A0B40" w:rsidRPr="00A90550" w:rsidRDefault="008A0B40" w:rsidP="008A0B40">
            <w:pPr>
              <w:rPr>
                <w:rFonts w:ascii="Times New Roman" w:eastAsia="맑은 고딕" w:hAnsi="Times New Roman" w:cs="Times New Roman"/>
                <w:color w:val="000000"/>
                <w:sz w:val="16"/>
                <w:szCs w:val="16"/>
                <w:lang w:eastAsia="ko-KR"/>
              </w:rPr>
            </w:pPr>
          </w:p>
        </w:tc>
      </w:tr>
      <w:tr w:rsidR="00E83F0C" w:rsidRPr="00A90550" w14:paraId="3D99FC65" w14:textId="77777777" w:rsidTr="00C036BA">
        <w:trPr>
          <w:trHeight w:val="260"/>
        </w:trPr>
        <w:tc>
          <w:tcPr>
            <w:tcW w:w="0" w:type="auto"/>
            <w:tcBorders>
              <w:top w:val="nil"/>
              <w:left w:val="nil"/>
              <w:bottom w:val="nil"/>
              <w:right w:val="nil"/>
            </w:tcBorders>
            <w:vAlign w:val="center"/>
            <w:hideMark/>
          </w:tcPr>
          <w:p w14:paraId="6195338C" w14:textId="41E1E108" w:rsidR="008A0B40" w:rsidRPr="00A90550" w:rsidRDefault="008A0B40" w:rsidP="00FD48E7">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Nguyen et al., 2021 </w:t>
            </w:r>
            <w:r w:rsidR="00FD48E7">
              <w:rPr>
                <w:rFonts w:ascii="Times New Roman" w:eastAsia="맑은 고딕" w:hAnsi="Times New Roman" w:cs="Times New Roman"/>
                <w:color w:val="000000"/>
                <w:sz w:val="16"/>
                <w:szCs w:val="16"/>
                <w:lang w:eastAsia="ko-KR"/>
              </w:rPr>
              <w:fldChar w:fldCharType="begin">
                <w:fldData xml:space="preserve">PEVuZE5vdGU+PENpdGU+PEF1dGhvcj5OZ3V5ZW48L0F1dGhvcj48WWVhcj4yMDIxPC9ZZWFyPjxS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</w:fldData>
              </w:fldChar>
            </w:r>
            <w:r w:rsidR="00FD48E7">
              <w:rPr>
                <w:rFonts w:ascii="Times New Roman" w:eastAsia="맑은 고딕" w:hAnsi="Times New Roman" w:cs="Times New Roman"/>
                <w:color w:val="000000"/>
                <w:sz w:val="16"/>
                <w:szCs w:val="16"/>
                <w:lang w:eastAsia="ko-KR"/>
              </w:rPr>
              <w:instrText xml:space="preserve"> ADDIN EN.CITE </w:instrText>
            </w:r>
            <w:r w:rsidR="00FD48E7">
              <w:rPr>
                <w:rFonts w:ascii="Times New Roman" w:eastAsia="맑은 고딕" w:hAnsi="Times New Roman" w:cs="Times New Roman"/>
                <w:color w:val="000000"/>
                <w:sz w:val="16"/>
                <w:szCs w:val="16"/>
                <w:lang w:eastAsia="ko-KR"/>
              </w:rPr>
              <w:fldChar w:fldCharType="begin">
                <w:fldData xml:space="preserve">PEVuZE5vdGU+PENpdGU+PEF1dGhvcj5OZ3V5ZW48L0F1dGhvcj48WWVhcj4yMDIxPC9ZZWFyPjxS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</w:fldData>
              </w:fldChar>
            </w:r>
            <w:r w:rsidR="00FD48E7">
              <w:rPr>
                <w:rFonts w:ascii="Times New Roman" w:eastAsia="맑은 고딕" w:hAnsi="Times New Roman" w:cs="Times New Roman"/>
                <w:color w:val="000000"/>
                <w:sz w:val="16"/>
                <w:szCs w:val="16"/>
                <w:lang w:eastAsia="ko-KR"/>
              </w:rPr>
              <w:instrText xml:space="preserve"> ADDIN EN.CITE.DATA </w:instrText>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end"/>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[63]</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33E76B3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SMHS</w:t>
            </w:r>
          </w:p>
        </w:tc>
        <w:tc>
          <w:tcPr>
            <w:tcW w:w="0" w:type="auto"/>
            <w:tcBorders>
              <w:top w:val="nil"/>
              <w:left w:val="nil"/>
              <w:bottom w:val="nil"/>
              <w:right w:val="nil"/>
            </w:tcBorders>
            <w:vAlign w:val="center"/>
            <w:hideMark/>
          </w:tcPr>
          <w:p w14:paraId="5008B8E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40-74</w:t>
            </w:r>
          </w:p>
        </w:tc>
        <w:tc>
          <w:tcPr>
            <w:tcW w:w="1145" w:type="dxa"/>
            <w:tcBorders>
              <w:top w:val="nil"/>
              <w:left w:val="nil"/>
              <w:bottom w:val="nil"/>
              <w:right w:val="nil"/>
            </w:tcBorders>
            <w:vAlign w:val="center"/>
            <w:hideMark/>
          </w:tcPr>
          <w:p w14:paraId="79AB52C8"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9.8</w:t>
            </w:r>
          </w:p>
        </w:tc>
        <w:tc>
          <w:tcPr>
            <w:tcW w:w="1531" w:type="dxa"/>
            <w:tcBorders>
              <w:top w:val="nil"/>
              <w:left w:val="nil"/>
              <w:bottom w:val="nil"/>
              <w:right w:val="nil"/>
            </w:tcBorders>
            <w:vAlign w:val="center"/>
            <w:hideMark/>
          </w:tcPr>
          <w:p w14:paraId="3C93B81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1,268/59,986</w:t>
            </w:r>
          </w:p>
        </w:tc>
        <w:tc>
          <w:tcPr>
            <w:tcW w:w="0" w:type="auto"/>
            <w:tcBorders>
              <w:top w:val="nil"/>
              <w:left w:val="nil"/>
              <w:bottom w:val="nil"/>
              <w:right w:val="nil"/>
            </w:tcBorders>
            <w:vAlign w:val="center"/>
            <w:hideMark/>
          </w:tcPr>
          <w:p w14:paraId="0A09564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100</w:t>
            </w:r>
          </w:p>
        </w:tc>
        <w:tc>
          <w:tcPr>
            <w:tcW w:w="3064" w:type="dxa"/>
            <w:tcBorders>
              <w:top w:val="nil"/>
              <w:left w:val="nil"/>
              <w:bottom w:val="nil"/>
              <w:right w:val="nil"/>
            </w:tcBorders>
            <w:vAlign w:val="center"/>
            <w:hideMark/>
          </w:tcPr>
          <w:p w14:paraId="2340473A"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Fatty acids </w:t>
            </w:r>
          </w:p>
        </w:tc>
        <w:tc>
          <w:tcPr>
            <w:tcW w:w="2412" w:type="dxa"/>
            <w:tcBorders>
              <w:top w:val="nil"/>
              <w:left w:val="nil"/>
              <w:bottom w:val="nil"/>
              <w:right w:val="nil"/>
            </w:tcBorders>
            <w:vAlign w:val="center"/>
            <w:hideMark/>
          </w:tcPr>
          <w:p w14:paraId="73F93696"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3AB01360"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0FE41F8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w:t>
            </w:r>
          </w:p>
        </w:tc>
      </w:tr>
      <w:tr w:rsidR="00FD48E7" w:rsidRPr="00A90550" w14:paraId="6ECADC49" w14:textId="77777777" w:rsidTr="00C036BA">
        <w:trPr>
          <w:trHeight w:val="250"/>
        </w:trPr>
        <w:tc>
          <w:tcPr>
            <w:tcW w:w="0" w:type="auto"/>
            <w:gridSpan w:val="3"/>
            <w:tcBorders>
              <w:top w:val="single" w:sz="8" w:space="0" w:color="auto"/>
              <w:left w:val="nil"/>
              <w:bottom w:val="nil"/>
              <w:right w:val="nil"/>
            </w:tcBorders>
            <w:noWrap/>
            <w:vAlign w:val="center"/>
            <w:hideMark/>
          </w:tcPr>
          <w:p w14:paraId="577488AE" w14:textId="77777777" w:rsidR="008A0B40" w:rsidRPr="00A90550" w:rsidRDefault="008A0B40" w:rsidP="008A0B4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Pooled study of Japanese and Chinese cohort studies</w:t>
            </w:r>
          </w:p>
        </w:tc>
        <w:tc>
          <w:tcPr>
            <w:tcW w:w="1145" w:type="dxa"/>
            <w:tcBorders>
              <w:top w:val="single" w:sz="8" w:space="0" w:color="auto"/>
              <w:left w:val="nil"/>
              <w:bottom w:val="nil"/>
              <w:right w:val="nil"/>
            </w:tcBorders>
            <w:vAlign w:val="center"/>
          </w:tcPr>
          <w:p w14:paraId="2CAC5AD2" w14:textId="3115A6C2" w:rsidR="008A0B40" w:rsidRPr="00A90550" w:rsidRDefault="008A0B40" w:rsidP="008A0B4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6B24FB6F" w14:textId="035D65C3"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04CEC6AA" w14:textId="4FEAF247" w:rsidR="008A0B40" w:rsidRPr="00A90550" w:rsidRDefault="008A0B40" w:rsidP="008A0B40">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0BA82C9F" w14:textId="27D9219B" w:rsidR="008A0B40" w:rsidRPr="00E23BEA" w:rsidRDefault="008A0B40" w:rsidP="008A0B4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4DC48077" w14:textId="76EAC6CA" w:rsidR="008A0B40" w:rsidRPr="00E23BEA"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0681319F" w14:textId="60F01F39"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255952D1" w14:textId="16B60BD1" w:rsidR="008A0B40" w:rsidRPr="00A90550" w:rsidRDefault="008A0B40" w:rsidP="008A0B40">
            <w:pPr>
              <w:rPr>
                <w:rFonts w:ascii="Times New Roman" w:eastAsia="맑은 고딕" w:hAnsi="Times New Roman" w:cs="Times New Roman"/>
                <w:b/>
                <w:bCs/>
                <w:color w:val="000000"/>
                <w:sz w:val="16"/>
                <w:szCs w:val="16"/>
                <w:lang w:eastAsia="ko-KR"/>
              </w:rPr>
            </w:pPr>
          </w:p>
        </w:tc>
      </w:tr>
      <w:tr w:rsidR="00E83F0C" w:rsidRPr="00A90550" w14:paraId="5DF583BC" w14:textId="77777777" w:rsidTr="00C036BA">
        <w:trPr>
          <w:trHeight w:val="250"/>
        </w:trPr>
        <w:tc>
          <w:tcPr>
            <w:tcW w:w="0" w:type="auto"/>
            <w:vMerge w:val="restart"/>
            <w:tcBorders>
              <w:top w:val="nil"/>
              <w:left w:val="nil"/>
              <w:bottom w:val="nil"/>
              <w:right w:val="nil"/>
            </w:tcBorders>
            <w:vAlign w:val="center"/>
            <w:hideMark/>
          </w:tcPr>
          <w:p w14:paraId="7771DDD8" w14:textId="29377AF3" w:rsidR="008A0B40" w:rsidRPr="00A90550" w:rsidRDefault="008A0B40" w:rsidP="00FD48E7">
            <w:pPr>
              <w:rPr>
                <w:rFonts w:ascii="Times New Roman" w:eastAsia="맑은 고딕" w:hAnsi="Times New Roman" w:cs="Times New Roman"/>
                <w:color w:val="000000"/>
                <w:sz w:val="16"/>
                <w:szCs w:val="16"/>
                <w:lang w:eastAsia="ko-KR"/>
              </w:rPr>
            </w:pPr>
            <w:proofErr w:type="spellStart"/>
            <w:r w:rsidRPr="00A90550">
              <w:rPr>
                <w:rFonts w:ascii="Times New Roman" w:eastAsia="맑은 고딕" w:hAnsi="Times New Roman" w:cs="Times New Roman"/>
                <w:color w:val="000000"/>
                <w:sz w:val="16"/>
                <w:szCs w:val="16"/>
                <w:lang w:eastAsia="ko-KR"/>
              </w:rPr>
              <w:t>Khankari</w:t>
            </w:r>
            <w:proofErr w:type="spellEnd"/>
            <w:r w:rsidRPr="00A90550">
              <w:rPr>
                <w:rFonts w:ascii="Times New Roman" w:eastAsia="맑은 고딕" w:hAnsi="Times New Roman" w:cs="Times New Roman"/>
                <w:color w:val="000000"/>
                <w:sz w:val="16"/>
                <w:szCs w:val="16"/>
                <w:lang w:eastAsia="ko-KR"/>
              </w:rPr>
              <w:t xml:space="preserve"> et al., </w:t>
            </w:r>
            <w:r>
              <w:rPr>
                <w:rFonts w:ascii="Times New Roman" w:eastAsia="맑은 고딕" w:hAnsi="Times New Roman" w:cs="Times New Roman"/>
                <w:color w:val="000000"/>
                <w:sz w:val="16"/>
                <w:szCs w:val="16"/>
                <w:lang w:eastAsia="ko-KR"/>
              </w:rPr>
              <w:t xml:space="preserve">2020 </w:t>
            </w:r>
            <w:r w:rsidR="00FD48E7">
              <w:rPr>
                <w:rFonts w:ascii="Times New Roman" w:eastAsia="맑은 고딕" w:hAnsi="Times New Roman" w:cs="Times New Roman"/>
                <w:color w:val="000000"/>
                <w:sz w:val="16"/>
                <w:szCs w:val="16"/>
                <w:lang w:eastAsia="ko-KR"/>
              </w:rPr>
              <w:fldChar w:fldCharType="begin">
                <w:fldData xml:space="preserve">PEVuZE5vdGU+PENpdGU+PEF1dGhvcj5LaGFua2FyaTwvQXV0aG9yPjxZZWFyPjIwMjA8L1llYXI+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</w:fldData>
              </w:fldChar>
            </w:r>
            <w:r w:rsidR="00FD48E7">
              <w:rPr>
                <w:rFonts w:ascii="Times New Roman" w:eastAsia="맑은 고딕" w:hAnsi="Times New Roman" w:cs="Times New Roman"/>
                <w:color w:val="000000"/>
                <w:sz w:val="16"/>
                <w:szCs w:val="16"/>
                <w:lang w:eastAsia="ko-KR"/>
              </w:rPr>
              <w:instrText xml:space="preserve"> ADDIN EN.CITE </w:instrText>
            </w:r>
            <w:r w:rsidR="00FD48E7">
              <w:rPr>
                <w:rFonts w:ascii="Times New Roman" w:eastAsia="맑은 고딕" w:hAnsi="Times New Roman" w:cs="Times New Roman"/>
                <w:color w:val="000000"/>
                <w:sz w:val="16"/>
                <w:szCs w:val="16"/>
                <w:lang w:eastAsia="ko-KR"/>
              </w:rPr>
              <w:fldChar w:fldCharType="begin">
                <w:fldData xml:space="preserve">PEVuZE5vdGU+PENpdGU+PEF1dGhvcj5LaGFua2FyaTwvQXV0aG9yPjxZZWFyPjIwMjA8L1llYXI+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</w:fldData>
              </w:fldChar>
            </w:r>
            <w:r w:rsidR="00FD48E7">
              <w:rPr>
                <w:rFonts w:ascii="Times New Roman" w:eastAsia="맑은 고딕" w:hAnsi="Times New Roman" w:cs="Times New Roman"/>
                <w:color w:val="000000"/>
                <w:sz w:val="16"/>
                <w:szCs w:val="16"/>
                <w:lang w:eastAsia="ko-KR"/>
              </w:rPr>
              <w:instrText xml:space="preserve"> ADDIN EN.CITE.DATA </w:instrText>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end"/>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[64]</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658951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SMHS</w:t>
            </w:r>
          </w:p>
        </w:tc>
        <w:tc>
          <w:tcPr>
            <w:tcW w:w="0" w:type="auto"/>
            <w:tcBorders>
              <w:top w:val="nil"/>
              <w:left w:val="nil"/>
              <w:bottom w:val="nil"/>
              <w:right w:val="nil"/>
            </w:tcBorders>
            <w:vAlign w:val="center"/>
            <w:hideMark/>
          </w:tcPr>
          <w:p w14:paraId="6F5C634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1145" w:type="dxa"/>
            <w:vMerge w:val="restart"/>
            <w:tcBorders>
              <w:top w:val="nil"/>
              <w:left w:val="nil"/>
              <w:bottom w:val="nil"/>
              <w:right w:val="nil"/>
            </w:tcBorders>
            <w:vAlign w:val="center"/>
            <w:hideMark/>
          </w:tcPr>
          <w:p w14:paraId="465A79E8"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12.7</w:t>
            </w:r>
          </w:p>
        </w:tc>
        <w:tc>
          <w:tcPr>
            <w:tcW w:w="1531" w:type="dxa"/>
            <w:tcBorders>
              <w:top w:val="nil"/>
              <w:left w:val="nil"/>
              <w:bottom w:val="nil"/>
              <w:right w:val="nil"/>
            </w:tcBorders>
            <w:vAlign w:val="center"/>
            <w:hideMark/>
          </w:tcPr>
          <w:p w14:paraId="180399B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561/56,786</w:t>
            </w:r>
          </w:p>
        </w:tc>
        <w:tc>
          <w:tcPr>
            <w:tcW w:w="0" w:type="auto"/>
            <w:tcBorders>
              <w:top w:val="nil"/>
              <w:left w:val="nil"/>
              <w:bottom w:val="nil"/>
              <w:right w:val="nil"/>
            </w:tcBorders>
            <w:vAlign w:val="center"/>
            <w:hideMark/>
          </w:tcPr>
          <w:p w14:paraId="5D2CD28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100</w:t>
            </w:r>
          </w:p>
        </w:tc>
        <w:tc>
          <w:tcPr>
            <w:tcW w:w="3064" w:type="dxa"/>
            <w:vMerge w:val="restart"/>
            <w:tcBorders>
              <w:top w:val="nil"/>
              <w:left w:val="nil"/>
              <w:bottom w:val="nil"/>
              <w:right w:val="nil"/>
            </w:tcBorders>
            <w:vAlign w:val="center"/>
            <w:hideMark/>
          </w:tcPr>
          <w:p w14:paraId="1B965998"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Soy </w:t>
            </w:r>
            <w:proofErr w:type="spellStart"/>
            <w:r w:rsidRPr="00E23BEA">
              <w:rPr>
                <w:rFonts w:ascii="Times New Roman" w:eastAsia="맑은 고딕" w:hAnsi="Times New Roman" w:cs="Times New Roman"/>
                <w:color w:val="000000"/>
                <w:sz w:val="16"/>
                <w:szCs w:val="16"/>
                <w:lang w:eastAsia="ko-KR"/>
              </w:rPr>
              <w:t>isoflavone</w:t>
            </w:r>
            <w:proofErr w:type="spellEnd"/>
            <w:r w:rsidRPr="00E23BEA">
              <w:rPr>
                <w:rFonts w:ascii="Times New Roman" w:eastAsia="맑은 고딕" w:hAnsi="Times New Roman" w:cs="Times New Roman"/>
                <w:color w:val="000000"/>
                <w:sz w:val="16"/>
                <w:szCs w:val="16"/>
                <w:lang w:eastAsia="ko-KR"/>
              </w:rPr>
              <w:t>, soy protein</w:t>
            </w:r>
          </w:p>
        </w:tc>
        <w:tc>
          <w:tcPr>
            <w:tcW w:w="2412" w:type="dxa"/>
            <w:vMerge w:val="restart"/>
            <w:tcBorders>
              <w:top w:val="nil"/>
              <w:left w:val="nil"/>
              <w:bottom w:val="nil"/>
              <w:right w:val="nil"/>
            </w:tcBorders>
            <w:vAlign w:val="center"/>
            <w:hideMark/>
          </w:tcPr>
          <w:p w14:paraId="71F7E50C"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Q4 vs. Q1</w:t>
            </w:r>
          </w:p>
        </w:tc>
        <w:tc>
          <w:tcPr>
            <w:tcW w:w="0" w:type="auto"/>
            <w:vMerge w:val="restart"/>
            <w:tcBorders>
              <w:top w:val="nil"/>
              <w:left w:val="nil"/>
              <w:bottom w:val="nil"/>
              <w:right w:val="nil"/>
            </w:tcBorders>
            <w:vAlign w:val="center"/>
            <w:hideMark/>
          </w:tcPr>
          <w:p w14:paraId="4E1AEC7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79EEEC8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China, Japan</w:t>
            </w:r>
          </w:p>
        </w:tc>
      </w:tr>
      <w:tr w:rsidR="00E83F0C" w:rsidRPr="00A90550" w14:paraId="6FCC547E" w14:textId="77777777" w:rsidTr="00C036BA">
        <w:trPr>
          <w:trHeight w:val="250"/>
        </w:trPr>
        <w:tc>
          <w:tcPr>
            <w:tcW w:w="0" w:type="auto"/>
            <w:vMerge/>
            <w:tcBorders>
              <w:top w:val="nil"/>
              <w:left w:val="nil"/>
              <w:bottom w:val="nil"/>
              <w:right w:val="nil"/>
            </w:tcBorders>
            <w:vAlign w:val="center"/>
            <w:hideMark/>
          </w:tcPr>
          <w:p w14:paraId="2ECBAB39"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5674811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SWHS</w:t>
            </w:r>
          </w:p>
        </w:tc>
        <w:tc>
          <w:tcPr>
            <w:tcW w:w="0" w:type="auto"/>
            <w:tcBorders>
              <w:top w:val="nil"/>
              <w:left w:val="nil"/>
              <w:bottom w:val="nil"/>
              <w:right w:val="nil"/>
            </w:tcBorders>
            <w:vAlign w:val="center"/>
            <w:hideMark/>
          </w:tcPr>
          <w:p w14:paraId="4E8887C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1145" w:type="dxa"/>
            <w:vMerge/>
            <w:tcBorders>
              <w:top w:val="nil"/>
              <w:left w:val="nil"/>
              <w:bottom w:val="nil"/>
              <w:right w:val="nil"/>
            </w:tcBorders>
            <w:vAlign w:val="center"/>
            <w:hideMark/>
          </w:tcPr>
          <w:p w14:paraId="66CE8B67"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1531" w:type="dxa"/>
            <w:tcBorders>
              <w:top w:val="nil"/>
              <w:left w:val="nil"/>
              <w:bottom w:val="nil"/>
              <w:right w:val="nil"/>
            </w:tcBorders>
            <w:vAlign w:val="center"/>
            <w:hideMark/>
          </w:tcPr>
          <w:p w14:paraId="1CC6D6A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765/67,842</w:t>
            </w:r>
          </w:p>
        </w:tc>
        <w:tc>
          <w:tcPr>
            <w:tcW w:w="0" w:type="auto"/>
            <w:tcBorders>
              <w:top w:val="nil"/>
              <w:left w:val="nil"/>
              <w:bottom w:val="nil"/>
              <w:right w:val="nil"/>
            </w:tcBorders>
            <w:vAlign w:val="center"/>
            <w:hideMark/>
          </w:tcPr>
          <w:p w14:paraId="132544D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0</w:t>
            </w:r>
          </w:p>
        </w:tc>
        <w:tc>
          <w:tcPr>
            <w:tcW w:w="3064" w:type="dxa"/>
            <w:vMerge/>
            <w:tcBorders>
              <w:top w:val="nil"/>
              <w:left w:val="nil"/>
              <w:bottom w:val="nil"/>
              <w:right w:val="nil"/>
            </w:tcBorders>
            <w:vAlign w:val="center"/>
            <w:hideMark/>
          </w:tcPr>
          <w:p w14:paraId="17CDEDB4"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5224DBD2"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6B11E16D"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28020025" w14:textId="77777777" w:rsidR="008A0B40" w:rsidRPr="00A90550" w:rsidRDefault="008A0B40" w:rsidP="008A0B40">
            <w:pPr>
              <w:rPr>
                <w:rFonts w:ascii="Times New Roman" w:eastAsia="맑은 고딕" w:hAnsi="Times New Roman" w:cs="Times New Roman"/>
                <w:color w:val="000000"/>
                <w:sz w:val="16"/>
                <w:szCs w:val="16"/>
                <w:lang w:eastAsia="ko-KR"/>
              </w:rPr>
            </w:pPr>
          </w:p>
        </w:tc>
      </w:tr>
      <w:tr w:rsidR="00E83F0C" w:rsidRPr="00A90550" w14:paraId="453D1A7C" w14:textId="77777777" w:rsidTr="00C036BA">
        <w:trPr>
          <w:trHeight w:val="250"/>
        </w:trPr>
        <w:tc>
          <w:tcPr>
            <w:tcW w:w="0" w:type="auto"/>
            <w:vMerge/>
            <w:tcBorders>
              <w:top w:val="nil"/>
              <w:left w:val="nil"/>
              <w:bottom w:val="nil"/>
              <w:right w:val="nil"/>
            </w:tcBorders>
            <w:vAlign w:val="center"/>
            <w:hideMark/>
          </w:tcPr>
          <w:p w14:paraId="0CD269CD"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7F31930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 I</w:t>
            </w:r>
          </w:p>
        </w:tc>
        <w:tc>
          <w:tcPr>
            <w:tcW w:w="0" w:type="auto"/>
            <w:tcBorders>
              <w:top w:val="nil"/>
              <w:left w:val="nil"/>
              <w:bottom w:val="nil"/>
              <w:right w:val="nil"/>
            </w:tcBorders>
            <w:vAlign w:val="center"/>
            <w:hideMark/>
          </w:tcPr>
          <w:p w14:paraId="2BE3085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1145" w:type="dxa"/>
            <w:vMerge/>
            <w:tcBorders>
              <w:top w:val="nil"/>
              <w:left w:val="nil"/>
              <w:bottom w:val="nil"/>
              <w:right w:val="nil"/>
            </w:tcBorders>
            <w:vAlign w:val="center"/>
            <w:hideMark/>
          </w:tcPr>
          <w:p w14:paraId="3FC357C1"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1531" w:type="dxa"/>
            <w:tcBorders>
              <w:top w:val="nil"/>
              <w:left w:val="nil"/>
              <w:bottom w:val="nil"/>
              <w:right w:val="nil"/>
            </w:tcBorders>
            <w:vAlign w:val="center"/>
            <w:hideMark/>
          </w:tcPr>
          <w:p w14:paraId="440A6DC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796/35,732</w:t>
            </w:r>
          </w:p>
        </w:tc>
        <w:tc>
          <w:tcPr>
            <w:tcW w:w="0" w:type="auto"/>
            <w:tcBorders>
              <w:top w:val="nil"/>
              <w:left w:val="nil"/>
              <w:bottom w:val="nil"/>
              <w:right w:val="nil"/>
            </w:tcBorders>
            <w:vAlign w:val="center"/>
            <w:hideMark/>
          </w:tcPr>
          <w:p w14:paraId="5F21CC3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vMerge/>
            <w:tcBorders>
              <w:top w:val="nil"/>
              <w:left w:val="nil"/>
              <w:bottom w:val="nil"/>
              <w:right w:val="nil"/>
            </w:tcBorders>
            <w:vAlign w:val="center"/>
            <w:hideMark/>
          </w:tcPr>
          <w:p w14:paraId="2EA38BC2"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5335530A"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FBF7E00"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05197E6" w14:textId="77777777" w:rsidR="008A0B40" w:rsidRPr="00A90550" w:rsidRDefault="008A0B40" w:rsidP="008A0B40">
            <w:pPr>
              <w:rPr>
                <w:rFonts w:ascii="Times New Roman" w:eastAsia="맑은 고딕" w:hAnsi="Times New Roman" w:cs="Times New Roman"/>
                <w:color w:val="000000"/>
                <w:sz w:val="16"/>
                <w:szCs w:val="16"/>
                <w:lang w:eastAsia="ko-KR"/>
              </w:rPr>
            </w:pPr>
          </w:p>
        </w:tc>
      </w:tr>
      <w:tr w:rsidR="00E83F0C" w:rsidRPr="00A90550" w14:paraId="319D99D4" w14:textId="77777777" w:rsidTr="00C036BA">
        <w:trPr>
          <w:trHeight w:val="260"/>
        </w:trPr>
        <w:tc>
          <w:tcPr>
            <w:tcW w:w="0" w:type="auto"/>
            <w:vMerge/>
            <w:tcBorders>
              <w:top w:val="nil"/>
              <w:left w:val="nil"/>
              <w:bottom w:val="nil"/>
              <w:right w:val="nil"/>
            </w:tcBorders>
            <w:vAlign w:val="center"/>
            <w:hideMark/>
          </w:tcPr>
          <w:p w14:paraId="542DEF45"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tcBorders>
              <w:top w:val="nil"/>
              <w:left w:val="nil"/>
              <w:bottom w:val="nil"/>
              <w:right w:val="nil"/>
            </w:tcBorders>
            <w:vAlign w:val="center"/>
            <w:hideMark/>
          </w:tcPr>
          <w:p w14:paraId="01411D4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JPHC II</w:t>
            </w:r>
          </w:p>
        </w:tc>
        <w:tc>
          <w:tcPr>
            <w:tcW w:w="0" w:type="auto"/>
            <w:tcBorders>
              <w:top w:val="nil"/>
              <w:left w:val="nil"/>
              <w:bottom w:val="nil"/>
              <w:right w:val="nil"/>
            </w:tcBorders>
            <w:vAlign w:val="center"/>
            <w:hideMark/>
          </w:tcPr>
          <w:p w14:paraId="3A0E211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1145" w:type="dxa"/>
            <w:vMerge/>
            <w:tcBorders>
              <w:top w:val="nil"/>
              <w:left w:val="nil"/>
              <w:bottom w:val="nil"/>
              <w:right w:val="nil"/>
            </w:tcBorders>
            <w:vAlign w:val="center"/>
            <w:hideMark/>
          </w:tcPr>
          <w:p w14:paraId="4B191EF7"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1531" w:type="dxa"/>
            <w:tcBorders>
              <w:top w:val="nil"/>
              <w:left w:val="nil"/>
              <w:bottom w:val="nil"/>
              <w:right w:val="nil"/>
            </w:tcBorders>
            <w:vAlign w:val="center"/>
            <w:hideMark/>
          </w:tcPr>
          <w:p w14:paraId="1DC5CF5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849/44,700</w:t>
            </w:r>
          </w:p>
        </w:tc>
        <w:tc>
          <w:tcPr>
            <w:tcW w:w="0" w:type="auto"/>
            <w:tcBorders>
              <w:top w:val="nil"/>
              <w:left w:val="nil"/>
              <w:bottom w:val="nil"/>
              <w:right w:val="nil"/>
            </w:tcBorders>
            <w:vAlign w:val="center"/>
            <w:hideMark/>
          </w:tcPr>
          <w:p w14:paraId="48AFD56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vMerge/>
            <w:tcBorders>
              <w:top w:val="nil"/>
              <w:left w:val="nil"/>
              <w:bottom w:val="nil"/>
              <w:right w:val="nil"/>
            </w:tcBorders>
            <w:vAlign w:val="center"/>
            <w:hideMark/>
          </w:tcPr>
          <w:p w14:paraId="1C9AD558"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2412" w:type="dxa"/>
            <w:vMerge/>
            <w:tcBorders>
              <w:top w:val="nil"/>
              <w:left w:val="nil"/>
              <w:bottom w:val="nil"/>
              <w:right w:val="nil"/>
            </w:tcBorders>
            <w:vAlign w:val="center"/>
            <w:hideMark/>
          </w:tcPr>
          <w:p w14:paraId="7AF74D48"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7C5CCBD2"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0F04437C" w14:textId="77777777" w:rsidR="008A0B40" w:rsidRPr="00A90550" w:rsidRDefault="008A0B40" w:rsidP="008A0B40">
            <w:pPr>
              <w:rPr>
                <w:rFonts w:ascii="Times New Roman" w:eastAsia="맑은 고딕" w:hAnsi="Times New Roman" w:cs="Times New Roman"/>
                <w:color w:val="000000"/>
                <w:sz w:val="16"/>
                <w:szCs w:val="16"/>
                <w:lang w:eastAsia="ko-KR"/>
              </w:rPr>
            </w:pPr>
          </w:p>
        </w:tc>
      </w:tr>
      <w:tr w:rsidR="00E83F0C" w:rsidRPr="00A90550" w14:paraId="37C3BA01" w14:textId="77777777" w:rsidTr="00C036BA">
        <w:trPr>
          <w:trHeight w:val="250"/>
        </w:trPr>
        <w:tc>
          <w:tcPr>
            <w:tcW w:w="0" w:type="auto"/>
            <w:tcBorders>
              <w:top w:val="single" w:sz="8" w:space="0" w:color="auto"/>
              <w:left w:val="nil"/>
              <w:bottom w:val="nil"/>
              <w:right w:val="nil"/>
            </w:tcBorders>
            <w:noWrap/>
            <w:vAlign w:val="center"/>
            <w:hideMark/>
          </w:tcPr>
          <w:p w14:paraId="0623332F" w14:textId="77777777" w:rsidR="008A0B40" w:rsidRPr="00A90550" w:rsidRDefault="008A0B40" w:rsidP="008A0B4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 xml:space="preserve">NHIS Study </w:t>
            </w:r>
          </w:p>
        </w:tc>
        <w:tc>
          <w:tcPr>
            <w:tcW w:w="0" w:type="auto"/>
            <w:tcBorders>
              <w:top w:val="single" w:sz="8" w:space="0" w:color="auto"/>
              <w:left w:val="nil"/>
              <w:bottom w:val="nil"/>
              <w:right w:val="nil"/>
            </w:tcBorders>
            <w:noWrap/>
            <w:vAlign w:val="center"/>
          </w:tcPr>
          <w:p w14:paraId="0F6F4B66" w14:textId="3F1ACBC2"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3BAC39CF" w14:textId="3CD128E6" w:rsidR="008A0B40" w:rsidRPr="00A90550" w:rsidRDefault="008A0B40" w:rsidP="008A0B4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5932850D" w14:textId="782EF746" w:rsidR="008A0B40" w:rsidRPr="00A90550" w:rsidRDefault="008A0B40" w:rsidP="008A0B4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02272F2D" w14:textId="64F3CDE7"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34497098" w14:textId="38E5DA48" w:rsidR="008A0B40" w:rsidRPr="00A90550" w:rsidRDefault="008A0B40" w:rsidP="008A0B40">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00714740" w14:textId="6C5FF924" w:rsidR="008A0B40" w:rsidRPr="00E23BEA" w:rsidRDefault="008A0B40" w:rsidP="008A0B4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14C70612" w14:textId="5CFCE166" w:rsidR="008A0B40" w:rsidRPr="00E23BEA"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32408D46" w14:textId="15FE6F34"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71788643" w14:textId="2EEB5A92" w:rsidR="008A0B40" w:rsidRPr="00A90550" w:rsidRDefault="008A0B40" w:rsidP="008A0B40">
            <w:pPr>
              <w:rPr>
                <w:rFonts w:ascii="Times New Roman" w:eastAsia="맑은 고딕" w:hAnsi="Times New Roman" w:cs="Times New Roman"/>
                <w:b/>
                <w:bCs/>
                <w:color w:val="000000"/>
                <w:sz w:val="16"/>
                <w:szCs w:val="16"/>
                <w:lang w:eastAsia="ko-KR"/>
              </w:rPr>
            </w:pPr>
          </w:p>
        </w:tc>
      </w:tr>
      <w:tr w:rsidR="00E83F0C" w:rsidRPr="00A90550" w14:paraId="5D7BD24E" w14:textId="77777777" w:rsidTr="00C036BA">
        <w:trPr>
          <w:trHeight w:val="250"/>
        </w:trPr>
        <w:tc>
          <w:tcPr>
            <w:tcW w:w="0" w:type="auto"/>
            <w:tcBorders>
              <w:top w:val="nil"/>
              <w:left w:val="nil"/>
              <w:bottom w:val="nil"/>
              <w:right w:val="nil"/>
            </w:tcBorders>
            <w:vAlign w:val="center"/>
            <w:hideMark/>
          </w:tcPr>
          <w:p w14:paraId="6AC38BC2" w14:textId="5A89212E" w:rsidR="008A0B40" w:rsidRPr="00A90550" w:rsidRDefault="008A0B40" w:rsidP="00FD48E7">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Kim et al., 2011 </w:t>
            </w:r>
            <w:r w:rsidR="00FD48E7">
              <w:rPr>
                <w:rFonts w:ascii="Times New Roman" w:eastAsia="맑은 고딕" w:hAnsi="Times New Roman" w:cs="Times New Roman"/>
                <w:color w:val="000000"/>
                <w:sz w:val="16"/>
                <w:szCs w:val="16"/>
                <w:lang w:eastAsia="ko-KR"/>
              </w:rPr>
              <w:fldChar w:fldCharType="begin"/>
            </w:r>
            <w:r w:rsidR="00FD48E7">
              <w:rPr>
                <w:rFonts w:ascii="Times New Roman" w:eastAsia="맑은 고딕" w:hAnsi="Times New Roman" w:cs="Times New Roman"/>
                <w:color w:val="000000"/>
                <w:sz w:val="16"/>
                <w:szCs w:val="16"/>
                <w:lang w:eastAsia="ko-KR"/>
              </w:rPr>
              <w:instrText xml:space="preserve"> ADDIN EN.CITE &lt;EndNote&gt;&lt;Cite&gt;&lt;Author&gt;Kim&lt;/Author&gt;&lt;Year&gt;2011&lt;/Year&gt;&lt;RecNum&gt;280&lt;/RecNum&gt;&lt;DisplayText&gt;[65]&lt;/DisplayText&gt;&lt;record&gt;&lt;rec-number&gt;280&lt;/rec-number&gt;&lt;foreign-keys&gt;&lt;key app="EN" db-id="taxx5sevb95edeee9t6xsz039vxt2va2pd9z" timestamp="1708253265"&gt;280&lt;/key&gt;&lt;/foreign-keys&gt;&lt;ref-type name="Journal Article"&gt;17&lt;/ref-type&gt;&lt;contributors&gt;&lt;authors&gt;&lt;author&gt;Kim, J.&lt;/author&gt;&lt;author&gt;Park, S.&lt;/author&gt;&lt;author&gt;Nam, B. H.&lt;/author&gt;&lt;/authors&gt;&lt;/contributors&gt;&lt;auth-address&gt;Cancer Epidemiology Branch, Division of Cancer Epidemiology and Management, Research Institute, National Cancer Center, Goyang, Korea.&lt;/auth-address&gt;&lt;titles&gt;&lt;title&gt;The risk of colorectal cancer is associated with the frequency of meat consumption in a population-based cohort in Korea&lt;/title&gt;&lt;secondary-title&gt;Asian Pac J Cancer Prev&lt;/secondary-title&gt;&lt;/titles&gt;&lt;periodical&gt;&lt;full-title&gt;Asian Pac J Cancer Prev&lt;/full-title&gt;&lt;/periodical&gt;&lt;pages&gt;2371-6&lt;/pages&gt;&lt;volume&gt;12&lt;/volume&gt;&lt;number&gt;9&lt;/number&gt;&lt;keywords&gt;&lt;keyword&gt;Adult&lt;/keyword&gt;&lt;keyword&gt;Aged&lt;/keyword&gt;&lt;keyword&gt;Aged, 80 and over&lt;/keyword&gt;&lt;keyword&gt;Cohort Studies&lt;/keyword&gt;&lt;keyword&gt;Colorectal Neoplasms/*epidemiology&lt;/keyword&gt;&lt;keyword&gt;Confidence Intervals&lt;/keyword&gt;&lt;keyword&gt;Eating&lt;/keyword&gt;&lt;keyword&gt;Female&lt;/keyword&gt;&lt;keyword&gt;Follow-Up Studies&lt;/keyword&gt;&lt;keyword&gt;Humans&lt;/keyword&gt;&lt;keyword&gt;Incidence&lt;/keyword&gt;&lt;keyword&gt;Korea/epidemiology&lt;/keyword&gt;&lt;keyword&gt;Male&lt;/keyword&gt;&lt;keyword&gt;Meat/*statistics &amp;amp; numerical data&lt;/keyword&gt;&lt;keyword&gt;Middle Aged&lt;/keyword&gt;&lt;keyword&gt;Proportional Hazards Models&lt;/keyword&gt;&lt;keyword&gt;Prospective Studies&lt;/keyword&gt;&lt;keyword&gt;Risk Factors&lt;/keyword&gt;&lt;/keywords&gt;&lt;dates&gt;&lt;year&gt;2011&lt;/year&gt;&lt;/dates&gt;&lt;isbn&gt;1513-7368&lt;/isbn&gt;&lt;accession-num&gt;22296386&lt;/accession-num&gt;&lt;urls&gt;&lt;/urls&gt;&lt;remote-database-provider&gt;NLM&lt;/remote-database-provider&gt;&lt;research-notes&gt;*INCLUDED*&amp;#xD;6444=(4,501 men and 1,943, women)/2,248,129&amp;#xD;6–7 year&lt;/research-notes&gt;&lt;language&gt;eng&lt;/language&gt;&lt;/record&gt;&lt;/Cite&gt;&lt;/EndNote&gt;</w:instrText>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[65]</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AD571A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NHIS </w:t>
            </w:r>
          </w:p>
        </w:tc>
        <w:tc>
          <w:tcPr>
            <w:tcW w:w="0" w:type="auto"/>
            <w:tcBorders>
              <w:top w:val="nil"/>
              <w:left w:val="nil"/>
              <w:bottom w:val="nil"/>
              <w:right w:val="nil"/>
            </w:tcBorders>
            <w:vAlign w:val="center"/>
            <w:hideMark/>
          </w:tcPr>
          <w:p w14:paraId="1977291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30-80</w:t>
            </w:r>
          </w:p>
        </w:tc>
        <w:tc>
          <w:tcPr>
            <w:tcW w:w="1145" w:type="dxa"/>
            <w:tcBorders>
              <w:top w:val="nil"/>
              <w:left w:val="nil"/>
              <w:bottom w:val="nil"/>
              <w:right w:val="nil"/>
            </w:tcBorders>
            <w:vAlign w:val="center"/>
            <w:hideMark/>
          </w:tcPr>
          <w:p w14:paraId="0B70C542"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7</w:t>
            </w:r>
          </w:p>
        </w:tc>
        <w:tc>
          <w:tcPr>
            <w:tcW w:w="1531" w:type="dxa"/>
            <w:tcBorders>
              <w:top w:val="nil"/>
              <w:left w:val="nil"/>
              <w:bottom w:val="nil"/>
              <w:right w:val="nil"/>
            </w:tcBorders>
            <w:vAlign w:val="center"/>
            <w:hideMark/>
          </w:tcPr>
          <w:p w14:paraId="004C1D4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6,444/2,248,129</w:t>
            </w:r>
          </w:p>
        </w:tc>
        <w:tc>
          <w:tcPr>
            <w:tcW w:w="0" w:type="auto"/>
            <w:tcBorders>
              <w:top w:val="nil"/>
              <w:left w:val="nil"/>
              <w:bottom w:val="nil"/>
              <w:right w:val="nil"/>
            </w:tcBorders>
            <w:vAlign w:val="center"/>
            <w:hideMark/>
          </w:tcPr>
          <w:p w14:paraId="030C6F1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63</w:t>
            </w:r>
          </w:p>
        </w:tc>
        <w:tc>
          <w:tcPr>
            <w:tcW w:w="3064" w:type="dxa"/>
            <w:tcBorders>
              <w:top w:val="nil"/>
              <w:left w:val="nil"/>
              <w:bottom w:val="nil"/>
              <w:right w:val="nil"/>
            </w:tcBorders>
            <w:vAlign w:val="center"/>
            <w:hideMark/>
          </w:tcPr>
          <w:p w14:paraId="0F0E523F"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Total meat</w:t>
            </w:r>
          </w:p>
        </w:tc>
        <w:tc>
          <w:tcPr>
            <w:tcW w:w="2412" w:type="dxa"/>
            <w:tcBorders>
              <w:top w:val="nil"/>
              <w:left w:val="nil"/>
              <w:bottom w:val="nil"/>
              <w:right w:val="nil"/>
            </w:tcBorders>
            <w:vAlign w:val="center"/>
            <w:hideMark/>
          </w:tcPr>
          <w:p w14:paraId="33760607"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Total meat: ≥ 4 times/week vs. ≤ once/week </w:t>
            </w:r>
          </w:p>
        </w:tc>
        <w:tc>
          <w:tcPr>
            <w:tcW w:w="0" w:type="auto"/>
            <w:tcBorders>
              <w:top w:val="nil"/>
              <w:left w:val="nil"/>
              <w:bottom w:val="nil"/>
              <w:right w:val="nil"/>
            </w:tcBorders>
            <w:vAlign w:val="center"/>
            <w:hideMark/>
          </w:tcPr>
          <w:p w14:paraId="51D21B9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047A28C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Korea</w:t>
            </w:r>
          </w:p>
        </w:tc>
      </w:tr>
      <w:tr w:rsidR="00E83F0C" w:rsidRPr="00A90550" w14:paraId="55A2294B" w14:textId="77777777" w:rsidTr="00C036BA">
        <w:trPr>
          <w:trHeight w:val="250"/>
        </w:trPr>
        <w:tc>
          <w:tcPr>
            <w:tcW w:w="0" w:type="auto"/>
            <w:tcBorders>
              <w:top w:val="nil"/>
              <w:left w:val="nil"/>
              <w:bottom w:val="nil"/>
              <w:right w:val="nil"/>
            </w:tcBorders>
            <w:vAlign w:val="center"/>
            <w:hideMark/>
          </w:tcPr>
          <w:p w14:paraId="723FDD04" w14:textId="68F742A7" w:rsidR="008A0B40" w:rsidRPr="00A90550" w:rsidRDefault="008A0B40" w:rsidP="00FD48E7">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Choi et al., 2017 </w:t>
            </w:r>
            <w:r w:rsidR="00FD48E7">
              <w:rPr>
                <w:rFonts w:ascii="Times New Roman" w:eastAsia="맑은 고딕" w:hAnsi="Times New Roman" w:cs="Times New Roman"/>
                <w:color w:val="000000"/>
                <w:sz w:val="16"/>
                <w:szCs w:val="16"/>
                <w:lang w:eastAsia="ko-KR"/>
              </w:rPr>
              <w:fldChar w:fldCharType="begin">
                <w:fldData xml:space="preserve">PEVuZE5vdGU+PENpdGU+PEF1dGhvcj5DaG9pPC9BdXRob3I+PFllYXI+MjAxNzwvWWVhcj48UmVj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</w:fldData>
              </w:fldChar>
            </w:r>
            <w:r w:rsidR="00FD48E7">
              <w:rPr>
                <w:rFonts w:ascii="Times New Roman" w:eastAsia="맑은 고딕" w:hAnsi="Times New Roman" w:cs="Times New Roman"/>
                <w:color w:val="000000"/>
                <w:sz w:val="16"/>
                <w:szCs w:val="16"/>
                <w:lang w:eastAsia="ko-KR"/>
              </w:rPr>
              <w:instrText xml:space="preserve"> ADDIN EN.CITE </w:instrText>
            </w:r>
            <w:r w:rsidR="00FD48E7">
              <w:rPr>
                <w:rFonts w:ascii="Times New Roman" w:eastAsia="맑은 고딕" w:hAnsi="Times New Roman" w:cs="Times New Roman"/>
                <w:color w:val="000000"/>
                <w:sz w:val="16"/>
                <w:szCs w:val="16"/>
                <w:lang w:eastAsia="ko-KR"/>
              </w:rPr>
              <w:fldChar w:fldCharType="begin">
                <w:fldData xml:space="preserve">PEVuZE5vdGU+PENpdGU+PEF1dGhvcj5DaG9pPC9BdXRob3I+PFllYXI+MjAxNzwvWWVhcj48UmVj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</w:fldData>
              </w:fldChar>
            </w:r>
            <w:r w:rsidR="00FD48E7">
              <w:rPr>
                <w:rFonts w:ascii="Times New Roman" w:eastAsia="맑은 고딕" w:hAnsi="Times New Roman" w:cs="Times New Roman"/>
                <w:color w:val="000000"/>
                <w:sz w:val="16"/>
                <w:szCs w:val="16"/>
                <w:lang w:eastAsia="ko-KR"/>
              </w:rPr>
              <w:instrText xml:space="preserve"> ADDIN EN.CITE.DATA </w:instrText>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end"/>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[66]</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70EC4C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NHIS</w:t>
            </w:r>
          </w:p>
        </w:tc>
        <w:tc>
          <w:tcPr>
            <w:tcW w:w="0" w:type="auto"/>
            <w:tcBorders>
              <w:top w:val="nil"/>
              <w:left w:val="nil"/>
              <w:bottom w:val="nil"/>
              <w:right w:val="nil"/>
            </w:tcBorders>
            <w:vAlign w:val="center"/>
            <w:hideMark/>
          </w:tcPr>
          <w:p w14:paraId="2C9F2C4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&gt;20</w:t>
            </w:r>
          </w:p>
        </w:tc>
        <w:tc>
          <w:tcPr>
            <w:tcW w:w="1145" w:type="dxa"/>
            <w:tcBorders>
              <w:top w:val="nil"/>
              <w:left w:val="nil"/>
              <w:bottom w:val="nil"/>
              <w:right w:val="nil"/>
            </w:tcBorders>
            <w:vAlign w:val="center"/>
            <w:hideMark/>
          </w:tcPr>
          <w:p w14:paraId="71738067"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5.4</w:t>
            </w:r>
          </w:p>
        </w:tc>
        <w:tc>
          <w:tcPr>
            <w:tcW w:w="1531" w:type="dxa"/>
            <w:tcBorders>
              <w:top w:val="nil"/>
              <w:left w:val="nil"/>
              <w:bottom w:val="nil"/>
              <w:right w:val="nil"/>
            </w:tcBorders>
            <w:vAlign w:val="center"/>
            <w:hideMark/>
          </w:tcPr>
          <w:p w14:paraId="7711E7F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154,970/23,179,302</w:t>
            </w:r>
          </w:p>
        </w:tc>
        <w:tc>
          <w:tcPr>
            <w:tcW w:w="0" w:type="auto"/>
            <w:tcBorders>
              <w:top w:val="nil"/>
              <w:left w:val="nil"/>
              <w:bottom w:val="nil"/>
              <w:right w:val="nil"/>
            </w:tcBorders>
            <w:vAlign w:val="center"/>
            <w:hideMark/>
          </w:tcPr>
          <w:p w14:paraId="04FD45B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51</w:t>
            </w:r>
          </w:p>
        </w:tc>
        <w:tc>
          <w:tcPr>
            <w:tcW w:w="3064" w:type="dxa"/>
            <w:tcBorders>
              <w:top w:val="nil"/>
              <w:left w:val="nil"/>
              <w:bottom w:val="nil"/>
              <w:right w:val="nil"/>
            </w:tcBorders>
            <w:vAlign w:val="center"/>
            <w:hideMark/>
          </w:tcPr>
          <w:p w14:paraId="0367C2D1"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3EA976C9"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Heavy drinkers (30+ g/day) vs. Nondrinkers</w:t>
            </w:r>
          </w:p>
        </w:tc>
        <w:tc>
          <w:tcPr>
            <w:tcW w:w="0" w:type="auto"/>
            <w:tcBorders>
              <w:top w:val="nil"/>
              <w:left w:val="nil"/>
              <w:bottom w:val="nil"/>
              <w:right w:val="nil"/>
            </w:tcBorders>
            <w:vAlign w:val="center"/>
            <w:hideMark/>
          </w:tcPr>
          <w:p w14:paraId="063ED2F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3300E5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Korea</w:t>
            </w:r>
          </w:p>
        </w:tc>
      </w:tr>
      <w:tr w:rsidR="00E83F0C" w:rsidRPr="00A90550" w14:paraId="64F5EB7B" w14:textId="77777777" w:rsidTr="00C036BA">
        <w:trPr>
          <w:trHeight w:val="250"/>
        </w:trPr>
        <w:tc>
          <w:tcPr>
            <w:tcW w:w="0" w:type="auto"/>
            <w:tcBorders>
              <w:top w:val="nil"/>
              <w:left w:val="nil"/>
              <w:bottom w:val="nil"/>
              <w:right w:val="nil"/>
            </w:tcBorders>
            <w:vAlign w:val="center"/>
            <w:hideMark/>
          </w:tcPr>
          <w:p w14:paraId="4917035A" w14:textId="0F80FF6D" w:rsidR="008A0B40" w:rsidRPr="00A90550" w:rsidRDefault="008A0B40" w:rsidP="00FD48E7">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Yoo</w:t>
            </w:r>
            <w:proofErr w:type="spellEnd"/>
            <w:r>
              <w:rPr>
                <w:rFonts w:ascii="Times New Roman" w:eastAsia="맑은 고딕" w:hAnsi="Times New Roman" w:cs="Times New Roman"/>
                <w:color w:val="000000"/>
                <w:sz w:val="16"/>
                <w:szCs w:val="16"/>
                <w:lang w:eastAsia="ko-KR"/>
              </w:rPr>
              <w:t xml:space="preserve"> et al., 2021 </w:t>
            </w:r>
            <w:r w:rsidR="00FD48E7">
              <w:rPr>
                <w:rFonts w:ascii="Times New Roman" w:eastAsia="맑은 고딕" w:hAnsi="Times New Roman" w:cs="Times New Roman"/>
                <w:color w:val="000000"/>
                <w:sz w:val="16"/>
                <w:szCs w:val="16"/>
                <w:lang w:eastAsia="ko-KR"/>
              </w:rPr>
              <w:fldChar w:fldCharType="begin">
                <w:fldData xml:space="preserve">PEVuZE5vdGU+PENpdGU+PEF1dGhvcj5Zb288L0F1dGhvcj48WWVhcj4yMDIxPC9ZZWFyPjxSZWNO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</w:fldData>
              </w:fldChar>
            </w:r>
            <w:r w:rsidR="00FD48E7">
              <w:rPr>
                <w:rFonts w:ascii="Times New Roman" w:eastAsia="맑은 고딕" w:hAnsi="Times New Roman" w:cs="Times New Roman"/>
                <w:color w:val="000000"/>
                <w:sz w:val="16"/>
                <w:szCs w:val="16"/>
                <w:lang w:eastAsia="ko-KR"/>
              </w:rPr>
              <w:instrText xml:space="preserve"> ADDIN EN.CITE </w:instrText>
            </w:r>
            <w:r w:rsidR="00FD48E7">
              <w:rPr>
                <w:rFonts w:ascii="Times New Roman" w:eastAsia="맑은 고딕" w:hAnsi="Times New Roman" w:cs="Times New Roman"/>
                <w:color w:val="000000"/>
                <w:sz w:val="16"/>
                <w:szCs w:val="16"/>
                <w:lang w:eastAsia="ko-KR"/>
              </w:rPr>
              <w:fldChar w:fldCharType="begin">
                <w:fldData xml:space="preserve">PEVuZE5vdGU+PENpdGU+PEF1dGhvcj5Zb288L0F1dGhvcj48WWVhcj4yMDIxPC9ZZWFyPjxSZWNO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</w:fldData>
              </w:fldChar>
            </w:r>
            <w:r w:rsidR="00FD48E7">
              <w:rPr>
                <w:rFonts w:ascii="Times New Roman" w:eastAsia="맑은 고딕" w:hAnsi="Times New Roman" w:cs="Times New Roman"/>
                <w:color w:val="000000"/>
                <w:sz w:val="16"/>
                <w:szCs w:val="16"/>
                <w:lang w:eastAsia="ko-KR"/>
              </w:rPr>
              <w:instrText xml:space="preserve"> ADDIN EN.CITE.DATA </w:instrText>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end"/>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[67]</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2E87D1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NHIS</w:t>
            </w:r>
          </w:p>
        </w:tc>
        <w:tc>
          <w:tcPr>
            <w:tcW w:w="0" w:type="auto"/>
            <w:tcBorders>
              <w:top w:val="nil"/>
              <w:left w:val="nil"/>
              <w:bottom w:val="nil"/>
              <w:right w:val="nil"/>
            </w:tcBorders>
            <w:vAlign w:val="center"/>
            <w:hideMark/>
          </w:tcPr>
          <w:p w14:paraId="7C14D78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w:t>
            </w:r>
          </w:p>
        </w:tc>
        <w:tc>
          <w:tcPr>
            <w:tcW w:w="1145" w:type="dxa"/>
            <w:tcBorders>
              <w:top w:val="nil"/>
              <w:left w:val="nil"/>
              <w:bottom w:val="nil"/>
              <w:right w:val="nil"/>
            </w:tcBorders>
            <w:vAlign w:val="center"/>
            <w:hideMark/>
          </w:tcPr>
          <w:p w14:paraId="469DBBB3"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6.4</w:t>
            </w:r>
          </w:p>
        </w:tc>
        <w:tc>
          <w:tcPr>
            <w:tcW w:w="1531" w:type="dxa"/>
            <w:tcBorders>
              <w:top w:val="nil"/>
              <w:left w:val="nil"/>
              <w:bottom w:val="nil"/>
              <w:right w:val="nil"/>
            </w:tcBorders>
            <w:vAlign w:val="center"/>
            <w:hideMark/>
          </w:tcPr>
          <w:p w14:paraId="2C36918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319,202/11,737,467</w:t>
            </w:r>
          </w:p>
        </w:tc>
        <w:tc>
          <w:tcPr>
            <w:tcW w:w="0" w:type="auto"/>
            <w:tcBorders>
              <w:top w:val="nil"/>
              <w:left w:val="nil"/>
              <w:bottom w:val="nil"/>
              <w:right w:val="nil"/>
            </w:tcBorders>
            <w:vAlign w:val="center"/>
            <w:hideMark/>
          </w:tcPr>
          <w:p w14:paraId="4479B72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48</w:t>
            </w:r>
          </w:p>
        </w:tc>
        <w:tc>
          <w:tcPr>
            <w:tcW w:w="3064" w:type="dxa"/>
            <w:tcBorders>
              <w:top w:val="nil"/>
              <w:left w:val="nil"/>
              <w:bottom w:val="nil"/>
              <w:right w:val="nil"/>
            </w:tcBorders>
            <w:vAlign w:val="center"/>
            <w:hideMark/>
          </w:tcPr>
          <w:p w14:paraId="0C74BF45"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75DA7AF4"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Heavy drinker (≥210 g/week) vs. Nondrinker </w:t>
            </w:r>
          </w:p>
        </w:tc>
        <w:tc>
          <w:tcPr>
            <w:tcW w:w="0" w:type="auto"/>
            <w:tcBorders>
              <w:top w:val="nil"/>
              <w:left w:val="nil"/>
              <w:bottom w:val="nil"/>
              <w:right w:val="nil"/>
            </w:tcBorders>
            <w:vAlign w:val="center"/>
            <w:hideMark/>
          </w:tcPr>
          <w:p w14:paraId="59ABC80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2E25388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Korea</w:t>
            </w:r>
          </w:p>
        </w:tc>
      </w:tr>
      <w:tr w:rsidR="00E83F0C" w:rsidRPr="00A90550" w14:paraId="40CBE318" w14:textId="77777777" w:rsidTr="00C036BA">
        <w:trPr>
          <w:trHeight w:val="250"/>
        </w:trPr>
        <w:tc>
          <w:tcPr>
            <w:tcW w:w="0" w:type="auto"/>
            <w:tcBorders>
              <w:top w:val="nil"/>
              <w:left w:val="nil"/>
              <w:bottom w:val="nil"/>
              <w:right w:val="nil"/>
            </w:tcBorders>
            <w:vAlign w:val="center"/>
            <w:hideMark/>
          </w:tcPr>
          <w:p w14:paraId="4957AB1E" w14:textId="7EACFD30" w:rsidR="008A0B40" w:rsidRPr="00A90550" w:rsidRDefault="008A0B40" w:rsidP="00FD48E7">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Bui et al., 2022 </w:t>
            </w:r>
            <w:r w:rsidR="00FD48E7">
              <w:rPr>
                <w:rFonts w:ascii="Times New Roman" w:eastAsia="맑은 고딕" w:hAnsi="Times New Roman" w:cs="Times New Roman"/>
                <w:color w:val="000000"/>
                <w:sz w:val="16"/>
                <w:szCs w:val="16"/>
                <w:lang w:eastAsia="ko-KR"/>
              </w:rPr>
              <w:fldChar w:fldCharType="begin"/>
            </w:r>
            <w:r w:rsidR="00FD48E7">
              <w:rPr>
                <w:rFonts w:ascii="Times New Roman" w:eastAsia="맑은 고딕" w:hAnsi="Times New Roman" w:cs="Times New Roman"/>
                <w:color w:val="000000"/>
                <w:sz w:val="16"/>
                <w:szCs w:val="16"/>
                <w:lang w:eastAsia="ko-KR"/>
              </w:rPr>
              <w:instrText xml:space="preserve"> ADDIN EN.CITE &lt;EndNote&gt;&lt;Cite&gt;&lt;Author&gt;Bui&lt;/Author&gt;&lt;Year&gt;2022&lt;/Year&gt;&lt;RecNum&gt;212&lt;/RecNum&gt;&lt;DisplayText&gt;[68]&lt;/DisplayText&gt;&lt;record&gt;&lt;rec-number&gt;212&lt;/rec-number&gt;&lt;foreign-keys&gt;&lt;key app="EN" db-id="taxx5sevb95edeee9t6xsz039vxt2va2pd9z" timestamp="1708253265"&gt;212&lt;/key&gt;&lt;/foreign-keys&gt;&lt;ref-type name="Journal Article"&gt;17&lt;/ref-type&gt;&lt;contributors&gt;&lt;authors&gt;&lt;author&gt;Bui, T. T.&lt;/author&gt;&lt;author&gt;Han, M.&lt;/author&gt;&lt;author&gt;Luu, N. M.&lt;/author&gt;&lt;author&gt;Tran, T. P. T.&lt;/author&gt;&lt;author&gt;Lim, M. K.&lt;/author&gt;&lt;author&gt;Oh, J. K.&lt;/author&gt;&lt;/authors&gt;&lt;/contributors&gt;&lt;auth-address&gt;Department of Cancer Control and Population Health, National Cancer Center Graduate School of Cancer Science and Policy.&amp;#xD;Division of Cancer Prevention, National Cancer Control Institute, National Cancer Center.&amp;#xD;Department of Social and Preventive Medicine, College of Medicine, Inha University.&lt;/auth-address&gt;&lt;titles&gt;&lt;title&gt;Cancer risk according to alcohol consumption trajectories: A population-based cohort study on 2.8 million Korean men&lt;/title&gt;&lt;secondary-title&gt;J Epidemiol&lt;/secondary-title&gt;&lt;/titles&gt;&lt;periodical&gt;&lt;full-title&gt;J Epidemiol&lt;/full-title&gt;&lt;/periodical&gt;&lt;edition&gt;20221126&lt;/edition&gt;&lt;keywords&gt;&lt;keyword&gt;Korea&lt;/keyword&gt;&lt;keyword&gt;alcohol&lt;/keyword&gt;&lt;keyword&gt;cancer&lt;/keyword&gt;&lt;keyword&gt;cohort&lt;/keyword&gt;&lt;keyword&gt;trajectory&lt;/keyword&gt;&lt;/keywords&gt;&lt;dates&gt;&lt;year&gt;2022&lt;/year&gt;&lt;pub-dates&gt;&lt;date&gt;Nov 26&lt;/date&gt;&lt;/pub-dates&gt;&lt;/dates&gt;&lt;isbn&gt;0917-5040&lt;/isbn&gt;&lt;accession-num&gt;36436924&lt;/accession-num&gt;&lt;urls&gt;&lt;/urls&gt;&lt;custom2&gt;PMC10635810&lt;/custom2&gt;&lt;electronic-resource-num&gt;10.2188/jea.JE20220175&lt;/electronic-resource-num&gt;&lt;remote-database-provider&gt;NLM&lt;/remote-database-provider&gt;&lt;research-notes&gt;*INCLUDED*&amp;#xD;26,887/2,839,332 (men, CRC)&amp;#xD;10.5 years&lt;/research-notes&gt;&lt;language&gt;eng&lt;/language&gt;&lt;/record&gt;&lt;/Cite&gt;&lt;/EndNote&gt;</w:instrText>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[68]</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34C8B2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NHIS</w:t>
            </w:r>
          </w:p>
        </w:tc>
        <w:tc>
          <w:tcPr>
            <w:tcW w:w="0" w:type="auto"/>
            <w:tcBorders>
              <w:top w:val="nil"/>
              <w:left w:val="nil"/>
              <w:bottom w:val="nil"/>
              <w:right w:val="nil"/>
            </w:tcBorders>
            <w:vAlign w:val="center"/>
            <w:hideMark/>
          </w:tcPr>
          <w:p w14:paraId="6A82DDD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1145" w:type="dxa"/>
            <w:tcBorders>
              <w:top w:val="nil"/>
              <w:left w:val="nil"/>
              <w:bottom w:val="nil"/>
              <w:right w:val="nil"/>
            </w:tcBorders>
            <w:vAlign w:val="center"/>
            <w:hideMark/>
          </w:tcPr>
          <w:p w14:paraId="39853AF3"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10.5</w:t>
            </w:r>
          </w:p>
        </w:tc>
        <w:tc>
          <w:tcPr>
            <w:tcW w:w="1531" w:type="dxa"/>
            <w:tcBorders>
              <w:top w:val="nil"/>
              <w:left w:val="nil"/>
              <w:bottom w:val="nil"/>
              <w:right w:val="nil"/>
            </w:tcBorders>
            <w:vAlign w:val="center"/>
            <w:hideMark/>
          </w:tcPr>
          <w:p w14:paraId="47335EC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26,887/2,839,332</w:t>
            </w:r>
          </w:p>
        </w:tc>
        <w:tc>
          <w:tcPr>
            <w:tcW w:w="0" w:type="auto"/>
            <w:tcBorders>
              <w:top w:val="nil"/>
              <w:left w:val="nil"/>
              <w:bottom w:val="nil"/>
              <w:right w:val="nil"/>
            </w:tcBorders>
            <w:vAlign w:val="center"/>
            <w:hideMark/>
          </w:tcPr>
          <w:p w14:paraId="18C8FF9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100</w:t>
            </w:r>
          </w:p>
        </w:tc>
        <w:tc>
          <w:tcPr>
            <w:tcW w:w="3064" w:type="dxa"/>
            <w:tcBorders>
              <w:top w:val="nil"/>
              <w:left w:val="nil"/>
              <w:bottom w:val="nil"/>
              <w:right w:val="nil"/>
            </w:tcBorders>
            <w:vAlign w:val="center"/>
            <w:hideMark/>
          </w:tcPr>
          <w:p w14:paraId="72014BBE"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36C3B1B5"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≥50 g/day vs. 0 g/day</w:t>
            </w:r>
          </w:p>
        </w:tc>
        <w:tc>
          <w:tcPr>
            <w:tcW w:w="0" w:type="auto"/>
            <w:tcBorders>
              <w:top w:val="nil"/>
              <w:left w:val="nil"/>
              <w:bottom w:val="nil"/>
              <w:right w:val="nil"/>
            </w:tcBorders>
            <w:vAlign w:val="center"/>
            <w:hideMark/>
          </w:tcPr>
          <w:p w14:paraId="0C8545F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FDB07E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Korea</w:t>
            </w:r>
          </w:p>
        </w:tc>
      </w:tr>
      <w:tr w:rsidR="00E83F0C" w:rsidRPr="00A90550" w14:paraId="333F604C" w14:textId="77777777" w:rsidTr="00C036BA">
        <w:trPr>
          <w:trHeight w:val="250"/>
        </w:trPr>
        <w:tc>
          <w:tcPr>
            <w:tcW w:w="0" w:type="auto"/>
            <w:vMerge w:val="restart"/>
            <w:tcBorders>
              <w:top w:val="nil"/>
              <w:left w:val="nil"/>
              <w:bottom w:val="nil"/>
              <w:right w:val="nil"/>
            </w:tcBorders>
            <w:vAlign w:val="center"/>
            <w:hideMark/>
          </w:tcPr>
          <w:p w14:paraId="68D3DB05" w14:textId="525FDE4B" w:rsidR="008A0B40" w:rsidRPr="00A90550" w:rsidRDefault="008A0B40" w:rsidP="00FD48E7">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Yoo</w:t>
            </w:r>
            <w:proofErr w:type="spellEnd"/>
            <w:r>
              <w:rPr>
                <w:rFonts w:ascii="Times New Roman" w:eastAsia="맑은 고딕" w:hAnsi="Times New Roman" w:cs="Times New Roman"/>
                <w:color w:val="000000"/>
                <w:sz w:val="16"/>
                <w:szCs w:val="16"/>
                <w:lang w:eastAsia="ko-KR"/>
              </w:rPr>
              <w:t xml:space="preserve"> et al., 2022 </w:t>
            </w:r>
            <w:r w:rsidR="00FD48E7">
              <w:rPr>
                <w:rFonts w:ascii="Times New Roman" w:eastAsia="맑은 고딕" w:hAnsi="Times New Roman" w:cs="Times New Roman"/>
                <w:color w:val="000000"/>
                <w:sz w:val="16"/>
                <w:szCs w:val="16"/>
                <w:lang w:eastAsia="ko-KR"/>
              </w:rPr>
              <w:fldChar w:fldCharType="begin">
                <w:fldData xml:space="preserve">PEVuZE5vdGU+PENpdGU+PEF1dGhvcj5Zb288L0F1dGhvcj48WWVhcj4yMDIyPC9ZZWFyPjxSZWNO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</w:fldData>
              </w:fldChar>
            </w:r>
            <w:r w:rsidR="00FD48E7">
              <w:rPr>
                <w:rFonts w:ascii="Times New Roman" w:eastAsia="맑은 고딕" w:hAnsi="Times New Roman" w:cs="Times New Roman"/>
                <w:color w:val="000000"/>
                <w:sz w:val="16"/>
                <w:szCs w:val="16"/>
                <w:lang w:eastAsia="ko-KR"/>
              </w:rPr>
              <w:instrText xml:space="preserve"> ADDIN EN.CITE </w:instrText>
            </w:r>
            <w:r w:rsidR="00FD48E7">
              <w:rPr>
                <w:rFonts w:ascii="Times New Roman" w:eastAsia="맑은 고딕" w:hAnsi="Times New Roman" w:cs="Times New Roman"/>
                <w:color w:val="000000"/>
                <w:sz w:val="16"/>
                <w:szCs w:val="16"/>
                <w:lang w:eastAsia="ko-KR"/>
              </w:rPr>
              <w:fldChar w:fldCharType="begin">
                <w:fldData xml:space="preserve">PEVuZE5vdGU+PENpdGU+PEF1dGhvcj5Zb288L0F1dGhvcj48WWVhcj4yMDIyPC9ZZWFyPjxSZWNO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</w:fldData>
              </w:fldChar>
            </w:r>
            <w:r w:rsidR="00FD48E7">
              <w:rPr>
                <w:rFonts w:ascii="Times New Roman" w:eastAsia="맑은 고딕" w:hAnsi="Times New Roman" w:cs="Times New Roman"/>
                <w:color w:val="000000"/>
                <w:sz w:val="16"/>
                <w:szCs w:val="16"/>
                <w:lang w:eastAsia="ko-KR"/>
              </w:rPr>
              <w:instrText xml:space="preserve"> ADDIN EN.CITE.DATA </w:instrText>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end"/>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[69]</w:t>
            </w:r>
            <w:r w:rsidR="00FD48E7">
              <w:rPr>
                <w:rFonts w:ascii="Times New Roman" w:eastAsia="맑은 고딕" w:hAnsi="Times New Roman" w:cs="Times New Roman"/>
                <w:color w:val="000000"/>
                <w:sz w:val="16"/>
                <w:szCs w:val="16"/>
                <w:lang w:eastAsia="ko-KR"/>
              </w:rPr>
              <w:fldChar w:fldCharType="end"/>
            </w:r>
          </w:p>
        </w:tc>
        <w:tc>
          <w:tcPr>
            <w:tcW w:w="0" w:type="auto"/>
            <w:vMerge w:val="restart"/>
            <w:tcBorders>
              <w:top w:val="nil"/>
              <w:left w:val="nil"/>
              <w:bottom w:val="nil"/>
              <w:right w:val="nil"/>
            </w:tcBorders>
            <w:vAlign w:val="center"/>
            <w:hideMark/>
          </w:tcPr>
          <w:p w14:paraId="22863DB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NHIS</w:t>
            </w:r>
          </w:p>
        </w:tc>
        <w:tc>
          <w:tcPr>
            <w:tcW w:w="0" w:type="auto"/>
            <w:vMerge w:val="restart"/>
            <w:tcBorders>
              <w:top w:val="nil"/>
              <w:left w:val="nil"/>
              <w:bottom w:val="nil"/>
              <w:right w:val="nil"/>
            </w:tcBorders>
            <w:vAlign w:val="center"/>
            <w:hideMark/>
          </w:tcPr>
          <w:p w14:paraId="12FA425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w:t>
            </w:r>
          </w:p>
        </w:tc>
        <w:tc>
          <w:tcPr>
            <w:tcW w:w="1145" w:type="dxa"/>
            <w:vMerge w:val="restart"/>
            <w:tcBorders>
              <w:top w:val="nil"/>
              <w:left w:val="nil"/>
              <w:bottom w:val="nil"/>
              <w:right w:val="nil"/>
            </w:tcBorders>
            <w:vAlign w:val="center"/>
            <w:hideMark/>
          </w:tcPr>
          <w:p w14:paraId="25D0BC0F"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6.4</w:t>
            </w:r>
          </w:p>
        </w:tc>
        <w:tc>
          <w:tcPr>
            <w:tcW w:w="1531" w:type="dxa"/>
            <w:vMerge w:val="restart"/>
            <w:tcBorders>
              <w:top w:val="nil"/>
              <w:left w:val="nil"/>
              <w:bottom w:val="nil"/>
              <w:right w:val="nil"/>
            </w:tcBorders>
            <w:vAlign w:val="center"/>
            <w:hideMark/>
          </w:tcPr>
          <w:p w14:paraId="53CB4FD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80,263 alcohol-related cancers/4,513,746</w:t>
            </w:r>
          </w:p>
        </w:tc>
        <w:tc>
          <w:tcPr>
            <w:tcW w:w="0" w:type="auto"/>
            <w:vMerge w:val="restart"/>
            <w:tcBorders>
              <w:top w:val="nil"/>
              <w:left w:val="nil"/>
              <w:bottom w:val="nil"/>
              <w:right w:val="nil"/>
            </w:tcBorders>
            <w:vAlign w:val="center"/>
            <w:hideMark/>
          </w:tcPr>
          <w:p w14:paraId="39C37E8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51</w:t>
            </w:r>
          </w:p>
        </w:tc>
        <w:tc>
          <w:tcPr>
            <w:tcW w:w="3064" w:type="dxa"/>
            <w:vMerge w:val="restart"/>
            <w:tcBorders>
              <w:top w:val="nil"/>
              <w:left w:val="nil"/>
              <w:bottom w:val="nil"/>
              <w:right w:val="nil"/>
            </w:tcBorders>
            <w:vAlign w:val="center"/>
            <w:hideMark/>
          </w:tcPr>
          <w:p w14:paraId="1BDA6940"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25046C0E"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Changes in alcohol consumption </w:t>
            </w:r>
          </w:p>
        </w:tc>
        <w:tc>
          <w:tcPr>
            <w:tcW w:w="0" w:type="auto"/>
            <w:vMerge w:val="restart"/>
            <w:tcBorders>
              <w:top w:val="nil"/>
              <w:left w:val="nil"/>
              <w:bottom w:val="nil"/>
              <w:right w:val="nil"/>
            </w:tcBorders>
            <w:vAlign w:val="center"/>
            <w:hideMark/>
          </w:tcPr>
          <w:p w14:paraId="35B22A9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vMerge w:val="restart"/>
            <w:tcBorders>
              <w:top w:val="nil"/>
              <w:left w:val="nil"/>
              <w:bottom w:val="nil"/>
              <w:right w:val="nil"/>
            </w:tcBorders>
            <w:vAlign w:val="center"/>
            <w:hideMark/>
          </w:tcPr>
          <w:p w14:paraId="0F18534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Korea</w:t>
            </w:r>
          </w:p>
        </w:tc>
      </w:tr>
      <w:tr w:rsidR="00E83F0C" w:rsidRPr="00A90550" w14:paraId="55EF9328" w14:textId="77777777" w:rsidTr="00C036BA">
        <w:trPr>
          <w:trHeight w:val="260"/>
        </w:trPr>
        <w:tc>
          <w:tcPr>
            <w:tcW w:w="0" w:type="auto"/>
            <w:vMerge/>
            <w:tcBorders>
              <w:top w:val="nil"/>
              <w:left w:val="nil"/>
              <w:bottom w:val="nil"/>
              <w:right w:val="nil"/>
            </w:tcBorders>
            <w:vAlign w:val="center"/>
            <w:hideMark/>
          </w:tcPr>
          <w:p w14:paraId="215E2279"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35D2DC9"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18B249D8"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1145" w:type="dxa"/>
            <w:vMerge/>
            <w:tcBorders>
              <w:top w:val="nil"/>
              <w:left w:val="nil"/>
              <w:bottom w:val="nil"/>
              <w:right w:val="nil"/>
            </w:tcBorders>
            <w:vAlign w:val="center"/>
            <w:hideMark/>
          </w:tcPr>
          <w:p w14:paraId="0AC7A46F"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1531" w:type="dxa"/>
            <w:vMerge/>
            <w:tcBorders>
              <w:top w:val="nil"/>
              <w:left w:val="nil"/>
              <w:bottom w:val="nil"/>
              <w:right w:val="nil"/>
            </w:tcBorders>
            <w:vAlign w:val="center"/>
            <w:hideMark/>
          </w:tcPr>
          <w:p w14:paraId="27FBFC4F"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090B2F34"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3064" w:type="dxa"/>
            <w:vMerge/>
            <w:tcBorders>
              <w:top w:val="nil"/>
              <w:left w:val="nil"/>
              <w:bottom w:val="nil"/>
              <w:right w:val="nil"/>
            </w:tcBorders>
            <w:vAlign w:val="center"/>
            <w:hideMark/>
          </w:tcPr>
          <w:p w14:paraId="0D1EA2D4" w14:textId="77777777" w:rsidR="008A0B40" w:rsidRPr="00E23BEA" w:rsidRDefault="008A0B40" w:rsidP="008A0B40">
            <w:pPr>
              <w:rPr>
                <w:rFonts w:ascii="Times New Roman" w:eastAsia="맑은 고딕" w:hAnsi="Times New Roman" w:cs="Times New Roman"/>
                <w:color w:val="000000"/>
                <w:sz w:val="16"/>
                <w:szCs w:val="16"/>
                <w:lang w:eastAsia="ko-KR"/>
              </w:rPr>
            </w:pPr>
          </w:p>
        </w:tc>
        <w:tc>
          <w:tcPr>
            <w:tcW w:w="2412" w:type="dxa"/>
            <w:tcBorders>
              <w:top w:val="nil"/>
              <w:left w:val="nil"/>
              <w:bottom w:val="nil"/>
              <w:right w:val="nil"/>
            </w:tcBorders>
            <w:vAlign w:val="center"/>
            <w:hideMark/>
          </w:tcPr>
          <w:p w14:paraId="6B5956AF"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(nondrinker, sustainer, increaser, quitter, reducer)</w:t>
            </w:r>
          </w:p>
        </w:tc>
        <w:tc>
          <w:tcPr>
            <w:tcW w:w="0" w:type="auto"/>
            <w:vMerge/>
            <w:tcBorders>
              <w:top w:val="nil"/>
              <w:left w:val="nil"/>
              <w:bottom w:val="nil"/>
              <w:right w:val="nil"/>
            </w:tcBorders>
            <w:vAlign w:val="center"/>
            <w:hideMark/>
          </w:tcPr>
          <w:p w14:paraId="5D5F7634" w14:textId="77777777" w:rsidR="008A0B40" w:rsidRPr="00A90550" w:rsidRDefault="008A0B40" w:rsidP="008A0B40">
            <w:pPr>
              <w:rPr>
                <w:rFonts w:ascii="Times New Roman" w:eastAsia="맑은 고딕" w:hAnsi="Times New Roman" w:cs="Times New Roman"/>
                <w:color w:val="000000"/>
                <w:sz w:val="16"/>
                <w:szCs w:val="16"/>
                <w:lang w:eastAsia="ko-KR"/>
              </w:rPr>
            </w:pPr>
          </w:p>
        </w:tc>
        <w:tc>
          <w:tcPr>
            <w:tcW w:w="0" w:type="auto"/>
            <w:vMerge/>
            <w:tcBorders>
              <w:top w:val="nil"/>
              <w:left w:val="nil"/>
              <w:bottom w:val="nil"/>
              <w:right w:val="nil"/>
            </w:tcBorders>
            <w:vAlign w:val="center"/>
            <w:hideMark/>
          </w:tcPr>
          <w:p w14:paraId="324681D5" w14:textId="77777777" w:rsidR="008A0B40" w:rsidRPr="00A90550" w:rsidRDefault="008A0B40" w:rsidP="008A0B40">
            <w:pPr>
              <w:rPr>
                <w:rFonts w:ascii="Times New Roman" w:eastAsia="맑은 고딕" w:hAnsi="Times New Roman" w:cs="Times New Roman"/>
                <w:color w:val="000000"/>
                <w:sz w:val="16"/>
                <w:szCs w:val="16"/>
                <w:lang w:eastAsia="ko-KR"/>
              </w:rPr>
            </w:pPr>
          </w:p>
        </w:tc>
      </w:tr>
      <w:tr w:rsidR="00E83F0C" w:rsidRPr="00A90550" w14:paraId="61265521" w14:textId="77777777" w:rsidTr="00C036BA">
        <w:trPr>
          <w:trHeight w:val="250"/>
        </w:trPr>
        <w:tc>
          <w:tcPr>
            <w:tcW w:w="0" w:type="auto"/>
            <w:tcBorders>
              <w:top w:val="single" w:sz="8" w:space="0" w:color="auto"/>
              <w:left w:val="nil"/>
              <w:bottom w:val="nil"/>
              <w:right w:val="nil"/>
            </w:tcBorders>
            <w:noWrap/>
            <w:vAlign w:val="center"/>
            <w:hideMark/>
          </w:tcPr>
          <w:p w14:paraId="62ED4A02" w14:textId="77777777" w:rsidR="008A0B40" w:rsidRPr="00A90550" w:rsidRDefault="008A0B40" w:rsidP="008A0B4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lastRenderedPageBreak/>
              <w:t xml:space="preserve">HEXA Study </w:t>
            </w:r>
          </w:p>
        </w:tc>
        <w:tc>
          <w:tcPr>
            <w:tcW w:w="0" w:type="auto"/>
            <w:tcBorders>
              <w:top w:val="single" w:sz="8" w:space="0" w:color="auto"/>
              <w:left w:val="nil"/>
              <w:bottom w:val="nil"/>
              <w:right w:val="nil"/>
            </w:tcBorders>
            <w:noWrap/>
            <w:vAlign w:val="center"/>
          </w:tcPr>
          <w:p w14:paraId="443D1ED2" w14:textId="4807DE4C"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77D42DEF" w14:textId="094570DF" w:rsidR="008A0B40" w:rsidRPr="00A90550" w:rsidRDefault="008A0B40" w:rsidP="008A0B4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21F32D40" w14:textId="4D1DBF6C" w:rsidR="008A0B40" w:rsidRPr="00A90550" w:rsidRDefault="008A0B40" w:rsidP="008A0B4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091BBACF" w14:textId="5AAA2A18"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07DA406A" w14:textId="2F93F852" w:rsidR="008A0B40" w:rsidRPr="00A90550" w:rsidRDefault="008A0B40" w:rsidP="008A0B40">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5AE5D23C" w14:textId="4A40B607" w:rsidR="008A0B40" w:rsidRPr="00E23BEA" w:rsidRDefault="008A0B40" w:rsidP="008A0B4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3DBF3CAF" w14:textId="63623965" w:rsidR="008A0B40" w:rsidRPr="00E23BEA"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6C87ED33" w14:textId="29B016AA"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35A39F62" w14:textId="671EF529" w:rsidR="008A0B40" w:rsidRPr="00A90550" w:rsidRDefault="008A0B40" w:rsidP="008A0B40">
            <w:pPr>
              <w:rPr>
                <w:rFonts w:ascii="Times New Roman" w:eastAsia="맑은 고딕" w:hAnsi="Times New Roman" w:cs="Times New Roman"/>
                <w:b/>
                <w:bCs/>
                <w:color w:val="000000"/>
                <w:sz w:val="16"/>
                <w:szCs w:val="16"/>
                <w:lang w:eastAsia="ko-KR"/>
              </w:rPr>
            </w:pPr>
          </w:p>
        </w:tc>
      </w:tr>
      <w:tr w:rsidR="00E83F0C" w:rsidRPr="00A90550" w14:paraId="38F5CBA4" w14:textId="77777777" w:rsidTr="00C036BA">
        <w:trPr>
          <w:trHeight w:val="250"/>
        </w:trPr>
        <w:tc>
          <w:tcPr>
            <w:tcW w:w="0" w:type="auto"/>
            <w:tcBorders>
              <w:top w:val="nil"/>
              <w:left w:val="nil"/>
              <w:bottom w:val="nil"/>
              <w:right w:val="nil"/>
            </w:tcBorders>
            <w:vAlign w:val="center"/>
            <w:hideMark/>
          </w:tcPr>
          <w:p w14:paraId="169CCDB9" w14:textId="2EDD2B9C" w:rsidR="008A0B40" w:rsidRPr="00A90550" w:rsidRDefault="008A0B40" w:rsidP="00FD48E7">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Lee et al., 2021 </w:t>
            </w:r>
            <w:r w:rsidR="00FD48E7">
              <w:rPr>
                <w:rFonts w:ascii="Times New Roman" w:eastAsia="맑은 고딕" w:hAnsi="Times New Roman" w:cs="Times New Roman"/>
                <w:color w:val="000000"/>
                <w:sz w:val="16"/>
                <w:szCs w:val="16"/>
                <w:lang w:eastAsia="ko-KR"/>
              </w:rPr>
              <w:fldChar w:fldCharType="begin">
                <w:fldData xml:space="preserve">PEVuZE5vdGU+PENpdGU+PEF1dGhvcj5MZWU8L0F1dGhvcj48WWVhcj4yMDIxPC9ZZWFyPjxSZWNO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</w:fldData>
              </w:fldChar>
            </w:r>
            <w:r w:rsidR="00FD48E7">
              <w:rPr>
                <w:rFonts w:ascii="Times New Roman" w:eastAsia="맑은 고딕" w:hAnsi="Times New Roman" w:cs="Times New Roman"/>
                <w:color w:val="000000"/>
                <w:sz w:val="16"/>
                <w:szCs w:val="16"/>
                <w:lang w:eastAsia="ko-KR"/>
              </w:rPr>
              <w:instrText xml:space="preserve"> ADDIN EN.CITE </w:instrText>
            </w:r>
            <w:r w:rsidR="00FD48E7">
              <w:rPr>
                <w:rFonts w:ascii="Times New Roman" w:eastAsia="맑은 고딕" w:hAnsi="Times New Roman" w:cs="Times New Roman"/>
                <w:color w:val="000000"/>
                <w:sz w:val="16"/>
                <w:szCs w:val="16"/>
                <w:lang w:eastAsia="ko-KR"/>
              </w:rPr>
              <w:fldChar w:fldCharType="begin">
                <w:fldData xml:space="preserve">PEVuZE5vdGU+PENpdGU+PEF1dGhvcj5MZWU8L0F1dGhvcj48WWVhcj4yMDIxPC9ZZWFyPjxSZWNO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</w:fldData>
              </w:fldChar>
            </w:r>
            <w:r w:rsidR="00FD48E7">
              <w:rPr>
                <w:rFonts w:ascii="Times New Roman" w:eastAsia="맑은 고딕" w:hAnsi="Times New Roman" w:cs="Times New Roman"/>
                <w:color w:val="000000"/>
                <w:sz w:val="16"/>
                <w:szCs w:val="16"/>
                <w:lang w:eastAsia="ko-KR"/>
              </w:rPr>
              <w:instrText xml:space="preserve"> ADDIN EN.CITE.DATA </w:instrText>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end"/>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[70]</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88CF9E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HEXA</w:t>
            </w:r>
          </w:p>
        </w:tc>
        <w:tc>
          <w:tcPr>
            <w:tcW w:w="0" w:type="auto"/>
            <w:tcBorders>
              <w:top w:val="nil"/>
              <w:left w:val="nil"/>
              <w:bottom w:val="nil"/>
              <w:right w:val="nil"/>
            </w:tcBorders>
            <w:vAlign w:val="center"/>
            <w:hideMark/>
          </w:tcPr>
          <w:p w14:paraId="735C595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40-69</w:t>
            </w:r>
          </w:p>
        </w:tc>
        <w:tc>
          <w:tcPr>
            <w:tcW w:w="1145" w:type="dxa"/>
            <w:tcBorders>
              <w:top w:val="nil"/>
              <w:left w:val="nil"/>
              <w:bottom w:val="nil"/>
              <w:right w:val="nil"/>
            </w:tcBorders>
            <w:vAlign w:val="center"/>
            <w:hideMark/>
          </w:tcPr>
          <w:p w14:paraId="38DBC4C2"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5.4</w:t>
            </w:r>
          </w:p>
        </w:tc>
        <w:tc>
          <w:tcPr>
            <w:tcW w:w="1531" w:type="dxa"/>
            <w:tcBorders>
              <w:top w:val="nil"/>
              <w:left w:val="nil"/>
              <w:bottom w:val="nil"/>
              <w:right w:val="nil"/>
            </w:tcBorders>
            <w:vAlign w:val="center"/>
            <w:hideMark/>
          </w:tcPr>
          <w:p w14:paraId="621806D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635/119,501</w:t>
            </w:r>
          </w:p>
        </w:tc>
        <w:tc>
          <w:tcPr>
            <w:tcW w:w="0" w:type="auto"/>
            <w:tcBorders>
              <w:top w:val="nil"/>
              <w:left w:val="nil"/>
              <w:bottom w:val="nil"/>
              <w:right w:val="nil"/>
            </w:tcBorders>
            <w:vAlign w:val="center"/>
            <w:hideMark/>
          </w:tcPr>
          <w:p w14:paraId="4ECB4111"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34</w:t>
            </w:r>
          </w:p>
        </w:tc>
        <w:tc>
          <w:tcPr>
            <w:tcW w:w="3064" w:type="dxa"/>
            <w:tcBorders>
              <w:top w:val="nil"/>
              <w:left w:val="nil"/>
              <w:bottom w:val="nil"/>
              <w:right w:val="nil"/>
            </w:tcBorders>
            <w:vAlign w:val="center"/>
            <w:hideMark/>
          </w:tcPr>
          <w:p w14:paraId="668C16A5"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Calcium</w:t>
            </w:r>
          </w:p>
        </w:tc>
        <w:tc>
          <w:tcPr>
            <w:tcW w:w="2412" w:type="dxa"/>
            <w:tcBorders>
              <w:top w:val="nil"/>
              <w:left w:val="nil"/>
              <w:bottom w:val="nil"/>
              <w:right w:val="nil"/>
            </w:tcBorders>
            <w:vAlign w:val="center"/>
            <w:hideMark/>
          </w:tcPr>
          <w:p w14:paraId="274DA03E" w14:textId="67C86FF6"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hint="eastAsia"/>
                <w:sz w:val="16"/>
                <w:szCs w:val="16"/>
                <w:lang w:eastAsia="ko-KR"/>
              </w:rPr>
              <w:t>Dietary</w:t>
            </w:r>
            <w:r w:rsidRPr="00E23BEA">
              <w:rPr>
                <w:rFonts w:ascii="Times New Roman" w:eastAsia="맑은 고딕" w:hAnsi="Times New Roman" w:cs="Times New Roman"/>
                <w:sz w:val="16"/>
                <w:szCs w:val="16"/>
                <w:lang w:eastAsia="ko-KR"/>
              </w:rPr>
              <w:t xml:space="preserve"> </w:t>
            </w:r>
            <w:r w:rsidRPr="00E23BEA">
              <w:rPr>
                <w:rFonts w:ascii="Times New Roman" w:eastAsia="맑은 고딕" w:hAnsi="Times New Roman" w:cs="Times New Roman" w:hint="eastAsia"/>
                <w:color w:val="000000"/>
                <w:sz w:val="16"/>
                <w:szCs w:val="16"/>
                <w:lang w:eastAsia="ko-KR"/>
              </w:rPr>
              <w:t>c</w:t>
            </w:r>
            <w:r w:rsidRPr="00E23BEA">
              <w:rPr>
                <w:rFonts w:ascii="Times New Roman" w:eastAsia="맑은 고딕" w:hAnsi="Times New Roman" w:cs="Times New Roman"/>
                <w:color w:val="000000"/>
                <w:sz w:val="16"/>
                <w:szCs w:val="16"/>
                <w:lang w:eastAsia="ko-KR"/>
              </w:rPr>
              <w:t>alcium: 200 g/day vs. &lt;Recommended intake of calcium</w:t>
            </w:r>
          </w:p>
        </w:tc>
        <w:tc>
          <w:tcPr>
            <w:tcW w:w="0" w:type="auto"/>
            <w:tcBorders>
              <w:top w:val="nil"/>
              <w:left w:val="nil"/>
              <w:bottom w:val="nil"/>
              <w:right w:val="nil"/>
            </w:tcBorders>
            <w:vAlign w:val="center"/>
            <w:hideMark/>
          </w:tcPr>
          <w:p w14:paraId="68093E5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45AA7FC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Korea</w:t>
            </w:r>
          </w:p>
        </w:tc>
      </w:tr>
      <w:tr w:rsidR="00E83F0C" w:rsidRPr="00A90550" w14:paraId="22BDE09E" w14:textId="77777777" w:rsidTr="00C036BA">
        <w:trPr>
          <w:trHeight w:val="260"/>
        </w:trPr>
        <w:tc>
          <w:tcPr>
            <w:tcW w:w="0" w:type="auto"/>
            <w:tcBorders>
              <w:top w:val="nil"/>
              <w:left w:val="nil"/>
              <w:bottom w:val="nil"/>
              <w:right w:val="nil"/>
            </w:tcBorders>
            <w:vAlign w:val="center"/>
            <w:hideMark/>
          </w:tcPr>
          <w:p w14:paraId="48922932" w14:textId="14A59841" w:rsidR="008A0B40" w:rsidRPr="00A90550" w:rsidRDefault="008A0B40" w:rsidP="00FD48E7">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Na et al., 2022 </w:t>
            </w:r>
            <w:r w:rsidR="00FD48E7">
              <w:rPr>
                <w:rFonts w:ascii="Times New Roman" w:eastAsia="맑은 고딕" w:hAnsi="Times New Roman" w:cs="Times New Roman"/>
                <w:color w:val="000000"/>
                <w:sz w:val="16"/>
                <w:szCs w:val="16"/>
                <w:lang w:eastAsia="ko-KR"/>
              </w:rPr>
              <w:fldChar w:fldCharType="begin">
                <w:fldData xml:space="preserve">PEVuZE5vdGU+PENpdGU+PEF1dGhvcj5OYTwvQXV0aG9yPjxZZWFyPjIwMjI8L1llYXI+PFJlY051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</w:fldData>
              </w:fldChar>
            </w:r>
            <w:r w:rsidR="00FD48E7">
              <w:rPr>
                <w:rFonts w:ascii="Times New Roman" w:eastAsia="맑은 고딕" w:hAnsi="Times New Roman" w:cs="Times New Roman"/>
                <w:color w:val="000000"/>
                <w:sz w:val="16"/>
                <w:szCs w:val="16"/>
                <w:lang w:eastAsia="ko-KR"/>
              </w:rPr>
              <w:instrText xml:space="preserve"> ADDIN EN.CITE </w:instrText>
            </w:r>
            <w:r w:rsidR="00FD48E7">
              <w:rPr>
                <w:rFonts w:ascii="Times New Roman" w:eastAsia="맑은 고딕" w:hAnsi="Times New Roman" w:cs="Times New Roman"/>
                <w:color w:val="000000"/>
                <w:sz w:val="16"/>
                <w:szCs w:val="16"/>
                <w:lang w:eastAsia="ko-KR"/>
              </w:rPr>
              <w:fldChar w:fldCharType="begin">
                <w:fldData xml:space="preserve">PEVuZE5vdGU+PENpdGU+PEF1dGhvcj5OYTwvQXV0aG9yPjxZZWFyPjIwMjI8L1llYXI+PFJlY051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</w:fldData>
              </w:fldChar>
            </w:r>
            <w:r w:rsidR="00FD48E7">
              <w:rPr>
                <w:rFonts w:ascii="Times New Roman" w:eastAsia="맑은 고딕" w:hAnsi="Times New Roman" w:cs="Times New Roman"/>
                <w:color w:val="000000"/>
                <w:sz w:val="16"/>
                <w:szCs w:val="16"/>
                <w:lang w:eastAsia="ko-KR"/>
              </w:rPr>
              <w:instrText xml:space="preserve"> ADDIN EN.CITE.DATA </w:instrText>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end"/>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[71]</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2A433C1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HEXA</w:t>
            </w:r>
          </w:p>
        </w:tc>
        <w:tc>
          <w:tcPr>
            <w:tcW w:w="0" w:type="auto"/>
            <w:tcBorders>
              <w:top w:val="nil"/>
              <w:left w:val="nil"/>
              <w:bottom w:val="nil"/>
              <w:right w:val="nil"/>
            </w:tcBorders>
            <w:vAlign w:val="center"/>
            <w:hideMark/>
          </w:tcPr>
          <w:p w14:paraId="7065A29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40-79</w:t>
            </w:r>
          </w:p>
        </w:tc>
        <w:tc>
          <w:tcPr>
            <w:tcW w:w="1145" w:type="dxa"/>
            <w:tcBorders>
              <w:top w:val="nil"/>
              <w:left w:val="nil"/>
              <w:bottom w:val="nil"/>
              <w:right w:val="nil"/>
            </w:tcBorders>
            <w:vAlign w:val="center"/>
            <w:hideMark/>
          </w:tcPr>
          <w:p w14:paraId="061B38FA"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(max) 15</w:t>
            </w:r>
          </w:p>
        </w:tc>
        <w:tc>
          <w:tcPr>
            <w:tcW w:w="1531" w:type="dxa"/>
            <w:tcBorders>
              <w:top w:val="nil"/>
              <w:left w:val="nil"/>
              <w:bottom w:val="nil"/>
              <w:right w:val="nil"/>
            </w:tcBorders>
            <w:vAlign w:val="center"/>
            <w:hideMark/>
          </w:tcPr>
          <w:p w14:paraId="5D65724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928/114,243</w:t>
            </w:r>
          </w:p>
        </w:tc>
        <w:tc>
          <w:tcPr>
            <w:tcW w:w="0" w:type="auto"/>
            <w:tcBorders>
              <w:top w:val="nil"/>
              <w:left w:val="nil"/>
              <w:bottom w:val="nil"/>
              <w:right w:val="nil"/>
            </w:tcBorders>
            <w:vAlign w:val="center"/>
            <w:hideMark/>
          </w:tcPr>
          <w:p w14:paraId="17DD4AF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34</w:t>
            </w:r>
          </w:p>
        </w:tc>
        <w:tc>
          <w:tcPr>
            <w:tcW w:w="3064" w:type="dxa"/>
            <w:tcBorders>
              <w:top w:val="nil"/>
              <w:left w:val="nil"/>
              <w:bottom w:val="nil"/>
              <w:right w:val="nil"/>
            </w:tcBorders>
            <w:vAlign w:val="center"/>
            <w:hideMark/>
          </w:tcPr>
          <w:p w14:paraId="1F9171F2" w14:textId="194E6B1A"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Coffee</w:t>
            </w:r>
            <w:r w:rsidR="00C83CAF">
              <w:rPr>
                <w:rFonts w:ascii="Times New Roman" w:eastAsia="맑은 고딕" w:hAnsi="Times New Roman" w:cs="Times New Roman"/>
                <w:color w:val="000000"/>
                <w:sz w:val="16"/>
                <w:szCs w:val="16"/>
                <w:lang w:eastAsia="ko-KR"/>
              </w:rPr>
              <w:t xml:space="preserve">, Green tea </w:t>
            </w:r>
          </w:p>
        </w:tc>
        <w:tc>
          <w:tcPr>
            <w:tcW w:w="2412" w:type="dxa"/>
            <w:tcBorders>
              <w:top w:val="nil"/>
              <w:left w:val="nil"/>
              <w:bottom w:val="nil"/>
              <w:right w:val="nil"/>
            </w:tcBorders>
            <w:vAlign w:val="center"/>
            <w:hideMark/>
          </w:tcPr>
          <w:p w14:paraId="29CD1BB2"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 xml:space="preserve">≥ 2 cups vs. None </w:t>
            </w:r>
          </w:p>
        </w:tc>
        <w:tc>
          <w:tcPr>
            <w:tcW w:w="0" w:type="auto"/>
            <w:tcBorders>
              <w:top w:val="nil"/>
              <w:left w:val="nil"/>
              <w:bottom w:val="nil"/>
              <w:right w:val="nil"/>
            </w:tcBorders>
            <w:vAlign w:val="center"/>
            <w:hideMark/>
          </w:tcPr>
          <w:p w14:paraId="3CAC39C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631776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Korea</w:t>
            </w:r>
          </w:p>
        </w:tc>
      </w:tr>
      <w:tr w:rsidR="00E83F0C" w:rsidRPr="00A90550" w14:paraId="57A25728" w14:textId="77777777" w:rsidTr="00C036BA">
        <w:trPr>
          <w:trHeight w:val="250"/>
        </w:trPr>
        <w:tc>
          <w:tcPr>
            <w:tcW w:w="0" w:type="auto"/>
            <w:tcBorders>
              <w:top w:val="single" w:sz="8" w:space="0" w:color="auto"/>
              <w:left w:val="nil"/>
              <w:bottom w:val="nil"/>
              <w:right w:val="nil"/>
            </w:tcBorders>
            <w:noWrap/>
            <w:vAlign w:val="center"/>
            <w:hideMark/>
          </w:tcPr>
          <w:p w14:paraId="695EC418" w14:textId="77777777" w:rsidR="008A0B40" w:rsidRPr="00A90550" w:rsidRDefault="008A0B40" w:rsidP="008A0B4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 xml:space="preserve">CSEC Study </w:t>
            </w:r>
          </w:p>
        </w:tc>
        <w:tc>
          <w:tcPr>
            <w:tcW w:w="0" w:type="auto"/>
            <w:tcBorders>
              <w:top w:val="single" w:sz="8" w:space="0" w:color="auto"/>
              <w:left w:val="nil"/>
              <w:bottom w:val="nil"/>
              <w:right w:val="nil"/>
            </w:tcBorders>
            <w:noWrap/>
            <w:vAlign w:val="center"/>
          </w:tcPr>
          <w:p w14:paraId="7395BD7C" w14:textId="14AB6DA9"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5293260C" w14:textId="7D4D2C5A" w:rsidR="008A0B40" w:rsidRPr="00A90550" w:rsidRDefault="008A0B40" w:rsidP="008A0B4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722778B1" w14:textId="3F17560E" w:rsidR="008A0B40" w:rsidRPr="00A90550" w:rsidRDefault="008A0B40" w:rsidP="008A0B4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6F4E1270" w14:textId="24788872"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21264182" w14:textId="77417027" w:rsidR="008A0B40" w:rsidRPr="00A90550" w:rsidRDefault="008A0B40" w:rsidP="008A0B40">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53ABE494" w14:textId="204E4F35" w:rsidR="008A0B40" w:rsidRPr="00E23BEA" w:rsidRDefault="008A0B40" w:rsidP="008A0B4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046CDF21" w14:textId="17F80115" w:rsidR="008A0B40" w:rsidRPr="00E23BEA"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5FB8B4E7" w14:textId="4E4714DB"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4C00D96F" w14:textId="59B6A0E3" w:rsidR="008A0B40" w:rsidRPr="00A90550" w:rsidRDefault="008A0B40" w:rsidP="008A0B40">
            <w:pPr>
              <w:rPr>
                <w:rFonts w:ascii="Times New Roman" w:eastAsia="맑은 고딕" w:hAnsi="Times New Roman" w:cs="Times New Roman"/>
                <w:b/>
                <w:bCs/>
                <w:color w:val="000000"/>
                <w:sz w:val="16"/>
                <w:szCs w:val="16"/>
                <w:lang w:eastAsia="ko-KR"/>
              </w:rPr>
            </w:pPr>
          </w:p>
        </w:tc>
      </w:tr>
      <w:tr w:rsidR="00E83F0C" w:rsidRPr="00A90550" w14:paraId="415575CD" w14:textId="77777777" w:rsidTr="00C036BA">
        <w:trPr>
          <w:trHeight w:val="355"/>
        </w:trPr>
        <w:tc>
          <w:tcPr>
            <w:tcW w:w="0" w:type="auto"/>
            <w:tcBorders>
              <w:top w:val="nil"/>
              <w:left w:val="nil"/>
              <w:bottom w:val="nil"/>
              <w:right w:val="nil"/>
            </w:tcBorders>
            <w:vAlign w:val="center"/>
            <w:hideMark/>
          </w:tcPr>
          <w:p w14:paraId="09F67F96" w14:textId="7ECB29E0" w:rsidR="008A0B40" w:rsidRPr="00A90550" w:rsidRDefault="008A0B40" w:rsidP="00FD48E7">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Wie</w:t>
            </w:r>
            <w:proofErr w:type="spellEnd"/>
            <w:r>
              <w:rPr>
                <w:rFonts w:ascii="Times New Roman" w:eastAsia="맑은 고딕" w:hAnsi="Times New Roman" w:cs="Times New Roman"/>
                <w:color w:val="000000"/>
                <w:sz w:val="16"/>
                <w:szCs w:val="16"/>
                <w:lang w:eastAsia="ko-KR"/>
              </w:rPr>
              <w:t xml:space="preserve"> et al., 2014</w:t>
            </w:r>
            <w:r w:rsidR="00FD48E7">
              <w:rPr>
                <w:rFonts w:ascii="Times New Roman" w:eastAsia="맑은 고딕" w:hAnsi="Times New Roman" w:cs="Times New Roman"/>
                <w:color w:val="000000"/>
                <w:sz w:val="16"/>
                <w:szCs w:val="16"/>
                <w:lang w:eastAsia="ko-KR"/>
              </w:rPr>
              <w:t xml:space="preserve"> </w:t>
            </w:r>
            <w:r w:rsidR="00FD48E7">
              <w:rPr>
                <w:rFonts w:ascii="Times New Roman" w:eastAsia="맑은 고딕" w:hAnsi="Times New Roman" w:cs="Times New Roman"/>
                <w:color w:val="000000"/>
                <w:sz w:val="16"/>
                <w:szCs w:val="16"/>
                <w:lang w:eastAsia="ko-KR"/>
              </w:rPr>
              <w:fldChar w:fldCharType="begin"/>
            </w:r>
            <w:r w:rsidR="00FD48E7">
              <w:rPr>
                <w:rFonts w:ascii="Times New Roman" w:eastAsia="맑은 고딕" w:hAnsi="Times New Roman" w:cs="Times New Roman"/>
                <w:color w:val="000000"/>
                <w:sz w:val="16"/>
                <w:szCs w:val="16"/>
                <w:lang w:eastAsia="ko-KR"/>
              </w:rPr>
              <w:instrText xml:space="preserve"> ADDIN EN.CITE &lt;EndNote&gt;&lt;Cite&gt;&lt;Author&gt;Wie&lt;/Author&gt;&lt;Year&gt;2014&lt;/Year&gt;&lt;RecNum&gt;272&lt;/RecNum&gt;&lt;DisplayText&gt;[72]&lt;/DisplayText&gt;&lt;record&gt;&lt;rec-number&gt;272&lt;/rec-number&gt;&lt;foreign-keys&gt;&lt;key app="EN" db-id="taxx5sevb95edeee9t6xsz039vxt2va2pd9z" timestamp="1708253265"&gt;272&lt;/key&gt;&lt;/foreign-keys&gt;&lt;ref-type name="Journal Article"&gt;17&lt;/ref-type&gt;&lt;contributors&gt;&lt;authors&gt;&lt;author&gt;Wie, G. A.&lt;/author&gt;&lt;author&gt;Cho, Y. A.&lt;/author&gt;&lt;author&gt;Kang, H. H.&lt;/author&gt;&lt;author&gt;Ryu, K. A.&lt;/author&gt;&lt;author&gt;Yoo, M. K.&lt;/author&gt;&lt;author&gt;Kim, Y. A.&lt;/author&gt;&lt;author&gt;Jung, K. W.&lt;/author&gt;&lt;author&gt;Kim, J.&lt;/author&gt;&lt;author&gt;Lee, J. H.&lt;/author&gt;&lt;author&gt;Joung, H.&lt;/author&gt;&lt;/authors&gt;&lt;/contributors&gt;&lt;titles&gt;&lt;title&gt;Red meat consumption is associated with an increased overall cancer risk: A prospective cohort study in Korea&lt;/title&gt;&lt;secondary-title&gt;British Journal of Nutrition&lt;/secondary-title&gt;&lt;/titles&gt;&lt;periodical&gt;&lt;full-title&gt;British Journal of Nutrition&lt;/full-title&gt;&lt;/periodical&gt;&lt;pages&gt;238-247&lt;/pages&gt;&lt;volume&gt;112&lt;/volume&gt;&lt;number&gt;2&lt;/number&gt;&lt;dates&gt;&lt;year&gt;2014&lt;/year&gt;&lt;/dates&gt;&lt;work-type&gt;Article&lt;/work-type&gt;&lt;urls&gt;&lt;related-urls&gt;&lt;url&gt;https://www.scopus.com/inward/record.uri?eid=2-s2.0-84903151980&amp;amp;doi=10.1017%2fS0007114514000683&amp;amp;partnerID=40&amp;amp;md5=0448ba27b081b6e1845b83914bc6a20b&lt;/url&gt;&lt;url&gt;https://www.cambridge.org/core/services/aop-cambridge-core/content/view/B2B06A289E35D59DDC99A0C6DB12B72E/S0007114514000683a.pdf/div-class-title-red-meat-consumption-is-associated-with-an-increased-overall-cancer-risk-a-prospective-cohort-study-in-korea-div.pdf&lt;/url&gt;&lt;/related-urls&gt;&lt;/urls&gt;&lt;electronic-resource-num&gt;10.1017/S0007114514000683&lt;/electronic-resource-num&gt;&lt;remote-database-name&gt;Scopus&lt;/remote-database-name&gt;&lt;/record&gt;&lt;/Cite&gt;&lt;/EndNote&gt;</w:instrText>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[72]</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5089601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CSEC</w:t>
            </w:r>
          </w:p>
        </w:tc>
        <w:tc>
          <w:tcPr>
            <w:tcW w:w="0" w:type="auto"/>
            <w:tcBorders>
              <w:top w:val="nil"/>
              <w:left w:val="nil"/>
              <w:bottom w:val="nil"/>
              <w:right w:val="nil"/>
            </w:tcBorders>
            <w:vAlign w:val="center"/>
            <w:hideMark/>
          </w:tcPr>
          <w:p w14:paraId="4138B1A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1145" w:type="dxa"/>
            <w:tcBorders>
              <w:top w:val="nil"/>
              <w:left w:val="nil"/>
              <w:bottom w:val="nil"/>
              <w:right w:val="nil"/>
            </w:tcBorders>
            <w:vAlign w:val="center"/>
            <w:hideMark/>
          </w:tcPr>
          <w:p w14:paraId="3703C582"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7</w:t>
            </w:r>
          </w:p>
        </w:tc>
        <w:tc>
          <w:tcPr>
            <w:tcW w:w="1531" w:type="dxa"/>
            <w:tcBorders>
              <w:top w:val="nil"/>
              <w:left w:val="nil"/>
              <w:bottom w:val="nil"/>
              <w:right w:val="nil"/>
            </w:tcBorders>
            <w:vAlign w:val="center"/>
            <w:hideMark/>
          </w:tcPr>
          <w:p w14:paraId="26BCD96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53/8,071</w:t>
            </w:r>
          </w:p>
        </w:tc>
        <w:tc>
          <w:tcPr>
            <w:tcW w:w="0" w:type="auto"/>
            <w:tcBorders>
              <w:top w:val="nil"/>
              <w:left w:val="nil"/>
              <w:bottom w:val="nil"/>
              <w:right w:val="nil"/>
            </w:tcBorders>
            <w:vAlign w:val="center"/>
            <w:hideMark/>
          </w:tcPr>
          <w:p w14:paraId="35ED21B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55</w:t>
            </w:r>
          </w:p>
        </w:tc>
        <w:tc>
          <w:tcPr>
            <w:tcW w:w="3064" w:type="dxa"/>
            <w:tcBorders>
              <w:top w:val="nil"/>
              <w:left w:val="nil"/>
              <w:bottom w:val="nil"/>
              <w:right w:val="nil"/>
            </w:tcBorders>
            <w:vAlign w:val="center"/>
            <w:hideMark/>
          </w:tcPr>
          <w:p w14:paraId="6532D5B3"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Red meats, vegetables and fruits, Sodium</w:t>
            </w:r>
          </w:p>
        </w:tc>
        <w:tc>
          <w:tcPr>
            <w:tcW w:w="2412" w:type="dxa"/>
            <w:tcBorders>
              <w:top w:val="nil"/>
              <w:left w:val="nil"/>
              <w:bottom w:val="nil"/>
              <w:right w:val="nil"/>
            </w:tcBorders>
            <w:vAlign w:val="center"/>
            <w:hideMark/>
          </w:tcPr>
          <w:p w14:paraId="6A3D0FAA"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Red meat: ≥43 g/day vs. &lt;43 g/day</w:t>
            </w:r>
          </w:p>
        </w:tc>
        <w:tc>
          <w:tcPr>
            <w:tcW w:w="0" w:type="auto"/>
            <w:tcBorders>
              <w:top w:val="nil"/>
              <w:left w:val="nil"/>
              <w:bottom w:val="nil"/>
              <w:right w:val="nil"/>
            </w:tcBorders>
            <w:vAlign w:val="center"/>
            <w:hideMark/>
          </w:tcPr>
          <w:p w14:paraId="438ECC3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583D438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Korea</w:t>
            </w:r>
          </w:p>
        </w:tc>
      </w:tr>
      <w:tr w:rsidR="00E83F0C" w:rsidRPr="00A90550" w14:paraId="1F6A50CD" w14:textId="77777777" w:rsidTr="00C036BA">
        <w:trPr>
          <w:trHeight w:val="250"/>
        </w:trPr>
        <w:tc>
          <w:tcPr>
            <w:tcW w:w="0" w:type="auto"/>
            <w:tcBorders>
              <w:top w:val="single" w:sz="8" w:space="0" w:color="auto"/>
              <w:left w:val="nil"/>
              <w:bottom w:val="nil"/>
              <w:right w:val="nil"/>
            </w:tcBorders>
            <w:noWrap/>
            <w:vAlign w:val="center"/>
            <w:hideMark/>
          </w:tcPr>
          <w:p w14:paraId="069523CD" w14:textId="77777777" w:rsidR="008A0B40" w:rsidRPr="00A90550" w:rsidRDefault="008A0B40" w:rsidP="008A0B4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 xml:space="preserve">KMCC Study </w:t>
            </w:r>
          </w:p>
        </w:tc>
        <w:tc>
          <w:tcPr>
            <w:tcW w:w="0" w:type="auto"/>
            <w:tcBorders>
              <w:top w:val="single" w:sz="8" w:space="0" w:color="auto"/>
              <w:left w:val="nil"/>
              <w:bottom w:val="nil"/>
              <w:right w:val="nil"/>
            </w:tcBorders>
            <w:noWrap/>
            <w:vAlign w:val="center"/>
          </w:tcPr>
          <w:p w14:paraId="228B1949" w14:textId="299944F1"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4D55C6A2" w14:textId="14841152" w:rsidR="008A0B40" w:rsidRPr="00A90550" w:rsidRDefault="008A0B40" w:rsidP="008A0B4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6EB208C5" w14:textId="59650BD7" w:rsidR="008A0B40" w:rsidRPr="00A90550" w:rsidRDefault="008A0B40" w:rsidP="008A0B4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3F075831" w14:textId="683F246B"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7CF1590" w14:textId="08A620A6" w:rsidR="008A0B40" w:rsidRPr="00A90550" w:rsidRDefault="008A0B40" w:rsidP="008A0B40">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7E7AECE8" w14:textId="0B243F89" w:rsidR="008A0B40" w:rsidRPr="00E23BEA" w:rsidRDefault="008A0B40" w:rsidP="008A0B4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4CDF77F1" w14:textId="77AEE215" w:rsidR="008A0B40" w:rsidRPr="00E23BEA"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3409358A" w14:textId="7D992860"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6057B291" w14:textId="6C3D0FEF" w:rsidR="008A0B40" w:rsidRPr="00A90550" w:rsidRDefault="008A0B40" w:rsidP="008A0B40">
            <w:pPr>
              <w:rPr>
                <w:rFonts w:ascii="Times New Roman" w:eastAsia="맑은 고딕" w:hAnsi="Times New Roman" w:cs="Times New Roman"/>
                <w:b/>
                <w:bCs/>
                <w:color w:val="000000"/>
                <w:sz w:val="16"/>
                <w:szCs w:val="16"/>
                <w:lang w:eastAsia="ko-KR"/>
              </w:rPr>
            </w:pPr>
          </w:p>
        </w:tc>
      </w:tr>
      <w:tr w:rsidR="00E83F0C" w:rsidRPr="00A90550" w14:paraId="6228C136" w14:textId="77777777" w:rsidTr="00C036BA">
        <w:trPr>
          <w:trHeight w:val="260"/>
        </w:trPr>
        <w:tc>
          <w:tcPr>
            <w:tcW w:w="0" w:type="auto"/>
            <w:tcBorders>
              <w:top w:val="nil"/>
              <w:left w:val="nil"/>
              <w:bottom w:val="nil"/>
              <w:right w:val="nil"/>
            </w:tcBorders>
            <w:vAlign w:val="center"/>
            <w:hideMark/>
          </w:tcPr>
          <w:p w14:paraId="4CAA8012" w14:textId="6780CE91" w:rsidR="008A0B40" w:rsidRPr="00A90550" w:rsidRDefault="008A0B40" w:rsidP="00FD48E7">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Cho et al., 2015</w:t>
            </w:r>
            <w:r w:rsidR="00FD48E7">
              <w:rPr>
                <w:rFonts w:ascii="Times New Roman" w:eastAsia="맑은 고딕" w:hAnsi="Times New Roman" w:cs="Times New Roman"/>
                <w:color w:val="000000"/>
                <w:sz w:val="16"/>
                <w:szCs w:val="16"/>
                <w:lang w:eastAsia="ko-KR"/>
              </w:rPr>
              <w:t xml:space="preserve"> </w:t>
            </w:r>
            <w:r w:rsidR="00FD48E7">
              <w:rPr>
                <w:rFonts w:ascii="Times New Roman" w:eastAsia="맑은 고딕" w:hAnsi="Times New Roman" w:cs="Times New Roman"/>
                <w:color w:val="000000"/>
                <w:sz w:val="16"/>
                <w:szCs w:val="16"/>
                <w:lang w:eastAsia="ko-KR"/>
              </w:rPr>
              <w:fldChar w:fldCharType="begin"/>
            </w:r>
            <w:r w:rsidR="00FD48E7">
              <w:rPr>
                <w:rFonts w:ascii="Times New Roman" w:eastAsia="맑은 고딕" w:hAnsi="Times New Roman" w:cs="Times New Roman"/>
                <w:color w:val="000000"/>
                <w:sz w:val="16"/>
                <w:szCs w:val="16"/>
                <w:lang w:eastAsia="ko-KR"/>
              </w:rPr>
              <w:instrText xml:space="preserve"> ADDIN EN.CITE &lt;EndNote&gt;&lt;Cite&gt;&lt;Author&gt;Cho&lt;/Author&gt;&lt;Year&gt;2015&lt;/Year&gt;&lt;RecNum&gt;207&lt;/RecNum&gt;&lt;DisplayText&gt;[73]&lt;/DisplayText&gt;&lt;record&gt;&lt;rec-number&gt;207&lt;/rec-number&gt;&lt;foreign-keys&gt;&lt;key app="EN" db-id="taxx5sevb95edeee9t6xsz039vxt2va2pd9z" timestamp="1708253265"&gt;207&lt;/key&gt;&lt;/foreign-keys&gt;&lt;ref-type name="Journal Article"&gt;17&lt;/ref-type&gt;&lt;contributors&gt;&lt;authors&gt;&lt;author&gt;Cho, S.&lt;/author&gt;&lt;author&gt;Shin, A.&lt;/author&gt;&lt;author&gt;Park, S. K.&lt;/author&gt;&lt;author&gt;Shin, H. R.&lt;/author&gt;&lt;author&gt;Chang, S. H.&lt;/author&gt;&lt;author&gt;Yoo, K. Y.&lt;/author&gt;&lt;/authors&gt;&lt;/contributors&gt;&lt;auth-address&gt;Department of Preventive Medicine, Seoul National University College of Medicine.&amp;#xD;Department of Preventive Medicine, Seoul National University College of Medicine ; Department of Biomedical Science, Seoul National University College of Medicine ; Department of Cancer Research Center, Seoul National University, Seoul, Korea.&amp;#xD;Department of World Health Organization Regional Office for the Western Pacific, Manila, Philippines.&amp;#xD;Department of Preventive Medicine, Konkuk University School of Medicine, Chungju, Korea.&lt;/auth-address&gt;&lt;titles&gt;&lt;title&gt;Alcohol Drinking, Cigarette Smoking and Risk of Colorectal Cancer in the Korean Multi-center Cancer Cohort&lt;/title&gt;&lt;secondary-title&gt;J Cancer Prev&lt;/secondary-title&gt;&lt;/titles&gt;&lt;periodical&gt;&lt;full-title&gt;J Cancer Prev&lt;/full-title&gt;&lt;/periodical&gt;&lt;pages&gt;147-52&lt;/pages&gt;&lt;volume&gt;20&lt;/volume&gt;&lt;number&gt;2&lt;/number&gt;&lt;keywords&gt;&lt;keyword&gt;Alcohol drinking&lt;/keyword&gt;&lt;keyword&gt;Colorectal neoplasms&lt;/keyword&gt;&lt;keyword&gt;Prospective studies&lt;/keyword&gt;&lt;keyword&gt;Smoking&lt;/keyword&gt;&lt;/keywords&gt;&lt;dates&gt;&lt;year&gt;2015&lt;/year&gt;&lt;pub-dates&gt;&lt;date&gt;Jun&lt;/date&gt;&lt;/pub-dates&gt;&lt;/dates&gt;&lt;isbn&gt;2288-3649 (Print)&amp;#xD;2288-3649&lt;/isbn&gt;&lt;accession-num&gt;26151048&lt;/accession-num&gt;&lt;urls&gt;&lt;/urls&gt;&lt;custom2&gt;PMC4492359&lt;/custom2&gt;&lt;electronic-resource-num&gt;10.15430/jcp.2015.20.2.147&lt;/electronic-resource-num&gt;&lt;remote-database-provider&gt;NLM&lt;/remote-database-provider&gt;&lt;research-notes&gt;*INCLUDED*&amp;#xD;220/18,522&amp;#xD;11.2 years&lt;/research-notes&gt;&lt;language&gt;eng&lt;/language&gt;&lt;/record&gt;&lt;/Cite&gt;&lt;/EndNote&gt;</w:instrText>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[73]</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440003D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KMCC</w:t>
            </w:r>
          </w:p>
        </w:tc>
        <w:tc>
          <w:tcPr>
            <w:tcW w:w="0" w:type="auto"/>
            <w:tcBorders>
              <w:top w:val="nil"/>
              <w:left w:val="nil"/>
              <w:bottom w:val="nil"/>
              <w:right w:val="nil"/>
            </w:tcBorders>
            <w:vAlign w:val="center"/>
            <w:hideMark/>
          </w:tcPr>
          <w:p w14:paraId="4FA005A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&gt;20</w:t>
            </w:r>
          </w:p>
        </w:tc>
        <w:tc>
          <w:tcPr>
            <w:tcW w:w="1145" w:type="dxa"/>
            <w:tcBorders>
              <w:top w:val="nil"/>
              <w:left w:val="nil"/>
              <w:bottom w:val="nil"/>
              <w:right w:val="nil"/>
            </w:tcBorders>
            <w:vAlign w:val="center"/>
            <w:hideMark/>
          </w:tcPr>
          <w:p w14:paraId="4905BA80"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(median) 11.2</w:t>
            </w:r>
          </w:p>
        </w:tc>
        <w:tc>
          <w:tcPr>
            <w:tcW w:w="1531" w:type="dxa"/>
            <w:tcBorders>
              <w:top w:val="nil"/>
              <w:left w:val="nil"/>
              <w:bottom w:val="nil"/>
              <w:right w:val="nil"/>
            </w:tcBorders>
            <w:vAlign w:val="center"/>
            <w:hideMark/>
          </w:tcPr>
          <w:p w14:paraId="7BD08A60"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220/18,522</w:t>
            </w:r>
          </w:p>
        </w:tc>
        <w:tc>
          <w:tcPr>
            <w:tcW w:w="0" w:type="auto"/>
            <w:tcBorders>
              <w:top w:val="nil"/>
              <w:left w:val="nil"/>
              <w:bottom w:val="nil"/>
              <w:right w:val="nil"/>
            </w:tcBorders>
            <w:vAlign w:val="center"/>
            <w:hideMark/>
          </w:tcPr>
          <w:p w14:paraId="0A5988D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40</w:t>
            </w:r>
          </w:p>
        </w:tc>
        <w:tc>
          <w:tcPr>
            <w:tcW w:w="3064" w:type="dxa"/>
            <w:tcBorders>
              <w:top w:val="nil"/>
              <w:left w:val="nil"/>
              <w:bottom w:val="nil"/>
              <w:right w:val="nil"/>
            </w:tcBorders>
            <w:vAlign w:val="center"/>
            <w:hideMark/>
          </w:tcPr>
          <w:p w14:paraId="27E2DB8C"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450D5BFB" w14:textId="77777777" w:rsidR="008A0B40" w:rsidRPr="00E23BEA" w:rsidRDefault="008A0B40" w:rsidP="008A0B40">
            <w:pPr>
              <w:rPr>
                <w:rFonts w:ascii="Times New Roman" w:eastAsia="맑은 고딕" w:hAnsi="Times New Roman" w:cs="Times New Roman"/>
                <w:color w:val="000000"/>
                <w:sz w:val="16"/>
                <w:szCs w:val="16"/>
                <w:lang w:eastAsia="ko-KR"/>
              </w:rPr>
            </w:pPr>
            <w:r w:rsidRPr="00E23BEA">
              <w:rPr>
                <w:rFonts w:ascii="Times New Roman" w:eastAsia="맑은 고딕" w:hAnsi="Times New Roman" w:cs="Times New Roman"/>
                <w:color w:val="000000"/>
                <w:sz w:val="16"/>
                <w:szCs w:val="16"/>
                <w:lang w:eastAsia="ko-KR"/>
              </w:rPr>
              <w:t>≥30 g/day vs. Never drinkers</w:t>
            </w:r>
          </w:p>
        </w:tc>
        <w:tc>
          <w:tcPr>
            <w:tcW w:w="0" w:type="auto"/>
            <w:tcBorders>
              <w:top w:val="nil"/>
              <w:left w:val="nil"/>
              <w:bottom w:val="nil"/>
              <w:right w:val="nil"/>
            </w:tcBorders>
            <w:vAlign w:val="center"/>
            <w:hideMark/>
          </w:tcPr>
          <w:p w14:paraId="2C8E890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732B60A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Korea</w:t>
            </w:r>
          </w:p>
        </w:tc>
      </w:tr>
      <w:tr w:rsidR="00E83F0C" w:rsidRPr="00A90550" w14:paraId="09AB8904" w14:textId="77777777" w:rsidTr="00C036BA">
        <w:trPr>
          <w:trHeight w:val="250"/>
        </w:trPr>
        <w:tc>
          <w:tcPr>
            <w:tcW w:w="0" w:type="auto"/>
            <w:tcBorders>
              <w:top w:val="single" w:sz="8" w:space="0" w:color="auto"/>
              <w:left w:val="nil"/>
              <w:bottom w:val="nil"/>
              <w:right w:val="nil"/>
            </w:tcBorders>
            <w:noWrap/>
            <w:vAlign w:val="center"/>
            <w:hideMark/>
          </w:tcPr>
          <w:p w14:paraId="508911E7" w14:textId="77777777" w:rsidR="008A0B40" w:rsidRPr="00A90550" w:rsidRDefault="008A0B40" w:rsidP="008A0B4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 xml:space="preserve">SCHS Study </w:t>
            </w:r>
          </w:p>
        </w:tc>
        <w:tc>
          <w:tcPr>
            <w:tcW w:w="0" w:type="auto"/>
            <w:tcBorders>
              <w:top w:val="single" w:sz="8" w:space="0" w:color="auto"/>
              <w:left w:val="nil"/>
              <w:bottom w:val="nil"/>
              <w:right w:val="nil"/>
            </w:tcBorders>
            <w:noWrap/>
            <w:vAlign w:val="center"/>
          </w:tcPr>
          <w:p w14:paraId="3580AA3A" w14:textId="7F282FAF"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240F4EB6" w14:textId="335FD982" w:rsidR="008A0B40" w:rsidRPr="00A90550" w:rsidRDefault="008A0B40" w:rsidP="008A0B4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7A4B5536" w14:textId="2F498AD5" w:rsidR="008A0B40" w:rsidRPr="00A90550" w:rsidRDefault="008A0B40" w:rsidP="008A0B4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3710E231" w14:textId="01FF0403"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1DC24918" w14:textId="35686BDE" w:rsidR="008A0B40" w:rsidRPr="00A90550" w:rsidRDefault="008A0B40" w:rsidP="008A0B40">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417AE8A6" w14:textId="4FF642AB" w:rsidR="008A0B40" w:rsidRPr="00E23BEA" w:rsidRDefault="008A0B40" w:rsidP="008A0B4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233BF45C" w14:textId="245E47D3" w:rsidR="008A0B40" w:rsidRPr="00E23BEA"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4E1A2EE9" w14:textId="0B6B09A9"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5D86710B" w14:textId="311EF35D" w:rsidR="008A0B40" w:rsidRPr="00A90550" w:rsidRDefault="008A0B40" w:rsidP="008A0B40">
            <w:pPr>
              <w:rPr>
                <w:rFonts w:ascii="Times New Roman" w:eastAsia="맑은 고딕" w:hAnsi="Times New Roman" w:cs="Times New Roman"/>
                <w:b/>
                <w:bCs/>
                <w:color w:val="000000"/>
                <w:sz w:val="16"/>
                <w:szCs w:val="16"/>
                <w:lang w:eastAsia="ko-KR"/>
              </w:rPr>
            </w:pPr>
          </w:p>
        </w:tc>
      </w:tr>
      <w:tr w:rsidR="00E83F0C" w:rsidRPr="00A90550" w14:paraId="64539127" w14:textId="77777777" w:rsidTr="00C036BA">
        <w:trPr>
          <w:trHeight w:val="250"/>
        </w:trPr>
        <w:tc>
          <w:tcPr>
            <w:tcW w:w="0" w:type="auto"/>
            <w:tcBorders>
              <w:top w:val="nil"/>
              <w:left w:val="nil"/>
              <w:bottom w:val="nil"/>
              <w:right w:val="nil"/>
            </w:tcBorders>
            <w:vAlign w:val="center"/>
            <w:hideMark/>
          </w:tcPr>
          <w:p w14:paraId="14B42603" w14:textId="5EBB4BEF" w:rsidR="008A0B40" w:rsidRPr="00A90550" w:rsidRDefault="008A0B40" w:rsidP="00FD48E7">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Tsong</w:t>
            </w:r>
            <w:proofErr w:type="spellEnd"/>
            <w:r>
              <w:rPr>
                <w:rFonts w:ascii="Times New Roman" w:eastAsia="맑은 고딕" w:hAnsi="Times New Roman" w:cs="Times New Roman"/>
                <w:color w:val="000000"/>
                <w:sz w:val="16"/>
                <w:szCs w:val="16"/>
                <w:lang w:eastAsia="ko-KR"/>
              </w:rPr>
              <w:t xml:space="preserve"> et al., 2007</w:t>
            </w:r>
            <w:r w:rsidR="00FD48E7">
              <w:rPr>
                <w:rFonts w:ascii="Times New Roman" w:eastAsia="맑은 고딕" w:hAnsi="Times New Roman" w:cs="Times New Roman"/>
                <w:color w:val="000000"/>
                <w:sz w:val="16"/>
                <w:szCs w:val="16"/>
                <w:lang w:eastAsia="ko-KR"/>
              </w:rPr>
              <w:t xml:space="preserve"> </w:t>
            </w:r>
            <w:r w:rsidR="00FD48E7">
              <w:rPr>
                <w:rFonts w:ascii="Times New Roman" w:eastAsia="맑은 고딕" w:hAnsi="Times New Roman" w:cs="Times New Roman"/>
                <w:color w:val="000000"/>
                <w:sz w:val="16"/>
                <w:szCs w:val="16"/>
                <w:lang w:eastAsia="ko-KR"/>
              </w:rPr>
              <w:fldChar w:fldCharType="begin"/>
            </w:r>
            <w:r w:rsidR="00FD48E7">
              <w:rPr>
                <w:rFonts w:ascii="Times New Roman" w:eastAsia="맑은 고딕" w:hAnsi="Times New Roman" w:cs="Times New Roman"/>
                <w:color w:val="000000"/>
                <w:sz w:val="16"/>
                <w:szCs w:val="16"/>
                <w:lang w:eastAsia="ko-KR"/>
              </w:rPr>
              <w:instrText xml:space="preserve"> ADDIN EN.CITE &lt;EndNote&gt;&lt;Cite&gt;&lt;Author&gt;Tsong&lt;/Author&gt;&lt;Year&gt;2007&lt;/Year&gt;&lt;RecNum&gt;213&lt;/RecNum&gt;&lt;DisplayText&gt;[74]&lt;/DisplayText&gt;&lt;record&gt;&lt;rec-number&gt;213&lt;/rec-number&gt;&lt;foreign-keys&gt;&lt;key app="EN" db-id="taxx5sevb95edeee9t6xsz039vxt2va2pd9z" timestamp="1708253265"&gt;213&lt;/key&gt;&lt;/foreign-keys&gt;&lt;ref-type name="Journal Article"&gt;17&lt;/ref-type&gt;&lt;contributors&gt;&lt;authors&gt;&lt;author&gt;Tsong, W. H.&lt;/author&gt;&lt;author&gt;Koh, W. P.&lt;/author&gt;&lt;author&gt;Yuan, J. M.&lt;/author&gt;&lt;author&gt;Wang, R.&lt;/author&gt;&lt;author&gt;Sun, C. L.&lt;/author&gt;&lt;author&gt;Yu, M. C.&lt;/author&gt;&lt;/authors&gt;&lt;/contributors&gt;&lt;auth-address&gt;Department of Preventive Medicine, Keck School of Medicine, University of Southern California, Los Angeles, CA 90033, USA.&lt;/auth-address&gt;&lt;titles&gt;&lt;title&gt;Cigarettes and alcohol in relation to colorectal cancer: the Singapore Chinese Health Study&lt;/title&gt;&lt;secondary-title&gt;Br J Cancer&lt;/secondary-title&gt;&lt;/titles&gt;&lt;periodical&gt;&lt;full-title&gt;Br J Cancer&lt;/full-title&gt;&lt;/periodical&gt;&lt;pages&gt;821-7&lt;/pages&gt;&lt;volume&gt;96&lt;/volume&gt;&lt;number&gt;5&lt;/number&gt;&lt;edition&gt;20070220&lt;/edition&gt;&lt;keywords&gt;&lt;keyword&gt;Aged&lt;/keyword&gt;&lt;keyword&gt;Alcohol Drinking/*adverse effects&lt;/keyword&gt;&lt;keyword&gt;Colorectal Neoplasms/*etiology&lt;/keyword&gt;&lt;keyword&gt;Female&lt;/keyword&gt;&lt;keyword&gt;Humans&lt;/keyword&gt;&lt;keyword&gt;Male&lt;/keyword&gt;&lt;keyword&gt;Middle Aged&lt;/keyword&gt;&lt;keyword&gt;Risk Assessment&lt;/keyword&gt;&lt;keyword&gt;Risk Factors&lt;/keyword&gt;&lt;keyword&gt;Singapore/epidemiology&lt;/keyword&gt;&lt;keyword&gt;Smoking/*adverse effects&lt;/keyword&gt;&lt;/keywords&gt;&lt;dates&gt;&lt;year&gt;2007&lt;/year&gt;&lt;pub-dates&gt;&lt;date&gt;Mar 12&lt;/date&gt;&lt;/pub-dates&gt;&lt;/dates&gt;&lt;isbn&gt;0007-0920 (Print)&amp;#xD;0007-0920&lt;/isbn&gt;&lt;accession-num&gt;17311023&lt;/accession-num&gt;&lt;urls&gt;&lt;/urls&gt;&lt;custom2&gt;PMC2360085&lt;/custom2&gt;&lt;electronic-resource-num&gt;10.1038/sj.bjc.6603623&lt;/electronic-resource-num&gt;&lt;remote-database-provider&gt;NLM&lt;/remote-database-provider&gt;&lt;research-notes&gt;*INCLUDED*&amp;#xD;845/63,257 (results included with realtion of smoking not only the alcohol use.&amp;#xD;&lt;/research-notes&gt;&lt;language&gt;eng&lt;/language&gt;&lt;/record&gt;&lt;/Cite&gt;&lt;/EndNote&gt;</w:instrText>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[74]</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5E23067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SCHS</w:t>
            </w:r>
          </w:p>
        </w:tc>
        <w:tc>
          <w:tcPr>
            <w:tcW w:w="0" w:type="auto"/>
            <w:tcBorders>
              <w:top w:val="nil"/>
              <w:left w:val="nil"/>
              <w:bottom w:val="nil"/>
              <w:right w:val="nil"/>
            </w:tcBorders>
            <w:vAlign w:val="center"/>
            <w:hideMark/>
          </w:tcPr>
          <w:p w14:paraId="00BC3171"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4EC17B97"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8.9</w:t>
            </w:r>
          </w:p>
        </w:tc>
        <w:tc>
          <w:tcPr>
            <w:tcW w:w="1531" w:type="dxa"/>
            <w:tcBorders>
              <w:top w:val="nil"/>
              <w:left w:val="nil"/>
              <w:bottom w:val="nil"/>
              <w:right w:val="nil"/>
            </w:tcBorders>
            <w:vAlign w:val="center"/>
            <w:hideMark/>
          </w:tcPr>
          <w:p w14:paraId="6FAF2AE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845/61,321</w:t>
            </w:r>
          </w:p>
        </w:tc>
        <w:tc>
          <w:tcPr>
            <w:tcW w:w="0" w:type="auto"/>
            <w:tcBorders>
              <w:top w:val="nil"/>
              <w:left w:val="nil"/>
              <w:bottom w:val="nil"/>
              <w:right w:val="nil"/>
            </w:tcBorders>
            <w:vAlign w:val="center"/>
            <w:hideMark/>
          </w:tcPr>
          <w:p w14:paraId="2E0D6CB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tcBorders>
              <w:top w:val="nil"/>
              <w:left w:val="nil"/>
              <w:bottom w:val="nil"/>
              <w:right w:val="nil"/>
            </w:tcBorders>
            <w:vAlign w:val="center"/>
            <w:hideMark/>
          </w:tcPr>
          <w:p w14:paraId="54111E2B" w14:textId="77777777"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Alcohol</w:t>
            </w:r>
          </w:p>
        </w:tc>
        <w:tc>
          <w:tcPr>
            <w:tcW w:w="2412" w:type="dxa"/>
            <w:tcBorders>
              <w:top w:val="nil"/>
              <w:left w:val="nil"/>
              <w:bottom w:val="nil"/>
              <w:right w:val="nil"/>
            </w:tcBorders>
            <w:vAlign w:val="center"/>
            <w:hideMark/>
          </w:tcPr>
          <w:p w14:paraId="2FBF487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7+ drinks/week vs. Nondrinkers </w:t>
            </w:r>
          </w:p>
        </w:tc>
        <w:tc>
          <w:tcPr>
            <w:tcW w:w="0" w:type="auto"/>
            <w:tcBorders>
              <w:top w:val="nil"/>
              <w:left w:val="nil"/>
              <w:bottom w:val="nil"/>
              <w:right w:val="nil"/>
            </w:tcBorders>
            <w:vAlign w:val="center"/>
            <w:hideMark/>
          </w:tcPr>
          <w:p w14:paraId="584BC5D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DF17CF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Singapore</w:t>
            </w:r>
          </w:p>
        </w:tc>
      </w:tr>
      <w:tr w:rsidR="00E83F0C" w:rsidRPr="00A90550" w14:paraId="180F60E5" w14:textId="77777777" w:rsidTr="00C036BA">
        <w:trPr>
          <w:trHeight w:val="250"/>
        </w:trPr>
        <w:tc>
          <w:tcPr>
            <w:tcW w:w="0" w:type="auto"/>
            <w:tcBorders>
              <w:top w:val="nil"/>
              <w:left w:val="nil"/>
              <w:bottom w:val="nil"/>
              <w:right w:val="nil"/>
            </w:tcBorders>
            <w:vAlign w:val="center"/>
            <w:hideMark/>
          </w:tcPr>
          <w:p w14:paraId="74F47063" w14:textId="7230FB61" w:rsidR="008A0B40" w:rsidRPr="00A90550" w:rsidRDefault="008A0B40" w:rsidP="00FD48E7">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Sun et al., 2007 </w:t>
            </w:r>
            <w:r w:rsidR="00FD48E7">
              <w:rPr>
                <w:rFonts w:ascii="Times New Roman" w:eastAsia="맑은 고딕" w:hAnsi="Times New Roman" w:cs="Times New Roman"/>
                <w:color w:val="000000"/>
                <w:sz w:val="16"/>
                <w:szCs w:val="16"/>
                <w:lang w:eastAsia="ko-KR"/>
              </w:rPr>
              <w:fldChar w:fldCharType="begin"/>
            </w:r>
            <w:r w:rsidR="00FD48E7">
              <w:rPr>
                <w:rFonts w:ascii="Times New Roman" w:eastAsia="맑은 고딕" w:hAnsi="Times New Roman" w:cs="Times New Roman"/>
                <w:color w:val="000000"/>
                <w:sz w:val="16"/>
                <w:szCs w:val="16"/>
                <w:lang w:eastAsia="ko-KR"/>
              </w:rPr>
              <w:instrText xml:space="preserve"> ADDIN EN.CITE &lt;EndNote&gt;&lt;Cite&gt;&lt;Author&gt;Sun&lt;/Author&gt;&lt;Year&gt;2007&lt;/Year&gt;&lt;RecNum&gt;247&lt;/RecNum&gt;&lt;DisplayText&gt;[75]&lt;/DisplayText&gt;&lt;record&gt;&lt;rec-number&gt;247&lt;/rec-number&gt;&lt;foreign-keys&gt;&lt;key app="EN" db-id="taxx5sevb95edeee9t6xsz039vxt2va2pd9z" timestamp="1708253265"&gt;247&lt;/key&gt;&lt;/foreign-keys&gt;&lt;ref-type name="Journal Article"&gt;17&lt;/ref-type&gt;&lt;contributors&gt;&lt;authors&gt;&lt;author&gt;Sun, C. L.&lt;/author&gt;&lt;author&gt;Yuan, J. M.&lt;/author&gt;&lt;author&gt;Koh, W. P.&lt;/author&gt;&lt;author&gt;Lee, H. P.&lt;/author&gt;&lt;author&gt;Yu, M. C.&lt;/author&gt;&lt;/authors&gt;&lt;/contributors&gt;&lt;auth-address&gt;Division of Population Sciences, City of Hope National Medical Center and Beckman Research Institute, 1500 East Duarte Road, Duarte, CA 91010, USA.&lt;/auth-address&gt;&lt;titles&gt;&lt;title&gt;Green tea and black tea consumption in relation to colorectal cancer risk: the Singapore Chinese Health Study&lt;/title&gt;&lt;secondary-title&gt;Carcinogenesis&lt;/secondary-title&gt;&lt;/titles&gt;&lt;periodical&gt;&lt;full-title&gt;Carcinogenesis&lt;/full-title&gt;&lt;/periodical&gt;&lt;pages&gt;2143-8&lt;/pages&gt;&lt;volume&gt;28&lt;/volume&gt;&lt;number&gt;10&lt;/number&gt;&lt;edition&gt;20070827&lt;/edition&gt;&lt;keywords&gt;&lt;keyword&gt;Aged&lt;/keyword&gt;&lt;keyword&gt;Cohort Studies&lt;/keyword&gt;&lt;keyword&gt;Colorectal Neoplasms/*epidemiology&lt;/keyword&gt;&lt;keyword&gt;Female&lt;/keyword&gt;&lt;keyword&gt;Humans&lt;/keyword&gt;&lt;keyword&gt;Incidence&lt;/keyword&gt;&lt;keyword&gt;Male&lt;/keyword&gt;&lt;keyword&gt;Middle Aged&lt;/keyword&gt;&lt;keyword&gt;Plant Extracts/*administration &amp;amp; dosage&lt;/keyword&gt;&lt;keyword&gt;Singapore/epidemiology&lt;/keyword&gt;&lt;keyword&gt;*Tea&lt;/keyword&gt;&lt;/keywords&gt;&lt;dates&gt;&lt;year&gt;2007&lt;/year&gt;&lt;pub-dates&gt;&lt;date&gt;Oct&lt;/date&gt;&lt;/pub-dates&gt;&lt;/dates&gt;&lt;isbn&gt;0143-3334&lt;/isbn&gt;&lt;accession-num&gt;17724377&lt;/accession-num&gt;&lt;urls&gt;&lt;/urls&gt;&lt;electronic-resource-num&gt;10.1093/carcin/bgm171&lt;/electronic-resource-num&gt;&lt;remote-database-provider&gt;NLM&lt;/remote-database-provider&gt;&lt;research-notes&gt;*INCLUDED*&amp;#xD;845/61,320&amp;#xD;8.9 years &lt;/research-notes&gt;&lt;language&gt;eng&lt;/language&gt;&lt;/record&gt;&lt;/Cite&gt;&lt;/EndNote&gt;</w:instrText>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[75]</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088836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SCHS</w:t>
            </w:r>
          </w:p>
        </w:tc>
        <w:tc>
          <w:tcPr>
            <w:tcW w:w="0" w:type="auto"/>
            <w:tcBorders>
              <w:top w:val="nil"/>
              <w:left w:val="nil"/>
              <w:bottom w:val="nil"/>
              <w:right w:val="nil"/>
            </w:tcBorders>
            <w:vAlign w:val="center"/>
            <w:hideMark/>
          </w:tcPr>
          <w:p w14:paraId="7025963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6D01156C"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8.9</w:t>
            </w:r>
          </w:p>
        </w:tc>
        <w:tc>
          <w:tcPr>
            <w:tcW w:w="1531" w:type="dxa"/>
            <w:tcBorders>
              <w:top w:val="nil"/>
              <w:left w:val="nil"/>
              <w:bottom w:val="nil"/>
              <w:right w:val="nil"/>
            </w:tcBorders>
            <w:vAlign w:val="center"/>
            <w:hideMark/>
          </w:tcPr>
          <w:p w14:paraId="5D9FAED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845/61,320</w:t>
            </w:r>
          </w:p>
        </w:tc>
        <w:tc>
          <w:tcPr>
            <w:tcW w:w="0" w:type="auto"/>
            <w:tcBorders>
              <w:top w:val="nil"/>
              <w:left w:val="nil"/>
              <w:bottom w:val="nil"/>
              <w:right w:val="nil"/>
            </w:tcBorders>
            <w:vAlign w:val="center"/>
            <w:hideMark/>
          </w:tcPr>
          <w:p w14:paraId="5204645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55</w:t>
            </w:r>
          </w:p>
        </w:tc>
        <w:tc>
          <w:tcPr>
            <w:tcW w:w="3064" w:type="dxa"/>
            <w:tcBorders>
              <w:top w:val="nil"/>
              <w:left w:val="nil"/>
              <w:bottom w:val="nil"/>
              <w:right w:val="nil"/>
            </w:tcBorders>
            <w:vAlign w:val="center"/>
            <w:hideMark/>
          </w:tcPr>
          <w:p w14:paraId="0D8B75AB" w14:textId="77777777"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Green tea, black tea</w:t>
            </w:r>
          </w:p>
        </w:tc>
        <w:tc>
          <w:tcPr>
            <w:tcW w:w="2412" w:type="dxa"/>
            <w:tcBorders>
              <w:top w:val="nil"/>
              <w:left w:val="nil"/>
              <w:bottom w:val="nil"/>
              <w:right w:val="nil"/>
            </w:tcBorders>
            <w:vAlign w:val="center"/>
            <w:hideMark/>
          </w:tcPr>
          <w:p w14:paraId="3A2DDCD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Daily vs. Non tea drinkers</w:t>
            </w:r>
          </w:p>
        </w:tc>
        <w:tc>
          <w:tcPr>
            <w:tcW w:w="0" w:type="auto"/>
            <w:tcBorders>
              <w:top w:val="nil"/>
              <w:left w:val="nil"/>
              <w:bottom w:val="nil"/>
              <w:right w:val="nil"/>
            </w:tcBorders>
            <w:vAlign w:val="center"/>
            <w:hideMark/>
          </w:tcPr>
          <w:p w14:paraId="0C7DF50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572DEDF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Singapore</w:t>
            </w:r>
          </w:p>
        </w:tc>
      </w:tr>
      <w:tr w:rsidR="00E83F0C" w:rsidRPr="00A90550" w14:paraId="0430A9A9" w14:textId="77777777" w:rsidTr="00C036BA">
        <w:trPr>
          <w:trHeight w:val="514"/>
        </w:trPr>
        <w:tc>
          <w:tcPr>
            <w:tcW w:w="0" w:type="auto"/>
            <w:tcBorders>
              <w:top w:val="nil"/>
              <w:left w:val="nil"/>
              <w:bottom w:val="nil"/>
              <w:right w:val="nil"/>
            </w:tcBorders>
            <w:vAlign w:val="center"/>
            <w:hideMark/>
          </w:tcPr>
          <w:p w14:paraId="2104F933" w14:textId="0A221BC2" w:rsidR="008A0B40" w:rsidRPr="00A90550" w:rsidRDefault="008A0B40" w:rsidP="00FD48E7">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Butler et al., 2008 </w:t>
            </w:r>
            <w:r w:rsidR="00FD48E7">
              <w:rPr>
                <w:rFonts w:ascii="Times New Roman" w:eastAsia="맑은 고딕" w:hAnsi="Times New Roman" w:cs="Times New Roman"/>
                <w:color w:val="000000"/>
                <w:sz w:val="16"/>
                <w:szCs w:val="16"/>
                <w:lang w:eastAsia="ko-KR"/>
              </w:rPr>
              <w:fldChar w:fldCharType="begin"/>
            </w:r>
            <w:r w:rsidR="00FD48E7">
              <w:rPr>
                <w:rFonts w:ascii="Times New Roman" w:eastAsia="맑은 고딕" w:hAnsi="Times New Roman" w:cs="Times New Roman"/>
                <w:color w:val="000000"/>
                <w:sz w:val="16"/>
                <w:szCs w:val="16"/>
                <w:lang w:eastAsia="ko-KR"/>
              </w:rPr>
              <w:instrText xml:space="preserve"> ADDIN EN.CITE &lt;EndNote&gt;&lt;Cite&gt;&lt;Author&gt;Butler&lt;/Author&gt;&lt;Year&gt;2008&lt;/Year&gt;&lt;RecNum&gt;270&lt;/RecNum&gt;&lt;DisplayText&gt;[76]&lt;/DisplayText&gt;&lt;record&gt;&lt;rec-number&gt;270&lt;/rec-number&gt;&lt;foreign-keys&gt;&lt;key app="EN" db-id="taxx5sevb95edeee9t6xsz039vxt2va2pd9z" timestamp="1708253265"&gt;270&lt;/key&gt;&lt;/foreign-keys&gt;&lt;ref-type name="Journal Article"&gt;17&lt;/ref-type&gt;&lt;contributors&gt;&lt;authors&gt;&lt;author&gt;Butler, L. M.&lt;/author&gt;&lt;author&gt;Wang, R.&lt;/author&gt;&lt;author&gt;Koh, W. P.&lt;/author&gt;&lt;author&gt;Yu, M. C.&lt;/author&gt;&lt;/authors&gt;&lt;/contributors&gt;&lt;auth-address&gt;Division of Epidemiology, Department of Public Health Sciences, University of California-Davis, Davis, CA 95616, USA. lmbutler@ucdavis.edu&lt;/auth-address&gt;&lt;titles&gt;&lt;title&gt;Prospective study of dietary patterns and colorectal cancer among Singapore Chinese&lt;/title&gt;&lt;secondary-title&gt;Br J Cancer&lt;/secondary-title&gt;&lt;/titles&gt;&lt;periodical&gt;&lt;full-title&gt;Br J Cancer&lt;/full-title&gt;&lt;/periodical&gt;&lt;pages&gt;1511-6&lt;/pages&gt;&lt;volume&gt;99&lt;/volume&gt;&lt;number&gt;9&lt;/number&gt;&lt;edition&gt;20080923&lt;/edition&gt;&lt;keywords&gt;&lt;keyword&gt;Aged&lt;/keyword&gt;&lt;keyword&gt;Asian People&lt;/keyword&gt;&lt;keyword&gt;Cohort Studies&lt;/keyword&gt;&lt;keyword&gt;Colorectal Neoplasms/epidemiology/*etiology&lt;/keyword&gt;&lt;keyword&gt;Diabetes Mellitus, Type 2/complications&lt;/keyword&gt;&lt;keyword&gt;*Feeding Behavior&lt;/keyword&gt;&lt;keyword&gt;Female&lt;/keyword&gt;&lt;keyword&gt;Humans&lt;/keyword&gt;&lt;keyword&gt;Male&lt;/keyword&gt;&lt;keyword&gt;Middle Aged&lt;/keyword&gt;&lt;keyword&gt;Principal Component Analysis&lt;/keyword&gt;&lt;keyword&gt;Prospective Studies&lt;/keyword&gt;&lt;keyword&gt;Singapore/epidemiology&lt;/keyword&gt;&lt;/keywords&gt;&lt;dates&gt;&lt;year&gt;2008&lt;/year&gt;&lt;pub-dates&gt;&lt;date&gt;Nov 4&lt;/date&gt;&lt;/pub-dates&gt;&lt;/dates&gt;&lt;isbn&gt;0007-0920 (Print)&amp;#xD;0007-0920&lt;/isbn&gt;&lt;accession-num&gt;18813309&lt;/accession-num&gt;&lt;urls&gt;&lt;/urls&gt;&lt;custom2&gt;PMC2579684&lt;/custom2&gt;&lt;custom6&gt;NIHMS122738&lt;/custom6&gt;&lt;electronic-resource-num&gt;10.1038/sj.bjc.6604678&lt;/electronic-resource-num&gt;&lt;remote-database-provider&gt;NLM&lt;/remote-database-provider&gt;&lt;research-notes&gt;*INCLUDED*&amp;#xD;961/61,321&amp;#xD;9.8 years&lt;/research-notes&gt;&lt;language&gt;eng&lt;/language&gt;&lt;/record&gt;&lt;/Cite&gt;&lt;/EndNote&gt;</w:instrText>
            </w:r>
            <w:r w:rsidR="00FD48E7">
              <w:rPr>
                <w:rFonts w:ascii="Times New Roman" w:eastAsia="맑은 고딕" w:hAnsi="Times New Roman" w:cs="Times New Roman"/>
                <w:color w:val="000000"/>
                <w:sz w:val="16"/>
                <w:szCs w:val="16"/>
                <w:lang w:eastAsia="ko-KR"/>
              </w:rPr>
              <w:fldChar w:fldCharType="separate"/>
            </w:r>
            <w:r w:rsidR="00FD48E7">
              <w:rPr>
                <w:rFonts w:ascii="Times New Roman" w:eastAsia="맑은 고딕" w:hAnsi="Times New Roman" w:cs="Times New Roman"/>
                <w:noProof/>
                <w:color w:val="000000"/>
                <w:sz w:val="16"/>
                <w:szCs w:val="16"/>
                <w:lang w:eastAsia="ko-KR"/>
              </w:rPr>
              <w:t>[76]</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56D8E25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SCHS</w:t>
            </w:r>
          </w:p>
        </w:tc>
        <w:tc>
          <w:tcPr>
            <w:tcW w:w="0" w:type="auto"/>
            <w:tcBorders>
              <w:top w:val="nil"/>
              <w:left w:val="nil"/>
              <w:bottom w:val="nil"/>
              <w:right w:val="nil"/>
            </w:tcBorders>
            <w:vAlign w:val="center"/>
            <w:hideMark/>
          </w:tcPr>
          <w:p w14:paraId="5970AC2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528A227F"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9.8</w:t>
            </w:r>
          </w:p>
        </w:tc>
        <w:tc>
          <w:tcPr>
            <w:tcW w:w="1531" w:type="dxa"/>
            <w:tcBorders>
              <w:top w:val="nil"/>
              <w:left w:val="nil"/>
              <w:bottom w:val="nil"/>
              <w:right w:val="nil"/>
            </w:tcBorders>
            <w:vAlign w:val="center"/>
            <w:hideMark/>
          </w:tcPr>
          <w:p w14:paraId="185A4E6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961/61,321</w:t>
            </w:r>
          </w:p>
        </w:tc>
        <w:tc>
          <w:tcPr>
            <w:tcW w:w="0" w:type="auto"/>
            <w:tcBorders>
              <w:top w:val="nil"/>
              <w:left w:val="nil"/>
              <w:bottom w:val="nil"/>
              <w:right w:val="nil"/>
            </w:tcBorders>
            <w:vAlign w:val="center"/>
            <w:hideMark/>
          </w:tcPr>
          <w:p w14:paraId="5B7ED7A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tcBorders>
              <w:top w:val="nil"/>
              <w:left w:val="nil"/>
              <w:bottom w:val="nil"/>
              <w:right w:val="nil"/>
            </w:tcBorders>
            <w:vAlign w:val="center"/>
            <w:hideMark/>
          </w:tcPr>
          <w:p w14:paraId="2C24F744" w14:textId="77777777"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Factor analysis – 2 patterns (Meat/Vegetable), fiber, micronutrients, soy foods, meat, fish</w:t>
            </w:r>
          </w:p>
        </w:tc>
        <w:tc>
          <w:tcPr>
            <w:tcW w:w="2412" w:type="dxa"/>
            <w:tcBorders>
              <w:top w:val="nil"/>
              <w:left w:val="nil"/>
              <w:bottom w:val="nil"/>
              <w:right w:val="nil"/>
            </w:tcBorders>
            <w:vAlign w:val="center"/>
            <w:hideMark/>
          </w:tcPr>
          <w:p w14:paraId="212EC95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1AEFD09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7D215E6E"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Singapore</w:t>
            </w:r>
          </w:p>
        </w:tc>
      </w:tr>
      <w:tr w:rsidR="00E83F0C" w:rsidRPr="00A90550" w14:paraId="59AACC59" w14:textId="77777777" w:rsidTr="00C036BA">
        <w:trPr>
          <w:trHeight w:val="250"/>
        </w:trPr>
        <w:tc>
          <w:tcPr>
            <w:tcW w:w="0" w:type="auto"/>
            <w:tcBorders>
              <w:top w:val="nil"/>
              <w:left w:val="nil"/>
              <w:bottom w:val="nil"/>
              <w:right w:val="nil"/>
            </w:tcBorders>
            <w:vAlign w:val="center"/>
            <w:hideMark/>
          </w:tcPr>
          <w:p w14:paraId="59E96A12" w14:textId="0728A5C8" w:rsidR="008A0B40" w:rsidRPr="00A90550" w:rsidRDefault="008A0B40" w:rsidP="00E83F0C">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Butler et al., </w:t>
            </w:r>
            <w:r>
              <w:rPr>
                <w:rFonts w:ascii="Times New Roman" w:eastAsia="맑은 고딕" w:hAnsi="Times New Roman" w:cs="Times New Roman"/>
                <w:color w:val="000000"/>
                <w:sz w:val="16"/>
                <w:szCs w:val="16"/>
                <w:lang w:eastAsia="ko-KR"/>
              </w:rPr>
              <w:t xml:space="preserve">2009 </w:t>
            </w:r>
            <w:r w:rsidR="00E83F0C">
              <w:rPr>
                <w:rFonts w:ascii="Times New Roman" w:eastAsia="맑은 고딕" w:hAnsi="Times New Roman" w:cs="Times New Roman"/>
                <w:color w:val="000000"/>
                <w:sz w:val="16"/>
                <w:szCs w:val="16"/>
                <w:lang w:eastAsia="ko-KR"/>
              </w:rPr>
              <w:fldChar w:fldCharType="begin">
                <w:fldData xml:space="preserve">PEVuZE5vdGU+PENpdGU+PEF1dGhvcj5CdXRsZXI8L0F1dGhvcj48WWVhcj4yMDA5PC9ZZWFyPjxS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</w:fldData>
              </w:fldChar>
            </w:r>
            <w:r w:rsidR="00E83F0C">
              <w:rPr>
                <w:rFonts w:ascii="Times New Roman" w:eastAsia="맑은 고딕" w:hAnsi="Times New Roman" w:cs="Times New Roman"/>
                <w:color w:val="000000"/>
                <w:sz w:val="16"/>
                <w:szCs w:val="16"/>
                <w:lang w:eastAsia="ko-KR"/>
              </w:rPr>
              <w:instrText xml:space="preserve"> ADDIN EN.CITE </w:instrText>
            </w:r>
            <w:r w:rsidR="00E83F0C">
              <w:rPr>
                <w:rFonts w:ascii="Times New Roman" w:eastAsia="맑은 고딕" w:hAnsi="Times New Roman" w:cs="Times New Roman"/>
                <w:color w:val="000000"/>
                <w:sz w:val="16"/>
                <w:szCs w:val="16"/>
                <w:lang w:eastAsia="ko-KR"/>
              </w:rPr>
              <w:fldChar w:fldCharType="begin">
                <w:fldData xml:space="preserve">PEVuZE5vdGU+PENpdGU+PEF1dGhvcj5CdXRsZXI8L0F1dGhvcj48WWVhcj4yMDA5PC9ZZWFyPjxS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</w:fldData>
              </w:fldChar>
            </w:r>
            <w:r w:rsidR="00E83F0C">
              <w:rPr>
                <w:rFonts w:ascii="Times New Roman" w:eastAsia="맑은 고딕" w:hAnsi="Times New Roman" w:cs="Times New Roman"/>
                <w:color w:val="000000"/>
                <w:sz w:val="16"/>
                <w:szCs w:val="16"/>
                <w:lang w:eastAsia="ko-KR"/>
              </w:rPr>
              <w:instrText xml:space="preserve"> ADDIN EN.CITE.DATA </w:instrText>
            </w:r>
            <w:r w:rsidR="00E83F0C">
              <w:rPr>
                <w:rFonts w:ascii="Times New Roman" w:eastAsia="맑은 고딕" w:hAnsi="Times New Roman" w:cs="Times New Roman"/>
                <w:color w:val="000000"/>
                <w:sz w:val="16"/>
                <w:szCs w:val="16"/>
                <w:lang w:eastAsia="ko-KR"/>
              </w:rPr>
            </w:r>
            <w:r w:rsidR="00E83F0C">
              <w:rPr>
                <w:rFonts w:ascii="Times New Roman" w:eastAsia="맑은 고딕" w:hAnsi="Times New Roman" w:cs="Times New Roman"/>
                <w:color w:val="000000"/>
                <w:sz w:val="16"/>
                <w:szCs w:val="16"/>
                <w:lang w:eastAsia="ko-KR"/>
              </w:rPr>
              <w:fldChar w:fldCharType="end"/>
            </w:r>
            <w:r w:rsidR="00E83F0C">
              <w:rPr>
                <w:rFonts w:ascii="Times New Roman" w:eastAsia="맑은 고딕" w:hAnsi="Times New Roman" w:cs="Times New Roman"/>
                <w:color w:val="000000"/>
                <w:sz w:val="16"/>
                <w:szCs w:val="16"/>
                <w:lang w:eastAsia="ko-KR"/>
              </w:rPr>
            </w:r>
            <w:r w:rsidR="00E83F0C">
              <w:rPr>
                <w:rFonts w:ascii="Times New Roman" w:eastAsia="맑은 고딕" w:hAnsi="Times New Roman" w:cs="Times New Roman"/>
                <w:color w:val="000000"/>
                <w:sz w:val="16"/>
                <w:szCs w:val="16"/>
                <w:lang w:eastAsia="ko-KR"/>
              </w:rPr>
              <w:fldChar w:fldCharType="separate"/>
            </w:r>
            <w:r w:rsidR="00E83F0C">
              <w:rPr>
                <w:rFonts w:ascii="Times New Roman" w:eastAsia="맑은 고딕" w:hAnsi="Times New Roman" w:cs="Times New Roman"/>
                <w:noProof/>
                <w:color w:val="000000"/>
                <w:sz w:val="16"/>
                <w:szCs w:val="16"/>
                <w:lang w:eastAsia="ko-KR"/>
              </w:rPr>
              <w:t>[77]</w:t>
            </w:r>
            <w:r w:rsidR="00E83F0C">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6A971EC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SCHS</w:t>
            </w:r>
          </w:p>
        </w:tc>
        <w:tc>
          <w:tcPr>
            <w:tcW w:w="0" w:type="auto"/>
            <w:tcBorders>
              <w:top w:val="nil"/>
              <w:left w:val="nil"/>
              <w:bottom w:val="nil"/>
              <w:right w:val="nil"/>
            </w:tcBorders>
            <w:vAlign w:val="center"/>
            <w:hideMark/>
          </w:tcPr>
          <w:p w14:paraId="4284F49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01A80A18"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9.8</w:t>
            </w:r>
          </w:p>
        </w:tc>
        <w:tc>
          <w:tcPr>
            <w:tcW w:w="1531" w:type="dxa"/>
            <w:tcBorders>
              <w:top w:val="nil"/>
              <w:left w:val="nil"/>
              <w:bottom w:val="nil"/>
              <w:right w:val="nil"/>
            </w:tcBorders>
            <w:vAlign w:val="center"/>
            <w:hideMark/>
          </w:tcPr>
          <w:p w14:paraId="2697E7E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213/61,321</w:t>
            </w:r>
          </w:p>
        </w:tc>
        <w:tc>
          <w:tcPr>
            <w:tcW w:w="0" w:type="auto"/>
            <w:tcBorders>
              <w:top w:val="nil"/>
              <w:left w:val="nil"/>
              <w:bottom w:val="nil"/>
              <w:right w:val="nil"/>
            </w:tcBorders>
            <w:vAlign w:val="center"/>
            <w:hideMark/>
          </w:tcPr>
          <w:p w14:paraId="2CA850B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w:t>
            </w:r>
          </w:p>
        </w:tc>
        <w:tc>
          <w:tcPr>
            <w:tcW w:w="3064" w:type="dxa"/>
            <w:tcBorders>
              <w:top w:val="nil"/>
              <w:left w:val="nil"/>
              <w:bottom w:val="nil"/>
              <w:right w:val="nil"/>
            </w:tcBorders>
            <w:vAlign w:val="center"/>
            <w:hideMark/>
          </w:tcPr>
          <w:p w14:paraId="502CC8D1" w14:textId="77777777"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 xml:space="preserve">Total fat, fatty acids </w:t>
            </w:r>
          </w:p>
        </w:tc>
        <w:tc>
          <w:tcPr>
            <w:tcW w:w="2412" w:type="dxa"/>
            <w:tcBorders>
              <w:top w:val="nil"/>
              <w:left w:val="nil"/>
              <w:bottom w:val="nil"/>
              <w:right w:val="nil"/>
            </w:tcBorders>
            <w:vAlign w:val="center"/>
            <w:hideMark/>
          </w:tcPr>
          <w:p w14:paraId="6120DDB1"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44E5B6B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3B9EE45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Singapore</w:t>
            </w:r>
          </w:p>
        </w:tc>
      </w:tr>
      <w:tr w:rsidR="00E83F0C" w:rsidRPr="00A90550" w14:paraId="275D1C4B" w14:textId="77777777" w:rsidTr="00C036BA">
        <w:trPr>
          <w:trHeight w:val="250"/>
        </w:trPr>
        <w:tc>
          <w:tcPr>
            <w:tcW w:w="0" w:type="auto"/>
            <w:tcBorders>
              <w:top w:val="nil"/>
              <w:left w:val="nil"/>
              <w:bottom w:val="nil"/>
              <w:right w:val="nil"/>
            </w:tcBorders>
            <w:vAlign w:val="center"/>
            <w:hideMark/>
          </w:tcPr>
          <w:p w14:paraId="086E5E02" w14:textId="65CE6399" w:rsidR="008A0B40" w:rsidRPr="00A90550" w:rsidRDefault="008A0B40" w:rsidP="00E83F0C">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Peterson et al., 2010 </w:t>
            </w:r>
            <w:r w:rsidR="00FD48E7">
              <w:rPr>
                <w:rFonts w:ascii="Times New Roman" w:eastAsia="맑은 고딕" w:hAnsi="Times New Roman" w:cs="Times New Roman"/>
                <w:color w:val="000000"/>
                <w:sz w:val="16"/>
                <w:szCs w:val="16"/>
                <w:lang w:eastAsia="ko-KR"/>
              </w:rPr>
              <w:fldChar w:fldCharType="begin">
                <w:fldData xml:space="preserve">PEVuZE5vdGU+PENpdGU+PEF1dGhvcj5QZXRlcnNvbjwvQXV0aG9yPjxZZWFyPjIwMTA8L1llYXI+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</w:fldData>
              </w:fldChar>
            </w:r>
            <w:r w:rsidR="00E83F0C">
              <w:rPr>
                <w:rFonts w:ascii="Times New Roman" w:eastAsia="맑은 고딕" w:hAnsi="Times New Roman" w:cs="Times New Roman"/>
                <w:color w:val="000000"/>
                <w:sz w:val="16"/>
                <w:szCs w:val="16"/>
                <w:lang w:eastAsia="ko-KR"/>
              </w:rPr>
              <w:instrText xml:space="preserve"> ADDIN EN.CITE </w:instrText>
            </w:r>
            <w:r w:rsidR="00E83F0C">
              <w:rPr>
                <w:rFonts w:ascii="Times New Roman" w:eastAsia="맑은 고딕" w:hAnsi="Times New Roman" w:cs="Times New Roman"/>
                <w:color w:val="000000"/>
                <w:sz w:val="16"/>
                <w:szCs w:val="16"/>
                <w:lang w:eastAsia="ko-KR"/>
              </w:rPr>
              <w:fldChar w:fldCharType="begin">
                <w:fldData xml:space="preserve">PEVuZE5vdGU+PENpdGU+PEF1dGhvcj5QZXRlcnNvbjwvQXV0aG9yPjxZZWFyPjIwMTA8L1llYXI+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</w:fldData>
              </w:fldChar>
            </w:r>
            <w:r w:rsidR="00E83F0C">
              <w:rPr>
                <w:rFonts w:ascii="Times New Roman" w:eastAsia="맑은 고딕" w:hAnsi="Times New Roman" w:cs="Times New Roman"/>
                <w:color w:val="000000"/>
                <w:sz w:val="16"/>
                <w:szCs w:val="16"/>
                <w:lang w:eastAsia="ko-KR"/>
              </w:rPr>
              <w:instrText xml:space="preserve"> ADDIN EN.CITE.DATA </w:instrText>
            </w:r>
            <w:r w:rsidR="00E83F0C">
              <w:rPr>
                <w:rFonts w:ascii="Times New Roman" w:eastAsia="맑은 고딕" w:hAnsi="Times New Roman" w:cs="Times New Roman"/>
                <w:color w:val="000000"/>
                <w:sz w:val="16"/>
                <w:szCs w:val="16"/>
                <w:lang w:eastAsia="ko-KR"/>
              </w:rPr>
            </w:r>
            <w:r w:rsidR="00E83F0C">
              <w:rPr>
                <w:rFonts w:ascii="Times New Roman" w:eastAsia="맑은 고딕" w:hAnsi="Times New Roman" w:cs="Times New Roman"/>
                <w:color w:val="000000"/>
                <w:sz w:val="16"/>
                <w:szCs w:val="16"/>
                <w:lang w:eastAsia="ko-KR"/>
              </w:rPr>
              <w:fldChar w:fldCharType="end"/>
            </w:r>
            <w:r w:rsidR="00FD48E7">
              <w:rPr>
                <w:rFonts w:ascii="Times New Roman" w:eastAsia="맑은 고딕" w:hAnsi="Times New Roman" w:cs="Times New Roman"/>
                <w:color w:val="000000"/>
                <w:sz w:val="16"/>
                <w:szCs w:val="16"/>
                <w:lang w:eastAsia="ko-KR"/>
              </w:rPr>
            </w:r>
            <w:r w:rsidR="00FD48E7">
              <w:rPr>
                <w:rFonts w:ascii="Times New Roman" w:eastAsia="맑은 고딕" w:hAnsi="Times New Roman" w:cs="Times New Roman"/>
                <w:color w:val="000000"/>
                <w:sz w:val="16"/>
                <w:szCs w:val="16"/>
                <w:lang w:eastAsia="ko-KR"/>
              </w:rPr>
              <w:fldChar w:fldCharType="separate"/>
            </w:r>
            <w:r w:rsidR="00E83F0C">
              <w:rPr>
                <w:rFonts w:ascii="Times New Roman" w:eastAsia="맑은 고딕" w:hAnsi="Times New Roman" w:cs="Times New Roman"/>
                <w:noProof/>
                <w:color w:val="000000"/>
                <w:sz w:val="16"/>
                <w:szCs w:val="16"/>
                <w:lang w:eastAsia="ko-KR"/>
              </w:rPr>
              <w:t>[78]</w:t>
            </w:r>
            <w:r w:rsidR="00FD48E7">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0D1926E1"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SCHS</w:t>
            </w:r>
          </w:p>
        </w:tc>
        <w:tc>
          <w:tcPr>
            <w:tcW w:w="0" w:type="auto"/>
            <w:tcBorders>
              <w:top w:val="nil"/>
              <w:left w:val="nil"/>
              <w:bottom w:val="nil"/>
              <w:right w:val="nil"/>
            </w:tcBorders>
            <w:vAlign w:val="center"/>
            <w:hideMark/>
          </w:tcPr>
          <w:p w14:paraId="18F5496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150DA8B9"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9.8</w:t>
            </w:r>
          </w:p>
        </w:tc>
        <w:tc>
          <w:tcPr>
            <w:tcW w:w="1531" w:type="dxa"/>
            <w:tcBorders>
              <w:top w:val="nil"/>
              <w:left w:val="nil"/>
              <w:bottom w:val="nil"/>
              <w:right w:val="nil"/>
            </w:tcBorders>
            <w:vAlign w:val="center"/>
            <w:hideMark/>
          </w:tcPr>
          <w:p w14:paraId="480E6C71"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961/61,321</w:t>
            </w:r>
          </w:p>
        </w:tc>
        <w:tc>
          <w:tcPr>
            <w:tcW w:w="0" w:type="auto"/>
            <w:tcBorders>
              <w:top w:val="nil"/>
              <w:left w:val="nil"/>
              <w:bottom w:val="nil"/>
              <w:right w:val="nil"/>
            </w:tcBorders>
            <w:vAlign w:val="center"/>
            <w:hideMark/>
          </w:tcPr>
          <w:p w14:paraId="6C62FD78"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tcBorders>
              <w:top w:val="nil"/>
              <w:left w:val="nil"/>
              <w:bottom w:val="nil"/>
              <w:right w:val="nil"/>
            </w:tcBorders>
            <w:vAlign w:val="center"/>
            <w:hideMark/>
          </w:tcPr>
          <w:p w14:paraId="2CA2DD4E" w14:textId="77777777"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Coffee</w:t>
            </w:r>
          </w:p>
        </w:tc>
        <w:tc>
          <w:tcPr>
            <w:tcW w:w="2412" w:type="dxa"/>
            <w:tcBorders>
              <w:top w:val="nil"/>
              <w:left w:val="nil"/>
              <w:bottom w:val="nil"/>
              <w:right w:val="nil"/>
            </w:tcBorders>
            <w:vAlign w:val="center"/>
            <w:hideMark/>
          </w:tcPr>
          <w:p w14:paraId="7F10C4C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2 cups/day or more vs. &lt;1 cup/day </w:t>
            </w:r>
          </w:p>
        </w:tc>
        <w:tc>
          <w:tcPr>
            <w:tcW w:w="0" w:type="auto"/>
            <w:tcBorders>
              <w:top w:val="nil"/>
              <w:left w:val="nil"/>
              <w:bottom w:val="nil"/>
              <w:right w:val="nil"/>
            </w:tcBorders>
            <w:vAlign w:val="center"/>
            <w:hideMark/>
          </w:tcPr>
          <w:p w14:paraId="415A4FD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40B6295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Singapore</w:t>
            </w:r>
          </w:p>
        </w:tc>
      </w:tr>
      <w:tr w:rsidR="00E83F0C" w:rsidRPr="00A90550" w14:paraId="7E0233B8" w14:textId="77777777" w:rsidTr="00C036BA">
        <w:trPr>
          <w:trHeight w:val="250"/>
        </w:trPr>
        <w:tc>
          <w:tcPr>
            <w:tcW w:w="0" w:type="auto"/>
            <w:tcBorders>
              <w:top w:val="nil"/>
              <w:left w:val="nil"/>
              <w:bottom w:val="nil"/>
              <w:right w:val="nil"/>
            </w:tcBorders>
            <w:vAlign w:val="center"/>
            <w:hideMark/>
          </w:tcPr>
          <w:p w14:paraId="3A131E5F" w14:textId="68CB09E8" w:rsidR="008A0B40" w:rsidRPr="00A90550" w:rsidRDefault="008A0B40" w:rsidP="00E83F0C">
            <w:pPr>
              <w:rPr>
                <w:rFonts w:ascii="Times New Roman" w:eastAsia="맑은 고딕" w:hAnsi="Times New Roman" w:cs="Times New Roman"/>
                <w:color w:val="000000"/>
                <w:sz w:val="16"/>
                <w:szCs w:val="16"/>
                <w:lang w:eastAsia="ko-KR"/>
              </w:rPr>
            </w:pPr>
            <w:r>
              <w:rPr>
                <w:rFonts w:ascii="Times New Roman" w:eastAsia="맑은 고딕" w:hAnsi="Times New Roman" w:cs="Times New Roman"/>
                <w:color w:val="000000"/>
                <w:sz w:val="16"/>
                <w:szCs w:val="16"/>
                <w:lang w:eastAsia="ko-KR"/>
              </w:rPr>
              <w:t xml:space="preserve">Yu et al., 2022 </w:t>
            </w:r>
            <w:r w:rsidR="00E83F0C">
              <w:rPr>
                <w:rFonts w:ascii="Times New Roman" w:eastAsia="맑은 고딕" w:hAnsi="Times New Roman" w:cs="Times New Roman"/>
                <w:color w:val="000000"/>
                <w:sz w:val="16"/>
                <w:szCs w:val="16"/>
                <w:lang w:eastAsia="ko-KR"/>
              </w:rPr>
              <w:fldChar w:fldCharType="begin">
                <w:fldData xml:space="preserve">PEVuZE5vdGU+PENpdGU+PEF1dGhvcj5ZdTwvQXV0aG9yPjxZZWFyPjIwMjI8L1llYXI+PFJlY051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</w:fldData>
              </w:fldChar>
            </w:r>
            <w:r w:rsidR="00E83F0C">
              <w:rPr>
                <w:rFonts w:ascii="Times New Roman" w:eastAsia="맑은 고딕" w:hAnsi="Times New Roman" w:cs="Times New Roman"/>
                <w:color w:val="000000"/>
                <w:sz w:val="16"/>
                <w:szCs w:val="16"/>
                <w:lang w:eastAsia="ko-KR"/>
              </w:rPr>
              <w:instrText xml:space="preserve"> ADDIN EN.CITE </w:instrText>
            </w:r>
            <w:r w:rsidR="00E83F0C">
              <w:rPr>
                <w:rFonts w:ascii="Times New Roman" w:eastAsia="맑은 고딕" w:hAnsi="Times New Roman" w:cs="Times New Roman"/>
                <w:color w:val="000000"/>
                <w:sz w:val="16"/>
                <w:szCs w:val="16"/>
                <w:lang w:eastAsia="ko-KR"/>
              </w:rPr>
              <w:fldChar w:fldCharType="begin">
                <w:fldData xml:space="preserve">PEVuZE5vdGU+PENpdGU+PEF1dGhvcj5ZdTwvQXV0aG9yPjxZZWFyPjIwMjI8L1llYXI+PFJlY051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</w:fldData>
              </w:fldChar>
            </w:r>
            <w:r w:rsidR="00E83F0C">
              <w:rPr>
                <w:rFonts w:ascii="Times New Roman" w:eastAsia="맑은 고딕" w:hAnsi="Times New Roman" w:cs="Times New Roman"/>
                <w:color w:val="000000"/>
                <w:sz w:val="16"/>
                <w:szCs w:val="16"/>
                <w:lang w:eastAsia="ko-KR"/>
              </w:rPr>
              <w:instrText xml:space="preserve"> ADDIN EN.CITE.DATA </w:instrText>
            </w:r>
            <w:r w:rsidR="00E83F0C">
              <w:rPr>
                <w:rFonts w:ascii="Times New Roman" w:eastAsia="맑은 고딕" w:hAnsi="Times New Roman" w:cs="Times New Roman"/>
                <w:color w:val="000000"/>
                <w:sz w:val="16"/>
                <w:szCs w:val="16"/>
                <w:lang w:eastAsia="ko-KR"/>
              </w:rPr>
            </w:r>
            <w:r w:rsidR="00E83F0C">
              <w:rPr>
                <w:rFonts w:ascii="Times New Roman" w:eastAsia="맑은 고딕" w:hAnsi="Times New Roman" w:cs="Times New Roman"/>
                <w:color w:val="000000"/>
                <w:sz w:val="16"/>
                <w:szCs w:val="16"/>
                <w:lang w:eastAsia="ko-KR"/>
              </w:rPr>
              <w:fldChar w:fldCharType="end"/>
            </w:r>
            <w:r w:rsidR="00E83F0C">
              <w:rPr>
                <w:rFonts w:ascii="Times New Roman" w:eastAsia="맑은 고딕" w:hAnsi="Times New Roman" w:cs="Times New Roman"/>
                <w:color w:val="000000"/>
                <w:sz w:val="16"/>
                <w:szCs w:val="16"/>
                <w:lang w:eastAsia="ko-KR"/>
              </w:rPr>
            </w:r>
            <w:r w:rsidR="00E83F0C">
              <w:rPr>
                <w:rFonts w:ascii="Times New Roman" w:eastAsia="맑은 고딕" w:hAnsi="Times New Roman" w:cs="Times New Roman"/>
                <w:color w:val="000000"/>
                <w:sz w:val="16"/>
                <w:szCs w:val="16"/>
                <w:lang w:eastAsia="ko-KR"/>
              </w:rPr>
              <w:fldChar w:fldCharType="separate"/>
            </w:r>
            <w:r w:rsidR="00E83F0C">
              <w:rPr>
                <w:rFonts w:ascii="Times New Roman" w:eastAsia="맑은 고딕" w:hAnsi="Times New Roman" w:cs="Times New Roman"/>
                <w:noProof/>
                <w:color w:val="000000"/>
                <w:sz w:val="16"/>
                <w:szCs w:val="16"/>
                <w:lang w:eastAsia="ko-KR"/>
              </w:rPr>
              <w:t>[79]</w:t>
            </w:r>
            <w:r w:rsidR="00E83F0C">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0A80F40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SCHS</w:t>
            </w:r>
          </w:p>
        </w:tc>
        <w:tc>
          <w:tcPr>
            <w:tcW w:w="0" w:type="auto"/>
            <w:tcBorders>
              <w:top w:val="nil"/>
              <w:left w:val="nil"/>
              <w:bottom w:val="nil"/>
              <w:right w:val="nil"/>
            </w:tcBorders>
            <w:vAlign w:val="center"/>
            <w:hideMark/>
          </w:tcPr>
          <w:p w14:paraId="101EC8B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080737AE"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17.5</w:t>
            </w:r>
          </w:p>
        </w:tc>
        <w:tc>
          <w:tcPr>
            <w:tcW w:w="1531" w:type="dxa"/>
            <w:tcBorders>
              <w:top w:val="nil"/>
              <w:left w:val="nil"/>
              <w:bottom w:val="nil"/>
              <w:right w:val="nil"/>
            </w:tcBorders>
            <w:vAlign w:val="center"/>
            <w:hideMark/>
          </w:tcPr>
          <w:p w14:paraId="17EFB2D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2,140/61,321</w:t>
            </w:r>
          </w:p>
        </w:tc>
        <w:tc>
          <w:tcPr>
            <w:tcW w:w="0" w:type="auto"/>
            <w:tcBorders>
              <w:top w:val="nil"/>
              <w:left w:val="nil"/>
              <w:bottom w:val="nil"/>
              <w:right w:val="nil"/>
            </w:tcBorders>
            <w:vAlign w:val="center"/>
            <w:hideMark/>
          </w:tcPr>
          <w:p w14:paraId="61AD2837"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56</w:t>
            </w:r>
          </w:p>
        </w:tc>
        <w:tc>
          <w:tcPr>
            <w:tcW w:w="3064" w:type="dxa"/>
            <w:tcBorders>
              <w:top w:val="nil"/>
              <w:left w:val="nil"/>
              <w:bottom w:val="nil"/>
              <w:right w:val="nil"/>
            </w:tcBorders>
            <w:vAlign w:val="center"/>
            <w:hideMark/>
          </w:tcPr>
          <w:p w14:paraId="4AECA9B6" w14:textId="77777777"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 xml:space="preserve">Fiber, </w:t>
            </w:r>
            <w:proofErr w:type="spellStart"/>
            <w:r w:rsidRPr="007838CF">
              <w:rPr>
                <w:rFonts w:ascii="Times New Roman" w:eastAsia="맑은 고딕" w:hAnsi="Times New Roman" w:cs="Times New Roman"/>
                <w:color w:val="000000"/>
                <w:sz w:val="16"/>
                <w:szCs w:val="16"/>
                <w:lang w:eastAsia="ko-KR"/>
              </w:rPr>
              <w:t>nonstarch</w:t>
            </w:r>
            <w:proofErr w:type="spellEnd"/>
            <w:r w:rsidRPr="007838CF">
              <w:rPr>
                <w:rFonts w:ascii="Times New Roman" w:eastAsia="맑은 고딕" w:hAnsi="Times New Roman" w:cs="Times New Roman"/>
                <w:color w:val="000000"/>
                <w:sz w:val="16"/>
                <w:szCs w:val="16"/>
                <w:lang w:eastAsia="ko-KR"/>
              </w:rPr>
              <w:t xml:space="preserve"> polysaccharide </w:t>
            </w:r>
          </w:p>
        </w:tc>
        <w:tc>
          <w:tcPr>
            <w:tcW w:w="2412" w:type="dxa"/>
            <w:tcBorders>
              <w:top w:val="nil"/>
              <w:left w:val="nil"/>
              <w:bottom w:val="nil"/>
              <w:right w:val="nil"/>
            </w:tcBorders>
            <w:vAlign w:val="center"/>
            <w:hideMark/>
          </w:tcPr>
          <w:p w14:paraId="74377BE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0F98AC5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F17C58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Singapore</w:t>
            </w:r>
          </w:p>
        </w:tc>
      </w:tr>
      <w:tr w:rsidR="00E83F0C" w:rsidRPr="00A90550" w14:paraId="740CCD27" w14:textId="77777777" w:rsidTr="00C036BA">
        <w:trPr>
          <w:trHeight w:val="250"/>
        </w:trPr>
        <w:tc>
          <w:tcPr>
            <w:tcW w:w="0" w:type="auto"/>
            <w:tcBorders>
              <w:top w:val="nil"/>
              <w:left w:val="nil"/>
              <w:bottom w:val="nil"/>
              <w:right w:val="nil"/>
            </w:tcBorders>
            <w:vAlign w:val="center"/>
            <w:hideMark/>
          </w:tcPr>
          <w:p w14:paraId="35870BF6" w14:textId="40ABC934" w:rsidR="008A0B40" w:rsidRPr="00A90550" w:rsidRDefault="008A0B40" w:rsidP="00E83F0C">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Yu et al., 2022 </w:t>
            </w:r>
            <w:r w:rsidR="00E83F0C">
              <w:rPr>
                <w:rFonts w:ascii="Times New Roman" w:eastAsia="맑은 고딕" w:hAnsi="Times New Roman" w:cs="Times New Roman"/>
                <w:color w:val="000000"/>
                <w:sz w:val="16"/>
                <w:szCs w:val="16"/>
                <w:lang w:eastAsia="ko-KR"/>
              </w:rPr>
              <w:fldChar w:fldCharType="begin">
                <w:fldData xml:space="preserve">PEVuZE5vdGU+PENpdGU+PEF1dGhvcj5ZdTwvQXV0aG9yPjxZZWFyPjIwMjI8L1llYXI+PFJlY051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</w:fldData>
              </w:fldChar>
            </w:r>
            <w:r w:rsidR="00E83F0C">
              <w:rPr>
                <w:rFonts w:ascii="Times New Roman" w:eastAsia="맑은 고딕" w:hAnsi="Times New Roman" w:cs="Times New Roman"/>
                <w:color w:val="000000"/>
                <w:sz w:val="16"/>
                <w:szCs w:val="16"/>
                <w:lang w:eastAsia="ko-KR"/>
              </w:rPr>
              <w:instrText xml:space="preserve"> ADDIN EN.CITE </w:instrText>
            </w:r>
            <w:r w:rsidR="00E83F0C">
              <w:rPr>
                <w:rFonts w:ascii="Times New Roman" w:eastAsia="맑은 고딕" w:hAnsi="Times New Roman" w:cs="Times New Roman"/>
                <w:color w:val="000000"/>
                <w:sz w:val="16"/>
                <w:szCs w:val="16"/>
                <w:lang w:eastAsia="ko-KR"/>
              </w:rPr>
              <w:fldChar w:fldCharType="begin">
                <w:fldData xml:space="preserve">PEVuZE5vdGU+PENpdGU+PEF1dGhvcj5ZdTwvQXV0aG9yPjxZZWFyPjIwMjI8L1llYXI+PFJlY051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</w:fldData>
              </w:fldChar>
            </w:r>
            <w:r w:rsidR="00E83F0C">
              <w:rPr>
                <w:rFonts w:ascii="Times New Roman" w:eastAsia="맑은 고딕" w:hAnsi="Times New Roman" w:cs="Times New Roman"/>
                <w:color w:val="000000"/>
                <w:sz w:val="16"/>
                <w:szCs w:val="16"/>
                <w:lang w:eastAsia="ko-KR"/>
              </w:rPr>
              <w:instrText xml:space="preserve"> ADDIN EN.CITE.DATA </w:instrText>
            </w:r>
            <w:r w:rsidR="00E83F0C">
              <w:rPr>
                <w:rFonts w:ascii="Times New Roman" w:eastAsia="맑은 고딕" w:hAnsi="Times New Roman" w:cs="Times New Roman"/>
                <w:color w:val="000000"/>
                <w:sz w:val="16"/>
                <w:szCs w:val="16"/>
                <w:lang w:eastAsia="ko-KR"/>
              </w:rPr>
            </w:r>
            <w:r w:rsidR="00E83F0C">
              <w:rPr>
                <w:rFonts w:ascii="Times New Roman" w:eastAsia="맑은 고딕" w:hAnsi="Times New Roman" w:cs="Times New Roman"/>
                <w:color w:val="000000"/>
                <w:sz w:val="16"/>
                <w:szCs w:val="16"/>
                <w:lang w:eastAsia="ko-KR"/>
              </w:rPr>
              <w:fldChar w:fldCharType="end"/>
            </w:r>
            <w:r w:rsidR="00E83F0C">
              <w:rPr>
                <w:rFonts w:ascii="Times New Roman" w:eastAsia="맑은 고딕" w:hAnsi="Times New Roman" w:cs="Times New Roman"/>
                <w:color w:val="000000"/>
                <w:sz w:val="16"/>
                <w:szCs w:val="16"/>
                <w:lang w:eastAsia="ko-KR"/>
              </w:rPr>
            </w:r>
            <w:r w:rsidR="00E83F0C">
              <w:rPr>
                <w:rFonts w:ascii="Times New Roman" w:eastAsia="맑은 고딕" w:hAnsi="Times New Roman" w:cs="Times New Roman"/>
                <w:color w:val="000000"/>
                <w:sz w:val="16"/>
                <w:szCs w:val="16"/>
                <w:lang w:eastAsia="ko-KR"/>
              </w:rPr>
              <w:fldChar w:fldCharType="separate"/>
            </w:r>
            <w:r w:rsidR="00E83F0C">
              <w:rPr>
                <w:rFonts w:ascii="Times New Roman" w:eastAsia="맑은 고딕" w:hAnsi="Times New Roman" w:cs="Times New Roman"/>
                <w:noProof/>
                <w:color w:val="000000"/>
                <w:sz w:val="16"/>
                <w:szCs w:val="16"/>
                <w:lang w:eastAsia="ko-KR"/>
              </w:rPr>
              <w:t>[80]</w:t>
            </w:r>
            <w:r w:rsidR="00E83F0C">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18E2A86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SCHS</w:t>
            </w:r>
          </w:p>
        </w:tc>
        <w:tc>
          <w:tcPr>
            <w:tcW w:w="0" w:type="auto"/>
            <w:tcBorders>
              <w:top w:val="nil"/>
              <w:left w:val="nil"/>
              <w:bottom w:val="nil"/>
              <w:right w:val="nil"/>
            </w:tcBorders>
            <w:vAlign w:val="center"/>
            <w:hideMark/>
          </w:tcPr>
          <w:p w14:paraId="4A63F8B9"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7849A19A"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17.5</w:t>
            </w:r>
          </w:p>
        </w:tc>
        <w:tc>
          <w:tcPr>
            <w:tcW w:w="1531" w:type="dxa"/>
            <w:tcBorders>
              <w:top w:val="nil"/>
              <w:left w:val="nil"/>
              <w:bottom w:val="nil"/>
              <w:right w:val="nil"/>
            </w:tcBorders>
            <w:vAlign w:val="center"/>
            <w:hideMark/>
          </w:tcPr>
          <w:p w14:paraId="3BC98D5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2,140/61,321</w:t>
            </w:r>
          </w:p>
        </w:tc>
        <w:tc>
          <w:tcPr>
            <w:tcW w:w="0" w:type="auto"/>
            <w:tcBorders>
              <w:top w:val="nil"/>
              <w:left w:val="nil"/>
              <w:bottom w:val="nil"/>
              <w:right w:val="nil"/>
            </w:tcBorders>
            <w:vAlign w:val="center"/>
            <w:hideMark/>
          </w:tcPr>
          <w:p w14:paraId="3E3F9713"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56</w:t>
            </w:r>
          </w:p>
        </w:tc>
        <w:tc>
          <w:tcPr>
            <w:tcW w:w="3064" w:type="dxa"/>
            <w:tcBorders>
              <w:top w:val="nil"/>
              <w:left w:val="nil"/>
              <w:bottom w:val="nil"/>
              <w:right w:val="nil"/>
            </w:tcBorders>
            <w:vAlign w:val="center"/>
            <w:hideMark/>
          </w:tcPr>
          <w:p w14:paraId="2893794A" w14:textId="77777777"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Composite dietary antioxidant index</w:t>
            </w:r>
          </w:p>
        </w:tc>
        <w:tc>
          <w:tcPr>
            <w:tcW w:w="2412" w:type="dxa"/>
            <w:tcBorders>
              <w:top w:val="nil"/>
              <w:left w:val="nil"/>
              <w:bottom w:val="nil"/>
              <w:right w:val="nil"/>
            </w:tcBorders>
            <w:vAlign w:val="center"/>
            <w:hideMark/>
          </w:tcPr>
          <w:p w14:paraId="3CA0C700"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7EFF30E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1F03E8F5"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Singapore</w:t>
            </w:r>
          </w:p>
        </w:tc>
      </w:tr>
      <w:tr w:rsidR="00E83F0C" w:rsidRPr="00A90550" w14:paraId="6DDB5E0D" w14:textId="77777777" w:rsidTr="00C036BA">
        <w:trPr>
          <w:trHeight w:val="260"/>
        </w:trPr>
        <w:tc>
          <w:tcPr>
            <w:tcW w:w="0" w:type="auto"/>
            <w:tcBorders>
              <w:top w:val="nil"/>
              <w:left w:val="nil"/>
              <w:bottom w:val="nil"/>
              <w:right w:val="nil"/>
            </w:tcBorders>
            <w:vAlign w:val="center"/>
            <w:hideMark/>
          </w:tcPr>
          <w:p w14:paraId="2A273C51" w14:textId="0F3D16AB" w:rsidR="008A0B40" w:rsidRPr="00A90550" w:rsidRDefault="008A0B40" w:rsidP="00E83F0C">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Yu et al., 2023 </w:t>
            </w:r>
            <w:r w:rsidR="00E83F0C">
              <w:rPr>
                <w:rFonts w:ascii="Times New Roman" w:eastAsia="맑은 고딕" w:hAnsi="Times New Roman" w:cs="Times New Roman"/>
                <w:color w:val="000000"/>
                <w:sz w:val="16"/>
                <w:szCs w:val="16"/>
                <w:lang w:eastAsia="ko-KR"/>
              </w:rPr>
              <w:fldChar w:fldCharType="begin">
                <w:fldData xml:space="preserve">PEVuZE5vdGU+PENpdGU+PEF1dGhvcj5ZdTwvQXV0aG9yPjxZZWFyPjIwMjM8L1llYXI+PFJlY051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</w:fldData>
              </w:fldChar>
            </w:r>
            <w:r w:rsidR="00E83F0C">
              <w:rPr>
                <w:rFonts w:ascii="Times New Roman" w:eastAsia="맑은 고딕" w:hAnsi="Times New Roman" w:cs="Times New Roman"/>
                <w:color w:val="000000"/>
                <w:sz w:val="16"/>
                <w:szCs w:val="16"/>
                <w:lang w:eastAsia="ko-KR"/>
              </w:rPr>
              <w:instrText xml:space="preserve"> ADDIN EN.CITE </w:instrText>
            </w:r>
            <w:r w:rsidR="00E83F0C">
              <w:rPr>
                <w:rFonts w:ascii="Times New Roman" w:eastAsia="맑은 고딕" w:hAnsi="Times New Roman" w:cs="Times New Roman"/>
                <w:color w:val="000000"/>
                <w:sz w:val="16"/>
                <w:szCs w:val="16"/>
                <w:lang w:eastAsia="ko-KR"/>
              </w:rPr>
              <w:fldChar w:fldCharType="begin">
                <w:fldData xml:space="preserve">PEVuZE5vdGU+PENpdGU+PEF1dGhvcj5ZdTwvQXV0aG9yPjxZZWFyPjIwMjM8L1llYXI+PFJlY051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</w:fldData>
              </w:fldChar>
            </w:r>
            <w:r w:rsidR="00E83F0C">
              <w:rPr>
                <w:rFonts w:ascii="Times New Roman" w:eastAsia="맑은 고딕" w:hAnsi="Times New Roman" w:cs="Times New Roman"/>
                <w:color w:val="000000"/>
                <w:sz w:val="16"/>
                <w:szCs w:val="16"/>
                <w:lang w:eastAsia="ko-KR"/>
              </w:rPr>
              <w:instrText xml:space="preserve"> ADDIN EN.CITE.DATA </w:instrText>
            </w:r>
            <w:r w:rsidR="00E83F0C">
              <w:rPr>
                <w:rFonts w:ascii="Times New Roman" w:eastAsia="맑은 고딕" w:hAnsi="Times New Roman" w:cs="Times New Roman"/>
                <w:color w:val="000000"/>
                <w:sz w:val="16"/>
                <w:szCs w:val="16"/>
                <w:lang w:eastAsia="ko-KR"/>
              </w:rPr>
            </w:r>
            <w:r w:rsidR="00E83F0C">
              <w:rPr>
                <w:rFonts w:ascii="Times New Roman" w:eastAsia="맑은 고딕" w:hAnsi="Times New Roman" w:cs="Times New Roman"/>
                <w:color w:val="000000"/>
                <w:sz w:val="16"/>
                <w:szCs w:val="16"/>
                <w:lang w:eastAsia="ko-KR"/>
              </w:rPr>
              <w:fldChar w:fldCharType="end"/>
            </w:r>
            <w:r w:rsidR="00E83F0C">
              <w:rPr>
                <w:rFonts w:ascii="Times New Roman" w:eastAsia="맑은 고딕" w:hAnsi="Times New Roman" w:cs="Times New Roman"/>
                <w:color w:val="000000"/>
                <w:sz w:val="16"/>
                <w:szCs w:val="16"/>
                <w:lang w:eastAsia="ko-KR"/>
              </w:rPr>
            </w:r>
            <w:r w:rsidR="00E83F0C">
              <w:rPr>
                <w:rFonts w:ascii="Times New Roman" w:eastAsia="맑은 고딕" w:hAnsi="Times New Roman" w:cs="Times New Roman"/>
                <w:color w:val="000000"/>
                <w:sz w:val="16"/>
                <w:szCs w:val="16"/>
                <w:lang w:eastAsia="ko-KR"/>
              </w:rPr>
              <w:fldChar w:fldCharType="separate"/>
            </w:r>
            <w:r w:rsidR="00E83F0C">
              <w:rPr>
                <w:rFonts w:ascii="Times New Roman" w:eastAsia="맑은 고딕" w:hAnsi="Times New Roman" w:cs="Times New Roman"/>
                <w:noProof/>
                <w:color w:val="000000"/>
                <w:sz w:val="16"/>
                <w:szCs w:val="16"/>
                <w:lang w:eastAsia="ko-KR"/>
              </w:rPr>
              <w:t>[81]</w:t>
            </w:r>
            <w:r w:rsidR="00E83F0C">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nil"/>
              <w:right w:val="nil"/>
            </w:tcBorders>
            <w:vAlign w:val="center"/>
            <w:hideMark/>
          </w:tcPr>
          <w:p w14:paraId="3E41BFA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SCHS</w:t>
            </w:r>
          </w:p>
        </w:tc>
        <w:tc>
          <w:tcPr>
            <w:tcW w:w="0" w:type="auto"/>
            <w:tcBorders>
              <w:top w:val="nil"/>
              <w:left w:val="nil"/>
              <w:bottom w:val="nil"/>
              <w:right w:val="nil"/>
            </w:tcBorders>
            <w:vAlign w:val="center"/>
            <w:hideMark/>
          </w:tcPr>
          <w:p w14:paraId="7B6317E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45-74</w:t>
            </w:r>
          </w:p>
        </w:tc>
        <w:tc>
          <w:tcPr>
            <w:tcW w:w="1145" w:type="dxa"/>
            <w:tcBorders>
              <w:top w:val="nil"/>
              <w:left w:val="nil"/>
              <w:bottom w:val="nil"/>
              <w:right w:val="nil"/>
            </w:tcBorders>
            <w:vAlign w:val="center"/>
            <w:hideMark/>
          </w:tcPr>
          <w:p w14:paraId="2399D543"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(mean) 19.5</w:t>
            </w:r>
          </w:p>
        </w:tc>
        <w:tc>
          <w:tcPr>
            <w:tcW w:w="1531" w:type="dxa"/>
            <w:tcBorders>
              <w:top w:val="nil"/>
              <w:left w:val="nil"/>
              <w:bottom w:val="nil"/>
              <w:right w:val="nil"/>
            </w:tcBorders>
            <w:vAlign w:val="center"/>
            <w:hideMark/>
          </w:tcPr>
          <w:p w14:paraId="5F97300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2,520/61,321</w:t>
            </w:r>
          </w:p>
        </w:tc>
        <w:tc>
          <w:tcPr>
            <w:tcW w:w="0" w:type="auto"/>
            <w:tcBorders>
              <w:top w:val="nil"/>
              <w:left w:val="nil"/>
              <w:bottom w:val="nil"/>
              <w:right w:val="nil"/>
            </w:tcBorders>
            <w:vAlign w:val="center"/>
            <w:hideMark/>
          </w:tcPr>
          <w:p w14:paraId="461B2BD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3064" w:type="dxa"/>
            <w:tcBorders>
              <w:top w:val="nil"/>
              <w:left w:val="nil"/>
              <w:bottom w:val="nil"/>
              <w:right w:val="nil"/>
            </w:tcBorders>
            <w:vAlign w:val="center"/>
            <w:hideMark/>
          </w:tcPr>
          <w:p w14:paraId="1B6E2ED4" w14:textId="77777777" w:rsidR="008A0B40" w:rsidRPr="007838CF" w:rsidRDefault="008A0B40" w:rsidP="008A0B40">
            <w:pPr>
              <w:rPr>
                <w:rFonts w:ascii="Times New Roman" w:eastAsia="맑은 고딕" w:hAnsi="Times New Roman" w:cs="Times New Roman"/>
                <w:color w:val="000000"/>
                <w:sz w:val="16"/>
                <w:szCs w:val="16"/>
                <w:lang w:eastAsia="ko-KR"/>
              </w:rPr>
            </w:pPr>
            <w:r w:rsidRPr="007838CF">
              <w:rPr>
                <w:rFonts w:ascii="Times New Roman" w:eastAsia="맑은 고딕" w:hAnsi="Times New Roman" w:cs="Times New Roman"/>
                <w:color w:val="000000"/>
                <w:sz w:val="16"/>
                <w:szCs w:val="16"/>
                <w:lang w:eastAsia="ko-KR"/>
              </w:rPr>
              <w:t>Low-carbohydrate diet</w:t>
            </w:r>
          </w:p>
        </w:tc>
        <w:tc>
          <w:tcPr>
            <w:tcW w:w="2412" w:type="dxa"/>
            <w:tcBorders>
              <w:top w:val="nil"/>
              <w:left w:val="nil"/>
              <w:bottom w:val="nil"/>
              <w:right w:val="nil"/>
            </w:tcBorders>
            <w:vAlign w:val="center"/>
            <w:hideMark/>
          </w:tcPr>
          <w:p w14:paraId="6D072C51"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Q4 vs. Q1</w:t>
            </w:r>
          </w:p>
        </w:tc>
        <w:tc>
          <w:tcPr>
            <w:tcW w:w="0" w:type="auto"/>
            <w:tcBorders>
              <w:top w:val="nil"/>
              <w:left w:val="nil"/>
              <w:bottom w:val="nil"/>
              <w:right w:val="nil"/>
            </w:tcBorders>
            <w:vAlign w:val="center"/>
            <w:hideMark/>
          </w:tcPr>
          <w:p w14:paraId="473C0D3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nil"/>
              <w:right w:val="nil"/>
            </w:tcBorders>
            <w:vAlign w:val="center"/>
            <w:hideMark/>
          </w:tcPr>
          <w:p w14:paraId="65D3150C"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Singapore</w:t>
            </w:r>
          </w:p>
        </w:tc>
      </w:tr>
      <w:tr w:rsidR="00E83F0C" w:rsidRPr="00A90550" w14:paraId="236CFED0" w14:textId="77777777" w:rsidTr="00C036BA">
        <w:trPr>
          <w:trHeight w:val="250"/>
        </w:trPr>
        <w:tc>
          <w:tcPr>
            <w:tcW w:w="0" w:type="auto"/>
            <w:tcBorders>
              <w:top w:val="single" w:sz="8" w:space="0" w:color="auto"/>
              <w:left w:val="nil"/>
              <w:bottom w:val="nil"/>
              <w:right w:val="nil"/>
            </w:tcBorders>
            <w:noWrap/>
            <w:vAlign w:val="center"/>
            <w:hideMark/>
          </w:tcPr>
          <w:p w14:paraId="13B3F9C2" w14:textId="77777777" w:rsidR="008A0B40" w:rsidRPr="00A90550" w:rsidRDefault="008A0B40" w:rsidP="008A0B40">
            <w:pPr>
              <w:rPr>
                <w:rFonts w:ascii="Times New Roman" w:eastAsia="맑은 고딕" w:hAnsi="Times New Roman" w:cs="Times New Roman"/>
                <w:b/>
                <w:bCs/>
                <w:color w:val="000000"/>
                <w:sz w:val="16"/>
                <w:szCs w:val="16"/>
                <w:lang w:eastAsia="ko-KR"/>
              </w:rPr>
            </w:pPr>
            <w:r w:rsidRPr="00A90550">
              <w:rPr>
                <w:rFonts w:ascii="Times New Roman" w:eastAsia="맑은 고딕" w:hAnsi="Times New Roman" w:cs="Times New Roman"/>
                <w:b/>
                <w:bCs/>
                <w:color w:val="000000"/>
                <w:sz w:val="16"/>
                <w:szCs w:val="16"/>
                <w:lang w:eastAsia="ko-KR"/>
              </w:rPr>
              <w:t xml:space="preserve">Taiwanese Study </w:t>
            </w:r>
          </w:p>
        </w:tc>
        <w:tc>
          <w:tcPr>
            <w:tcW w:w="0" w:type="auto"/>
            <w:tcBorders>
              <w:top w:val="single" w:sz="8" w:space="0" w:color="auto"/>
              <w:left w:val="nil"/>
              <w:bottom w:val="nil"/>
              <w:right w:val="nil"/>
            </w:tcBorders>
            <w:noWrap/>
            <w:vAlign w:val="center"/>
          </w:tcPr>
          <w:p w14:paraId="7A8143A4" w14:textId="5F692FFD"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4C0CE54F" w14:textId="0FEF0395" w:rsidR="008A0B40" w:rsidRPr="00A90550" w:rsidRDefault="008A0B40" w:rsidP="008A0B40">
            <w:pPr>
              <w:rPr>
                <w:rFonts w:ascii="Times New Roman" w:eastAsia="맑은 고딕" w:hAnsi="Times New Roman" w:cs="Times New Roman"/>
                <w:b/>
                <w:bCs/>
                <w:color w:val="000000"/>
                <w:sz w:val="16"/>
                <w:szCs w:val="16"/>
                <w:lang w:eastAsia="ko-KR"/>
              </w:rPr>
            </w:pPr>
          </w:p>
        </w:tc>
        <w:tc>
          <w:tcPr>
            <w:tcW w:w="1145" w:type="dxa"/>
            <w:tcBorders>
              <w:top w:val="single" w:sz="8" w:space="0" w:color="auto"/>
              <w:left w:val="nil"/>
              <w:bottom w:val="nil"/>
              <w:right w:val="nil"/>
            </w:tcBorders>
            <w:vAlign w:val="center"/>
          </w:tcPr>
          <w:p w14:paraId="25C5F5EC" w14:textId="67750934" w:rsidR="008A0B40" w:rsidRPr="00A90550" w:rsidRDefault="008A0B40" w:rsidP="008A0B40">
            <w:pPr>
              <w:jc w:val="center"/>
              <w:rPr>
                <w:rFonts w:ascii="Times New Roman" w:eastAsia="맑은 고딕" w:hAnsi="Times New Roman" w:cs="Times New Roman"/>
                <w:b/>
                <w:bCs/>
                <w:color w:val="000000"/>
                <w:sz w:val="16"/>
                <w:szCs w:val="16"/>
                <w:lang w:eastAsia="ko-KR"/>
              </w:rPr>
            </w:pPr>
          </w:p>
        </w:tc>
        <w:tc>
          <w:tcPr>
            <w:tcW w:w="1531" w:type="dxa"/>
            <w:tcBorders>
              <w:top w:val="single" w:sz="8" w:space="0" w:color="auto"/>
              <w:left w:val="nil"/>
              <w:bottom w:val="nil"/>
              <w:right w:val="nil"/>
            </w:tcBorders>
            <w:vAlign w:val="center"/>
          </w:tcPr>
          <w:p w14:paraId="367819A1" w14:textId="34B6E4D2"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387C067D" w14:textId="56707EA2" w:rsidR="008A0B40" w:rsidRPr="00A90550" w:rsidRDefault="008A0B40" w:rsidP="008A0B40">
            <w:pPr>
              <w:rPr>
                <w:rFonts w:ascii="Times New Roman" w:eastAsia="맑은 고딕" w:hAnsi="Times New Roman" w:cs="Times New Roman"/>
                <w:b/>
                <w:bCs/>
                <w:color w:val="000000"/>
                <w:sz w:val="16"/>
                <w:szCs w:val="16"/>
                <w:lang w:eastAsia="ko-KR"/>
              </w:rPr>
            </w:pPr>
          </w:p>
        </w:tc>
        <w:tc>
          <w:tcPr>
            <w:tcW w:w="3064" w:type="dxa"/>
            <w:tcBorders>
              <w:top w:val="single" w:sz="8" w:space="0" w:color="auto"/>
              <w:left w:val="nil"/>
              <w:bottom w:val="nil"/>
              <w:right w:val="nil"/>
            </w:tcBorders>
            <w:vAlign w:val="center"/>
          </w:tcPr>
          <w:p w14:paraId="0911AA74" w14:textId="0CCE03B2" w:rsidR="008A0B40" w:rsidRPr="00A90550" w:rsidRDefault="008A0B40" w:rsidP="008A0B40">
            <w:pPr>
              <w:rPr>
                <w:rFonts w:ascii="Times New Roman" w:eastAsia="맑은 고딕" w:hAnsi="Times New Roman" w:cs="Times New Roman"/>
                <w:b/>
                <w:bCs/>
                <w:color w:val="000000"/>
                <w:sz w:val="16"/>
                <w:szCs w:val="16"/>
                <w:lang w:eastAsia="ko-KR"/>
              </w:rPr>
            </w:pPr>
          </w:p>
        </w:tc>
        <w:tc>
          <w:tcPr>
            <w:tcW w:w="2412" w:type="dxa"/>
            <w:tcBorders>
              <w:top w:val="single" w:sz="8" w:space="0" w:color="auto"/>
              <w:left w:val="nil"/>
              <w:bottom w:val="nil"/>
              <w:right w:val="nil"/>
            </w:tcBorders>
            <w:vAlign w:val="center"/>
          </w:tcPr>
          <w:p w14:paraId="05C4CABC" w14:textId="4AD5F2BC"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69A23050" w14:textId="48D5BD8F" w:rsidR="008A0B40" w:rsidRPr="00A90550" w:rsidRDefault="008A0B40" w:rsidP="008A0B40">
            <w:pPr>
              <w:rPr>
                <w:rFonts w:ascii="Times New Roman" w:eastAsia="맑은 고딕" w:hAnsi="Times New Roman" w:cs="Times New Roman"/>
                <w:b/>
                <w:bCs/>
                <w:color w:val="000000"/>
                <w:sz w:val="16"/>
                <w:szCs w:val="16"/>
                <w:lang w:eastAsia="ko-KR"/>
              </w:rPr>
            </w:pPr>
          </w:p>
        </w:tc>
        <w:tc>
          <w:tcPr>
            <w:tcW w:w="0" w:type="auto"/>
            <w:tcBorders>
              <w:top w:val="single" w:sz="8" w:space="0" w:color="auto"/>
              <w:left w:val="nil"/>
              <w:bottom w:val="nil"/>
              <w:right w:val="nil"/>
            </w:tcBorders>
            <w:vAlign w:val="center"/>
          </w:tcPr>
          <w:p w14:paraId="0E2458BD" w14:textId="7283E42E" w:rsidR="008A0B40" w:rsidRPr="00A90550" w:rsidRDefault="008A0B40" w:rsidP="008A0B40">
            <w:pPr>
              <w:rPr>
                <w:rFonts w:ascii="Times New Roman" w:eastAsia="맑은 고딕" w:hAnsi="Times New Roman" w:cs="Times New Roman"/>
                <w:b/>
                <w:bCs/>
                <w:color w:val="000000"/>
                <w:sz w:val="16"/>
                <w:szCs w:val="16"/>
                <w:lang w:eastAsia="ko-KR"/>
              </w:rPr>
            </w:pPr>
          </w:p>
        </w:tc>
      </w:tr>
      <w:tr w:rsidR="00E83F0C" w:rsidRPr="00A90550" w14:paraId="52A26377" w14:textId="77777777" w:rsidTr="00C036BA">
        <w:trPr>
          <w:trHeight w:val="491"/>
        </w:trPr>
        <w:tc>
          <w:tcPr>
            <w:tcW w:w="0" w:type="auto"/>
            <w:tcBorders>
              <w:top w:val="nil"/>
              <w:left w:val="nil"/>
              <w:bottom w:val="single" w:sz="8" w:space="0" w:color="auto"/>
              <w:right w:val="nil"/>
            </w:tcBorders>
            <w:vAlign w:val="center"/>
            <w:hideMark/>
          </w:tcPr>
          <w:p w14:paraId="27783539" w14:textId="54CA36E3" w:rsidR="008A0B40" w:rsidRPr="00A90550" w:rsidRDefault="008A0B40" w:rsidP="00623D32">
            <w:pPr>
              <w:rPr>
                <w:rFonts w:ascii="Times New Roman" w:eastAsia="맑은 고딕" w:hAnsi="Times New Roman" w:cs="Times New Roman"/>
                <w:color w:val="000000"/>
                <w:sz w:val="16"/>
                <w:szCs w:val="16"/>
                <w:lang w:eastAsia="ko-KR"/>
              </w:rPr>
            </w:pPr>
            <w:proofErr w:type="spellStart"/>
            <w:r>
              <w:rPr>
                <w:rFonts w:ascii="Times New Roman" w:eastAsia="맑은 고딕" w:hAnsi="Times New Roman" w:cs="Times New Roman"/>
                <w:color w:val="000000"/>
                <w:sz w:val="16"/>
                <w:szCs w:val="16"/>
                <w:lang w:eastAsia="ko-KR"/>
              </w:rPr>
              <w:t>Yeh</w:t>
            </w:r>
            <w:proofErr w:type="spellEnd"/>
            <w:r>
              <w:rPr>
                <w:rFonts w:ascii="Times New Roman" w:eastAsia="맑은 고딕" w:hAnsi="Times New Roman" w:cs="Times New Roman"/>
                <w:color w:val="000000"/>
                <w:sz w:val="16"/>
                <w:szCs w:val="16"/>
                <w:lang w:eastAsia="ko-KR"/>
              </w:rPr>
              <w:t xml:space="preserve"> et al., 2006 </w:t>
            </w:r>
            <w:r w:rsidR="00623D32">
              <w:rPr>
                <w:rFonts w:ascii="Times New Roman" w:eastAsia="맑은 고딕" w:hAnsi="Times New Roman" w:cs="Times New Roman"/>
                <w:color w:val="000000"/>
                <w:sz w:val="16"/>
                <w:szCs w:val="16"/>
                <w:lang w:eastAsia="ko-KR"/>
              </w:rPr>
              <w:fldChar w:fldCharType="begin"/>
            </w:r>
            <w:r w:rsidR="00623D32">
              <w:rPr>
                <w:rFonts w:ascii="Times New Roman" w:eastAsia="맑은 고딕" w:hAnsi="Times New Roman" w:cs="Times New Roman"/>
                <w:color w:val="000000"/>
                <w:sz w:val="16"/>
                <w:szCs w:val="16"/>
                <w:lang w:eastAsia="ko-KR"/>
              </w:rPr>
              <w:instrText xml:space="preserve"> ADDIN EN.CITE &lt;EndNote&gt;&lt;Cite&gt;&lt;Author&gt;Yeh&lt;/Author&gt;&lt;Year&gt;2006&lt;/Year&gt;&lt;RecNum&gt;265&lt;/RecNum&gt;&lt;DisplayText&gt;[82]&lt;/DisplayText&gt;&lt;record&gt;&lt;rec-number&gt;265&lt;/rec-number&gt;&lt;foreign-keys&gt;&lt;key app="EN" db-id="taxx5sevb95edeee9t6xsz039vxt2va2pd9z" timestamp="1708253265"&gt;265&lt;/key&gt;&lt;/foreign-keys&gt;&lt;ref-type name="Journal Article"&gt;17&lt;/ref-type&gt;&lt;contributors&gt;&lt;authors&gt;&lt;author&gt;Yeh, C. C.&lt;/author&gt;&lt;author&gt;You, S. L.&lt;/author&gt;&lt;author&gt;Chen, C. J.&lt;/author&gt;&lt;author&gt;Sung, F. C.&lt;/author&gt;&lt;/authors&gt;&lt;/contributors&gt;&lt;auth-address&gt;Department of Risk Management, China Medical University College of Public Health, 91 Hsueh-Shih Road, Taichung 404, Taiwan, China.&lt;/auth-address&gt;&lt;titles&gt;&lt;title&gt;Peanut consumption and reduced risk of colorectal cancer in women: a prospective study in Taiwan&lt;/title&gt;&lt;secondary-title&gt;World J Gastroenterol&lt;/secondary-title&gt;&lt;/titles&gt;&lt;periodical&gt;&lt;full-title&gt;World J Gastroenterol&lt;/full-title&gt;&lt;/periodical&gt;&lt;pages&gt;222-7&lt;/pages&gt;&lt;volume&gt;12&lt;/volume&gt;&lt;number&gt;2&lt;/number&gt;&lt;keywords&gt;&lt;keyword&gt;Adult&lt;/keyword&gt;&lt;keyword&gt;Aged&lt;/keyword&gt;&lt;keyword&gt;*Arachis&lt;/keyword&gt;&lt;keyword&gt;Body Mass Index&lt;/keyword&gt;&lt;keyword&gt;Colorectal Neoplasms/etiology/*prevention &amp;amp; control&lt;/keyword&gt;&lt;keyword&gt;Female&lt;/keyword&gt;&lt;keyword&gt;Humans&lt;/keyword&gt;&lt;keyword&gt;Male&lt;/keyword&gt;&lt;keyword&gt;Middle Aged&lt;/keyword&gt;&lt;keyword&gt;Proportional Hazards Models&lt;/keyword&gt;&lt;keyword&gt;Prospective Studies&lt;/keyword&gt;&lt;keyword&gt;Risk Factors&lt;/keyword&gt;&lt;keyword&gt;Sex Characteristics&lt;/keyword&gt;&lt;keyword&gt;Smoking/adverse effects&lt;/keyword&gt;&lt;/keywords&gt;&lt;dates&gt;&lt;year&gt;2006&lt;/year&gt;&lt;pub-dates&gt;&lt;date&gt;Jan 14&lt;/date&gt;&lt;/pub-dates&gt;&lt;/dates&gt;&lt;isbn&gt;1007-9327 (Print)&amp;#xD;1007-9327&lt;/isbn&gt;&lt;accession-num&gt;16482621&lt;/accession-num&gt;&lt;urls&gt;&lt;/urls&gt;&lt;custom2&gt;PMC4066030&lt;/custom2&gt;&lt;electronic-resource-num&gt;10.3748/wjg.v12.i2.222&lt;/electronic-resource-num&gt;&lt;remote-database-provider&gt;NLM&lt;/remote-database-provider&gt;&lt;research-notes&gt;*INCLUDED*&amp;#xD;107/23,943&amp;#xD;10 years&lt;/research-notes&gt;&lt;language&gt;eng&lt;/language&gt;&lt;/record&gt;&lt;/Cite&gt;&lt;/EndNote&gt;</w:instrText>
            </w:r>
            <w:r w:rsidR="00623D32">
              <w:rPr>
                <w:rFonts w:ascii="Times New Roman" w:eastAsia="맑은 고딕" w:hAnsi="Times New Roman" w:cs="Times New Roman"/>
                <w:color w:val="000000"/>
                <w:sz w:val="16"/>
                <w:szCs w:val="16"/>
                <w:lang w:eastAsia="ko-KR"/>
              </w:rPr>
              <w:fldChar w:fldCharType="separate"/>
            </w:r>
            <w:r w:rsidR="00623D32">
              <w:rPr>
                <w:rFonts w:ascii="Times New Roman" w:eastAsia="맑은 고딕" w:hAnsi="Times New Roman" w:cs="Times New Roman"/>
                <w:noProof/>
                <w:color w:val="000000"/>
                <w:sz w:val="16"/>
                <w:szCs w:val="16"/>
                <w:lang w:eastAsia="ko-KR"/>
              </w:rPr>
              <w:t>[82]</w:t>
            </w:r>
            <w:r w:rsidR="00623D32">
              <w:rPr>
                <w:rFonts w:ascii="Times New Roman" w:eastAsia="맑은 고딕" w:hAnsi="Times New Roman" w:cs="Times New Roman"/>
                <w:color w:val="000000"/>
                <w:sz w:val="16"/>
                <w:szCs w:val="16"/>
                <w:lang w:eastAsia="ko-KR"/>
              </w:rPr>
              <w:fldChar w:fldCharType="end"/>
            </w:r>
          </w:p>
        </w:tc>
        <w:tc>
          <w:tcPr>
            <w:tcW w:w="0" w:type="auto"/>
            <w:tcBorders>
              <w:top w:val="nil"/>
              <w:left w:val="nil"/>
              <w:bottom w:val="single" w:sz="8" w:space="0" w:color="auto"/>
              <w:right w:val="nil"/>
            </w:tcBorders>
            <w:vAlign w:val="center"/>
            <w:hideMark/>
          </w:tcPr>
          <w:p w14:paraId="499EA65F"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w:t>
            </w:r>
          </w:p>
        </w:tc>
        <w:tc>
          <w:tcPr>
            <w:tcW w:w="0" w:type="auto"/>
            <w:tcBorders>
              <w:top w:val="nil"/>
              <w:left w:val="nil"/>
              <w:bottom w:val="single" w:sz="8" w:space="0" w:color="auto"/>
              <w:right w:val="nil"/>
            </w:tcBorders>
            <w:vAlign w:val="center"/>
            <w:hideMark/>
          </w:tcPr>
          <w:p w14:paraId="66615C1B"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30-65</w:t>
            </w:r>
          </w:p>
        </w:tc>
        <w:tc>
          <w:tcPr>
            <w:tcW w:w="1145" w:type="dxa"/>
            <w:tcBorders>
              <w:top w:val="nil"/>
              <w:left w:val="nil"/>
              <w:bottom w:val="single" w:sz="8" w:space="0" w:color="auto"/>
              <w:right w:val="nil"/>
            </w:tcBorders>
            <w:vAlign w:val="center"/>
            <w:hideMark/>
          </w:tcPr>
          <w:p w14:paraId="40177098" w14:textId="77777777" w:rsidR="008A0B40" w:rsidRPr="00A90550" w:rsidRDefault="008A0B40" w:rsidP="008A0B40">
            <w:pPr>
              <w:jc w:val="cente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w:t>
            </w:r>
          </w:p>
        </w:tc>
        <w:tc>
          <w:tcPr>
            <w:tcW w:w="1531" w:type="dxa"/>
            <w:tcBorders>
              <w:top w:val="nil"/>
              <w:left w:val="nil"/>
              <w:bottom w:val="single" w:sz="8" w:space="0" w:color="auto"/>
              <w:right w:val="nil"/>
            </w:tcBorders>
            <w:vAlign w:val="center"/>
            <w:hideMark/>
          </w:tcPr>
          <w:p w14:paraId="5E474990"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107/22,115</w:t>
            </w:r>
          </w:p>
        </w:tc>
        <w:tc>
          <w:tcPr>
            <w:tcW w:w="0" w:type="auto"/>
            <w:tcBorders>
              <w:top w:val="nil"/>
              <w:left w:val="nil"/>
              <w:bottom w:val="single" w:sz="8" w:space="0" w:color="auto"/>
              <w:right w:val="nil"/>
            </w:tcBorders>
            <w:vAlign w:val="center"/>
            <w:hideMark/>
          </w:tcPr>
          <w:p w14:paraId="6FDE0B0D"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54</w:t>
            </w:r>
          </w:p>
        </w:tc>
        <w:tc>
          <w:tcPr>
            <w:tcW w:w="3064" w:type="dxa"/>
            <w:tcBorders>
              <w:top w:val="nil"/>
              <w:left w:val="nil"/>
              <w:bottom w:val="single" w:sz="8" w:space="0" w:color="auto"/>
              <w:right w:val="nil"/>
            </w:tcBorders>
            <w:vAlign w:val="center"/>
            <w:hideMark/>
          </w:tcPr>
          <w:p w14:paraId="345AE796"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Peanut products, sweet potato, bean products, pickled foodstuffs, nitrated foodstuffs, smoked foodstuffs</w:t>
            </w:r>
          </w:p>
        </w:tc>
        <w:tc>
          <w:tcPr>
            <w:tcW w:w="2412" w:type="dxa"/>
            <w:tcBorders>
              <w:top w:val="nil"/>
              <w:left w:val="nil"/>
              <w:bottom w:val="single" w:sz="8" w:space="0" w:color="auto"/>
              <w:right w:val="nil"/>
            </w:tcBorders>
            <w:vAlign w:val="center"/>
            <w:hideMark/>
          </w:tcPr>
          <w:p w14:paraId="1E7334B2"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 xml:space="preserve">Bean and peanut: 2 or more meals/week vs. 0-1 meal/week </w:t>
            </w:r>
          </w:p>
        </w:tc>
        <w:tc>
          <w:tcPr>
            <w:tcW w:w="0" w:type="auto"/>
            <w:tcBorders>
              <w:top w:val="nil"/>
              <w:left w:val="nil"/>
              <w:bottom w:val="single" w:sz="8" w:space="0" w:color="auto"/>
              <w:right w:val="nil"/>
            </w:tcBorders>
            <w:vAlign w:val="center"/>
            <w:hideMark/>
          </w:tcPr>
          <w:p w14:paraId="44B943EA"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High</w:t>
            </w:r>
          </w:p>
        </w:tc>
        <w:tc>
          <w:tcPr>
            <w:tcW w:w="0" w:type="auto"/>
            <w:tcBorders>
              <w:top w:val="nil"/>
              <w:left w:val="nil"/>
              <w:bottom w:val="single" w:sz="8" w:space="0" w:color="auto"/>
              <w:right w:val="nil"/>
            </w:tcBorders>
            <w:vAlign w:val="center"/>
            <w:hideMark/>
          </w:tcPr>
          <w:p w14:paraId="126F4B24" w14:textId="77777777" w:rsidR="008A0B40" w:rsidRPr="00A90550" w:rsidRDefault="008A0B40" w:rsidP="008A0B40">
            <w:pPr>
              <w:rPr>
                <w:rFonts w:ascii="Times New Roman" w:eastAsia="맑은 고딕" w:hAnsi="Times New Roman" w:cs="Times New Roman"/>
                <w:color w:val="000000"/>
                <w:sz w:val="16"/>
                <w:szCs w:val="16"/>
                <w:lang w:eastAsia="ko-KR"/>
              </w:rPr>
            </w:pPr>
            <w:r w:rsidRPr="00A90550">
              <w:rPr>
                <w:rFonts w:ascii="Times New Roman" w:eastAsia="맑은 고딕" w:hAnsi="Times New Roman" w:cs="Times New Roman"/>
                <w:color w:val="000000"/>
                <w:sz w:val="16"/>
                <w:szCs w:val="16"/>
                <w:lang w:eastAsia="ko-KR"/>
              </w:rPr>
              <w:t>Taiwan</w:t>
            </w:r>
          </w:p>
        </w:tc>
      </w:tr>
    </w:tbl>
    <w:p w14:paraId="3F0E4A9E" w14:textId="2EA4EC0B" w:rsidR="009F2D02" w:rsidRPr="00A02369" w:rsidRDefault="00EF34E4" w:rsidP="009F2D02">
      <w:pPr>
        <w:rPr>
          <w:rFonts w:ascii="Times New Roman" w:hAnsi="Times New Roman" w:cs="Times New Roman"/>
          <w:sz w:val="14"/>
          <w:szCs w:val="16"/>
        </w:rPr>
        <w:sectPr w:rsidR="009F2D02" w:rsidRPr="00A02369" w:rsidSect="00A91363">
          <w:pgSz w:w="16838" w:h="11906" w:orient="landscape"/>
          <w:pgMar w:top="1440" w:right="1440" w:bottom="1440" w:left="1440" w:header="850" w:footer="454" w:gutter="0"/>
          <w:cols w:space="425"/>
          <w:docGrid w:linePitch="360"/>
        </w:sectPr>
      </w:pPr>
      <w:r w:rsidRPr="00EF34E4">
        <w:rPr>
          <w:rFonts w:ascii="Times New Roman" w:hAnsi="Times New Roman" w:cs="Times New Roman"/>
          <w:sz w:val="18"/>
          <w:szCs w:val="20"/>
        </w:rPr>
        <w:t xml:space="preserve">NOS: Newcastle‒Ottawa Scale; JPHC: Japan Public Health Center; g: grams; vs.: versus; max: maximum; PY: person-year; Q: Quintile; M: Men; W: Women; JACC: the Japan Collaborative Cohort Study; SFA: saturated fatty acids; MUFA: monounsaturated fatty acids; PUFA: polyunsaturated fatty acids; long n-3 FA: long-chain omega-3 fatty acids; </w:t>
      </w:r>
      <w:proofErr w:type="spellStart"/>
      <w:r w:rsidRPr="00EF34E4">
        <w:rPr>
          <w:rFonts w:ascii="Times New Roman" w:hAnsi="Times New Roman" w:cs="Times New Roman"/>
          <w:sz w:val="18"/>
          <w:szCs w:val="20"/>
        </w:rPr>
        <w:t>Takayama</w:t>
      </w:r>
      <w:proofErr w:type="spellEnd"/>
      <w:r w:rsidRPr="00EF34E4">
        <w:rPr>
          <w:rFonts w:ascii="Times New Roman" w:hAnsi="Times New Roman" w:cs="Times New Roman"/>
          <w:sz w:val="18"/>
          <w:szCs w:val="20"/>
        </w:rPr>
        <w:t xml:space="preserve">: the </w:t>
      </w:r>
      <w:proofErr w:type="spellStart"/>
      <w:r w:rsidRPr="00EF34E4">
        <w:rPr>
          <w:rFonts w:ascii="Times New Roman" w:hAnsi="Times New Roman" w:cs="Times New Roman"/>
          <w:sz w:val="18"/>
          <w:szCs w:val="20"/>
        </w:rPr>
        <w:t>Takayama</w:t>
      </w:r>
      <w:proofErr w:type="spellEnd"/>
      <w:r w:rsidRPr="00EF34E4">
        <w:rPr>
          <w:rFonts w:ascii="Times New Roman" w:hAnsi="Times New Roman" w:cs="Times New Roman"/>
          <w:sz w:val="18"/>
          <w:szCs w:val="20"/>
        </w:rPr>
        <w:t xml:space="preserve"> Cohort Study; </w:t>
      </w:r>
      <w:proofErr w:type="spellStart"/>
      <w:r w:rsidRPr="00EF34E4">
        <w:rPr>
          <w:rFonts w:ascii="Times New Roman" w:hAnsi="Times New Roman" w:cs="Times New Roman"/>
          <w:sz w:val="18"/>
          <w:szCs w:val="20"/>
        </w:rPr>
        <w:t>Nε</w:t>
      </w:r>
      <w:proofErr w:type="spellEnd"/>
      <w:r w:rsidRPr="00EF34E4">
        <w:rPr>
          <w:rFonts w:ascii="Times New Roman" w:hAnsi="Times New Roman" w:cs="Times New Roman"/>
          <w:sz w:val="18"/>
          <w:szCs w:val="20"/>
        </w:rPr>
        <w:t>-</w:t>
      </w:r>
      <w:proofErr w:type="spellStart"/>
      <w:r w:rsidRPr="00EF34E4">
        <w:rPr>
          <w:rFonts w:ascii="Times New Roman" w:hAnsi="Times New Roman" w:cs="Times New Roman"/>
          <w:sz w:val="18"/>
          <w:szCs w:val="20"/>
        </w:rPr>
        <w:t>carboxymethyl</w:t>
      </w:r>
      <w:proofErr w:type="spellEnd"/>
      <w:r w:rsidRPr="00EF34E4">
        <w:rPr>
          <w:rFonts w:ascii="Times New Roman" w:hAnsi="Times New Roman" w:cs="Times New Roman"/>
          <w:sz w:val="18"/>
          <w:szCs w:val="20"/>
        </w:rPr>
        <w:t xml:space="preserve">-lysine: an advanced glycation end product; Miyagi: the Miyagi Cohort Study; </w:t>
      </w:r>
      <w:proofErr w:type="spellStart"/>
      <w:r w:rsidRPr="00EF34E4">
        <w:rPr>
          <w:rFonts w:ascii="Times New Roman" w:hAnsi="Times New Roman" w:cs="Times New Roman"/>
          <w:sz w:val="18"/>
          <w:szCs w:val="20"/>
        </w:rPr>
        <w:t>Ohsaki</w:t>
      </w:r>
      <w:proofErr w:type="spellEnd"/>
      <w:r w:rsidRPr="00EF34E4">
        <w:rPr>
          <w:rFonts w:ascii="Times New Roman" w:hAnsi="Times New Roman" w:cs="Times New Roman"/>
          <w:sz w:val="18"/>
          <w:szCs w:val="20"/>
        </w:rPr>
        <w:t xml:space="preserve">: the </w:t>
      </w:r>
      <w:proofErr w:type="spellStart"/>
      <w:r w:rsidRPr="00EF34E4">
        <w:rPr>
          <w:rFonts w:ascii="Times New Roman" w:hAnsi="Times New Roman" w:cs="Times New Roman"/>
          <w:sz w:val="18"/>
          <w:szCs w:val="20"/>
        </w:rPr>
        <w:t>Ohsaki</w:t>
      </w:r>
      <w:proofErr w:type="spellEnd"/>
      <w:r w:rsidRPr="00EF34E4">
        <w:rPr>
          <w:rFonts w:ascii="Times New Roman" w:hAnsi="Times New Roman" w:cs="Times New Roman"/>
          <w:sz w:val="18"/>
          <w:szCs w:val="20"/>
        </w:rPr>
        <w:t xml:space="preserve"> National Health Insurance Cohort Study; 3-pref Miyagi: the Three Prefecture Study–Miyagi portion; 3-pref Aichi: the Three Prefecture Study–Aichi portion; 3-pref Osaka: the Three Prefecture Study–Osaka portion; </w:t>
      </w:r>
      <w:proofErr w:type="spellStart"/>
      <w:r w:rsidRPr="00EF34E4">
        <w:rPr>
          <w:rFonts w:ascii="Times New Roman" w:hAnsi="Times New Roman" w:cs="Times New Roman"/>
          <w:sz w:val="18"/>
          <w:szCs w:val="20"/>
        </w:rPr>
        <w:t>Jiashan</w:t>
      </w:r>
      <w:proofErr w:type="spellEnd"/>
      <w:r w:rsidRPr="00EF34E4">
        <w:rPr>
          <w:rFonts w:ascii="Times New Roman" w:hAnsi="Times New Roman" w:cs="Times New Roman"/>
          <w:sz w:val="18"/>
          <w:szCs w:val="20"/>
        </w:rPr>
        <w:t xml:space="preserve"> study: population-based cohort study in </w:t>
      </w:r>
      <w:proofErr w:type="spellStart"/>
      <w:r w:rsidRPr="00EF34E4">
        <w:rPr>
          <w:rFonts w:ascii="Times New Roman" w:hAnsi="Times New Roman" w:cs="Times New Roman"/>
          <w:sz w:val="18"/>
          <w:szCs w:val="20"/>
        </w:rPr>
        <w:t>Jiashan</w:t>
      </w:r>
      <w:proofErr w:type="spellEnd"/>
      <w:r w:rsidRPr="00EF34E4">
        <w:rPr>
          <w:rFonts w:ascii="Times New Roman" w:hAnsi="Times New Roman" w:cs="Times New Roman"/>
          <w:sz w:val="18"/>
          <w:szCs w:val="20"/>
        </w:rPr>
        <w:t xml:space="preserve"> County; CKB: the China </w:t>
      </w:r>
      <w:proofErr w:type="spellStart"/>
      <w:r w:rsidRPr="00EF34E4">
        <w:rPr>
          <w:rFonts w:ascii="Times New Roman" w:hAnsi="Times New Roman" w:cs="Times New Roman"/>
          <w:sz w:val="18"/>
          <w:szCs w:val="20"/>
        </w:rPr>
        <w:t>Kadoorie</w:t>
      </w:r>
      <w:proofErr w:type="spellEnd"/>
      <w:r w:rsidRPr="00EF34E4">
        <w:rPr>
          <w:rFonts w:ascii="Times New Roman" w:hAnsi="Times New Roman" w:cs="Times New Roman"/>
          <w:sz w:val="18"/>
          <w:szCs w:val="20"/>
        </w:rPr>
        <w:t xml:space="preserve"> Biobank; SWHS: the Shanghai Women’s Health Study; SMHS: the Shanghai Men’s Health Study; NHIS: the National Health Insurance System; HEXA: the Health Examinees Study; CSEC: the Cancer Screening Examination Cohort; KMCC: The Korean Multi-Center Cancer Cohort; SCHS: the Singapore Chinese Health Study;</w:t>
      </w:r>
    </w:p>
    <w:p w14:paraId="08F0BD9C" w14:textId="44A5ABAD" w:rsidR="001A0E72" w:rsidRPr="00C036BA" w:rsidRDefault="00DB7D0A" w:rsidP="001A0E72">
      <w:pPr>
        <w:rPr>
          <w:rFonts w:ascii="Times New Roman" w:eastAsiaTheme="minorEastAsia" w:hAnsi="Times New Roman" w:cs="Times New Roman"/>
          <w:bCs/>
          <w:lang w:eastAsia="ko-KR"/>
        </w:rPr>
      </w:pPr>
      <w:r w:rsidRPr="00E23BEA">
        <w:rPr>
          <w:rFonts w:ascii="Times New Roman" w:eastAsia="Microsoft YaHei" w:hAnsi="Times New Roman"/>
          <w:b/>
          <w:iCs/>
        </w:rPr>
        <w:lastRenderedPageBreak/>
        <w:t>Supplementary</w:t>
      </w:r>
      <w:r w:rsidRPr="00E23BEA">
        <w:rPr>
          <w:rFonts w:ascii="Times New Roman" w:eastAsiaTheme="minorEastAsia" w:hAnsi="Times New Roman" w:cs="Times New Roman"/>
          <w:b/>
          <w:lang w:eastAsia="ko-KR"/>
        </w:rPr>
        <w:t xml:space="preserve"> </w:t>
      </w:r>
      <w:r w:rsidR="00A00F3B" w:rsidRPr="00E23BEA">
        <w:rPr>
          <w:rFonts w:ascii="Times New Roman" w:eastAsiaTheme="minorEastAsia" w:hAnsi="Times New Roman" w:cs="Times New Roman"/>
          <w:b/>
          <w:lang w:eastAsia="ko-KR"/>
        </w:rPr>
        <w:t>Table S</w:t>
      </w:r>
      <w:r w:rsidR="009F2D02" w:rsidRPr="00E23BEA">
        <w:rPr>
          <w:rFonts w:ascii="Times New Roman" w:eastAsiaTheme="minorEastAsia" w:hAnsi="Times New Roman" w:cs="Times New Roman"/>
          <w:b/>
          <w:lang w:eastAsia="ko-KR"/>
        </w:rPr>
        <w:t>4</w:t>
      </w:r>
      <w:r w:rsidR="00A00F3B" w:rsidRPr="00E23BEA">
        <w:rPr>
          <w:rFonts w:ascii="Times New Roman" w:eastAsiaTheme="minorEastAsia" w:hAnsi="Times New Roman" w:cs="Times New Roman"/>
          <w:b/>
          <w:lang w:eastAsia="ko-KR"/>
        </w:rPr>
        <w:t>.</w:t>
      </w:r>
      <w:r w:rsidR="00A00F3B" w:rsidRPr="00E23BEA">
        <w:rPr>
          <w:rFonts w:ascii="Times New Roman" w:eastAsiaTheme="minorEastAsia" w:hAnsi="Times New Roman" w:cs="Times New Roman"/>
          <w:lang w:eastAsia="ko-KR"/>
        </w:rPr>
        <w:t xml:space="preserve"> </w:t>
      </w:r>
      <w:r w:rsidR="00A00F3B" w:rsidRPr="00E23BEA">
        <w:rPr>
          <w:rFonts w:ascii="Times New Roman" w:eastAsiaTheme="minorEastAsia" w:hAnsi="Times New Roman" w:cs="Times New Roman"/>
          <w:bCs/>
          <w:lang w:eastAsia="ko-KR"/>
        </w:rPr>
        <w:t xml:space="preserve">Quality assessment of included studies: adapted from the </w:t>
      </w:r>
      <w:r w:rsidR="00A00F3B" w:rsidRPr="00E23BEA">
        <w:rPr>
          <w:rFonts w:ascii="Times New Roman" w:eastAsia="맑은 고딕" w:hAnsi="Times New Roman" w:cs="Times New Roman"/>
          <w:bCs/>
          <w:lang w:eastAsia="ko-KR"/>
        </w:rPr>
        <w:t>Newcastle‒Ottawa</w:t>
      </w:r>
      <w:r w:rsidR="00A00F3B" w:rsidRPr="00E23BEA">
        <w:rPr>
          <w:rFonts w:ascii="Times New Roman" w:eastAsiaTheme="minorEastAsia" w:hAnsi="Times New Roman" w:cs="Times New Roman"/>
          <w:bCs/>
          <w:lang w:eastAsia="ko-KR"/>
        </w:rPr>
        <w:t xml:space="preserve"> Scale</w:t>
      </w:r>
    </w:p>
    <w:p w14:paraId="4B83D74F" w14:textId="52B8A25C" w:rsidR="00BB456C" w:rsidRDefault="00BB456C">
      <w:pPr>
        <w:spacing w:after="160" w:line="259" w:lineRule="auto"/>
        <w:jc w:val="both"/>
        <w:rPr>
          <w:rFonts w:ascii="Times New Roman" w:eastAsia="맑은 고딕" w:hAnsi="Times New Roman" w:cs="Times New Roman"/>
          <w:sz w:val="18"/>
          <w:szCs w:val="18"/>
          <w:lang w:eastAsia="ko-KR"/>
        </w:rPr>
      </w:pPr>
    </w:p>
    <w:tbl>
      <w:tblPr>
        <w:tblW w:w="13979" w:type="dxa"/>
        <w:tblCellMar>
          <w:left w:w="99" w:type="dxa"/>
          <w:right w:w="99" w:type="dxa"/>
        </w:tblCellMar>
        <w:tblLook w:val="04A0" w:firstRow="1" w:lastRow="0" w:firstColumn="1" w:lastColumn="0" w:noHBand="0" w:noVBand="1"/>
      </w:tblPr>
      <w:tblGrid>
        <w:gridCol w:w="1368"/>
        <w:gridCol w:w="982"/>
        <w:gridCol w:w="903"/>
        <w:gridCol w:w="1546"/>
        <w:gridCol w:w="1090"/>
        <w:gridCol w:w="1198"/>
        <w:gridCol w:w="1457"/>
        <w:gridCol w:w="1458"/>
        <w:gridCol w:w="1019"/>
        <w:gridCol w:w="1041"/>
        <w:gridCol w:w="977"/>
        <w:gridCol w:w="940"/>
      </w:tblGrid>
      <w:tr w:rsidR="00BB456C" w:rsidRPr="00BB456C" w14:paraId="257EB3E9" w14:textId="77777777" w:rsidTr="00224806">
        <w:trPr>
          <w:trHeight w:val="379"/>
        </w:trPr>
        <w:tc>
          <w:tcPr>
            <w:tcW w:w="0" w:type="auto"/>
            <w:vMerge w:val="restart"/>
            <w:tcBorders>
              <w:top w:val="single" w:sz="8" w:space="0" w:color="auto"/>
              <w:left w:val="nil"/>
              <w:bottom w:val="single" w:sz="8" w:space="0" w:color="000000"/>
              <w:right w:val="nil"/>
            </w:tcBorders>
            <w:vAlign w:val="center"/>
            <w:hideMark/>
          </w:tcPr>
          <w:p w14:paraId="3EA8346B" w14:textId="77777777"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Ref #</w:t>
            </w:r>
          </w:p>
        </w:tc>
        <w:tc>
          <w:tcPr>
            <w:tcW w:w="0" w:type="auto"/>
            <w:vMerge w:val="restart"/>
            <w:tcBorders>
              <w:top w:val="single" w:sz="8" w:space="0" w:color="auto"/>
              <w:left w:val="nil"/>
              <w:bottom w:val="single" w:sz="8" w:space="0" w:color="000000"/>
              <w:right w:val="nil"/>
            </w:tcBorders>
            <w:vAlign w:val="center"/>
            <w:hideMark/>
          </w:tcPr>
          <w:p w14:paraId="55EFB912" w14:textId="77777777"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First author</w:t>
            </w:r>
          </w:p>
        </w:tc>
        <w:tc>
          <w:tcPr>
            <w:tcW w:w="0" w:type="auto"/>
            <w:vMerge w:val="restart"/>
            <w:tcBorders>
              <w:top w:val="single" w:sz="8" w:space="0" w:color="auto"/>
              <w:left w:val="nil"/>
              <w:bottom w:val="single" w:sz="8" w:space="0" w:color="000000"/>
              <w:right w:val="nil"/>
            </w:tcBorders>
            <w:vAlign w:val="center"/>
            <w:hideMark/>
          </w:tcPr>
          <w:p w14:paraId="689BDD53" w14:textId="77777777"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Published year</w:t>
            </w:r>
          </w:p>
        </w:tc>
        <w:tc>
          <w:tcPr>
            <w:tcW w:w="0" w:type="auto"/>
            <w:gridSpan w:val="4"/>
            <w:tcBorders>
              <w:top w:val="single" w:sz="8" w:space="0" w:color="auto"/>
              <w:left w:val="nil"/>
              <w:bottom w:val="single" w:sz="8" w:space="0" w:color="auto"/>
              <w:right w:val="nil"/>
            </w:tcBorders>
            <w:vAlign w:val="center"/>
            <w:hideMark/>
          </w:tcPr>
          <w:p w14:paraId="5AAEC9DF" w14:textId="77777777"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Selection</w:t>
            </w:r>
          </w:p>
          <w:p w14:paraId="3E86A7AC" w14:textId="7E834F3E"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(maximum 4*)</w:t>
            </w:r>
          </w:p>
        </w:tc>
        <w:tc>
          <w:tcPr>
            <w:tcW w:w="0" w:type="auto"/>
            <w:tcBorders>
              <w:top w:val="single" w:sz="8" w:space="0" w:color="auto"/>
              <w:left w:val="nil"/>
              <w:bottom w:val="single" w:sz="8" w:space="0" w:color="auto"/>
              <w:right w:val="nil"/>
            </w:tcBorders>
            <w:vAlign w:val="center"/>
            <w:hideMark/>
          </w:tcPr>
          <w:p w14:paraId="1C336BA4" w14:textId="77777777"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Comparability</w:t>
            </w:r>
          </w:p>
          <w:p w14:paraId="4EDB4840" w14:textId="7BB52274"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(maximum 2*)</w:t>
            </w:r>
          </w:p>
        </w:tc>
        <w:tc>
          <w:tcPr>
            <w:tcW w:w="0" w:type="auto"/>
            <w:gridSpan w:val="3"/>
            <w:tcBorders>
              <w:top w:val="single" w:sz="8" w:space="0" w:color="auto"/>
              <w:left w:val="nil"/>
              <w:bottom w:val="single" w:sz="8" w:space="0" w:color="auto"/>
              <w:right w:val="nil"/>
            </w:tcBorders>
            <w:vAlign w:val="center"/>
            <w:hideMark/>
          </w:tcPr>
          <w:p w14:paraId="2B8C4D30" w14:textId="77777777"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Outcome</w:t>
            </w:r>
          </w:p>
          <w:p w14:paraId="4D6FA620" w14:textId="407A01E1"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(maximum 3*)</w:t>
            </w:r>
          </w:p>
        </w:tc>
        <w:tc>
          <w:tcPr>
            <w:tcW w:w="0" w:type="auto"/>
            <w:vMerge w:val="restart"/>
            <w:tcBorders>
              <w:top w:val="single" w:sz="8" w:space="0" w:color="auto"/>
              <w:left w:val="nil"/>
              <w:bottom w:val="nil"/>
              <w:right w:val="nil"/>
            </w:tcBorders>
            <w:noWrap/>
            <w:vAlign w:val="center"/>
            <w:hideMark/>
          </w:tcPr>
          <w:p w14:paraId="5620778A" w14:textId="77777777"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Total</w:t>
            </w:r>
          </w:p>
          <w:p w14:paraId="3696D0C2" w14:textId="77777777" w:rsidR="00BB456C" w:rsidRPr="00BB456C" w:rsidRDefault="00BB456C" w:rsidP="00BB456C">
            <w:pPr>
              <w:jc w:val="cente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Score (0-9)</w:t>
            </w:r>
          </w:p>
          <w:p w14:paraId="4F450286" w14:textId="25BFF5C7" w:rsidR="00BB456C" w:rsidRPr="00BB456C" w:rsidRDefault="00BB456C" w:rsidP="00BB456C">
            <w:pPr>
              <w:rPr>
                <w:rFonts w:ascii="Times New Roman" w:eastAsia="맑은 고딕" w:hAnsi="Times New Roman" w:cs="Times New Roman"/>
                <w:b/>
                <w:bCs/>
                <w:color w:val="000000"/>
                <w:sz w:val="16"/>
                <w:szCs w:val="16"/>
                <w:lang w:eastAsia="ko-KR"/>
              </w:rPr>
            </w:pPr>
          </w:p>
        </w:tc>
      </w:tr>
      <w:tr w:rsidR="00BB456C" w:rsidRPr="00BB456C" w14:paraId="39E85FE7" w14:textId="77777777" w:rsidTr="00224806">
        <w:trPr>
          <w:trHeight w:val="243"/>
        </w:trPr>
        <w:tc>
          <w:tcPr>
            <w:tcW w:w="0" w:type="auto"/>
            <w:vMerge/>
            <w:tcBorders>
              <w:top w:val="single" w:sz="8" w:space="0" w:color="auto"/>
              <w:left w:val="nil"/>
              <w:bottom w:val="single" w:sz="8" w:space="0" w:color="000000"/>
              <w:right w:val="nil"/>
            </w:tcBorders>
            <w:vAlign w:val="center"/>
            <w:hideMark/>
          </w:tcPr>
          <w:p w14:paraId="40969E49"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vMerge/>
            <w:tcBorders>
              <w:top w:val="single" w:sz="8" w:space="0" w:color="auto"/>
              <w:left w:val="nil"/>
              <w:bottom w:val="single" w:sz="8" w:space="0" w:color="000000"/>
              <w:right w:val="nil"/>
            </w:tcBorders>
            <w:vAlign w:val="center"/>
            <w:hideMark/>
          </w:tcPr>
          <w:p w14:paraId="6D43300E"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vMerge/>
            <w:tcBorders>
              <w:top w:val="single" w:sz="8" w:space="0" w:color="auto"/>
              <w:left w:val="nil"/>
              <w:bottom w:val="single" w:sz="8" w:space="0" w:color="000000"/>
              <w:right w:val="nil"/>
            </w:tcBorders>
            <w:vAlign w:val="center"/>
            <w:hideMark/>
          </w:tcPr>
          <w:p w14:paraId="45978B9C"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vAlign w:val="center"/>
            <w:hideMark/>
          </w:tcPr>
          <w:p w14:paraId="61D3C9B2"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1)</w:t>
            </w:r>
          </w:p>
        </w:tc>
        <w:tc>
          <w:tcPr>
            <w:tcW w:w="0" w:type="auto"/>
            <w:tcBorders>
              <w:top w:val="nil"/>
              <w:left w:val="nil"/>
              <w:bottom w:val="nil"/>
              <w:right w:val="nil"/>
            </w:tcBorders>
            <w:vAlign w:val="center"/>
            <w:hideMark/>
          </w:tcPr>
          <w:p w14:paraId="14ED8C55"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2)</w:t>
            </w:r>
          </w:p>
        </w:tc>
        <w:tc>
          <w:tcPr>
            <w:tcW w:w="0" w:type="auto"/>
            <w:tcBorders>
              <w:top w:val="nil"/>
              <w:left w:val="nil"/>
              <w:bottom w:val="nil"/>
              <w:right w:val="nil"/>
            </w:tcBorders>
            <w:vAlign w:val="center"/>
            <w:hideMark/>
          </w:tcPr>
          <w:p w14:paraId="782D441C"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3)</w:t>
            </w:r>
          </w:p>
        </w:tc>
        <w:tc>
          <w:tcPr>
            <w:tcW w:w="0" w:type="auto"/>
            <w:tcBorders>
              <w:top w:val="nil"/>
              <w:left w:val="nil"/>
              <w:bottom w:val="nil"/>
              <w:right w:val="nil"/>
            </w:tcBorders>
            <w:vAlign w:val="center"/>
            <w:hideMark/>
          </w:tcPr>
          <w:p w14:paraId="7B9ADEF4"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4)</w:t>
            </w:r>
          </w:p>
        </w:tc>
        <w:tc>
          <w:tcPr>
            <w:tcW w:w="0" w:type="auto"/>
            <w:tcBorders>
              <w:top w:val="nil"/>
              <w:left w:val="nil"/>
              <w:bottom w:val="nil"/>
              <w:right w:val="nil"/>
            </w:tcBorders>
            <w:vAlign w:val="center"/>
            <w:hideMark/>
          </w:tcPr>
          <w:p w14:paraId="7F682F59"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1)</w:t>
            </w:r>
          </w:p>
        </w:tc>
        <w:tc>
          <w:tcPr>
            <w:tcW w:w="0" w:type="auto"/>
            <w:tcBorders>
              <w:top w:val="nil"/>
              <w:left w:val="nil"/>
              <w:bottom w:val="nil"/>
              <w:right w:val="nil"/>
            </w:tcBorders>
            <w:vAlign w:val="center"/>
            <w:hideMark/>
          </w:tcPr>
          <w:p w14:paraId="5AED5B26"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1)</w:t>
            </w:r>
          </w:p>
        </w:tc>
        <w:tc>
          <w:tcPr>
            <w:tcW w:w="0" w:type="auto"/>
            <w:tcBorders>
              <w:top w:val="nil"/>
              <w:left w:val="nil"/>
              <w:bottom w:val="nil"/>
              <w:right w:val="nil"/>
            </w:tcBorders>
            <w:vAlign w:val="center"/>
            <w:hideMark/>
          </w:tcPr>
          <w:p w14:paraId="5ECE9758"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2)</w:t>
            </w:r>
          </w:p>
        </w:tc>
        <w:tc>
          <w:tcPr>
            <w:tcW w:w="0" w:type="auto"/>
            <w:tcBorders>
              <w:top w:val="nil"/>
              <w:left w:val="nil"/>
              <w:bottom w:val="nil"/>
              <w:right w:val="nil"/>
            </w:tcBorders>
            <w:vAlign w:val="center"/>
            <w:hideMark/>
          </w:tcPr>
          <w:p w14:paraId="3691034E"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3)</w:t>
            </w:r>
          </w:p>
        </w:tc>
        <w:tc>
          <w:tcPr>
            <w:tcW w:w="0" w:type="auto"/>
            <w:vMerge/>
            <w:tcBorders>
              <w:left w:val="nil"/>
              <w:right w:val="nil"/>
            </w:tcBorders>
            <w:noWrap/>
            <w:vAlign w:val="center"/>
            <w:hideMark/>
          </w:tcPr>
          <w:p w14:paraId="7438963C" w14:textId="42AEE9F6" w:rsidR="00BB456C" w:rsidRPr="00BB456C" w:rsidRDefault="00BB456C" w:rsidP="00BB456C">
            <w:pPr>
              <w:rPr>
                <w:rFonts w:ascii="Times New Roman" w:eastAsia="맑은 고딕" w:hAnsi="Times New Roman" w:cs="Times New Roman"/>
                <w:color w:val="000000"/>
                <w:sz w:val="16"/>
                <w:szCs w:val="16"/>
                <w:lang w:eastAsia="ko-KR"/>
              </w:rPr>
            </w:pPr>
          </w:p>
        </w:tc>
      </w:tr>
      <w:tr w:rsidR="00BB456C" w:rsidRPr="00BB456C" w14:paraId="150E14FC" w14:textId="77777777" w:rsidTr="00224806">
        <w:trPr>
          <w:trHeight w:val="520"/>
        </w:trPr>
        <w:tc>
          <w:tcPr>
            <w:tcW w:w="0" w:type="auto"/>
            <w:vMerge/>
            <w:tcBorders>
              <w:top w:val="single" w:sz="8" w:space="0" w:color="auto"/>
              <w:left w:val="nil"/>
              <w:bottom w:val="single" w:sz="8" w:space="0" w:color="000000"/>
              <w:right w:val="nil"/>
            </w:tcBorders>
            <w:vAlign w:val="center"/>
            <w:hideMark/>
          </w:tcPr>
          <w:p w14:paraId="22B3EE2C"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vMerge/>
            <w:tcBorders>
              <w:top w:val="single" w:sz="8" w:space="0" w:color="auto"/>
              <w:left w:val="nil"/>
              <w:bottom w:val="single" w:sz="8" w:space="0" w:color="000000"/>
              <w:right w:val="nil"/>
            </w:tcBorders>
            <w:vAlign w:val="center"/>
            <w:hideMark/>
          </w:tcPr>
          <w:p w14:paraId="6BC4CBDF"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vMerge/>
            <w:tcBorders>
              <w:top w:val="single" w:sz="8" w:space="0" w:color="auto"/>
              <w:left w:val="nil"/>
              <w:bottom w:val="single" w:sz="8" w:space="0" w:color="000000"/>
              <w:right w:val="nil"/>
            </w:tcBorders>
            <w:vAlign w:val="center"/>
            <w:hideMark/>
          </w:tcPr>
          <w:p w14:paraId="77CE2B8F"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tcBorders>
              <w:top w:val="nil"/>
              <w:left w:val="nil"/>
              <w:bottom w:val="single" w:sz="8" w:space="0" w:color="auto"/>
              <w:right w:val="nil"/>
            </w:tcBorders>
            <w:vAlign w:val="center"/>
            <w:hideMark/>
          </w:tcPr>
          <w:p w14:paraId="3B6A0F66"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Representativeness of the exposed cohort</w:t>
            </w:r>
          </w:p>
        </w:tc>
        <w:tc>
          <w:tcPr>
            <w:tcW w:w="0" w:type="auto"/>
            <w:tcBorders>
              <w:top w:val="nil"/>
              <w:left w:val="nil"/>
              <w:bottom w:val="single" w:sz="8" w:space="0" w:color="auto"/>
              <w:right w:val="nil"/>
            </w:tcBorders>
            <w:vAlign w:val="center"/>
            <w:hideMark/>
          </w:tcPr>
          <w:p w14:paraId="6EDD9F08"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 xml:space="preserve">Selection of the </w:t>
            </w:r>
            <w:proofErr w:type="spellStart"/>
            <w:r w:rsidRPr="00BB456C">
              <w:rPr>
                <w:rFonts w:ascii="Times New Roman" w:eastAsia="맑은 고딕" w:hAnsi="Times New Roman" w:cs="Times New Roman"/>
                <w:color w:val="000000"/>
                <w:sz w:val="16"/>
                <w:szCs w:val="16"/>
                <w:lang w:eastAsia="ko-KR"/>
              </w:rPr>
              <w:t>nonexposed</w:t>
            </w:r>
            <w:proofErr w:type="spellEnd"/>
            <w:r w:rsidRPr="00BB456C">
              <w:rPr>
                <w:rFonts w:ascii="Times New Roman" w:eastAsia="맑은 고딕" w:hAnsi="Times New Roman" w:cs="Times New Roman"/>
                <w:color w:val="000000"/>
                <w:sz w:val="16"/>
                <w:szCs w:val="16"/>
                <w:lang w:eastAsia="ko-KR"/>
              </w:rPr>
              <w:t xml:space="preserve"> cohort</w:t>
            </w:r>
          </w:p>
        </w:tc>
        <w:tc>
          <w:tcPr>
            <w:tcW w:w="0" w:type="auto"/>
            <w:tcBorders>
              <w:top w:val="nil"/>
              <w:left w:val="nil"/>
              <w:bottom w:val="single" w:sz="8" w:space="0" w:color="auto"/>
              <w:right w:val="nil"/>
            </w:tcBorders>
            <w:vAlign w:val="center"/>
            <w:hideMark/>
          </w:tcPr>
          <w:p w14:paraId="472AF416"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Ascertainment of exposure</w:t>
            </w:r>
          </w:p>
        </w:tc>
        <w:tc>
          <w:tcPr>
            <w:tcW w:w="0" w:type="auto"/>
            <w:tcBorders>
              <w:top w:val="nil"/>
              <w:left w:val="nil"/>
              <w:bottom w:val="single" w:sz="8" w:space="0" w:color="auto"/>
              <w:right w:val="nil"/>
            </w:tcBorders>
            <w:vAlign w:val="center"/>
            <w:hideMark/>
          </w:tcPr>
          <w:p w14:paraId="55E2C556"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Demonstration that outcome of interest was not present at start of study</w:t>
            </w:r>
          </w:p>
        </w:tc>
        <w:tc>
          <w:tcPr>
            <w:tcW w:w="0" w:type="auto"/>
            <w:tcBorders>
              <w:top w:val="nil"/>
              <w:left w:val="nil"/>
              <w:bottom w:val="single" w:sz="8" w:space="0" w:color="auto"/>
              <w:right w:val="nil"/>
            </w:tcBorders>
            <w:vAlign w:val="center"/>
            <w:hideMark/>
          </w:tcPr>
          <w:p w14:paraId="77B949CF"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Comparability of cohorts on the basis of the design or analysis</w:t>
            </w:r>
          </w:p>
        </w:tc>
        <w:tc>
          <w:tcPr>
            <w:tcW w:w="0" w:type="auto"/>
            <w:tcBorders>
              <w:top w:val="nil"/>
              <w:left w:val="nil"/>
              <w:bottom w:val="single" w:sz="8" w:space="0" w:color="auto"/>
              <w:right w:val="nil"/>
            </w:tcBorders>
            <w:vAlign w:val="center"/>
            <w:hideMark/>
          </w:tcPr>
          <w:p w14:paraId="1A5174AD"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Assessment of outcome</w:t>
            </w:r>
          </w:p>
        </w:tc>
        <w:tc>
          <w:tcPr>
            <w:tcW w:w="0" w:type="auto"/>
            <w:tcBorders>
              <w:top w:val="nil"/>
              <w:left w:val="nil"/>
              <w:bottom w:val="single" w:sz="8" w:space="0" w:color="auto"/>
              <w:right w:val="nil"/>
            </w:tcBorders>
            <w:vAlign w:val="center"/>
            <w:hideMark/>
          </w:tcPr>
          <w:p w14:paraId="41F5C8AB"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Was follow-up long enough for outcomes to occur?</w:t>
            </w:r>
          </w:p>
        </w:tc>
        <w:tc>
          <w:tcPr>
            <w:tcW w:w="0" w:type="auto"/>
            <w:tcBorders>
              <w:top w:val="nil"/>
              <w:left w:val="nil"/>
              <w:bottom w:val="single" w:sz="8" w:space="0" w:color="auto"/>
              <w:right w:val="nil"/>
            </w:tcBorders>
            <w:vAlign w:val="center"/>
            <w:hideMark/>
          </w:tcPr>
          <w:p w14:paraId="0D202E54" w14:textId="77777777" w:rsidR="00BB456C" w:rsidRPr="00BB456C" w:rsidRDefault="00BB456C" w:rsidP="00BB456C">
            <w:pPr>
              <w:jc w:val="center"/>
              <w:rPr>
                <w:rFonts w:ascii="Times New Roman" w:eastAsia="맑은 고딕" w:hAnsi="Times New Roman" w:cs="Times New Roman"/>
                <w:color w:val="000000"/>
                <w:sz w:val="16"/>
                <w:szCs w:val="16"/>
                <w:lang w:eastAsia="ko-KR"/>
              </w:rPr>
            </w:pPr>
            <w:r w:rsidRPr="00BB456C">
              <w:rPr>
                <w:rFonts w:ascii="Times New Roman" w:eastAsia="맑은 고딕" w:hAnsi="Times New Roman" w:cs="Times New Roman"/>
                <w:color w:val="000000"/>
                <w:sz w:val="16"/>
                <w:szCs w:val="16"/>
                <w:lang w:eastAsia="ko-KR"/>
              </w:rPr>
              <w:t>Adequacy of follow-up of cohorts</w:t>
            </w:r>
          </w:p>
        </w:tc>
        <w:tc>
          <w:tcPr>
            <w:tcW w:w="0" w:type="auto"/>
            <w:vMerge/>
            <w:tcBorders>
              <w:left w:val="nil"/>
              <w:bottom w:val="single" w:sz="8" w:space="0" w:color="000000"/>
              <w:right w:val="nil"/>
            </w:tcBorders>
            <w:noWrap/>
            <w:vAlign w:val="center"/>
            <w:hideMark/>
          </w:tcPr>
          <w:p w14:paraId="269DF6B4" w14:textId="62016115" w:rsidR="00BB456C" w:rsidRPr="00BB456C" w:rsidRDefault="00BB456C" w:rsidP="00BB456C">
            <w:pPr>
              <w:rPr>
                <w:rFonts w:ascii="맑은 고딕" w:eastAsia="맑은 고딕" w:hAnsi="맑은 고딕" w:cs="굴림"/>
                <w:color w:val="000000"/>
                <w:sz w:val="22"/>
                <w:szCs w:val="22"/>
                <w:lang w:eastAsia="ko-KR"/>
              </w:rPr>
            </w:pPr>
          </w:p>
        </w:tc>
      </w:tr>
      <w:tr w:rsidR="00BB456C" w:rsidRPr="00BB456C" w14:paraId="11E3DA46" w14:textId="77777777" w:rsidTr="00224806">
        <w:trPr>
          <w:trHeight w:val="243"/>
        </w:trPr>
        <w:tc>
          <w:tcPr>
            <w:tcW w:w="0" w:type="auto"/>
            <w:tcBorders>
              <w:top w:val="nil"/>
              <w:left w:val="nil"/>
              <w:bottom w:val="nil"/>
              <w:right w:val="nil"/>
            </w:tcBorders>
            <w:vAlign w:val="center"/>
            <w:hideMark/>
          </w:tcPr>
          <w:p w14:paraId="5847C6DC" w14:textId="77777777" w:rsidR="00BB456C" w:rsidRPr="00BB456C" w:rsidRDefault="00BB456C" w:rsidP="00BB456C">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JPHC Study </w:t>
            </w:r>
          </w:p>
        </w:tc>
        <w:tc>
          <w:tcPr>
            <w:tcW w:w="0" w:type="auto"/>
            <w:tcBorders>
              <w:top w:val="nil"/>
              <w:left w:val="nil"/>
              <w:bottom w:val="nil"/>
              <w:right w:val="nil"/>
            </w:tcBorders>
            <w:vAlign w:val="center"/>
            <w:hideMark/>
          </w:tcPr>
          <w:p w14:paraId="54A4D26B"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vAlign w:val="center"/>
            <w:hideMark/>
          </w:tcPr>
          <w:p w14:paraId="52292D4F"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10BC12C2"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1A2854E6"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184DCCC8"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7BB5C43B"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073618C1"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41604768"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25A02977"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vAlign w:val="center"/>
            <w:hideMark/>
          </w:tcPr>
          <w:p w14:paraId="0C63750D"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E8E3DC0" w14:textId="77777777" w:rsidR="00BB456C" w:rsidRPr="00BB456C" w:rsidRDefault="00BB456C" w:rsidP="00BB456C">
            <w:pPr>
              <w:jc w:val="center"/>
              <w:rPr>
                <w:rFonts w:ascii="Times New Roman" w:eastAsia="Times New Roman" w:hAnsi="Times New Roman" w:cs="Times New Roman"/>
                <w:sz w:val="20"/>
                <w:szCs w:val="20"/>
                <w:lang w:eastAsia="ko-KR"/>
              </w:rPr>
            </w:pPr>
          </w:p>
        </w:tc>
      </w:tr>
      <w:tr w:rsidR="00BB456C" w:rsidRPr="00BB456C" w14:paraId="5698DF95" w14:textId="77777777" w:rsidTr="00224806">
        <w:trPr>
          <w:trHeight w:val="243"/>
        </w:trPr>
        <w:tc>
          <w:tcPr>
            <w:tcW w:w="0" w:type="auto"/>
            <w:tcBorders>
              <w:top w:val="nil"/>
              <w:left w:val="nil"/>
              <w:bottom w:val="nil"/>
              <w:right w:val="nil"/>
            </w:tcBorders>
            <w:vAlign w:val="center"/>
            <w:hideMark/>
          </w:tcPr>
          <w:p w14:paraId="6D397C0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w:t>
            </w:r>
          </w:p>
        </w:tc>
        <w:tc>
          <w:tcPr>
            <w:tcW w:w="0" w:type="auto"/>
            <w:tcBorders>
              <w:top w:val="nil"/>
              <w:left w:val="nil"/>
              <w:bottom w:val="nil"/>
              <w:right w:val="nil"/>
            </w:tcBorders>
            <w:vAlign w:val="center"/>
            <w:hideMark/>
          </w:tcPr>
          <w:p w14:paraId="515724A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Otani</w:t>
            </w:r>
            <w:proofErr w:type="spellEnd"/>
          </w:p>
        </w:tc>
        <w:tc>
          <w:tcPr>
            <w:tcW w:w="0" w:type="auto"/>
            <w:tcBorders>
              <w:top w:val="nil"/>
              <w:left w:val="nil"/>
              <w:bottom w:val="nil"/>
              <w:right w:val="nil"/>
            </w:tcBorders>
            <w:vAlign w:val="center"/>
            <w:hideMark/>
          </w:tcPr>
          <w:p w14:paraId="17250E7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2003</w:t>
            </w:r>
          </w:p>
        </w:tc>
        <w:tc>
          <w:tcPr>
            <w:tcW w:w="0" w:type="auto"/>
            <w:tcBorders>
              <w:top w:val="nil"/>
              <w:left w:val="nil"/>
              <w:bottom w:val="nil"/>
              <w:right w:val="nil"/>
            </w:tcBorders>
            <w:noWrap/>
            <w:vAlign w:val="center"/>
            <w:hideMark/>
          </w:tcPr>
          <w:p w14:paraId="03A93DE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EB9A49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2ECC3A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01A7C0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3146E9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1E345C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6F8187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6CE6F48"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488FFAE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21564092" w14:textId="77777777" w:rsidTr="00224806">
        <w:trPr>
          <w:trHeight w:val="243"/>
        </w:trPr>
        <w:tc>
          <w:tcPr>
            <w:tcW w:w="0" w:type="auto"/>
            <w:tcBorders>
              <w:top w:val="nil"/>
              <w:left w:val="nil"/>
              <w:bottom w:val="nil"/>
              <w:right w:val="nil"/>
            </w:tcBorders>
            <w:vAlign w:val="center"/>
            <w:hideMark/>
          </w:tcPr>
          <w:p w14:paraId="41C6406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w:t>
            </w:r>
          </w:p>
        </w:tc>
        <w:tc>
          <w:tcPr>
            <w:tcW w:w="0" w:type="auto"/>
            <w:tcBorders>
              <w:top w:val="nil"/>
              <w:left w:val="nil"/>
              <w:bottom w:val="nil"/>
              <w:right w:val="nil"/>
            </w:tcBorders>
            <w:vAlign w:val="center"/>
            <w:hideMark/>
          </w:tcPr>
          <w:p w14:paraId="6DA1911F"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Kobayashi</w:t>
            </w:r>
          </w:p>
        </w:tc>
        <w:tc>
          <w:tcPr>
            <w:tcW w:w="0" w:type="auto"/>
            <w:tcBorders>
              <w:top w:val="nil"/>
              <w:left w:val="nil"/>
              <w:bottom w:val="nil"/>
              <w:right w:val="nil"/>
            </w:tcBorders>
            <w:vAlign w:val="center"/>
            <w:hideMark/>
          </w:tcPr>
          <w:p w14:paraId="6A494D1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2004</w:t>
            </w:r>
          </w:p>
        </w:tc>
        <w:tc>
          <w:tcPr>
            <w:tcW w:w="0" w:type="auto"/>
            <w:tcBorders>
              <w:top w:val="nil"/>
              <w:left w:val="nil"/>
              <w:bottom w:val="nil"/>
              <w:right w:val="nil"/>
            </w:tcBorders>
            <w:noWrap/>
            <w:vAlign w:val="center"/>
            <w:hideMark/>
          </w:tcPr>
          <w:p w14:paraId="191E7A4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1463F0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EEDAB3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ECE407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98CB74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65FFDA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B92C7D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90A14D2"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02CD843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44A80D11" w14:textId="77777777" w:rsidTr="00224806">
        <w:trPr>
          <w:trHeight w:val="231"/>
        </w:trPr>
        <w:tc>
          <w:tcPr>
            <w:tcW w:w="0" w:type="auto"/>
            <w:tcBorders>
              <w:top w:val="nil"/>
              <w:left w:val="nil"/>
              <w:bottom w:val="nil"/>
              <w:right w:val="nil"/>
            </w:tcBorders>
            <w:vAlign w:val="center"/>
            <w:hideMark/>
          </w:tcPr>
          <w:p w14:paraId="04F7EDE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w:t>
            </w:r>
          </w:p>
        </w:tc>
        <w:tc>
          <w:tcPr>
            <w:tcW w:w="0" w:type="auto"/>
            <w:tcBorders>
              <w:top w:val="nil"/>
              <w:left w:val="nil"/>
              <w:bottom w:val="nil"/>
              <w:right w:val="nil"/>
            </w:tcBorders>
            <w:vAlign w:val="center"/>
            <w:hideMark/>
          </w:tcPr>
          <w:p w14:paraId="366F28C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Tsubono</w:t>
            </w:r>
            <w:proofErr w:type="spellEnd"/>
          </w:p>
        </w:tc>
        <w:tc>
          <w:tcPr>
            <w:tcW w:w="0" w:type="auto"/>
            <w:tcBorders>
              <w:top w:val="nil"/>
              <w:left w:val="nil"/>
              <w:bottom w:val="nil"/>
              <w:right w:val="nil"/>
            </w:tcBorders>
            <w:vAlign w:val="center"/>
            <w:hideMark/>
          </w:tcPr>
          <w:p w14:paraId="617C8DBF"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2005</w:t>
            </w:r>
          </w:p>
        </w:tc>
        <w:tc>
          <w:tcPr>
            <w:tcW w:w="0" w:type="auto"/>
            <w:tcBorders>
              <w:top w:val="nil"/>
              <w:left w:val="nil"/>
              <w:bottom w:val="nil"/>
              <w:right w:val="nil"/>
            </w:tcBorders>
            <w:noWrap/>
            <w:vAlign w:val="center"/>
            <w:hideMark/>
          </w:tcPr>
          <w:p w14:paraId="0256B35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32B4AC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EE182C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C62D0C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5F03CE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C5C74C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1F9E05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7A20842E"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4C7BCE5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31F5E033" w14:textId="77777777" w:rsidTr="00224806">
        <w:trPr>
          <w:trHeight w:val="243"/>
        </w:trPr>
        <w:tc>
          <w:tcPr>
            <w:tcW w:w="0" w:type="auto"/>
            <w:tcBorders>
              <w:top w:val="nil"/>
              <w:left w:val="nil"/>
              <w:bottom w:val="nil"/>
              <w:right w:val="nil"/>
            </w:tcBorders>
            <w:vAlign w:val="center"/>
            <w:hideMark/>
          </w:tcPr>
          <w:p w14:paraId="7E0A0BC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4</w:t>
            </w:r>
          </w:p>
        </w:tc>
        <w:tc>
          <w:tcPr>
            <w:tcW w:w="0" w:type="auto"/>
            <w:tcBorders>
              <w:top w:val="nil"/>
              <w:left w:val="nil"/>
              <w:bottom w:val="nil"/>
              <w:right w:val="nil"/>
            </w:tcBorders>
            <w:vAlign w:val="center"/>
            <w:hideMark/>
          </w:tcPr>
          <w:p w14:paraId="6271EF5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Kim</w:t>
            </w:r>
          </w:p>
        </w:tc>
        <w:tc>
          <w:tcPr>
            <w:tcW w:w="0" w:type="auto"/>
            <w:tcBorders>
              <w:top w:val="nil"/>
              <w:left w:val="nil"/>
              <w:bottom w:val="nil"/>
              <w:right w:val="nil"/>
            </w:tcBorders>
            <w:vAlign w:val="center"/>
            <w:hideMark/>
          </w:tcPr>
          <w:p w14:paraId="47F88D3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2005</w:t>
            </w:r>
          </w:p>
        </w:tc>
        <w:tc>
          <w:tcPr>
            <w:tcW w:w="0" w:type="auto"/>
            <w:tcBorders>
              <w:top w:val="nil"/>
              <w:left w:val="nil"/>
              <w:bottom w:val="nil"/>
              <w:right w:val="nil"/>
            </w:tcBorders>
            <w:noWrap/>
            <w:vAlign w:val="center"/>
            <w:hideMark/>
          </w:tcPr>
          <w:p w14:paraId="254D527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260710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8DCC0F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7E33F4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4009E6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6C9B40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30D406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2E6B5AB3"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678344DE"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3F10C509" w14:textId="77777777" w:rsidTr="00224806">
        <w:trPr>
          <w:trHeight w:val="243"/>
        </w:trPr>
        <w:tc>
          <w:tcPr>
            <w:tcW w:w="0" w:type="auto"/>
            <w:tcBorders>
              <w:top w:val="nil"/>
              <w:left w:val="nil"/>
              <w:bottom w:val="nil"/>
              <w:right w:val="nil"/>
            </w:tcBorders>
            <w:vAlign w:val="center"/>
            <w:hideMark/>
          </w:tcPr>
          <w:p w14:paraId="40A6DF6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w:t>
            </w:r>
          </w:p>
        </w:tc>
        <w:tc>
          <w:tcPr>
            <w:tcW w:w="0" w:type="auto"/>
            <w:tcBorders>
              <w:top w:val="nil"/>
              <w:left w:val="nil"/>
              <w:bottom w:val="nil"/>
              <w:right w:val="nil"/>
            </w:tcBorders>
            <w:vAlign w:val="center"/>
            <w:hideMark/>
          </w:tcPr>
          <w:p w14:paraId="5CD5CC02"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Otani</w:t>
            </w:r>
            <w:proofErr w:type="spellEnd"/>
          </w:p>
        </w:tc>
        <w:tc>
          <w:tcPr>
            <w:tcW w:w="0" w:type="auto"/>
            <w:tcBorders>
              <w:top w:val="nil"/>
              <w:left w:val="nil"/>
              <w:bottom w:val="nil"/>
              <w:right w:val="nil"/>
            </w:tcBorders>
            <w:vAlign w:val="center"/>
            <w:hideMark/>
          </w:tcPr>
          <w:p w14:paraId="1100552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2006</w:t>
            </w:r>
          </w:p>
        </w:tc>
        <w:tc>
          <w:tcPr>
            <w:tcW w:w="0" w:type="auto"/>
            <w:tcBorders>
              <w:top w:val="nil"/>
              <w:left w:val="nil"/>
              <w:bottom w:val="nil"/>
              <w:right w:val="nil"/>
            </w:tcBorders>
            <w:noWrap/>
            <w:vAlign w:val="center"/>
            <w:hideMark/>
          </w:tcPr>
          <w:p w14:paraId="54CF664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393729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AA082B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AC3A19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E1AE20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85E7EB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C2FE74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24C9775A"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5FF46D4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48A5DBBA" w14:textId="77777777" w:rsidTr="00224806">
        <w:trPr>
          <w:trHeight w:val="243"/>
        </w:trPr>
        <w:tc>
          <w:tcPr>
            <w:tcW w:w="0" w:type="auto"/>
            <w:tcBorders>
              <w:top w:val="nil"/>
              <w:left w:val="nil"/>
              <w:bottom w:val="nil"/>
              <w:right w:val="nil"/>
            </w:tcBorders>
            <w:vAlign w:val="center"/>
            <w:hideMark/>
          </w:tcPr>
          <w:p w14:paraId="0163C35D"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6</w:t>
            </w:r>
          </w:p>
        </w:tc>
        <w:tc>
          <w:tcPr>
            <w:tcW w:w="0" w:type="auto"/>
            <w:tcBorders>
              <w:top w:val="nil"/>
              <w:left w:val="nil"/>
              <w:bottom w:val="nil"/>
              <w:right w:val="nil"/>
            </w:tcBorders>
            <w:vAlign w:val="center"/>
            <w:hideMark/>
          </w:tcPr>
          <w:p w14:paraId="6B4A7922"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Lee</w:t>
            </w:r>
          </w:p>
        </w:tc>
        <w:tc>
          <w:tcPr>
            <w:tcW w:w="0" w:type="auto"/>
            <w:tcBorders>
              <w:top w:val="nil"/>
              <w:left w:val="nil"/>
              <w:bottom w:val="nil"/>
              <w:right w:val="nil"/>
            </w:tcBorders>
            <w:vAlign w:val="center"/>
            <w:hideMark/>
          </w:tcPr>
          <w:p w14:paraId="23160FF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2007</w:t>
            </w:r>
          </w:p>
        </w:tc>
        <w:tc>
          <w:tcPr>
            <w:tcW w:w="0" w:type="auto"/>
            <w:tcBorders>
              <w:top w:val="nil"/>
              <w:left w:val="nil"/>
              <w:bottom w:val="nil"/>
              <w:right w:val="nil"/>
            </w:tcBorders>
            <w:noWrap/>
            <w:vAlign w:val="center"/>
            <w:hideMark/>
          </w:tcPr>
          <w:p w14:paraId="206ED9B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7A3CFD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26892E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0D8FCD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F698CA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F46428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574118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0D1876B"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0144D4D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09F73F9B" w14:textId="77777777" w:rsidTr="00224806">
        <w:trPr>
          <w:trHeight w:val="243"/>
        </w:trPr>
        <w:tc>
          <w:tcPr>
            <w:tcW w:w="0" w:type="auto"/>
            <w:tcBorders>
              <w:top w:val="nil"/>
              <w:left w:val="nil"/>
              <w:bottom w:val="nil"/>
              <w:right w:val="nil"/>
            </w:tcBorders>
            <w:vAlign w:val="center"/>
            <w:hideMark/>
          </w:tcPr>
          <w:p w14:paraId="1DEB469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w:t>
            </w:r>
          </w:p>
        </w:tc>
        <w:tc>
          <w:tcPr>
            <w:tcW w:w="0" w:type="auto"/>
            <w:tcBorders>
              <w:top w:val="nil"/>
              <w:left w:val="nil"/>
              <w:bottom w:val="nil"/>
              <w:right w:val="nil"/>
            </w:tcBorders>
            <w:vAlign w:val="center"/>
            <w:hideMark/>
          </w:tcPr>
          <w:p w14:paraId="65FF320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Ishihara</w:t>
            </w:r>
          </w:p>
        </w:tc>
        <w:tc>
          <w:tcPr>
            <w:tcW w:w="0" w:type="auto"/>
            <w:tcBorders>
              <w:top w:val="nil"/>
              <w:left w:val="nil"/>
              <w:bottom w:val="nil"/>
              <w:right w:val="nil"/>
            </w:tcBorders>
            <w:vAlign w:val="center"/>
            <w:hideMark/>
          </w:tcPr>
          <w:p w14:paraId="0A2EC1A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2007</w:t>
            </w:r>
          </w:p>
        </w:tc>
        <w:tc>
          <w:tcPr>
            <w:tcW w:w="0" w:type="auto"/>
            <w:tcBorders>
              <w:top w:val="nil"/>
              <w:left w:val="nil"/>
              <w:bottom w:val="nil"/>
              <w:right w:val="nil"/>
            </w:tcBorders>
            <w:noWrap/>
            <w:vAlign w:val="center"/>
            <w:hideMark/>
          </w:tcPr>
          <w:p w14:paraId="3EC7393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BEA08B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C5DD86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743EBF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3C048E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2BAC96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2CC257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1CC62BE9"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798F4FD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48B39E48" w14:textId="77777777" w:rsidTr="00224806">
        <w:trPr>
          <w:trHeight w:val="243"/>
        </w:trPr>
        <w:tc>
          <w:tcPr>
            <w:tcW w:w="0" w:type="auto"/>
            <w:tcBorders>
              <w:top w:val="nil"/>
              <w:left w:val="nil"/>
              <w:bottom w:val="nil"/>
              <w:right w:val="nil"/>
            </w:tcBorders>
            <w:vAlign w:val="center"/>
            <w:hideMark/>
          </w:tcPr>
          <w:p w14:paraId="6D4FD5E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c>
          <w:tcPr>
            <w:tcW w:w="0" w:type="auto"/>
            <w:tcBorders>
              <w:top w:val="nil"/>
              <w:left w:val="nil"/>
              <w:bottom w:val="nil"/>
              <w:right w:val="nil"/>
            </w:tcBorders>
            <w:vAlign w:val="center"/>
            <w:hideMark/>
          </w:tcPr>
          <w:p w14:paraId="2ACCF7E6"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Akhter</w:t>
            </w:r>
          </w:p>
        </w:tc>
        <w:tc>
          <w:tcPr>
            <w:tcW w:w="0" w:type="auto"/>
            <w:tcBorders>
              <w:top w:val="nil"/>
              <w:left w:val="nil"/>
              <w:bottom w:val="nil"/>
              <w:right w:val="nil"/>
            </w:tcBorders>
            <w:vAlign w:val="center"/>
            <w:hideMark/>
          </w:tcPr>
          <w:p w14:paraId="144F006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2008</w:t>
            </w:r>
          </w:p>
        </w:tc>
        <w:tc>
          <w:tcPr>
            <w:tcW w:w="0" w:type="auto"/>
            <w:tcBorders>
              <w:top w:val="nil"/>
              <w:left w:val="nil"/>
              <w:bottom w:val="nil"/>
              <w:right w:val="nil"/>
            </w:tcBorders>
            <w:noWrap/>
            <w:vAlign w:val="center"/>
            <w:hideMark/>
          </w:tcPr>
          <w:p w14:paraId="35CF650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064AAA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0F4412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573751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960C97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11E356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EF348F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3644284B"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6FCA8DED"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474FB0CF" w14:textId="77777777" w:rsidTr="00224806">
        <w:trPr>
          <w:trHeight w:val="243"/>
        </w:trPr>
        <w:tc>
          <w:tcPr>
            <w:tcW w:w="0" w:type="auto"/>
            <w:tcBorders>
              <w:top w:val="nil"/>
              <w:left w:val="nil"/>
              <w:bottom w:val="nil"/>
              <w:right w:val="nil"/>
            </w:tcBorders>
            <w:vAlign w:val="center"/>
            <w:hideMark/>
          </w:tcPr>
          <w:p w14:paraId="2DCBFA4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c>
          <w:tcPr>
            <w:tcW w:w="0" w:type="auto"/>
            <w:tcBorders>
              <w:top w:val="nil"/>
              <w:left w:val="nil"/>
              <w:bottom w:val="nil"/>
              <w:right w:val="nil"/>
            </w:tcBorders>
            <w:vAlign w:val="center"/>
            <w:hideMark/>
          </w:tcPr>
          <w:p w14:paraId="054CA87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Ishihara</w:t>
            </w:r>
          </w:p>
        </w:tc>
        <w:tc>
          <w:tcPr>
            <w:tcW w:w="0" w:type="auto"/>
            <w:tcBorders>
              <w:top w:val="nil"/>
              <w:left w:val="nil"/>
              <w:bottom w:val="nil"/>
              <w:right w:val="nil"/>
            </w:tcBorders>
            <w:vAlign w:val="center"/>
            <w:hideMark/>
          </w:tcPr>
          <w:p w14:paraId="68E7CC0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2008</w:t>
            </w:r>
          </w:p>
        </w:tc>
        <w:tc>
          <w:tcPr>
            <w:tcW w:w="0" w:type="auto"/>
            <w:tcBorders>
              <w:top w:val="nil"/>
              <w:left w:val="nil"/>
              <w:bottom w:val="nil"/>
              <w:right w:val="nil"/>
            </w:tcBorders>
            <w:noWrap/>
            <w:vAlign w:val="center"/>
            <w:hideMark/>
          </w:tcPr>
          <w:p w14:paraId="1F8BDB0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35D656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10797B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B5491B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666D67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23EB44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A95E25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63196E23"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61A30DA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7DE6FB03" w14:textId="77777777" w:rsidTr="00224806">
        <w:trPr>
          <w:trHeight w:val="243"/>
        </w:trPr>
        <w:tc>
          <w:tcPr>
            <w:tcW w:w="0" w:type="auto"/>
            <w:tcBorders>
              <w:top w:val="nil"/>
              <w:left w:val="nil"/>
              <w:bottom w:val="nil"/>
              <w:right w:val="nil"/>
            </w:tcBorders>
            <w:vAlign w:val="center"/>
            <w:hideMark/>
          </w:tcPr>
          <w:p w14:paraId="573ED9AD"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10</w:t>
            </w:r>
          </w:p>
        </w:tc>
        <w:tc>
          <w:tcPr>
            <w:tcW w:w="0" w:type="auto"/>
            <w:tcBorders>
              <w:top w:val="nil"/>
              <w:left w:val="nil"/>
              <w:bottom w:val="nil"/>
              <w:right w:val="nil"/>
            </w:tcBorders>
            <w:vAlign w:val="center"/>
            <w:hideMark/>
          </w:tcPr>
          <w:p w14:paraId="2131B1F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Ma</w:t>
            </w:r>
          </w:p>
        </w:tc>
        <w:tc>
          <w:tcPr>
            <w:tcW w:w="0" w:type="auto"/>
            <w:tcBorders>
              <w:top w:val="nil"/>
              <w:left w:val="nil"/>
              <w:bottom w:val="nil"/>
              <w:right w:val="nil"/>
            </w:tcBorders>
            <w:vAlign w:val="center"/>
            <w:hideMark/>
          </w:tcPr>
          <w:p w14:paraId="0A843A3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2010</w:t>
            </w:r>
          </w:p>
        </w:tc>
        <w:tc>
          <w:tcPr>
            <w:tcW w:w="0" w:type="auto"/>
            <w:tcBorders>
              <w:top w:val="nil"/>
              <w:left w:val="nil"/>
              <w:bottom w:val="nil"/>
              <w:right w:val="nil"/>
            </w:tcBorders>
            <w:noWrap/>
            <w:vAlign w:val="center"/>
            <w:hideMark/>
          </w:tcPr>
          <w:p w14:paraId="0DB9939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35FD24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E1215F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6E1F62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5AD2A4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F3CE10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D90C81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165812D0"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4BD678D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27EAD951" w14:textId="77777777" w:rsidTr="00224806">
        <w:trPr>
          <w:trHeight w:val="243"/>
        </w:trPr>
        <w:tc>
          <w:tcPr>
            <w:tcW w:w="0" w:type="auto"/>
            <w:tcBorders>
              <w:top w:val="nil"/>
              <w:left w:val="nil"/>
              <w:bottom w:val="nil"/>
              <w:right w:val="nil"/>
            </w:tcBorders>
            <w:vAlign w:val="center"/>
            <w:hideMark/>
          </w:tcPr>
          <w:p w14:paraId="2138AEA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11</w:t>
            </w:r>
          </w:p>
        </w:tc>
        <w:tc>
          <w:tcPr>
            <w:tcW w:w="0" w:type="auto"/>
            <w:tcBorders>
              <w:top w:val="nil"/>
              <w:left w:val="nil"/>
              <w:bottom w:val="nil"/>
              <w:right w:val="nil"/>
            </w:tcBorders>
            <w:vAlign w:val="center"/>
            <w:hideMark/>
          </w:tcPr>
          <w:p w14:paraId="16913395"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Takachi</w:t>
            </w:r>
            <w:proofErr w:type="spellEnd"/>
          </w:p>
        </w:tc>
        <w:tc>
          <w:tcPr>
            <w:tcW w:w="0" w:type="auto"/>
            <w:tcBorders>
              <w:top w:val="nil"/>
              <w:left w:val="nil"/>
              <w:bottom w:val="nil"/>
              <w:right w:val="nil"/>
            </w:tcBorders>
            <w:vAlign w:val="center"/>
            <w:hideMark/>
          </w:tcPr>
          <w:p w14:paraId="5B7498B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2010</w:t>
            </w:r>
          </w:p>
        </w:tc>
        <w:tc>
          <w:tcPr>
            <w:tcW w:w="0" w:type="auto"/>
            <w:tcBorders>
              <w:top w:val="nil"/>
              <w:left w:val="nil"/>
              <w:bottom w:val="nil"/>
              <w:right w:val="nil"/>
            </w:tcBorders>
            <w:noWrap/>
            <w:vAlign w:val="center"/>
            <w:hideMark/>
          </w:tcPr>
          <w:p w14:paraId="2313B08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567CAD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9DC680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78EAB0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74516D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08B3A3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845E5B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7C8B6A9C"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0B85D28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38D044D2" w14:textId="77777777" w:rsidTr="00224806">
        <w:trPr>
          <w:trHeight w:val="243"/>
        </w:trPr>
        <w:tc>
          <w:tcPr>
            <w:tcW w:w="0" w:type="auto"/>
            <w:tcBorders>
              <w:top w:val="nil"/>
              <w:left w:val="nil"/>
              <w:bottom w:val="nil"/>
              <w:right w:val="nil"/>
            </w:tcBorders>
            <w:vAlign w:val="center"/>
            <w:hideMark/>
          </w:tcPr>
          <w:p w14:paraId="779FC27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12</w:t>
            </w:r>
          </w:p>
        </w:tc>
        <w:tc>
          <w:tcPr>
            <w:tcW w:w="0" w:type="auto"/>
            <w:tcBorders>
              <w:top w:val="nil"/>
              <w:left w:val="nil"/>
              <w:bottom w:val="nil"/>
              <w:right w:val="nil"/>
            </w:tcBorders>
            <w:vAlign w:val="center"/>
            <w:hideMark/>
          </w:tcPr>
          <w:p w14:paraId="46F3C7A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Takachi</w:t>
            </w:r>
            <w:proofErr w:type="spellEnd"/>
          </w:p>
        </w:tc>
        <w:tc>
          <w:tcPr>
            <w:tcW w:w="0" w:type="auto"/>
            <w:tcBorders>
              <w:top w:val="nil"/>
              <w:left w:val="nil"/>
              <w:bottom w:val="nil"/>
              <w:right w:val="nil"/>
            </w:tcBorders>
            <w:vAlign w:val="center"/>
            <w:hideMark/>
          </w:tcPr>
          <w:p w14:paraId="113F916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2011</w:t>
            </w:r>
          </w:p>
        </w:tc>
        <w:tc>
          <w:tcPr>
            <w:tcW w:w="0" w:type="auto"/>
            <w:tcBorders>
              <w:top w:val="nil"/>
              <w:left w:val="nil"/>
              <w:bottom w:val="nil"/>
              <w:right w:val="nil"/>
            </w:tcBorders>
            <w:noWrap/>
            <w:vAlign w:val="center"/>
            <w:hideMark/>
          </w:tcPr>
          <w:p w14:paraId="4EBA3C0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99D3B3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FF6B8E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72047A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C6A253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F2199E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718EE8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283AE2C"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70BDB4D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29565319" w14:textId="77777777" w:rsidTr="00224806">
        <w:trPr>
          <w:trHeight w:val="243"/>
        </w:trPr>
        <w:tc>
          <w:tcPr>
            <w:tcW w:w="0" w:type="auto"/>
            <w:tcBorders>
              <w:top w:val="nil"/>
              <w:left w:val="nil"/>
              <w:bottom w:val="nil"/>
              <w:right w:val="nil"/>
            </w:tcBorders>
            <w:vAlign w:val="center"/>
            <w:hideMark/>
          </w:tcPr>
          <w:p w14:paraId="28ED1185"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13</w:t>
            </w:r>
          </w:p>
        </w:tc>
        <w:tc>
          <w:tcPr>
            <w:tcW w:w="0" w:type="auto"/>
            <w:tcBorders>
              <w:top w:val="nil"/>
              <w:left w:val="nil"/>
              <w:bottom w:val="nil"/>
              <w:right w:val="nil"/>
            </w:tcBorders>
            <w:vAlign w:val="center"/>
            <w:hideMark/>
          </w:tcPr>
          <w:p w14:paraId="29C5DE0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Sasazuki</w:t>
            </w:r>
            <w:proofErr w:type="spellEnd"/>
          </w:p>
        </w:tc>
        <w:tc>
          <w:tcPr>
            <w:tcW w:w="0" w:type="auto"/>
            <w:tcBorders>
              <w:top w:val="nil"/>
              <w:left w:val="nil"/>
              <w:bottom w:val="nil"/>
              <w:right w:val="nil"/>
            </w:tcBorders>
            <w:vAlign w:val="center"/>
            <w:hideMark/>
          </w:tcPr>
          <w:p w14:paraId="26E2992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2011</w:t>
            </w:r>
          </w:p>
        </w:tc>
        <w:tc>
          <w:tcPr>
            <w:tcW w:w="0" w:type="auto"/>
            <w:tcBorders>
              <w:top w:val="nil"/>
              <w:left w:val="nil"/>
              <w:bottom w:val="nil"/>
              <w:right w:val="nil"/>
            </w:tcBorders>
            <w:noWrap/>
            <w:vAlign w:val="center"/>
            <w:hideMark/>
          </w:tcPr>
          <w:p w14:paraId="5E1AC11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36D76B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970975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F6A88F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514896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FE8E87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52A530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3C0FA4F"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3D4F615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21A94946" w14:textId="77777777" w:rsidTr="00224806">
        <w:trPr>
          <w:trHeight w:val="243"/>
        </w:trPr>
        <w:tc>
          <w:tcPr>
            <w:tcW w:w="0" w:type="auto"/>
            <w:tcBorders>
              <w:top w:val="nil"/>
              <w:left w:val="nil"/>
              <w:bottom w:val="nil"/>
              <w:right w:val="nil"/>
            </w:tcBorders>
            <w:vAlign w:val="center"/>
            <w:hideMark/>
          </w:tcPr>
          <w:p w14:paraId="6FBEAFA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14</w:t>
            </w:r>
          </w:p>
        </w:tc>
        <w:tc>
          <w:tcPr>
            <w:tcW w:w="0" w:type="auto"/>
            <w:tcBorders>
              <w:top w:val="nil"/>
              <w:left w:val="nil"/>
              <w:bottom w:val="nil"/>
              <w:right w:val="nil"/>
            </w:tcBorders>
            <w:vAlign w:val="center"/>
            <w:hideMark/>
          </w:tcPr>
          <w:p w14:paraId="0165CE7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Hara</w:t>
            </w:r>
          </w:p>
        </w:tc>
        <w:tc>
          <w:tcPr>
            <w:tcW w:w="0" w:type="auto"/>
            <w:tcBorders>
              <w:top w:val="nil"/>
              <w:left w:val="nil"/>
              <w:bottom w:val="nil"/>
              <w:right w:val="nil"/>
            </w:tcBorders>
            <w:vAlign w:val="center"/>
            <w:hideMark/>
          </w:tcPr>
          <w:p w14:paraId="39AEB6F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2012</w:t>
            </w:r>
          </w:p>
        </w:tc>
        <w:tc>
          <w:tcPr>
            <w:tcW w:w="0" w:type="auto"/>
            <w:tcBorders>
              <w:top w:val="nil"/>
              <w:left w:val="nil"/>
              <w:bottom w:val="nil"/>
              <w:right w:val="nil"/>
            </w:tcBorders>
            <w:noWrap/>
            <w:vAlign w:val="center"/>
            <w:hideMark/>
          </w:tcPr>
          <w:p w14:paraId="7EAE3F1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DB6D8A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AA2583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11EC57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48B3D4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CB9AF5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A89914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3A97FCE2"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73CD2FA2"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36D47F6B" w14:textId="77777777" w:rsidTr="00224806">
        <w:trPr>
          <w:trHeight w:val="243"/>
        </w:trPr>
        <w:tc>
          <w:tcPr>
            <w:tcW w:w="0" w:type="auto"/>
            <w:tcBorders>
              <w:top w:val="nil"/>
              <w:left w:val="nil"/>
              <w:bottom w:val="nil"/>
              <w:right w:val="nil"/>
            </w:tcBorders>
            <w:vAlign w:val="center"/>
            <w:hideMark/>
          </w:tcPr>
          <w:p w14:paraId="766CB9C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15</w:t>
            </w:r>
          </w:p>
        </w:tc>
        <w:tc>
          <w:tcPr>
            <w:tcW w:w="0" w:type="auto"/>
            <w:tcBorders>
              <w:top w:val="nil"/>
              <w:left w:val="nil"/>
              <w:bottom w:val="nil"/>
              <w:right w:val="nil"/>
            </w:tcBorders>
            <w:vAlign w:val="center"/>
            <w:hideMark/>
          </w:tcPr>
          <w:p w14:paraId="4420D03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Abe</w:t>
            </w:r>
          </w:p>
        </w:tc>
        <w:tc>
          <w:tcPr>
            <w:tcW w:w="0" w:type="auto"/>
            <w:tcBorders>
              <w:top w:val="nil"/>
              <w:left w:val="nil"/>
              <w:bottom w:val="nil"/>
              <w:right w:val="nil"/>
            </w:tcBorders>
            <w:vAlign w:val="center"/>
            <w:hideMark/>
          </w:tcPr>
          <w:p w14:paraId="39E12A7F"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2014</w:t>
            </w:r>
          </w:p>
        </w:tc>
        <w:tc>
          <w:tcPr>
            <w:tcW w:w="0" w:type="auto"/>
            <w:tcBorders>
              <w:top w:val="nil"/>
              <w:left w:val="nil"/>
              <w:bottom w:val="nil"/>
              <w:right w:val="nil"/>
            </w:tcBorders>
            <w:noWrap/>
            <w:vAlign w:val="center"/>
            <w:hideMark/>
          </w:tcPr>
          <w:p w14:paraId="0E28136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27DBC1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CA4F45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F3E02A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8F9574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095194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2F7894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D59D2B0"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79F493B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78894E88" w14:textId="77777777" w:rsidTr="00224806">
        <w:trPr>
          <w:trHeight w:val="243"/>
        </w:trPr>
        <w:tc>
          <w:tcPr>
            <w:tcW w:w="0" w:type="auto"/>
            <w:tcBorders>
              <w:top w:val="nil"/>
              <w:left w:val="nil"/>
              <w:bottom w:val="nil"/>
              <w:right w:val="nil"/>
            </w:tcBorders>
            <w:vAlign w:val="center"/>
            <w:hideMark/>
          </w:tcPr>
          <w:p w14:paraId="112909E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16</w:t>
            </w:r>
          </w:p>
        </w:tc>
        <w:tc>
          <w:tcPr>
            <w:tcW w:w="0" w:type="auto"/>
            <w:tcBorders>
              <w:top w:val="nil"/>
              <w:left w:val="nil"/>
              <w:bottom w:val="nil"/>
              <w:right w:val="nil"/>
            </w:tcBorders>
            <w:vAlign w:val="center"/>
            <w:hideMark/>
          </w:tcPr>
          <w:p w14:paraId="6E6DE18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Abe</w:t>
            </w:r>
          </w:p>
        </w:tc>
        <w:tc>
          <w:tcPr>
            <w:tcW w:w="0" w:type="auto"/>
            <w:tcBorders>
              <w:top w:val="nil"/>
              <w:left w:val="nil"/>
              <w:bottom w:val="nil"/>
              <w:right w:val="nil"/>
            </w:tcBorders>
            <w:vAlign w:val="center"/>
            <w:hideMark/>
          </w:tcPr>
          <w:p w14:paraId="087290A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2016</w:t>
            </w:r>
          </w:p>
        </w:tc>
        <w:tc>
          <w:tcPr>
            <w:tcW w:w="0" w:type="auto"/>
            <w:tcBorders>
              <w:top w:val="nil"/>
              <w:left w:val="nil"/>
              <w:bottom w:val="nil"/>
              <w:right w:val="nil"/>
            </w:tcBorders>
            <w:noWrap/>
            <w:vAlign w:val="center"/>
            <w:hideMark/>
          </w:tcPr>
          <w:p w14:paraId="2E24139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9102ED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CE0F32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CDCCFE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E1F7A6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8A7737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B05A95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33D89D4"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5ADD581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20DBED92" w14:textId="77777777" w:rsidTr="00224806">
        <w:trPr>
          <w:trHeight w:val="243"/>
        </w:trPr>
        <w:tc>
          <w:tcPr>
            <w:tcW w:w="0" w:type="auto"/>
            <w:tcBorders>
              <w:top w:val="nil"/>
              <w:left w:val="nil"/>
              <w:bottom w:val="nil"/>
              <w:right w:val="nil"/>
            </w:tcBorders>
            <w:vAlign w:val="center"/>
            <w:hideMark/>
          </w:tcPr>
          <w:p w14:paraId="4696B1FD"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17</w:t>
            </w:r>
          </w:p>
        </w:tc>
        <w:tc>
          <w:tcPr>
            <w:tcW w:w="0" w:type="auto"/>
            <w:tcBorders>
              <w:top w:val="nil"/>
              <w:left w:val="nil"/>
              <w:bottom w:val="nil"/>
              <w:right w:val="nil"/>
            </w:tcBorders>
            <w:vAlign w:val="center"/>
            <w:hideMark/>
          </w:tcPr>
          <w:p w14:paraId="1E37170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Shin</w:t>
            </w:r>
          </w:p>
        </w:tc>
        <w:tc>
          <w:tcPr>
            <w:tcW w:w="0" w:type="auto"/>
            <w:tcBorders>
              <w:top w:val="nil"/>
              <w:left w:val="nil"/>
              <w:bottom w:val="nil"/>
              <w:right w:val="nil"/>
            </w:tcBorders>
            <w:vAlign w:val="center"/>
            <w:hideMark/>
          </w:tcPr>
          <w:p w14:paraId="427BDC8F"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2018</w:t>
            </w:r>
          </w:p>
        </w:tc>
        <w:tc>
          <w:tcPr>
            <w:tcW w:w="0" w:type="auto"/>
            <w:tcBorders>
              <w:top w:val="nil"/>
              <w:left w:val="nil"/>
              <w:bottom w:val="nil"/>
              <w:right w:val="nil"/>
            </w:tcBorders>
            <w:noWrap/>
            <w:vAlign w:val="center"/>
            <w:hideMark/>
          </w:tcPr>
          <w:p w14:paraId="24C9327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5A0E06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7CCE67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AB16AE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35EB7F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3C48AB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609B43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6D529A5C"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14F89E4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4113B9B3" w14:textId="77777777" w:rsidTr="00224806">
        <w:trPr>
          <w:trHeight w:val="243"/>
        </w:trPr>
        <w:tc>
          <w:tcPr>
            <w:tcW w:w="0" w:type="auto"/>
            <w:tcBorders>
              <w:top w:val="nil"/>
              <w:left w:val="nil"/>
              <w:bottom w:val="nil"/>
              <w:right w:val="nil"/>
            </w:tcBorders>
            <w:vAlign w:val="center"/>
            <w:hideMark/>
          </w:tcPr>
          <w:p w14:paraId="3035B83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18</w:t>
            </w:r>
          </w:p>
        </w:tc>
        <w:tc>
          <w:tcPr>
            <w:tcW w:w="0" w:type="auto"/>
            <w:tcBorders>
              <w:top w:val="nil"/>
              <w:left w:val="nil"/>
              <w:bottom w:val="nil"/>
              <w:right w:val="nil"/>
            </w:tcBorders>
            <w:vAlign w:val="center"/>
            <w:hideMark/>
          </w:tcPr>
          <w:p w14:paraId="17E98022"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Mori</w:t>
            </w:r>
          </w:p>
        </w:tc>
        <w:tc>
          <w:tcPr>
            <w:tcW w:w="0" w:type="auto"/>
            <w:tcBorders>
              <w:top w:val="nil"/>
              <w:left w:val="nil"/>
              <w:bottom w:val="nil"/>
              <w:right w:val="nil"/>
            </w:tcBorders>
            <w:vAlign w:val="center"/>
            <w:hideMark/>
          </w:tcPr>
          <w:p w14:paraId="73E563E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2019</w:t>
            </w:r>
          </w:p>
        </w:tc>
        <w:tc>
          <w:tcPr>
            <w:tcW w:w="0" w:type="auto"/>
            <w:tcBorders>
              <w:top w:val="nil"/>
              <w:left w:val="nil"/>
              <w:bottom w:val="nil"/>
              <w:right w:val="nil"/>
            </w:tcBorders>
            <w:noWrap/>
            <w:vAlign w:val="center"/>
            <w:hideMark/>
          </w:tcPr>
          <w:p w14:paraId="42358C2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B4F614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F54C7B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27DFA1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5F10D7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B9D78E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334000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5CF1B261"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3F55290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74C73E9A" w14:textId="77777777" w:rsidTr="00224806">
        <w:trPr>
          <w:trHeight w:val="243"/>
        </w:trPr>
        <w:tc>
          <w:tcPr>
            <w:tcW w:w="0" w:type="auto"/>
            <w:tcBorders>
              <w:top w:val="nil"/>
              <w:left w:val="nil"/>
              <w:bottom w:val="nil"/>
              <w:right w:val="nil"/>
            </w:tcBorders>
            <w:vAlign w:val="center"/>
            <w:hideMark/>
          </w:tcPr>
          <w:p w14:paraId="2CC7DEC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19</w:t>
            </w:r>
          </w:p>
        </w:tc>
        <w:tc>
          <w:tcPr>
            <w:tcW w:w="0" w:type="auto"/>
            <w:tcBorders>
              <w:top w:val="nil"/>
              <w:left w:val="nil"/>
              <w:bottom w:val="nil"/>
              <w:right w:val="nil"/>
            </w:tcBorders>
            <w:vAlign w:val="center"/>
            <w:hideMark/>
          </w:tcPr>
          <w:p w14:paraId="0ABAF8A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Leung</w:t>
            </w:r>
          </w:p>
        </w:tc>
        <w:tc>
          <w:tcPr>
            <w:tcW w:w="0" w:type="auto"/>
            <w:tcBorders>
              <w:top w:val="nil"/>
              <w:left w:val="nil"/>
              <w:bottom w:val="nil"/>
              <w:right w:val="nil"/>
            </w:tcBorders>
            <w:vAlign w:val="center"/>
            <w:hideMark/>
          </w:tcPr>
          <w:p w14:paraId="41E0D4A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2021</w:t>
            </w:r>
          </w:p>
        </w:tc>
        <w:tc>
          <w:tcPr>
            <w:tcW w:w="0" w:type="auto"/>
            <w:tcBorders>
              <w:top w:val="nil"/>
              <w:left w:val="nil"/>
              <w:bottom w:val="nil"/>
              <w:right w:val="nil"/>
            </w:tcBorders>
            <w:noWrap/>
            <w:vAlign w:val="center"/>
            <w:hideMark/>
          </w:tcPr>
          <w:p w14:paraId="694B3C9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66188D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6CA605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CDFB09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C8684C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FA0536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4AC8E7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6AE1D187"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74301CA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307D94FC" w14:textId="77777777" w:rsidTr="00224806">
        <w:trPr>
          <w:trHeight w:val="243"/>
        </w:trPr>
        <w:tc>
          <w:tcPr>
            <w:tcW w:w="0" w:type="auto"/>
            <w:tcBorders>
              <w:top w:val="nil"/>
              <w:left w:val="nil"/>
              <w:bottom w:val="nil"/>
              <w:right w:val="nil"/>
            </w:tcBorders>
            <w:vAlign w:val="center"/>
            <w:hideMark/>
          </w:tcPr>
          <w:p w14:paraId="1AB98C5D"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w:t>
            </w:r>
          </w:p>
        </w:tc>
        <w:tc>
          <w:tcPr>
            <w:tcW w:w="0" w:type="auto"/>
            <w:tcBorders>
              <w:top w:val="nil"/>
              <w:left w:val="nil"/>
              <w:bottom w:val="nil"/>
              <w:right w:val="nil"/>
            </w:tcBorders>
            <w:vAlign w:val="center"/>
            <w:hideMark/>
          </w:tcPr>
          <w:p w14:paraId="5B4A8D5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Cai</w:t>
            </w:r>
            <w:proofErr w:type="spellEnd"/>
          </w:p>
        </w:tc>
        <w:tc>
          <w:tcPr>
            <w:tcW w:w="0" w:type="auto"/>
            <w:tcBorders>
              <w:top w:val="nil"/>
              <w:left w:val="nil"/>
              <w:bottom w:val="nil"/>
              <w:right w:val="nil"/>
            </w:tcBorders>
            <w:vAlign w:val="center"/>
            <w:hideMark/>
          </w:tcPr>
          <w:p w14:paraId="561D66B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2022</w:t>
            </w:r>
          </w:p>
        </w:tc>
        <w:tc>
          <w:tcPr>
            <w:tcW w:w="0" w:type="auto"/>
            <w:tcBorders>
              <w:top w:val="nil"/>
              <w:left w:val="nil"/>
              <w:bottom w:val="nil"/>
              <w:right w:val="nil"/>
            </w:tcBorders>
            <w:noWrap/>
            <w:vAlign w:val="center"/>
            <w:hideMark/>
          </w:tcPr>
          <w:p w14:paraId="40F9B2E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651F60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15852C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46C1C7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28C02D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055487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2C9178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279980C6"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46EDEBD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4FA95EF5" w14:textId="77777777" w:rsidTr="00224806">
        <w:trPr>
          <w:trHeight w:val="243"/>
        </w:trPr>
        <w:tc>
          <w:tcPr>
            <w:tcW w:w="0" w:type="auto"/>
            <w:tcBorders>
              <w:top w:val="nil"/>
              <w:left w:val="nil"/>
              <w:bottom w:val="nil"/>
              <w:right w:val="nil"/>
            </w:tcBorders>
            <w:vAlign w:val="center"/>
            <w:hideMark/>
          </w:tcPr>
          <w:p w14:paraId="5CC9676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lastRenderedPageBreak/>
              <w:t>21</w:t>
            </w:r>
          </w:p>
        </w:tc>
        <w:tc>
          <w:tcPr>
            <w:tcW w:w="0" w:type="auto"/>
            <w:tcBorders>
              <w:top w:val="nil"/>
              <w:left w:val="nil"/>
              <w:bottom w:val="nil"/>
              <w:right w:val="nil"/>
            </w:tcBorders>
            <w:vAlign w:val="center"/>
            <w:hideMark/>
          </w:tcPr>
          <w:p w14:paraId="358FDA4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Kanehara</w:t>
            </w:r>
          </w:p>
        </w:tc>
        <w:tc>
          <w:tcPr>
            <w:tcW w:w="0" w:type="auto"/>
            <w:tcBorders>
              <w:top w:val="nil"/>
              <w:left w:val="nil"/>
              <w:bottom w:val="nil"/>
              <w:right w:val="nil"/>
            </w:tcBorders>
            <w:vAlign w:val="center"/>
            <w:hideMark/>
          </w:tcPr>
          <w:p w14:paraId="6AB631D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2023</w:t>
            </w:r>
          </w:p>
        </w:tc>
        <w:tc>
          <w:tcPr>
            <w:tcW w:w="0" w:type="auto"/>
            <w:tcBorders>
              <w:top w:val="nil"/>
              <w:left w:val="nil"/>
              <w:bottom w:val="nil"/>
              <w:right w:val="nil"/>
            </w:tcBorders>
            <w:noWrap/>
            <w:vAlign w:val="center"/>
            <w:hideMark/>
          </w:tcPr>
          <w:p w14:paraId="6AA38AC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F0EF30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B8EBA2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D89074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CE8C16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84F5B8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776900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6A8105EE"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72CD790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05BFE7ED" w14:textId="77777777" w:rsidTr="00224806">
        <w:trPr>
          <w:trHeight w:val="253"/>
        </w:trPr>
        <w:tc>
          <w:tcPr>
            <w:tcW w:w="0" w:type="auto"/>
            <w:tcBorders>
              <w:top w:val="nil"/>
              <w:left w:val="nil"/>
              <w:bottom w:val="single" w:sz="8" w:space="0" w:color="auto"/>
              <w:right w:val="nil"/>
            </w:tcBorders>
            <w:vAlign w:val="center"/>
            <w:hideMark/>
          </w:tcPr>
          <w:p w14:paraId="2FACAD4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22</w:t>
            </w:r>
          </w:p>
        </w:tc>
        <w:tc>
          <w:tcPr>
            <w:tcW w:w="0" w:type="auto"/>
            <w:tcBorders>
              <w:top w:val="nil"/>
              <w:left w:val="nil"/>
              <w:bottom w:val="single" w:sz="8" w:space="0" w:color="auto"/>
              <w:right w:val="nil"/>
            </w:tcBorders>
            <w:vAlign w:val="center"/>
            <w:hideMark/>
          </w:tcPr>
          <w:p w14:paraId="0E7F5EB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Hori</w:t>
            </w:r>
          </w:p>
        </w:tc>
        <w:tc>
          <w:tcPr>
            <w:tcW w:w="0" w:type="auto"/>
            <w:tcBorders>
              <w:top w:val="nil"/>
              <w:left w:val="nil"/>
              <w:bottom w:val="single" w:sz="8" w:space="0" w:color="auto"/>
              <w:right w:val="nil"/>
            </w:tcBorders>
            <w:vAlign w:val="center"/>
            <w:hideMark/>
          </w:tcPr>
          <w:p w14:paraId="4760A276"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2023</w:t>
            </w:r>
          </w:p>
        </w:tc>
        <w:tc>
          <w:tcPr>
            <w:tcW w:w="0" w:type="auto"/>
            <w:tcBorders>
              <w:top w:val="nil"/>
              <w:left w:val="nil"/>
              <w:bottom w:val="single" w:sz="8" w:space="0" w:color="auto"/>
              <w:right w:val="nil"/>
            </w:tcBorders>
            <w:noWrap/>
            <w:vAlign w:val="center"/>
            <w:hideMark/>
          </w:tcPr>
          <w:p w14:paraId="614573D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07ACDC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23666F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C184F9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BB15EF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E951C2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9659F4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bottom"/>
          </w:tcPr>
          <w:p w14:paraId="3A9CD0A5" w14:textId="28A47044" w:rsidR="00BB456C" w:rsidRPr="00BB456C" w:rsidRDefault="00BB456C" w:rsidP="00BB456C">
            <w:pPr>
              <w:rPr>
                <w:rFonts w:ascii="맑은 고딕" w:eastAsia="맑은 고딕" w:hAnsi="맑은 고딕" w:cs="굴림"/>
                <w:color w:val="000000"/>
                <w:sz w:val="20"/>
                <w:szCs w:val="20"/>
                <w:lang w:eastAsia="ko-KR"/>
              </w:rPr>
            </w:pPr>
          </w:p>
        </w:tc>
        <w:tc>
          <w:tcPr>
            <w:tcW w:w="0" w:type="auto"/>
            <w:tcBorders>
              <w:top w:val="nil"/>
              <w:left w:val="nil"/>
              <w:bottom w:val="single" w:sz="8" w:space="0" w:color="auto"/>
              <w:right w:val="nil"/>
            </w:tcBorders>
            <w:noWrap/>
            <w:vAlign w:val="center"/>
            <w:hideMark/>
          </w:tcPr>
          <w:p w14:paraId="2CFD1FF6"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214AA0E1" w14:textId="77777777" w:rsidTr="00224806">
        <w:trPr>
          <w:trHeight w:val="243"/>
        </w:trPr>
        <w:tc>
          <w:tcPr>
            <w:tcW w:w="0" w:type="auto"/>
            <w:tcBorders>
              <w:top w:val="nil"/>
              <w:left w:val="nil"/>
              <w:bottom w:val="nil"/>
              <w:right w:val="nil"/>
            </w:tcBorders>
            <w:vAlign w:val="center"/>
            <w:hideMark/>
          </w:tcPr>
          <w:p w14:paraId="2E31347C" w14:textId="77777777" w:rsidR="00BB456C" w:rsidRPr="00BB456C" w:rsidRDefault="00BB456C" w:rsidP="00BB456C">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JACC Study </w:t>
            </w:r>
          </w:p>
        </w:tc>
        <w:tc>
          <w:tcPr>
            <w:tcW w:w="0" w:type="auto"/>
            <w:tcBorders>
              <w:top w:val="nil"/>
              <w:left w:val="nil"/>
              <w:bottom w:val="nil"/>
              <w:right w:val="nil"/>
            </w:tcBorders>
            <w:vAlign w:val="center"/>
            <w:hideMark/>
          </w:tcPr>
          <w:p w14:paraId="30B7342B"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vAlign w:val="center"/>
            <w:hideMark/>
          </w:tcPr>
          <w:p w14:paraId="7F591528"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78DA0EF"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F63BEFA"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0A2419B"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BBBA769"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912214A"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793EBED"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0CEA6FB"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bottom"/>
          </w:tcPr>
          <w:p w14:paraId="22E8DAC1"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A1CE359" w14:textId="77777777" w:rsidR="00BB456C" w:rsidRPr="00BB456C" w:rsidRDefault="00BB456C" w:rsidP="00BB456C">
            <w:pPr>
              <w:rPr>
                <w:rFonts w:ascii="Times New Roman" w:eastAsia="Times New Roman" w:hAnsi="Times New Roman" w:cs="Times New Roman"/>
                <w:sz w:val="20"/>
                <w:szCs w:val="20"/>
                <w:lang w:eastAsia="ko-KR"/>
              </w:rPr>
            </w:pPr>
          </w:p>
        </w:tc>
      </w:tr>
      <w:tr w:rsidR="00BB456C" w:rsidRPr="00BB456C" w14:paraId="48DFD01C" w14:textId="77777777" w:rsidTr="00224806">
        <w:trPr>
          <w:trHeight w:val="243"/>
        </w:trPr>
        <w:tc>
          <w:tcPr>
            <w:tcW w:w="0" w:type="auto"/>
            <w:tcBorders>
              <w:top w:val="nil"/>
              <w:left w:val="nil"/>
              <w:bottom w:val="nil"/>
              <w:right w:val="nil"/>
            </w:tcBorders>
            <w:vAlign w:val="center"/>
            <w:hideMark/>
          </w:tcPr>
          <w:p w14:paraId="470A9F85"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23</w:t>
            </w:r>
          </w:p>
        </w:tc>
        <w:tc>
          <w:tcPr>
            <w:tcW w:w="0" w:type="auto"/>
            <w:tcBorders>
              <w:top w:val="nil"/>
              <w:left w:val="nil"/>
              <w:bottom w:val="nil"/>
              <w:right w:val="nil"/>
            </w:tcBorders>
            <w:vAlign w:val="center"/>
            <w:hideMark/>
          </w:tcPr>
          <w:p w14:paraId="7D968B9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Wakai</w:t>
            </w:r>
            <w:proofErr w:type="spellEnd"/>
          </w:p>
        </w:tc>
        <w:tc>
          <w:tcPr>
            <w:tcW w:w="0" w:type="auto"/>
            <w:tcBorders>
              <w:top w:val="nil"/>
              <w:left w:val="nil"/>
              <w:bottom w:val="nil"/>
              <w:right w:val="nil"/>
            </w:tcBorders>
            <w:vAlign w:val="center"/>
            <w:hideMark/>
          </w:tcPr>
          <w:p w14:paraId="13768E6E"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2005</w:t>
            </w:r>
          </w:p>
        </w:tc>
        <w:tc>
          <w:tcPr>
            <w:tcW w:w="0" w:type="auto"/>
            <w:tcBorders>
              <w:top w:val="nil"/>
              <w:left w:val="nil"/>
              <w:bottom w:val="nil"/>
              <w:right w:val="nil"/>
            </w:tcBorders>
            <w:noWrap/>
            <w:vAlign w:val="center"/>
            <w:hideMark/>
          </w:tcPr>
          <w:p w14:paraId="4642D2A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C97149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AFE0E9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F81BA7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EDBA01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A98FD3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A376B5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7B1ED20E"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686D6C4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51896F98" w14:textId="77777777" w:rsidTr="00224806">
        <w:trPr>
          <w:trHeight w:val="243"/>
        </w:trPr>
        <w:tc>
          <w:tcPr>
            <w:tcW w:w="0" w:type="auto"/>
            <w:tcBorders>
              <w:top w:val="nil"/>
              <w:left w:val="nil"/>
              <w:bottom w:val="nil"/>
              <w:right w:val="nil"/>
            </w:tcBorders>
            <w:vAlign w:val="center"/>
            <w:hideMark/>
          </w:tcPr>
          <w:p w14:paraId="4D3FA6B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24</w:t>
            </w:r>
          </w:p>
        </w:tc>
        <w:tc>
          <w:tcPr>
            <w:tcW w:w="0" w:type="auto"/>
            <w:tcBorders>
              <w:top w:val="nil"/>
              <w:left w:val="nil"/>
              <w:bottom w:val="nil"/>
              <w:right w:val="nil"/>
            </w:tcBorders>
            <w:vAlign w:val="center"/>
            <w:hideMark/>
          </w:tcPr>
          <w:p w14:paraId="1DEBFE45"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Wakai</w:t>
            </w:r>
            <w:proofErr w:type="spellEnd"/>
          </w:p>
        </w:tc>
        <w:tc>
          <w:tcPr>
            <w:tcW w:w="0" w:type="auto"/>
            <w:tcBorders>
              <w:top w:val="nil"/>
              <w:left w:val="nil"/>
              <w:bottom w:val="nil"/>
              <w:right w:val="nil"/>
            </w:tcBorders>
            <w:vAlign w:val="center"/>
            <w:hideMark/>
          </w:tcPr>
          <w:p w14:paraId="0186689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2007</w:t>
            </w:r>
          </w:p>
        </w:tc>
        <w:tc>
          <w:tcPr>
            <w:tcW w:w="0" w:type="auto"/>
            <w:tcBorders>
              <w:top w:val="nil"/>
              <w:left w:val="nil"/>
              <w:bottom w:val="nil"/>
              <w:right w:val="nil"/>
            </w:tcBorders>
            <w:noWrap/>
            <w:vAlign w:val="center"/>
            <w:hideMark/>
          </w:tcPr>
          <w:p w14:paraId="1C676CA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6C02FE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5FB02E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9AB46D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AC86CC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603137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F0ECD5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05E962C6"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657EEE5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0D3909B1" w14:textId="77777777" w:rsidTr="00224806">
        <w:trPr>
          <w:trHeight w:val="243"/>
        </w:trPr>
        <w:tc>
          <w:tcPr>
            <w:tcW w:w="0" w:type="auto"/>
            <w:tcBorders>
              <w:top w:val="nil"/>
              <w:left w:val="nil"/>
              <w:bottom w:val="nil"/>
              <w:right w:val="nil"/>
            </w:tcBorders>
            <w:vAlign w:val="center"/>
            <w:hideMark/>
          </w:tcPr>
          <w:p w14:paraId="208AEFB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25</w:t>
            </w:r>
          </w:p>
        </w:tc>
        <w:tc>
          <w:tcPr>
            <w:tcW w:w="0" w:type="auto"/>
            <w:tcBorders>
              <w:top w:val="nil"/>
              <w:left w:val="nil"/>
              <w:bottom w:val="nil"/>
              <w:right w:val="nil"/>
            </w:tcBorders>
            <w:vAlign w:val="center"/>
            <w:hideMark/>
          </w:tcPr>
          <w:p w14:paraId="0D1AFCA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Aoyama</w:t>
            </w:r>
          </w:p>
        </w:tc>
        <w:tc>
          <w:tcPr>
            <w:tcW w:w="0" w:type="auto"/>
            <w:tcBorders>
              <w:top w:val="nil"/>
              <w:left w:val="nil"/>
              <w:bottom w:val="nil"/>
              <w:right w:val="nil"/>
            </w:tcBorders>
            <w:vAlign w:val="center"/>
            <w:hideMark/>
          </w:tcPr>
          <w:p w14:paraId="5F5A41FE"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2014</w:t>
            </w:r>
          </w:p>
        </w:tc>
        <w:tc>
          <w:tcPr>
            <w:tcW w:w="0" w:type="auto"/>
            <w:tcBorders>
              <w:top w:val="nil"/>
              <w:left w:val="nil"/>
              <w:bottom w:val="nil"/>
              <w:right w:val="nil"/>
            </w:tcBorders>
            <w:noWrap/>
            <w:vAlign w:val="center"/>
            <w:hideMark/>
          </w:tcPr>
          <w:p w14:paraId="24A28C2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AE6CC8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341C25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CC884C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399A61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885D99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1F9146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5B9177A2"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76A75A1D"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2DAE5067" w14:textId="77777777" w:rsidTr="00224806">
        <w:trPr>
          <w:trHeight w:val="243"/>
        </w:trPr>
        <w:tc>
          <w:tcPr>
            <w:tcW w:w="0" w:type="auto"/>
            <w:tcBorders>
              <w:top w:val="nil"/>
              <w:left w:val="nil"/>
              <w:bottom w:val="nil"/>
              <w:right w:val="nil"/>
            </w:tcBorders>
            <w:vAlign w:val="center"/>
            <w:hideMark/>
          </w:tcPr>
          <w:p w14:paraId="6035883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26</w:t>
            </w:r>
          </w:p>
        </w:tc>
        <w:tc>
          <w:tcPr>
            <w:tcW w:w="0" w:type="auto"/>
            <w:tcBorders>
              <w:top w:val="nil"/>
              <w:left w:val="nil"/>
              <w:bottom w:val="nil"/>
              <w:right w:val="nil"/>
            </w:tcBorders>
            <w:vAlign w:val="center"/>
            <w:hideMark/>
          </w:tcPr>
          <w:p w14:paraId="00B799AD"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Yamada</w:t>
            </w:r>
          </w:p>
        </w:tc>
        <w:tc>
          <w:tcPr>
            <w:tcW w:w="0" w:type="auto"/>
            <w:tcBorders>
              <w:top w:val="nil"/>
              <w:left w:val="nil"/>
              <w:bottom w:val="nil"/>
              <w:right w:val="nil"/>
            </w:tcBorders>
            <w:vAlign w:val="center"/>
            <w:hideMark/>
          </w:tcPr>
          <w:p w14:paraId="1E8F205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2014</w:t>
            </w:r>
          </w:p>
        </w:tc>
        <w:tc>
          <w:tcPr>
            <w:tcW w:w="0" w:type="auto"/>
            <w:tcBorders>
              <w:top w:val="nil"/>
              <w:left w:val="nil"/>
              <w:bottom w:val="nil"/>
              <w:right w:val="nil"/>
            </w:tcBorders>
            <w:noWrap/>
            <w:vAlign w:val="center"/>
            <w:hideMark/>
          </w:tcPr>
          <w:p w14:paraId="73D8A70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98CEC2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E4CA1B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CE47B2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455CF0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AF31D8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BC168F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25E39A61"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27A630E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67A7F2BF" w14:textId="77777777" w:rsidTr="00224806">
        <w:trPr>
          <w:trHeight w:val="253"/>
        </w:trPr>
        <w:tc>
          <w:tcPr>
            <w:tcW w:w="0" w:type="auto"/>
            <w:tcBorders>
              <w:top w:val="nil"/>
              <w:left w:val="nil"/>
              <w:bottom w:val="single" w:sz="8" w:space="0" w:color="auto"/>
              <w:right w:val="nil"/>
            </w:tcBorders>
            <w:vAlign w:val="center"/>
            <w:hideMark/>
          </w:tcPr>
          <w:p w14:paraId="134F546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27</w:t>
            </w:r>
          </w:p>
        </w:tc>
        <w:tc>
          <w:tcPr>
            <w:tcW w:w="0" w:type="auto"/>
            <w:tcBorders>
              <w:top w:val="nil"/>
              <w:left w:val="nil"/>
              <w:bottom w:val="single" w:sz="8" w:space="0" w:color="auto"/>
              <w:right w:val="nil"/>
            </w:tcBorders>
            <w:vAlign w:val="center"/>
            <w:hideMark/>
          </w:tcPr>
          <w:p w14:paraId="6565330D"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Kato</w:t>
            </w:r>
          </w:p>
        </w:tc>
        <w:tc>
          <w:tcPr>
            <w:tcW w:w="0" w:type="auto"/>
            <w:tcBorders>
              <w:top w:val="nil"/>
              <w:left w:val="nil"/>
              <w:bottom w:val="single" w:sz="8" w:space="0" w:color="auto"/>
              <w:right w:val="nil"/>
            </w:tcBorders>
            <w:vAlign w:val="center"/>
            <w:hideMark/>
          </w:tcPr>
          <w:p w14:paraId="766478C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2023</w:t>
            </w:r>
          </w:p>
        </w:tc>
        <w:tc>
          <w:tcPr>
            <w:tcW w:w="0" w:type="auto"/>
            <w:tcBorders>
              <w:top w:val="nil"/>
              <w:left w:val="nil"/>
              <w:bottom w:val="single" w:sz="8" w:space="0" w:color="auto"/>
              <w:right w:val="nil"/>
            </w:tcBorders>
            <w:noWrap/>
            <w:vAlign w:val="center"/>
            <w:hideMark/>
          </w:tcPr>
          <w:p w14:paraId="077B2CB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B6F0CA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E45F21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C63FF8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34F460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33E157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FC971E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tcPr>
          <w:p w14:paraId="4E23B3A9" w14:textId="4773BC5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single" w:sz="8" w:space="0" w:color="auto"/>
              <w:right w:val="nil"/>
            </w:tcBorders>
            <w:noWrap/>
            <w:vAlign w:val="center"/>
            <w:hideMark/>
          </w:tcPr>
          <w:p w14:paraId="4AB0473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4C96B04F" w14:textId="77777777" w:rsidTr="00224806">
        <w:trPr>
          <w:trHeight w:val="243"/>
        </w:trPr>
        <w:tc>
          <w:tcPr>
            <w:tcW w:w="0" w:type="auto"/>
            <w:tcBorders>
              <w:top w:val="nil"/>
              <w:left w:val="nil"/>
              <w:bottom w:val="nil"/>
              <w:right w:val="nil"/>
            </w:tcBorders>
            <w:noWrap/>
            <w:vAlign w:val="center"/>
            <w:hideMark/>
          </w:tcPr>
          <w:p w14:paraId="31188252" w14:textId="77777777" w:rsidR="00BB456C" w:rsidRPr="00BB456C" w:rsidRDefault="00BB456C" w:rsidP="00BB456C">
            <w:pPr>
              <w:rPr>
                <w:rFonts w:ascii="Times New Roman" w:eastAsia="맑은 고딕" w:hAnsi="Times New Roman" w:cs="Times New Roman"/>
                <w:b/>
                <w:bCs/>
                <w:color w:val="000000"/>
                <w:sz w:val="16"/>
                <w:szCs w:val="16"/>
                <w:lang w:eastAsia="ko-KR"/>
              </w:rPr>
            </w:pPr>
            <w:proofErr w:type="spellStart"/>
            <w:r w:rsidRPr="00BB456C">
              <w:rPr>
                <w:rFonts w:ascii="Times New Roman" w:eastAsia="맑은 고딕" w:hAnsi="Times New Roman" w:cs="Times New Roman"/>
                <w:b/>
                <w:bCs/>
                <w:color w:val="000000"/>
                <w:sz w:val="16"/>
                <w:szCs w:val="16"/>
                <w:lang w:eastAsia="ko-KR"/>
              </w:rPr>
              <w:t>Takayama</w:t>
            </w:r>
            <w:proofErr w:type="spellEnd"/>
            <w:r w:rsidRPr="00BB456C">
              <w:rPr>
                <w:rFonts w:ascii="Times New Roman" w:eastAsia="맑은 고딕" w:hAnsi="Times New Roman" w:cs="Times New Roman"/>
                <w:b/>
                <w:bCs/>
                <w:color w:val="000000"/>
                <w:sz w:val="16"/>
                <w:szCs w:val="16"/>
                <w:lang w:eastAsia="ko-KR"/>
              </w:rPr>
              <w:t xml:space="preserve"> Study </w:t>
            </w:r>
          </w:p>
        </w:tc>
        <w:tc>
          <w:tcPr>
            <w:tcW w:w="0" w:type="auto"/>
            <w:tcBorders>
              <w:top w:val="nil"/>
              <w:left w:val="nil"/>
              <w:bottom w:val="nil"/>
              <w:right w:val="nil"/>
            </w:tcBorders>
            <w:vAlign w:val="center"/>
            <w:hideMark/>
          </w:tcPr>
          <w:p w14:paraId="144C6413"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vAlign w:val="center"/>
            <w:hideMark/>
          </w:tcPr>
          <w:p w14:paraId="51A7F00A"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2B07FE2"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826C92F"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300DFDF"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3995903"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7CF88A40"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5DCA1FF"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C3FB171"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28714EB"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33A3F2E" w14:textId="77777777" w:rsidR="00BB456C" w:rsidRPr="00BB456C" w:rsidRDefault="00BB456C" w:rsidP="00BB456C">
            <w:pPr>
              <w:jc w:val="center"/>
              <w:rPr>
                <w:rFonts w:ascii="Times New Roman" w:eastAsia="Times New Roman" w:hAnsi="Times New Roman" w:cs="Times New Roman"/>
                <w:sz w:val="20"/>
                <w:szCs w:val="20"/>
                <w:lang w:eastAsia="ko-KR"/>
              </w:rPr>
            </w:pPr>
          </w:p>
        </w:tc>
      </w:tr>
      <w:tr w:rsidR="00BB456C" w:rsidRPr="00BB456C" w14:paraId="71E68A6A" w14:textId="77777777" w:rsidTr="00224806">
        <w:trPr>
          <w:trHeight w:val="243"/>
        </w:trPr>
        <w:tc>
          <w:tcPr>
            <w:tcW w:w="0" w:type="auto"/>
            <w:tcBorders>
              <w:top w:val="nil"/>
              <w:left w:val="nil"/>
              <w:bottom w:val="nil"/>
              <w:right w:val="nil"/>
            </w:tcBorders>
            <w:vAlign w:val="center"/>
            <w:hideMark/>
          </w:tcPr>
          <w:p w14:paraId="4BF6B66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28</w:t>
            </w:r>
          </w:p>
        </w:tc>
        <w:tc>
          <w:tcPr>
            <w:tcW w:w="0" w:type="auto"/>
            <w:tcBorders>
              <w:top w:val="nil"/>
              <w:left w:val="nil"/>
              <w:bottom w:val="nil"/>
              <w:right w:val="nil"/>
            </w:tcBorders>
            <w:vAlign w:val="center"/>
            <w:hideMark/>
          </w:tcPr>
          <w:p w14:paraId="52C0FA0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Shimizu</w:t>
            </w:r>
          </w:p>
        </w:tc>
        <w:tc>
          <w:tcPr>
            <w:tcW w:w="0" w:type="auto"/>
            <w:tcBorders>
              <w:top w:val="nil"/>
              <w:left w:val="nil"/>
              <w:bottom w:val="nil"/>
              <w:right w:val="nil"/>
            </w:tcBorders>
            <w:vAlign w:val="center"/>
            <w:hideMark/>
          </w:tcPr>
          <w:p w14:paraId="5045434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2003</w:t>
            </w:r>
          </w:p>
        </w:tc>
        <w:tc>
          <w:tcPr>
            <w:tcW w:w="0" w:type="auto"/>
            <w:tcBorders>
              <w:top w:val="nil"/>
              <w:left w:val="nil"/>
              <w:bottom w:val="nil"/>
              <w:right w:val="nil"/>
            </w:tcBorders>
            <w:noWrap/>
            <w:vAlign w:val="center"/>
            <w:hideMark/>
          </w:tcPr>
          <w:p w14:paraId="0C33A98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4FA8D1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B043D7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CB602D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D972C4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B8A482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2FFE2E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DAFA73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6AF65F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4175BBA6" w14:textId="77777777" w:rsidTr="00224806">
        <w:trPr>
          <w:trHeight w:val="243"/>
        </w:trPr>
        <w:tc>
          <w:tcPr>
            <w:tcW w:w="0" w:type="auto"/>
            <w:tcBorders>
              <w:top w:val="nil"/>
              <w:left w:val="nil"/>
              <w:bottom w:val="nil"/>
              <w:right w:val="nil"/>
            </w:tcBorders>
            <w:vAlign w:val="center"/>
            <w:hideMark/>
          </w:tcPr>
          <w:p w14:paraId="345909B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29</w:t>
            </w:r>
          </w:p>
        </w:tc>
        <w:tc>
          <w:tcPr>
            <w:tcW w:w="0" w:type="auto"/>
            <w:tcBorders>
              <w:top w:val="nil"/>
              <w:left w:val="nil"/>
              <w:bottom w:val="nil"/>
              <w:right w:val="nil"/>
            </w:tcBorders>
            <w:vAlign w:val="center"/>
            <w:hideMark/>
          </w:tcPr>
          <w:p w14:paraId="56D72346"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Oba</w:t>
            </w:r>
          </w:p>
        </w:tc>
        <w:tc>
          <w:tcPr>
            <w:tcW w:w="0" w:type="auto"/>
            <w:tcBorders>
              <w:top w:val="nil"/>
              <w:left w:val="nil"/>
              <w:bottom w:val="nil"/>
              <w:right w:val="nil"/>
            </w:tcBorders>
            <w:vAlign w:val="center"/>
            <w:hideMark/>
          </w:tcPr>
          <w:p w14:paraId="1671143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2006</w:t>
            </w:r>
          </w:p>
        </w:tc>
        <w:tc>
          <w:tcPr>
            <w:tcW w:w="0" w:type="auto"/>
            <w:tcBorders>
              <w:top w:val="nil"/>
              <w:left w:val="nil"/>
              <w:bottom w:val="nil"/>
              <w:right w:val="nil"/>
            </w:tcBorders>
            <w:noWrap/>
            <w:vAlign w:val="center"/>
            <w:hideMark/>
          </w:tcPr>
          <w:p w14:paraId="0B20548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2575F6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CF42AF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E212E4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9F85C5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7FC331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140513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B77B73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ABCA0E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08A8196D" w14:textId="77777777" w:rsidTr="00224806">
        <w:trPr>
          <w:trHeight w:val="243"/>
        </w:trPr>
        <w:tc>
          <w:tcPr>
            <w:tcW w:w="0" w:type="auto"/>
            <w:tcBorders>
              <w:top w:val="nil"/>
              <w:left w:val="nil"/>
              <w:bottom w:val="nil"/>
              <w:right w:val="nil"/>
            </w:tcBorders>
            <w:vAlign w:val="center"/>
            <w:hideMark/>
          </w:tcPr>
          <w:p w14:paraId="5CACA13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30</w:t>
            </w:r>
          </w:p>
        </w:tc>
        <w:tc>
          <w:tcPr>
            <w:tcW w:w="0" w:type="auto"/>
            <w:tcBorders>
              <w:top w:val="nil"/>
              <w:left w:val="nil"/>
              <w:bottom w:val="nil"/>
              <w:right w:val="nil"/>
            </w:tcBorders>
            <w:vAlign w:val="center"/>
            <w:hideMark/>
          </w:tcPr>
          <w:p w14:paraId="65B10FD2"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Oba</w:t>
            </w:r>
          </w:p>
        </w:tc>
        <w:tc>
          <w:tcPr>
            <w:tcW w:w="0" w:type="auto"/>
            <w:tcBorders>
              <w:top w:val="nil"/>
              <w:left w:val="nil"/>
              <w:bottom w:val="nil"/>
              <w:right w:val="nil"/>
            </w:tcBorders>
            <w:vAlign w:val="center"/>
            <w:hideMark/>
          </w:tcPr>
          <w:p w14:paraId="54B8D38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2007</w:t>
            </w:r>
          </w:p>
        </w:tc>
        <w:tc>
          <w:tcPr>
            <w:tcW w:w="0" w:type="auto"/>
            <w:tcBorders>
              <w:top w:val="nil"/>
              <w:left w:val="nil"/>
              <w:bottom w:val="nil"/>
              <w:right w:val="nil"/>
            </w:tcBorders>
            <w:noWrap/>
            <w:vAlign w:val="center"/>
            <w:hideMark/>
          </w:tcPr>
          <w:p w14:paraId="51973BD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1DF1BC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73A042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7BF0C7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74EDE9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7BE362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72F395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9B7EF5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066892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05B0ABBE" w14:textId="77777777" w:rsidTr="00224806">
        <w:trPr>
          <w:trHeight w:val="243"/>
        </w:trPr>
        <w:tc>
          <w:tcPr>
            <w:tcW w:w="0" w:type="auto"/>
            <w:tcBorders>
              <w:top w:val="nil"/>
              <w:left w:val="nil"/>
              <w:bottom w:val="nil"/>
              <w:right w:val="nil"/>
            </w:tcBorders>
            <w:vAlign w:val="center"/>
            <w:hideMark/>
          </w:tcPr>
          <w:p w14:paraId="33E41AED"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31</w:t>
            </w:r>
          </w:p>
        </w:tc>
        <w:tc>
          <w:tcPr>
            <w:tcW w:w="0" w:type="auto"/>
            <w:tcBorders>
              <w:top w:val="nil"/>
              <w:left w:val="nil"/>
              <w:bottom w:val="nil"/>
              <w:right w:val="nil"/>
            </w:tcBorders>
            <w:vAlign w:val="center"/>
            <w:hideMark/>
          </w:tcPr>
          <w:p w14:paraId="50E9D60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Wada</w:t>
            </w:r>
          </w:p>
        </w:tc>
        <w:tc>
          <w:tcPr>
            <w:tcW w:w="0" w:type="auto"/>
            <w:tcBorders>
              <w:top w:val="nil"/>
              <w:left w:val="nil"/>
              <w:bottom w:val="nil"/>
              <w:right w:val="nil"/>
            </w:tcBorders>
            <w:vAlign w:val="center"/>
            <w:hideMark/>
          </w:tcPr>
          <w:p w14:paraId="35C3D16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2017</w:t>
            </w:r>
          </w:p>
        </w:tc>
        <w:tc>
          <w:tcPr>
            <w:tcW w:w="0" w:type="auto"/>
            <w:tcBorders>
              <w:top w:val="nil"/>
              <w:left w:val="nil"/>
              <w:bottom w:val="nil"/>
              <w:right w:val="nil"/>
            </w:tcBorders>
            <w:noWrap/>
            <w:vAlign w:val="center"/>
            <w:hideMark/>
          </w:tcPr>
          <w:p w14:paraId="3444817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3272BB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0C4C68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800E19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4DC233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C3F02D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85DBFF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F9B0F5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AA98DC5"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046A0FFA" w14:textId="77777777" w:rsidTr="00224806">
        <w:trPr>
          <w:trHeight w:val="243"/>
        </w:trPr>
        <w:tc>
          <w:tcPr>
            <w:tcW w:w="0" w:type="auto"/>
            <w:tcBorders>
              <w:top w:val="nil"/>
              <w:left w:val="nil"/>
              <w:bottom w:val="nil"/>
              <w:right w:val="nil"/>
            </w:tcBorders>
            <w:vAlign w:val="center"/>
            <w:hideMark/>
          </w:tcPr>
          <w:p w14:paraId="65B93E16"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32</w:t>
            </w:r>
          </w:p>
        </w:tc>
        <w:tc>
          <w:tcPr>
            <w:tcW w:w="0" w:type="auto"/>
            <w:tcBorders>
              <w:top w:val="nil"/>
              <w:left w:val="nil"/>
              <w:bottom w:val="nil"/>
              <w:right w:val="nil"/>
            </w:tcBorders>
            <w:vAlign w:val="center"/>
            <w:hideMark/>
          </w:tcPr>
          <w:p w14:paraId="0E8FB65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Wada</w:t>
            </w:r>
          </w:p>
        </w:tc>
        <w:tc>
          <w:tcPr>
            <w:tcW w:w="0" w:type="auto"/>
            <w:tcBorders>
              <w:top w:val="nil"/>
              <w:left w:val="nil"/>
              <w:bottom w:val="nil"/>
              <w:right w:val="nil"/>
            </w:tcBorders>
            <w:vAlign w:val="center"/>
            <w:hideMark/>
          </w:tcPr>
          <w:p w14:paraId="3A5249F2"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2019</w:t>
            </w:r>
          </w:p>
        </w:tc>
        <w:tc>
          <w:tcPr>
            <w:tcW w:w="0" w:type="auto"/>
            <w:tcBorders>
              <w:top w:val="nil"/>
              <w:left w:val="nil"/>
              <w:bottom w:val="nil"/>
              <w:right w:val="nil"/>
            </w:tcBorders>
            <w:noWrap/>
            <w:vAlign w:val="center"/>
            <w:hideMark/>
          </w:tcPr>
          <w:p w14:paraId="01EBA0C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784DB2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ED8124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241231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7EC6DF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4438E8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EC0675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648CC8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1DADD56"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65EE3053" w14:textId="77777777" w:rsidTr="00224806">
        <w:trPr>
          <w:trHeight w:val="253"/>
        </w:trPr>
        <w:tc>
          <w:tcPr>
            <w:tcW w:w="0" w:type="auto"/>
            <w:tcBorders>
              <w:top w:val="nil"/>
              <w:left w:val="nil"/>
              <w:bottom w:val="single" w:sz="8" w:space="0" w:color="auto"/>
              <w:right w:val="nil"/>
            </w:tcBorders>
            <w:vAlign w:val="center"/>
            <w:hideMark/>
          </w:tcPr>
          <w:p w14:paraId="73F3943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33</w:t>
            </w:r>
          </w:p>
        </w:tc>
        <w:tc>
          <w:tcPr>
            <w:tcW w:w="0" w:type="auto"/>
            <w:tcBorders>
              <w:top w:val="nil"/>
              <w:left w:val="nil"/>
              <w:bottom w:val="single" w:sz="8" w:space="0" w:color="auto"/>
              <w:right w:val="nil"/>
            </w:tcBorders>
            <w:vAlign w:val="center"/>
            <w:hideMark/>
          </w:tcPr>
          <w:p w14:paraId="628A6DEE"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Wada</w:t>
            </w:r>
          </w:p>
        </w:tc>
        <w:tc>
          <w:tcPr>
            <w:tcW w:w="0" w:type="auto"/>
            <w:tcBorders>
              <w:top w:val="nil"/>
              <w:left w:val="nil"/>
              <w:bottom w:val="single" w:sz="8" w:space="0" w:color="auto"/>
              <w:right w:val="nil"/>
            </w:tcBorders>
            <w:vAlign w:val="center"/>
            <w:hideMark/>
          </w:tcPr>
          <w:p w14:paraId="73A81CD9"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2022</w:t>
            </w:r>
          </w:p>
        </w:tc>
        <w:tc>
          <w:tcPr>
            <w:tcW w:w="0" w:type="auto"/>
            <w:tcBorders>
              <w:top w:val="nil"/>
              <w:left w:val="nil"/>
              <w:bottom w:val="single" w:sz="8" w:space="0" w:color="auto"/>
              <w:right w:val="nil"/>
            </w:tcBorders>
            <w:noWrap/>
            <w:vAlign w:val="center"/>
            <w:hideMark/>
          </w:tcPr>
          <w:p w14:paraId="1367A56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A41EBF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E0714E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0B9295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A740FD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190F3D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0E74A2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415C70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282908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29F1EA65" w14:textId="77777777" w:rsidTr="00224806">
        <w:trPr>
          <w:trHeight w:val="243"/>
        </w:trPr>
        <w:tc>
          <w:tcPr>
            <w:tcW w:w="0" w:type="auto"/>
            <w:gridSpan w:val="2"/>
            <w:tcBorders>
              <w:top w:val="nil"/>
              <w:left w:val="nil"/>
              <w:bottom w:val="nil"/>
              <w:right w:val="nil"/>
            </w:tcBorders>
            <w:noWrap/>
            <w:vAlign w:val="center"/>
            <w:hideMark/>
          </w:tcPr>
          <w:p w14:paraId="7DC0D856" w14:textId="77777777" w:rsidR="00BB456C" w:rsidRPr="00BB456C" w:rsidRDefault="00BB456C" w:rsidP="00BB456C">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Miyagi Study </w:t>
            </w:r>
          </w:p>
        </w:tc>
        <w:tc>
          <w:tcPr>
            <w:tcW w:w="0" w:type="auto"/>
            <w:tcBorders>
              <w:top w:val="nil"/>
              <w:left w:val="nil"/>
              <w:bottom w:val="nil"/>
              <w:right w:val="nil"/>
            </w:tcBorders>
            <w:vAlign w:val="center"/>
            <w:hideMark/>
          </w:tcPr>
          <w:p w14:paraId="6A385992"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noWrap/>
            <w:vAlign w:val="center"/>
            <w:hideMark/>
          </w:tcPr>
          <w:p w14:paraId="0ED11979"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6CAEBDC"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1C7138A"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D456CF3"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B717B9F"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BA05855"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16978FE"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6536006"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7977F0E" w14:textId="77777777" w:rsidR="00BB456C" w:rsidRPr="00BB456C" w:rsidRDefault="00BB456C" w:rsidP="00BB456C">
            <w:pPr>
              <w:jc w:val="center"/>
              <w:rPr>
                <w:rFonts w:ascii="Times New Roman" w:eastAsia="Times New Roman" w:hAnsi="Times New Roman" w:cs="Times New Roman"/>
                <w:sz w:val="20"/>
                <w:szCs w:val="20"/>
                <w:lang w:eastAsia="ko-KR"/>
              </w:rPr>
            </w:pPr>
          </w:p>
        </w:tc>
      </w:tr>
      <w:tr w:rsidR="00BB456C" w:rsidRPr="00BB456C" w14:paraId="6A5A8577" w14:textId="77777777" w:rsidTr="00224806">
        <w:trPr>
          <w:trHeight w:val="243"/>
        </w:trPr>
        <w:tc>
          <w:tcPr>
            <w:tcW w:w="0" w:type="auto"/>
            <w:tcBorders>
              <w:top w:val="nil"/>
              <w:left w:val="nil"/>
              <w:bottom w:val="nil"/>
              <w:right w:val="nil"/>
            </w:tcBorders>
            <w:vAlign w:val="center"/>
            <w:hideMark/>
          </w:tcPr>
          <w:p w14:paraId="40B9E1E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34</w:t>
            </w:r>
          </w:p>
        </w:tc>
        <w:tc>
          <w:tcPr>
            <w:tcW w:w="0" w:type="auto"/>
            <w:tcBorders>
              <w:top w:val="nil"/>
              <w:left w:val="nil"/>
              <w:bottom w:val="nil"/>
              <w:right w:val="nil"/>
            </w:tcBorders>
            <w:vAlign w:val="center"/>
            <w:hideMark/>
          </w:tcPr>
          <w:p w14:paraId="361C6A7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Nakaya</w:t>
            </w:r>
            <w:proofErr w:type="spellEnd"/>
          </w:p>
        </w:tc>
        <w:tc>
          <w:tcPr>
            <w:tcW w:w="0" w:type="auto"/>
            <w:tcBorders>
              <w:top w:val="nil"/>
              <w:left w:val="nil"/>
              <w:bottom w:val="nil"/>
              <w:right w:val="nil"/>
            </w:tcBorders>
            <w:vAlign w:val="center"/>
            <w:hideMark/>
          </w:tcPr>
          <w:p w14:paraId="7B2DCB6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2005</w:t>
            </w:r>
          </w:p>
        </w:tc>
        <w:tc>
          <w:tcPr>
            <w:tcW w:w="0" w:type="auto"/>
            <w:tcBorders>
              <w:top w:val="nil"/>
              <w:left w:val="nil"/>
              <w:bottom w:val="nil"/>
              <w:right w:val="nil"/>
            </w:tcBorders>
            <w:noWrap/>
            <w:vAlign w:val="center"/>
            <w:hideMark/>
          </w:tcPr>
          <w:p w14:paraId="26E1C6C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E9474E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056626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D097C4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FF29E5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9B15FE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4B9C54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5D2789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668B7A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4DD1D011" w14:textId="77777777" w:rsidTr="00224806">
        <w:trPr>
          <w:trHeight w:val="243"/>
        </w:trPr>
        <w:tc>
          <w:tcPr>
            <w:tcW w:w="0" w:type="auto"/>
            <w:tcBorders>
              <w:top w:val="nil"/>
              <w:left w:val="nil"/>
              <w:bottom w:val="nil"/>
              <w:right w:val="nil"/>
            </w:tcBorders>
            <w:vAlign w:val="center"/>
            <w:hideMark/>
          </w:tcPr>
          <w:p w14:paraId="2DBF137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35</w:t>
            </w:r>
          </w:p>
        </w:tc>
        <w:tc>
          <w:tcPr>
            <w:tcW w:w="0" w:type="auto"/>
            <w:tcBorders>
              <w:top w:val="nil"/>
              <w:left w:val="nil"/>
              <w:bottom w:val="nil"/>
              <w:right w:val="nil"/>
            </w:tcBorders>
            <w:vAlign w:val="center"/>
            <w:hideMark/>
          </w:tcPr>
          <w:p w14:paraId="165B02B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Suzuki</w:t>
            </w:r>
          </w:p>
        </w:tc>
        <w:tc>
          <w:tcPr>
            <w:tcW w:w="0" w:type="auto"/>
            <w:tcBorders>
              <w:top w:val="nil"/>
              <w:left w:val="nil"/>
              <w:bottom w:val="nil"/>
              <w:right w:val="nil"/>
            </w:tcBorders>
            <w:vAlign w:val="center"/>
            <w:hideMark/>
          </w:tcPr>
          <w:p w14:paraId="3C8406B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2005</w:t>
            </w:r>
          </w:p>
        </w:tc>
        <w:tc>
          <w:tcPr>
            <w:tcW w:w="0" w:type="auto"/>
            <w:tcBorders>
              <w:top w:val="nil"/>
              <w:left w:val="nil"/>
              <w:bottom w:val="nil"/>
              <w:right w:val="nil"/>
            </w:tcBorders>
            <w:noWrap/>
            <w:vAlign w:val="center"/>
            <w:hideMark/>
          </w:tcPr>
          <w:p w14:paraId="3001707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2447FF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8EDEE7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AE1120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77CAFF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5777D6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411EC9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EAE74C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5C4112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44366ADA" w14:textId="77777777" w:rsidTr="00224806">
        <w:trPr>
          <w:trHeight w:val="243"/>
        </w:trPr>
        <w:tc>
          <w:tcPr>
            <w:tcW w:w="0" w:type="auto"/>
            <w:tcBorders>
              <w:top w:val="nil"/>
              <w:left w:val="nil"/>
              <w:bottom w:val="nil"/>
              <w:right w:val="nil"/>
            </w:tcBorders>
            <w:vAlign w:val="center"/>
            <w:hideMark/>
          </w:tcPr>
          <w:p w14:paraId="0527F50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36</w:t>
            </w:r>
          </w:p>
        </w:tc>
        <w:tc>
          <w:tcPr>
            <w:tcW w:w="0" w:type="auto"/>
            <w:tcBorders>
              <w:top w:val="nil"/>
              <w:left w:val="nil"/>
              <w:bottom w:val="nil"/>
              <w:right w:val="nil"/>
            </w:tcBorders>
            <w:vAlign w:val="center"/>
            <w:hideMark/>
          </w:tcPr>
          <w:p w14:paraId="68F06ACE"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Sato</w:t>
            </w:r>
          </w:p>
        </w:tc>
        <w:tc>
          <w:tcPr>
            <w:tcW w:w="0" w:type="auto"/>
            <w:tcBorders>
              <w:top w:val="nil"/>
              <w:left w:val="nil"/>
              <w:bottom w:val="nil"/>
              <w:right w:val="nil"/>
            </w:tcBorders>
            <w:vAlign w:val="center"/>
            <w:hideMark/>
          </w:tcPr>
          <w:p w14:paraId="6A3E496F"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2005</w:t>
            </w:r>
          </w:p>
        </w:tc>
        <w:tc>
          <w:tcPr>
            <w:tcW w:w="0" w:type="auto"/>
            <w:tcBorders>
              <w:top w:val="nil"/>
              <w:left w:val="nil"/>
              <w:bottom w:val="nil"/>
              <w:right w:val="nil"/>
            </w:tcBorders>
            <w:noWrap/>
            <w:vAlign w:val="center"/>
            <w:hideMark/>
          </w:tcPr>
          <w:p w14:paraId="7294170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644D42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98C411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4A94C5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DE3A38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104D1F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0F8213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A1DFF3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BD48D1E"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32F4995A" w14:textId="77777777" w:rsidTr="00224806">
        <w:trPr>
          <w:trHeight w:val="243"/>
        </w:trPr>
        <w:tc>
          <w:tcPr>
            <w:tcW w:w="0" w:type="auto"/>
            <w:tcBorders>
              <w:top w:val="nil"/>
              <w:left w:val="nil"/>
              <w:bottom w:val="nil"/>
              <w:right w:val="nil"/>
            </w:tcBorders>
            <w:vAlign w:val="center"/>
            <w:hideMark/>
          </w:tcPr>
          <w:p w14:paraId="76ADF47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37</w:t>
            </w:r>
          </w:p>
        </w:tc>
        <w:tc>
          <w:tcPr>
            <w:tcW w:w="0" w:type="auto"/>
            <w:tcBorders>
              <w:top w:val="nil"/>
              <w:left w:val="nil"/>
              <w:bottom w:val="nil"/>
              <w:right w:val="nil"/>
            </w:tcBorders>
            <w:vAlign w:val="center"/>
            <w:hideMark/>
          </w:tcPr>
          <w:p w14:paraId="0A87D605"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Sato</w:t>
            </w:r>
          </w:p>
        </w:tc>
        <w:tc>
          <w:tcPr>
            <w:tcW w:w="0" w:type="auto"/>
            <w:tcBorders>
              <w:top w:val="nil"/>
              <w:left w:val="nil"/>
              <w:bottom w:val="nil"/>
              <w:right w:val="nil"/>
            </w:tcBorders>
            <w:vAlign w:val="center"/>
            <w:hideMark/>
          </w:tcPr>
          <w:p w14:paraId="182A2335"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2006</w:t>
            </w:r>
          </w:p>
        </w:tc>
        <w:tc>
          <w:tcPr>
            <w:tcW w:w="0" w:type="auto"/>
            <w:tcBorders>
              <w:top w:val="nil"/>
              <w:left w:val="nil"/>
              <w:bottom w:val="nil"/>
              <w:right w:val="nil"/>
            </w:tcBorders>
            <w:noWrap/>
            <w:vAlign w:val="center"/>
            <w:hideMark/>
          </w:tcPr>
          <w:p w14:paraId="2395743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798DC5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E48E3F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D5D908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97F891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CBB8B6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1DFC9E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1519AC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2AC9C4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7CD37AF8" w14:textId="77777777" w:rsidTr="00224806">
        <w:trPr>
          <w:trHeight w:val="253"/>
        </w:trPr>
        <w:tc>
          <w:tcPr>
            <w:tcW w:w="0" w:type="auto"/>
            <w:tcBorders>
              <w:top w:val="nil"/>
              <w:left w:val="nil"/>
              <w:bottom w:val="single" w:sz="8" w:space="0" w:color="auto"/>
              <w:right w:val="nil"/>
            </w:tcBorders>
            <w:vAlign w:val="center"/>
            <w:hideMark/>
          </w:tcPr>
          <w:p w14:paraId="6CABDCB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38</w:t>
            </w:r>
          </w:p>
        </w:tc>
        <w:tc>
          <w:tcPr>
            <w:tcW w:w="0" w:type="auto"/>
            <w:tcBorders>
              <w:top w:val="nil"/>
              <w:left w:val="nil"/>
              <w:bottom w:val="single" w:sz="8" w:space="0" w:color="auto"/>
              <w:right w:val="nil"/>
            </w:tcBorders>
            <w:vAlign w:val="center"/>
            <w:hideMark/>
          </w:tcPr>
          <w:p w14:paraId="183EA90E"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Naganuma</w:t>
            </w:r>
            <w:proofErr w:type="spellEnd"/>
          </w:p>
        </w:tc>
        <w:tc>
          <w:tcPr>
            <w:tcW w:w="0" w:type="auto"/>
            <w:tcBorders>
              <w:top w:val="nil"/>
              <w:left w:val="nil"/>
              <w:bottom w:val="single" w:sz="8" w:space="0" w:color="auto"/>
              <w:right w:val="nil"/>
            </w:tcBorders>
            <w:vAlign w:val="center"/>
            <w:hideMark/>
          </w:tcPr>
          <w:p w14:paraId="36E83276"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2007</w:t>
            </w:r>
          </w:p>
        </w:tc>
        <w:tc>
          <w:tcPr>
            <w:tcW w:w="0" w:type="auto"/>
            <w:tcBorders>
              <w:top w:val="nil"/>
              <w:left w:val="nil"/>
              <w:bottom w:val="single" w:sz="8" w:space="0" w:color="auto"/>
              <w:right w:val="nil"/>
            </w:tcBorders>
            <w:noWrap/>
            <w:vAlign w:val="center"/>
            <w:hideMark/>
          </w:tcPr>
          <w:p w14:paraId="04E4B17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477BDA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0B275D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95FCDB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B62BA3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58DE12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F03C94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F4E359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6699DB1"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1CB51A65" w14:textId="77777777" w:rsidTr="00224806">
        <w:trPr>
          <w:trHeight w:val="243"/>
        </w:trPr>
        <w:tc>
          <w:tcPr>
            <w:tcW w:w="0" w:type="auto"/>
            <w:gridSpan w:val="2"/>
            <w:tcBorders>
              <w:top w:val="nil"/>
              <w:left w:val="nil"/>
              <w:bottom w:val="nil"/>
              <w:right w:val="nil"/>
            </w:tcBorders>
            <w:noWrap/>
            <w:vAlign w:val="center"/>
            <w:hideMark/>
          </w:tcPr>
          <w:p w14:paraId="58217CF8" w14:textId="77777777" w:rsidR="00BB456C" w:rsidRPr="00BB456C" w:rsidRDefault="00BB456C" w:rsidP="00BB456C">
            <w:pPr>
              <w:rPr>
                <w:rFonts w:ascii="Times New Roman" w:eastAsia="맑은 고딕" w:hAnsi="Times New Roman" w:cs="Times New Roman"/>
                <w:b/>
                <w:bCs/>
                <w:color w:val="000000"/>
                <w:sz w:val="16"/>
                <w:szCs w:val="16"/>
                <w:lang w:eastAsia="ko-KR"/>
              </w:rPr>
            </w:pPr>
            <w:proofErr w:type="spellStart"/>
            <w:r w:rsidRPr="00BB456C">
              <w:rPr>
                <w:rFonts w:ascii="Times New Roman" w:eastAsia="맑은 고딕" w:hAnsi="Times New Roman" w:cs="Times New Roman"/>
                <w:b/>
                <w:bCs/>
                <w:color w:val="000000"/>
                <w:sz w:val="16"/>
                <w:szCs w:val="16"/>
                <w:lang w:eastAsia="ko-KR"/>
              </w:rPr>
              <w:t>Ohsaki</w:t>
            </w:r>
            <w:proofErr w:type="spellEnd"/>
            <w:r w:rsidRPr="00BB456C">
              <w:rPr>
                <w:rFonts w:ascii="Times New Roman" w:eastAsia="맑은 고딕" w:hAnsi="Times New Roman" w:cs="Times New Roman"/>
                <w:b/>
                <w:bCs/>
                <w:color w:val="000000"/>
                <w:sz w:val="16"/>
                <w:szCs w:val="16"/>
                <w:lang w:eastAsia="ko-KR"/>
              </w:rPr>
              <w:t xml:space="preserve"> Study </w:t>
            </w:r>
          </w:p>
        </w:tc>
        <w:tc>
          <w:tcPr>
            <w:tcW w:w="0" w:type="auto"/>
            <w:tcBorders>
              <w:top w:val="nil"/>
              <w:left w:val="nil"/>
              <w:bottom w:val="nil"/>
              <w:right w:val="nil"/>
            </w:tcBorders>
            <w:vAlign w:val="center"/>
            <w:hideMark/>
          </w:tcPr>
          <w:p w14:paraId="17C4201F"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noWrap/>
            <w:vAlign w:val="center"/>
            <w:hideMark/>
          </w:tcPr>
          <w:p w14:paraId="5A10F98F"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842DAE9"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7D4EF12"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EE43185"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734CAD0E"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F97E7F2"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1AA247A"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74635EF"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B8FF4F4" w14:textId="77777777" w:rsidR="00BB456C" w:rsidRPr="00BB456C" w:rsidRDefault="00BB456C" w:rsidP="00BB456C">
            <w:pPr>
              <w:jc w:val="center"/>
              <w:rPr>
                <w:rFonts w:ascii="Times New Roman" w:eastAsia="Times New Roman" w:hAnsi="Times New Roman" w:cs="Times New Roman"/>
                <w:sz w:val="20"/>
                <w:szCs w:val="20"/>
                <w:lang w:eastAsia="ko-KR"/>
              </w:rPr>
            </w:pPr>
          </w:p>
        </w:tc>
      </w:tr>
      <w:tr w:rsidR="00BB456C" w:rsidRPr="00BB456C" w14:paraId="0B59C71F" w14:textId="77777777" w:rsidTr="00224806">
        <w:trPr>
          <w:trHeight w:val="243"/>
        </w:trPr>
        <w:tc>
          <w:tcPr>
            <w:tcW w:w="0" w:type="auto"/>
            <w:tcBorders>
              <w:top w:val="nil"/>
              <w:left w:val="nil"/>
              <w:bottom w:val="nil"/>
              <w:right w:val="nil"/>
            </w:tcBorders>
            <w:vAlign w:val="center"/>
            <w:hideMark/>
          </w:tcPr>
          <w:p w14:paraId="6AC261C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39</w:t>
            </w:r>
          </w:p>
        </w:tc>
        <w:tc>
          <w:tcPr>
            <w:tcW w:w="0" w:type="auto"/>
            <w:tcBorders>
              <w:top w:val="nil"/>
              <w:left w:val="nil"/>
              <w:bottom w:val="nil"/>
              <w:right w:val="nil"/>
            </w:tcBorders>
            <w:vAlign w:val="center"/>
            <w:hideMark/>
          </w:tcPr>
          <w:p w14:paraId="3E2E7F1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Akhter</w:t>
            </w:r>
          </w:p>
        </w:tc>
        <w:tc>
          <w:tcPr>
            <w:tcW w:w="0" w:type="auto"/>
            <w:tcBorders>
              <w:top w:val="nil"/>
              <w:left w:val="nil"/>
              <w:bottom w:val="nil"/>
              <w:right w:val="nil"/>
            </w:tcBorders>
            <w:vAlign w:val="center"/>
            <w:hideMark/>
          </w:tcPr>
          <w:p w14:paraId="18CD6C3F"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2007</w:t>
            </w:r>
          </w:p>
        </w:tc>
        <w:tc>
          <w:tcPr>
            <w:tcW w:w="0" w:type="auto"/>
            <w:tcBorders>
              <w:top w:val="nil"/>
              <w:left w:val="nil"/>
              <w:bottom w:val="nil"/>
              <w:right w:val="nil"/>
            </w:tcBorders>
            <w:noWrap/>
            <w:vAlign w:val="center"/>
            <w:hideMark/>
          </w:tcPr>
          <w:p w14:paraId="1BBE61C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1BA3EF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10FBAD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37EB94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F9661A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72C6E5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E91444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5F49D9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44DE51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5B42E25C" w14:textId="77777777" w:rsidTr="00224806">
        <w:trPr>
          <w:trHeight w:val="243"/>
        </w:trPr>
        <w:tc>
          <w:tcPr>
            <w:tcW w:w="0" w:type="auto"/>
            <w:tcBorders>
              <w:top w:val="nil"/>
              <w:left w:val="nil"/>
              <w:bottom w:val="nil"/>
              <w:right w:val="nil"/>
            </w:tcBorders>
            <w:vAlign w:val="center"/>
            <w:hideMark/>
          </w:tcPr>
          <w:p w14:paraId="0E38B31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40</w:t>
            </w:r>
          </w:p>
        </w:tc>
        <w:tc>
          <w:tcPr>
            <w:tcW w:w="0" w:type="auto"/>
            <w:tcBorders>
              <w:top w:val="nil"/>
              <w:left w:val="nil"/>
              <w:bottom w:val="nil"/>
              <w:right w:val="nil"/>
            </w:tcBorders>
            <w:vAlign w:val="center"/>
            <w:hideMark/>
          </w:tcPr>
          <w:p w14:paraId="303BA0D2"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Sugawara</w:t>
            </w:r>
          </w:p>
        </w:tc>
        <w:tc>
          <w:tcPr>
            <w:tcW w:w="0" w:type="auto"/>
            <w:tcBorders>
              <w:top w:val="nil"/>
              <w:left w:val="nil"/>
              <w:bottom w:val="nil"/>
              <w:right w:val="nil"/>
            </w:tcBorders>
            <w:vAlign w:val="center"/>
            <w:hideMark/>
          </w:tcPr>
          <w:p w14:paraId="7A9570D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2009</w:t>
            </w:r>
          </w:p>
        </w:tc>
        <w:tc>
          <w:tcPr>
            <w:tcW w:w="0" w:type="auto"/>
            <w:tcBorders>
              <w:top w:val="nil"/>
              <w:left w:val="nil"/>
              <w:bottom w:val="nil"/>
              <w:right w:val="nil"/>
            </w:tcBorders>
            <w:noWrap/>
            <w:vAlign w:val="center"/>
            <w:hideMark/>
          </w:tcPr>
          <w:p w14:paraId="52174FD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35F7DB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166CAA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F79DF4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176B85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28B123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C46805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7B5E0C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77CD6A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15A51FA4" w14:textId="77777777" w:rsidTr="00224806">
        <w:trPr>
          <w:trHeight w:val="243"/>
        </w:trPr>
        <w:tc>
          <w:tcPr>
            <w:tcW w:w="0" w:type="auto"/>
            <w:tcBorders>
              <w:top w:val="nil"/>
              <w:left w:val="nil"/>
              <w:bottom w:val="nil"/>
              <w:right w:val="nil"/>
            </w:tcBorders>
            <w:vAlign w:val="center"/>
            <w:hideMark/>
          </w:tcPr>
          <w:p w14:paraId="2FF2D7A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41</w:t>
            </w:r>
          </w:p>
        </w:tc>
        <w:tc>
          <w:tcPr>
            <w:tcW w:w="0" w:type="auto"/>
            <w:tcBorders>
              <w:top w:val="nil"/>
              <w:left w:val="nil"/>
              <w:bottom w:val="nil"/>
              <w:right w:val="nil"/>
            </w:tcBorders>
            <w:vAlign w:val="center"/>
            <w:hideMark/>
          </w:tcPr>
          <w:p w14:paraId="1247577E"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Li</w:t>
            </w:r>
          </w:p>
        </w:tc>
        <w:tc>
          <w:tcPr>
            <w:tcW w:w="0" w:type="auto"/>
            <w:tcBorders>
              <w:top w:val="nil"/>
              <w:left w:val="nil"/>
              <w:bottom w:val="nil"/>
              <w:right w:val="nil"/>
            </w:tcBorders>
            <w:vAlign w:val="center"/>
            <w:hideMark/>
          </w:tcPr>
          <w:p w14:paraId="55F436FE"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2010</w:t>
            </w:r>
          </w:p>
        </w:tc>
        <w:tc>
          <w:tcPr>
            <w:tcW w:w="0" w:type="auto"/>
            <w:tcBorders>
              <w:top w:val="nil"/>
              <w:left w:val="nil"/>
              <w:bottom w:val="nil"/>
              <w:right w:val="nil"/>
            </w:tcBorders>
            <w:noWrap/>
            <w:vAlign w:val="center"/>
            <w:hideMark/>
          </w:tcPr>
          <w:p w14:paraId="14EE8D4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EAEE94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7385F1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8A52A2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34F25D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E6B4C65"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55EADB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C3BE67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105C6B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195CE780" w14:textId="77777777" w:rsidTr="00224806">
        <w:trPr>
          <w:trHeight w:val="253"/>
        </w:trPr>
        <w:tc>
          <w:tcPr>
            <w:tcW w:w="0" w:type="auto"/>
            <w:tcBorders>
              <w:top w:val="nil"/>
              <w:left w:val="nil"/>
              <w:bottom w:val="single" w:sz="8" w:space="0" w:color="auto"/>
              <w:right w:val="nil"/>
            </w:tcBorders>
            <w:vAlign w:val="center"/>
            <w:hideMark/>
          </w:tcPr>
          <w:p w14:paraId="7ABBA32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42</w:t>
            </w:r>
          </w:p>
        </w:tc>
        <w:tc>
          <w:tcPr>
            <w:tcW w:w="0" w:type="auto"/>
            <w:tcBorders>
              <w:top w:val="nil"/>
              <w:left w:val="nil"/>
              <w:bottom w:val="single" w:sz="8" w:space="0" w:color="auto"/>
              <w:right w:val="nil"/>
            </w:tcBorders>
            <w:vAlign w:val="center"/>
            <w:hideMark/>
          </w:tcPr>
          <w:p w14:paraId="0B6F017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Kumagai</w:t>
            </w:r>
            <w:proofErr w:type="spellEnd"/>
          </w:p>
        </w:tc>
        <w:tc>
          <w:tcPr>
            <w:tcW w:w="0" w:type="auto"/>
            <w:tcBorders>
              <w:top w:val="nil"/>
              <w:left w:val="nil"/>
              <w:bottom w:val="single" w:sz="8" w:space="0" w:color="auto"/>
              <w:right w:val="nil"/>
            </w:tcBorders>
            <w:vAlign w:val="center"/>
            <w:hideMark/>
          </w:tcPr>
          <w:p w14:paraId="3C96D95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2014</w:t>
            </w:r>
          </w:p>
        </w:tc>
        <w:tc>
          <w:tcPr>
            <w:tcW w:w="0" w:type="auto"/>
            <w:tcBorders>
              <w:top w:val="nil"/>
              <w:left w:val="nil"/>
              <w:bottom w:val="single" w:sz="8" w:space="0" w:color="auto"/>
              <w:right w:val="nil"/>
            </w:tcBorders>
            <w:noWrap/>
            <w:vAlign w:val="center"/>
            <w:hideMark/>
          </w:tcPr>
          <w:p w14:paraId="021BB1A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B7BE4A1"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AFEE9D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05D45C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54BB6D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4B343F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C43DA8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222E04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F0336DF"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76AA0ED0" w14:textId="77777777" w:rsidTr="00224806">
        <w:trPr>
          <w:trHeight w:val="243"/>
        </w:trPr>
        <w:tc>
          <w:tcPr>
            <w:tcW w:w="0" w:type="auto"/>
            <w:gridSpan w:val="4"/>
            <w:tcBorders>
              <w:top w:val="nil"/>
              <w:left w:val="nil"/>
              <w:bottom w:val="nil"/>
              <w:right w:val="nil"/>
            </w:tcBorders>
            <w:noWrap/>
            <w:vAlign w:val="center"/>
            <w:hideMark/>
          </w:tcPr>
          <w:p w14:paraId="1C29CEDA" w14:textId="77777777" w:rsidR="00BB456C" w:rsidRPr="00BB456C" w:rsidRDefault="00BB456C" w:rsidP="00BB456C">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Pooled studies of Japanese cohort studies </w:t>
            </w:r>
          </w:p>
        </w:tc>
        <w:tc>
          <w:tcPr>
            <w:tcW w:w="0" w:type="auto"/>
            <w:tcBorders>
              <w:top w:val="nil"/>
              <w:left w:val="nil"/>
              <w:bottom w:val="nil"/>
              <w:right w:val="nil"/>
            </w:tcBorders>
            <w:noWrap/>
            <w:vAlign w:val="center"/>
            <w:hideMark/>
          </w:tcPr>
          <w:p w14:paraId="0AF14143"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noWrap/>
            <w:vAlign w:val="center"/>
            <w:hideMark/>
          </w:tcPr>
          <w:p w14:paraId="6461666D"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7A3618E"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1E24507"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07ED91D"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D5BF086"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B2706FD"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3441A19" w14:textId="77777777" w:rsidR="00BB456C" w:rsidRPr="00BB456C" w:rsidRDefault="00BB456C" w:rsidP="00BB456C">
            <w:pPr>
              <w:jc w:val="center"/>
              <w:rPr>
                <w:rFonts w:ascii="Times New Roman" w:eastAsia="Times New Roman" w:hAnsi="Times New Roman" w:cs="Times New Roman"/>
                <w:sz w:val="20"/>
                <w:szCs w:val="20"/>
                <w:lang w:eastAsia="ko-KR"/>
              </w:rPr>
            </w:pPr>
          </w:p>
        </w:tc>
      </w:tr>
      <w:tr w:rsidR="00BB456C" w:rsidRPr="00BB456C" w14:paraId="1631523B" w14:textId="77777777" w:rsidTr="00224806">
        <w:trPr>
          <w:trHeight w:val="243"/>
        </w:trPr>
        <w:tc>
          <w:tcPr>
            <w:tcW w:w="0" w:type="auto"/>
            <w:tcBorders>
              <w:top w:val="nil"/>
              <w:left w:val="nil"/>
              <w:bottom w:val="nil"/>
              <w:right w:val="nil"/>
            </w:tcBorders>
            <w:vAlign w:val="center"/>
            <w:hideMark/>
          </w:tcPr>
          <w:p w14:paraId="75074AAE"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43</w:t>
            </w:r>
          </w:p>
        </w:tc>
        <w:tc>
          <w:tcPr>
            <w:tcW w:w="0" w:type="auto"/>
            <w:tcBorders>
              <w:top w:val="nil"/>
              <w:left w:val="nil"/>
              <w:bottom w:val="nil"/>
              <w:right w:val="nil"/>
            </w:tcBorders>
            <w:vAlign w:val="center"/>
            <w:hideMark/>
          </w:tcPr>
          <w:p w14:paraId="33C8DEA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Mizoue</w:t>
            </w:r>
            <w:proofErr w:type="spellEnd"/>
          </w:p>
        </w:tc>
        <w:tc>
          <w:tcPr>
            <w:tcW w:w="0" w:type="auto"/>
            <w:tcBorders>
              <w:top w:val="nil"/>
              <w:left w:val="nil"/>
              <w:bottom w:val="nil"/>
              <w:right w:val="nil"/>
            </w:tcBorders>
            <w:vAlign w:val="center"/>
            <w:hideMark/>
          </w:tcPr>
          <w:p w14:paraId="3C11DC92"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2008</w:t>
            </w:r>
          </w:p>
        </w:tc>
        <w:tc>
          <w:tcPr>
            <w:tcW w:w="0" w:type="auto"/>
            <w:tcBorders>
              <w:top w:val="nil"/>
              <w:left w:val="nil"/>
              <w:bottom w:val="nil"/>
              <w:right w:val="nil"/>
            </w:tcBorders>
            <w:noWrap/>
            <w:vAlign w:val="center"/>
            <w:hideMark/>
          </w:tcPr>
          <w:p w14:paraId="1447A03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ADA02E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8AEE044"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7DE63F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9AD338D"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49F6CA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317567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015D2EB6"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6ED5ABE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1954DE26" w14:textId="77777777" w:rsidTr="00224806">
        <w:trPr>
          <w:trHeight w:val="243"/>
        </w:trPr>
        <w:tc>
          <w:tcPr>
            <w:tcW w:w="0" w:type="auto"/>
            <w:tcBorders>
              <w:top w:val="nil"/>
              <w:left w:val="nil"/>
              <w:bottom w:val="nil"/>
              <w:right w:val="nil"/>
            </w:tcBorders>
            <w:vAlign w:val="center"/>
            <w:hideMark/>
          </w:tcPr>
          <w:p w14:paraId="7D2C6A30"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lastRenderedPageBreak/>
              <w:t>44</w:t>
            </w:r>
          </w:p>
        </w:tc>
        <w:tc>
          <w:tcPr>
            <w:tcW w:w="0" w:type="auto"/>
            <w:tcBorders>
              <w:top w:val="nil"/>
              <w:left w:val="nil"/>
              <w:bottom w:val="nil"/>
              <w:right w:val="nil"/>
            </w:tcBorders>
            <w:vAlign w:val="center"/>
            <w:hideMark/>
          </w:tcPr>
          <w:p w14:paraId="2BF29B97"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Kashino</w:t>
            </w:r>
            <w:proofErr w:type="spellEnd"/>
          </w:p>
        </w:tc>
        <w:tc>
          <w:tcPr>
            <w:tcW w:w="0" w:type="auto"/>
            <w:tcBorders>
              <w:top w:val="nil"/>
              <w:left w:val="nil"/>
              <w:bottom w:val="nil"/>
              <w:right w:val="nil"/>
            </w:tcBorders>
            <w:vAlign w:val="center"/>
            <w:hideMark/>
          </w:tcPr>
          <w:p w14:paraId="1547B5EB"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2018</w:t>
            </w:r>
          </w:p>
        </w:tc>
        <w:tc>
          <w:tcPr>
            <w:tcW w:w="0" w:type="auto"/>
            <w:tcBorders>
              <w:top w:val="nil"/>
              <w:left w:val="nil"/>
              <w:bottom w:val="nil"/>
              <w:right w:val="nil"/>
            </w:tcBorders>
            <w:noWrap/>
            <w:vAlign w:val="center"/>
            <w:hideMark/>
          </w:tcPr>
          <w:p w14:paraId="7B1AA57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84B207F"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52A86A0"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B7B5D7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6BDD162"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B16820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9882AA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37DA15A6" w14:textId="77777777"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447D633C"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7EB0405F" w14:textId="77777777" w:rsidTr="00224806">
        <w:trPr>
          <w:trHeight w:val="253"/>
        </w:trPr>
        <w:tc>
          <w:tcPr>
            <w:tcW w:w="0" w:type="auto"/>
            <w:tcBorders>
              <w:top w:val="nil"/>
              <w:left w:val="nil"/>
              <w:bottom w:val="single" w:sz="8" w:space="0" w:color="auto"/>
              <w:right w:val="nil"/>
            </w:tcBorders>
            <w:vAlign w:val="center"/>
            <w:hideMark/>
          </w:tcPr>
          <w:p w14:paraId="67DB1A1D"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45</w:t>
            </w:r>
          </w:p>
        </w:tc>
        <w:tc>
          <w:tcPr>
            <w:tcW w:w="0" w:type="auto"/>
            <w:tcBorders>
              <w:top w:val="nil"/>
              <w:left w:val="nil"/>
              <w:bottom w:val="single" w:sz="8" w:space="0" w:color="auto"/>
              <w:right w:val="nil"/>
            </w:tcBorders>
            <w:vAlign w:val="center"/>
            <w:hideMark/>
          </w:tcPr>
          <w:p w14:paraId="5B85C13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Islam</w:t>
            </w:r>
          </w:p>
        </w:tc>
        <w:tc>
          <w:tcPr>
            <w:tcW w:w="0" w:type="auto"/>
            <w:tcBorders>
              <w:top w:val="nil"/>
              <w:left w:val="nil"/>
              <w:bottom w:val="single" w:sz="8" w:space="0" w:color="auto"/>
              <w:right w:val="nil"/>
            </w:tcBorders>
            <w:vAlign w:val="center"/>
            <w:hideMark/>
          </w:tcPr>
          <w:p w14:paraId="355276C2"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2019</w:t>
            </w:r>
          </w:p>
        </w:tc>
        <w:tc>
          <w:tcPr>
            <w:tcW w:w="0" w:type="auto"/>
            <w:tcBorders>
              <w:top w:val="nil"/>
              <w:left w:val="nil"/>
              <w:bottom w:val="single" w:sz="8" w:space="0" w:color="auto"/>
              <w:right w:val="nil"/>
            </w:tcBorders>
            <w:noWrap/>
            <w:vAlign w:val="center"/>
            <w:hideMark/>
          </w:tcPr>
          <w:p w14:paraId="37A2BC28"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9190F8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1760623"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7D640DC"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183111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C3358A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8DDBCF7"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tcPr>
          <w:p w14:paraId="5DA71A95" w14:textId="47E6A820" w:rsidR="00BB456C" w:rsidRPr="00BB456C" w:rsidRDefault="00BB456C" w:rsidP="00BB456C">
            <w:pPr>
              <w:jc w:val="center"/>
              <w:rPr>
                <w:rFonts w:ascii="맑은 고딕" w:eastAsia="맑은 고딕" w:hAnsi="맑은 고딕" w:cs="굴림"/>
                <w:color w:val="000000"/>
                <w:sz w:val="18"/>
                <w:szCs w:val="18"/>
                <w:lang w:eastAsia="ko-KR"/>
              </w:rPr>
            </w:pPr>
          </w:p>
        </w:tc>
        <w:tc>
          <w:tcPr>
            <w:tcW w:w="0" w:type="auto"/>
            <w:tcBorders>
              <w:top w:val="nil"/>
              <w:left w:val="nil"/>
              <w:bottom w:val="single" w:sz="8" w:space="0" w:color="auto"/>
              <w:right w:val="nil"/>
            </w:tcBorders>
            <w:noWrap/>
            <w:vAlign w:val="center"/>
            <w:hideMark/>
          </w:tcPr>
          <w:p w14:paraId="6EB3B193"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BB456C" w:rsidRPr="00BB456C" w14:paraId="505A8C8F" w14:textId="77777777" w:rsidTr="00224806">
        <w:trPr>
          <w:trHeight w:val="243"/>
        </w:trPr>
        <w:tc>
          <w:tcPr>
            <w:tcW w:w="0" w:type="auto"/>
            <w:gridSpan w:val="2"/>
            <w:tcBorders>
              <w:top w:val="nil"/>
              <w:left w:val="nil"/>
              <w:bottom w:val="nil"/>
              <w:right w:val="nil"/>
            </w:tcBorders>
            <w:noWrap/>
            <w:vAlign w:val="center"/>
            <w:hideMark/>
          </w:tcPr>
          <w:p w14:paraId="4AA272F9" w14:textId="0800376B" w:rsidR="00BB456C" w:rsidRPr="00BB456C" w:rsidRDefault="00BB456C" w:rsidP="00BB456C">
            <w:pPr>
              <w:rPr>
                <w:rFonts w:ascii="Times New Roman" w:eastAsia="맑은 고딕" w:hAnsi="Times New Roman" w:cs="Times New Roman"/>
                <w:b/>
                <w:bCs/>
                <w:color w:val="000000"/>
                <w:sz w:val="16"/>
                <w:szCs w:val="16"/>
                <w:lang w:eastAsia="ko-KR"/>
              </w:rPr>
            </w:pPr>
            <w:proofErr w:type="spellStart"/>
            <w:r w:rsidRPr="00BB456C">
              <w:rPr>
                <w:rFonts w:ascii="Times New Roman" w:eastAsia="맑은 고딕" w:hAnsi="Times New Roman" w:cs="Times New Roman"/>
                <w:b/>
                <w:bCs/>
                <w:color w:val="000000"/>
                <w:sz w:val="16"/>
                <w:szCs w:val="16"/>
                <w:lang w:eastAsia="ko-KR"/>
              </w:rPr>
              <w:t>Jiashan</w:t>
            </w:r>
            <w:proofErr w:type="spellEnd"/>
            <w:r w:rsidRPr="00BB456C">
              <w:rPr>
                <w:rFonts w:ascii="Times New Roman" w:eastAsia="맑은 고딕" w:hAnsi="Times New Roman" w:cs="Times New Roman"/>
                <w:b/>
                <w:bCs/>
                <w:color w:val="000000"/>
                <w:sz w:val="16"/>
                <w:szCs w:val="16"/>
                <w:lang w:eastAsia="ko-KR"/>
              </w:rPr>
              <w:t xml:space="preserve"> Study </w:t>
            </w:r>
          </w:p>
        </w:tc>
        <w:tc>
          <w:tcPr>
            <w:tcW w:w="0" w:type="auto"/>
            <w:tcBorders>
              <w:top w:val="nil"/>
              <w:left w:val="nil"/>
              <w:bottom w:val="nil"/>
              <w:right w:val="nil"/>
            </w:tcBorders>
            <w:vAlign w:val="center"/>
            <w:hideMark/>
          </w:tcPr>
          <w:p w14:paraId="55219B0A"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noWrap/>
            <w:vAlign w:val="center"/>
            <w:hideMark/>
          </w:tcPr>
          <w:p w14:paraId="0545ADA5"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D2352B4"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F28B356"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774ABF4"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1F594F1"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55FD192"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7F796B8"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05DF207"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F1AC092" w14:textId="77777777" w:rsidR="00BB456C" w:rsidRPr="00BB456C" w:rsidRDefault="00BB456C" w:rsidP="00BB456C">
            <w:pPr>
              <w:jc w:val="center"/>
              <w:rPr>
                <w:rFonts w:ascii="Times New Roman" w:eastAsia="Times New Roman" w:hAnsi="Times New Roman" w:cs="Times New Roman"/>
                <w:sz w:val="20"/>
                <w:szCs w:val="20"/>
                <w:lang w:eastAsia="ko-KR"/>
              </w:rPr>
            </w:pPr>
          </w:p>
        </w:tc>
      </w:tr>
      <w:tr w:rsidR="00BB456C" w:rsidRPr="00BB456C" w14:paraId="6E102DB8" w14:textId="77777777" w:rsidTr="00224806">
        <w:trPr>
          <w:trHeight w:val="253"/>
        </w:trPr>
        <w:tc>
          <w:tcPr>
            <w:tcW w:w="0" w:type="auto"/>
            <w:tcBorders>
              <w:top w:val="nil"/>
              <w:left w:val="nil"/>
              <w:bottom w:val="single" w:sz="8" w:space="0" w:color="auto"/>
              <w:right w:val="nil"/>
            </w:tcBorders>
            <w:vAlign w:val="center"/>
            <w:hideMark/>
          </w:tcPr>
          <w:p w14:paraId="3CCF3CE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46</w:t>
            </w:r>
          </w:p>
        </w:tc>
        <w:tc>
          <w:tcPr>
            <w:tcW w:w="0" w:type="auto"/>
            <w:tcBorders>
              <w:top w:val="nil"/>
              <w:left w:val="nil"/>
              <w:bottom w:val="single" w:sz="8" w:space="0" w:color="auto"/>
              <w:right w:val="nil"/>
            </w:tcBorders>
            <w:vAlign w:val="center"/>
            <w:hideMark/>
          </w:tcPr>
          <w:p w14:paraId="755FC2BA"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Chen</w:t>
            </w:r>
          </w:p>
        </w:tc>
        <w:tc>
          <w:tcPr>
            <w:tcW w:w="0" w:type="auto"/>
            <w:tcBorders>
              <w:top w:val="nil"/>
              <w:left w:val="nil"/>
              <w:bottom w:val="single" w:sz="8" w:space="0" w:color="auto"/>
              <w:right w:val="nil"/>
            </w:tcBorders>
            <w:vAlign w:val="center"/>
            <w:hideMark/>
          </w:tcPr>
          <w:p w14:paraId="75BE59D8"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2005</w:t>
            </w:r>
          </w:p>
        </w:tc>
        <w:tc>
          <w:tcPr>
            <w:tcW w:w="0" w:type="auto"/>
            <w:tcBorders>
              <w:top w:val="nil"/>
              <w:left w:val="nil"/>
              <w:bottom w:val="single" w:sz="8" w:space="0" w:color="auto"/>
              <w:right w:val="nil"/>
            </w:tcBorders>
            <w:noWrap/>
            <w:vAlign w:val="center"/>
            <w:hideMark/>
          </w:tcPr>
          <w:p w14:paraId="2289B279"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790A14E"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288DC8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781849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EC90C6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1EE441B"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CB7947A"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9C7EFE6" w14:textId="77777777" w:rsidR="00BB456C" w:rsidRPr="00BB456C" w:rsidRDefault="00BB456C" w:rsidP="00BB456C">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64B33D4" w14:textId="77777777" w:rsidR="00BB456C" w:rsidRPr="00BB456C" w:rsidRDefault="00BB456C" w:rsidP="00BB456C">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BB456C" w:rsidRPr="00BB456C" w14:paraId="3E955A77" w14:textId="77777777" w:rsidTr="00224806">
        <w:trPr>
          <w:trHeight w:val="243"/>
        </w:trPr>
        <w:tc>
          <w:tcPr>
            <w:tcW w:w="0" w:type="auto"/>
            <w:tcBorders>
              <w:top w:val="nil"/>
              <w:left w:val="nil"/>
              <w:bottom w:val="nil"/>
              <w:right w:val="nil"/>
            </w:tcBorders>
            <w:noWrap/>
            <w:vAlign w:val="center"/>
            <w:hideMark/>
          </w:tcPr>
          <w:p w14:paraId="7DB6E6A6" w14:textId="77777777" w:rsidR="00BB456C" w:rsidRPr="00BB456C" w:rsidRDefault="00BB456C" w:rsidP="00BB456C">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CKB Study </w:t>
            </w:r>
          </w:p>
        </w:tc>
        <w:tc>
          <w:tcPr>
            <w:tcW w:w="0" w:type="auto"/>
            <w:tcBorders>
              <w:top w:val="nil"/>
              <w:left w:val="nil"/>
              <w:bottom w:val="nil"/>
              <w:right w:val="nil"/>
            </w:tcBorders>
            <w:vAlign w:val="center"/>
            <w:hideMark/>
          </w:tcPr>
          <w:p w14:paraId="6CBB636A" w14:textId="77777777" w:rsidR="00BB456C" w:rsidRPr="00BB456C" w:rsidRDefault="00BB456C" w:rsidP="00BB456C">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vAlign w:val="center"/>
            <w:hideMark/>
          </w:tcPr>
          <w:p w14:paraId="6BE1D61C"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1DFF312"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77CDFF8"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CA8EC2F"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7799EAA"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FC8C68F"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4763DE2"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730CA17"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5C596AB" w14:textId="77777777" w:rsidR="00BB456C" w:rsidRPr="00BB456C" w:rsidRDefault="00BB456C" w:rsidP="00BB456C">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831EE72" w14:textId="77777777" w:rsidR="00BB456C" w:rsidRPr="00BB456C" w:rsidRDefault="00BB456C" w:rsidP="00BB456C">
            <w:pPr>
              <w:jc w:val="center"/>
              <w:rPr>
                <w:rFonts w:ascii="Times New Roman" w:eastAsia="Times New Roman" w:hAnsi="Times New Roman" w:cs="Times New Roman"/>
                <w:sz w:val="20"/>
                <w:szCs w:val="20"/>
                <w:lang w:eastAsia="ko-KR"/>
              </w:rPr>
            </w:pPr>
          </w:p>
        </w:tc>
      </w:tr>
      <w:tr w:rsidR="008A0B40" w:rsidRPr="00BB456C" w14:paraId="59F6296E" w14:textId="77777777" w:rsidTr="00224806">
        <w:trPr>
          <w:trHeight w:val="243"/>
        </w:trPr>
        <w:tc>
          <w:tcPr>
            <w:tcW w:w="0" w:type="auto"/>
            <w:tcBorders>
              <w:top w:val="nil"/>
              <w:left w:val="nil"/>
              <w:bottom w:val="nil"/>
              <w:right w:val="nil"/>
            </w:tcBorders>
            <w:vAlign w:val="center"/>
            <w:hideMark/>
          </w:tcPr>
          <w:p w14:paraId="02BC52EA" w14:textId="6D168CD0" w:rsidR="008A0B40" w:rsidRPr="00BB456C" w:rsidRDefault="008A0B40" w:rsidP="008A0B40">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color w:val="000000"/>
                <w:sz w:val="18"/>
                <w:szCs w:val="18"/>
                <w:lang w:eastAsia="ko-KR"/>
              </w:rPr>
              <w:t>4</w:t>
            </w:r>
            <w:r>
              <w:rPr>
                <w:rFonts w:ascii="Times New Roman" w:eastAsia="맑은 고딕" w:hAnsi="Times New Roman" w:cs="Times New Roman" w:hint="eastAsia"/>
                <w:color w:val="000000"/>
                <w:sz w:val="18"/>
                <w:szCs w:val="18"/>
                <w:lang w:eastAsia="ko-KR"/>
              </w:rPr>
              <w:t>7</w:t>
            </w:r>
          </w:p>
        </w:tc>
        <w:tc>
          <w:tcPr>
            <w:tcW w:w="0" w:type="auto"/>
            <w:tcBorders>
              <w:top w:val="nil"/>
              <w:left w:val="nil"/>
              <w:bottom w:val="nil"/>
              <w:right w:val="nil"/>
            </w:tcBorders>
            <w:vAlign w:val="center"/>
            <w:hideMark/>
          </w:tcPr>
          <w:p w14:paraId="0DC579A8" w14:textId="02259FA8"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Li</w:t>
            </w:r>
          </w:p>
        </w:tc>
        <w:tc>
          <w:tcPr>
            <w:tcW w:w="0" w:type="auto"/>
            <w:tcBorders>
              <w:top w:val="nil"/>
              <w:left w:val="nil"/>
              <w:bottom w:val="nil"/>
              <w:right w:val="nil"/>
            </w:tcBorders>
            <w:vAlign w:val="center"/>
            <w:hideMark/>
          </w:tcPr>
          <w:p w14:paraId="6BD8E0AC" w14:textId="2E5480CC"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2019</w:t>
            </w:r>
          </w:p>
        </w:tc>
        <w:tc>
          <w:tcPr>
            <w:tcW w:w="0" w:type="auto"/>
            <w:tcBorders>
              <w:top w:val="nil"/>
              <w:left w:val="nil"/>
              <w:bottom w:val="nil"/>
              <w:right w:val="nil"/>
            </w:tcBorders>
            <w:noWrap/>
            <w:vAlign w:val="center"/>
            <w:hideMark/>
          </w:tcPr>
          <w:p w14:paraId="7A3011A1" w14:textId="2EC2DA2D"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121441A" w14:textId="0DEB9091"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43E619B" w14:textId="5AA56A68"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83327B7" w14:textId="10D292E2"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D8757FF" w14:textId="7C6A9D2D"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C47942C" w14:textId="69792E73"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10C4137" w14:textId="06E64B95"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E2E9DBE" w14:textId="0CF272AF"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D6655CA" w14:textId="78CEDDE5"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047A9A8D" w14:textId="77777777" w:rsidTr="00224806">
        <w:trPr>
          <w:trHeight w:val="243"/>
        </w:trPr>
        <w:tc>
          <w:tcPr>
            <w:tcW w:w="0" w:type="auto"/>
            <w:tcBorders>
              <w:top w:val="nil"/>
              <w:left w:val="nil"/>
              <w:bottom w:val="nil"/>
              <w:right w:val="nil"/>
            </w:tcBorders>
            <w:vAlign w:val="center"/>
          </w:tcPr>
          <w:p w14:paraId="4C12BF44" w14:textId="0536BD6D" w:rsidR="008A0B40" w:rsidRPr="00BB456C" w:rsidRDefault="008A0B40" w:rsidP="008A0B40">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color w:val="000000"/>
                <w:sz w:val="18"/>
                <w:szCs w:val="18"/>
                <w:lang w:eastAsia="ko-KR"/>
              </w:rPr>
              <w:t>4</w:t>
            </w:r>
            <w:r>
              <w:rPr>
                <w:rFonts w:ascii="Times New Roman" w:eastAsia="맑은 고딕" w:hAnsi="Times New Roman" w:cs="Times New Roman" w:hint="eastAsia"/>
                <w:color w:val="000000"/>
                <w:sz w:val="18"/>
                <w:szCs w:val="18"/>
                <w:lang w:eastAsia="ko-KR"/>
              </w:rPr>
              <w:t>8</w:t>
            </w:r>
          </w:p>
        </w:tc>
        <w:tc>
          <w:tcPr>
            <w:tcW w:w="0" w:type="auto"/>
            <w:tcBorders>
              <w:top w:val="nil"/>
              <w:left w:val="nil"/>
              <w:bottom w:val="nil"/>
              <w:right w:val="nil"/>
            </w:tcBorders>
            <w:vAlign w:val="center"/>
          </w:tcPr>
          <w:p w14:paraId="06407257" w14:textId="155CB7C3"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Im</w:t>
            </w:r>
            <w:proofErr w:type="spellEnd"/>
          </w:p>
        </w:tc>
        <w:tc>
          <w:tcPr>
            <w:tcW w:w="0" w:type="auto"/>
            <w:tcBorders>
              <w:top w:val="nil"/>
              <w:left w:val="nil"/>
              <w:bottom w:val="nil"/>
              <w:right w:val="nil"/>
            </w:tcBorders>
            <w:vAlign w:val="center"/>
          </w:tcPr>
          <w:p w14:paraId="716F36E3" w14:textId="21026B70"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2021</w:t>
            </w:r>
          </w:p>
        </w:tc>
        <w:tc>
          <w:tcPr>
            <w:tcW w:w="0" w:type="auto"/>
            <w:tcBorders>
              <w:top w:val="nil"/>
              <w:left w:val="nil"/>
              <w:bottom w:val="nil"/>
              <w:right w:val="nil"/>
            </w:tcBorders>
            <w:noWrap/>
            <w:vAlign w:val="center"/>
          </w:tcPr>
          <w:p w14:paraId="5299A703" w14:textId="74E078FB"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6BA9045D" w14:textId="628E3875"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4E1961AA" w14:textId="0518C35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3EC49697" w14:textId="220A8420"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16D204E9" w14:textId="087B76DA"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12132142" w14:textId="038B37A8"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02EFA6D0" w14:textId="0EE2CCD3"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3EDF3821" w14:textId="2DD8753F"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1479172B" w14:textId="6416CD5F"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69DF7C5F" w14:textId="77777777" w:rsidTr="00224806">
        <w:trPr>
          <w:trHeight w:val="243"/>
        </w:trPr>
        <w:tc>
          <w:tcPr>
            <w:tcW w:w="0" w:type="auto"/>
            <w:tcBorders>
              <w:top w:val="nil"/>
              <w:left w:val="nil"/>
              <w:bottom w:val="nil"/>
              <w:right w:val="nil"/>
            </w:tcBorders>
            <w:vAlign w:val="center"/>
            <w:hideMark/>
          </w:tcPr>
          <w:p w14:paraId="0752497A"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49</w:t>
            </w:r>
          </w:p>
        </w:tc>
        <w:tc>
          <w:tcPr>
            <w:tcW w:w="0" w:type="auto"/>
            <w:tcBorders>
              <w:top w:val="nil"/>
              <w:left w:val="nil"/>
              <w:bottom w:val="nil"/>
              <w:right w:val="nil"/>
            </w:tcBorders>
            <w:vAlign w:val="center"/>
            <w:hideMark/>
          </w:tcPr>
          <w:p w14:paraId="7AD98EA8"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Chan</w:t>
            </w:r>
          </w:p>
        </w:tc>
        <w:tc>
          <w:tcPr>
            <w:tcW w:w="0" w:type="auto"/>
            <w:tcBorders>
              <w:top w:val="nil"/>
              <w:left w:val="nil"/>
              <w:bottom w:val="nil"/>
              <w:right w:val="nil"/>
            </w:tcBorders>
            <w:vAlign w:val="center"/>
            <w:hideMark/>
          </w:tcPr>
          <w:p w14:paraId="0742ABD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2021</w:t>
            </w:r>
          </w:p>
        </w:tc>
        <w:tc>
          <w:tcPr>
            <w:tcW w:w="0" w:type="auto"/>
            <w:tcBorders>
              <w:top w:val="nil"/>
              <w:left w:val="nil"/>
              <w:bottom w:val="nil"/>
              <w:right w:val="nil"/>
            </w:tcBorders>
            <w:noWrap/>
            <w:vAlign w:val="center"/>
            <w:hideMark/>
          </w:tcPr>
          <w:p w14:paraId="23C7CEE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358F4F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6BA966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F28ABC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652101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540EBE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6A6955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FBC330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1FF4AA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24519412" w14:textId="77777777" w:rsidTr="00224806">
        <w:trPr>
          <w:trHeight w:val="253"/>
        </w:trPr>
        <w:tc>
          <w:tcPr>
            <w:tcW w:w="0" w:type="auto"/>
            <w:tcBorders>
              <w:top w:val="nil"/>
              <w:left w:val="nil"/>
              <w:bottom w:val="single" w:sz="8" w:space="0" w:color="auto"/>
              <w:right w:val="nil"/>
            </w:tcBorders>
            <w:vAlign w:val="center"/>
            <w:hideMark/>
          </w:tcPr>
          <w:p w14:paraId="3DB34006"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50</w:t>
            </w:r>
          </w:p>
        </w:tc>
        <w:tc>
          <w:tcPr>
            <w:tcW w:w="0" w:type="auto"/>
            <w:tcBorders>
              <w:top w:val="nil"/>
              <w:left w:val="nil"/>
              <w:bottom w:val="single" w:sz="8" w:space="0" w:color="auto"/>
              <w:right w:val="nil"/>
            </w:tcBorders>
            <w:vAlign w:val="center"/>
            <w:hideMark/>
          </w:tcPr>
          <w:p w14:paraId="20ABF528"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Kakkoura</w:t>
            </w:r>
            <w:proofErr w:type="spellEnd"/>
          </w:p>
        </w:tc>
        <w:tc>
          <w:tcPr>
            <w:tcW w:w="0" w:type="auto"/>
            <w:tcBorders>
              <w:top w:val="nil"/>
              <w:left w:val="nil"/>
              <w:bottom w:val="single" w:sz="8" w:space="0" w:color="auto"/>
              <w:right w:val="nil"/>
            </w:tcBorders>
            <w:vAlign w:val="center"/>
            <w:hideMark/>
          </w:tcPr>
          <w:p w14:paraId="7FE8C43D"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2022</w:t>
            </w:r>
          </w:p>
        </w:tc>
        <w:tc>
          <w:tcPr>
            <w:tcW w:w="0" w:type="auto"/>
            <w:tcBorders>
              <w:top w:val="nil"/>
              <w:left w:val="nil"/>
              <w:bottom w:val="single" w:sz="8" w:space="0" w:color="auto"/>
              <w:right w:val="nil"/>
            </w:tcBorders>
            <w:noWrap/>
            <w:vAlign w:val="center"/>
            <w:hideMark/>
          </w:tcPr>
          <w:p w14:paraId="1FBD47A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B72B64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AC8594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315C03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47B425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7ACC6F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A59D6E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3957E3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916A1F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2BBC6F81" w14:textId="77777777" w:rsidTr="00224806">
        <w:trPr>
          <w:trHeight w:val="243"/>
        </w:trPr>
        <w:tc>
          <w:tcPr>
            <w:tcW w:w="0" w:type="auto"/>
            <w:gridSpan w:val="2"/>
            <w:tcBorders>
              <w:top w:val="nil"/>
              <w:left w:val="nil"/>
              <w:bottom w:val="nil"/>
              <w:right w:val="nil"/>
            </w:tcBorders>
            <w:noWrap/>
            <w:vAlign w:val="center"/>
            <w:hideMark/>
          </w:tcPr>
          <w:p w14:paraId="68AA479C" w14:textId="77777777" w:rsidR="008A0B40" w:rsidRPr="00BB456C" w:rsidRDefault="008A0B40" w:rsidP="008A0B40">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SWHS Study </w:t>
            </w:r>
          </w:p>
        </w:tc>
        <w:tc>
          <w:tcPr>
            <w:tcW w:w="0" w:type="auto"/>
            <w:tcBorders>
              <w:top w:val="nil"/>
              <w:left w:val="nil"/>
              <w:bottom w:val="nil"/>
              <w:right w:val="nil"/>
            </w:tcBorders>
            <w:vAlign w:val="center"/>
            <w:hideMark/>
          </w:tcPr>
          <w:p w14:paraId="678A1A0A" w14:textId="77777777" w:rsidR="008A0B40" w:rsidRPr="00BB456C" w:rsidRDefault="008A0B40" w:rsidP="008A0B40">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noWrap/>
            <w:vAlign w:val="center"/>
            <w:hideMark/>
          </w:tcPr>
          <w:p w14:paraId="3815E0D4"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A5EEDC6"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6D486B7"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24106C2"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3ACDFA6"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A0CAC5C"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33D3A17"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EEA30B6"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95BA456" w14:textId="77777777" w:rsidR="008A0B40" w:rsidRPr="00BB456C" w:rsidRDefault="008A0B40" w:rsidP="008A0B40">
            <w:pPr>
              <w:jc w:val="center"/>
              <w:rPr>
                <w:rFonts w:ascii="Times New Roman" w:eastAsia="Times New Roman" w:hAnsi="Times New Roman" w:cs="Times New Roman"/>
                <w:sz w:val="20"/>
                <w:szCs w:val="20"/>
                <w:lang w:eastAsia="ko-KR"/>
              </w:rPr>
            </w:pPr>
          </w:p>
        </w:tc>
      </w:tr>
      <w:tr w:rsidR="008A0B40" w:rsidRPr="00BB456C" w14:paraId="3853E2A2" w14:textId="77777777" w:rsidTr="00224806">
        <w:trPr>
          <w:trHeight w:val="243"/>
        </w:trPr>
        <w:tc>
          <w:tcPr>
            <w:tcW w:w="0" w:type="auto"/>
            <w:tcBorders>
              <w:top w:val="nil"/>
              <w:left w:val="nil"/>
              <w:bottom w:val="nil"/>
              <w:right w:val="nil"/>
            </w:tcBorders>
            <w:vAlign w:val="center"/>
            <w:hideMark/>
          </w:tcPr>
          <w:p w14:paraId="770E6FCB"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51</w:t>
            </w:r>
          </w:p>
        </w:tc>
        <w:tc>
          <w:tcPr>
            <w:tcW w:w="0" w:type="auto"/>
            <w:tcBorders>
              <w:top w:val="nil"/>
              <w:left w:val="nil"/>
              <w:bottom w:val="nil"/>
              <w:right w:val="nil"/>
            </w:tcBorders>
            <w:vAlign w:val="center"/>
            <w:hideMark/>
          </w:tcPr>
          <w:p w14:paraId="7FE3A6F8"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Shin</w:t>
            </w:r>
          </w:p>
        </w:tc>
        <w:tc>
          <w:tcPr>
            <w:tcW w:w="0" w:type="auto"/>
            <w:tcBorders>
              <w:top w:val="nil"/>
              <w:left w:val="nil"/>
              <w:bottom w:val="nil"/>
              <w:right w:val="nil"/>
            </w:tcBorders>
            <w:vAlign w:val="center"/>
            <w:hideMark/>
          </w:tcPr>
          <w:p w14:paraId="5B896B68"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2006</w:t>
            </w:r>
          </w:p>
        </w:tc>
        <w:tc>
          <w:tcPr>
            <w:tcW w:w="0" w:type="auto"/>
            <w:tcBorders>
              <w:top w:val="nil"/>
              <w:left w:val="nil"/>
              <w:bottom w:val="nil"/>
              <w:right w:val="nil"/>
            </w:tcBorders>
            <w:noWrap/>
            <w:vAlign w:val="center"/>
            <w:hideMark/>
          </w:tcPr>
          <w:p w14:paraId="41EA639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7FBD73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37C7C1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9B1B57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18C06D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3EEB00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6E3110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010DF8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25C41C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56CB85F1" w14:textId="77777777" w:rsidTr="00224806">
        <w:trPr>
          <w:trHeight w:val="243"/>
        </w:trPr>
        <w:tc>
          <w:tcPr>
            <w:tcW w:w="0" w:type="auto"/>
            <w:tcBorders>
              <w:top w:val="nil"/>
              <w:left w:val="nil"/>
              <w:bottom w:val="nil"/>
              <w:right w:val="nil"/>
            </w:tcBorders>
            <w:vAlign w:val="center"/>
            <w:hideMark/>
          </w:tcPr>
          <w:p w14:paraId="052A1FF2"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52</w:t>
            </w:r>
          </w:p>
        </w:tc>
        <w:tc>
          <w:tcPr>
            <w:tcW w:w="0" w:type="auto"/>
            <w:tcBorders>
              <w:top w:val="nil"/>
              <w:left w:val="nil"/>
              <w:bottom w:val="nil"/>
              <w:right w:val="nil"/>
            </w:tcBorders>
            <w:vAlign w:val="center"/>
            <w:hideMark/>
          </w:tcPr>
          <w:p w14:paraId="3C18382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Yang</w:t>
            </w:r>
          </w:p>
        </w:tc>
        <w:tc>
          <w:tcPr>
            <w:tcW w:w="0" w:type="auto"/>
            <w:tcBorders>
              <w:top w:val="nil"/>
              <w:left w:val="nil"/>
              <w:bottom w:val="nil"/>
              <w:right w:val="nil"/>
            </w:tcBorders>
            <w:vAlign w:val="center"/>
            <w:hideMark/>
          </w:tcPr>
          <w:p w14:paraId="082EA3E2"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2007</w:t>
            </w:r>
          </w:p>
        </w:tc>
        <w:tc>
          <w:tcPr>
            <w:tcW w:w="0" w:type="auto"/>
            <w:tcBorders>
              <w:top w:val="nil"/>
              <w:left w:val="nil"/>
              <w:bottom w:val="nil"/>
              <w:right w:val="nil"/>
            </w:tcBorders>
            <w:noWrap/>
            <w:vAlign w:val="center"/>
            <w:hideMark/>
          </w:tcPr>
          <w:p w14:paraId="0051D0A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DBF197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740F94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2A7AAC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54F5E8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0EAFAE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1A9165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EC9C81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E0DE9B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1FB1FB8A" w14:textId="77777777" w:rsidTr="00224806">
        <w:trPr>
          <w:trHeight w:val="243"/>
        </w:trPr>
        <w:tc>
          <w:tcPr>
            <w:tcW w:w="0" w:type="auto"/>
            <w:tcBorders>
              <w:top w:val="nil"/>
              <w:left w:val="nil"/>
              <w:bottom w:val="nil"/>
              <w:right w:val="nil"/>
            </w:tcBorders>
            <w:vAlign w:val="center"/>
            <w:hideMark/>
          </w:tcPr>
          <w:p w14:paraId="58DE4970"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53</w:t>
            </w:r>
          </w:p>
        </w:tc>
        <w:tc>
          <w:tcPr>
            <w:tcW w:w="0" w:type="auto"/>
            <w:tcBorders>
              <w:top w:val="nil"/>
              <w:left w:val="nil"/>
              <w:bottom w:val="nil"/>
              <w:right w:val="nil"/>
            </w:tcBorders>
            <w:vAlign w:val="center"/>
            <w:hideMark/>
          </w:tcPr>
          <w:p w14:paraId="62B43430"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Shrubsole</w:t>
            </w:r>
            <w:proofErr w:type="spellEnd"/>
          </w:p>
        </w:tc>
        <w:tc>
          <w:tcPr>
            <w:tcW w:w="0" w:type="auto"/>
            <w:tcBorders>
              <w:top w:val="nil"/>
              <w:left w:val="nil"/>
              <w:bottom w:val="nil"/>
              <w:right w:val="nil"/>
            </w:tcBorders>
            <w:vAlign w:val="center"/>
            <w:hideMark/>
          </w:tcPr>
          <w:p w14:paraId="364301D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2009</w:t>
            </w:r>
          </w:p>
        </w:tc>
        <w:tc>
          <w:tcPr>
            <w:tcW w:w="0" w:type="auto"/>
            <w:tcBorders>
              <w:top w:val="nil"/>
              <w:left w:val="nil"/>
              <w:bottom w:val="nil"/>
              <w:right w:val="nil"/>
            </w:tcBorders>
            <w:noWrap/>
            <w:vAlign w:val="center"/>
            <w:hideMark/>
          </w:tcPr>
          <w:p w14:paraId="43AB286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8396B8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DDE124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B6FDC2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D5E6E9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AC61C6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D3D85E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C47802E"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E0D4F8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054DA6A6" w14:textId="77777777" w:rsidTr="00224806">
        <w:trPr>
          <w:trHeight w:val="243"/>
        </w:trPr>
        <w:tc>
          <w:tcPr>
            <w:tcW w:w="0" w:type="auto"/>
            <w:tcBorders>
              <w:top w:val="nil"/>
              <w:left w:val="nil"/>
              <w:bottom w:val="nil"/>
              <w:right w:val="nil"/>
            </w:tcBorders>
            <w:vAlign w:val="center"/>
            <w:hideMark/>
          </w:tcPr>
          <w:p w14:paraId="0A0BA7C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54</w:t>
            </w:r>
          </w:p>
        </w:tc>
        <w:tc>
          <w:tcPr>
            <w:tcW w:w="0" w:type="auto"/>
            <w:tcBorders>
              <w:top w:val="nil"/>
              <w:left w:val="nil"/>
              <w:bottom w:val="nil"/>
              <w:right w:val="nil"/>
            </w:tcBorders>
            <w:vAlign w:val="center"/>
            <w:hideMark/>
          </w:tcPr>
          <w:p w14:paraId="7C2FBA61"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Murff</w:t>
            </w:r>
            <w:proofErr w:type="spellEnd"/>
          </w:p>
        </w:tc>
        <w:tc>
          <w:tcPr>
            <w:tcW w:w="0" w:type="auto"/>
            <w:tcBorders>
              <w:top w:val="nil"/>
              <w:left w:val="nil"/>
              <w:bottom w:val="nil"/>
              <w:right w:val="nil"/>
            </w:tcBorders>
            <w:vAlign w:val="center"/>
            <w:hideMark/>
          </w:tcPr>
          <w:p w14:paraId="4E0E1393"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2009</w:t>
            </w:r>
          </w:p>
        </w:tc>
        <w:tc>
          <w:tcPr>
            <w:tcW w:w="0" w:type="auto"/>
            <w:tcBorders>
              <w:top w:val="nil"/>
              <w:left w:val="nil"/>
              <w:bottom w:val="nil"/>
              <w:right w:val="nil"/>
            </w:tcBorders>
            <w:noWrap/>
            <w:vAlign w:val="center"/>
            <w:hideMark/>
          </w:tcPr>
          <w:p w14:paraId="0D11BD7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C9DD6D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E46FB4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42377B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FB3760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2C4A5C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D18304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4004EE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AE1036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7F80DC86" w14:textId="77777777" w:rsidTr="00224806">
        <w:trPr>
          <w:trHeight w:val="243"/>
        </w:trPr>
        <w:tc>
          <w:tcPr>
            <w:tcW w:w="0" w:type="auto"/>
            <w:tcBorders>
              <w:top w:val="nil"/>
              <w:left w:val="nil"/>
              <w:bottom w:val="nil"/>
              <w:right w:val="nil"/>
            </w:tcBorders>
            <w:vAlign w:val="center"/>
            <w:hideMark/>
          </w:tcPr>
          <w:p w14:paraId="0EFEE24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55</w:t>
            </w:r>
          </w:p>
        </w:tc>
        <w:tc>
          <w:tcPr>
            <w:tcW w:w="0" w:type="auto"/>
            <w:tcBorders>
              <w:top w:val="nil"/>
              <w:left w:val="nil"/>
              <w:bottom w:val="nil"/>
              <w:right w:val="nil"/>
            </w:tcBorders>
            <w:vAlign w:val="center"/>
            <w:hideMark/>
          </w:tcPr>
          <w:p w14:paraId="633CA66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Yang</w:t>
            </w:r>
          </w:p>
        </w:tc>
        <w:tc>
          <w:tcPr>
            <w:tcW w:w="0" w:type="auto"/>
            <w:tcBorders>
              <w:top w:val="nil"/>
              <w:left w:val="nil"/>
              <w:bottom w:val="nil"/>
              <w:right w:val="nil"/>
            </w:tcBorders>
            <w:vAlign w:val="center"/>
            <w:hideMark/>
          </w:tcPr>
          <w:p w14:paraId="28C9602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2009</w:t>
            </w:r>
          </w:p>
        </w:tc>
        <w:tc>
          <w:tcPr>
            <w:tcW w:w="0" w:type="auto"/>
            <w:tcBorders>
              <w:top w:val="nil"/>
              <w:left w:val="nil"/>
              <w:bottom w:val="nil"/>
              <w:right w:val="nil"/>
            </w:tcBorders>
            <w:noWrap/>
            <w:vAlign w:val="center"/>
            <w:hideMark/>
          </w:tcPr>
          <w:p w14:paraId="507A15E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6A7FE8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5DDAF8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4A2D5E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5F6052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A3035A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6883AD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347044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67C0963"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44D789DA" w14:textId="77777777" w:rsidTr="00224806">
        <w:trPr>
          <w:trHeight w:val="243"/>
        </w:trPr>
        <w:tc>
          <w:tcPr>
            <w:tcW w:w="0" w:type="auto"/>
            <w:tcBorders>
              <w:top w:val="nil"/>
              <w:left w:val="nil"/>
              <w:bottom w:val="nil"/>
              <w:right w:val="nil"/>
            </w:tcBorders>
            <w:vAlign w:val="center"/>
            <w:hideMark/>
          </w:tcPr>
          <w:p w14:paraId="0D98FE6A"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56</w:t>
            </w:r>
          </w:p>
        </w:tc>
        <w:tc>
          <w:tcPr>
            <w:tcW w:w="0" w:type="auto"/>
            <w:tcBorders>
              <w:top w:val="nil"/>
              <w:left w:val="nil"/>
              <w:bottom w:val="nil"/>
              <w:right w:val="nil"/>
            </w:tcBorders>
            <w:vAlign w:val="center"/>
            <w:hideMark/>
          </w:tcPr>
          <w:p w14:paraId="4164D431"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Lee</w:t>
            </w:r>
          </w:p>
        </w:tc>
        <w:tc>
          <w:tcPr>
            <w:tcW w:w="0" w:type="auto"/>
            <w:tcBorders>
              <w:top w:val="nil"/>
              <w:left w:val="nil"/>
              <w:bottom w:val="nil"/>
              <w:right w:val="nil"/>
            </w:tcBorders>
            <w:vAlign w:val="center"/>
            <w:hideMark/>
          </w:tcPr>
          <w:p w14:paraId="542D31AB"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2009</w:t>
            </w:r>
          </w:p>
        </w:tc>
        <w:tc>
          <w:tcPr>
            <w:tcW w:w="0" w:type="auto"/>
            <w:tcBorders>
              <w:top w:val="nil"/>
              <w:left w:val="nil"/>
              <w:bottom w:val="nil"/>
              <w:right w:val="nil"/>
            </w:tcBorders>
            <w:noWrap/>
            <w:vAlign w:val="center"/>
            <w:hideMark/>
          </w:tcPr>
          <w:p w14:paraId="64D74D1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2B5D26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456CD1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1057F0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AE733C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2BABD1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0F462E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A844D4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095908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54E3B385" w14:textId="77777777" w:rsidTr="00224806">
        <w:trPr>
          <w:trHeight w:val="243"/>
        </w:trPr>
        <w:tc>
          <w:tcPr>
            <w:tcW w:w="0" w:type="auto"/>
            <w:tcBorders>
              <w:top w:val="nil"/>
              <w:left w:val="nil"/>
              <w:bottom w:val="nil"/>
              <w:right w:val="nil"/>
            </w:tcBorders>
            <w:vAlign w:val="center"/>
            <w:hideMark/>
          </w:tcPr>
          <w:p w14:paraId="1BD04A1D"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57</w:t>
            </w:r>
          </w:p>
        </w:tc>
        <w:tc>
          <w:tcPr>
            <w:tcW w:w="0" w:type="auto"/>
            <w:tcBorders>
              <w:top w:val="nil"/>
              <w:left w:val="nil"/>
              <w:bottom w:val="nil"/>
              <w:right w:val="nil"/>
            </w:tcBorders>
            <w:vAlign w:val="center"/>
            <w:hideMark/>
          </w:tcPr>
          <w:p w14:paraId="20B7ECD0"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Li</w:t>
            </w:r>
          </w:p>
        </w:tc>
        <w:tc>
          <w:tcPr>
            <w:tcW w:w="0" w:type="auto"/>
            <w:tcBorders>
              <w:top w:val="nil"/>
              <w:left w:val="nil"/>
              <w:bottom w:val="nil"/>
              <w:right w:val="nil"/>
            </w:tcBorders>
            <w:vAlign w:val="center"/>
            <w:hideMark/>
          </w:tcPr>
          <w:p w14:paraId="4B04BCD5"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2011</w:t>
            </w:r>
          </w:p>
        </w:tc>
        <w:tc>
          <w:tcPr>
            <w:tcW w:w="0" w:type="auto"/>
            <w:tcBorders>
              <w:top w:val="nil"/>
              <w:left w:val="nil"/>
              <w:bottom w:val="nil"/>
              <w:right w:val="nil"/>
            </w:tcBorders>
            <w:noWrap/>
            <w:vAlign w:val="center"/>
            <w:hideMark/>
          </w:tcPr>
          <w:p w14:paraId="0FCD05F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76B366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7135E3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D13534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96EB43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70491A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553735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D7C2CF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FD4E1B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6D09A664" w14:textId="77777777" w:rsidTr="00224806">
        <w:trPr>
          <w:trHeight w:val="243"/>
        </w:trPr>
        <w:tc>
          <w:tcPr>
            <w:tcW w:w="0" w:type="auto"/>
            <w:tcBorders>
              <w:top w:val="nil"/>
              <w:left w:val="nil"/>
              <w:bottom w:val="nil"/>
              <w:right w:val="nil"/>
            </w:tcBorders>
            <w:vAlign w:val="center"/>
            <w:hideMark/>
          </w:tcPr>
          <w:p w14:paraId="3E6ADC58"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58</w:t>
            </w:r>
          </w:p>
        </w:tc>
        <w:tc>
          <w:tcPr>
            <w:tcW w:w="0" w:type="auto"/>
            <w:tcBorders>
              <w:top w:val="nil"/>
              <w:left w:val="nil"/>
              <w:bottom w:val="nil"/>
              <w:right w:val="nil"/>
            </w:tcBorders>
            <w:vAlign w:val="center"/>
            <w:hideMark/>
          </w:tcPr>
          <w:p w14:paraId="2493EC72"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Nechuta</w:t>
            </w:r>
            <w:proofErr w:type="spellEnd"/>
          </w:p>
        </w:tc>
        <w:tc>
          <w:tcPr>
            <w:tcW w:w="0" w:type="auto"/>
            <w:tcBorders>
              <w:top w:val="nil"/>
              <w:left w:val="nil"/>
              <w:bottom w:val="nil"/>
              <w:right w:val="nil"/>
            </w:tcBorders>
            <w:vAlign w:val="center"/>
            <w:hideMark/>
          </w:tcPr>
          <w:p w14:paraId="59E28809"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2012</w:t>
            </w:r>
          </w:p>
        </w:tc>
        <w:tc>
          <w:tcPr>
            <w:tcW w:w="0" w:type="auto"/>
            <w:tcBorders>
              <w:top w:val="nil"/>
              <w:left w:val="nil"/>
              <w:bottom w:val="nil"/>
              <w:right w:val="nil"/>
            </w:tcBorders>
            <w:noWrap/>
            <w:vAlign w:val="center"/>
            <w:hideMark/>
          </w:tcPr>
          <w:p w14:paraId="6289AB1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674974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1DD1C9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A9DDE5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567662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AC6C8F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719CEE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4226B7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781E3B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19F9EEB7" w14:textId="77777777" w:rsidTr="00224806">
        <w:trPr>
          <w:trHeight w:val="253"/>
        </w:trPr>
        <w:tc>
          <w:tcPr>
            <w:tcW w:w="0" w:type="auto"/>
            <w:tcBorders>
              <w:top w:val="nil"/>
              <w:left w:val="nil"/>
              <w:bottom w:val="single" w:sz="8" w:space="0" w:color="auto"/>
              <w:right w:val="nil"/>
            </w:tcBorders>
            <w:vAlign w:val="center"/>
            <w:hideMark/>
          </w:tcPr>
          <w:p w14:paraId="26412C09"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59</w:t>
            </w:r>
          </w:p>
        </w:tc>
        <w:tc>
          <w:tcPr>
            <w:tcW w:w="0" w:type="auto"/>
            <w:tcBorders>
              <w:top w:val="nil"/>
              <w:left w:val="nil"/>
              <w:bottom w:val="single" w:sz="8" w:space="0" w:color="auto"/>
              <w:right w:val="nil"/>
            </w:tcBorders>
            <w:vAlign w:val="center"/>
            <w:hideMark/>
          </w:tcPr>
          <w:p w14:paraId="2D4329B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Pradhan</w:t>
            </w:r>
          </w:p>
        </w:tc>
        <w:tc>
          <w:tcPr>
            <w:tcW w:w="0" w:type="auto"/>
            <w:tcBorders>
              <w:top w:val="nil"/>
              <w:left w:val="nil"/>
              <w:bottom w:val="single" w:sz="8" w:space="0" w:color="auto"/>
              <w:right w:val="nil"/>
            </w:tcBorders>
            <w:vAlign w:val="center"/>
            <w:hideMark/>
          </w:tcPr>
          <w:p w14:paraId="04A42029"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2023</w:t>
            </w:r>
          </w:p>
        </w:tc>
        <w:tc>
          <w:tcPr>
            <w:tcW w:w="0" w:type="auto"/>
            <w:tcBorders>
              <w:top w:val="nil"/>
              <w:left w:val="nil"/>
              <w:bottom w:val="single" w:sz="8" w:space="0" w:color="auto"/>
              <w:right w:val="nil"/>
            </w:tcBorders>
            <w:noWrap/>
            <w:vAlign w:val="center"/>
            <w:hideMark/>
          </w:tcPr>
          <w:p w14:paraId="27726DB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BE8788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06575F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F6C50B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96236B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7DA762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2F2B3C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3E84A7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17E6BC9"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4A05DD38" w14:textId="77777777" w:rsidTr="00224806">
        <w:trPr>
          <w:trHeight w:val="243"/>
        </w:trPr>
        <w:tc>
          <w:tcPr>
            <w:tcW w:w="0" w:type="auto"/>
            <w:gridSpan w:val="2"/>
            <w:tcBorders>
              <w:top w:val="nil"/>
              <w:left w:val="nil"/>
              <w:bottom w:val="nil"/>
              <w:right w:val="nil"/>
            </w:tcBorders>
            <w:noWrap/>
            <w:vAlign w:val="center"/>
            <w:hideMark/>
          </w:tcPr>
          <w:p w14:paraId="24479D27" w14:textId="77777777" w:rsidR="008A0B40" w:rsidRPr="00BB456C" w:rsidRDefault="008A0B40" w:rsidP="008A0B40">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SMHS Study </w:t>
            </w:r>
          </w:p>
        </w:tc>
        <w:tc>
          <w:tcPr>
            <w:tcW w:w="0" w:type="auto"/>
            <w:tcBorders>
              <w:top w:val="nil"/>
              <w:left w:val="nil"/>
              <w:bottom w:val="nil"/>
              <w:right w:val="nil"/>
            </w:tcBorders>
            <w:vAlign w:val="center"/>
            <w:hideMark/>
          </w:tcPr>
          <w:p w14:paraId="6A649D42" w14:textId="77777777" w:rsidR="008A0B40" w:rsidRPr="00BB456C" w:rsidRDefault="008A0B40" w:rsidP="008A0B40">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noWrap/>
            <w:vAlign w:val="center"/>
            <w:hideMark/>
          </w:tcPr>
          <w:p w14:paraId="30F1E0BE"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A47A4DA"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98C1224"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DA0CBD7"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CB8CC00"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876EE1F"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599F81A"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ECFB2F2"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110BBEB" w14:textId="77777777" w:rsidR="008A0B40" w:rsidRPr="00BB456C" w:rsidRDefault="008A0B40" w:rsidP="008A0B40">
            <w:pPr>
              <w:jc w:val="center"/>
              <w:rPr>
                <w:rFonts w:ascii="Times New Roman" w:eastAsia="Times New Roman" w:hAnsi="Times New Roman" w:cs="Times New Roman"/>
                <w:sz w:val="20"/>
                <w:szCs w:val="20"/>
                <w:lang w:eastAsia="ko-KR"/>
              </w:rPr>
            </w:pPr>
          </w:p>
        </w:tc>
      </w:tr>
      <w:tr w:rsidR="008A0B40" w:rsidRPr="00BB456C" w14:paraId="5DB9A31A" w14:textId="77777777" w:rsidTr="00224806">
        <w:trPr>
          <w:trHeight w:val="243"/>
        </w:trPr>
        <w:tc>
          <w:tcPr>
            <w:tcW w:w="0" w:type="auto"/>
            <w:tcBorders>
              <w:top w:val="nil"/>
              <w:left w:val="nil"/>
              <w:bottom w:val="nil"/>
              <w:right w:val="nil"/>
            </w:tcBorders>
            <w:vAlign w:val="center"/>
            <w:hideMark/>
          </w:tcPr>
          <w:p w14:paraId="5E0485A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60</w:t>
            </w:r>
          </w:p>
        </w:tc>
        <w:tc>
          <w:tcPr>
            <w:tcW w:w="0" w:type="auto"/>
            <w:tcBorders>
              <w:top w:val="nil"/>
              <w:left w:val="nil"/>
              <w:bottom w:val="nil"/>
              <w:right w:val="nil"/>
            </w:tcBorders>
            <w:vAlign w:val="center"/>
            <w:hideMark/>
          </w:tcPr>
          <w:p w14:paraId="6E896A5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Yang</w:t>
            </w:r>
          </w:p>
        </w:tc>
        <w:tc>
          <w:tcPr>
            <w:tcW w:w="0" w:type="auto"/>
            <w:tcBorders>
              <w:top w:val="nil"/>
              <w:left w:val="nil"/>
              <w:bottom w:val="nil"/>
              <w:right w:val="nil"/>
            </w:tcBorders>
            <w:vAlign w:val="center"/>
            <w:hideMark/>
          </w:tcPr>
          <w:p w14:paraId="28C11DF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2011</w:t>
            </w:r>
          </w:p>
        </w:tc>
        <w:tc>
          <w:tcPr>
            <w:tcW w:w="0" w:type="auto"/>
            <w:tcBorders>
              <w:top w:val="nil"/>
              <w:left w:val="nil"/>
              <w:bottom w:val="nil"/>
              <w:right w:val="nil"/>
            </w:tcBorders>
            <w:noWrap/>
            <w:vAlign w:val="center"/>
            <w:hideMark/>
          </w:tcPr>
          <w:p w14:paraId="13A7538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53CA19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20ECF4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D32B8F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DEE1A2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26EBFEE"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DC6054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50C512FD" w14:textId="77777777"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33765578"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5888B80C" w14:textId="77777777" w:rsidTr="00224806">
        <w:trPr>
          <w:trHeight w:val="243"/>
        </w:trPr>
        <w:tc>
          <w:tcPr>
            <w:tcW w:w="0" w:type="auto"/>
            <w:tcBorders>
              <w:top w:val="nil"/>
              <w:left w:val="nil"/>
              <w:bottom w:val="nil"/>
              <w:right w:val="nil"/>
            </w:tcBorders>
            <w:vAlign w:val="center"/>
            <w:hideMark/>
          </w:tcPr>
          <w:p w14:paraId="35B2F35D"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61</w:t>
            </w:r>
          </w:p>
        </w:tc>
        <w:tc>
          <w:tcPr>
            <w:tcW w:w="0" w:type="auto"/>
            <w:tcBorders>
              <w:top w:val="nil"/>
              <w:left w:val="nil"/>
              <w:bottom w:val="nil"/>
              <w:right w:val="nil"/>
            </w:tcBorders>
            <w:vAlign w:val="center"/>
            <w:hideMark/>
          </w:tcPr>
          <w:p w14:paraId="2D2F053D"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Vogtmann</w:t>
            </w:r>
            <w:proofErr w:type="spellEnd"/>
          </w:p>
        </w:tc>
        <w:tc>
          <w:tcPr>
            <w:tcW w:w="0" w:type="auto"/>
            <w:tcBorders>
              <w:top w:val="nil"/>
              <w:left w:val="nil"/>
              <w:bottom w:val="nil"/>
              <w:right w:val="nil"/>
            </w:tcBorders>
            <w:vAlign w:val="center"/>
            <w:hideMark/>
          </w:tcPr>
          <w:p w14:paraId="7FE8AF73"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2013</w:t>
            </w:r>
          </w:p>
        </w:tc>
        <w:tc>
          <w:tcPr>
            <w:tcW w:w="0" w:type="auto"/>
            <w:tcBorders>
              <w:top w:val="nil"/>
              <w:left w:val="nil"/>
              <w:bottom w:val="nil"/>
              <w:right w:val="nil"/>
            </w:tcBorders>
            <w:noWrap/>
            <w:vAlign w:val="center"/>
            <w:hideMark/>
          </w:tcPr>
          <w:p w14:paraId="1C9FDB1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BA5EFF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7F4411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072893E"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507E09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A40159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7890AB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hideMark/>
          </w:tcPr>
          <w:p w14:paraId="2F6BCAB2" w14:textId="77777777"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554BD073"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69DDDEA4" w14:textId="77777777" w:rsidTr="00224806">
        <w:trPr>
          <w:trHeight w:val="243"/>
        </w:trPr>
        <w:tc>
          <w:tcPr>
            <w:tcW w:w="0" w:type="auto"/>
            <w:tcBorders>
              <w:top w:val="nil"/>
              <w:left w:val="nil"/>
              <w:bottom w:val="nil"/>
              <w:right w:val="nil"/>
            </w:tcBorders>
            <w:vAlign w:val="center"/>
            <w:hideMark/>
          </w:tcPr>
          <w:p w14:paraId="10099042"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62</w:t>
            </w:r>
          </w:p>
        </w:tc>
        <w:tc>
          <w:tcPr>
            <w:tcW w:w="0" w:type="auto"/>
            <w:tcBorders>
              <w:top w:val="nil"/>
              <w:left w:val="nil"/>
              <w:bottom w:val="nil"/>
              <w:right w:val="nil"/>
            </w:tcBorders>
            <w:vAlign w:val="center"/>
            <w:hideMark/>
          </w:tcPr>
          <w:p w14:paraId="59EFFD08"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Nguyen</w:t>
            </w:r>
          </w:p>
        </w:tc>
        <w:tc>
          <w:tcPr>
            <w:tcW w:w="0" w:type="auto"/>
            <w:tcBorders>
              <w:top w:val="nil"/>
              <w:left w:val="nil"/>
              <w:bottom w:val="nil"/>
              <w:right w:val="nil"/>
            </w:tcBorders>
            <w:vAlign w:val="center"/>
            <w:hideMark/>
          </w:tcPr>
          <w:p w14:paraId="66CAF991"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2020</w:t>
            </w:r>
          </w:p>
        </w:tc>
        <w:tc>
          <w:tcPr>
            <w:tcW w:w="0" w:type="auto"/>
            <w:tcBorders>
              <w:top w:val="nil"/>
              <w:left w:val="nil"/>
              <w:bottom w:val="nil"/>
              <w:right w:val="nil"/>
            </w:tcBorders>
            <w:noWrap/>
            <w:vAlign w:val="center"/>
            <w:hideMark/>
          </w:tcPr>
          <w:p w14:paraId="13D50B7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F259B4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0C23AA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651B08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6EDEEE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0F3E9A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8580A5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4492189B" w14:textId="77777777"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33C6BA1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3EFB41CC" w14:textId="77777777" w:rsidTr="00224806">
        <w:trPr>
          <w:trHeight w:val="253"/>
        </w:trPr>
        <w:tc>
          <w:tcPr>
            <w:tcW w:w="0" w:type="auto"/>
            <w:tcBorders>
              <w:top w:val="nil"/>
              <w:left w:val="nil"/>
              <w:bottom w:val="single" w:sz="8" w:space="0" w:color="auto"/>
              <w:right w:val="nil"/>
            </w:tcBorders>
            <w:vAlign w:val="center"/>
            <w:hideMark/>
          </w:tcPr>
          <w:p w14:paraId="7FB3350E"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63</w:t>
            </w:r>
          </w:p>
        </w:tc>
        <w:tc>
          <w:tcPr>
            <w:tcW w:w="0" w:type="auto"/>
            <w:tcBorders>
              <w:top w:val="nil"/>
              <w:left w:val="nil"/>
              <w:bottom w:val="single" w:sz="8" w:space="0" w:color="auto"/>
              <w:right w:val="nil"/>
            </w:tcBorders>
            <w:vAlign w:val="center"/>
            <w:hideMark/>
          </w:tcPr>
          <w:p w14:paraId="1907677A"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Nguyen</w:t>
            </w:r>
          </w:p>
        </w:tc>
        <w:tc>
          <w:tcPr>
            <w:tcW w:w="0" w:type="auto"/>
            <w:tcBorders>
              <w:top w:val="nil"/>
              <w:left w:val="nil"/>
              <w:bottom w:val="single" w:sz="8" w:space="0" w:color="auto"/>
              <w:right w:val="nil"/>
            </w:tcBorders>
            <w:vAlign w:val="center"/>
            <w:hideMark/>
          </w:tcPr>
          <w:p w14:paraId="4C1983DE"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2021</w:t>
            </w:r>
          </w:p>
        </w:tc>
        <w:tc>
          <w:tcPr>
            <w:tcW w:w="0" w:type="auto"/>
            <w:tcBorders>
              <w:top w:val="nil"/>
              <w:left w:val="nil"/>
              <w:bottom w:val="single" w:sz="8" w:space="0" w:color="auto"/>
              <w:right w:val="nil"/>
            </w:tcBorders>
            <w:noWrap/>
            <w:vAlign w:val="center"/>
            <w:hideMark/>
          </w:tcPr>
          <w:p w14:paraId="09E4BF9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7975CA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4C92C4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4B3BA6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E0357A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145EDF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2C7103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tcPr>
          <w:p w14:paraId="19C5247C" w14:textId="5FA2DEE1"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single" w:sz="8" w:space="0" w:color="auto"/>
              <w:right w:val="nil"/>
            </w:tcBorders>
            <w:noWrap/>
            <w:vAlign w:val="center"/>
            <w:hideMark/>
          </w:tcPr>
          <w:p w14:paraId="3B15661D"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719B6D53" w14:textId="77777777" w:rsidTr="00224806">
        <w:trPr>
          <w:trHeight w:val="243"/>
        </w:trPr>
        <w:tc>
          <w:tcPr>
            <w:tcW w:w="0" w:type="auto"/>
            <w:gridSpan w:val="4"/>
            <w:tcBorders>
              <w:top w:val="nil"/>
              <w:left w:val="nil"/>
              <w:bottom w:val="nil"/>
              <w:right w:val="nil"/>
            </w:tcBorders>
            <w:noWrap/>
            <w:vAlign w:val="center"/>
            <w:hideMark/>
          </w:tcPr>
          <w:p w14:paraId="48181217" w14:textId="77777777" w:rsidR="008A0B40" w:rsidRPr="00BB456C" w:rsidRDefault="008A0B40" w:rsidP="008A0B40">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Pooled study of Japanese and Chinese cohort studies</w:t>
            </w:r>
          </w:p>
        </w:tc>
        <w:tc>
          <w:tcPr>
            <w:tcW w:w="0" w:type="auto"/>
            <w:tcBorders>
              <w:top w:val="nil"/>
              <w:left w:val="nil"/>
              <w:bottom w:val="nil"/>
              <w:right w:val="nil"/>
            </w:tcBorders>
            <w:noWrap/>
            <w:vAlign w:val="center"/>
            <w:hideMark/>
          </w:tcPr>
          <w:p w14:paraId="5E7AD42B" w14:textId="77777777" w:rsidR="008A0B40" w:rsidRPr="00BB456C" w:rsidRDefault="008A0B40" w:rsidP="008A0B40">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noWrap/>
            <w:vAlign w:val="center"/>
            <w:hideMark/>
          </w:tcPr>
          <w:p w14:paraId="292A7154"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C4A7915"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014051A"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B14948F"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F93EAD2"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bottom"/>
          </w:tcPr>
          <w:p w14:paraId="58A44EF5"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275F096" w14:textId="77777777" w:rsidR="008A0B40" w:rsidRPr="00BB456C" w:rsidRDefault="008A0B40" w:rsidP="008A0B40">
            <w:pPr>
              <w:rPr>
                <w:rFonts w:ascii="Times New Roman" w:eastAsia="Times New Roman" w:hAnsi="Times New Roman" w:cs="Times New Roman"/>
                <w:sz w:val="20"/>
                <w:szCs w:val="20"/>
                <w:lang w:eastAsia="ko-KR"/>
              </w:rPr>
            </w:pPr>
          </w:p>
        </w:tc>
      </w:tr>
      <w:tr w:rsidR="008A0B40" w:rsidRPr="00BB456C" w14:paraId="74322DED" w14:textId="77777777" w:rsidTr="00224806">
        <w:trPr>
          <w:trHeight w:val="253"/>
        </w:trPr>
        <w:tc>
          <w:tcPr>
            <w:tcW w:w="0" w:type="auto"/>
            <w:tcBorders>
              <w:top w:val="nil"/>
              <w:left w:val="nil"/>
              <w:bottom w:val="single" w:sz="8" w:space="0" w:color="auto"/>
              <w:right w:val="nil"/>
            </w:tcBorders>
            <w:vAlign w:val="center"/>
            <w:hideMark/>
          </w:tcPr>
          <w:p w14:paraId="72BE0A40"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64</w:t>
            </w:r>
          </w:p>
        </w:tc>
        <w:tc>
          <w:tcPr>
            <w:tcW w:w="0" w:type="auto"/>
            <w:tcBorders>
              <w:top w:val="nil"/>
              <w:left w:val="nil"/>
              <w:bottom w:val="single" w:sz="8" w:space="0" w:color="auto"/>
              <w:right w:val="nil"/>
            </w:tcBorders>
            <w:vAlign w:val="center"/>
            <w:hideMark/>
          </w:tcPr>
          <w:p w14:paraId="7F9C3840"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Khankari</w:t>
            </w:r>
            <w:proofErr w:type="spellEnd"/>
          </w:p>
        </w:tc>
        <w:tc>
          <w:tcPr>
            <w:tcW w:w="0" w:type="auto"/>
            <w:tcBorders>
              <w:top w:val="nil"/>
              <w:left w:val="nil"/>
              <w:bottom w:val="single" w:sz="8" w:space="0" w:color="auto"/>
              <w:right w:val="nil"/>
            </w:tcBorders>
            <w:vAlign w:val="center"/>
            <w:hideMark/>
          </w:tcPr>
          <w:p w14:paraId="2726EAF5"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2020</w:t>
            </w:r>
          </w:p>
        </w:tc>
        <w:tc>
          <w:tcPr>
            <w:tcW w:w="0" w:type="auto"/>
            <w:tcBorders>
              <w:top w:val="nil"/>
              <w:left w:val="nil"/>
              <w:bottom w:val="single" w:sz="8" w:space="0" w:color="auto"/>
              <w:right w:val="nil"/>
            </w:tcBorders>
            <w:noWrap/>
            <w:vAlign w:val="center"/>
            <w:hideMark/>
          </w:tcPr>
          <w:p w14:paraId="1B108EA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53D416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A02269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F8F4E7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7C1FC6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7FBE43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56ED6D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bottom"/>
          </w:tcPr>
          <w:p w14:paraId="4834CD2C" w14:textId="064D38A1" w:rsidR="008A0B40" w:rsidRPr="00BB456C" w:rsidRDefault="008A0B40" w:rsidP="008A0B40">
            <w:pPr>
              <w:rPr>
                <w:rFonts w:ascii="맑은 고딕" w:eastAsia="맑은 고딕" w:hAnsi="맑은 고딕" w:cs="굴림"/>
                <w:color w:val="000000"/>
                <w:sz w:val="20"/>
                <w:szCs w:val="20"/>
                <w:lang w:eastAsia="ko-KR"/>
              </w:rPr>
            </w:pPr>
          </w:p>
        </w:tc>
        <w:tc>
          <w:tcPr>
            <w:tcW w:w="0" w:type="auto"/>
            <w:tcBorders>
              <w:top w:val="nil"/>
              <w:left w:val="nil"/>
              <w:bottom w:val="single" w:sz="8" w:space="0" w:color="auto"/>
              <w:right w:val="nil"/>
            </w:tcBorders>
            <w:noWrap/>
            <w:vAlign w:val="center"/>
            <w:hideMark/>
          </w:tcPr>
          <w:p w14:paraId="2CAFED5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1246EB0A" w14:textId="77777777" w:rsidTr="00224806">
        <w:trPr>
          <w:trHeight w:val="243"/>
        </w:trPr>
        <w:tc>
          <w:tcPr>
            <w:tcW w:w="0" w:type="auto"/>
            <w:tcBorders>
              <w:top w:val="nil"/>
              <w:left w:val="nil"/>
              <w:bottom w:val="nil"/>
              <w:right w:val="nil"/>
            </w:tcBorders>
            <w:noWrap/>
            <w:vAlign w:val="center"/>
            <w:hideMark/>
          </w:tcPr>
          <w:p w14:paraId="4418C3D3" w14:textId="77777777" w:rsidR="008A0B40" w:rsidRPr="00BB456C" w:rsidRDefault="008A0B40" w:rsidP="008A0B40">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NHIS Study </w:t>
            </w:r>
          </w:p>
        </w:tc>
        <w:tc>
          <w:tcPr>
            <w:tcW w:w="0" w:type="auto"/>
            <w:tcBorders>
              <w:top w:val="nil"/>
              <w:left w:val="nil"/>
              <w:bottom w:val="nil"/>
              <w:right w:val="nil"/>
            </w:tcBorders>
            <w:vAlign w:val="center"/>
            <w:hideMark/>
          </w:tcPr>
          <w:p w14:paraId="051D50B2" w14:textId="77777777" w:rsidR="008A0B40" w:rsidRPr="00BB456C" w:rsidRDefault="008A0B40" w:rsidP="008A0B40">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vAlign w:val="center"/>
            <w:hideMark/>
          </w:tcPr>
          <w:p w14:paraId="50AD6460"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6F09B0E"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77793C4D"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10B5C79"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BE7433C"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20B0DE4"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D20D8E7"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02DFBD2"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bottom"/>
          </w:tcPr>
          <w:p w14:paraId="0F228255"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9EE9E97" w14:textId="77777777" w:rsidR="008A0B40" w:rsidRPr="00BB456C" w:rsidRDefault="008A0B40" w:rsidP="008A0B40">
            <w:pPr>
              <w:rPr>
                <w:rFonts w:ascii="Times New Roman" w:eastAsia="Times New Roman" w:hAnsi="Times New Roman" w:cs="Times New Roman"/>
                <w:sz w:val="20"/>
                <w:szCs w:val="20"/>
                <w:lang w:eastAsia="ko-KR"/>
              </w:rPr>
            </w:pPr>
          </w:p>
        </w:tc>
      </w:tr>
      <w:tr w:rsidR="008A0B40" w:rsidRPr="00BB456C" w14:paraId="14A42611" w14:textId="77777777" w:rsidTr="00224806">
        <w:trPr>
          <w:trHeight w:val="243"/>
        </w:trPr>
        <w:tc>
          <w:tcPr>
            <w:tcW w:w="0" w:type="auto"/>
            <w:tcBorders>
              <w:top w:val="nil"/>
              <w:left w:val="nil"/>
              <w:bottom w:val="nil"/>
              <w:right w:val="nil"/>
            </w:tcBorders>
            <w:vAlign w:val="center"/>
            <w:hideMark/>
          </w:tcPr>
          <w:p w14:paraId="45B38C7D"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65</w:t>
            </w:r>
          </w:p>
        </w:tc>
        <w:tc>
          <w:tcPr>
            <w:tcW w:w="0" w:type="auto"/>
            <w:tcBorders>
              <w:top w:val="nil"/>
              <w:left w:val="nil"/>
              <w:bottom w:val="nil"/>
              <w:right w:val="nil"/>
            </w:tcBorders>
            <w:vAlign w:val="center"/>
            <w:hideMark/>
          </w:tcPr>
          <w:p w14:paraId="1421778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Kim</w:t>
            </w:r>
          </w:p>
        </w:tc>
        <w:tc>
          <w:tcPr>
            <w:tcW w:w="0" w:type="auto"/>
            <w:tcBorders>
              <w:top w:val="nil"/>
              <w:left w:val="nil"/>
              <w:bottom w:val="nil"/>
              <w:right w:val="nil"/>
            </w:tcBorders>
            <w:vAlign w:val="center"/>
            <w:hideMark/>
          </w:tcPr>
          <w:p w14:paraId="62F3EB0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2011</w:t>
            </w:r>
          </w:p>
        </w:tc>
        <w:tc>
          <w:tcPr>
            <w:tcW w:w="0" w:type="auto"/>
            <w:tcBorders>
              <w:top w:val="nil"/>
              <w:left w:val="nil"/>
              <w:bottom w:val="nil"/>
              <w:right w:val="nil"/>
            </w:tcBorders>
            <w:noWrap/>
            <w:vAlign w:val="center"/>
            <w:hideMark/>
          </w:tcPr>
          <w:p w14:paraId="428D76F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818C2E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8F92EF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A8AC16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82A24A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3CBB4F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8E9387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36285944" w14:textId="77777777"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44F5615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0999C9A0" w14:textId="77777777" w:rsidTr="00224806">
        <w:trPr>
          <w:trHeight w:val="243"/>
        </w:trPr>
        <w:tc>
          <w:tcPr>
            <w:tcW w:w="0" w:type="auto"/>
            <w:tcBorders>
              <w:top w:val="nil"/>
              <w:left w:val="nil"/>
              <w:bottom w:val="nil"/>
              <w:right w:val="nil"/>
            </w:tcBorders>
            <w:vAlign w:val="center"/>
            <w:hideMark/>
          </w:tcPr>
          <w:p w14:paraId="78551D62"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lastRenderedPageBreak/>
              <w:t>66</w:t>
            </w:r>
          </w:p>
        </w:tc>
        <w:tc>
          <w:tcPr>
            <w:tcW w:w="0" w:type="auto"/>
            <w:tcBorders>
              <w:top w:val="nil"/>
              <w:left w:val="nil"/>
              <w:bottom w:val="nil"/>
              <w:right w:val="nil"/>
            </w:tcBorders>
            <w:vAlign w:val="center"/>
            <w:hideMark/>
          </w:tcPr>
          <w:p w14:paraId="7455362E"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Choi</w:t>
            </w:r>
          </w:p>
        </w:tc>
        <w:tc>
          <w:tcPr>
            <w:tcW w:w="0" w:type="auto"/>
            <w:tcBorders>
              <w:top w:val="nil"/>
              <w:left w:val="nil"/>
              <w:bottom w:val="nil"/>
              <w:right w:val="nil"/>
            </w:tcBorders>
            <w:vAlign w:val="center"/>
            <w:hideMark/>
          </w:tcPr>
          <w:p w14:paraId="040C6D0A"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2017</w:t>
            </w:r>
          </w:p>
        </w:tc>
        <w:tc>
          <w:tcPr>
            <w:tcW w:w="0" w:type="auto"/>
            <w:tcBorders>
              <w:top w:val="nil"/>
              <w:left w:val="nil"/>
              <w:bottom w:val="nil"/>
              <w:right w:val="nil"/>
            </w:tcBorders>
            <w:noWrap/>
            <w:vAlign w:val="center"/>
            <w:hideMark/>
          </w:tcPr>
          <w:p w14:paraId="6BBFC28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696306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ACB890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D53BDF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0AA5A1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24FA74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4D251F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tcPr>
          <w:p w14:paraId="739EAADB" w14:textId="77777777"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290D9855"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510E132F" w14:textId="77777777" w:rsidTr="00224806">
        <w:trPr>
          <w:trHeight w:val="243"/>
        </w:trPr>
        <w:tc>
          <w:tcPr>
            <w:tcW w:w="0" w:type="auto"/>
            <w:tcBorders>
              <w:top w:val="nil"/>
              <w:left w:val="nil"/>
              <w:bottom w:val="nil"/>
              <w:right w:val="nil"/>
            </w:tcBorders>
            <w:vAlign w:val="center"/>
            <w:hideMark/>
          </w:tcPr>
          <w:p w14:paraId="6BD8C34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67</w:t>
            </w:r>
          </w:p>
        </w:tc>
        <w:tc>
          <w:tcPr>
            <w:tcW w:w="0" w:type="auto"/>
            <w:tcBorders>
              <w:top w:val="nil"/>
              <w:left w:val="nil"/>
              <w:bottom w:val="nil"/>
              <w:right w:val="nil"/>
            </w:tcBorders>
            <w:vAlign w:val="center"/>
            <w:hideMark/>
          </w:tcPr>
          <w:p w14:paraId="75C992C6"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Yoo</w:t>
            </w:r>
            <w:proofErr w:type="spellEnd"/>
          </w:p>
        </w:tc>
        <w:tc>
          <w:tcPr>
            <w:tcW w:w="0" w:type="auto"/>
            <w:tcBorders>
              <w:top w:val="nil"/>
              <w:left w:val="nil"/>
              <w:bottom w:val="nil"/>
              <w:right w:val="nil"/>
            </w:tcBorders>
            <w:vAlign w:val="center"/>
            <w:hideMark/>
          </w:tcPr>
          <w:p w14:paraId="5110B77B"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2021</w:t>
            </w:r>
          </w:p>
        </w:tc>
        <w:tc>
          <w:tcPr>
            <w:tcW w:w="0" w:type="auto"/>
            <w:tcBorders>
              <w:top w:val="nil"/>
              <w:left w:val="nil"/>
              <w:bottom w:val="nil"/>
              <w:right w:val="nil"/>
            </w:tcBorders>
            <w:noWrap/>
            <w:vAlign w:val="center"/>
            <w:hideMark/>
          </w:tcPr>
          <w:p w14:paraId="095BC5C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0BEF97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97567CE"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81C234E"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A83162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1F6374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DB284F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74A3D517" w14:textId="77777777"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4C32B9C8"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374B6B5F" w14:textId="77777777" w:rsidTr="00224806">
        <w:trPr>
          <w:trHeight w:val="243"/>
        </w:trPr>
        <w:tc>
          <w:tcPr>
            <w:tcW w:w="0" w:type="auto"/>
            <w:tcBorders>
              <w:top w:val="nil"/>
              <w:left w:val="nil"/>
              <w:bottom w:val="nil"/>
              <w:right w:val="nil"/>
            </w:tcBorders>
            <w:vAlign w:val="center"/>
            <w:hideMark/>
          </w:tcPr>
          <w:p w14:paraId="2402D0A3"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68</w:t>
            </w:r>
          </w:p>
        </w:tc>
        <w:tc>
          <w:tcPr>
            <w:tcW w:w="0" w:type="auto"/>
            <w:tcBorders>
              <w:top w:val="nil"/>
              <w:left w:val="nil"/>
              <w:bottom w:val="nil"/>
              <w:right w:val="nil"/>
            </w:tcBorders>
            <w:vAlign w:val="center"/>
            <w:hideMark/>
          </w:tcPr>
          <w:p w14:paraId="1B0AB989"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Bui</w:t>
            </w:r>
          </w:p>
        </w:tc>
        <w:tc>
          <w:tcPr>
            <w:tcW w:w="0" w:type="auto"/>
            <w:tcBorders>
              <w:top w:val="nil"/>
              <w:left w:val="nil"/>
              <w:bottom w:val="nil"/>
              <w:right w:val="nil"/>
            </w:tcBorders>
            <w:vAlign w:val="center"/>
            <w:hideMark/>
          </w:tcPr>
          <w:p w14:paraId="057C78B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2022</w:t>
            </w:r>
          </w:p>
        </w:tc>
        <w:tc>
          <w:tcPr>
            <w:tcW w:w="0" w:type="auto"/>
            <w:tcBorders>
              <w:top w:val="nil"/>
              <w:left w:val="nil"/>
              <w:bottom w:val="nil"/>
              <w:right w:val="nil"/>
            </w:tcBorders>
            <w:noWrap/>
            <w:vAlign w:val="center"/>
            <w:hideMark/>
          </w:tcPr>
          <w:p w14:paraId="132FC3F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A7CEEF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5E90BB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8745BD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2F3ABC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910FFD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C3427E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47EAF333" w14:textId="77777777"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1B80CD29"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321E91A9" w14:textId="77777777" w:rsidTr="00224806">
        <w:trPr>
          <w:trHeight w:val="253"/>
        </w:trPr>
        <w:tc>
          <w:tcPr>
            <w:tcW w:w="0" w:type="auto"/>
            <w:tcBorders>
              <w:top w:val="nil"/>
              <w:left w:val="nil"/>
              <w:bottom w:val="single" w:sz="8" w:space="0" w:color="auto"/>
              <w:right w:val="nil"/>
            </w:tcBorders>
            <w:vAlign w:val="center"/>
            <w:hideMark/>
          </w:tcPr>
          <w:p w14:paraId="6362EE4E"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69</w:t>
            </w:r>
          </w:p>
        </w:tc>
        <w:tc>
          <w:tcPr>
            <w:tcW w:w="0" w:type="auto"/>
            <w:tcBorders>
              <w:top w:val="nil"/>
              <w:left w:val="nil"/>
              <w:bottom w:val="single" w:sz="8" w:space="0" w:color="auto"/>
              <w:right w:val="nil"/>
            </w:tcBorders>
            <w:vAlign w:val="center"/>
            <w:hideMark/>
          </w:tcPr>
          <w:p w14:paraId="655D1B86"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Yoo</w:t>
            </w:r>
            <w:proofErr w:type="spellEnd"/>
          </w:p>
        </w:tc>
        <w:tc>
          <w:tcPr>
            <w:tcW w:w="0" w:type="auto"/>
            <w:tcBorders>
              <w:top w:val="nil"/>
              <w:left w:val="nil"/>
              <w:bottom w:val="single" w:sz="8" w:space="0" w:color="auto"/>
              <w:right w:val="nil"/>
            </w:tcBorders>
            <w:vAlign w:val="center"/>
            <w:hideMark/>
          </w:tcPr>
          <w:p w14:paraId="3FF5C0D1"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2022</w:t>
            </w:r>
          </w:p>
        </w:tc>
        <w:tc>
          <w:tcPr>
            <w:tcW w:w="0" w:type="auto"/>
            <w:tcBorders>
              <w:top w:val="nil"/>
              <w:left w:val="nil"/>
              <w:bottom w:val="single" w:sz="8" w:space="0" w:color="auto"/>
              <w:right w:val="nil"/>
            </w:tcBorders>
            <w:noWrap/>
            <w:vAlign w:val="center"/>
            <w:hideMark/>
          </w:tcPr>
          <w:p w14:paraId="51F2E34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E06BE7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3C6A01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5F98F8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203950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E78A10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4C67CEE"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bottom"/>
          </w:tcPr>
          <w:p w14:paraId="2DB3AC2D" w14:textId="5B8238A0" w:rsidR="008A0B40" w:rsidRPr="00BB456C" w:rsidRDefault="008A0B40" w:rsidP="008A0B40">
            <w:pPr>
              <w:rPr>
                <w:rFonts w:ascii="맑은 고딕" w:eastAsia="맑은 고딕" w:hAnsi="맑은 고딕" w:cs="굴림"/>
                <w:color w:val="000000"/>
                <w:sz w:val="20"/>
                <w:szCs w:val="20"/>
                <w:lang w:eastAsia="ko-KR"/>
              </w:rPr>
            </w:pPr>
          </w:p>
        </w:tc>
        <w:tc>
          <w:tcPr>
            <w:tcW w:w="0" w:type="auto"/>
            <w:tcBorders>
              <w:top w:val="nil"/>
              <w:left w:val="nil"/>
              <w:bottom w:val="single" w:sz="8" w:space="0" w:color="auto"/>
              <w:right w:val="nil"/>
            </w:tcBorders>
            <w:noWrap/>
            <w:vAlign w:val="center"/>
            <w:hideMark/>
          </w:tcPr>
          <w:p w14:paraId="60E0FB89"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77AD66E1" w14:textId="77777777" w:rsidTr="00224806">
        <w:trPr>
          <w:trHeight w:val="243"/>
        </w:trPr>
        <w:tc>
          <w:tcPr>
            <w:tcW w:w="0" w:type="auto"/>
            <w:tcBorders>
              <w:top w:val="nil"/>
              <w:left w:val="nil"/>
              <w:bottom w:val="nil"/>
              <w:right w:val="nil"/>
            </w:tcBorders>
            <w:noWrap/>
            <w:vAlign w:val="center"/>
            <w:hideMark/>
          </w:tcPr>
          <w:p w14:paraId="59C6C088" w14:textId="77777777" w:rsidR="008A0B40" w:rsidRPr="00BB456C" w:rsidRDefault="008A0B40" w:rsidP="008A0B40">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HEXA Study </w:t>
            </w:r>
          </w:p>
        </w:tc>
        <w:tc>
          <w:tcPr>
            <w:tcW w:w="0" w:type="auto"/>
            <w:tcBorders>
              <w:top w:val="nil"/>
              <w:left w:val="nil"/>
              <w:bottom w:val="nil"/>
              <w:right w:val="nil"/>
            </w:tcBorders>
            <w:vAlign w:val="center"/>
            <w:hideMark/>
          </w:tcPr>
          <w:p w14:paraId="38D50DD4" w14:textId="77777777" w:rsidR="008A0B40" w:rsidRPr="00BB456C" w:rsidRDefault="008A0B40" w:rsidP="008A0B40">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vAlign w:val="center"/>
            <w:hideMark/>
          </w:tcPr>
          <w:p w14:paraId="6080517C"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5C2E939"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17A0E1F"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27C69A5"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9EDA320"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C97E7B4"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AA0BF81"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73DF8CE7"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bottom"/>
          </w:tcPr>
          <w:p w14:paraId="622D8056"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6A15E5A" w14:textId="77777777" w:rsidR="008A0B40" w:rsidRPr="00BB456C" w:rsidRDefault="008A0B40" w:rsidP="008A0B40">
            <w:pPr>
              <w:rPr>
                <w:rFonts w:ascii="Times New Roman" w:eastAsia="Times New Roman" w:hAnsi="Times New Roman" w:cs="Times New Roman"/>
                <w:sz w:val="20"/>
                <w:szCs w:val="20"/>
                <w:lang w:eastAsia="ko-KR"/>
              </w:rPr>
            </w:pPr>
          </w:p>
        </w:tc>
      </w:tr>
      <w:tr w:rsidR="008A0B40" w:rsidRPr="00BB456C" w14:paraId="7E58DBF5" w14:textId="77777777" w:rsidTr="00224806">
        <w:trPr>
          <w:trHeight w:val="243"/>
        </w:trPr>
        <w:tc>
          <w:tcPr>
            <w:tcW w:w="0" w:type="auto"/>
            <w:tcBorders>
              <w:top w:val="nil"/>
              <w:left w:val="nil"/>
              <w:bottom w:val="nil"/>
              <w:right w:val="nil"/>
            </w:tcBorders>
            <w:vAlign w:val="center"/>
            <w:hideMark/>
          </w:tcPr>
          <w:p w14:paraId="5250AAD1"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70</w:t>
            </w:r>
          </w:p>
        </w:tc>
        <w:tc>
          <w:tcPr>
            <w:tcW w:w="0" w:type="auto"/>
            <w:tcBorders>
              <w:top w:val="nil"/>
              <w:left w:val="nil"/>
              <w:bottom w:val="nil"/>
              <w:right w:val="nil"/>
            </w:tcBorders>
            <w:vAlign w:val="center"/>
            <w:hideMark/>
          </w:tcPr>
          <w:p w14:paraId="7BB5EF1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Lee</w:t>
            </w:r>
          </w:p>
        </w:tc>
        <w:tc>
          <w:tcPr>
            <w:tcW w:w="0" w:type="auto"/>
            <w:tcBorders>
              <w:top w:val="nil"/>
              <w:left w:val="nil"/>
              <w:bottom w:val="nil"/>
              <w:right w:val="nil"/>
            </w:tcBorders>
            <w:vAlign w:val="center"/>
            <w:hideMark/>
          </w:tcPr>
          <w:p w14:paraId="0DA3078D"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2021</w:t>
            </w:r>
          </w:p>
        </w:tc>
        <w:tc>
          <w:tcPr>
            <w:tcW w:w="0" w:type="auto"/>
            <w:tcBorders>
              <w:top w:val="nil"/>
              <w:left w:val="nil"/>
              <w:bottom w:val="nil"/>
              <w:right w:val="nil"/>
            </w:tcBorders>
            <w:noWrap/>
            <w:vAlign w:val="center"/>
            <w:hideMark/>
          </w:tcPr>
          <w:p w14:paraId="426561C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665A41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4546C5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5CDB7C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010032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156532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7C1B4F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bottom"/>
          </w:tcPr>
          <w:p w14:paraId="3D4977B3" w14:textId="77777777"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hideMark/>
          </w:tcPr>
          <w:p w14:paraId="4681D86E"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1E15A346" w14:textId="77777777" w:rsidTr="00224806">
        <w:trPr>
          <w:trHeight w:val="253"/>
        </w:trPr>
        <w:tc>
          <w:tcPr>
            <w:tcW w:w="0" w:type="auto"/>
            <w:tcBorders>
              <w:top w:val="nil"/>
              <w:left w:val="nil"/>
              <w:bottom w:val="single" w:sz="8" w:space="0" w:color="auto"/>
              <w:right w:val="nil"/>
            </w:tcBorders>
            <w:vAlign w:val="center"/>
            <w:hideMark/>
          </w:tcPr>
          <w:p w14:paraId="31FB4AB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71</w:t>
            </w:r>
          </w:p>
        </w:tc>
        <w:tc>
          <w:tcPr>
            <w:tcW w:w="0" w:type="auto"/>
            <w:tcBorders>
              <w:top w:val="nil"/>
              <w:left w:val="nil"/>
              <w:bottom w:val="single" w:sz="8" w:space="0" w:color="auto"/>
              <w:right w:val="nil"/>
            </w:tcBorders>
            <w:vAlign w:val="center"/>
            <w:hideMark/>
          </w:tcPr>
          <w:p w14:paraId="106DA93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Na</w:t>
            </w:r>
          </w:p>
        </w:tc>
        <w:tc>
          <w:tcPr>
            <w:tcW w:w="0" w:type="auto"/>
            <w:tcBorders>
              <w:top w:val="nil"/>
              <w:left w:val="nil"/>
              <w:bottom w:val="single" w:sz="8" w:space="0" w:color="auto"/>
              <w:right w:val="nil"/>
            </w:tcBorders>
            <w:vAlign w:val="center"/>
            <w:hideMark/>
          </w:tcPr>
          <w:p w14:paraId="5A027EC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2022</w:t>
            </w:r>
          </w:p>
        </w:tc>
        <w:tc>
          <w:tcPr>
            <w:tcW w:w="0" w:type="auto"/>
            <w:tcBorders>
              <w:top w:val="nil"/>
              <w:left w:val="nil"/>
              <w:bottom w:val="single" w:sz="8" w:space="0" w:color="auto"/>
              <w:right w:val="nil"/>
            </w:tcBorders>
            <w:noWrap/>
            <w:vAlign w:val="center"/>
            <w:hideMark/>
          </w:tcPr>
          <w:p w14:paraId="2CC738B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1D6BD4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62965D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D343FA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87B722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2D7967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3B3371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tcPr>
          <w:p w14:paraId="4D54E5CA" w14:textId="2DC33E8C"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single" w:sz="8" w:space="0" w:color="auto"/>
              <w:right w:val="nil"/>
            </w:tcBorders>
            <w:noWrap/>
            <w:vAlign w:val="center"/>
            <w:hideMark/>
          </w:tcPr>
          <w:p w14:paraId="4D0042F6"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02D8D557" w14:textId="77777777" w:rsidTr="00224806">
        <w:trPr>
          <w:trHeight w:val="243"/>
        </w:trPr>
        <w:tc>
          <w:tcPr>
            <w:tcW w:w="0" w:type="auto"/>
            <w:tcBorders>
              <w:top w:val="nil"/>
              <w:left w:val="nil"/>
              <w:bottom w:val="nil"/>
              <w:right w:val="nil"/>
            </w:tcBorders>
            <w:noWrap/>
            <w:vAlign w:val="center"/>
            <w:hideMark/>
          </w:tcPr>
          <w:p w14:paraId="3F2567FB" w14:textId="77777777" w:rsidR="008A0B40" w:rsidRPr="00BB456C" w:rsidRDefault="008A0B40" w:rsidP="008A0B40">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CSEC Study </w:t>
            </w:r>
          </w:p>
        </w:tc>
        <w:tc>
          <w:tcPr>
            <w:tcW w:w="0" w:type="auto"/>
            <w:tcBorders>
              <w:top w:val="nil"/>
              <w:left w:val="nil"/>
              <w:bottom w:val="nil"/>
              <w:right w:val="nil"/>
            </w:tcBorders>
            <w:vAlign w:val="center"/>
            <w:hideMark/>
          </w:tcPr>
          <w:p w14:paraId="1912E0D4" w14:textId="77777777" w:rsidR="008A0B40" w:rsidRPr="00BB456C" w:rsidRDefault="008A0B40" w:rsidP="008A0B40">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vAlign w:val="center"/>
            <w:hideMark/>
          </w:tcPr>
          <w:p w14:paraId="0447D3ED"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299D355"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724D5278"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B61C9B2"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1836E22"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7A24D83A"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72882D04"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D33EDB5"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tcPr>
          <w:p w14:paraId="7C33314F"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2F7ADF1" w14:textId="77777777" w:rsidR="008A0B40" w:rsidRPr="00BB456C" w:rsidRDefault="008A0B40" w:rsidP="008A0B40">
            <w:pPr>
              <w:jc w:val="center"/>
              <w:rPr>
                <w:rFonts w:ascii="Times New Roman" w:eastAsia="Times New Roman" w:hAnsi="Times New Roman" w:cs="Times New Roman"/>
                <w:sz w:val="20"/>
                <w:szCs w:val="20"/>
                <w:lang w:eastAsia="ko-KR"/>
              </w:rPr>
            </w:pPr>
          </w:p>
        </w:tc>
      </w:tr>
      <w:tr w:rsidR="008A0B40" w:rsidRPr="00BB456C" w14:paraId="5E74BFC2" w14:textId="77777777" w:rsidTr="00224806">
        <w:trPr>
          <w:trHeight w:val="253"/>
        </w:trPr>
        <w:tc>
          <w:tcPr>
            <w:tcW w:w="0" w:type="auto"/>
            <w:tcBorders>
              <w:top w:val="nil"/>
              <w:left w:val="nil"/>
              <w:bottom w:val="single" w:sz="8" w:space="0" w:color="auto"/>
              <w:right w:val="nil"/>
            </w:tcBorders>
            <w:vAlign w:val="center"/>
            <w:hideMark/>
          </w:tcPr>
          <w:p w14:paraId="537D157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72</w:t>
            </w:r>
          </w:p>
        </w:tc>
        <w:tc>
          <w:tcPr>
            <w:tcW w:w="0" w:type="auto"/>
            <w:tcBorders>
              <w:top w:val="nil"/>
              <w:left w:val="nil"/>
              <w:bottom w:val="single" w:sz="8" w:space="0" w:color="auto"/>
              <w:right w:val="nil"/>
            </w:tcBorders>
            <w:vAlign w:val="center"/>
            <w:hideMark/>
          </w:tcPr>
          <w:p w14:paraId="00AD4C2E"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Wie</w:t>
            </w:r>
            <w:proofErr w:type="spellEnd"/>
          </w:p>
        </w:tc>
        <w:tc>
          <w:tcPr>
            <w:tcW w:w="0" w:type="auto"/>
            <w:tcBorders>
              <w:top w:val="nil"/>
              <w:left w:val="nil"/>
              <w:bottom w:val="single" w:sz="8" w:space="0" w:color="auto"/>
              <w:right w:val="nil"/>
            </w:tcBorders>
            <w:vAlign w:val="center"/>
            <w:hideMark/>
          </w:tcPr>
          <w:p w14:paraId="135031F1"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2014</w:t>
            </w:r>
          </w:p>
        </w:tc>
        <w:tc>
          <w:tcPr>
            <w:tcW w:w="0" w:type="auto"/>
            <w:tcBorders>
              <w:top w:val="nil"/>
              <w:left w:val="nil"/>
              <w:bottom w:val="single" w:sz="8" w:space="0" w:color="auto"/>
              <w:right w:val="nil"/>
            </w:tcBorders>
            <w:noWrap/>
            <w:vAlign w:val="center"/>
            <w:hideMark/>
          </w:tcPr>
          <w:p w14:paraId="0698AAFE"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9E4995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1DB969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02D7B0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BD5C56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3032F6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C3D54B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tcPr>
          <w:p w14:paraId="67E8887C" w14:textId="36435455"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single" w:sz="8" w:space="0" w:color="auto"/>
              <w:right w:val="nil"/>
            </w:tcBorders>
            <w:noWrap/>
            <w:vAlign w:val="center"/>
            <w:hideMark/>
          </w:tcPr>
          <w:p w14:paraId="5EC8F53B"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w:t>
            </w:r>
          </w:p>
        </w:tc>
      </w:tr>
      <w:tr w:rsidR="008A0B40" w:rsidRPr="00BB456C" w14:paraId="0ACE726D" w14:textId="77777777" w:rsidTr="00224806">
        <w:trPr>
          <w:trHeight w:val="243"/>
        </w:trPr>
        <w:tc>
          <w:tcPr>
            <w:tcW w:w="0" w:type="auto"/>
            <w:gridSpan w:val="2"/>
            <w:tcBorders>
              <w:top w:val="nil"/>
              <w:left w:val="nil"/>
              <w:bottom w:val="nil"/>
              <w:right w:val="nil"/>
            </w:tcBorders>
            <w:noWrap/>
            <w:vAlign w:val="center"/>
            <w:hideMark/>
          </w:tcPr>
          <w:p w14:paraId="3FED61D3" w14:textId="77777777" w:rsidR="008A0B40" w:rsidRPr="00BB456C" w:rsidRDefault="008A0B40" w:rsidP="008A0B40">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KMCC Study </w:t>
            </w:r>
          </w:p>
        </w:tc>
        <w:tc>
          <w:tcPr>
            <w:tcW w:w="0" w:type="auto"/>
            <w:tcBorders>
              <w:top w:val="nil"/>
              <w:left w:val="nil"/>
              <w:bottom w:val="nil"/>
              <w:right w:val="nil"/>
            </w:tcBorders>
            <w:vAlign w:val="center"/>
            <w:hideMark/>
          </w:tcPr>
          <w:p w14:paraId="10CEA828" w14:textId="77777777" w:rsidR="008A0B40" w:rsidRPr="00BB456C" w:rsidRDefault="008A0B40" w:rsidP="008A0B40">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noWrap/>
            <w:vAlign w:val="center"/>
            <w:hideMark/>
          </w:tcPr>
          <w:p w14:paraId="6315CB77"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62B7244"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BCB72F8"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7066CE3"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C8BFD4F"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181860E"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100B66E"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36370A7"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28E59694" w14:textId="77777777" w:rsidR="008A0B40" w:rsidRPr="00BB456C" w:rsidRDefault="008A0B40" w:rsidP="008A0B40">
            <w:pPr>
              <w:jc w:val="center"/>
              <w:rPr>
                <w:rFonts w:ascii="Times New Roman" w:eastAsia="Times New Roman" w:hAnsi="Times New Roman" w:cs="Times New Roman"/>
                <w:sz w:val="20"/>
                <w:szCs w:val="20"/>
                <w:lang w:eastAsia="ko-KR"/>
              </w:rPr>
            </w:pPr>
          </w:p>
        </w:tc>
      </w:tr>
      <w:tr w:rsidR="008A0B40" w:rsidRPr="00BB456C" w14:paraId="5C44BBB1" w14:textId="77777777" w:rsidTr="00224806">
        <w:trPr>
          <w:trHeight w:val="253"/>
        </w:trPr>
        <w:tc>
          <w:tcPr>
            <w:tcW w:w="0" w:type="auto"/>
            <w:tcBorders>
              <w:top w:val="nil"/>
              <w:left w:val="nil"/>
              <w:bottom w:val="single" w:sz="8" w:space="0" w:color="auto"/>
              <w:right w:val="nil"/>
            </w:tcBorders>
            <w:vAlign w:val="center"/>
            <w:hideMark/>
          </w:tcPr>
          <w:p w14:paraId="2D087E1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73</w:t>
            </w:r>
          </w:p>
        </w:tc>
        <w:tc>
          <w:tcPr>
            <w:tcW w:w="0" w:type="auto"/>
            <w:tcBorders>
              <w:top w:val="nil"/>
              <w:left w:val="nil"/>
              <w:bottom w:val="single" w:sz="8" w:space="0" w:color="auto"/>
              <w:right w:val="nil"/>
            </w:tcBorders>
            <w:vAlign w:val="center"/>
            <w:hideMark/>
          </w:tcPr>
          <w:p w14:paraId="39D9FE90"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Cho</w:t>
            </w:r>
          </w:p>
        </w:tc>
        <w:tc>
          <w:tcPr>
            <w:tcW w:w="0" w:type="auto"/>
            <w:tcBorders>
              <w:top w:val="nil"/>
              <w:left w:val="nil"/>
              <w:bottom w:val="single" w:sz="8" w:space="0" w:color="auto"/>
              <w:right w:val="nil"/>
            </w:tcBorders>
            <w:vAlign w:val="center"/>
            <w:hideMark/>
          </w:tcPr>
          <w:p w14:paraId="7B07BBB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2015</w:t>
            </w:r>
          </w:p>
        </w:tc>
        <w:tc>
          <w:tcPr>
            <w:tcW w:w="0" w:type="auto"/>
            <w:tcBorders>
              <w:top w:val="nil"/>
              <w:left w:val="nil"/>
              <w:bottom w:val="single" w:sz="8" w:space="0" w:color="auto"/>
              <w:right w:val="nil"/>
            </w:tcBorders>
            <w:noWrap/>
            <w:vAlign w:val="center"/>
            <w:hideMark/>
          </w:tcPr>
          <w:p w14:paraId="72B960C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CC2918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F55BCC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738559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73780C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753474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10E330F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6DB0F7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CEDDD0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75162D8B" w14:textId="77777777" w:rsidTr="00224806">
        <w:trPr>
          <w:trHeight w:val="243"/>
        </w:trPr>
        <w:tc>
          <w:tcPr>
            <w:tcW w:w="0" w:type="auto"/>
            <w:gridSpan w:val="2"/>
            <w:tcBorders>
              <w:top w:val="nil"/>
              <w:left w:val="nil"/>
              <w:bottom w:val="nil"/>
              <w:right w:val="nil"/>
            </w:tcBorders>
            <w:noWrap/>
            <w:vAlign w:val="center"/>
            <w:hideMark/>
          </w:tcPr>
          <w:p w14:paraId="53E15BF4" w14:textId="77777777" w:rsidR="008A0B40" w:rsidRPr="00BB456C" w:rsidRDefault="008A0B40" w:rsidP="008A0B40">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SCHS Study </w:t>
            </w:r>
          </w:p>
        </w:tc>
        <w:tc>
          <w:tcPr>
            <w:tcW w:w="0" w:type="auto"/>
            <w:tcBorders>
              <w:top w:val="nil"/>
              <w:left w:val="nil"/>
              <w:bottom w:val="nil"/>
              <w:right w:val="nil"/>
            </w:tcBorders>
            <w:vAlign w:val="center"/>
            <w:hideMark/>
          </w:tcPr>
          <w:p w14:paraId="079173A4" w14:textId="77777777" w:rsidR="008A0B40" w:rsidRPr="00BB456C" w:rsidRDefault="008A0B40" w:rsidP="008A0B40">
            <w:pPr>
              <w:rPr>
                <w:rFonts w:ascii="Times New Roman" w:eastAsia="맑은 고딕" w:hAnsi="Times New Roman" w:cs="Times New Roman"/>
                <w:b/>
                <w:bCs/>
                <w:color w:val="000000"/>
                <w:sz w:val="16"/>
                <w:szCs w:val="16"/>
                <w:lang w:eastAsia="ko-KR"/>
              </w:rPr>
            </w:pPr>
          </w:p>
        </w:tc>
        <w:tc>
          <w:tcPr>
            <w:tcW w:w="0" w:type="auto"/>
            <w:tcBorders>
              <w:top w:val="nil"/>
              <w:left w:val="nil"/>
              <w:bottom w:val="nil"/>
              <w:right w:val="nil"/>
            </w:tcBorders>
            <w:noWrap/>
            <w:vAlign w:val="center"/>
            <w:hideMark/>
          </w:tcPr>
          <w:p w14:paraId="720DFF71"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1E0D79FB"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60D4344"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45DA3A34"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5FF7C710"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3F9C996A"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75B640DC"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6BE33174" w14:textId="77777777" w:rsidR="008A0B40" w:rsidRPr="00BB456C" w:rsidRDefault="008A0B40" w:rsidP="008A0B40">
            <w:pPr>
              <w:jc w:val="center"/>
              <w:rPr>
                <w:rFonts w:ascii="Times New Roman" w:eastAsia="Times New Roman" w:hAnsi="Times New Roman" w:cs="Times New Roman"/>
                <w:sz w:val="20"/>
                <w:szCs w:val="20"/>
                <w:lang w:eastAsia="ko-KR"/>
              </w:rPr>
            </w:pPr>
          </w:p>
        </w:tc>
        <w:tc>
          <w:tcPr>
            <w:tcW w:w="0" w:type="auto"/>
            <w:tcBorders>
              <w:top w:val="nil"/>
              <w:left w:val="nil"/>
              <w:bottom w:val="nil"/>
              <w:right w:val="nil"/>
            </w:tcBorders>
            <w:noWrap/>
            <w:vAlign w:val="center"/>
            <w:hideMark/>
          </w:tcPr>
          <w:p w14:paraId="05ED20F6" w14:textId="77777777" w:rsidR="008A0B40" w:rsidRPr="00BB456C" w:rsidRDefault="008A0B40" w:rsidP="008A0B40">
            <w:pPr>
              <w:jc w:val="center"/>
              <w:rPr>
                <w:rFonts w:ascii="Times New Roman" w:eastAsia="Times New Roman" w:hAnsi="Times New Roman" w:cs="Times New Roman"/>
                <w:sz w:val="20"/>
                <w:szCs w:val="20"/>
                <w:lang w:eastAsia="ko-KR"/>
              </w:rPr>
            </w:pPr>
          </w:p>
        </w:tc>
      </w:tr>
      <w:tr w:rsidR="008A0B40" w:rsidRPr="00BB456C" w14:paraId="30C11B04" w14:textId="77777777" w:rsidTr="00224806">
        <w:trPr>
          <w:trHeight w:val="243"/>
        </w:trPr>
        <w:tc>
          <w:tcPr>
            <w:tcW w:w="0" w:type="auto"/>
            <w:tcBorders>
              <w:top w:val="nil"/>
              <w:left w:val="nil"/>
              <w:bottom w:val="nil"/>
              <w:right w:val="nil"/>
            </w:tcBorders>
            <w:vAlign w:val="center"/>
            <w:hideMark/>
          </w:tcPr>
          <w:p w14:paraId="6EDE25D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74</w:t>
            </w:r>
          </w:p>
        </w:tc>
        <w:tc>
          <w:tcPr>
            <w:tcW w:w="0" w:type="auto"/>
            <w:tcBorders>
              <w:top w:val="nil"/>
              <w:left w:val="nil"/>
              <w:bottom w:val="nil"/>
              <w:right w:val="nil"/>
            </w:tcBorders>
            <w:vAlign w:val="center"/>
            <w:hideMark/>
          </w:tcPr>
          <w:p w14:paraId="5B5E2B6D"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Tsong</w:t>
            </w:r>
            <w:proofErr w:type="spellEnd"/>
          </w:p>
        </w:tc>
        <w:tc>
          <w:tcPr>
            <w:tcW w:w="0" w:type="auto"/>
            <w:tcBorders>
              <w:top w:val="nil"/>
              <w:left w:val="nil"/>
              <w:bottom w:val="nil"/>
              <w:right w:val="nil"/>
            </w:tcBorders>
            <w:vAlign w:val="center"/>
            <w:hideMark/>
          </w:tcPr>
          <w:p w14:paraId="46B4E6B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2007</w:t>
            </w:r>
          </w:p>
        </w:tc>
        <w:tc>
          <w:tcPr>
            <w:tcW w:w="0" w:type="auto"/>
            <w:tcBorders>
              <w:top w:val="nil"/>
              <w:left w:val="nil"/>
              <w:bottom w:val="nil"/>
              <w:right w:val="nil"/>
            </w:tcBorders>
            <w:noWrap/>
            <w:vAlign w:val="center"/>
            <w:hideMark/>
          </w:tcPr>
          <w:p w14:paraId="2503C67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CE1576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BE2457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2907BB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BE6006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1A9633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A509EA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1E467A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26967D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61787178" w14:textId="77777777" w:rsidTr="00224806">
        <w:trPr>
          <w:trHeight w:val="243"/>
        </w:trPr>
        <w:tc>
          <w:tcPr>
            <w:tcW w:w="0" w:type="auto"/>
            <w:tcBorders>
              <w:top w:val="nil"/>
              <w:left w:val="nil"/>
              <w:bottom w:val="nil"/>
              <w:right w:val="nil"/>
            </w:tcBorders>
            <w:vAlign w:val="center"/>
            <w:hideMark/>
          </w:tcPr>
          <w:p w14:paraId="7B362A9D"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75</w:t>
            </w:r>
          </w:p>
        </w:tc>
        <w:tc>
          <w:tcPr>
            <w:tcW w:w="0" w:type="auto"/>
            <w:tcBorders>
              <w:top w:val="nil"/>
              <w:left w:val="nil"/>
              <w:bottom w:val="nil"/>
              <w:right w:val="nil"/>
            </w:tcBorders>
            <w:vAlign w:val="center"/>
            <w:hideMark/>
          </w:tcPr>
          <w:p w14:paraId="680DB1C8"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Sun</w:t>
            </w:r>
          </w:p>
        </w:tc>
        <w:tc>
          <w:tcPr>
            <w:tcW w:w="0" w:type="auto"/>
            <w:tcBorders>
              <w:top w:val="nil"/>
              <w:left w:val="nil"/>
              <w:bottom w:val="nil"/>
              <w:right w:val="nil"/>
            </w:tcBorders>
            <w:vAlign w:val="center"/>
            <w:hideMark/>
          </w:tcPr>
          <w:p w14:paraId="706A4375"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2007</w:t>
            </w:r>
          </w:p>
        </w:tc>
        <w:tc>
          <w:tcPr>
            <w:tcW w:w="0" w:type="auto"/>
            <w:tcBorders>
              <w:top w:val="nil"/>
              <w:left w:val="nil"/>
              <w:bottom w:val="nil"/>
              <w:right w:val="nil"/>
            </w:tcBorders>
            <w:noWrap/>
            <w:vAlign w:val="center"/>
            <w:hideMark/>
          </w:tcPr>
          <w:p w14:paraId="37AADEB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12F964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9A4322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B24C34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C64751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4EC448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70DB4B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3DB1A9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796DBB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1EA2A2FE" w14:textId="77777777" w:rsidTr="00224806">
        <w:trPr>
          <w:trHeight w:val="243"/>
        </w:trPr>
        <w:tc>
          <w:tcPr>
            <w:tcW w:w="0" w:type="auto"/>
            <w:tcBorders>
              <w:top w:val="nil"/>
              <w:left w:val="nil"/>
              <w:bottom w:val="nil"/>
              <w:right w:val="nil"/>
            </w:tcBorders>
            <w:vAlign w:val="center"/>
            <w:hideMark/>
          </w:tcPr>
          <w:p w14:paraId="64A5EEF2"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76</w:t>
            </w:r>
          </w:p>
        </w:tc>
        <w:tc>
          <w:tcPr>
            <w:tcW w:w="0" w:type="auto"/>
            <w:tcBorders>
              <w:top w:val="nil"/>
              <w:left w:val="nil"/>
              <w:bottom w:val="nil"/>
              <w:right w:val="nil"/>
            </w:tcBorders>
            <w:vAlign w:val="center"/>
            <w:hideMark/>
          </w:tcPr>
          <w:p w14:paraId="4CCC9866"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Butler</w:t>
            </w:r>
          </w:p>
        </w:tc>
        <w:tc>
          <w:tcPr>
            <w:tcW w:w="0" w:type="auto"/>
            <w:tcBorders>
              <w:top w:val="nil"/>
              <w:left w:val="nil"/>
              <w:bottom w:val="nil"/>
              <w:right w:val="nil"/>
            </w:tcBorders>
            <w:vAlign w:val="center"/>
            <w:hideMark/>
          </w:tcPr>
          <w:p w14:paraId="5FFF5CC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2008</w:t>
            </w:r>
          </w:p>
        </w:tc>
        <w:tc>
          <w:tcPr>
            <w:tcW w:w="0" w:type="auto"/>
            <w:tcBorders>
              <w:top w:val="nil"/>
              <w:left w:val="nil"/>
              <w:bottom w:val="nil"/>
              <w:right w:val="nil"/>
            </w:tcBorders>
            <w:noWrap/>
            <w:vAlign w:val="center"/>
            <w:hideMark/>
          </w:tcPr>
          <w:p w14:paraId="6296B1A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A2952F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E5FBF2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2A34AEE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225CFA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F9CBC7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AF7304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8039763"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CD3A661"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12594C3F" w14:textId="77777777" w:rsidTr="00224806">
        <w:trPr>
          <w:trHeight w:val="243"/>
        </w:trPr>
        <w:tc>
          <w:tcPr>
            <w:tcW w:w="0" w:type="auto"/>
            <w:tcBorders>
              <w:top w:val="nil"/>
              <w:left w:val="nil"/>
              <w:bottom w:val="nil"/>
              <w:right w:val="nil"/>
            </w:tcBorders>
            <w:vAlign w:val="center"/>
            <w:hideMark/>
          </w:tcPr>
          <w:p w14:paraId="6053B640"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77</w:t>
            </w:r>
          </w:p>
        </w:tc>
        <w:tc>
          <w:tcPr>
            <w:tcW w:w="0" w:type="auto"/>
            <w:tcBorders>
              <w:top w:val="nil"/>
              <w:left w:val="nil"/>
              <w:bottom w:val="nil"/>
              <w:right w:val="nil"/>
            </w:tcBorders>
            <w:vAlign w:val="center"/>
            <w:hideMark/>
          </w:tcPr>
          <w:p w14:paraId="06839623"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Butler</w:t>
            </w:r>
          </w:p>
        </w:tc>
        <w:tc>
          <w:tcPr>
            <w:tcW w:w="0" w:type="auto"/>
            <w:tcBorders>
              <w:top w:val="nil"/>
              <w:left w:val="nil"/>
              <w:bottom w:val="nil"/>
              <w:right w:val="nil"/>
            </w:tcBorders>
            <w:vAlign w:val="center"/>
            <w:hideMark/>
          </w:tcPr>
          <w:p w14:paraId="01236AE0"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2009</w:t>
            </w:r>
          </w:p>
        </w:tc>
        <w:tc>
          <w:tcPr>
            <w:tcW w:w="0" w:type="auto"/>
            <w:tcBorders>
              <w:top w:val="nil"/>
              <w:left w:val="nil"/>
              <w:bottom w:val="nil"/>
              <w:right w:val="nil"/>
            </w:tcBorders>
            <w:noWrap/>
            <w:vAlign w:val="center"/>
            <w:hideMark/>
          </w:tcPr>
          <w:p w14:paraId="46C7C2A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883721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5BD819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222AEDE"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79B490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B4D44D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E57E2D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CA57AE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368462F"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1DBA7119" w14:textId="77777777" w:rsidTr="00224806">
        <w:trPr>
          <w:trHeight w:val="243"/>
        </w:trPr>
        <w:tc>
          <w:tcPr>
            <w:tcW w:w="0" w:type="auto"/>
            <w:tcBorders>
              <w:top w:val="nil"/>
              <w:left w:val="nil"/>
              <w:bottom w:val="nil"/>
              <w:right w:val="nil"/>
            </w:tcBorders>
            <w:vAlign w:val="center"/>
            <w:hideMark/>
          </w:tcPr>
          <w:p w14:paraId="06CED832"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78</w:t>
            </w:r>
          </w:p>
        </w:tc>
        <w:tc>
          <w:tcPr>
            <w:tcW w:w="0" w:type="auto"/>
            <w:tcBorders>
              <w:top w:val="nil"/>
              <w:left w:val="nil"/>
              <w:bottom w:val="nil"/>
              <w:right w:val="nil"/>
            </w:tcBorders>
            <w:vAlign w:val="center"/>
            <w:hideMark/>
          </w:tcPr>
          <w:p w14:paraId="48489855"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Peterson</w:t>
            </w:r>
          </w:p>
        </w:tc>
        <w:tc>
          <w:tcPr>
            <w:tcW w:w="0" w:type="auto"/>
            <w:tcBorders>
              <w:top w:val="nil"/>
              <w:left w:val="nil"/>
              <w:bottom w:val="nil"/>
              <w:right w:val="nil"/>
            </w:tcBorders>
            <w:vAlign w:val="center"/>
            <w:hideMark/>
          </w:tcPr>
          <w:p w14:paraId="2408C820"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2010</w:t>
            </w:r>
          </w:p>
        </w:tc>
        <w:tc>
          <w:tcPr>
            <w:tcW w:w="0" w:type="auto"/>
            <w:tcBorders>
              <w:top w:val="nil"/>
              <w:left w:val="nil"/>
              <w:bottom w:val="nil"/>
              <w:right w:val="nil"/>
            </w:tcBorders>
            <w:noWrap/>
            <w:vAlign w:val="center"/>
            <w:hideMark/>
          </w:tcPr>
          <w:p w14:paraId="7FF245E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C704CF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B45736D"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269F251"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581DF7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266FAD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3B150C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14750A9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923CE9E"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673069EC" w14:textId="77777777" w:rsidTr="00224806">
        <w:trPr>
          <w:trHeight w:val="243"/>
        </w:trPr>
        <w:tc>
          <w:tcPr>
            <w:tcW w:w="0" w:type="auto"/>
            <w:tcBorders>
              <w:top w:val="nil"/>
              <w:left w:val="nil"/>
              <w:bottom w:val="nil"/>
              <w:right w:val="nil"/>
            </w:tcBorders>
            <w:vAlign w:val="center"/>
            <w:hideMark/>
          </w:tcPr>
          <w:p w14:paraId="14917C90"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79</w:t>
            </w:r>
          </w:p>
        </w:tc>
        <w:tc>
          <w:tcPr>
            <w:tcW w:w="0" w:type="auto"/>
            <w:tcBorders>
              <w:top w:val="nil"/>
              <w:left w:val="nil"/>
              <w:bottom w:val="nil"/>
              <w:right w:val="nil"/>
            </w:tcBorders>
            <w:vAlign w:val="center"/>
            <w:hideMark/>
          </w:tcPr>
          <w:p w14:paraId="2C6467C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Yu</w:t>
            </w:r>
          </w:p>
        </w:tc>
        <w:tc>
          <w:tcPr>
            <w:tcW w:w="0" w:type="auto"/>
            <w:tcBorders>
              <w:top w:val="nil"/>
              <w:left w:val="nil"/>
              <w:bottom w:val="nil"/>
              <w:right w:val="nil"/>
            </w:tcBorders>
            <w:vAlign w:val="center"/>
            <w:hideMark/>
          </w:tcPr>
          <w:p w14:paraId="22EEBB8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2022</w:t>
            </w:r>
          </w:p>
        </w:tc>
        <w:tc>
          <w:tcPr>
            <w:tcW w:w="0" w:type="auto"/>
            <w:tcBorders>
              <w:top w:val="nil"/>
              <w:left w:val="nil"/>
              <w:bottom w:val="nil"/>
              <w:right w:val="nil"/>
            </w:tcBorders>
            <w:noWrap/>
            <w:vAlign w:val="center"/>
            <w:hideMark/>
          </w:tcPr>
          <w:p w14:paraId="3B9CE94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DAE54B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3F39C2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3B9A70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449C04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C629D5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6E39FC5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4193C18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C73F2A4"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6158CC50" w14:textId="77777777" w:rsidTr="00224806">
        <w:trPr>
          <w:trHeight w:val="243"/>
        </w:trPr>
        <w:tc>
          <w:tcPr>
            <w:tcW w:w="0" w:type="auto"/>
            <w:tcBorders>
              <w:top w:val="nil"/>
              <w:left w:val="nil"/>
              <w:bottom w:val="nil"/>
              <w:right w:val="nil"/>
            </w:tcBorders>
            <w:vAlign w:val="center"/>
            <w:hideMark/>
          </w:tcPr>
          <w:p w14:paraId="475C7599"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80</w:t>
            </w:r>
          </w:p>
        </w:tc>
        <w:tc>
          <w:tcPr>
            <w:tcW w:w="0" w:type="auto"/>
            <w:tcBorders>
              <w:top w:val="nil"/>
              <w:left w:val="nil"/>
              <w:bottom w:val="nil"/>
              <w:right w:val="nil"/>
            </w:tcBorders>
            <w:vAlign w:val="center"/>
            <w:hideMark/>
          </w:tcPr>
          <w:p w14:paraId="411859E1"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Yu</w:t>
            </w:r>
          </w:p>
        </w:tc>
        <w:tc>
          <w:tcPr>
            <w:tcW w:w="0" w:type="auto"/>
            <w:tcBorders>
              <w:top w:val="nil"/>
              <w:left w:val="nil"/>
              <w:bottom w:val="nil"/>
              <w:right w:val="nil"/>
            </w:tcBorders>
            <w:vAlign w:val="center"/>
            <w:hideMark/>
          </w:tcPr>
          <w:p w14:paraId="5E3CEAC6"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2022</w:t>
            </w:r>
          </w:p>
        </w:tc>
        <w:tc>
          <w:tcPr>
            <w:tcW w:w="0" w:type="auto"/>
            <w:tcBorders>
              <w:top w:val="nil"/>
              <w:left w:val="nil"/>
              <w:bottom w:val="nil"/>
              <w:right w:val="nil"/>
            </w:tcBorders>
            <w:noWrap/>
            <w:vAlign w:val="center"/>
            <w:hideMark/>
          </w:tcPr>
          <w:p w14:paraId="6207863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5B404F4"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62EE7D8"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081363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7808BED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28EB53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37CB0CAC"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03B1E879"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nil"/>
              <w:right w:val="nil"/>
            </w:tcBorders>
            <w:noWrap/>
            <w:vAlign w:val="center"/>
            <w:hideMark/>
          </w:tcPr>
          <w:p w14:paraId="5B302719"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67438B91" w14:textId="77777777" w:rsidTr="00224806">
        <w:trPr>
          <w:trHeight w:val="253"/>
        </w:trPr>
        <w:tc>
          <w:tcPr>
            <w:tcW w:w="0" w:type="auto"/>
            <w:tcBorders>
              <w:top w:val="nil"/>
              <w:left w:val="nil"/>
              <w:bottom w:val="single" w:sz="8" w:space="0" w:color="auto"/>
              <w:right w:val="nil"/>
            </w:tcBorders>
            <w:vAlign w:val="center"/>
            <w:hideMark/>
          </w:tcPr>
          <w:p w14:paraId="26A2F7E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81</w:t>
            </w:r>
          </w:p>
        </w:tc>
        <w:tc>
          <w:tcPr>
            <w:tcW w:w="0" w:type="auto"/>
            <w:tcBorders>
              <w:top w:val="nil"/>
              <w:left w:val="nil"/>
              <w:bottom w:val="single" w:sz="8" w:space="0" w:color="auto"/>
              <w:right w:val="nil"/>
            </w:tcBorders>
            <w:vAlign w:val="center"/>
            <w:hideMark/>
          </w:tcPr>
          <w:p w14:paraId="550DF0ED"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Yu</w:t>
            </w:r>
          </w:p>
        </w:tc>
        <w:tc>
          <w:tcPr>
            <w:tcW w:w="0" w:type="auto"/>
            <w:tcBorders>
              <w:top w:val="nil"/>
              <w:left w:val="nil"/>
              <w:bottom w:val="single" w:sz="8" w:space="0" w:color="auto"/>
              <w:right w:val="nil"/>
            </w:tcBorders>
            <w:vAlign w:val="center"/>
            <w:hideMark/>
          </w:tcPr>
          <w:p w14:paraId="12E085E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2023</w:t>
            </w:r>
          </w:p>
        </w:tc>
        <w:tc>
          <w:tcPr>
            <w:tcW w:w="0" w:type="auto"/>
            <w:tcBorders>
              <w:top w:val="nil"/>
              <w:left w:val="nil"/>
              <w:bottom w:val="single" w:sz="8" w:space="0" w:color="auto"/>
              <w:right w:val="nil"/>
            </w:tcBorders>
            <w:noWrap/>
            <w:vAlign w:val="center"/>
            <w:hideMark/>
          </w:tcPr>
          <w:p w14:paraId="4A7E6FB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F8FEC02"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F5DFB97"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389BB3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5E08526"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160DDE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C2E556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88FA3A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0985A625"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r w:rsidR="008A0B40" w:rsidRPr="00BB456C" w14:paraId="6B7508FB" w14:textId="77777777" w:rsidTr="00224806">
        <w:trPr>
          <w:trHeight w:val="243"/>
        </w:trPr>
        <w:tc>
          <w:tcPr>
            <w:tcW w:w="0" w:type="auto"/>
            <w:gridSpan w:val="2"/>
            <w:tcBorders>
              <w:top w:val="single" w:sz="8" w:space="0" w:color="auto"/>
              <w:left w:val="nil"/>
              <w:bottom w:val="nil"/>
              <w:right w:val="nil"/>
            </w:tcBorders>
            <w:noWrap/>
            <w:vAlign w:val="center"/>
            <w:hideMark/>
          </w:tcPr>
          <w:p w14:paraId="254E275F" w14:textId="77777777" w:rsidR="008A0B40" w:rsidRPr="00BB456C" w:rsidRDefault="008A0B40" w:rsidP="008A0B40">
            <w:pPr>
              <w:rPr>
                <w:rFonts w:ascii="Times New Roman" w:eastAsia="맑은 고딕" w:hAnsi="Times New Roman" w:cs="Times New Roman"/>
                <w:b/>
                <w:bCs/>
                <w:color w:val="000000"/>
                <w:sz w:val="16"/>
                <w:szCs w:val="16"/>
                <w:lang w:eastAsia="ko-KR"/>
              </w:rPr>
            </w:pPr>
            <w:r w:rsidRPr="00BB456C">
              <w:rPr>
                <w:rFonts w:ascii="Times New Roman" w:eastAsia="맑은 고딕" w:hAnsi="Times New Roman" w:cs="Times New Roman"/>
                <w:b/>
                <w:bCs/>
                <w:color w:val="000000"/>
                <w:sz w:val="16"/>
                <w:szCs w:val="16"/>
                <w:lang w:eastAsia="ko-KR"/>
              </w:rPr>
              <w:t xml:space="preserve">Taiwanese Study </w:t>
            </w:r>
          </w:p>
        </w:tc>
        <w:tc>
          <w:tcPr>
            <w:tcW w:w="0" w:type="auto"/>
            <w:tcBorders>
              <w:top w:val="nil"/>
              <w:left w:val="nil"/>
              <w:bottom w:val="nil"/>
              <w:right w:val="nil"/>
            </w:tcBorders>
            <w:vAlign w:val="center"/>
          </w:tcPr>
          <w:p w14:paraId="42493E5B" w14:textId="622E7714" w:rsidR="008A0B40" w:rsidRPr="00BB456C" w:rsidRDefault="008A0B40" w:rsidP="008A0B40">
            <w:pPr>
              <w:jc w:val="center"/>
              <w:rPr>
                <w:rFonts w:ascii="Times New Roman" w:eastAsia="맑은 고딕" w:hAnsi="Times New Roman" w:cs="Times New Roman"/>
                <w:color w:val="000000"/>
                <w:sz w:val="18"/>
                <w:szCs w:val="18"/>
                <w:lang w:eastAsia="ko-KR"/>
              </w:rPr>
            </w:pPr>
          </w:p>
        </w:tc>
        <w:tc>
          <w:tcPr>
            <w:tcW w:w="0" w:type="auto"/>
            <w:tcBorders>
              <w:top w:val="nil"/>
              <w:left w:val="nil"/>
              <w:bottom w:val="nil"/>
              <w:right w:val="nil"/>
            </w:tcBorders>
            <w:noWrap/>
            <w:vAlign w:val="center"/>
          </w:tcPr>
          <w:p w14:paraId="0EE9F08B" w14:textId="1C2F6B27"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tcPr>
          <w:p w14:paraId="3FBDC2E9" w14:textId="07031453"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tcPr>
          <w:p w14:paraId="6DEB4A3F" w14:textId="17CBF858"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tcPr>
          <w:p w14:paraId="768C3869" w14:textId="7BA8DA4F"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tcPr>
          <w:p w14:paraId="7C5D1924" w14:textId="64B4803F"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tcPr>
          <w:p w14:paraId="1A9A63CE" w14:textId="3C716174"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tcPr>
          <w:p w14:paraId="2FF394B4" w14:textId="2205328F"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tcPr>
          <w:p w14:paraId="2E9C8014" w14:textId="39202A58" w:rsidR="008A0B40" w:rsidRPr="00BB456C" w:rsidRDefault="008A0B40" w:rsidP="008A0B40">
            <w:pPr>
              <w:jc w:val="center"/>
              <w:rPr>
                <w:rFonts w:ascii="맑은 고딕" w:eastAsia="맑은 고딕" w:hAnsi="맑은 고딕" w:cs="굴림"/>
                <w:color w:val="000000"/>
                <w:sz w:val="18"/>
                <w:szCs w:val="18"/>
                <w:lang w:eastAsia="ko-KR"/>
              </w:rPr>
            </w:pPr>
          </w:p>
        </w:tc>
        <w:tc>
          <w:tcPr>
            <w:tcW w:w="0" w:type="auto"/>
            <w:tcBorders>
              <w:top w:val="nil"/>
              <w:left w:val="nil"/>
              <w:bottom w:val="nil"/>
              <w:right w:val="nil"/>
            </w:tcBorders>
            <w:noWrap/>
            <w:vAlign w:val="center"/>
          </w:tcPr>
          <w:p w14:paraId="44EA4C11" w14:textId="3801D39E" w:rsidR="008A0B40" w:rsidRPr="00BB456C" w:rsidRDefault="008A0B40" w:rsidP="008A0B40">
            <w:pPr>
              <w:jc w:val="center"/>
              <w:rPr>
                <w:rFonts w:ascii="Times New Roman" w:eastAsia="맑은 고딕" w:hAnsi="Times New Roman" w:cs="Times New Roman"/>
                <w:color w:val="000000"/>
                <w:sz w:val="18"/>
                <w:szCs w:val="18"/>
                <w:lang w:eastAsia="ko-KR"/>
              </w:rPr>
            </w:pPr>
          </w:p>
        </w:tc>
      </w:tr>
      <w:tr w:rsidR="008A0B40" w:rsidRPr="00BB456C" w14:paraId="2267895B" w14:textId="77777777" w:rsidTr="00224806">
        <w:trPr>
          <w:trHeight w:val="253"/>
        </w:trPr>
        <w:tc>
          <w:tcPr>
            <w:tcW w:w="0" w:type="auto"/>
            <w:tcBorders>
              <w:top w:val="nil"/>
              <w:left w:val="nil"/>
              <w:bottom w:val="single" w:sz="8" w:space="0" w:color="auto"/>
              <w:right w:val="nil"/>
            </w:tcBorders>
            <w:vAlign w:val="center"/>
            <w:hideMark/>
          </w:tcPr>
          <w:p w14:paraId="03E6791A"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82</w:t>
            </w:r>
          </w:p>
        </w:tc>
        <w:tc>
          <w:tcPr>
            <w:tcW w:w="0" w:type="auto"/>
            <w:tcBorders>
              <w:top w:val="nil"/>
              <w:left w:val="nil"/>
              <w:bottom w:val="single" w:sz="8" w:space="0" w:color="auto"/>
              <w:right w:val="nil"/>
            </w:tcBorders>
            <w:vAlign w:val="center"/>
            <w:hideMark/>
          </w:tcPr>
          <w:p w14:paraId="3BC08DEC"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proofErr w:type="spellStart"/>
            <w:r w:rsidRPr="00BB456C">
              <w:rPr>
                <w:rFonts w:ascii="Times New Roman" w:eastAsia="맑은 고딕" w:hAnsi="Times New Roman" w:cs="Times New Roman"/>
                <w:color w:val="000000"/>
                <w:sz w:val="18"/>
                <w:szCs w:val="18"/>
                <w:lang w:eastAsia="ko-KR"/>
              </w:rPr>
              <w:t>Yeh</w:t>
            </w:r>
            <w:proofErr w:type="spellEnd"/>
          </w:p>
        </w:tc>
        <w:tc>
          <w:tcPr>
            <w:tcW w:w="0" w:type="auto"/>
            <w:tcBorders>
              <w:top w:val="nil"/>
              <w:left w:val="nil"/>
              <w:bottom w:val="single" w:sz="8" w:space="0" w:color="auto"/>
              <w:right w:val="nil"/>
            </w:tcBorders>
            <w:vAlign w:val="center"/>
            <w:hideMark/>
          </w:tcPr>
          <w:p w14:paraId="65116867"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2006</w:t>
            </w:r>
          </w:p>
        </w:tc>
        <w:tc>
          <w:tcPr>
            <w:tcW w:w="0" w:type="auto"/>
            <w:tcBorders>
              <w:top w:val="nil"/>
              <w:left w:val="nil"/>
              <w:bottom w:val="single" w:sz="8" w:space="0" w:color="auto"/>
              <w:right w:val="nil"/>
            </w:tcBorders>
            <w:noWrap/>
            <w:vAlign w:val="center"/>
            <w:hideMark/>
          </w:tcPr>
          <w:p w14:paraId="67DF372B"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9546135"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3522205F"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7940A89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408F842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5CCE0FCE"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84135CA"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28B96C10" w14:textId="77777777" w:rsidR="008A0B40" w:rsidRPr="00BB456C" w:rsidRDefault="008A0B40" w:rsidP="008A0B40">
            <w:pPr>
              <w:jc w:val="center"/>
              <w:rPr>
                <w:rFonts w:ascii="맑은 고딕" w:eastAsia="맑은 고딕" w:hAnsi="맑은 고딕" w:cs="굴림"/>
                <w:color w:val="000000"/>
                <w:sz w:val="18"/>
                <w:szCs w:val="18"/>
                <w:lang w:eastAsia="ko-KR"/>
              </w:rPr>
            </w:pPr>
            <w:r w:rsidRPr="00BB456C">
              <w:rPr>
                <w:rFonts w:ascii="맑은 고딕" w:eastAsia="맑은 고딕" w:hAnsi="맑은 고딕" w:cs="굴림" w:hint="eastAsia"/>
                <w:color w:val="000000"/>
                <w:sz w:val="18"/>
                <w:szCs w:val="18"/>
                <w:lang w:eastAsia="ko-KR"/>
              </w:rPr>
              <w:t>*</w:t>
            </w:r>
          </w:p>
        </w:tc>
        <w:tc>
          <w:tcPr>
            <w:tcW w:w="0" w:type="auto"/>
            <w:tcBorders>
              <w:top w:val="nil"/>
              <w:left w:val="nil"/>
              <w:bottom w:val="single" w:sz="8" w:space="0" w:color="auto"/>
              <w:right w:val="nil"/>
            </w:tcBorders>
            <w:noWrap/>
            <w:vAlign w:val="center"/>
            <w:hideMark/>
          </w:tcPr>
          <w:p w14:paraId="6C7367F1" w14:textId="77777777" w:rsidR="008A0B40" w:rsidRPr="00BB456C" w:rsidRDefault="008A0B40" w:rsidP="008A0B40">
            <w:pPr>
              <w:jc w:val="center"/>
              <w:rPr>
                <w:rFonts w:ascii="Times New Roman" w:eastAsia="맑은 고딕" w:hAnsi="Times New Roman" w:cs="Times New Roman"/>
                <w:color w:val="000000"/>
                <w:sz w:val="18"/>
                <w:szCs w:val="18"/>
                <w:lang w:eastAsia="ko-KR"/>
              </w:rPr>
            </w:pPr>
            <w:r w:rsidRPr="00BB456C">
              <w:rPr>
                <w:rFonts w:ascii="Times New Roman" w:eastAsia="맑은 고딕" w:hAnsi="Times New Roman" w:cs="Times New Roman"/>
                <w:color w:val="000000"/>
                <w:sz w:val="18"/>
                <w:szCs w:val="18"/>
                <w:lang w:eastAsia="ko-KR"/>
              </w:rPr>
              <w:t>9</w:t>
            </w:r>
          </w:p>
        </w:tc>
      </w:tr>
    </w:tbl>
    <w:p w14:paraId="3C0AD157" w14:textId="77777777" w:rsidR="00BB456C" w:rsidRDefault="00BB456C">
      <w:pPr>
        <w:spacing w:after="160" w:line="259" w:lineRule="auto"/>
        <w:jc w:val="both"/>
        <w:rPr>
          <w:rFonts w:ascii="Times New Roman" w:eastAsia="맑은 고딕" w:hAnsi="Times New Roman" w:cs="Times New Roman"/>
          <w:sz w:val="18"/>
          <w:szCs w:val="18"/>
          <w:lang w:eastAsia="ko-KR"/>
        </w:rPr>
      </w:pPr>
    </w:p>
    <w:p w14:paraId="740ED112" w14:textId="3CB5892B" w:rsidR="005D2713" w:rsidRDefault="00A00F3B">
      <w:pPr>
        <w:spacing w:after="160" w:line="259" w:lineRule="auto"/>
        <w:jc w:val="both"/>
        <w:rPr>
          <w:rFonts w:ascii="Times New Roman" w:eastAsiaTheme="minorEastAsia" w:hAnsi="Times New Roman" w:cs="Times New Roman"/>
          <w:sz w:val="18"/>
          <w:szCs w:val="18"/>
          <w:lang w:eastAsia="ko-KR"/>
        </w:rPr>
      </w:pPr>
      <w:r>
        <w:rPr>
          <w:rFonts w:ascii="Times New Roman" w:eastAsia="맑은 고딕" w:hAnsi="Times New Roman" w:cs="Times New Roman"/>
          <w:sz w:val="18"/>
          <w:szCs w:val="18"/>
          <w:lang w:eastAsia="ko-KR"/>
        </w:rPr>
        <w:t>Studies with</w:t>
      </w:r>
      <w:r w:rsidR="001A0E72" w:rsidRPr="00596102">
        <w:rPr>
          <w:rFonts w:ascii="Times New Roman" w:eastAsiaTheme="minorEastAsia" w:hAnsi="Times New Roman" w:cs="Times New Roman"/>
          <w:sz w:val="18"/>
          <w:szCs w:val="18"/>
          <w:lang w:eastAsia="ko-KR"/>
        </w:rPr>
        <w:t xml:space="preserve"> total scores ≥7 stars are considered high-quality, </w:t>
      </w:r>
      <w:r>
        <w:rPr>
          <w:rFonts w:ascii="Times New Roman" w:eastAsia="맑은 고딕" w:hAnsi="Times New Roman" w:cs="Times New Roman"/>
          <w:sz w:val="18"/>
          <w:szCs w:val="18"/>
          <w:lang w:eastAsia="ko-KR"/>
        </w:rPr>
        <w:t>studies with</w:t>
      </w:r>
      <w:r w:rsidR="001A0E72" w:rsidRPr="00596102">
        <w:rPr>
          <w:rFonts w:ascii="Times New Roman" w:eastAsiaTheme="minorEastAsia" w:hAnsi="Times New Roman" w:cs="Times New Roman"/>
          <w:sz w:val="18"/>
          <w:szCs w:val="18"/>
          <w:lang w:eastAsia="ko-KR"/>
        </w:rPr>
        <w:t xml:space="preserve"> total scores </w:t>
      </w:r>
      <w:r>
        <w:rPr>
          <w:rFonts w:ascii="Times New Roman" w:eastAsia="맑은 고딕" w:hAnsi="Times New Roman" w:cs="Times New Roman"/>
          <w:sz w:val="18"/>
          <w:szCs w:val="18"/>
          <w:lang w:eastAsia="ko-KR"/>
        </w:rPr>
        <w:t xml:space="preserve">of </w:t>
      </w:r>
      <w:r w:rsidR="001A0E72" w:rsidRPr="00596102">
        <w:rPr>
          <w:rFonts w:ascii="Times New Roman" w:eastAsiaTheme="minorEastAsia" w:hAnsi="Times New Roman" w:cs="Times New Roman"/>
          <w:sz w:val="18"/>
          <w:szCs w:val="18"/>
          <w:lang w:eastAsia="ko-KR"/>
        </w:rPr>
        <w:t xml:space="preserve">5–6 stars are considered medium-quality, and </w:t>
      </w:r>
      <w:r>
        <w:rPr>
          <w:rFonts w:ascii="Times New Roman" w:eastAsia="맑은 고딕" w:hAnsi="Times New Roman" w:cs="Times New Roman"/>
          <w:sz w:val="18"/>
          <w:szCs w:val="18"/>
          <w:lang w:eastAsia="ko-KR"/>
        </w:rPr>
        <w:t>studies with</w:t>
      </w:r>
      <w:r w:rsidR="001A0E72" w:rsidRPr="00596102">
        <w:rPr>
          <w:rFonts w:ascii="Times New Roman" w:eastAsiaTheme="minorEastAsia" w:hAnsi="Times New Roman" w:cs="Times New Roman"/>
          <w:sz w:val="18"/>
          <w:szCs w:val="18"/>
          <w:lang w:eastAsia="ko-KR"/>
        </w:rPr>
        <w:t xml:space="preserve"> total scores &lt;5 stars are considered low-quality.</w:t>
      </w:r>
    </w:p>
    <w:p w14:paraId="5CD77188" w14:textId="32A01E59" w:rsidR="001520DD" w:rsidRDefault="001520DD">
      <w:pPr>
        <w:spacing w:after="160" w:line="259" w:lineRule="auto"/>
        <w:jc w:val="both"/>
        <w:rPr>
          <w:rFonts w:ascii="Times New Roman" w:eastAsiaTheme="minorEastAsia" w:hAnsi="Times New Roman" w:cs="Times New Roman"/>
          <w:sz w:val="18"/>
          <w:szCs w:val="18"/>
          <w:lang w:eastAsia="ko-KR"/>
        </w:rPr>
      </w:pPr>
      <w:r w:rsidRPr="001520DD">
        <w:rPr>
          <w:rFonts w:ascii="Times New Roman" w:eastAsiaTheme="minorEastAsia" w:hAnsi="Times New Roman" w:cs="Times New Roman"/>
          <w:sz w:val="18"/>
          <w:szCs w:val="18"/>
          <w:lang w:eastAsia="ko-KR"/>
        </w:rPr>
        <w:t xml:space="preserve">JPHC: Japan Public Health Center; JACC: the Japan Collaborative Cohort Study; </w:t>
      </w:r>
      <w:proofErr w:type="spellStart"/>
      <w:r w:rsidRPr="001520DD">
        <w:rPr>
          <w:rFonts w:ascii="Times New Roman" w:eastAsiaTheme="minorEastAsia" w:hAnsi="Times New Roman" w:cs="Times New Roman"/>
          <w:sz w:val="18"/>
          <w:szCs w:val="18"/>
          <w:lang w:eastAsia="ko-KR"/>
        </w:rPr>
        <w:t>Takayama</w:t>
      </w:r>
      <w:proofErr w:type="spellEnd"/>
      <w:r w:rsidRPr="001520DD">
        <w:rPr>
          <w:rFonts w:ascii="Times New Roman" w:eastAsiaTheme="minorEastAsia" w:hAnsi="Times New Roman" w:cs="Times New Roman"/>
          <w:sz w:val="18"/>
          <w:szCs w:val="18"/>
          <w:lang w:eastAsia="ko-KR"/>
        </w:rPr>
        <w:t xml:space="preserve">: the </w:t>
      </w:r>
      <w:proofErr w:type="spellStart"/>
      <w:r w:rsidRPr="001520DD">
        <w:rPr>
          <w:rFonts w:ascii="Times New Roman" w:eastAsiaTheme="minorEastAsia" w:hAnsi="Times New Roman" w:cs="Times New Roman"/>
          <w:sz w:val="18"/>
          <w:szCs w:val="18"/>
          <w:lang w:eastAsia="ko-KR"/>
        </w:rPr>
        <w:t>Takayama</w:t>
      </w:r>
      <w:proofErr w:type="spellEnd"/>
      <w:r w:rsidRPr="001520DD">
        <w:rPr>
          <w:rFonts w:ascii="Times New Roman" w:eastAsiaTheme="minorEastAsia" w:hAnsi="Times New Roman" w:cs="Times New Roman"/>
          <w:sz w:val="18"/>
          <w:szCs w:val="18"/>
          <w:lang w:eastAsia="ko-KR"/>
        </w:rPr>
        <w:t xml:space="preserve"> Cohort Study; Miyagi: the Miyagi Cohort Study; </w:t>
      </w:r>
      <w:proofErr w:type="spellStart"/>
      <w:r w:rsidRPr="001520DD">
        <w:rPr>
          <w:rFonts w:ascii="Times New Roman" w:eastAsiaTheme="minorEastAsia" w:hAnsi="Times New Roman" w:cs="Times New Roman"/>
          <w:sz w:val="18"/>
          <w:szCs w:val="18"/>
          <w:lang w:eastAsia="ko-KR"/>
        </w:rPr>
        <w:t>Ohsaki</w:t>
      </w:r>
      <w:proofErr w:type="spellEnd"/>
      <w:r w:rsidRPr="001520DD">
        <w:rPr>
          <w:rFonts w:ascii="Times New Roman" w:eastAsiaTheme="minorEastAsia" w:hAnsi="Times New Roman" w:cs="Times New Roman"/>
          <w:sz w:val="18"/>
          <w:szCs w:val="18"/>
          <w:lang w:eastAsia="ko-KR"/>
        </w:rPr>
        <w:t xml:space="preserve">: the </w:t>
      </w:r>
      <w:proofErr w:type="spellStart"/>
      <w:r w:rsidRPr="001520DD">
        <w:rPr>
          <w:rFonts w:ascii="Times New Roman" w:eastAsiaTheme="minorEastAsia" w:hAnsi="Times New Roman" w:cs="Times New Roman"/>
          <w:sz w:val="18"/>
          <w:szCs w:val="18"/>
          <w:lang w:eastAsia="ko-KR"/>
        </w:rPr>
        <w:t>Ohsaki</w:t>
      </w:r>
      <w:proofErr w:type="spellEnd"/>
      <w:r w:rsidRPr="001520DD">
        <w:rPr>
          <w:rFonts w:ascii="Times New Roman" w:eastAsiaTheme="minorEastAsia" w:hAnsi="Times New Roman" w:cs="Times New Roman"/>
          <w:sz w:val="18"/>
          <w:szCs w:val="18"/>
          <w:lang w:eastAsia="ko-KR"/>
        </w:rPr>
        <w:t xml:space="preserve"> National Health Insurance Cohort Study; </w:t>
      </w:r>
      <w:proofErr w:type="spellStart"/>
      <w:r w:rsidRPr="001520DD">
        <w:rPr>
          <w:rFonts w:ascii="Times New Roman" w:eastAsiaTheme="minorEastAsia" w:hAnsi="Times New Roman" w:cs="Times New Roman"/>
          <w:sz w:val="18"/>
          <w:szCs w:val="18"/>
          <w:lang w:eastAsia="ko-KR"/>
        </w:rPr>
        <w:t>Jiashan</w:t>
      </w:r>
      <w:proofErr w:type="spellEnd"/>
      <w:r w:rsidRPr="001520DD">
        <w:rPr>
          <w:rFonts w:ascii="Times New Roman" w:eastAsiaTheme="minorEastAsia" w:hAnsi="Times New Roman" w:cs="Times New Roman"/>
          <w:sz w:val="18"/>
          <w:szCs w:val="18"/>
          <w:lang w:eastAsia="ko-KR"/>
        </w:rPr>
        <w:t xml:space="preserve"> study: population-based cohort study in </w:t>
      </w:r>
      <w:proofErr w:type="spellStart"/>
      <w:r w:rsidRPr="001520DD">
        <w:rPr>
          <w:rFonts w:ascii="Times New Roman" w:eastAsiaTheme="minorEastAsia" w:hAnsi="Times New Roman" w:cs="Times New Roman"/>
          <w:sz w:val="18"/>
          <w:szCs w:val="18"/>
          <w:lang w:eastAsia="ko-KR"/>
        </w:rPr>
        <w:t>Jiashan</w:t>
      </w:r>
      <w:proofErr w:type="spellEnd"/>
      <w:r w:rsidRPr="001520DD">
        <w:rPr>
          <w:rFonts w:ascii="Times New Roman" w:eastAsiaTheme="minorEastAsia" w:hAnsi="Times New Roman" w:cs="Times New Roman"/>
          <w:sz w:val="18"/>
          <w:szCs w:val="18"/>
          <w:lang w:eastAsia="ko-KR"/>
        </w:rPr>
        <w:t xml:space="preserve"> County; CKB: the China </w:t>
      </w:r>
      <w:proofErr w:type="spellStart"/>
      <w:r w:rsidRPr="001520DD">
        <w:rPr>
          <w:rFonts w:ascii="Times New Roman" w:eastAsiaTheme="minorEastAsia" w:hAnsi="Times New Roman" w:cs="Times New Roman"/>
          <w:sz w:val="18"/>
          <w:szCs w:val="18"/>
          <w:lang w:eastAsia="ko-KR"/>
        </w:rPr>
        <w:t>Kadoorie</w:t>
      </w:r>
      <w:proofErr w:type="spellEnd"/>
      <w:r w:rsidRPr="001520DD">
        <w:rPr>
          <w:rFonts w:ascii="Times New Roman" w:eastAsiaTheme="minorEastAsia" w:hAnsi="Times New Roman" w:cs="Times New Roman"/>
          <w:sz w:val="18"/>
          <w:szCs w:val="18"/>
          <w:lang w:eastAsia="ko-KR"/>
        </w:rPr>
        <w:t xml:space="preserve"> Biobank; SWHS: the Shanghai Women’s Health Study; SMHS: the Shanghai Men’s Health Study; NHIS: the National Health Insurance System; HEXA: the Health Examinees Study; CSEC: the Cancer Screening Examination Cohort; KMCC: The Korean Multi-Center Cancer Cohort; SCHS: the Singapore Chinese Health Study</w:t>
      </w:r>
    </w:p>
    <w:p w14:paraId="3ED70035" w14:textId="77777777" w:rsidR="005D2713" w:rsidRDefault="005D2713">
      <w:pPr>
        <w:spacing w:after="160" w:line="259" w:lineRule="auto"/>
        <w:jc w:val="both"/>
        <w:rPr>
          <w:rFonts w:ascii="Times New Roman" w:eastAsiaTheme="minorEastAsia" w:hAnsi="Times New Roman" w:cs="Times New Roman"/>
          <w:sz w:val="18"/>
          <w:szCs w:val="18"/>
          <w:lang w:eastAsia="ko-KR"/>
        </w:rPr>
      </w:pPr>
      <w:r>
        <w:rPr>
          <w:rFonts w:ascii="Times New Roman" w:eastAsiaTheme="minorEastAsia" w:hAnsi="Times New Roman" w:cs="Times New Roman"/>
          <w:sz w:val="18"/>
          <w:szCs w:val="18"/>
          <w:lang w:eastAsia="ko-KR"/>
        </w:rPr>
        <w:br w:type="page"/>
      </w:r>
    </w:p>
    <w:p w14:paraId="5D3495D8" w14:textId="77777777" w:rsidR="00CB7D5C" w:rsidRDefault="00CB7D5C" w:rsidP="00AF7C32">
      <w:pPr>
        <w:spacing w:line="480" w:lineRule="auto"/>
        <w:rPr>
          <w:rFonts w:ascii="Times New Roman" w:eastAsia="DengXian" w:hAnsi="Times New Roman" w:cs="Times New Roman"/>
          <w:bCs/>
          <w:i/>
        </w:rPr>
        <w:sectPr w:rsidR="00CB7D5C" w:rsidSect="00CB7D5C">
          <w:pgSz w:w="16838" w:h="11906" w:orient="landscape"/>
          <w:pgMar w:top="1080" w:right="1440" w:bottom="1080" w:left="1440" w:header="851" w:footer="992" w:gutter="0"/>
          <w:cols w:space="425"/>
          <w:docGrid w:linePitch="360"/>
        </w:sectPr>
      </w:pPr>
      <w:bookmarkStart w:id="4" w:name="_Hlk174116758"/>
    </w:p>
    <w:p w14:paraId="2271F377" w14:textId="4CF39009" w:rsidR="005B1D5A" w:rsidRPr="005B1D5A" w:rsidRDefault="005B1D5A" w:rsidP="005B1D5A">
      <w:pPr>
        <w:spacing w:line="480" w:lineRule="auto"/>
        <w:rPr>
          <w:rFonts w:ascii="Times New Roman" w:eastAsiaTheme="minorEastAsia" w:hAnsi="Times New Roman" w:cs="Times New Roman"/>
          <w:bCs/>
          <w:lang w:eastAsia="ko-KR"/>
        </w:rPr>
      </w:pPr>
      <w:r w:rsidRPr="00CC5560">
        <w:rPr>
          <w:rFonts w:ascii="Times New Roman" w:eastAsia="DengXian" w:hAnsi="Times New Roman" w:cs="Times New Roman"/>
          <w:b/>
          <w:bCs/>
        </w:rPr>
        <w:lastRenderedPageBreak/>
        <w:t xml:space="preserve">Supplementary Table S5. </w:t>
      </w:r>
      <w:r w:rsidRPr="00CC5560">
        <w:rPr>
          <w:rFonts w:ascii="Times New Roman" w:eastAsia="DengXian" w:hAnsi="Times New Roman" w:cs="Times New Roman"/>
          <w:bCs/>
        </w:rPr>
        <w:t>Summary of</w:t>
      </w:r>
      <w:r w:rsidRPr="00CC5560">
        <w:rPr>
          <w:rFonts w:ascii="Times New Roman" w:eastAsiaTheme="minorEastAsia" w:hAnsi="Times New Roman" w:cs="Times New Roman"/>
          <w:bCs/>
          <w:lang w:eastAsia="ko-KR"/>
        </w:rPr>
        <w:t xml:space="preserve"> i</w:t>
      </w:r>
      <w:r w:rsidRPr="00CC5560">
        <w:rPr>
          <w:rFonts w:ascii="Times New Roman" w:eastAsia="DengXian" w:hAnsi="Times New Roman" w:cs="Times New Roman"/>
          <w:bCs/>
        </w:rPr>
        <w:t xml:space="preserve">ncluded </w:t>
      </w:r>
      <w:r w:rsidRPr="00CC5560">
        <w:rPr>
          <w:rFonts w:ascii="Times New Roman" w:eastAsiaTheme="minorEastAsia" w:hAnsi="Times New Roman" w:cs="Times New Roman"/>
          <w:bCs/>
          <w:lang w:eastAsia="ko-KR"/>
        </w:rPr>
        <w:t>c</w:t>
      </w:r>
      <w:r w:rsidRPr="00CC5560">
        <w:rPr>
          <w:rFonts w:ascii="Times New Roman" w:eastAsia="DengXian" w:hAnsi="Times New Roman" w:cs="Times New Roman"/>
          <w:bCs/>
        </w:rPr>
        <w:t xml:space="preserve">ohort </w:t>
      </w:r>
      <w:r w:rsidRPr="00CC5560">
        <w:rPr>
          <w:rFonts w:ascii="Times New Roman" w:eastAsiaTheme="minorEastAsia" w:hAnsi="Times New Roman" w:cs="Times New Roman"/>
          <w:bCs/>
          <w:lang w:eastAsia="ko-KR"/>
        </w:rPr>
        <w:t>s</w:t>
      </w:r>
      <w:r w:rsidRPr="00CC5560">
        <w:rPr>
          <w:rFonts w:ascii="Times New Roman" w:eastAsia="DengXian" w:hAnsi="Times New Roman" w:cs="Times New Roman"/>
          <w:bCs/>
        </w:rPr>
        <w:t xml:space="preserve">tudies </w:t>
      </w:r>
    </w:p>
    <w:tbl>
      <w:tblPr>
        <w:tblW w:w="9639" w:type="dxa"/>
        <w:tblCellMar>
          <w:left w:w="99" w:type="dxa"/>
          <w:right w:w="99" w:type="dxa"/>
        </w:tblCellMar>
        <w:tblLook w:val="04A0" w:firstRow="1" w:lastRow="0" w:firstColumn="1" w:lastColumn="0" w:noHBand="0" w:noVBand="1"/>
      </w:tblPr>
      <w:tblGrid>
        <w:gridCol w:w="1080"/>
        <w:gridCol w:w="1240"/>
        <w:gridCol w:w="2860"/>
        <w:gridCol w:w="1600"/>
        <w:gridCol w:w="2859"/>
      </w:tblGrid>
      <w:tr w:rsidR="005B1D5A" w:rsidRPr="005B1D5A" w14:paraId="786FE576" w14:textId="77777777" w:rsidTr="00DE67EA">
        <w:trPr>
          <w:trHeight w:val="345"/>
        </w:trPr>
        <w:tc>
          <w:tcPr>
            <w:tcW w:w="1080" w:type="dxa"/>
            <w:tcBorders>
              <w:top w:val="single" w:sz="8" w:space="0" w:color="auto"/>
              <w:left w:val="nil"/>
              <w:bottom w:val="single" w:sz="8" w:space="0" w:color="auto"/>
              <w:right w:val="nil"/>
            </w:tcBorders>
            <w:vAlign w:val="center"/>
            <w:hideMark/>
          </w:tcPr>
          <w:p w14:paraId="6A64AED4" w14:textId="77777777" w:rsidR="005B1D5A" w:rsidRPr="005B1D5A" w:rsidRDefault="005B1D5A" w:rsidP="005B1D5A">
            <w:pPr>
              <w:jc w:val="center"/>
              <w:rPr>
                <w:rFonts w:ascii="Times New Roman" w:eastAsia="맑은 고딕" w:hAnsi="Times New Roman" w:cs="Times New Roman"/>
                <w:b/>
                <w:bCs/>
                <w:color w:val="000000"/>
                <w:sz w:val="18"/>
                <w:szCs w:val="18"/>
                <w:lang w:eastAsia="ko-KR"/>
              </w:rPr>
            </w:pPr>
            <w:r w:rsidRPr="005B1D5A">
              <w:rPr>
                <w:rFonts w:ascii="Times New Roman" w:eastAsia="맑은 고딕" w:hAnsi="Times New Roman" w:cs="Times New Roman"/>
                <w:b/>
                <w:bCs/>
                <w:color w:val="000000"/>
                <w:sz w:val="18"/>
                <w:szCs w:val="18"/>
                <w:lang w:eastAsia="ko-KR"/>
              </w:rPr>
              <w:t>Country</w:t>
            </w:r>
          </w:p>
        </w:tc>
        <w:tc>
          <w:tcPr>
            <w:tcW w:w="1240" w:type="dxa"/>
            <w:tcBorders>
              <w:top w:val="single" w:sz="8" w:space="0" w:color="auto"/>
              <w:left w:val="nil"/>
              <w:bottom w:val="single" w:sz="8" w:space="0" w:color="auto"/>
              <w:right w:val="nil"/>
            </w:tcBorders>
            <w:vAlign w:val="center"/>
            <w:hideMark/>
          </w:tcPr>
          <w:p w14:paraId="3393D84D" w14:textId="77777777" w:rsidR="005B1D5A" w:rsidRPr="005B1D5A" w:rsidRDefault="005B1D5A" w:rsidP="005B1D5A">
            <w:pPr>
              <w:jc w:val="center"/>
              <w:rPr>
                <w:rFonts w:ascii="Times New Roman" w:eastAsia="맑은 고딕" w:hAnsi="Times New Roman" w:cs="Times New Roman"/>
                <w:b/>
                <w:bCs/>
                <w:color w:val="000000"/>
                <w:sz w:val="18"/>
                <w:szCs w:val="18"/>
                <w:lang w:eastAsia="ko-KR"/>
              </w:rPr>
            </w:pPr>
            <w:r w:rsidRPr="005B1D5A">
              <w:rPr>
                <w:rFonts w:ascii="Times New Roman" w:eastAsia="맑은 고딕" w:hAnsi="Times New Roman" w:cs="Times New Roman"/>
                <w:b/>
                <w:bCs/>
                <w:color w:val="000000"/>
                <w:sz w:val="18"/>
                <w:szCs w:val="18"/>
                <w:lang w:eastAsia="ko-KR"/>
              </w:rPr>
              <w:t>Study</w:t>
            </w:r>
          </w:p>
        </w:tc>
        <w:tc>
          <w:tcPr>
            <w:tcW w:w="2860" w:type="dxa"/>
            <w:tcBorders>
              <w:top w:val="single" w:sz="8" w:space="0" w:color="auto"/>
              <w:left w:val="nil"/>
              <w:bottom w:val="single" w:sz="8" w:space="0" w:color="auto"/>
              <w:right w:val="nil"/>
            </w:tcBorders>
            <w:vAlign w:val="center"/>
            <w:hideMark/>
          </w:tcPr>
          <w:p w14:paraId="49DDE148" w14:textId="77777777" w:rsidR="005B1D5A" w:rsidRPr="005B1D5A" w:rsidRDefault="005B1D5A" w:rsidP="005B1D5A">
            <w:pPr>
              <w:jc w:val="center"/>
              <w:rPr>
                <w:rFonts w:ascii="Times New Roman" w:eastAsia="맑은 고딕" w:hAnsi="Times New Roman" w:cs="Times New Roman"/>
                <w:b/>
                <w:bCs/>
                <w:color w:val="000000"/>
                <w:sz w:val="18"/>
                <w:szCs w:val="18"/>
                <w:lang w:eastAsia="ko-KR"/>
              </w:rPr>
            </w:pPr>
            <w:r w:rsidRPr="005B1D5A">
              <w:rPr>
                <w:rFonts w:ascii="Times New Roman" w:eastAsia="맑은 고딕" w:hAnsi="Times New Roman" w:cs="Times New Roman"/>
                <w:b/>
                <w:bCs/>
                <w:color w:val="000000"/>
                <w:sz w:val="18"/>
                <w:szCs w:val="18"/>
                <w:lang w:eastAsia="ko-KR"/>
              </w:rPr>
              <w:t>Design</w:t>
            </w:r>
          </w:p>
        </w:tc>
        <w:tc>
          <w:tcPr>
            <w:tcW w:w="1600" w:type="dxa"/>
            <w:tcBorders>
              <w:top w:val="single" w:sz="8" w:space="0" w:color="auto"/>
              <w:left w:val="nil"/>
              <w:bottom w:val="single" w:sz="8" w:space="0" w:color="auto"/>
              <w:right w:val="nil"/>
            </w:tcBorders>
            <w:vAlign w:val="center"/>
            <w:hideMark/>
          </w:tcPr>
          <w:p w14:paraId="601862CB" w14:textId="77777777" w:rsidR="005B1D5A" w:rsidRPr="005B1D5A" w:rsidRDefault="005B1D5A" w:rsidP="005B1D5A">
            <w:pPr>
              <w:jc w:val="center"/>
              <w:rPr>
                <w:rFonts w:ascii="Times New Roman" w:eastAsia="맑은 고딕" w:hAnsi="Times New Roman" w:cs="Times New Roman"/>
                <w:b/>
                <w:bCs/>
                <w:color w:val="000000"/>
                <w:sz w:val="18"/>
                <w:szCs w:val="18"/>
                <w:lang w:eastAsia="ko-KR"/>
              </w:rPr>
            </w:pPr>
            <w:r w:rsidRPr="005B1D5A">
              <w:rPr>
                <w:rFonts w:ascii="Times New Roman" w:eastAsia="맑은 고딕" w:hAnsi="Times New Roman" w:cs="Times New Roman"/>
                <w:b/>
                <w:bCs/>
                <w:color w:val="000000"/>
                <w:sz w:val="18"/>
                <w:szCs w:val="18"/>
                <w:lang w:eastAsia="ko-KR"/>
              </w:rPr>
              <w:t>Age range, years</w:t>
            </w:r>
          </w:p>
        </w:tc>
        <w:tc>
          <w:tcPr>
            <w:tcW w:w="2859" w:type="dxa"/>
            <w:tcBorders>
              <w:top w:val="single" w:sz="4" w:space="0" w:color="auto"/>
              <w:left w:val="nil"/>
              <w:bottom w:val="single" w:sz="8" w:space="0" w:color="auto"/>
              <w:right w:val="nil"/>
            </w:tcBorders>
            <w:vAlign w:val="center"/>
            <w:hideMark/>
          </w:tcPr>
          <w:p w14:paraId="2292E535" w14:textId="1FC8DB8B" w:rsidR="005B1D5A" w:rsidRPr="005B1D5A" w:rsidRDefault="00413D21" w:rsidP="005B1D5A">
            <w:pPr>
              <w:jc w:val="center"/>
              <w:rPr>
                <w:rFonts w:ascii="Times New Roman" w:eastAsia="맑은 고딕" w:hAnsi="Times New Roman" w:cs="Times New Roman"/>
                <w:b/>
                <w:bCs/>
                <w:color w:val="000000"/>
                <w:sz w:val="18"/>
                <w:szCs w:val="18"/>
                <w:lang w:eastAsia="ko-KR"/>
              </w:rPr>
            </w:pPr>
            <w:r>
              <w:rPr>
                <w:rFonts w:ascii="Times New Roman" w:eastAsia="맑은 고딕" w:hAnsi="Times New Roman" w:cs="Times New Roman"/>
                <w:b/>
                <w:bCs/>
                <w:color w:val="000000"/>
                <w:sz w:val="18"/>
                <w:szCs w:val="18"/>
                <w:lang w:eastAsia="ko-KR"/>
              </w:rPr>
              <w:t>Dietary</w:t>
            </w:r>
            <w:r w:rsidR="00527E82">
              <w:rPr>
                <w:rFonts w:ascii="Times New Roman" w:eastAsia="맑은 고딕" w:hAnsi="Times New Roman" w:cs="Times New Roman"/>
                <w:b/>
                <w:bCs/>
                <w:color w:val="000000"/>
                <w:sz w:val="18"/>
                <w:szCs w:val="18"/>
                <w:lang w:eastAsia="ko-KR"/>
              </w:rPr>
              <w:t xml:space="preserve"> assessment</w:t>
            </w:r>
            <w:r w:rsidR="008A0B40">
              <w:rPr>
                <w:rFonts w:ascii="Times New Roman" w:eastAsia="맑은 고딕" w:hAnsi="Times New Roman" w:cs="Times New Roman"/>
                <w:b/>
                <w:bCs/>
                <w:color w:val="000000"/>
                <w:sz w:val="18"/>
                <w:szCs w:val="18"/>
                <w:lang w:eastAsia="ko-KR"/>
              </w:rPr>
              <w:t xml:space="preserve"> </w:t>
            </w:r>
            <w:r w:rsidR="008A0B40">
              <w:rPr>
                <w:rFonts w:ascii="Times New Roman" w:eastAsia="맑은 고딕" w:hAnsi="Times New Roman" w:cs="Times New Roman" w:hint="eastAsia"/>
                <w:b/>
                <w:bCs/>
                <w:color w:val="000000"/>
                <w:sz w:val="18"/>
                <w:szCs w:val="18"/>
                <w:lang w:eastAsia="ko-KR"/>
              </w:rPr>
              <w:t>method</w:t>
            </w:r>
            <w:r w:rsidR="00C40A02">
              <w:rPr>
                <w:rFonts w:ascii="Times New Roman" w:eastAsia="맑은 고딕" w:hAnsi="Times New Roman" w:cs="Times New Roman"/>
                <w:b/>
                <w:bCs/>
                <w:color w:val="000000"/>
                <w:sz w:val="18"/>
                <w:szCs w:val="18"/>
                <w:lang w:eastAsia="ko-KR"/>
              </w:rPr>
              <w:t xml:space="preserve"> </w:t>
            </w:r>
          </w:p>
        </w:tc>
      </w:tr>
      <w:tr w:rsidR="00663DF0" w:rsidRPr="005B1D5A" w14:paraId="54DFC838" w14:textId="77777777" w:rsidTr="00DE67EA">
        <w:trPr>
          <w:trHeight w:val="330"/>
        </w:trPr>
        <w:tc>
          <w:tcPr>
            <w:tcW w:w="1080" w:type="dxa"/>
            <w:vMerge w:val="restart"/>
            <w:tcBorders>
              <w:top w:val="nil"/>
              <w:left w:val="nil"/>
              <w:right w:val="nil"/>
            </w:tcBorders>
            <w:noWrap/>
            <w:hideMark/>
          </w:tcPr>
          <w:p w14:paraId="77C2DD72"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Japan</w:t>
            </w:r>
          </w:p>
        </w:tc>
        <w:tc>
          <w:tcPr>
            <w:tcW w:w="1240" w:type="dxa"/>
            <w:tcBorders>
              <w:top w:val="nil"/>
              <w:left w:val="nil"/>
              <w:bottom w:val="nil"/>
              <w:right w:val="nil"/>
            </w:tcBorders>
            <w:hideMark/>
          </w:tcPr>
          <w:p w14:paraId="09B648BE"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JPHC</w:t>
            </w:r>
          </w:p>
        </w:tc>
        <w:tc>
          <w:tcPr>
            <w:tcW w:w="2860" w:type="dxa"/>
            <w:tcBorders>
              <w:top w:val="nil"/>
              <w:left w:val="nil"/>
              <w:bottom w:val="nil"/>
              <w:right w:val="nil"/>
            </w:tcBorders>
            <w:vAlign w:val="center"/>
            <w:hideMark/>
          </w:tcPr>
          <w:p w14:paraId="31114AE9" w14:textId="77777777"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7F7394B9" w14:textId="77777777"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40-74</w:t>
            </w:r>
          </w:p>
        </w:tc>
        <w:tc>
          <w:tcPr>
            <w:tcW w:w="2859" w:type="dxa"/>
            <w:tcBorders>
              <w:top w:val="nil"/>
              <w:left w:val="nil"/>
              <w:bottom w:val="nil"/>
              <w:right w:val="nil"/>
            </w:tcBorders>
            <w:noWrap/>
            <w:vAlign w:val="center"/>
            <w:hideMark/>
          </w:tcPr>
          <w:p w14:paraId="101D735F" w14:textId="5DCEF51D" w:rsidR="00663DF0" w:rsidRPr="005B1D5A" w:rsidRDefault="004B7D34" w:rsidP="004B7D34">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663DF0" w:rsidRPr="005B1D5A" w14:paraId="7C6F1A79" w14:textId="77777777" w:rsidTr="00DE67EA">
        <w:trPr>
          <w:trHeight w:val="330"/>
        </w:trPr>
        <w:tc>
          <w:tcPr>
            <w:tcW w:w="1080" w:type="dxa"/>
            <w:vMerge/>
            <w:tcBorders>
              <w:left w:val="nil"/>
              <w:right w:val="nil"/>
            </w:tcBorders>
            <w:hideMark/>
          </w:tcPr>
          <w:p w14:paraId="2810FBD7"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hideMark/>
          </w:tcPr>
          <w:p w14:paraId="2E9A255F"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JACC</w:t>
            </w:r>
          </w:p>
        </w:tc>
        <w:tc>
          <w:tcPr>
            <w:tcW w:w="2860" w:type="dxa"/>
            <w:tcBorders>
              <w:top w:val="nil"/>
              <w:left w:val="nil"/>
              <w:bottom w:val="nil"/>
              <w:right w:val="nil"/>
            </w:tcBorders>
            <w:vAlign w:val="center"/>
            <w:hideMark/>
          </w:tcPr>
          <w:p w14:paraId="6A98852D" w14:textId="77777777"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7839FD1D" w14:textId="77777777"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40-79</w:t>
            </w:r>
          </w:p>
        </w:tc>
        <w:tc>
          <w:tcPr>
            <w:tcW w:w="2859" w:type="dxa"/>
            <w:tcBorders>
              <w:top w:val="nil"/>
              <w:left w:val="nil"/>
              <w:bottom w:val="nil"/>
              <w:right w:val="nil"/>
            </w:tcBorders>
            <w:noWrap/>
            <w:vAlign w:val="center"/>
            <w:hideMark/>
          </w:tcPr>
          <w:p w14:paraId="63B045B5" w14:textId="14EBAC04" w:rsidR="00663DF0" w:rsidRPr="005B1D5A" w:rsidRDefault="004B7D34" w:rsidP="005B1D5A">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663DF0" w:rsidRPr="005B1D5A" w14:paraId="26AF6093" w14:textId="77777777" w:rsidTr="00DE67EA">
        <w:trPr>
          <w:trHeight w:val="330"/>
        </w:trPr>
        <w:tc>
          <w:tcPr>
            <w:tcW w:w="1080" w:type="dxa"/>
            <w:vMerge/>
            <w:tcBorders>
              <w:left w:val="nil"/>
              <w:right w:val="nil"/>
            </w:tcBorders>
            <w:hideMark/>
          </w:tcPr>
          <w:p w14:paraId="4D579F79"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hideMark/>
          </w:tcPr>
          <w:p w14:paraId="358DC730"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proofErr w:type="spellStart"/>
            <w:r w:rsidRPr="005B1D5A">
              <w:rPr>
                <w:rFonts w:ascii="Times New Roman" w:eastAsia="맑은 고딕" w:hAnsi="Times New Roman" w:cs="Times New Roman"/>
                <w:color w:val="000000"/>
                <w:sz w:val="18"/>
                <w:szCs w:val="18"/>
                <w:lang w:eastAsia="ko-KR"/>
              </w:rPr>
              <w:t>Takayama</w:t>
            </w:r>
            <w:proofErr w:type="spellEnd"/>
          </w:p>
        </w:tc>
        <w:tc>
          <w:tcPr>
            <w:tcW w:w="2860" w:type="dxa"/>
            <w:tcBorders>
              <w:top w:val="nil"/>
              <w:left w:val="nil"/>
              <w:bottom w:val="nil"/>
              <w:right w:val="nil"/>
            </w:tcBorders>
            <w:vAlign w:val="center"/>
            <w:hideMark/>
          </w:tcPr>
          <w:p w14:paraId="1B1F5B4D" w14:textId="77777777"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1CFE4ACD" w14:textId="77777777"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≥35</w:t>
            </w:r>
          </w:p>
        </w:tc>
        <w:tc>
          <w:tcPr>
            <w:tcW w:w="2859" w:type="dxa"/>
            <w:tcBorders>
              <w:top w:val="nil"/>
              <w:left w:val="nil"/>
              <w:bottom w:val="nil"/>
              <w:right w:val="nil"/>
            </w:tcBorders>
            <w:noWrap/>
            <w:vAlign w:val="center"/>
            <w:hideMark/>
          </w:tcPr>
          <w:p w14:paraId="62886C4B" w14:textId="1E44E388" w:rsidR="00663DF0" w:rsidRPr="005B1D5A" w:rsidRDefault="004B7D34" w:rsidP="005B1D5A">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663DF0" w:rsidRPr="005B1D5A" w14:paraId="23792133" w14:textId="77777777" w:rsidTr="00DE67EA">
        <w:trPr>
          <w:trHeight w:val="330"/>
        </w:trPr>
        <w:tc>
          <w:tcPr>
            <w:tcW w:w="1080" w:type="dxa"/>
            <w:vMerge/>
            <w:tcBorders>
              <w:left w:val="nil"/>
              <w:right w:val="nil"/>
            </w:tcBorders>
            <w:hideMark/>
          </w:tcPr>
          <w:p w14:paraId="3118AD63"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hideMark/>
          </w:tcPr>
          <w:p w14:paraId="1AC07B78"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Miyagi</w:t>
            </w:r>
          </w:p>
        </w:tc>
        <w:tc>
          <w:tcPr>
            <w:tcW w:w="2860" w:type="dxa"/>
            <w:tcBorders>
              <w:top w:val="nil"/>
              <w:left w:val="nil"/>
              <w:bottom w:val="nil"/>
              <w:right w:val="nil"/>
            </w:tcBorders>
            <w:vAlign w:val="center"/>
            <w:hideMark/>
          </w:tcPr>
          <w:p w14:paraId="654D6F87" w14:textId="77777777"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66BC6C13" w14:textId="77777777"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40-64</w:t>
            </w:r>
          </w:p>
        </w:tc>
        <w:tc>
          <w:tcPr>
            <w:tcW w:w="2859" w:type="dxa"/>
            <w:tcBorders>
              <w:top w:val="nil"/>
              <w:left w:val="nil"/>
              <w:bottom w:val="nil"/>
              <w:right w:val="nil"/>
            </w:tcBorders>
            <w:noWrap/>
            <w:vAlign w:val="center"/>
            <w:hideMark/>
          </w:tcPr>
          <w:p w14:paraId="658B1387" w14:textId="22818006" w:rsidR="00663DF0" w:rsidRPr="005B1D5A" w:rsidRDefault="004B7D34" w:rsidP="005B1D5A">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597FC1" w:rsidRPr="00597FC1" w14:paraId="555F5E70" w14:textId="77777777" w:rsidTr="00DE67EA">
        <w:trPr>
          <w:trHeight w:val="330"/>
        </w:trPr>
        <w:tc>
          <w:tcPr>
            <w:tcW w:w="1080" w:type="dxa"/>
            <w:vMerge/>
            <w:tcBorders>
              <w:left w:val="nil"/>
              <w:right w:val="nil"/>
            </w:tcBorders>
            <w:hideMark/>
          </w:tcPr>
          <w:p w14:paraId="78FB5E5E"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hideMark/>
          </w:tcPr>
          <w:p w14:paraId="5E6028DE"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proofErr w:type="spellStart"/>
            <w:r w:rsidRPr="005B1D5A">
              <w:rPr>
                <w:rFonts w:ascii="Times New Roman" w:eastAsia="맑은 고딕" w:hAnsi="Times New Roman" w:cs="Times New Roman"/>
                <w:color w:val="000000"/>
                <w:sz w:val="18"/>
                <w:szCs w:val="18"/>
                <w:lang w:eastAsia="ko-KR"/>
              </w:rPr>
              <w:t>Ohsaki</w:t>
            </w:r>
            <w:proofErr w:type="spellEnd"/>
          </w:p>
        </w:tc>
        <w:tc>
          <w:tcPr>
            <w:tcW w:w="2860" w:type="dxa"/>
            <w:tcBorders>
              <w:top w:val="nil"/>
              <w:left w:val="nil"/>
              <w:bottom w:val="nil"/>
              <w:right w:val="nil"/>
            </w:tcBorders>
            <w:vAlign w:val="center"/>
            <w:hideMark/>
          </w:tcPr>
          <w:p w14:paraId="2A0CBC12" w14:textId="77777777"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4597B5D6" w14:textId="77777777" w:rsidR="00663DF0" w:rsidRPr="00597FC1" w:rsidRDefault="00663DF0" w:rsidP="005B1D5A">
            <w:pPr>
              <w:jc w:val="center"/>
              <w:rPr>
                <w:rFonts w:ascii="Times New Roman" w:eastAsia="맑은 고딕" w:hAnsi="Times New Roman" w:cs="Times New Roman"/>
                <w:sz w:val="18"/>
                <w:szCs w:val="18"/>
                <w:lang w:eastAsia="ko-KR"/>
              </w:rPr>
            </w:pPr>
            <w:r w:rsidRPr="00597FC1">
              <w:rPr>
                <w:rFonts w:ascii="Times New Roman" w:eastAsia="맑은 고딕" w:hAnsi="Times New Roman" w:cs="Times New Roman"/>
                <w:sz w:val="18"/>
                <w:szCs w:val="18"/>
                <w:lang w:eastAsia="ko-KR"/>
              </w:rPr>
              <w:t>40-79</w:t>
            </w:r>
          </w:p>
        </w:tc>
        <w:tc>
          <w:tcPr>
            <w:tcW w:w="2859" w:type="dxa"/>
            <w:tcBorders>
              <w:top w:val="nil"/>
              <w:left w:val="nil"/>
              <w:bottom w:val="nil"/>
              <w:right w:val="nil"/>
            </w:tcBorders>
            <w:noWrap/>
            <w:vAlign w:val="center"/>
            <w:hideMark/>
          </w:tcPr>
          <w:p w14:paraId="6827AE87" w14:textId="6871EAC4" w:rsidR="00663DF0" w:rsidRPr="00597FC1" w:rsidRDefault="004B7D34" w:rsidP="005B1D5A">
            <w:pPr>
              <w:jc w:val="center"/>
              <w:rPr>
                <w:rFonts w:ascii="Times New Roman" w:eastAsia="맑은 고딕" w:hAnsi="Times New Roman" w:cs="Times New Roman"/>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597FC1" w:rsidRPr="00597FC1" w14:paraId="7DD1B7CA" w14:textId="77777777" w:rsidTr="00DE67EA">
        <w:trPr>
          <w:trHeight w:val="330"/>
        </w:trPr>
        <w:tc>
          <w:tcPr>
            <w:tcW w:w="1080" w:type="dxa"/>
            <w:vMerge/>
            <w:tcBorders>
              <w:left w:val="nil"/>
              <w:right w:val="nil"/>
            </w:tcBorders>
          </w:tcPr>
          <w:p w14:paraId="02BE0C8D"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tcPr>
          <w:p w14:paraId="4FF41C18" w14:textId="32C206D7" w:rsidR="00663DF0" w:rsidRPr="005B1D5A" w:rsidRDefault="00663DF0" w:rsidP="007926DB">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hint="eastAsia"/>
                <w:color w:val="000000"/>
                <w:sz w:val="18"/>
                <w:szCs w:val="18"/>
                <w:lang w:eastAsia="ko-KR"/>
              </w:rPr>
              <w:t>3-pref</w:t>
            </w:r>
            <w:r>
              <w:rPr>
                <w:rFonts w:ascii="Times New Roman" w:eastAsia="맑은 고딕" w:hAnsi="Times New Roman" w:cs="Times New Roman"/>
                <w:color w:val="000000"/>
                <w:sz w:val="18"/>
                <w:szCs w:val="18"/>
                <w:lang w:eastAsia="ko-KR"/>
              </w:rPr>
              <w:t xml:space="preserve"> </w:t>
            </w:r>
            <w:r>
              <w:rPr>
                <w:rFonts w:ascii="Times New Roman" w:eastAsia="맑은 고딕" w:hAnsi="Times New Roman" w:cs="Times New Roman" w:hint="eastAsia"/>
                <w:color w:val="000000"/>
                <w:sz w:val="18"/>
                <w:szCs w:val="18"/>
                <w:lang w:eastAsia="ko-KR"/>
              </w:rPr>
              <w:t>Miyagi</w:t>
            </w:r>
          </w:p>
        </w:tc>
        <w:tc>
          <w:tcPr>
            <w:tcW w:w="2860" w:type="dxa"/>
            <w:tcBorders>
              <w:top w:val="nil"/>
              <w:left w:val="nil"/>
              <w:bottom w:val="nil"/>
              <w:right w:val="nil"/>
            </w:tcBorders>
            <w:vAlign w:val="center"/>
          </w:tcPr>
          <w:p w14:paraId="62E69844" w14:textId="7DB17E85"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tcPr>
          <w:p w14:paraId="436C477D" w14:textId="3B62F90B" w:rsidR="00663DF0" w:rsidRPr="00597FC1" w:rsidRDefault="00EF3CC9" w:rsidP="005B1D5A">
            <w:pPr>
              <w:jc w:val="center"/>
              <w:rPr>
                <w:rFonts w:ascii="Times New Roman" w:eastAsia="맑은 고딕" w:hAnsi="Times New Roman" w:cs="Times New Roman"/>
                <w:sz w:val="18"/>
                <w:szCs w:val="18"/>
                <w:lang w:eastAsia="ko-KR"/>
              </w:rPr>
            </w:pPr>
            <w:r w:rsidRPr="00597FC1">
              <w:rPr>
                <w:rFonts w:ascii="Times New Roman" w:eastAsia="맑은 고딕" w:hAnsi="Times New Roman" w:cs="Times New Roman"/>
                <w:sz w:val="18"/>
                <w:szCs w:val="18"/>
                <w:lang w:eastAsia="ko-KR"/>
              </w:rPr>
              <w:t>≥40</w:t>
            </w:r>
          </w:p>
        </w:tc>
        <w:tc>
          <w:tcPr>
            <w:tcW w:w="2859" w:type="dxa"/>
            <w:tcBorders>
              <w:top w:val="nil"/>
              <w:left w:val="nil"/>
              <w:bottom w:val="nil"/>
              <w:right w:val="nil"/>
            </w:tcBorders>
            <w:noWrap/>
            <w:vAlign w:val="center"/>
          </w:tcPr>
          <w:p w14:paraId="2BFF57A2" w14:textId="7626752C" w:rsidR="00663DF0" w:rsidRPr="00597FC1" w:rsidRDefault="004B7D34" w:rsidP="005B1D5A">
            <w:pPr>
              <w:jc w:val="center"/>
              <w:rPr>
                <w:rFonts w:ascii="Times New Roman" w:eastAsia="맑은 고딕" w:hAnsi="Times New Roman" w:cs="Times New Roman"/>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597FC1" w:rsidRPr="00597FC1" w14:paraId="4EF79076" w14:textId="77777777" w:rsidTr="00DE67EA">
        <w:trPr>
          <w:trHeight w:val="330"/>
        </w:trPr>
        <w:tc>
          <w:tcPr>
            <w:tcW w:w="1080" w:type="dxa"/>
            <w:vMerge/>
            <w:tcBorders>
              <w:left w:val="nil"/>
              <w:right w:val="nil"/>
            </w:tcBorders>
          </w:tcPr>
          <w:p w14:paraId="524D9806"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tcPr>
          <w:p w14:paraId="05CDF10E" w14:textId="0EC7DD7F" w:rsidR="00663DF0" w:rsidRPr="005B1D5A" w:rsidRDefault="00663DF0" w:rsidP="007926DB">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hint="eastAsia"/>
                <w:color w:val="000000"/>
                <w:sz w:val="18"/>
                <w:szCs w:val="18"/>
                <w:lang w:eastAsia="ko-KR"/>
              </w:rPr>
              <w:t>3-pref</w:t>
            </w:r>
            <w:r>
              <w:rPr>
                <w:rFonts w:ascii="Times New Roman" w:eastAsia="맑은 고딕" w:hAnsi="Times New Roman" w:cs="Times New Roman"/>
                <w:color w:val="000000"/>
                <w:sz w:val="18"/>
                <w:szCs w:val="18"/>
                <w:lang w:eastAsia="ko-KR"/>
              </w:rPr>
              <w:t xml:space="preserve"> </w:t>
            </w:r>
            <w:r>
              <w:rPr>
                <w:rFonts w:ascii="Times New Roman" w:eastAsia="맑은 고딕" w:hAnsi="Times New Roman" w:cs="Times New Roman" w:hint="eastAsia"/>
                <w:color w:val="000000"/>
                <w:sz w:val="18"/>
                <w:szCs w:val="18"/>
                <w:lang w:eastAsia="ko-KR"/>
              </w:rPr>
              <w:t>Aichi</w:t>
            </w:r>
          </w:p>
        </w:tc>
        <w:tc>
          <w:tcPr>
            <w:tcW w:w="2860" w:type="dxa"/>
            <w:tcBorders>
              <w:top w:val="nil"/>
              <w:left w:val="nil"/>
              <w:bottom w:val="nil"/>
              <w:right w:val="nil"/>
            </w:tcBorders>
            <w:vAlign w:val="center"/>
          </w:tcPr>
          <w:p w14:paraId="48A55584" w14:textId="30AD39AA"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tcPr>
          <w:p w14:paraId="09CE81F9" w14:textId="4311FC6A" w:rsidR="00663DF0" w:rsidRPr="00597FC1" w:rsidRDefault="00EF3CC9" w:rsidP="005B1D5A">
            <w:pPr>
              <w:jc w:val="center"/>
              <w:rPr>
                <w:rFonts w:ascii="Times New Roman" w:eastAsia="맑은 고딕" w:hAnsi="Times New Roman" w:cs="Times New Roman"/>
                <w:sz w:val="18"/>
                <w:szCs w:val="18"/>
                <w:lang w:eastAsia="ko-KR"/>
              </w:rPr>
            </w:pPr>
            <w:r w:rsidRPr="00597FC1">
              <w:rPr>
                <w:rFonts w:ascii="Times New Roman" w:eastAsia="맑은 고딕" w:hAnsi="Times New Roman" w:cs="Times New Roman"/>
                <w:sz w:val="18"/>
                <w:szCs w:val="18"/>
                <w:lang w:eastAsia="ko-KR"/>
              </w:rPr>
              <w:t>≥40</w:t>
            </w:r>
          </w:p>
        </w:tc>
        <w:tc>
          <w:tcPr>
            <w:tcW w:w="2859" w:type="dxa"/>
            <w:tcBorders>
              <w:top w:val="nil"/>
              <w:left w:val="nil"/>
              <w:bottom w:val="nil"/>
              <w:right w:val="nil"/>
            </w:tcBorders>
            <w:noWrap/>
            <w:vAlign w:val="center"/>
          </w:tcPr>
          <w:p w14:paraId="525CD8D7" w14:textId="436D427D" w:rsidR="00663DF0" w:rsidRPr="00597FC1" w:rsidRDefault="004B7D34" w:rsidP="005B1D5A">
            <w:pPr>
              <w:jc w:val="center"/>
              <w:rPr>
                <w:rFonts w:ascii="Times New Roman" w:eastAsia="맑은 고딕" w:hAnsi="Times New Roman" w:cs="Times New Roman"/>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597FC1" w:rsidRPr="00597FC1" w14:paraId="2477E0C3" w14:textId="77777777" w:rsidTr="00DE67EA">
        <w:trPr>
          <w:trHeight w:val="330"/>
        </w:trPr>
        <w:tc>
          <w:tcPr>
            <w:tcW w:w="1080" w:type="dxa"/>
            <w:vMerge/>
            <w:tcBorders>
              <w:left w:val="nil"/>
              <w:bottom w:val="nil"/>
              <w:right w:val="nil"/>
            </w:tcBorders>
          </w:tcPr>
          <w:p w14:paraId="64402A77" w14:textId="77777777" w:rsidR="00663DF0" w:rsidRPr="005B1D5A" w:rsidRDefault="00663DF0"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tcPr>
          <w:p w14:paraId="0CAA1689" w14:textId="280CF941" w:rsidR="00663DF0" w:rsidRPr="005B1D5A" w:rsidRDefault="00663DF0" w:rsidP="007926DB">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hint="eastAsia"/>
                <w:color w:val="000000"/>
                <w:sz w:val="18"/>
                <w:szCs w:val="18"/>
                <w:lang w:eastAsia="ko-KR"/>
              </w:rPr>
              <w:t>3-pref</w:t>
            </w:r>
            <w:r>
              <w:rPr>
                <w:rFonts w:ascii="Times New Roman" w:eastAsia="맑은 고딕" w:hAnsi="Times New Roman" w:cs="Times New Roman"/>
                <w:color w:val="000000"/>
                <w:sz w:val="18"/>
                <w:szCs w:val="18"/>
                <w:lang w:eastAsia="ko-KR"/>
              </w:rPr>
              <w:t xml:space="preserve"> </w:t>
            </w:r>
            <w:proofErr w:type="spellStart"/>
            <w:r>
              <w:rPr>
                <w:rFonts w:ascii="Times New Roman" w:eastAsia="맑은 고딕" w:hAnsi="Times New Roman" w:cs="Times New Roman" w:hint="eastAsia"/>
                <w:color w:val="000000"/>
                <w:sz w:val="18"/>
                <w:szCs w:val="18"/>
                <w:lang w:eastAsia="ko-KR"/>
              </w:rPr>
              <w:t>Ohsaki</w:t>
            </w:r>
            <w:proofErr w:type="spellEnd"/>
          </w:p>
        </w:tc>
        <w:tc>
          <w:tcPr>
            <w:tcW w:w="2860" w:type="dxa"/>
            <w:tcBorders>
              <w:top w:val="nil"/>
              <w:left w:val="nil"/>
              <w:bottom w:val="nil"/>
              <w:right w:val="nil"/>
            </w:tcBorders>
            <w:vAlign w:val="center"/>
          </w:tcPr>
          <w:p w14:paraId="742F508C" w14:textId="49990385" w:rsidR="00663DF0" w:rsidRPr="005B1D5A" w:rsidRDefault="00663DF0"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tcPr>
          <w:p w14:paraId="5631EF56" w14:textId="1543A793" w:rsidR="00663DF0" w:rsidRPr="00597FC1" w:rsidRDefault="009E0BD2" w:rsidP="005B1D5A">
            <w:pPr>
              <w:jc w:val="center"/>
              <w:rPr>
                <w:rFonts w:ascii="Times New Roman" w:eastAsia="맑은 고딕" w:hAnsi="Times New Roman" w:cs="Times New Roman"/>
                <w:sz w:val="18"/>
                <w:szCs w:val="18"/>
                <w:lang w:eastAsia="ko-KR"/>
              </w:rPr>
            </w:pPr>
            <w:r w:rsidRPr="00597FC1">
              <w:rPr>
                <w:rFonts w:ascii="Times New Roman" w:eastAsia="맑은 고딕" w:hAnsi="Times New Roman" w:cs="Times New Roman"/>
                <w:sz w:val="18"/>
                <w:szCs w:val="18"/>
                <w:lang w:eastAsia="ko-KR"/>
              </w:rPr>
              <w:t>40- 97</w:t>
            </w:r>
          </w:p>
        </w:tc>
        <w:tc>
          <w:tcPr>
            <w:tcW w:w="2859" w:type="dxa"/>
            <w:tcBorders>
              <w:top w:val="nil"/>
              <w:left w:val="nil"/>
              <w:bottom w:val="nil"/>
              <w:right w:val="nil"/>
            </w:tcBorders>
            <w:noWrap/>
            <w:vAlign w:val="center"/>
          </w:tcPr>
          <w:p w14:paraId="54B7A669" w14:textId="17FD6981" w:rsidR="00663DF0" w:rsidRPr="00597FC1" w:rsidRDefault="004B7D34" w:rsidP="005B1D5A">
            <w:pPr>
              <w:jc w:val="center"/>
              <w:rPr>
                <w:rFonts w:ascii="Times New Roman" w:eastAsia="맑은 고딕" w:hAnsi="Times New Roman" w:cs="Times New Roman"/>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597FC1" w:rsidRPr="00597FC1" w14:paraId="58D14A85" w14:textId="77777777" w:rsidTr="00DE67EA">
        <w:trPr>
          <w:trHeight w:val="330"/>
        </w:trPr>
        <w:tc>
          <w:tcPr>
            <w:tcW w:w="1080" w:type="dxa"/>
            <w:vMerge w:val="restart"/>
            <w:tcBorders>
              <w:top w:val="nil"/>
              <w:left w:val="nil"/>
              <w:bottom w:val="nil"/>
              <w:right w:val="nil"/>
            </w:tcBorders>
            <w:hideMark/>
          </w:tcPr>
          <w:p w14:paraId="46B6D005" w14:textId="77777777" w:rsidR="005B1D5A" w:rsidRPr="005B1D5A" w:rsidRDefault="005B1D5A"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China</w:t>
            </w:r>
          </w:p>
        </w:tc>
        <w:tc>
          <w:tcPr>
            <w:tcW w:w="1240" w:type="dxa"/>
            <w:tcBorders>
              <w:top w:val="nil"/>
              <w:left w:val="nil"/>
              <w:bottom w:val="nil"/>
              <w:right w:val="nil"/>
            </w:tcBorders>
            <w:hideMark/>
          </w:tcPr>
          <w:p w14:paraId="6E5727C8" w14:textId="43B91AD1" w:rsidR="005B1D5A" w:rsidRPr="005B1D5A" w:rsidRDefault="005B1D5A" w:rsidP="007926DB">
            <w:pPr>
              <w:jc w:val="center"/>
              <w:rPr>
                <w:rFonts w:ascii="Times New Roman" w:eastAsia="맑은 고딕" w:hAnsi="Times New Roman" w:cs="Times New Roman"/>
                <w:color w:val="000000"/>
                <w:sz w:val="18"/>
                <w:szCs w:val="18"/>
                <w:lang w:eastAsia="ko-KR"/>
              </w:rPr>
            </w:pPr>
            <w:proofErr w:type="spellStart"/>
            <w:r w:rsidRPr="005B1D5A">
              <w:rPr>
                <w:rFonts w:ascii="Times New Roman" w:eastAsia="맑은 고딕" w:hAnsi="Times New Roman" w:cs="Times New Roman"/>
                <w:color w:val="000000"/>
                <w:sz w:val="18"/>
                <w:szCs w:val="18"/>
                <w:lang w:eastAsia="ko-KR"/>
              </w:rPr>
              <w:t>Jiashan</w:t>
            </w:r>
            <w:proofErr w:type="spellEnd"/>
          </w:p>
        </w:tc>
        <w:tc>
          <w:tcPr>
            <w:tcW w:w="2860" w:type="dxa"/>
            <w:tcBorders>
              <w:top w:val="nil"/>
              <w:left w:val="nil"/>
              <w:bottom w:val="nil"/>
              <w:right w:val="nil"/>
            </w:tcBorders>
            <w:vAlign w:val="center"/>
            <w:hideMark/>
          </w:tcPr>
          <w:p w14:paraId="209E06F0" w14:textId="77777777" w:rsidR="005B1D5A" w:rsidRPr="005B1D5A" w:rsidRDefault="005B1D5A"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697CF296" w14:textId="77777777" w:rsidR="005B1D5A" w:rsidRPr="00597FC1" w:rsidRDefault="005B1D5A" w:rsidP="005B1D5A">
            <w:pPr>
              <w:jc w:val="center"/>
              <w:rPr>
                <w:rFonts w:ascii="Times New Roman" w:eastAsia="맑은 고딕" w:hAnsi="Times New Roman" w:cs="Times New Roman"/>
                <w:sz w:val="18"/>
                <w:szCs w:val="18"/>
                <w:lang w:eastAsia="ko-KR"/>
              </w:rPr>
            </w:pPr>
            <w:r w:rsidRPr="00597FC1">
              <w:rPr>
                <w:rFonts w:ascii="Times New Roman" w:eastAsia="맑은 고딕" w:hAnsi="Times New Roman" w:cs="Times New Roman"/>
                <w:sz w:val="18"/>
                <w:szCs w:val="18"/>
                <w:lang w:eastAsia="ko-KR"/>
              </w:rPr>
              <w:t>≥30</w:t>
            </w:r>
          </w:p>
        </w:tc>
        <w:tc>
          <w:tcPr>
            <w:tcW w:w="2859" w:type="dxa"/>
            <w:tcBorders>
              <w:top w:val="nil"/>
              <w:left w:val="nil"/>
              <w:bottom w:val="nil"/>
              <w:right w:val="nil"/>
            </w:tcBorders>
            <w:noWrap/>
            <w:vAlign w:val="center"/>
            <w:hideMark/>
          </w:tcPr>
          <w:p w14:paraId="797356AE" w14:textId="0B3A1E07" w:rsidR="005B1D5A" w:rsidRPr="00597FC1" w:rsidRDefault="00C94E33" w:rsidP="005B1D5A">
            <w:pPr>
              <w:jc w:val="center"/>
              <w:rPr>
                <w:rFonts w:ascii="Times New Roman" w:eastAsia="맑은 고딕" w:hAnsi="Times New Roman" w:cs="Times New Roman"/>
                <w:sz w:val="18"/>
                <w:szCs w:val="18"/>
                <w:lang w:eastAsia="ko-KR"/>
              </w:rPr>
            </w:pPr>
            <w:r>
              <w:rPr>
                <w:rFonts w:ascii="Times New Roman" w:eastAsia="맑은 고딕" w:hAnsi="Times New Roman" w:cs="Times New Roman"/>
                <w:sz w:val="18"/>
                <w:szCs w:val="18"/>
                <w:lang w:eastAsia="ko-KR"/>
              </w:rPr>
              <w:t>A self-administered questionnaire</w:t>
            </w:r>
          </w:p>
        </w:tc>
      </w:tr>
      <w:tr w:rsidR="004B7D34" w:rsidRPr="005B1D5A" w14:paraId="420BB071" w14:textId="77777777" w:rsidTr="009B5E89">
        <w:trPr>
          <w:trHeight w:val="330"/>
        </w:trPr>
        <w:tc>
          <w:tcPr>
            <w:tcW w:w="1080" w:type="dxa"/>
            <w:vMerge/>
            <w:tcBorders>
              <w:top w:val="nil"/>
              <w:left w:val="nil"/>
              <w:bottom w:val="nil"/>
              <w:right w:val="nil"/>
            </w:tcBorders>
            <w:hideMark/>
          </w:tcPr>
          <w:p w14:paraId="7024AD26" w14:textId="77777777" w:rsidR="004B7D34" w:rsidRPr="005B1D5A" w:rsidRDefault="004B7D34" w:rsidP="004B7D34">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hideMark/>
          </w:tcPr>
          <w:p w14:paraId="4A138D08" w14:textId="77777777" w:rsidR="004B7D34" w:rsidRPr="005B1D5A" w:rsidRDefault="004B7D34" w:rsidP="004B7D34">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CKB</w:t>
            </w:r>
          </w:p>
        </w:tc>
        <w:tc>
          <w:tcPr>
            <w:tcW w:w="2860" w:type="dxa"/>
            <w:tcBorders>
              <w:top w:val="nil"/>
              <w:left w:val="nil"/>
              <w:bottom w:val="nil"/>
              <w:right w:val="nil"/>
            </w:tcBorders>
            <w:vAlign w:val="center"/>
            <w:hideMark/>
          </w:tcPr>
          <w:p w14:paraId="6B163A0E" w14:textId="77777777" w:rsidR="004B7D34" w:rsidRPr="005B1D5A" w:rsidRDefault="004B7D34" w:rsidP="004B7D34">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4EBE163C" w14:textId="77777777" w:rsidR="004B7D34" w:rsidRPr="005B1D5A" w:rsidRDefault="004B7D34" w:rsidP="004B7D34">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30-79</w:t>
            </w:r>
          </w:p>
        </w:tc>
        <w:tc>
          <w:tcPr>
            <w:tcW w:w="2859" w:type="dxa"/>
            <w:tcBorders>
              <w:top w:val="nil"/>
              <w:left w:val="nil"/>
              <w:bottom w:val="nil"/>
              <w:right w:val="nil"/>
            </w:tcBorders>
            <w:noWrap/>
            <w:hideMark/>
          </w:tcPr>
          <w:p w14:paraId="6D67CC0B" w14:textId="2C499D2A" w:rsidR="004B7D34" w:rsidRPr="005B1D5A" w:rsidRDefault="004B7D34" w:rsidP="004B7D34">
            <w:pPr>
              <w:jc w:val="center"/>
              <w:rPr>
                <w:rFonts w:ascii="Times New Roman" w:eastAsia="맑은 고딕" w:hAnsi="Times New Roman" w:cs="Times New Roman"/>
                <w:color w:val="000000"/>
                <w:sz w:val="18"/>
                <w:szCs w:val="18"/>
                <w:lang w:eastAsia="ko-KR"/>
              </w:rPr>
            </w:pPr>
            <w:r w:rsidRPr="004B6C8A">
              <w:rPr>
                <w:rFonts w:ascii="Times New Roman" w:eastAsia="맑은 고딕" w:hAnsi="Times New Roman" w:cs="Times New Roman"/>
                <w:color w:val="000000"/>
                <w:sz w:val="18"/>
                <w:szCs w:val="18"/>
                <w:lang w:eastAsia="ko-KR"/>
              </w:rPr>
              <w:t>Food frequency questionnaire</w:t>
            </w:r>
          </w:p>
        </w:tc>
      </w:tr>
      <w:tr w:rsidR="004B7D34" w:rsidRPr="005B1D5A" w14:paraId="53D8106F" w14:textId="77777777" w:rsidTr="009B5E89">
        <w:trPr>
          <w:trHeight w:val="330"/>
        </w:trPr>
        <w:tc>
          <w:tcPr>
            <w:tcW w:w="1080" w:type="dxa"/>
            <w:vMerge/>
            <w:tcBorders>
              <w:top w:val="nil"/>
              <w:left w:val="nil"/>
              <w:bottom w:val="nil"/>
              <w:right w:val="nil"/>
            </w:tcBorders>
            <w:hideMark/>
          </w:tcPr>
          <w:p w14:paraId="557CAF00" w14:textId="77777777" w:rsidR="004B7D34" w:rsidRPr="005B1D5A" w:rsidRDefault="004B7D34" w:rsidP="004B7D34">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hideMark/>
          </w:tcPr>
          <w:p w14:paraId="2B526593" w14:textId="77777777" w:rsidR="004B7D34" w:rsidRPr="005B1D5A" w:rsidRDefault="004B7D34" w:rsidP="004B7D34">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SWHS</w:t>
            </w:r>
          </w:p>
        </w:tc>
        <w:tc>
          <w:tcPr>
            <w:tcW w:w="2860" w:type="dxa"/>
            <w:tcBorders>
              <w:top w:val="nil"/>
              <w:left w:val="nil"/>
              <w:bottom w:val="nil"/>
              <w:right w:val="nil"/>
            </w:tcBorders>
            <w:vAlign w:val="center"/>
            <w:hideMark/>
          </w:tcPr>
          <w:p w14:paraId="130F7253" w14:textId="77777777" w:rsidR="004B7D34" w:rsidRPr="005B1D5A" w:rsidRDefault="004B7D34" w:rsidP="004B7D34">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52A19D4A" w14:textId="77777777" w:rsidR="004B7D34" w:rsidRPr="005B1D5A" w:rsidRDefault="004B7D34" w:rsidP="004B7D34">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40-70</w:t>
            </w:r>
          </w:p>
        </w:tc>
        <w:tc>
          <w:tcPr>
            <w:tcW w:w="2859" w:type="dxa"/>
            <w:tcBorders>
              <w:top w:val="nil"/>
              <w:left w:val="nil"/>
              <w:bottom w:val="nil"/>
              <w:right w:val="nil"/>
            </w:tcBorders>
            <w:noWrap/>
            <w:hideMark/>
          </w:tcPr>
          <w:p w14:paraId="1D1BF022" w14:textId="078C258A" w:rsidR="004B7D34" w:rsidRPr="005B1D5A" w:rsidRDefault="004B7D34" w:rsidP="004B7D34">
            <w:pPr>
              <w:jc w:val="center"/>
              <w:rPr>
                <w:rFonts w:ascii="Times New Roman" w:eastAsia="맑은 고딕" w:hAnsi="Times New Roman" w:cs="Times New Roman"/>
                <w:color w:val="000000"/>
                <w:sz w:val="18"/>
                <w:szCs w:val="18"/>
                <w:lang w:eastAsia="ko-KR"/>
              </w:rPr>
            </w:pPr>
            <w:r w:rsidRPr="004B6C8A">
              <w:rPr>
                <w:rFonts w:ascii="Times New Roman" w:eastAsia="맑은 고딕" w:hAnsi="Times New Roman" w:cs="Times New Roman"/>
                <w:color w:val="000000"/>
                <w:sz w:val="18"/>
                <w:szCs w:val="18"/>
                <w:lang w:eastAsia="ko-KR"/>
              </w:rPr>
              <w:t>Food frequency questionnaire</w:t>
            </w:r>
          </w:p>
        </w:tc>
      </w:tr>
      <w:tr w:rsidR="005B1D5A" w:rsidRPr="005B1D5A" w14:paraId="54F54A6C" w14:textId="77777777" w:rsidTr="00DE67EA">
        <w:trPr>
          <w:trHeight w:val="330"/>
        </w:trPr>
        <w:tc>
          <w:tcPr>
            <w:tcW w:w="1080" w:type="dxa"/>
            <w:vMerge/>
            <w:tcBorders>
              <w:top w:val="nil"/>
              <w:left w:val="nil"/>
              <w:bottom w:val="nil"/>
              <w:right w:val="nil"/>
            </w:tcBorders>
            <w:hideMark/>
          </w:tcPr>
          <w:p w14:paraId="22FB4220" w14:textId="77777777" w:rsidR="005B1D5A" w:rsidRPr="005B1D5A" w:rsidRDefault="005B1D5A"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hideMark/>
          </w:tcPr>
          <w:p w14:paraId="1C248A43" w14:textId="77777777" w:rsidR="005B1D5A" w:rsidRPr="005B1D5A" w:rsidRDefault="005B1D5A"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SMHS</w:t>
            </w:r>
          </w:p>
        </w:tc>
        <w:tc>
          <w:tcPr>
            <w:tcW w:w="2860" w:type="dxa"/>
            <w:tcBorders>
              <w:top w:val="nil"/>
              <w:left w:val="nil"/>
              <w:bottom w:val="nil"/>
              <w:right w:val="nil"/>
            </w:tcBorders>
            <w:vAlign w:val="center"/>
            <w:hideMark/>
          </w:tcPr>
          <w:p w14:paraId="40D8EE80" w14:textId="77777777" w:rsidR="005B1D5A" w:rsidRPr="005B1D5A" w:rsidRDefault="005B1D5A"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5D428D40" w14:textId="77777777" w:rsidR="005B1D5A" w:rsidRPr="005B1D5A" w:rsidRDefault="005B1D5A" w:rsidP="005B1D5A">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40-74</w:t>
            </w:r>
          </w:p>
        </w:tc>
        <w:tc>
          <w:tcPr>
            <w:tcW w:w="2859" w:type="dxa"/>
            <w:tcBorders>
              <w:top w:val="nil"/>
              <w:left w:val="nil"/>
              <w:bottom w:val="nil"/>
              <w:right w:val="nil"/>
            </w:tcBorders>
            <w:noWrap/>
            <w:vAlign w:val="center"/>
            <w:hideMark/>
          </w:tcPr>
          <w:p w14:paraId="5D31A78A" w14:textId="5FE8A53C" w:rsidR="005B1D5A" w:rsidRPr="005B1D5A" w:rsidRDefault="004B7D34" w:rsidP="005B1D5A">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7926DB" w:rsidRPr="005B1D5A" w14:paraId="441FD9B2" w14:textId="77777777" w:rsidTr="00DE67EA">
        <w:trPr>
          <w:trHeight w:val="330"/>
        </w:trPr>
        <w:tc>
          <w:tcPr>
            <w:tcW w:w="1080" w:type="dxa"/>
            <w:vMerge w:val="restart"/>
            <w:tcBorders>
              <w:top w:val="nil"/>
              <w:left w:val="nil"/>
              <w:right w:val="nil"/>
            </w:tcBorders>
          </w:tcPr>
          <w:p w14:paraId="65261FDB" w14:textId="3F11C5EC"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Korea</w:t>
            </w:r>
          </w:p>
        </w:tc>
        <w:tc>
          <w:tcPr>
            <w:tcW w:w="1240" w:type="dxa"/>
            <w:tcBorders>
              <w:top w:val="nil"/>
              <w:left w:val="nil"/>
              <w:bottom w:val="nil"/>
              <w:right w:val="nil"/>
            </w:tcBorders>
          </w:tcPr>
          <w:p w14:paraId="02A1119E" w14:textId="5BBA6784"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HEXA</w:t>
            </w:r>
          </w:p>
        </w:tc>
        <w:tc>
          <w:tcPr>
            <w:tcW w:w="2860" w:type="dxa"/>
            <w:tcBorders>
              <w:top w:val="nil"/>
              <w:left w:val="nil"/>
              <w:bottom w:val="nil"/>
              <w:right w:val="nil"/>
            </w:tcBorders>
            <w:vAlign w:val="center"/>
          </w:tcPr>
          <w:p w14:paraId="782D93F1" w14:textId="192224FF"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tcPr>
          <w:p w14:paraId="07917194" w14:textId="4DF20FA5"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40-69</w:t>
            </w:r>
          </w:p>
        </w:tc>
        <w:tc>
          <w:tcPr>
            <w:tcW w:w="2859" w:type="dxa"/>
            <w:tcBorders>
              <w:top w:val="nil"/>
              <w:left w:val="nil"/>
              <w:bottom w:val="nil"/>
              <w:right w:val="nil"/>
            </w:tcBorders>
            <w:noWrap/>
            <w:vAlign w:val="center"/>
          </w:tcPr>
          <w:p w14:paraId="71BEE9E5" w14:textId="4915A4F7" w:rsidR="007926DB" w:rsidRPr="005B1D5A" w:rsidRDefault="004B7D34" w:rsidP="007926DB">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7926DB" w:rsidRPr="005B1D5A" w14:paraId="14EB42FC" w14:textId="77777777" w:rsidTr="00DE67EA">
        <w:trPr>
          <w:trHeight w:val="330"/>
        </w:trPr>
        <w:tc>
          <w:tcPr>
            <w:tcW w:w="1080" w:type="dxa"/>
            <w:vMerge/>
            <w:tcBorders>
              <w:left w:val="nil"/>
              <w:right w:val="nil"/>
            </w:tcBorders>
            <w:hideMark/>
          </w:tcPr>
          <w:p w14:paraId="613503A6" w14:textId="183B895F" w:rsidR="007926DB" w:rsidRPr="005B1D5A" w:rsidRDefault="007926DB"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hideMark/>
          </w:tcPr>
          <w:p w14:paraId="49D9DF28"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NHIS</w:t>
            </w:r>
          </w:p>
        </w:tc>
        <w:tc>
          <w:tcPr>
            <w:tcW w:w="2860" w:type="dxa"/>
            <w:tcBorders>
              <w:top w:val="nil"/>
              <w:left w:val="nil"/>
              <w:bottom w:val="nil"/>
              <w:right w:val="nil"/>
            </w:tcBorders>
            <w:vAlign w:val="center"/>
            <w:hideMark/>
          </w:tcPr>
          <w:p w14:paraId="4652D1EE"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Retrospective cohort study</w:t>
            </w:r>
          </w:p>
        </w:tc>
        <w:tc>
          <w:tcPr>
            <w:tcW w:w="1600" w:type="dxa"/>
            <w:tcBorders>
              <w:top w:val="nil"/>
              <w:left w:val="nil"/>
              <w:bottom w:val="nil"/>
              <w:right w:val="nil"/>
            </w:tcBorders>
            <w:vAlign w:val="center"/>
            <w:hideMark/>
          </w:tcPr>
          <w:p w14:paraId="724C6D7A"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&gt;20</w:t>
            </w:r>
          </w:p>
        </w:tc>
        <w:tc>
          <w:tcPr>
            <w:tcW w:w="2859" w:type="dxa"/>
            <w:tcBorders>
              <w:top w:val="nil"/>
              <w:left w:val="nil"/>
              <w:bottom w:val="nil"/>
              <w:right w:val="nil"/>
            </w:tcBorders>
            <w:noWrap/>
            <w:vAlign w:val="center"/>
            <w:hideMark/>
          </w:tcPr>
          <w:p w14:paraId="7910CF3D"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A self-administered questionnaire</w:t>
            </w:r>
          </w:p>
        </w:tc>
      </w:tr>
      <w:tr w:rsidR="007926DB" w:rsidRPr="005B1D5A" w14:paraId="6F753938" w14:textId="77777777" w:rsidTr="00DE67EA">
        <w:trPr>
          <w:trHeight w:val="330"/>
        </w:trPr>
        <w:tc>
          <w:tcPr>
            <w:tcW w:w="1080" w:type="dxa"/>
            <w:vMerge/>
            <w:tcBorders>
              <w:left w:val="nil"/>
              <w:right w:val="nil"/>
            </w:tcBorders>
            <w:hideMark/>
          </w:tcPr>
          <w:p w14:paraId="20757FB6"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hideMark/>
          </w:tcPr>
          <w:p w14:paraId="56B12B81"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CSEC</w:t>
            </w:r>
          </w:p>
        </w:tc>
        <w:tc>
          <w:tcPr>
            <w:tcW w:w="2860" w:type="dxa"/>
            <w:tcBorders>
              <w:top w:val="nil"/>
              <w:left w:val="nil"/>
              <w:bottom w:val="nil"/>
              <w:right w:val="nil"/>
            </w:tcBorders>
            <w:vAlign w:val="center"/>
            <w:hideMark/>
          </w:tcPr>
          <w:p w14:paraId="65DECB27"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2F248876"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w:t>
            </w:r>
          </w:p>
        </w:tc>
        <w:tc>
          <w:tcPr>
            <w:tcW w:w="2859" w:type="dxa"/>
            <w:tcBorders>
              <w:top w:val="nil"/>
              <w:left w:val="nil"/>
              <w:bottom w:val="nil"/>
              <w:right w:val="nil"/>
            </w:tcBorders>
            <w:noWrap/>
            <w:vAlign w:val="center"/>
            <w:hideMark/>
          </w:tcPr>
          <w:p w14:paraId="2793E2EC" w14:textId="5D5B5ACB"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3-day Dietary record</w:t>
            </w:r>
          </w:p>
        </w:tc>
      </w:tr>
      <w:tr w:rsidR="007926DB" w:rsidRPr="005B1D5A" w14:paraId="2E83A4FA" w14:textId="77777777" w:rsidTr="00DE67EA">
        <w:trPr>
          <w:trHeight w:val="330"/>
        </w:trPr>
        <w:tc>
          <w:tcPr>
            <w:tcW w:w="1080" w:type="dxa"/>
            <w:vMerge/>
            <w:tcBorders>
              <w:left w:val="nil"/>
              <w:right w:val="nil"/>
            </w:tcBorders>
            <w:hideMark/>
          </w:tcPr>
          <w:p w14:paraId="7F21101A"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p>
        </w:tc>
        <w:tc>
          <w:tcPr>
            <w:tcW w:w="1240" w:type="dxa"/>
            <w:tcBorders>
              <w:top w:val="nil"/>
              <w:left w:val="nil"/>
              <w:bottom w:val="nil"/>
              <w:right w:val="nil"/>
            </w:tcBorders>
            <w:hideMark/>
          </w:tcPr>
          <w:p w14:paraId="3273B1E7"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KMCC</w:t>
            </w:r>
          </w:p>
        </w:tc>
        <w:tc>
          <w:tcPr>
            <w:tcW w:w="2860" w:type="dxa"/>
            <w:tcBorders>
              <w:top w:val="nil"/>
              <w:left w:val="nil"/>
              <w:bottom w:val="nil"/>
              <w:right w:val="nil"/>
            </w:tcBorders>
            <w:vAlign w:val="center"/>
            <w:hideMark/>
          </w:tcPr>
          <w:p w14:paraId="1B7CB985"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1AE5EB8D"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&gt;20</w:t>
            </w:r>
          </w:p>
        </w:tc>
        <w:tc>
          <w:tcPr>
            <w:tcW w:w="2859" w:type="dxa"/>
            <w:tcBorders>
              <w:top w:val="nil"/>
              <w:left w:val="nil"/>
              <w:bottom w:val="nil"/>
              <w:right w:val="nil"/>
            </w:tcBorders>
            <w:noWrap/>
            <w:vAlign w:val="center"/>
            <w:hideMark/>
          </w:tcPr>
          <w:p w14:paraId="018A3799" w14:textId="6BEA6CFC"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Direct interview</w:t>
            </w:r>
            <w:r w:rsidR="003A754D">
              <w:rPr>
                <w:rFonts w:ascii="Times New Roman" w:eastAsia="맑은 고딕" w:hAnsi="Times New Roman" w:cs="Times New Roman"/>
                <w:color w:val="000000"/>
                <w:sz w:val="18"/>
                <w:szCs w:val="18"/>
                <w:lang w:eastAsia="ko-KR"/>
              </w:rPr>
              <w:t>*</w:t>
            </w:r>
          </w:p>
        </w:tc>
      </w:tr>
      <w:tr w:rsidR="007926DB" w:rsidRPr="005B1D5A" w14:paraId="42EDE8EA" w14:textId="77777777" w:rsidTr="00DE67EA">
        <w:trPr>
          <w:trHeight w:val="330"/>
        </w:trPr>
        <w:tc>
          <w:tcPr>
            <w:tcW w:w="1080" w:type="dxa"/>
            <w:tcBorders>
              <w:top w:val="nil"/>
              <w:left w:val="nil"/>
              <w:bottom w:val="nil"/>
              <w:right w:val="nil"/>
            </w:tcBorders>
            <w:hideMark/>
          </w:tcPr>
          <w:p w14:paraId="67D9B6E4"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Singapore</w:t>
            </w:r>
          </w:p>
        </w:tc>
        <w:tc>
          <w:tcPr>
            <w:tcW w:w="1240" w:type="dxa"/>
            <w:tcBorders>
              <w:top w:val="nil"/>
              <w:left w:val="nil"/>
              <w:bottom w:val="nil"/>
              <w:right w:val="nil"/>
            </w:tcBorders>
            <w:hideMark/>
          </w:tcPr>
          <w:p w14:paraId="264A4210"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SCHS</w:t>
            </w:r>
          </w:p>
        </w:tc>
        <w:tc>
          <w:tcPr>
            <w:tcW w:w="2860" w:type="dxa"/>
            <w:tcBorders>
              <w:top w:val="nil"/>
              <w:left w:val="nil"/>
              <w:bottom w:val="nil"/>
              <w:right w:val="nil"/>
            </w:tcBorders>
            <w:vAlign w:val="center"/>
            <w:hideMark/>
          </w:tcPr>
          <w:p w14:paraId="09D5359C"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nil"/>
              <w:right w:val="nil"/>
            </w:tcBorders>
            <w:vAlign w:val="center"/>
            <w:hideMark/>
          </w:tcPr>
          <w:p w14:paraId="53765453"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45-74</w:t>
            </w:r>
          </w:p>
        </w:tc>
        <w:tc>
          <w:tcPr>
            <w:tcW w:w="2859" w:type="dxa"/>
            <w:tcBorders>
              <w:top w:val="nil"/>
              <w:left w:val="nil"/>
              <w:bottom w:val="nil"/>
              <w:right w:val="nil"/>
            </w:tcBorders>
            <w:noWrap/>
            <w:vAlign w:val="center"/>
            <w:hideMark/>
          </w:tcPr>
          <w:p w14:paraId="7D8DC5E5" w14:textId="65CE51E2" w:rsidR="007926DB" w:rsidRPr="005B1D5A" w:rsidRDefault="004B7D34" w:rsidP="007926DB">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color w:val="000000"/>
                <w:sz w:val="18"/>
                <w:szCs w:val="18"/>
                <w:lang w:eastAsia="ko-KR"/>
              </w:rPr>
              <w:t>Food frequency questionnaire</w:t>
            </w:r>
          </w:p>
        </w:tc>
      </w:tr>
      <w:tr w:rsidR="007926DB" w:rsidRPr="005B1D5A" w14:paraId="7C53075B" w14:textId="77777777" w:rsidTr="00DE67EA">
        <w:trPr>
          <w:trHeight w:val="345"/>
        </w:trPr>
        <w:tc>
          <w:tcPr>
            <w:tcW w:w="1080" w:type="dxa"/>
            <w:tcBorders>
              <w:top w:val="nil"/>
              <w:left w:val="nil"/>
              <w:bottom w:val="single" w:sz="8" w:space="0" w:color="auto"/>
              <w:right w:val="nil"/>
            </w:tcBorders>
            <w:hideMark/>
          </w:tcPr>
          <w:p w14:paraId="3C0D2343"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Taiwan</w:t>
            </w:r>
          </w:p>
        </w:tc>
        <w:tc>
          <w:tcPr>
            <w:tcW w:w="1240" w:type="dxa"/>
            <w:tcBorders>
              <w:top w:val="nil"/>
              <w:left w:val="nil"/>
              <w:bottom w:val="single" w:sz="8" w:space="0" w:color="auto"/>
              <w:right w:val="nil"/>
            </w:tcBorders>
            <w:hideMark/>
          </w:tcPr>
          <w:p w14:paraId="5F0E9B67"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w:t>
            </w:r>
          </w:p>
        </w:tc>
        <w:tc>
          <w:tcPr>
            <w:tcW w:w="2860" w:type="dxa"/>
            <w:tcBorders>
              <w:top w:val="nil"/>
              <w:left w:val="nil"/>
              <w:bottom w:val="single" w:sz="8" w:space="0" w:color="auto"/>
              <w:right w:val="nil"/>
            </w:tcBorders>
            <w:vAlign w:val="center"/>
            <w:hideMark/>
          </w:tcPr>
          <w:p w14:paraId="4E6CA4FF"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Prospective cohort study</w:t>
            </w:r>
          </w:p>
        </w:tc>
        <w:tc>
          <w:tcPr>
            <w:tcW w:w="1600" w:type="dxa"/>
            <w:tcBorders>
              <w:top w:val="nil"/>
              <w:left w:val="nil"/>
              <w:bottom w:val="single" w:sz="8" w:space="0" w:color="auto"/>
              <w:right w:val="nil"/>
            </w:tcBorders>
            <w:vAlign w:val="center"/>
            <w:hideMark/>
          </w:tcPr>
          <w:p w14:paraId="390297AA" w14:textId="77777777" w:rsidR="007926DB" w:rsidRPr="005B1D5A" w:rsidRDefault="007926DB" w:rsidP="007926DB">
            <w:pPr>
              <w:jc w:val="center"/>
              <w:rPr>
                <w:rFonts w:ascii="Times New Roman" w:eastAsia="맑은 고딕" w:hAnsi="Times New Roman" w:cs="Times New Roman"/>
                <w:color w:val="000000"/>
                <w:sz w:val="18"/>
                <w:szCs w:val="18"/>
                <w:lang w:eastAsia="ko-KR"/>
              </w:rPr>
            </w:pPr>
            <w:r w:rsidRPr="005B1D5A">
              <w:rPr>
                <w:rFonts w:ascii="Times New Roman" w:eastAsia="맑은 고딕" w:hAnsi="Times New Roman" w:cs="Times New Roman"/>
                <w:color w:val="000000"/>
                <w:sz w:val="18"/>
                <w:szCs w:val="18"/>
                <w:lang w:eastAsia="ko-KR"/>
              </w:rPr>
              <w:t>30-65</w:t>
            </w:r>
          </w:p>
        </w:tc>
        <w:tc>
          <w:tcPr>
            <w:tcW w:w="2859" w:type="dxa"/>
            <w:tcBorders>
              <w:top w:val="nil"/>
              <w:left w:val="nil"/>
              <w:bottom w:val="single" w:sz="8" w:space="0" w:color="auto"/>
              <w:right w:val="nil"/>
            </w:tcBorders>
            <w:noWrap/>
            <w:vAlign w:val="center"/>
            <w:hideMark/>
          </w:tcPr>
          <w:p w14:paraId="3381241C" w14:textId="44234652" w:rsidR="007926DB" w:rsidRPr="005B1D5A" w:rsidRDefault="003A754D" w:rsidP="007926DB">
            <w:pPr>
              <w:jc w:val="center"/>
              <w:rPr>
                <w:rFonts w:ascii="Times New Roman" w:eastAsia="맑은 고딕" w:hAnsi="Times New Roman" w:cs="Times New Roman"/>
                <w:color w:val="000000"/>
                <w:sz w:val="18"/>
                <w:szCs w:val="18"/>
                <w:lang w:eastAsia="ko-KR"/>
              </w:rPr>
            </w:pPr>
            <w:r>
              <w:rPr>
                <w:rFonts w:ascii="Times New Roman" w:eastAsia="맑은 고딕" w:hAnsi="Times New Roman" w:cs="Times New Roman"/>
                <w:color w:val="000000"/>
                <w:sz w:val="18"/>
                <w:szCs w:val="18"/>
                <w:lang w:eastAsia="ko-KR"/>
              </w:rPr>
              <w:t>Food frequency questionnaire</w:t>
            </w:r>
          </w:p>
        </w:tc>
      </w:tr>
    </w:tbl>
    <w:p w14:paraId="398E12D1" w14:textId="77777777" w:rsidR="003A754D" w:rsidRDefault="001529C2" w:rsidP="003A754D">
      <w:pPr>
        <w:spacing w:after="160" w:line="259" w:lineRule="auto"/>
        <w:jc w:val="both"/>
        <w:rPr>
          <w:rFonts w:ascii="Times New Roman" w:hAnsi="Times New Roman" w:cs="Times New Roman"/>
          <w:sz w:val="18"/>
          <w:szCs w:val="20"/>
        </w:rPr>
      </w:pPr>
      <w:r w:rsidRPr="001529C2">
        <w:rPr>
          <w:rFonts w:ascii="Times New Roman" w:hAnsi="Times New Roman" w:cs="Times New Roman"/>
          <w:sz w:val="18"/>
          <w:szCs w:val="20"/>
        </w:rPr>
        <w:t xml:space="preserve">JPHC: Japan Public Health Center; JACC: the Japan Collaborative Cohort Study; </w:t>
      </w:r>
      <w:proofErr w:type="spellStart"/>
      <w:r w:rsidRPr="001529C2">
        <w:rPr>
          <w:rFonts w:ascii="Times New Roman" w:hAnsi="Times New Roman" w:cs="Times New Roman"/>
          <w:sz w:val="18"/>
          <w:szCs w:val="20"/>
        </w:rPr>
        <w:t>Takayama</w:t>
      </w:r>
      <w:proofErr w:type="spellEnd"/>
      <w:r w:rsidRPr="001529C2">
        <w:rPr>
          <w:rFonts w:ascii="Times New Roman" w:hAnsi="Times New Roman" w:cs="Times New Roman"/>
          <w:sz w:val="18"/>
          <w:szCs w:val="20"/>
        </w:rPr>
        <w:t xml:space="preserve">: the </w:t>
      </w:r>
      <w:proofErr w:type="spellStart"/>
      <w:r w:rsidRPr="001529C2">
        <w:rPr>
          <w:rFonts w:ascii="Times New Roman" w:hAnsi="Times New Roman" w:cs="Times New Roman"/>
          <w:sz w:val="18"/>
          <w:szCs w:val="20"/>
        </w:rPr>
        <w:t>Takayama</w:t>
      </w:r>
      <w:proofErr w:type="spellEnd"/>
      <w:r w:rsidRPr="001529C2">
        <w:rPr>
          <w:rFonts w:ascii="Times New Roman" w:hAnsi="Times New Roman" w:cs="Times New Roman"/>
          <w:sz w:val="18"/>
          <w:szCs w:val="20"/>
        </w:rPr>
        <w:t xml:space="preserve"> Cohort Study; Miyagi: the Miyagi Cohort Study; </w:t>
      </w:r>
      <w:proofErr w:type="spellStart"/>
      <w:r w:rsidRPr="001529C2">
        <w:rPr>
          <w:rFonts w:ascii="Times New Roman" w:hAnsi="Times New Roman" w:cs="Times New Roman"/>
          <w:sz w:val="18"/>
          <w:szCs w:val="20"/>
        </w:rPr>
        <w:t>Ohsaki</w:t>
      </w:r>
      <w:proofErr w:type="spellEnd"/>
      <w:r w:rsidRPr="001529C2">
        <w:rPr>
          <w:rFonts w:ascii="Times New Roman" w:hAnsi="Times New Roman" w:cs="Times New Roman"/>
          <w:sz w:val="18"/>
          <w:szCs w:val="20"/>
        </w:rPr>
        <w:t xml:space="preserve">: the </w:t>
      </w:r>
      <w:proofErr w:type="spellStart"/>
      <w:r w:rsidRPr="001529C2">
        <w:rPr>
          <w:rFonts w:ascii="Times New Roman" w:hAnsi="Times New Roman" w:cs="Times New Roman"/>
          <w:sz w:val="18"/>
          <w:szCs w:val="20"/>
        </w:rPr>
        <w:t>Ohsaki</w:t>
      </w:r>
      <w:proofErr w:type="spellEnd"/>
      <w:r w:rsidRPr="001529C2">
        <w:rPr>
          <w:rFonts w:ascii="Times New Roman" w:hAnsi="Times New Roman" w:cs="Times New Roman"/>
          <w:sz w:val="18"/>
          <w:szCs w:val="20"/>
        </w:rPr>
        <w:t xml:space="preserve"> National Health Insurance Cohort Study; 3-pref Miyagi: the Three Prefecture Study–Miyagi portion; 3-pref Aichi: the Three Prefecture Study–Aichi portion; 3-pref Osaka: the Three Prefecture Study–Osaka portion; </w:t>
      </w:r>
      <w:proofErr w:type="spellStart"/>
      <w:r w:rsidRPr="001529C2">
        <w:rPr>
          <w:rFonts w:ascii="Times New Roman" w:hAnsi="Times New Roman" w:cs="Times New Roman"/>
          <w:sz w:val="18"/>
          <w:szCs w:val="20"/>
        </w:rPr>
        <w:t>Jiashan</w:t>
      </w:r>
      <w:proofErr w:type="spellEnd"/>
      <w:r w:rsidRPr="001529C2">
        <w:rPr>
          <w:rFonts w:ascii="Times New Roman" w:hAnsi="Times New Roman" w:cs="Times New Roman"/>
          <w:sz w:val="18"/>
          <w:szCs w:val="20"/>
        </w:rPr>
        <w:t xml:space="preserve"> study: population-based cohort study in </w:t>
      </w:r>
      <w:proofErr w:type="spellStart"/>
      <w:r w:rsidRPr="001529C2">
        <w:rPr>
          <w:rFonts w:ascii="Times New Roman" w:hAnsi="Times New Roman" w:cs="Times New Roman"/>
          <w:sz w:val="18"/>
          <w:szCs w:val="20"/>
        </w:rPr>
        <w:t>Jiashan</w:t>
      </w:r>
      <w:proofErr w:type="spellEnd"/>
      <w:r w:rsidRPr="001529C2">
        <w:rPr>
          <w:rFonts w:ascii="Times New Roman" w:hAnsi="Times New Roman" w:cs="Times New Roman"/>
          <w:sz w:val="18"/>
          <w:szCs w:val="20"/>
        </w:rPr>
        <w:t xml:space="preserve"> County; CKB: the China </w:t>
      </w:r>
      <w:proofErr w:type="spellStart"/>
      <w:r w:rsidRPr="001529C2">
        <w:rPr>
          <w:rFonts w:ascii="Times New Roman" w:hAnsi="Times New Roman" w:cs="Times New Roman"/>
          <w:sz w:val="18"/>
          <w:szCs w:val="20"/>
        </w:rPr>
        <w:t>Kadoorie</w:t>
      </w:r>
      <w:proofErr w:type="spellEnd"/>
      <w:r w:rsidRPr="001529C2">
        <w:rPr>
          <w:rFonts w:ascii="Times New Roman" w:hAnsi="Times New Roman" w:cs="Times New Roman"/>
          <w:sz w:val="18"/>
          <w:szCs w:val="20"/>
        </w:rPr>
        <w:t xml:space="preserve"> Biobank; SWHS: the Shanghai Women’s Health Study; SMHS: the Shanghai Men’s Health Study; NHIS: the National Health Insurance System; HEXA: the Health Examinees Study; CSEC: the Cancer Screening Examination Cohort; KMCC: The Korean Multi-Center Cancer Cohort; SCHS: the Singapore Chinese Health Study</w:t>
      </w:r>
    </w:p>
    <w:p w14:paraId="39594E88" w14:textId="02C93176" w:rsidR="005B1D5A" w:rsidRPr="003A754D" w:rsidRDefault="003A754D" w:rsidP="003A754D">
      <w:pPr>
        <w:spacing w:after="160" w:line="259" w:lineRule="auto"/>
        <w:jc w:val="both"/>
        <w:rPr>
          <w:rFonts w:ascii="Times New Roman" w:hAnsi="Times New Roman" w:cs="Times New Roman"/>
          <w:sz w:val="18"/>
          <w:szCs w:val="20"/>
        </w:rPr>
      </w:pPr>
      <w:r>
        <w:rPr>
          <w:rFonts w:ascii="Times New Roman" w:hAnsi="Times New Roman" w:cs="Times New Roman"/>
          <w:sz w:val="18"/>
          <w:szCs w:val="20"/>
        </w:rPr>
        <w:t xml:space="preserve">*Data on alcohol consumption </w:t>
      </w:r>
      <w:r w:rsidR="00C94E33">
        <w:rPr>
          <w:rFonts w:ascii="Times New Roman" w:hAnsi="Times New Roman" w:cs="Times New Roman"/>
          <w:sz w:val="18"/>
          <w:szCs w:val="20"/>
        </w:rPr>
        <w:t>was collected by direct interview at baseline</w:t>
      </w:r>
      <w:r w:rsidR="005B1D5A" w:rsidRPr="003A754D">
        <w:rPr>
          <w:rFonts w:ascii="Times New Roman" w:eastAsia="DengXian" w:hAnsi="Times New Roman" w:cs="Times New Roman"/>
          <w:b/>
          <w:bCs/>
        </w:rPr>
        <w:br w:type="page"/>
      </w:r>
    </w:p>
    <w:p w14:paraId="10D9F57E" w14:textId="2A80AFBA" w:rsidR="00B44BF7" w:rsidRPr="005B1D5A" w:rsidRDefault="003423A7" w:rsidP="00AF7C32">
      <w:pPr>
        <w:spacing w:line="480" w:lineRule="auto"/>
        <w:rPr>
          <w:rFonts w:ascii="Times New Roman" w:eastAsiaTheme="minorEastAsia" w:hAnsi="Times New Roman" w:cs="Times New Roman"/>
          <w:bCs/>
          <w:lang w:eastAsia="ko-KR"/>
        </w:rPr>
      </w:pPr>
      <w:r w:rsidRPr="005B1D5A">
        <w:rPr>
          <w:rFonts w:ascii="Times New Roman" w:eastAsia="DengXian" w:hAnsi="Times New Roman" w:cs="Times New Roman"/>
          <w:b/>
          <w:bCs/>
        </w:rPr>
        <w:lastRenderedPageBreak/>
        <w:t xml:space="preserve">Supplementary </w:t>
      </w:r>
      <w:r w:rsidR="00A00F3B" w:rsidRPr="005B1D5A">
        <w:rPr>
          <w:rFonts w:ascii="Times New Roman" w:eastAsia="DengXian" w:hAnsi="Times New Roman" w:cs="Times New Roman"/>
          <w:b/>
          <w:bCs/>
        </w:rPr>
        <w:t>Table S</w:t>
      </w:r>
      <w:r w:rsidR="005B1D5A" w:rsidRPr="005B1D5A">
        <w:rPr>
          <w:rFonts w:ascii="Times New Roman" w:eastAsiaTheme="minorEastAsia" w:hAnsi="Times New Roman" w:cs="Times New Roman"/>
          <w:b/>
          <w:bCs/>
          <w:lang w:eastAsia="ko-KR"/>
        </w:rPr>
        <w:t>6</w:t>
      </w:r>
      <w:r w:rsidR="00A00F3B" w:rsidRPr="005B1D5A">
        <w:rPr>
          <w:rFonts w:ascii="Times New Roman" w:eastAsia="DengXian" w:hAnsi="Times New Roman" w:cs="Times New Roman"/>
          <w:b/>
          <w:bCs/>
        </w:rPr>
        <w:t>.</w:t>
      </w:r>
      <w:r w:rsidR="00836F0B" w:rsidRPr="005B1D5A">
        <w:rPr>
          <w:rFonts w:ascii="Times New Roman" w:eastAsia="DengXian" w:hAnsi="Times New Roman" w:cs="Times New Roman"/>
          <w:b/>
          <w:bCs/>
        </w:rPr>
        <w:t xml:space="preserve"> </w:t>
      </w:r>
      <w:r w:rsidR="00836F0B" w:rsidRPr="005B1D5A">
        <w:rPr>
          <w:rFonts w:ascii="Times New Roman" w:eastAsia="DengXian" w:hAnsi="Times New Roman" w:cs="Times New Roman"/>
          <w:bCs/>
        </w:rPr>
        <w:t xml:space="preserve">Pooled results </w:t>
      </w:r>
      <w:r w:rsidR="00A00F3B" w:rsidRPr="005B1D5A">
        <w:rPr>
          <w:rFonts w:ascii="Times New Roman" w:eastAsia="DengXian" w:hAnsi="Times New Roman" w:cs="Times New Roman"/>
          <w:bCs/>
        </w:rPr>
        <w:t>for</w:t>
      </w:r>
      <w:r w:rsidR="00836F0B" w:rsidRPr="005B1D5A">
        <w:rPr>
          <w:rFonts w:ascii="Times New Roman" w:eastAsia="DengXian" w:hAnsi="Times New Roman" w:cs="Times New Roman"/>
          <w:bCs/>
        </w:rPr>
        <w:t xml:space="preserve"> </w:t>
      </w:r>
      <w:r w:rsidR="00836F0B" w:rsidRPr="005B1D5A">
        <w:rPr>
          <w:rFonts w:ascii="Times New Roman" w:eastAsiaTheme="minorEastAsia" w:hAnsi="Times New Roman" w:cs="Times New Roman"/>
          <w:lang w:eastAsia="ko-KR"/>
        </w:rPr>
        <w:t>food groups, dietary patterns</w:t>
      </w:r>
      <w:r w:rsidR="00E44C26" w:rsidRPr="005B1D5A">
        <w:rPr>
          <w:rFonts w:ascii="Times New Roman" w:eastAsiaTheme="minorEastAsia" w:hAnsi="Times New Roman" w:cs="Times New Roman"/>
          <w:lang w:eastAsia="ko-KR"/>
        </w:rPr>
        <w:t>,</w:t>
      </w:r>
      <w:r w:rsidR="00836F0B" w:rsidRPr="005B1D5A">
        <w:rPr>
          <w:rFonts w:ascii="Times New Roman" w:eastAsiaTheme="minorEastAsia" w:hAnsi="Times New Roman" w:cs="Times New Roman"/>
          <w:lang w:eastAsia="ko-KR"/>
        </w:rPr>
        <w:t xml:space="preserve"> </w:t>
      </w:r>
      <w:r w:rsidR="00836F0B" w:rsidRPr="005B1D5A">
        <w:rPr>
          <w:rFonts w:ascii="Times New Roman" w:eastAsia="DengXian" w:hAnsi="Times New Roman" w:cs="Times New Roman"/>
          <w:bCs/>
        </w:rPr>
        <w:t>and colorectal cancer risk</w:t>
      </w:r>
    </w:p>
    <w:tbl>
      <w:tblPr>
        <w:tblStyle w:val="a5"/>
        <w:tblW w:w="97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1287"/>
        <w:gridCol w:w="1141"/>
        <w:gridCol w:w="1806"/>
        <w:gridCol w:w="857"/>
        <w:gridCol w:w="1596"/>
        <w:gridCol w:w="1072"/>
      </w:tblGrid>
      <w:tr w:rsidR="00DE19BF" w14:paraId="7C0B108B" w14:textId="77777777" w:rsidTr="00B44BF7">
        <w:trPr>
          <w:trHeight w:val="687"/>
          <w:jc w:val="center"/>
        </w:trPr>
        <w:tc>
          <w:tcPr>
            <w:tcW w:w="2031" w:type="dxa"/>
            <w:tcBorders>
              <w:top w:val="single" w:sz="12" w:space="0" w:color="auto"/>
              <w:bottom w:val="single" w:sz="12" w:space="0" w:color="auto"/>
            </w:tcBorders>
            <w:noWrap/>
            <w:vAlign w:val="center"/>
            <w:hideMark/>
          </w:tcPr>
          <w:p w14:paraId="4A3C1ED0"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Exposure</w:t>
            </w:r>
          </w:p>
        </w:tc>
        <w:tc>
          <w:tcPr>
            <w:tcW w:w="1287" w:type="dxa"/>
            <w:tcBorders>
              <w:top w:val="single" w:sz="12" w:space="0" w:color="auto"/>
              <w:bottom w:val="single" w:sz="12" w:space="0" w:color="auto"/>
            </w:tcBorders>
            <w:noWrap/>
            <w:vAlign w:val="center"/>
            <w:hideMark/>
          </w:tcPr>
          <w:p w14:paraId="7F76E3AE"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Cancer site</w:t>
            </w:r>
          </w:p>
        </w:tc>
        <w:tc>
          <w:tcPr>
            <w:tcW w:w="1141" w:type="dxa"/>
            <w:tcBorders>
              <w:top w:val="single" w:sz="12" w:space="0" w:color="auto"/>
              <w:bottom w:val="single" w:sz="12" w:space="0" w:color="auto"/>
            </w:tcBorders>
            <w:noWrap/>
            <w:vAlign w:val="center"/>
            <w:hideMark/>
          </w:tcPr>
          <w:p w14:paraId="0F098D6A"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No. Study</w:t>
            </w:r>
          </w:p>
        </w:tc>
        <w:tc>
          <w:tcPr>
            <w:tcW w:w="1806" w:type="dxa"/>
            <w:tcBorders>
              <w:top w:val="single" w:sz="12" w:space="0" w:color="auto"/>
              <w:bottom w:val="single" w:sz="12" w:space="0" w:color="auto"/>
            </w:tcBorders>
            <w:noWrap/>
            <w:vAlign w:val="center"/>
            <w:hideMark/>
          </w:tcPr>
          <w:p w14:paraId="7C82D114" w14:textId="5BA79134"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RR (95% CI)</w:t>
            </w:r>
          </w:p>
        </w:tc>
        <w:tc>
          <w:tcPr>
            <w:tcW w:w="857" w:type="dxa"/>
            <w:tcBorders>
              <w:top w:val="single" w:sz="12" w:space="0" w:color="auto"/>
              <w:bottom w:val="single" w:sz="12" w:space="0" w:color="auto"/>
            </w:tcBorders>
            <w:noWrap/>
            <w:vAlign w:val="center"/>
            <w:hideMark/>
          </w:tcPr>
          <w:p w14:paraId="419BE799" w14:textId="1BB571EF"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I</w:t>
            </w:r>
            <w:r w:rsidRPr="00437312">
              <w:rPr>
                <w:rFonts w:ascii="Times New Roman" w:eastAsiaTheme="minorEastAsia" w:hAnsi="Times New Roman" w:cs="Times New Roman"/>
                <w:b/>
                <w:bCs/>
                <w:sz w:val="18"/>
                <w:szCs w:val="14"/>
                <w:vertAlign w:val="superscript"/>
                <w:lang w:eastAsia="ko-KR"/>
              </w:rPr>
              <w:t xml:space="preserve">2 </w:t>
            </w:r>
            <w:r w:rsidRPr="00437312">
              <w:rPr>
                <w:rFonts w:ascii="Times New Roman" w:eastAsiaTheme="minorEastAsia" w:hAnsi="Times New Roman" w:cs="Times New Roman" w:hint="eastAsia"/>
                <w:b/>
                <w:bCs/>
                <w:sz w:val="18"/>
                <w:szCs w:val="14"/>
                <w:lang w:eastAsia="ko-KR"/>
              </w:rPr>
              <w:t>(%)</w:t>
            </w:r>
          </w:p>
        </w:tc>
        <w:tc>
          <w:tcPr>
            <w:tcW w:w="1596" w:type="dxa"/>
            <w:tcBorders>
              <w:top w:val="single" w:sz="12" w:space="0" w:color="auto"/>
              <w:bottom w:val="single" w:sz="12" w:space="0" w:color="auto"/>
            </w:tcBorders>
            <w:vAlign w:val="center"/>
            <w:hideMark/>
          </w:tcPr>
          <w:p w14:paraId="1510B1D3"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 xml:space="preserve">P for </w:t>
            </w:r>
            <w:r w:rsidRPr="00437312">
              <w:rPr>
                <w:rFonts w:ascii="Times New Roman" w:eastAsiaTheme="minorEastAsia" w:hAnsi="Times New Roman" w:cs="Times New Roman"/>
                <w:b/>
                <w:bCs/>
                <w:sz w:val="18"/>
                <w:szCs w:val="14"/>
                <w:lang w:eastAsia="ko-KR"/>
              </w:rPr>
              <w:br/>
              <w:t>heterogeneity</w:t>
            </w:r>
          </w:p>
        </w:tc>
        <w:tc>
          <w:tcPr>
            <w:tcW w:w="1072" w:type="dxa"/>
            <w:tcBorders>
              <w:top w:val="single" w:sz="12" w:space="0" w:color="auto"/>
              <w:bottom w:val="single" w:sz="12" w:space="0" w:color="auto"/>
            </w:tcBorders>
            <w:vAlign w:val="center"/>
            <w:hideMark/>
          </w:tcPr>
          <w:p w14:paraId="3C82ABF1" w14:textId="467A6835"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Subgroup</w:t>
            </w:r>
            <w:r w:rsidRPr="00437312">
              <w:rPr>
                <w:rFonts w:ascii="Times New Roman" w:eastAsiaTheme="minorEastAsia" w:hAnsi="Times New Roman" w:cs="Times New Roman"/>
                <w:b/>
                <w:bCs/>
                <w:sz w:val="18"/>
                <w:szCs w:val="14"/>
                <w:lang w:eastAsia="ko-KR"/>
              </w:rPr>
              <w:br/>
              <w:t>analysis</w:t>
            </w:r>
          </w:p>
        </w:tc>
      </w:tr>
      <w:tr w:rsidR="00DE19BF" w14:paraId="519FE3D2" w14:textId="77777777" w:rsidTr="00B44BF7">
        <w:trPr>
          <w:trHeight w:val="57"/>
          <w:jc w:val="center"/>
        </w:trPr>
        <w:tc>
          <w:tcPr>
            <w:tcW w:w="2031" w:type="dxa"/>
            <w:tcBorders>
              <w:top w:val="single" w:sz="12" w:space="0" w:color="auto"/>
            </w:tcBorders>
            <w:noWrap/>
            <w:vAlign w:val="center"/>
            <w:hideMark/>
          </w:tcPr>
          <w:p w14:paraId="4F869616" w14:textId="44F9E915"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Total meat</w:t>
            </w:r>
          </w:p>
        </w:tc>
        <w:tc>
          <w:tcPr>
            <w:tcW w:w="1287" w:type="dxa"/>
            <w:tcBorders>
              <w:top w:val="single" w:sz="12" w:space="0" w:color="auto"/>
            </w:tcBorders>
            <w:noWrap/>
            <w:vAlign w:val="center"/>
            <w:hideMark/>
          </w:tcPr>
          <w:p w14:paraId="7938B1EA"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tcBorders>
              <w:top w:val="single" w:sz="12" w:space="0" w:color="auto"/>
            </w:tcBorders>
            <w:noWrap/>
            <w:vAlign w:val="center"/>
            <w:hideMark/>
          </w:tcPr>
          <w:p w14:paraId="0F0E5BBE"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tcBorders>
              <w:top w:val="single" w:sz="12" w:space="0" w:color="auto"/>
            </w:tcBorders>
            <w:noWrap/>
            <w:vAlign w:val="center"/>
            <w:hideMark/>
          </w:tcPr>
          <w:p w14:paraId="34E233B5"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tcBorders>
              <w:top w:val="single" w:sz="12" w:space="0" w:color="auto"/>
            </w:tcBorders>
            <w:noWrap/>
            <w:vAlign w:val="center"/>
            <w:hideMark/>
          </w:tcPr>
          <w:p w14:paraId="64E67C9F"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tcBorders>
              <w:top w:val="single" w:sz="12" w:space="0" w:color="auto"/>
            </w:tcBorders>
            <w:noWrap/>
            <w:vAlign w:val="center"/>
            <w:hideMark/>
          </w:tcPr>
          <w:p w14:paraId="7947BFBE"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tcBorders>
              <w:top w:val="single" w:sz="12" w:space="0" w:color="auto"/>
            </w:tcBorders>
            <w:noWrap/>
            <w:vAlign w:val="center"/>
            <w:hideMark/>
          </w:tcPr>
          <w:p w14:paraId="5093D003"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50845E69" w14:textId="77777777" w:rsidTr="00B44BF7">
        <w:trPr>
          <w:trHeight w:val="57"/>
          <w:jc w:val="center"/>
        </w:trPr>
        <w:tc>
          <w:tcPr>
            <w:tcW w:w="2031" w:type="dxa"/>
            <w:noWrap/>
            <w:vAlign w:val="center"/>
            <w:hideMark/>
          </w:tcPr>
          <w:p w14:paraId="7DF3DC3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0F54C7AF" w14:textId="426FA811"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427D4EF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6</w:t>
            </w:r>
          </w:p>
        </w:tc>
        <w:tc>
          <w:tcPr>
            <w:tcW w:w="1806" w:type="dxa"/>
            <w:noWrap/>
            <w:vAlign w:val="center"/>
            <w:hideMark/>
          </w:tcPr>
          <w:p w14:paraId="5C4BB4D2"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1.18 (1.03, 1.34)</w:t>
            </w:r>
          </w:p>
        </w:tc>
        <w:tc>
          <w:tcPr>
            <w:tcW w:w="857" w:type="dxa"/>
            <w:noWrap/>
            <w:vAlign w:val="center"/>
            <w:hideMark/>
          </w:tcPr>
          <w:p w14:paraId="5F64BA9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51.7</w:t>
            </w:r>
          </w:p>
        </w:tc>
        <w:tc>
          <w:tcPr>
            <w:tcW w:w="1596" w:type="dxa"/>
            <w:noWrap/>
            <w:vAlign w:val="center"/>
            <w:hideMark/>
          </w:tcPr>
          <w:p w14:paraId="365859E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0.066</w:t>
            </w:r>
          </w:p>
        </w:tc>
        <w:tc>
          <w:tcPr>
            <w:tcW w:w="1072" w:type="dxa"/>
            <w:vMerge w:val="restart"/>
            <w:noWrap/>
            <w:vAlign w:val="center"/>
            <w:hideMark/>
          </w:tcPr>
          <w:p w14:paraId="767DBB3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hint="eastAsia"/>
                <w:sz w:val="18"/>
                <w:szCs w:val="14"/>
                <w:lang w:eastAsia="ko-KR"/>
              </w:rPr>
              <w:t>★</w:t>
            </w:r>
          </w:p>
        </w:tc>
      </w:tr>
      <w:tr w:rsidR="00DE19BF" w14:paraId="7A2F2F7B" w14:textId="77777777" w:rsidTr="00B44BF7">
        <w:trPr>
          <w:trHeight w:val="57"/>
          <w:jc w:val="center"/>
        </w:trPr>
        <w:tc>
          <w:tcPr>
            <w:tcW w:w="2031" w:type="dxa"/>
            <w:noWrap/>
            <w:vAlign w:val="center"/>
            <w:hideMark/>
          </w:tcPr>
          <w:p w14:paraId="0126C0C8"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46BE7BF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14A5AAB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3293DFF7"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1.30 (1.08, 1.58)</w:t>
            </w:r>
          </w:p>
        </w:tc>
        <w:tc>
          <w:tcPr>
            <w:tcW w:w="857" w:type="dxa"/>
            <w:noWrap/>
            <w:vAlign w:val="center"/>
            <w:hideMark/>
          </w:tcPr>
          <w:p w14:paraId="6E03CF42" w14:textId="3017D7FC"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2333109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0.777</w:t>
            </w:r>
          </w:p>
        </w:tc>
        <w:tc>
          <w:tcPr>
            <w:tcW w:w="1072" w:type="dxa"/>
            <w:vMerge/>
            <w:vAlign w:val="center"/>
            <w:hideMark/>
          </w:tcPr>
          <w:p w14:paraId="79101CD6"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7B58DEE9" w14:textId="77777777" w:rsidTr="00B44BF7">
        <w:trPr>
          <w:trHeight w:val="57"/>
          <w:jc w:val="center"/>
        </w:trPr>
        <w:tc>
          <w:tcPr>
            <w:tcW w:w="2031" w:type="dxa"/>
            <w:noWrap/>
            <w:vAlign w:val="center"/>
            <w:hideMark/>
          </w:tcPr>
          <w:p w14:paraId="7F3D77B1"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7425C4C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67FBBDE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3FB1CB4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0.82 (0.63, 1.07)</w:t>
            </w:r>
          </w:p>
        </w:tc>
        <w:tc>
          <w:tcPr>
            <w:tcW w:w="857" w:type="dxa"/>
            <w:noWrap/>
            <w:vAlign w:val="center"/>
            <w:hideMark/>
          </w:tcPr>
          <w:p w14:paraId="22D0DDCE" w14:textId="5BCC574A"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41D9EE5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0.897</w:t>
            </w:r>
          </w:p>
        </w:tc>
        <w:tc>
          <w:tcPr>
            <w:tcW w:w="1072" w:type="dxa"/>
            <w:vMerge/>
            <w:vAlign w:val="center"/>
            <w:hideMark/>
          </w:tcPr>
          <w:p w14:paraId="60997CE2"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6CC9DE63" w14:textId="77777777" w:rsidTr="00B44BF7">
        <w:trPr>
          <w:trHeight w:val="57"/>
          <w:jc w:val="center"/>
        </w:trPr>
        <w:tc>
          <w:tcPr>
            <w:tcW w:w="2031" w:type="dxa"/>
            <w:noWrap/>
            <w:vAlign w:val="center"/>
            <w:hideMark/>
          </w:tcPr>
          <w:p w14:paraId="1B6C97AB" w14:textId="508F5B0F"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Red meat</w:t>
            </w:r>
          </w:p>
        </w:tc>
        <w:tc>
          <w:tcPr>
            <w:tcW w:w="1287" w:type="dxa"/>
            <w:noWrap/>
            <w:vAlign w:val="center"/>
            <w:hideMark/>
          </w:tcPr>
          <w:p w14:paraId="30033AE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06F6E00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47FDEE12"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73A30DD7"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5156E11F"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0D075162"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686C8852" w14:textId="77777777" w:rsidTr="00B44BF7">
        <w:trPr>
          <w:trHeight w:val="57"/>
          <w:jc w:val="center"/>
        </w:trPr>
        <w:tc>
          <w:tcPr>
            <w:tcW w:w="2031" w:type="dxa"/>
            <w:noWrap/>
            <w:vAlign w:val="center"/>
            <w:hideMark/>
          </w:tcPr>
          <w:p w14:paraId="1765683D"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85CB1C5" w14:textId="26A521D9"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071CA29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w:t>
            </w:r>
          </w:p>
        </w:tc>
        <w:tc>
          <w:tcPr>
            <w:tcW w:w="1806" w:type="dxa"/>
            <w:noWrap/>
            <w:vAlign w:val="center"/>
            <w:hideMark/>
          </w:tcPr>
          <w:p w14:paraId="7096546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1.07 (0.96, 1.20)</w:t>
            </w:r>
          </w:p>
        </w:tc>
        <w:tc>
          <w:tcPr>
            <w:tcW w:w="857" w:type="dxa"/>
            <w:noWrap/>
            <w:vAlign w:val="center"/>
            <w:hideMark/>
          </w:tcPr>
          <w:p w14:paraId="523082D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26.2</w:t>
            </w:r>
          </w:p>
        </w:tc>
        <w:tc>
          <w:tcPr>
            <w:tcW w:w="1596" w:type="dxa"/>
            <w:noWrap/>
            <w:vAlign w:val="center"/>
            <w:hideMark/>
          </w:tcPr>
          <w:p w14:paraId="2A18CF3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0.202</w:t>
            </w:r>
          </w:p>
        </w:tc>
        <w:tc>
          <w:tcPr>
            <w:tcW w:w="1072" w:type="dxa"/>
            <w:noWrap/>
            <w:vAlign w:val="center"/>
            <w:hideMark/>
          </w:tcPr>
          <w:p w14:paraId="14D27203"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0DCA49DC" w14:textId="77777777" w:rsidTr="00B44BF7">
        <w:trPr>
          <w:trHeight w:val="57"/>
          <w:jc w:val="center"/>
        </w:trPr>
        <w:tc>
          <w:tcPr>
            <w:tcW w:w="2031" w:type="dxa"/>
            <w:noWrap/>
            <w:vAlign w:val="center"/>
            <w:hideMark/>
          </w:tcPr>
          <w:p w14:paraId="26B6AA9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48BA9BC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39F5E02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7</w:t>
            </w:r>
          </w:p>
        </w:tc>
        <w:tc>
          <w:tcPr>
            <w:tcW w:w="1806" w:type="dxa"/>
            <w:noWrap/>
            <w:vAlign w:val="center"/>
            <w:hideMark/>
          </w:tcPr>
          <w:p w14:paraId="28A4217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1.06 (0.91, 1.25)</w:t>
            </w:r>
          </w:p>
        </w:tc>
        <w:tc>
          <w:tcPr>
            <w:tcW w:w="857" w:type="dxa"/>
            <w:noWrap/>
            <w:vAlign w:val="center"/>
            <w:hideMark/>
          </w:tcPr>
          <w:p w14:paraId="3BA58789" w14:textId="27073F5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584D656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0.835</w:t>
            </w:r>
          </w:p>
        </w:tc>
        <w:tc>
          <w:tcPr>
            <w:tcW w:w="1072" w:type="dxa"/>
            <w:noWrap/>
            <w:vAlign w:val="center"/>
            <w:hideMark/>
          </w:tcPr>
          <w:p w14:paraId="2C387AC3"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5FDB8A3B" w14:textId="77777777" w:rsidTr="00B44BF7">
        <w:trPr>
          <w:trHeight w:val="57"/>
          <w:jc w:val="center"/>
        </w:trPr>
        <w:tc>
          <w:tcPr>
            <w:tcW w:w="2031" w:type="dxa"/>
            <w:noWrap/>
            <w:vAlign w:val="center"/>
            <w:hideMark/>
          </w:tcPr>
          <w:p w14:paraId="2480272F"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636BFAA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407AFA6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7</w:t>
            </w:r>
          </w:p>
        </w:tc>
        <w:tc>
          <w:tcPr>
            <w:tcW w:w="1806" w:type="dxa"/>
            <w:noWrap/>
            <w:vAlign w:val="center"/>
            <w:hideMark/>
          </w:tcPr>
          <w:p w14:paraId="48E554A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1.19 (0.91, 1.54)</w:t>
            </w:r>
          </w:p>
        </w:tc>
        <w:tc>
          <w:tcPr>
            <w:tcW w:w="857" w:type="dxa"/>
            <w:noWrap/>
            <w:vAlign w:val="center"/>
            <w:hideMark/>
          </w:tcPr>
          <w:p w14:paraId="20ED619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35.8</w:t>
            </w:r>
          </w:p>
        </w:tc>
        <w:tc>
          <w:tcPr>
            <w:tcW w:w="1596" w:type="dxa"/>
            <w:noWrap/>
            <w:vAlign w:val="center"/>
            <w:hideMark/>
          </w:tcPr>
          <w:p w14:paraId="4DC585F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0.155</w:t>
            </w:r>
          </w:p>
        </w:tc>
        <w:tc>
          <w:tcPr>
            <w:tcW w:w="1072" w:type="dxa"/>
            <w:noWrap/>
            <w:vAlign w:val="center"/>
            <w:hideMark/>
          </w:tcPr>
          <w:p w14:paraId="2DB04F36"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7C693F48" w14:textId="77777777" w:rsidTr="00B44BF7">
        <w:trPr>
          <w:trHeight w:val="57"/>
          <w:jc w:val="center"/>
        </w:trPr>
        <w:tc>
          <w:tcPr>
            <w:tcW w:w="2031" w:type="dxa"/>
            <w:noWrap/>
            <w:vAlign w:val="center"/>
            <w:hideMark/>
          </w:tcPr>
          <w:p w14:paraId="0452DB72" w14:textId="28103BAE"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Processed meat</w:t>
            </w:r>
          </w:p>
        </w:tc>
        <w:tc>
          <w:tcPr>
            <w:tcW w:w="1287" w:type="dxa"/>
            <w:noWrap/>
            <w:vAlign w:val="center"/>
            <w:hideMark/>
          </w:tcPr>
          <w:p w14:paraId="79B94800"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540C32E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730A3237"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693567CE"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40DC458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5D64BB10"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45928D7A" w14:textId="77777777" w:rsidTr="00B44BF7">
        <w:trPr>
          <w:trHeight w:val="57"/>
          <w:jc w:val="center"/>
        </w:trPr>
        <w:tc>
          <w:tcPr>
            <w:tcW w:w="2031" w:type="dxa"/>
            <w:noWrap/>
            <w:vAlign w:val="center"/>
            <w:hideMark/>
          </w:tcPr>
          <w:p w14:paraId="6CADB1A1"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5E844CB8" w14:textId="11CE3E62"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148029F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5</w:t>
            </w:r>
          </w:p>
        </w:tc>
        <w:tc>
          <w:tcPr>
            <w:tcW w:w="1806" w:type="dxa"/>
            <w:noWrap/>
            <w:vAlign w:val="center"/>
            <w:hideMark/>
          </w:tcPr>
          <w:p w14:paraId="13D639D4"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1.18 (1.06, 1.32)</w:t>
            </w:r>
          </w:p>
        </w:tc>
        <w:tc>
          <w:tcPr>
            <w:tcW w:w="857" w:type="dxa"/>
            <w:noWrap/>
            <w:vAlign w:val="center"/>
            <w:hideMark/>
          </w:tcPr>
          <w:p w14:paraId="1C7538BC" w14:textId="54CC018D"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580E390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0.905</w:t>
            </w:r>
          </w:p>
        </w:tc>
        <w:tc>
          <w:tcPr>
            <w:tcW w:w="1072" w:type="dxa"/>
            <w:noWrap/>
            <w:vAlign w:val="center"/>
            <w:hideMark/>
          </w:tcPr>
          <w:p w14:paraId="34AF5667"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3B620627" w14:textId="77777777" w:rsidTr="00B44BF7">
        <w:trPr>
          <w:trHeight w:val="57"/>
          <w:jc w:val="center"/>
        </w:trPr>
        <w:tc>
          <w:tcPr>
            <w:tcW w:w="2031" w:type="dxa"/>
            <w:noWrap/>
            <w:vAlign w:val="center"/>
            <w:hideMark/>
          </w:tcPr>
          <w:p w14:paraId="224A55E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18CECE9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50D970B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40C61D35"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1.24 (1.03, 1.50)</w:t>
            </w:r>
          </w:p>
        </w:tc>
        <w:tc>
          <w:tcPr>
            <w:tcW w:w="857" w:type="dxa"/>
            <w:noWrap/>
            <w:vAlign w:val="center"/>
            <w:hideMark/>
          </w:tcPr>
          <w:p w14:paraId="0B5B5658" w14:textId="4C644F38"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4A0C2A8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0.408</w:t>
            </w:r>
          </w:p>
        </w:tc>
        <w:tc>
          <w:tcPr>
            <w:tcW w:w="1072" w:type="dxa"/>
            <w:noWrap/>
            <w:vAlign w:val="center"/>
            <w:hideMark/>
          </w:tcPr>
          <w:p w14:paraId="4FC7B470"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20514A57" w14:textId="77777777" w:rsidTr="00B44BF7">
        <w:trPr>
          <w:trHeight w:val="57"/>
          <w:jc w:val="center"/>
        </w:trPr>
        <w:tc>
          <w:tcPr>
            <w:tcW w:w="2031" w:type="dxa"/>
            <w:noWrap/>
            <w:vAlign w:val="center"/>
            <w:hideMark/>
          </w:tcPr>
          <w:p w14:paraId="3A92DB5D"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EF6466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38F8433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2737BF1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1.14 (0.90, 1.44)</w:t>
            </w:r>
          </w:p>
        </w:tc>
        <w:tc>
          <w:tcPr>
            <w:tcW w:w="857" w:type="dxa"/>
            <w:noWrap/>
            <w:vAlign w:val="center"/>
            <w:hideMark/>
          </w:tcPr>
          <w:p w14:paraId="20A9D575" w14:textId="1CF3AD9F"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2E6E9AA9" w14:textId="0E7026AE"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0.49</w:t>
            </w:r>
            <w:r w:rsidR="0029045B">
              <w:rPr>
                <w:rFonts w:ascii="Times New Roman" w:eastAsiaTheme="minorEastAsia" w:hAnsi="Times New Roman" w:cs="Times New Roman"/>
                <w:sz w:val="18"/>
                <w:szCs w:val="14"/>
                <w:lang w:eastAsia="ko-KR"/>
              </w:rPr>
              <w:t>0</w:t>
            </w:r>
          </w:p>
        </w:tc>
        <w:tc>
          <w:tcPr>
            <w:tcW w:w="1072" w:type="dxa"/>
            <w:noWrap/>
            <w:vAlign w:val="center"/>
            <w:hideMark/>
          </w:tcPr>
          <w:p w14:paraId="642FFEDD"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49D427AC" w14:textId="77777777" w:rsidTr="00B44BF7">
        <w:trPr>
          <w:trHeight w:val="57"/>
          <w:jc w:val="center"/>
        </w:trPr>
        <w:tc>
          <w:tcPr>
            <w:tcW w:w="2031" w:type="dxa"/>
            <w:noWrap/>
            <w:vAlign w:val="center"/>
            <w:hideMark/>
          </w:tcPr>
          <w:p w14:paraId="699DAE3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White meat</w:t>
            </w:r>
          </w:p>
        </w:tc>
        <w:tc>
          <w:tcPr>
            <w:tcW w:w="1287" w:type="dxa"/>
            <w:noWrap/>
            <w:vAlign w:val="center"/>
            <w:hideMark/>
          </w:tcPr>
          <w:p w14:paraId="6131602D"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3E438347"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3F1007F8"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650E9261"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7B12728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0DC14080"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73094DEE" w14:textId="77777777" w:rsidTr="00B44BF7">
        <w:trPr>
          <w:trHeight w:val="57"/>
          <w:jc w:val="center"/>
        </w:trPr>
        <w:tc>
          <w:tcPr>
            <w:tcW w:w="2031" w:type="dxa"/>
            <w:noWrap/>
            <w:vAlign w:val="center"/>
            <w:hideMark/>
          </w:tcPr>
          <w:p w14:paraId="6B02BBA9"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62E63BDA" w14:textId="303BE39C"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359304F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643271B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1.08 (0.89, 1.32)</w:t>
            </w:r>
          </w:p>
        </w:tc>
        <w:tc>
          <w:tcPr>
            <w:tcW w:w="857" w:type="dxa"/>
            <w:noWrap/>
            <w:vAlign w:val="center"/>
            <w:hideMark/>
          </w:tcPr>
          <w:p w14:paraId="7E41483A" w14:textId="493DCF7B"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297CD59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0.709</w:t>
            </w:r>
          </w:p>
        </w:tc>
        <w:tc>
          <w:tcPr>
            <w:tcW w:w="1072" w:type="dxa"/>
            <w:noWrap/>
            <w:vAlign w:val="center"/>
            <w:hideMark/>
          </w:tcPr>
          <w:p w14:paraId="351B4A97"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309E2A5A" w14:textId="77777777" w:rsidTr="00B44BF7">
        <w:trPr>
          <w:trHeight w:val="57"/>
          <w:jc w:val="center"/>
        </w:trPr>
        <w:tc>
          <w:tcPr>
            <w:tcW w:w="2031" w:type="dxa"/>
            <w:noWrap/>
            <w:vAlign w:val="center"/>
            <w:hideMark/>
          </w:tcPr>
          <w:p w14:paraId="46FFA3D0"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583C423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1AC6430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4305483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1.00 (0.76, 1.30)</w:t>
            </w:r>
          </w:p>
        </w:tc>
        <w:tc>
          <w:tcPr>
            <w:tcW w:w="857" w:type="dxa"/>
            <w:noWrap/>
            <w:vAlign w:val="center"/>
            <w:hideMark/>
          </w:tcPr>
          <w:p w14:paraId="3CB0516E" w14:textId="6DC56BB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5330AE9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0.421</w:t>
            </w:r>
          </w:p>
        </w:tc>
        <w:tc>
          <w:tcPr>
            <w:tcW w:w="1072" w:type="dxa"/>
            <w:noWrap/>
            <w:vAlign w:val="center"/>
            <w:hideMark/>
          </w:tcPr>
          <w:p w14:paraId="0DA5E711"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211BE843" w14:textId="77777777" w:rsidTr="00B44BF7">
        <w:trPr>
          <w:trHeight w:val="57"/>
          <w:jc w:val="center"/>
        </w:trPr>
        <w:tc>
          <w:tcPr>
            <w:tcW w:w="2031" w:type="dxa"/>
            <w:noWrap/>
            <w:vAlign w:val="center"/>
            <w:hideMark/>
          </w:tcPr>
          <w:p w14:paraId="3ECB9AD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400AD6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490A480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2A7AF490"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1.40 (1.00, 1.96)</w:t>
            </w:r>
          </w:p>
        </w:tc>
        <w:tc>
          <w:tcPr>
            <w:tcW w:w="857" w:type="dxa"/>
            <w:noWrap/>
            <w:vAlign w:val="center"/>
            <w:hideMark/>
          </w:tcPr>
          <w:p w14:paraId="4A0509FC" w14:textId="3179B004"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3E5CE1F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0.945</w:t>
            </w:r>
          </w:p>
        </w:tc>
        <w:tc>
          <w:tcPr>
            <w:tcW w:w="1072" w:type="dxa"/>
            <w:noWrap/>
            <w:vAlign w:val="center"/>
            <w:hideMark/>
          </w:tcPr>
          <w:p w14:paraId="0C54826B"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6036E846" w14:textId="77777777" w:rsidTr="00B44BF7">
        <w:trPr>
          <w:trHeight w:val="57"/>
          <w:jc w:val="center"/>
        </w:trPr>
        <w:tc>
          <w:tcPr>
            <w:tcW w:w="2031" w:type="dxa"/>
            <w:vAlign w:val="center"/>
            <w:hideMark/>
          </w:tcPr>
          <w:p w14:paraId="46AA1E51" w14:textId="04979F62"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Fruits and vegetables</w:t>
            </w:r>
          </w:p>
        </w:tc>
        <w:tc>
          <w:tcPr>
            <w:tcW w:w="1287" w:type="dxa"/>
            <w:noWrap/>
            <w:vAlign w:val="center"/>
            <w:hideMark/>
          </w:tcPr>
          <w:p w14:paraId="0759EA50"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1F7EAD38"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59C812F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6B8D3EF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24B649E7"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003DDC3E"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3F3B66BB" w14:textId="77777777" w:rsidTr="00B44BF7">
        <w:trPr>
          <w:trHeight w:val="57"/>
          <w:jc w:val="center"/>
        </w:trPr>
        <w:tc>
          <w:tcPr>
            <w:tcW w:w="2031" w:type="dxa"/>
            <w:noWrap/>
            <w:vAlign w:val="center"/>
            <w:hideMark/>
          </w:tcPr>
          <w:p w14:paraId="3579B6A6"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1960D1C7" w14:textId="47CA1F8F"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325C801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21AB6A3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0.94 (0.80, 1.11)</w:t>
            </w:r>
          </w:p>
        </w:tc>
        <w:tc>
          <w:tcPr>
            <w:tcW w:w="857" w:type="dxa"/>
            <w:noWrap/>
            <w:vAlign w:val="center"/>
            <w:hideMark/>
          </w:tcPr>
          <w:p w14:paraId="4816BB1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41.1</w:t>
            </w:r>
          </w:p>
        </w:tc>
        <w:tc>
          <w:tcPr>
            <w:tcW w:w="1596" w:type="dxa"/>
            <w:noWrap/>
            <w:vAlign w:val="center"/>
            <w:hideMark/>
          </w:tcPr>
          <w:p w14:paraId="2B14258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0.183</w:t>
            </w:r>
          </w:p>
        </w:tc>
        <w:tc>
          <w:tcPr>
            <w:tcW w:w="1072" w:type="dxa"/>
            <w:noWrap/>
            <w:vAlign w:val="center"/>
            <w:hideMark/>
          </w:tcPr>
          <w:p w14:paraId="3EF10436"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4D21D755" w14:textId="77777777" w:rsidTr="00B44BF7">
        <w:trPr>
          <w:trHeight w:val="57"/>
          <w:jc w:val="center"/>
        </w:trPr>
        <w:tc>
          <w:tcPr>
            <w:tcW w:w="2031" w:type="dxa"/>
            <w:noWrap/>
            <w:vAlign w:val="center"/>
            <w:hideMark/>
          </w:tcPr>
          <w:p w14:paraId="64E0E8FA"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3569EE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4D19F255"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2</w:t>
            </w:r>
          </w:p>
        </w:tc>
        <w:tc>
          <w:tcPr>
            <w:tcW w:w="1806" w:type="dxa"/>
            <w:noWrap/>
            <w:vAlign w:val="center"/>
            <w:hideMark/>
          </w:tcPr>
          <w:p w14:paraId="7772837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0.84 (0.56, 1.27)</w:t>
            </w:r>
          </w:p>
        </w:tc>
        <w:tc>
          <w:tcPr>
            <w:tcW w:w="857" w:type="dxa"/>
            <w:noWrap/>
            <w:vAlign w:val="center"/>
            <w:hideMark/>
          </w:tcPr>
          <w:p w14:paraId="7F2B3FB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30.7</w:t>
            </w:r>
          </w:p>
        </w:tc>
        <w:tc>
          <w:tcPr>
            <w:tcW w:w="1596" w:type="dxa"/>
            <w:noWrap/>
            <w:vAlign w:val="center"/>
            <w:hideMark/>
          </w:tcPr>
          <w:p w14:paraId="3938C35F" w14:textId="57EA7171"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0.23</w:t>
            </w:r>
            <w:r w:rsidR="0029045B">
              <w:rPr>
                <w:rFonts w:ascii="Times New Roman" w:eastAsiaTheme="minorEastAsia" w:hAnsi="Times New Roman" w:cs="Times New Roman"/>
                <w:sz w:val="18"/>
                <w:szCs w:val="14"/>
                <w:lang w:eastAsia="ko-KR"/>
              </w:rPr>
              <w:t>0</w:t>
            </w:r>
          </w:p>
        </w:tc>
        <w:tc>
          <w:tcPr>
            <w:tcW w:w="1072" w:type="dxa"/>
            <w:noWrap/>
            <w:vAlign w:val="center"/>
            <w:hideMark/>
          </w:tcPr>
          <w:p w14:paraId="51ABF6A4"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37B59EBD" w14:textId="77777777" w:rsidTr="00B44BF7">
        <w:trPr>
          <w:trHeight w:val="57"/>
          <w:jc w:val="center"/>
        </w:trPr>
        <w:tc>
          <w:tcPr>
            <w:tcW w:w="2031" w:type="dxa"/>
            <w:noWrap/>
            <w:vAlign w:val="center"/>
            <w:hideMark/>
          </w:tcPr>
          <w:p w14:paraId="264EA4F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321C078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78589CE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2</w:t>
            </w:r>
          </w:p>
        </w:tc>
        <w:tc>
          <w:tcPr>
            <w:tcW w:w="1806" w:type="dxa"/>
            <w:noWrap/>
            <w:vAlign w:val="center"/>
            <w:hideMark/>
          </w:tcPr>
          <w:p w14:paraId="7A8931B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0.88 (0.58, 1.32)</w:t>
            </w:r>
          </w:p>
        </w:tc>
        <w:tc>
          <w:tcPr>
            <w:tcW w:w="857" w:type="dxa"/>
            <w:noWrap/>
            <w:vAlign w:val="center"/>
            <w:hideMark/>
          </w:tcPr>
          <w:p w14:paraId="7C456955" w14:textId="12CF419A"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0DE6EE1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0.387</w:t>
            </w:r>
          </w:p>
        </w:tc>
        <w:tc>
          <w:tcPr>
            <w:tcW w:w="1072" w:type="dxa"/>
            <w:noWrap/>
            <w:vAlign w:val="center"/>
            <w:hideMark/>
          </w:tcPr>
          <w:p w14:paraId="6F47FCAE"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327ABBC1" w14:textId="77777777" w:rsidTr="00B44BF7">
        <w:trPr>
          <w:trHeight w:val="57"/>
          <w:jc w:val="center"/>
        </w:trPr>
        <w:tc>
          <w:tcPr>
            <w:tcW w:w="2031" w:type="dxa"/>
            <w:noWrap/>
            <w:vAlign w:val="center"/>
            <w:hideMark/>
          </w:tcPr>
          <w:p w14:paraId="4D97987E"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Fruits</w:t>
            </w:r>
          </w:p>
        </w:tc>
        <w:tc>
          <w:tcPr>
            <w:tcW w:w="1287" w:type="dxa"/>
            <w:noWrap/>
            <w:vAlign w:val="center"/>
            <w:hideMark/>
          </w:tcPr>
          <w:p w14:paraId="4BC1FFD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6C802AA0"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0BF0285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1747B6B8"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35397E05"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79A46319"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66845EF1" w14:textId="77777777" w:rsidTr="00B44BF7">
        <w:trPr>
          <w:trHeight w:val="57"/>
          <w:jc w:val="center"/>
        </w:trPr>
        <w:tc>
          <w:tcPr>
            <w:tcW w:w="2031" w:type="dxa"/>
            <w:noWrap/>
            <w:vAlign w:val="center"/>
            <w:hideMark/>
          </w:tcPr>
          <w:p w14:paraId="2981B6C1"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704CC335" w14:textId="30298A31"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4BE9B1D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6</w:t>
            </w:r>
          </w:p>
        </w:tc>
        <w:tc>
          <w:tcPr>
            <w:tcW w:w="1806" w:type="dxa"/>
            <w:noWrap/>
            <w:vAlign w:val="center"/>
            <w:hideMark/>
          </w:tcPr>
          <w:p w14:paraId="5F57E94E"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0.95 (0.83, 1.08)</w:t>
            </w:r>
          </w:p>
        </w:tc>
        <w:tc>
          <w:tcPr>
            <w:tcW w:w="857" w:type="dxa"/>
            <w:noWrap/>
            <w:vAlign w:val="center"/>
            <w:hideMark/>
          </w:tcPr>
          <w:p w14:paraId="4A9E46A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47.7</w:t>
            </w:r>
          </w:p>
        </w:tc>
        <w:tc>
          <w:tcPr>
            <w:tcW w:w="1596" w:type="dxa"/>
            <w:noWrap/>
            <w:vAlign w:val="center"/>
            <w:hideMark/>
          </w:tcPr>
          <w:p w14:paraId="35085A8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0.089</w:t>
            </w:r>
          </w:p>
        </w:tc>
        <w:tc>
          <w:tcPr>
            <w:tcW w:w="1072" w:type="dxa"/>
            <w:vMerge w:val="restart"/>
            <w:noWrap/>
            <w:vAlign w:val="center"/>
            <w:hideMark/>
          </w:tcPr>
          <w:p w14:paraId="1C8647F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hint="eastAsia"/>
                <w:sz w:val="18"/>
                <w:szCs w:val="14"/>
                <w:lang w:eastAsia="ko-KR"/>
              </w:rPr>
              <w:t>★</w:t>
            </w:r>
          </w:p>
        </w:tc>
      </w:tr>
      <w:tr w:rsidR="00DE19BF" w14:paraId="317C1B11" w14:textId="77777777" w:rsidTr="00B44BF7">
        <w:trPr>
          <w:trHeight w:val="57"/>
          <w:jc w:val="center"/>
        </w:trPr>
        <w:tc>
          <w:tcPr>
            <w:tcW w:w="2031" w:type="dxa"/>
            <w:noWrap/>
            <w:vAlign w:val="center"/>
            <w:hideMark/>
          </w:tcPr>
          <w:p w14:paraId="7F3B3FEE"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1F107B6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565A240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5B263BE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1.00 (0.81, 1.24)</w:t>
            </w:r>
          </w:p>
        </w:tc>
        <w:tc>
          <w:tcPr>
            <w:tcW w:w="857" w:type="dxa"/>
            <w:noWrap/>
            <w:vAlign w:val="center"/>
            <w:hideMark/>
          </w:tcPr>
          <w:p w14:paraId="64D4C85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16.2</w:t>
            </w:r>
          </w:p>
        </w:tc>
        <w:tc>
          <w:tcPr>
            <w:tcW w:w="1596" w:type="dxa"/>
            <w:noWrap/>
            <w:vAlign w:val="center"/>
            <w:hideMark/>
          </w:tcPr>
          <w:p w14:paraId="521666A7" w14:textId="03DEDFC4"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0.31</w:t>
            </w:r>
            <w:r w:rsidR="0029045B">
              <w:rPr>
                <w:rFonts w:ascii="Times New Roman" w:eastAsiaTheme="minorEastAsia" w:hAnsi="Times New Roman" w:cs="Times New Roman"/>
                <w:sz w:val="18"/>
                <w:szCs w:val="14"/>
                <w:lang w:eastAsia="ko-KR"/>
              </w:rPr>
              <w:t>0</w:t>
            </w:r>
          </w:p>
        </w:tc>
        <w:tc>
          <w:tcPr>
            <w:tcW w:w="1072" w:type="dxa"/>
            <w:vMerge/>
            <w:vAlign w:val="center"/>
            <w:hideMark/>
          </w:tcPr>
          <w:p w14:paraId="406D0596"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7E94B408" w14:textId="77777777" w:rsidTr="00B44BF7">
        <w:trPr>
          <w:trHeight w:val="57"/>
          <w:jc w:val="center"/>
        </w:trPr>
        <w:tc>
          <w:tcPr>
            <w:tcW w:w="2031" w:type="dxa"/>
            <w:noWrap/>
            <w:vAlign w:val="center"/>
            <w:hideMark/>
          </w:tcPr>
          <w:p w14:paraId="01273146"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5799F29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47FC727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3AC0C60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0.97 (0.63, 1.49)</w:t>
            </w:r>
          </w:p>
        </w:tc>
        <w:tc>
          <w:tcPr>
            <w:tcW w:w="857" w:type="dxa"/>
            <w:noWrap/>
            <w:vAlign w:val="center"/>
            <w:hideMark/>
          </w:tcPr>
          <w:p w14:paraId="1078EEB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58.2</w:t>
            </w:r>
          </w:p>
        </w:tc>
        <w:tc>
          <w:tcPr>
            <w:tcW w:w="1596" w:type="dxa"/>
            <w:noWrap/>
            <w:vAlign w:val="center"/>
            <w:hideMark/>
          </w:tcPr>
          <w:p w14:paraId="0A6B31A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0.066</w:t>
            </w:r>
          </w:p>
        </w:tc>
        <w:tc>
          <w:tcPr>
            <w:tcW w:w="1072" w:type="dxa"/>
            <w:vMerge/>
            <w:vAlign w:val="center"/>
            <w:hideMark/>
          </w:tcPr>
          <w:p w14:paraId="4D5CDCF0"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18A484A6" w14:textId="77777777" w:rsidTr="00B44BF7">
        <w:trPr>
          <w:trHeight w:val="57"/>
          <w:jc w:val="center"/>
        </w:trPr>
        <w:tc>
          <w:tcPr>
            <w:tcW w:w="2031" w:type="dxa"/>
            <w:noWrap/>
            <w:vAlign w:val="center"/>
            <w:hideMark/>
          </w:tcPr>
          <w:p w14:paraId="29CB96BC" w14:textId="44A73A1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Vegetables</w:t>
            </w:r>
          </w:p>
        </w:tc>
        <w:tc>
          <w:tcPr>
            <w:tcW w:w="1287" w:type="dxa"/>
            <w:noWrap/>
            <w:vAlign w:val="center"/>
            <w:hideMark/>
          </w:tcPr>
          <w:p w14:paraId="02627FA5"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17C78C26"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5D5851EA"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204B731F"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098C426F"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64DD4B74"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331F3603" w14:textId="77777777" w:rsidTr="00B44BF7">
        <w:trPr>
          <w:trHeight w:val="57"/>
          <w:jc w:val="center"/>
        </w:trPr>
        <w:tc>
          <w:tcPr>
            <w:tcW w:w="2031" w:type="dxa"/>
            <w:noWrap/>
            <w:vAlign w:val="center"/>
            <w:hideMark/>
          </w:tcPr>
          <w:p w14:paraId="7A81902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5784C6D8" w14:textId="5E6C5859"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1BCD24D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6</w:t>
            </w:r>
          </w:p>
        </w:tc>
        <w:tc>
          <w:tcPr>
            <w:tcW w:w="1806" w:type="dxa"/>
            <w:noWrap/>
            <w:vAlign w:val="center"/>
            <w:hideMark/>
          </w:tcPr>
          <w:p w14:paraId="2809F8F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1.00 (0.91, 1.09)</w:t>
            </w:r>
          </w:p>
        </w:tc>
        <w:tc>
          <w:tcPr>
            <w:tcW w:w="857" w:type="dxa"/>
            <w:noWrap/>
            <w:vAlign w:val="center"/>
            <w:hideMark/>
          </w:tcPr>
          <w:p w14:paraId="21A0AE17" w14:textId="067C461D"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2C436F1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0.823</w:t>
            </w:r>
          </w:p>
        </w:tc>
        <w:tc>
          <w:tcPr>
            <w:tcW w:w="1072" w:type="dxa"/>
            <w:noWrap/>
            <w:vAlign w:val="center"/>
            <w:hideMark/>
          </w:tcPr>
          <w:p w14:paraId="32098AD1"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1F0C1F30" w14:textId="77777777" w:rsidTr="00B44BF7">
        <w:trPr>
          <w:trHeight w:val="57"/>
          <w:jc w:val="center"/>
        </w:trPr>
        <w:tc>
          <w:tcPr>
            <w:tcW w:w="2031" w:type="dxa"/>
            <w:noWrap/>
            <w:vAlign w:val="center"/>
            <w:hideMark/>
          </w:tcPr>
          <w:p w14:paraId="4F67F2DF"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61DD306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7D97902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3A81F7BE"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1.06 (0.87, 1.29)</w:t>
            </w:r>
          </w:p>
        </w:tc>
        <w:tc>
          <w:tcPr>
            <w:tcW w:w="857" w:type="dxa"/>
            <w:noWrap/>
            <w:vAlign w:val="center"/>
            <w:hideMark/>
          </w:tcPr>
          <w:p w14:paraId="270A0A45" w14:textId="61CDD5DA"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4738AF2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0.812</w:t>
            </w:r>
          </w:p>
        </w:tc>
        <w:tc>
          <w:tcPr>
            <w:tcW w:w="1072" w:type="dxa"/>
            <w:noWrap/>
            <w:vAlign w:val="center"/>
            <w:hideMark/>
          </w:tcPr>
          <w:p w14:paraId="64A4BDA4"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0A3CEBCF" w14:textId="77777777" w:rsidTr="00B44BF7">
        <w:trPr>
          <w:trHeight w:val="57"/>
          <w:jc w:val="center"/>
        </w:trPr>
        <w:tc>
          <w:tcPr>
            <w:tcW w:w="2031" w:type="dxa"/>
            <w:noWrap/>
            <w:vAlign w:val="center"/>
            <w:hideMark/>
          </w:tcPr>
          <w:p w14:paraId="2F15296A"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59E28B1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62FEEB6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689A173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0.90 (0.66, 1.23)</w:t>
            </w:r>
          </w:p>
        </w:tc>
        <w:tc>
          <w:tcPr>
            <w:tcW w:w="857" w:type="dxa"/>
            <w:noWrap/>
            <w:vAlign w:val="center"/>
            <w:hideMark/>
          </w:tcPr>
          <w:p w14:paraId="7A79DE1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14.3</w:t>
            </w:r>
          </w:p>
        </w:tc>
        <w:tc>
          <w:tcPr>
            <w:tcW w:w="1596" w:type="dxa"/>
            <w:noWrap/>
            <w:vAlign w:val="center"/>
            <w:hideMark/>
          </w:tcPr>
          <w:p w14:paraId="304AFAC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0.321</w:t>
            </w:r>
          </w:p>
        </w:tc>
        <w:tc>
          <w:tcPr>
            <w:tcW w:w="1072" w:type="dxa"/>
            <w:noWrap/>
            <w:vAlign w:val="center"/>
            <w:hideMark/>
          </w:tcPr>
          <w:p w14:paraId="47831156"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608158FB" w14:textId="77777777" w:rsidTr="00B44BF7">
        <w:trPr>
          <w:trHeight w:val="57"/>
          <w:jc w:val="center"/>
        </w:trPr>
        <w:tc>
          <w:tcPr>
            <w:tcW w:w="2031" w:type="dxa"/>
            <w:noWrap/>
            <w:vAlign w:val="center"/>
            <w:hideMark/>
          </w:tcPr>
          <w:p w14:paraId="5E2F165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Soy food</w:t>
            </w:r>
          </w:p>
        </w:tc>
        <w:tc>
          <w:tcPr>
            <w:tcW w:w="1287" w:type="dxa"/>
            <w:noWrap/>
            <w:vAlign w:val="center"/>
            <w:hideMark/>
          </w:tcPr>
          <w:p w14:paraId="4F785BD9"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57686AA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5BD13654"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041E194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11BD37DA"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2314655D"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25A0D7D3" w14:textId="77777777" w:rsidTr="00B44BF7">
        <w:trPr>
          <w:trHeight w:val="57"/>
          <w:jc w:val="center"/>
        </w:trPr>
        <w:tc>
          <w:tcPr>
            <w:tcW w:w="2031" w:type="dxa"/>
            <w:noWrap/>
            <w:vAlign w:val="center"/>
            <w:hideMark/>
          </w:tcPr>
          <w:p w14:paraId="5D3F77DD"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66E63B97" w14:textId="7D863FEB"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2988F5A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06460EA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0.89 (0.75, 1.05)</w:t>
            </w:r>
          </w:p>
        </w:tc>
        <w:tc>
          <w:tcPr>
            <w:tcW w:w="857" w:type="dxa"/>
            <w:noWrap/>
            <w:vAlign w:val="center"/>
            <w:hideMark/>
          </w:tcPr>
          <w:p w14:paraId="48ACA22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36.4</w:t>
            </w:r>
          </w:p>
        </w:tc>
        <w:tc>
          <w:tcPr>
            <w:tcW w:w="1596" w:type="dxa"/>
            <w:noWrap/>
            <w:vAlign w:val="center"/>
            <w:hideMark/>
          </w:tcPr>
          <w:p w14:paraId="21D4FC8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0.194</w:t>
            </w:r>
          </w:p>
        </w:tc>
        <w:tc>
          <w:tcPr>
            <w:tcW w:w="1072" w:type="dxa"/>
            <w:vMerge w:val="restart"/>
            <w:noWrap/>
            <w:vAlign w:val="center"/>
            <w:hideMark/>
          </w:tcPr>
          <w:p w14:paraId="02E8521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hint="eastAsia"/>
                <w:sz w:val="18"/>
                <w:szCs w:val="14"/>
                <w:lang w:eastAsia="ko-KR"/>
              </w:rPr>
              <w:t>★</w:t>
            </w:r>
          </w:p>
        </w:tc>
      </w:tr>
      <w:tr w:rsidR="00DE19BF" w14:paraId="5D173E51" w14:textId="77777777" w:rsidTr="00B44BF7">
        <w:trPr>
          <w:trHeight w:val="57"/>
          <w:jc w:val="center"/>
        </w:trPr>
        <w:tc>
          <w:tcPr>
            <w:tcW w:w="2031" w:type="dxa"/>
            <w:noWrap/>
            <w:vAlign w:val="center"/>
            <w:hideMark/>
          </w:tcPr>
          <w:p w14:paraId="26849359"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471571B5"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1CB8055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5</w:t>
            </w:r>
          </w:p>
        </w:tc>
        <w:tc>
          <w:tcPr>
            <w:tcW w:w="1806" w:type="dxa"/>
            <w:noWrap/>
            <w:vAlign w:val="center"/>
            <w:hideMark/>
          </w:tcPr>
          <w:p w14:paraId="5AB0E91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0.86 (0.67, 1.10)</w:t>
            </w:r>
          </w:p>
        </w:tc>
        <w:tc>
          <w:tcPr>
            <w:tcW w:w="857" w:type="dxa"/>
            <w:noWrap/>
            <w:vAlign w:val="center"/>
            <w:hideMark/>
          </w:tcPr>
          <w:p w14:paraId="4FEAEA1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48.8</w:t>
            </w:r>
          </w:p>
        </w:tc>
        <w:tc>
          <w:tcPr>
            <w:tcW w:w="1596" w:type="dxa"/>
            <w:noWrap/>
            <w:vAlign w:val="center"/>
            <w:hideMark/>
          </w:tcPr>
          <w:p w14:paraId="0222C92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0.099</w:t>
            </w:r>
          </w:p>
        </w:tc>
        <w:tc>
          <w:tcPr>
            <w:tcW w:w="1072" w:type="dxa"/>
            <w:vMerge/>
            <w:vAlign w:val="center"/>
            <w:hideMark/>
          </w:tcPr>
          <w:p w14:paraId="0B8A8B86"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1416B9E7" w14:textId="77777777" w:rsidTr="00B44BF7">
        <w:trPr>
          <w:trHeight w:val="57"/>
          <w:jc w:val="center"/>
        </w:trPr>
        <w:tc>
          <w:tcPr>
            <w:tcW w:w="2031" w:type="dxa"/>
            <w:noWrap/>
            <w:vAlign w:val="center"/>
            <w:hideMark/>
          </w:tcPr>
          <w:p w14:paraId="5FBE8175"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A79407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08AB02B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2393755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0.84 (0.52, 1.35)</w:t>
            </w:r>
          </w:p>
        </w:tc>
        <w:tc>
          <w:tcPr>
            <w:tcW w:w="857" w:type="dxa"/>
            <w:noWrap/>
            <w:vAlign w:val="center"/>
            <w:hideMark/>
          </w:tcPr>
          <w:p w14:paraId="6B08EB5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60.3</w:t>
            </w:r>
          </w:p>
        </w:tc>
        <w:tc>
          <w:tcPr>
            <w:tcW w:w="1596" w:type="dxa"/>
            <w:noWrap/>
            <w:vAlign w:val="center"/>
            <w:hideMark/>
          </w:tcPr>
          <w:p w14:paraId="503A0C13" w14:textId="02B135A0"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0.08</w:t>
            </w:r>
            <w:r w:rsidR="0029045B">
              <w:rPr>
                <w:rFonts w:ascii="Times New Roman" w:eastAsiaTheme="minorEastAsia" w:hAnsi="Times New Roman" w:cs="Times New Roman"/>
                <w:sz w:val="18"/>
                <w:szCs w:val="14"/>
                <w:lang w:eastAsia="ko-KR"/>
              </w:rPr>
              <w:t>0</w:t>
            </w:r>
          </w:p>
        </w:tc>
        <w:tc>
          <w:tcPr>
            <w:tcW w:w="1072" w:type="dxa"/>
            <w:vMerge/>
            <w:vAlign w:val="center"/>
            <w:hideMark/>
          </w:tcPr>
          <w:p w14:paraId="5DEE2538"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6859F612" w14:textId="77777777" w:rsidTr="00B44BF7">
        <w:trPr>
          <w:trHeight w:val="57"/>
          <w:jc w:val="center"/>
        </w:trPr>
        <w:tc>
          <w:tcPr>
            <w:tcW w:w="2031" w:type="dxa"/>
            <w:noWrap/>
            <w:vAlign w:val="center"/>
            <w:hideMark/>
          </w:tcPr>
          <w:p w14:paraId="46E67D41" w14:textId="224F28A9"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 xml:space="preserve">Soy </w:t>
            </w:r>
            <w:proofErr w:type="spellStart"/>
            <w:r w:rsidRPr="00437312">
              <w:rPr>
                <w:rFonts w:ascii="Times New Roman" w:eastAsiaTheme="minorEastAsia" w:hAnsi="Times New Roman" w:cs="Times New Roman"/>
                <w:sz w:val="18"/>
                <w:szCs w:val="14"/>
                <w:lang w:eastAsia="ko-KR"/>
              </w:rPr>
              <w:t>isoflavone</w:t>
            </w:r>
            <w:proofErr w:type="spellEnd"/>
          </w:p>
        </w:tc>
        <w:tc>
          <w:tcPr>
            <w:tcW w:w="1287" w:type="dxa"/>
            <w:noWrap/>
            <w:vAlign w:val="center"/>
            <w:hideMark/>
          </w:tcPr>
          <w:p w14:paraId="135FF225"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62D92C8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408D8AD6"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11140724"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4862A9E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0C1DA545"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50B4B79A" w14:textId="77777777" w:rsidTr="00B44BF7">
        <w:trPr>
          <w:trHeight w:val="57"/>
          <w:jc w:val="center"/>
        </w:trPr>
        <w:tc>
          <w:tcPr>
            <w:tcW w:w="2031" w:type="dxa"/>
            <w:noWrap/>
            <w:vAlign w:val="center"/>
            <w:hideMark/>
          </w:tcPr>
          <w:p w14:paraId="5E41FE9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4D179FE" w14:textId="51D7B2D6"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1341DE8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2</w:t>
            </w:r>
          </w:p>
        </w:tc>
        <w:tc>
          <w:tcPr>
            <w:tcW w:w="1806" w:type="dxa"/>
            <w:noWrap/>
            <w:vAlign w:val="center"/>
            <w:hideMark/>
          </w:tcPr>
          <w:p w14:paraId="61022E3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0.94 (0.81, 1.09)</w:t>
            </w:r>
          </w:p>
        </w:tc>
        <w:tc>
          <w:tcPr>
            <w:tcW w:w="857" w:type="dxa"/>
            <w:noWrap/>
            <w:vAlign w:val="center"/>
            <w:hideMark/>
          </w:tcPr>
          <w:p w14:paraId="2BB4D485"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21.9</w:t>
            </w:r>
          </w:p>
        </w:tc>
        <w:tc>
          <w:tcPr>
            <w:tcW w:w="1596" w:type="dxa"/>
            <w:noWrap/>
            <w:vAlign w:val="center"/>
            <w:hideMark/>
          </w:tcPr>
          <w:p w14:paraId="5349BD8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0.258</w:t>
            </w:r>
          </w:p>
        </w:tc>
        <w:tc>
          <w:tcPr>
            <w:tcW w:w="1072" w:type="dxa"/>
            <w:noWrap/>
            <w:vAlign w:val="center"/>
            <w:hideMark/>
          </w:tcPr>
          <w:p w14:paraId="4EF9656C"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7B343D57" w14:textId="77777777" w:rsidTr="00B44BF7">
        <w:trPr>
          <w:trHeight w:val="57"/>
          <w:jc w:val="center"/>
        </w:trPr>
        <w:tc>
          <w:tcPr>
            <w:tcW w:w="2031" w:type="dxa"/>
            <w:noWrap/>
            <w:vAlign w:val="center"/>
            <w:hideMark/>
          </w:tcPr>
          <w:p w14:paraId="3FF460D8"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1D34066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6FE65F4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73E21A0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1.02 (0.76, 1.37)</w:t>
            </w:r>
          </w:p>
        </w:tc>
        <w:tc>
          <w:tcPr>
            <w:tcW w:w="857" w:type="dxa"/>
            <w:noWrap/>
            <w:vAlign w:val="center"/>
            <w:hideMark/>
          </w:tcPr>
          <w:p w14:paraId="440D8CD5"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48.8</w:t>
            </w:r>
          </w:p>
        </w:tc>
        <w:tc>
          <w:tcPr>
            <w:tcW w:w="1596" w:type="dxa"/>
            <w:noWrap/>
            <w:vAlign w:val="center"/>
            <w:hideMark/>
          </w:tcPr>
          <w:p w14:paraId="56E09ED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0.142</w:t>
            </w:r>
          </w:p>
        </w:tc>
        <w:tc>
          <w:tcPr>
            <w:tcW w:w="1072" w:type="dxa"/>
            <w:noWrap/>
            <w:vAlign w:val="center"/>
            <w:hideMark/>
          </w:tcPr>
          <w:p w14:paraId="0239B728"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279C820E" w14:textId="77777777" w:rsidTr="00B44BF7">
        <w:trPr>
          <w:trHeight w:val="57"/>
          <w:jc w:val="center"/>
        </w:trPr>
        <w:tc>
          <w:tcPr>
            <w:tcW w:w="2031" w:type="dxa"/>
            <w:noWrap/>
            <w:vAlign w:val="center"/>
            <w:hideMark/>
          </w:tcPr>
          <w:p w14:paraId="1E221B36"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1D7AA0B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0473510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w:t>
            </w:r>
          </w:p>
        </w:tc>
        <w:tc>
          <w:tcPr>
            <w:tcW w:w="1806" w:type="dxa"/>
            <w:noWrap/>
            <w:vAlign w:val="center"/>
            <w:hideMark/>
          </w:tcPr>
          <w:p w14:paraId="56F7A818"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75F88FE9"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5BB5CCC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687D3D10"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2DC8CAEB" w14:textId="77777777" w:rsidTr="00B44BF7">
        <w:trPr>
          <w:trHeight w:val="57"/>
          <w:jc w:val="center"/>
        </w:trPr>
        <w:tc>
          <w:tcPr>
            <w:tcW w:w="2031" w:type="dxa"/>
            <w:noWrap/>
            <w:vAlign w:val="center"/>
            <w:hideMark/>
          </w:tcPr>
          <w:p w14:paraId="3A36148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Fish</w:t>
            </w:r>
          </w:p>
        </w:tc>
        <w:tc>
          <w:tcPr>
            <w:tcW w:w="1287" w:type="dxa"/>
            <w:noWrap/>
            <w:vAlign w:val="center"/>
            <w:hideMark/>
          </w:tcPr>
          <w:p w14:paraId="47BD3BEE"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41B0F39A"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3C7E2221"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4DF014E5"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0E5E64E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56524909"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44F20E1C" w14:textId="77777777" w:rsidTr="00B44BF7">
        <w:trPr>
          <w:trHeight w:val="57"/>
          <w:jc w:val="center"/>
        </w:trPr>
        <w:tc>
          <w:tcPr>
            <w:tcW w:w="2031" w:type="dxa"/>
            <w:noWrap/>
            <w:vAlign w:val="center"/>
            <w:hideMark/>
          </w:tcPr>
          <w:p w14:paraId="0B1D5B6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0047996B" w14:textId="5AF4949B"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55D5570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74790B2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1.14 (0.98, 1.32)</w:t>
            </w:r>
          </w:p>
        </w:tc>
        <w:tc>
          <w:tcPr>
            <w:tcW w:w="857" w:type="dxa"/>
            <w:noWrap/>
            <w:vAlign w:val="center"/>
            <w:hideMark/>
          </w:tcPr>
          <w:p w14:paraId="62AE9ED4" w14:textId="5822BA9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601010FE"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0.778</w:t>
            </w:r>
          </w:p>
        </w:tc>
        <w:tc>
          <w:tcPr>
            <w:tcW w:w="1072" w:type="dxa"/>
            <w:noWrap/>
            <w:vAlign w:val="center"/>
            <w:hideMark/>
          </w:tcPr>
          <w:p w14:paraId="6368C247"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11E45097" w14:textId="77777777" w:rsidTr="00B44BF7">
        <w:trPr>
          <w:trHeight w:val="57"/>
          <w:jc w:val="center"/>
        </w:trPr>
        <w:tc>
          <w:tcPr>
            <w:tcW w:w="2031" w:type="dxa"/>
            <w:noWrap/>
            <w:vAlign w:val="center"/>
            <w:hideMark/>
          </w:tcPr>
          <w:p w14:paraId="15142CB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4204AC45"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48519E9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6</w:t>
            </w:r>
          </w:p>
        </w:tc>
        <w:tc>
          <w:tcPr>
            <w:tcW w:w="1806" w:type="dxa"/>
            <w:noWrap/>
            <w:vAlign w:val="center"/>
            <w:hideMark/>
          </w:tcPr>
          <w:p w14:paraId="7E3E0AA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1.06 (0.84, 1.33)</w:t>
            </w:r>
          </w:p>
        </w:tc>
        <w:tc>
          <w:tcPr>
            <w:tcW w:w="857" w:type="dxa"/>
            <w:noWrap/>
            <w:vAlign w:val="center"/>
            <w:hideMark/>
          </w:tcPr>
          <w:p w14:paraId="2D2B95EA" w14:textId="4322C9E1"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7C23058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0.559</w:t>
            </w:r>
          </w:p>
        </w:tc>
        <w:tc>
          <w:tcPr>
            <w:tcW w:w="1072" w:type="dxa"/>
            <w:noWrap/>
            <w:vAlign w:val="center"/>
            <w:hideMark/>
          </w:tcPr>
          <w:p w14:paraId="6698E05D"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4AA3F293" w14:textId="77777777" w:rsidTr="00B44BF7">
        <w:trPr>
          <w:trHeight w:val="57"/>
          <w:jc w:val="center"/>
        </w:trPr>
        <w:tc>
          <w:tcPr>
            <w:tcW w:w="2031" w:type="dxa"/>
            <w:noWrap/>
            <w:vAlign w:val="center"/>
            <w:hideMark/>
          </w:tcPr>
          <w:p w14:paraId="7EF46D8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021B72A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7209F53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6</w:t>
            </w:r>
          </w:p>
        </w:tc>
        <w:tc>
          <w:tcPr>
            <w:tcW w:w="1806" w:type="dxa"/>
            <w:noWrap/>
            <w:vAlign w:val="center"/>
            <w:hideMark/>
          </w:tcPr>
          <w:p w14:paraId="0312021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1.01 (0.76, 1.34)</w:t>
            </w:r>
          </w:p>
        </w:tc>
        <w:tc>
          <w:tcPr>
            <w:tcW w:w="857" w:type="dxa"/>
            <w:noWrap/>
            <w:vAlign w:val="center"/>
            <w:hideMark/>
          </w:tcPr>
          <w:p w14:paraId="64E66672" w14:textId="3492DBA8"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75F5118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0.465</w:t>
            </w:r>
          </w:p>
        </w:tc>
        <w:tc>
          <w:tcPr>
            <w:tcW w:w="1072" w:type="dxa"/>
            <w:noWrap/>
            <w:vAlign w:val="center"/>
            <w:hideMark/>
          </w:tcPr>
          <w:p w14:paraId="55AF8C3D"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200D4C1D" w14:textId="77777777" w:rsidTr="00B44BF7">
        <w:trPr>
          <w:trHeight w:val="57"/>
          <w:jc w:val="center"/>
        </w:trPr>
        <w:tc>
          <w:tcPr>
            <w:tcW w:w="2031" w:type="dxa"/>
            <w:noWrap/>
            <w:vAlign w:val="center"/>
            <w:hideMark/>
          </w:tcPr>
          <w:p w14:paraId="0E9DD942" w14:textId="73F5E87B"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Alcohol</w:t>
            </w:r>
          </w:p>
        </w:tc>
        <w:tc>
          <w:tcPr>
            <w:tcW w:w="1287" w:type="dxa"/>
            <w:noWrap/>
            <w:vAlign w:val="center"/>
            <w:hideMark/>
          </w:tcPr>
          <w:p w14:paraId="58A4630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3577401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3AE339B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3A2A8051"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vAlign w:val="center"/>
            <w:hideMark/>
          </w:tcPr>
          <w:p w14:paraId="0B8984E9"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vAlign w:val="center"/>
            <w:hideMark/>
          </w:tcPr>
          <w:p w14:paraId="35BC9E2F"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34C4AE5B" w14:textId="77777777" w:rsidTr="00B44BF7">
        <w:trPr>
          <w:trHeight w:val="57"/>
          <w:jc w:val="center"/>
        </w:trPr>
        <w:tc>
          <w:tcPr>
            <w:tcW w:w="2031" w:type="dxa"/>
            <w:noWrap/>
            <w:vAlign w:val="center"/>
            <w:hideMark/>
          </w:tcPr>
          <w:p w14:paraId="392DC29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B8FBEDA" w14:textId="3BE49F49"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4499856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8</w:t>
            </w:r>
          </w:p>
        </w:tc>
        <w:tc>
          <w:tcPr>
            <w:tcW w:w="1806" w:type="dxa"/>
            <w:noWrap/>
            <w:vAlign w:val="center"/>
            <w:hideMark/>
          </w:tcPr>
          <w:p w14:paraId="50A013A4"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1.64 (1.20, 2.24)</w:t>
            </w:r>
          </w:p>
        </w:tc>
        <w:tc>
          <w:tcPr>
            <w:tcW w:w="857" w:type="dxa"/>
            <w:noWrap/>
            <w:vAlign w:val="center"/>
            <w:hideMark/>
          </w:tcPr>
          <w:p w14:paraId="281E562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85.4</w:t>
            </w:r>
          </w:p>
        </w:tc>
        <w:tc>
          <w:tcPr>
            <w:tcW w:w="1596" w:type="dxa"/>
            <w:noWrap/>
            <w:vAlign w:val="center"/>
            <w:hideMark/>
          </w:tcPr>
          <w:p w14:paraId="2EDB7B92" w14:textId="7E8EF5F9"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.000</w:t>
            </w:r>
          </w:p>
        </w:tc>
        <w:tc>
          <w:tcPr>
            <w:tcW w:w="1072" w:type="dxa"/>
            <w:vMerge w:val="restart"/>
            <w:noWrap/>
            <w:vAlign w:val="center"/>
            <w:hideMark/>
          </w:tcPr>
          <w:p w14:paraId="3520575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hint="eastAsia"/>
                <w:sz w:val="18"/>
                <w:szCs w:val="14"/>
                <w:lang w:eastAsia="ko-KR"/>
              </w:rPr>
              <w:t>★</w:t>
            </w:r>
          </w:p>
        </w:tc>
      </w:tr>
      <w:tr w:rsidR="00DE19BF" w14:paraId="1B8E9906" w14:textId="77777777" w:rsidTr="00B44BF7">
        <w:trPr>
          <w:trHeight w:val="57"/>
          <w:jc w:val="center"/>
        </w:trPr>
        <w:tc>
          <w:tcPr>
            <w:tcW w:w="2031" w:type="dxa"/>
            <w:noWrap/>
            <w:vAlign w:val="center"/>
            <w:hideMark/>
          </w:tcPr>
          <w:p w14:paraId="7861A089"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5458B2E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69D47A5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2</w:t>
            </w:r>
          </w:p>
        </w:tc>
        <w:tc>
          <w:tcPr>
            <w:tcW w:w="1806" w:type="dxa"/>
            <w:noWrap/>
            <w:vAlign w:val="center"/>
            <w:hideMark/>
          </w:tcPr>
          <w:p w14:paraId="1765884A"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2.41 (1.18, 4.93)</w:t>
            </w:r>
          </w:p>
        </w:tc>
        <w:tc>
          <w:tcPr>
            <w:tcW w:w="857" w:type="dxa"/>
            <w:noWrap/>
            <w:vAlign w:val="center"/>
            <w:hideMark/>
          </w:tcPr>
          <w:p w14:paraId="2D2A32F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87.5</w:t>
            </w:r>
          </w:p>
        </w:tc>
        <w:tc>
          <w:tcPr>
            <w:tcW w:w="1596" w:type="dxa"/>
            <w:noWrap/>
            <w:vAlign w:val="center"/>
            <w:hideMark/>
          </w:tcPr>
          <w:p w14:paraId="46F1C40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0.005</w:t>
            </w:r>
          </w:p>
        </w:tc>
        <w:tc>
          <w:tcPr>
            <w:tcW w:w="1072" w:type="dxa"/>
            <w:vMerge/>
            <w:vAlign w:val="center"/>
            <w:hideMark/>
          </w:tcPr>
          <w:p w14:paraId="43FB523C"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180FB930" w14:textId="77777777" w:rsidTr="00B44BF7">
        <w:trPr>
          <w:trHeight w:val="57"/>
          <w:jc w:val="center"/>
        </w:trPr>
        <w:tc>
          <w:tcPr>
            <w:tcW w:w="2031" w:type="dxa"/>
            <w:noWrap/>
            <w:vAlign w:val="center"/>
            <w:hideMark/>
          </w:tcPr>
          <w:p w14:paraId="48912AC2"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04223B6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304EB47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2</w:t>
            </w:r>
          </w:p>
        </w:tc>
        <w:tc>
          <w:tcPr>
            <w:tcW w:w="1806" w:type="dxa"/>
            <w:noWrap/>
            <w:vAlign w:val="center"/>
            <w:hideMark/>
          </w:tcPr>
          <w:p w14:paraId="566E1A56"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2.22 (1.40, 3.50)</w:t>
            </w:r>
          </w:p>
        </w:tc>
        <w:tc>
          <w:tcPr>
            <w:tcW w:w="857" w:type="dxa"/>
            <w:noWrap/>
            <w:vAlign w:val="center"/>
            <w:hideMark/>
          </w:tcPr>
          <w:p w14:paraId="58F53EAA" w14:textId="3239108C"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5371EF6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0.785</w:t>
            </w:r>
          </w:p>
        </w:tc>
        <w:tc>
          <w:tcPr>
            <w:tcW w:w="1072" w:type="dxa"/>
            <w:vMerge/>
            <w:vAlign w:val="center"/>
            <w:hideMark/>
          </w:tcPr>
          <w:p w14:paraId="54FA0E9E"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4FBBA99E" w14:textId="77777777" w:rsidTr="00B44BF7">
        <w:trPr>
          <w:trHeight w:val="57"/>
          <w:jc w:val="center"/>
        </w:trPr>
        <w:tc>
          <w:tcPr>
            <w:tcW w:w="2031" w:type="dxa"/>
            <w:noWrap/>
            <w:vAlign w:val="center"/>
            <w:hideMark/>
          </w:tcPr>
          <w:p w14:paraId="2E402E98" w14:textId="77777777" w:rsidR="00B44BF7" w:rsidRPr="001855C4" w:rsidRDefault="00A00F3B"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Green Tea</w:t>
            </w:r>
          </w:p>
        </w:tc>
        <w:tc>
          <w:tcPr>
            <w:tcW w:w="1287" w:type="dxa"/>
            <w:noWrap/>
            <w:vAlign w:val="center"/>
            <w:hideMark/>
          </w:tcPr>
          <w:p w14:paraId="6F4853FC" w14:textId="77777777" w:rsidR="00B44BF7" w:rsidRPr="001855C4"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44CAD16C" w14:textId="77777777" w:rsidR="00B44BF7" w:rsidRPr="001855C4"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33D10536" w14:textId="77777777" w:rsidR="00B44BF7" w:rsidRPr="001855C4"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74C1AE73" w14:textId="77777777" w:rsidR="00B44BF7" w:rsidRPr="001855C4"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454E56B5" w14:textId="77777777" w:rsidR="00B44BF7" w:rsidRPr="001855C4"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69612B01" w14:textId="77777777" w:rsidR="00B44BF7" w:rsidRPr="001855C4" w:rsidRDefault="00B44BF7" w:rsidP="00B44BF7">
            <w:pPr>
              <w:jc w:val="center"/>
              <w:rPr>
                <w:rFonts w:ascii="Times New Roman" w:eastAsiaTheme="minorEastAsia" w:hAnsi="Times New Roman" w:cs="Times New Roman"/>
                <w:sz w:val="18"/>
                <w:szCs w:val="14"/>
                <w:lang w:eastAsia="ko-KR"/>
              </w:rPr>
            </w:pPr>
          </w:p>
        </w:tc>
      </w:tr>
      <w:tr w:rsidR="00DE19BF" w14:paraId="477B2A6E" w14:textId="77777777" w:rsidTr="00B44BF7">
        <w:trPr>
          <w:trHeight w:val="57"/>
          <w:jc w:val="center"/>
        </w:trPr>
        <w:tc>
          <w:tcPr>
            <w:tcW w:w="2031" w:type="dxa"/>
            <w:noWrap/>
            <w:vAlign w:val="center"/>
            <w:hideMark/>
          </w:tcPr>
          <w:p w14:paraId="6D66ED95" w14:textId="77777777" w:rsidR="00B44BF7" w:rsidRPr="001855C4"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0B56F82" w14:textId="4CBF7CE0" w:rsidR="00B44BF7" w:rsidRPr="001855C4" w:rsidRDefault="00A00F3B" w:rsidP="00B44BF7">
            <w:pPr>
              <w:jc w:val="center"/>
              <w:rPr>
                <w:rFonts w:ascii="Times New Roman" w:eastAsiaTheme="minorEastAsia" w:hAnsi="Times New Roman" w:cs="Times New Roman"/>
                <w:sz w:val="18"/>
                <w:szCs w:val="14"/>
                <w:lang w:eastAsia="ko-KR"/>
              </w:rPr>
            </w:pPr>
            <w:proofErr w:type="spellStart"/>
            <w:r w:rsidRPr="001855C4">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6B8383CC" w14:textId="64DC7707" w:rsidR="00B44BF7" w:rsidRPr="001855C4" w:rsidRDefault="005966BA"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9</w:t>
            </w:r>
          </w:p>
        </w:tc>
        <w:tc>
          <w:tcPr>
            <w:tcW w:w="1806" w:type="dxa"/>
            <w:noWrap/>
            <w:vAlign w:val="center"/>
            <w:hideMark/>
          </w:tcPr>
          <w:p w14:paraId="2F642471" w14:textId="42A9FFF0" w:rsidR="00B44BF7" w:rsidRPr="001855C4" w:rsidRDefault="00A00F3B"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0.97 (0.8</w:t>
            </w:r>
            <w:r w:rsidR="00173B95" w:rsidRPr="001855C4">
              <w:rPr>
                <w:rFonts w:ascii="Times New Roman" w:eastAsiaTheme="minorEastAsia" w:hAnsi="Times New Roman" w:cs="Times New Roman"/>
                <w:sz w:val="18"/>
                <w:szCs w:val="14"/>
                <w:lang w:eastAsia="ko-KR"/>
              </w:rPr>
              <w:t>8</w:t>
            </w:r>
            <w:r w:rsidRPr="001855C4">
              <w:rPr>
                <w:rFonts w:ascii="Times New Roman" w:eastAsiaTheme="minorEastAsia" w:hAnsi="Times New Roman" w:cs="Times New Roman"/>
                <w:sz w:val="18"/>
                <w:szCs w:val="14"/>
                <w:lang w:eastAsia="ko-KR"/>
              </w:rPr>
              <w:t>, 1.0</w:t>
            </w:r>
            <w:r w:rsidR="00173B95" w:rsidRPr="001855C4">
              <w:rPr>
                <w:rFonts w:ascii="Times New Roman" w:eastAsiaTheme="minorEastAsia" w:hAnsi="Times New Roman" w:cs="Times New Roman"/>
                <w:sz w:val="18"/>
                <w:szCs w:val="14"/>
                <w:lang w:eastAsia="ko-KR"/>
              </w:rPr>
              <w:t>7</w:t>
            </w:r>
            <w:r w:rsidRPr="001855C4">
              <w:rPr>
                <w:rFonts w:ascii="Times New Roman" w:eastAsiaTheme="minorEastAsia" w:hAnsi="Times New Roman" w:cs="Times New Roman"/>
                <w:sz w:val="18"/>
                <w:szCs w:val="14"/>
                <w:lang w:eastAsia="ko-KR"/>
              </w:rPr>
              <w:t>)</w:t>
            </w:r>
          </w:p>
        </w:tc>
        <w:tc>
          <w:tcPr>
            <w:tcW w:w="857" w:type="dxa"/>
            <w:noWrap/>
            <w:vAlign w:val="center"/>
            <w:hideMark/>
          </w:tcPr>
          <w:p w14:paraId="2FD6DC4B" w14:textId="0ECC7C1F" w:rsidR="00B44BF7" w:rsidRPr="001855C4" w:rsidRDefault="00173B95"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0.0</w:t>
            </w:r>
          </w:p>
        </w:tc>
        <w:tc>
          <w:tcPr>
            <w:tcW w:w="1596" w:type="dxa"/>
            <w:noWrap/>
            <w:vAlign w:val="center"/>
            <w:hideMark/>
          </w:tcPr>
          <w:p w14:paraId="60CDE988" w14:textId="55C2743F" w:rsidR="00B44BF7" w:rsidRPr="001855C4" w:rsidRDefault="00A00F3B"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0.</w:t>
            </w:r>
            <w:r w:rsidR="00173B95" w:rsidRPr="001855C4">
              <w:rPr>
                <w:rFonts w:ascii="Times New Roman" w:eastAsiaTheme="minorEastAsia" w:hAnsi="Times New Roman" w:cs="Times New Roman"/>
                <w:sz w:val="18"/>
                <w:szCs w:val="14"/>
                <w:lang w:eastAsia="ko-KR"/>
              </w:rPr>
              <w:t>507</w:t>
            </w:r>
          </w:p>
        </w:tc>
        <w:tc>
          <w:tcPr>
            <w:tcW w:w="1072" w:type="dxa"/>
            <w:noWrap/>
            <w:vAlign w:val="center"/>
            <w:hideMark/>
          </w:tcPr>
          <w:p w14:paraId="568500C3" w14:textId="6926708B" w:rsidR="00B44BF7" w:rsidRPr="001855C4" w:rsidRDefault="00B44BF7" w:rsidP="00B44BF7">
            <w:pPr>
              <w:jc w:val="center"/>
              <w:rPr>
                <w:rFonts w:ascii="Times New Roman" w:eastAsiaTheme="minorEastAsia" w:hAnsi="Times New Roman" w:cs="Times New Roman"/>
                <w:sz w:val="18"/>
                <w:szCs w:val="14"/>
                <w:lang w:eastAsia="ko-KR"/>
              </w:rPr>
            </w:pPr>
          </w:p>
        </w:tc>
      </w:tr>
      <w:tr w:rsidR="00DE19BF" w14:paraId="75C0A194" w14:textId="77777777" w:rsidTr="00B44BF7">
        <w:trPr>
          <w:trHeight w:val="57"/>
          <w:jc w:val="center"/>
        </w:trPr>
        <w:tc>
          <w:tcPr>
            <w:tcW w:w="2031" w:type="dxa"/>
            <w:noWrap/>
            <w:vAlign w:val="center"/>
            <w:hideMark/>
          </w:tcPr>
          <w:p w14:paraId="5B17A5E3" w14:textId="77777777" w:rsidR="00B44BF7" w:rsidRPr="001855C4"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3543CCD5" w14:textId="77777777" w:rsidR="00B44BF7" w:rsidRPr="001855C4" w:rsidRDefault="00A00F3B"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Colon</w:t>
            </w:r>
          </w:p>
        </w:tc>
        <w:tc>
          <w:tcPr>
            <w:tcW w:w="1141" w:type="dxa"/>
            <w:noWrap/>
            <w:vAlign w:val="center"/>
            <w:hideMark/>
          </w:tcPr>
          <w:p w14:paraId="0515D948" w14:textId="1FF27D90" w:rsidR="00B44BF7" w:rsidRPr="001855C4" w:rsidRDefault="005966BA"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8</w:t>
            </w:r>
          </w:p>
        </w:tc>
        <w:tc>
          <w:tcPr>
            <w:tcW w:w="1806" w:type="dxa"/>
            <w:noWrap/>
            <w:vAlign w:val="center"/>
            <w:hideMark/>
          </w:tcPr>
          <w:p w14:paraId="323D40BA" w14:textId="7028B543" w:rsidR="00B44BF7" w:rsidRPr="001855C4" w:rsidRDefault="00A00F3B"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0.9</w:t>
            </w:r>
            <w:r w:rsidR="00173B95" w:rsidRPr="001855C4">
              <w:rPr>
                <w:rFonts w:ascii="Times New Roman" w:eastAsiaTheme="minorEastAsia" w:hAnsi="Times New Roman" w:cs="Times New Roman"/>
                <w:sz w:val="18"/>
                <w:szCs w:val="14"/>
                <w:lang w:eastAsia="ko-KR"/>
              </w:rPr>
              <w:t>5</w:t>
            </w:r>
            <w:r w:rsidRPr="001855C4">
              <w:rPr>
                <w:rFonts w:ascii="Times New Roman" w:eastAsiaTheme="minorEastAsia" w:hAnsi="Times New Roman" w:cs="Times New Roman"/>
                <w:sz w:val="18"/>
                <w:szCs w:val="14"/>
                <w:lang w:eastAsia="ko-KR"/>
              </w:rPr>
              <w:t xml:space="preserve"> (0.81, 1.1</w:t>
            </w:r>
            <w:r w:rsidR="00173B95" w:rsidRPr="001855C4">
              <w:rPr>
                <w:rFonts w:ascii="Times New Roman" w:eastAsiaTheme="minorEastAsia" w:hAnsi="Times New Roman" w:cs="Times New Roman"/>
                <w:sz w:val="18"/>
                <w:szCs w:val="14"/>
                <w:lang w:eastAsia="ko-KR"/>
              </w:rPr>
              <w:t>2</w:t>
            </w:r>
            <w:r w:rsidRPr="001855C4">
              <w:rPr>
                <w:rFonts w:ascii="Times New Roman" w:eastAsiaTheme="minorEastAsia" w:hAnsi="Times New Roman" w:cs="Times New Roman"/>
                <w:sz w:val="18"/>
                <w:szCs w:val="14"/>
                <w:lang w:eastAsia="ko-KR"/>
              </w:rPr>
              <w:t>)</w:t>
            </w:r>
          </w:p>
        </w:tc>
        <w:tc>
          <w:tcPr>
            <w:tcW w:w="857" w:type="dxa"/>
            <w:noWrap/>
            <w:vAlign w:val="center"/>
            <w:hideMark/>
          </w:tcPr>
          <w:p w14:paraId="72E8E16E" w14:textId="0F59CD99" w:rsidR="00B44BF7" w:rsidRPr="001855C4" w:rsidRDefault="00A00F3B"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0</w:t>
            </w:r>
            <w:r w:rsidR="0029045B" w:rsidRPr="001855C4">
              <w:rPr>
                <w:rFonts w:ascii="Times New Roman" w:eastAsiaTheme="minorEastAsia" w:hAnsi="Times New Roman" w:cs="Times New Roman"/>
                <w:sz w:val="18"/>
                <w:szCs w:val="14"/>
                <w:lang w:eastAsia="ko-KR"/>
              </w:rPr>
              <w:t>.0</w:t>
            </w:r>
          </w:p>
        </w:tc>
        <w:tc>
          <w:tcPr>
            <w:tcW w:w="1596" w:type="dxa"/>
            <w:noWrap/>
            <w:vAlign w:val="center"/>
            <w:hideMark/>
          </w:tcPr>
          <w:p w14:paraId="6B1D2C33" w14:textId="64BEBD61" w:rsidR="00B44BF7" w:rsidRPr="001855C4" w:rsidRDefault="00A00F3B"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0.</w:t>
            </w:r>
            <w:r w:rsidR="00173B95" w:rsidRPr="001855C4">
              <w:rPr>
                <w:rFonts w:ascii="Times New Roman" w:eastAsiaTheme="minorEastAsia" w:hAnsi="Times New Roman" w:cs="Times New Roman"/>
                <w:sz w:val="18"/>
                <w:szCs w:val="14"/>
                <w:lang w:eastAsia="ko-KR"/>
              </w:rPr>
              <w:t>843</w:t>
            </w:r>
          </w:p>
        </w:tc>
        <w:tc>
          <w:tcPr>
            <w:tcW w:w="1072" w:type="dxa"/>
            <w:noWrap/>
            <w:vAlign w:val="center"/>
            <w:hideMark/>
          </w:tcPr>
          <w:p w14:paraId="59358874" w14:textId="77777777" w:rsidR="00B44BF7" w:rsidRPr="001855C4" w:rsidRDefault="00B44BF7" w:rsidP="00B44BF7">
            <w:pPr>
              <w:jc w:val="center"/>
              <w:rPr>
                <w:rFonts w:ascii="Times New Roman" w:eastAsiaTheme="minorEastAsia" w:hAnsi="Times New Roman" w:cs="Times New Roman"/>
                <w:sz w:val="18"/>
                <w:szCs w:val="14"/>
                <w:lang w:eastAsia="ko-KR"/>
              </w:rPr>
            </w:pPr>
          </w:p>
        </w:tc>
      </w:tr>
      <w:tr w:rsidR="00DE19BF" w14:paraId="27676E35" w14:textId="77777777" w:rsidTr="00B44BF7">
        <w:trPr>
          <w:trHeight w:val="57"/>
          <w:jc w:val="center"/>
        </w:trPr>
        <w:tc>
          <w:tcPr>
            <w:tcW w:w="2031" w:type="dxa"/>
            <w:noWrap/>
            <w:vAlign w:val="center"/>
            <w:hideMark/>
          </w:tcPr>
          <w:p w14:paraId="7A03A9FE" w14:textId="77777777" w:rsidR="00B44BF7" w:rsidRPr="001855C4"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799D5F98" w14:textId="77777777" w:rsidR="00B44BF7" w:rsidRPr="001855C4" w:rsidRDefault="00A00F3B"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Rectum</w:t>
            </w:r>
          </w:p>
        </w:tc>
        <w:tc>
          <w:tcPr>
            <w:tcW w:w="1141" w:type="dxa"/>
            <w:noWrap/>
            <w:vAlign w:val="center"/>
            <w:hideMark/>
          </w:tcPr>
          <w:p w14:paraId="256940D5" w14:textId="04741DC4" w:rsidR="00B44BF7" w:rsidRPr="001855C4" w:rsidRDefault="005966BA"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8</w:t>
            </w:r>
          </w:p>
        </w:tc>
        <w:tc>
          <w:tcPr>
            <w:tcW w:w="1806" w:type="dxa"/>
            <w:noWrap/>
            <w:vAlign w:val="center"/>
            <w:hideMark/>
          </w:tcPr>
          <w:p w14:paraId="51E8F389" w14:textId="04B707EC" w:rsidR="00B44BF7" w:rsidRPr="001855C4" w:rsidRDefault="00A00F3B"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0.9</w:t>
            </w:r>
            <w:r w:rsidR="00173B95" w:rsidRPr="001855C4">
              <w:rPr>
                <w:rFonts w:ascii="Times New Roman" w:eastAsiaTheme="minorEastAsia" w:hAnsi="Times New Roman" w:cs="Times New Roman"/>
                <w:sz w:val="18"/>
                <w:szCs w:val="14"/>
                <w:lang w:eastAsia="ko-KR"/>
              </w:rPr>
              <w:t>9</w:t>
            </w:r>
            <w:r w:rsidRPr="001855C4">
              <w:rPr>
                <w:rFonts w:ascii="Times New Roman" w:eastAsiaTheme="minorEastAsia" w:hAnsi="Times New Roman" w:cs="Times New Roman"/>
                <w:sz w:val="18"/>
                <w:szCs w:val="14"/>
                <w:lang w:eastAsia="ko-KR"/>
              </w:rPr>
              <w:t xml:space="preserve"> (0.</w:t>
            </w:r>
            <w:r w:rsidR="00173B95" w:rsidRPr="001855C4">
              <w:rPr>
                <w:rFonts w:ascii="Times New Roman" w:eastAsiaTheme="minorEastAsia" w:hAnsi="Times New Roman" w:cs="Times New Roman"/>
                <w:sz w:val="18"/>
                <w:szCs w:val="14"/>
                <w:lang w:eastAsia="ko-KR"/>
              </w:rPr>
              <w:t>80</w:t>
            </w:r>
            <w:r w:rsidRPr="001855C4">
              <w:rPr>
                <w:rFonts w:ascii="Times New Roman" w:eastAsiaTheme="minorEastAsia" w:hAnsi="Times New Roman" w:cs="Times New Roman"/>
                <w:sz w:val="18"/>
                <w:szCs w:val="14"/>
                <w:lang w:eastAsia="ko-KR"/>
              </w:rPr>
              <w:t>, 1.2</w:t>
            </w:r>
            <w:r w:rsidR="00173B95" w:rsidRPr="001855C4">
              <w:rPr>
                <w:rFonts w:ascii="Times New Roman" w:eastAsiaTheme="minorEastAsia" w:hAnsi="Times New Roman" w:cs="Times New Roman"/>
                <w:sz w:val="18"/>
                <w:szCs w:val="14"/>
                <w:lang w:eastAsia="ko-KR"/>
              </w:rPr>
              <w:t>2</w:t>
            </w:r>
            <w:r w:rsidRPr="001855C4">
              <w:rPr>
                <w:rFonts w:ascii="Times New Roman" w:eastAsiaTheme="minorEastAsia" w:hAnsi="Times New Roman" w:cs="Times New Roman"/>
                <w:sz w:val="18"/>
                <w:szCs w:val="14"/>
                <w:lang w:eastAsia="ko-KR"/>
              </w:rPr>
              <w:t>)</w:t>
            </w:r>
          </w:p>
        </w:tc>
        <w:tc>
          <w:tcPr>
            <w:tcW w:w="857" w:type="dxa"/>
            <w:noWrap/>
            <w:vAlign w:val="center"/>
            <w:hideMark/>
          </w:tcPr>
          <w:p w14:paraId="70D3A589" w14:textId="7CB7A1FA" w:rsidR="00B44BF7" w:rsidRPr="001855C4" w:rsidRDefault="00173B95"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3.0</w:t>
            </w:r>
          </w:p>
        </w:tc>
        <w:tc>
          <w:tcPr>
            <w:tcW w:w="1596" w:type="dxa"/>
            <w:noWrap/>
            <w:vAlign w:val="center"/>
            <w:hideMark/>
          </w:tcPr>
          <w:p w14:paraId="02825FA6" w14:textId="15C9EAEE" w:rsidR="00B44BF7" w:rsidRPr="001855C4" w:rsidRDefault="00A00F3B" w:rsidP="00B44BF7">
            <w:pPr>
              <w:jc w:val="center"/>
              <w:rPr>
                <w:rFonts w:ascii="Times New Roman" w:eastAsiaTheme="minorEastAsia" w:hAnsi="Times New Roman" w:cs="Times New Roman"/>
                <w:sz w:val="18"/>
                <w:szCs w:val="14"/>
                <w:lang w:eastAsia="ko-KR"/>
              </w:rPr>
            </w:pPr>
            <w:r w:rsidRPr="001855C4">
              <w:rPr>
                <w:rFonts w:ascii="Times New Roman" w:eastAsiaTheme="minorEastAsia" w:hAnsi="Times New Roman" w:cs="Times New Roman"/>
                <w:sz w:val="18"/>
                <w:szCs w:val="14"/>
                <w:lang w:eastAsia="ko-KR"/>
              </w:rPr>
              <w:t>0.</w:t>
            </w:r>
            <w:r w:rsidR="00173B95" w:rsidRPr="001855C4">
              <w:rPr>
                <w:rFonts w:ascii="Times New Roman" w:eastAsiaTheme="minorEastAsia" w:hAnsi="Times New Roman" w:cs="Times New Roman"/>
                <w:sz w:val="18"/>
                <w:szCs w:val="14"/>
                <w:lang w:eastAsia="ko-KR"/>
              </w:rPr>
              <w:t>407</w:t>
            </w:r>
          </w:p>
        </w:tc>
        <w:tc>
          <w:tcPr>
            <w:tcW w:w="1072" w:type="dxa"/>
            <w:noWrap/>
            <w:vAlign w:val="center"/>
            <w:hideMark/>
          </w:tcPr>
          <w:p w14:paraId="5E9C25EA" w14:textId="77777777" w:rsidR="00B44BF7" w:rsidRPr="001855C4" w:rsidRDefault="00B44BF7" w:rsidP="00B44BF7">
            <w:pPr>
              <w:jc w:val="center"/>
              <w:rPr>
                <w:rFonts w:ascii="Times New Roman" w:eastAsiaTheme="minorEastAsia" w:hAnsi="Times New Roman" w:cs="Times New Roman"/>
                <w:sz w:val="18"/>
                <w:szCs w:val="14"/>
                <w:lang w:eastAsia="ko-KR"/>
              </w:rPr>
            </w:pPr>
          </w:p>
        </w:tc>
      </w:tr>
      <w:tr w:rsidR="00DE19BF" w14:paraId="523CD68B" w14:textId="77777777" w:rsidTr="00B44BF7">
        <w:trPr>
          <w:trHeight w:val="57"/>
          <w:jc w:val="center"/>
        </w:trPr>
        <w:tc>
          <w:tcPr>
            <w:tcW w:w="2031" w:type="dxa"/>
            <w:noWrap/>
            <w:vAlign w:val="center"/>
            <w:hideMark/>
          </w:tcPr>
          <w:p w14:paraId="45FBBCD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Coffee</w:t>
            </w:r>
          </w:p>
        </w:tc>
        <w:tc>
          <w:tcPr>
            <w:tcW w:w="1287" w:type="dxa"/>
            <w:noWrap/>
            <w:vAlign w:val="center"/>
            <w:hideMark/>
          </w:tcPr>
          <w:p w14:paraId="6587AEC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21484CF4"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6DBCE582"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02BDA74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40C672B5"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182B5A88"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475E6A96" w14:textId="77777777" w:rsidTr="00B44BF7">
        <w:trPr>
          <w:trHeight w:val="57"/>
          <w:jc w:val="center"/>
        </w:trPr>
        <w:tc>
          <w:tcPr>
            <w:tcW w:w="2031" w:type="dxa"/>
            <w:noWrap/>
            <w:vAlign w:val="center"/>
            <w:hideMark/>
          </w:tcPr>
          <w:p w14:paraId="02FF62C0"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1A7C0178" w14:textId="02B8762B"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2251286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1E878655"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0.97 (0.85, 1.11)</w:t>
            </w:r>
          </w:p>
        </w:tc>
        <w:tc>
          <w:tcPr>
            <w:tcW w:w="857" w:type="dxa"/>
            <w:noWrap/>
            <w:vAlign w:val="center"/>
            <w:hideMark/>
          </w:tcPr>
          <w:p w14:paraId="503923F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41.4</w:t>
            </w:r>
          </w:p>
        </w:tc>
        <w:tc>
          <w:tcPr>
            <w:tcW w:w="1596" w:type="dxa"/>
            <w:noWrap/>
            <w:vAlign w:val="center"/>
            <w:hideMark/>
          </w:tcPr>
          <w:p w14:paraId="3B25F10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0.163</w:t>
            </w:r>
          </w:p>
        </w:tc>
        <w:tc>
          <w:tcPr>
            <w:tcW w:w="1072" w:type="dxa"/>
            <w:vMerge w:val="restart"/>
            <w:noWrap/>
            <w:vAlign w:val="center"/>
            <w:hideMark/>
          </w:tcPr>
          <w:p w14:paraId="399C972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hint="eastAsia"/>
                <w:sz w:val="18"/>
                <w:szCs w:val="14"/>
                <w:lang w:eastAsia="ko-KR"/>
              </w:rPr>
              <w:t>★</w:t>
            </w:r>
          </w:p>
        </w:tc>
      </w:tr>
      <w:tr w:rsidR="00DE19BF" w14:paraId="5546DA4C" w14:textId="77777777" w:rsidTr="00B44BF7">
        <w:trPr>
          <w:trHeight w:val="57"/>
          <w:jc w:val="center"/>
        </w:trPr>
        <w:tc>
          <w:tcPr>
            <w:tcW w:w="2031" w:type="dxa"/>
            <w:noWrap/>
            <w:vAlign w:val="center"/>
            <w:hideMark/>
          </w:tcPr>
          <w:p w14:paraId="0C2BCCA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07577D3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426C3AB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7</w:t>
            </w:r>
          </w:p>
        </w:tc>
        <w:tc>
          <w:tcPr>
            <w:tcW w:w="1806" w:type="dxa"/>
            <w:noWrap/>
            <w:vAlign w:val="center"/>
            <w:hideMark/>
          </w:tcPr>
          <w:p w14:paraId="4D15691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0.89 (0.77, 1.03)</w:t>
            </w:r>
          </w:p>
        </w:tc>
        <w:tc>
          <w:tcPr>
            <w:tcW w:w="857" w:type="dxa"/>
            <w:noWrap/>
            <w:vAlign w:val="center"/>
            <w:hideMark/>
          </w:tcPr>
          <w:p w14:paraId="496DF67E"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45.3</w:t>
            </w:r>
          </w:p>
        </w:tc>
        <w:tc>
          <w:tcPr>
            <w:tcW w:w="1596" w:type="dxa"/>
            <w:noWrap/>
            <w:vAlign w:val="center"/>
            <w:hideMark/>
          </w:tcPr>
          <w:p w14:paraId="1A9616C5"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0.089</w:t>
            </w:r>
          </w:p>
        </w:tc>
        <w:tc>
          <w:tcPr>
            <w:tcW w:w="1072" w:type="dxa"/>
            <w:vMerge/>
            <w:vAlign w:val="center"/>
            <w:hideMark/>
          </w:tcPr>
          <w:p w14:paraId="0AF432A0"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5D1C9CFF" w14:textId="77777777" w:rsidTr="00B44BF7">
        <w:trPr>
          <w:trHeight w:val="57"/>
          <w:jc w:val="center"/>
        </w:trPr>
        <w:tc>
          <w:tcPr>
            <w:tcW w:w="2031" w:type="dxa"/>
            <w:noWrap/>
            <w:vAlign w:val="center"/>
            <w:hideMark/>
          </w:tcPr>
          <w:p w14:paraId="1A317BF7"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776D6AD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3BA908E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5</w:t>
            </w:r>
          </w:p>
        </w:tc>
        <w:tc>
          <w:tcPr>
            <w:tcW w:w="1806" w:type="dxa"/>
            <w:noWrap/>
            <w:vAlign w:val="center"/>
            <w:hideMark/>
          </w:tcPr>
          <w:p w14:paraId="5EC792B5"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1.08 (0.96, 1.23)</w:t>
            </w:r>
          </w:p>
        </w:tc>
        <w:tc>
          <w:tcPr>
            <w:tcW w:w="857" w:type="dxa"/>
            <w:noWrap/>
            <w:vAlign w:val="center"/>
            <w:hideMark/>
          </w:tcPr>
          <w:p w14:paraId="29540F35" w14:textId="431356B2"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18D83BD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0.946</w:t>
            </w:r>
          </w:p>
        </w:tc>
        <w:tc>
          <w:tcPr>
            <w:tcW w:w="1072" w:type="dxa"/>
            <w:vMerge/>
            <w:vAlign w:val="center"/>
            <w:hideMark/>
          </w:tcPr>
          <w:p w14:paraId="3A7CB445"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41CD6CB3" w14:textId="77777777" w:rsidTr="00B44BF7">
        <w:trPr>
          <w:trHeight w:val="57"/>
          <w:jc w:val="center"/>
        </w:trPr>
        <w:tc>
          <w:tcPr>
            <w:tcW w:w="2031" w:type="dxa"/>
            <w:noWrap/>
            <w:vAlign w:val="center"/>
            <w:hideMark/>
          </w:tcPr>
          <w:p w14:paraId="2DBFCBF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Calcium</w:t>
            </w:r>
          </w:p>
        </w:tc>
        <w:tc>
          <w:tcPr>
            <w:tcW w:w="1287" w:type="dxa"/>
            <w:noWrap/>
            <w:vAlign w:val="center"/>
            <w:hideMark/>
          </w:tcPr>
          <w:p w14:paraId="32016B39"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7B7B3A07"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416E13F5"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370069C2"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25E60375"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041F5A07"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1ED9FD96" w14:textId="77777777" w:rsidTr="00B44BF7">
        <w:trPr>
          <w:trHeight w:val="57"/>
          <w:jc w:val="center"/>
        </w:trPr>
        <w:tc>
          <w:tcPr>
            <w:tcW w:w="2031" w:type="dxa"/>
            <w:noWrap/>
            <w:vAlign w:val="center"/>
            <w:hideMark/>
          </w:tcPr>
          <w:p w14:paraId="00CFE4AD"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42846590" w14:textId="7999F1C9"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6C391F4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5</w:t>
            </w:r>
          </w:p>
        </w:tc>
        <w:tc>
          <w:tcPr>
            <w:tcW w:w="1806" w:type="dxa"/>
            <w:noWrap/>
            <w:vAlign w:val="center"/>
            <w:hideMark/>
          </w:tcPr>
          <w:p w14:paraId="6672B80B"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0.93 (0.86, 1.00)</w:t>
            </w:r>
          </w:p>
        </w:tc>
        <w:tc>
          <w:tcPr>
            <w:tcW w:w="857" w:type="dxa"/>
            <w:noWrap/>
            <w:vAlign w:val="center"/>
            <w:hideMark/>
          </w:tcPr>
          <w:p w14:paraId="5A0B6D90" w14:textId="2C7C0C7D"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037718E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0.503</w:t>
            </w:r>
          </w:p>
        </w:tc>
        <w:tc>
          <w:tcPr>
            <w:tcW w:w="1072" w:type="dxa"/>
            <w:noWrap/>
            <w:vAlign w:val="center"/>
            <w:hideMark/>
          </w:tcPr>
          <w:p w14:paraId="0B037631"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1D370F2E" w14:textId="77777777" w:rsidTr="00B44BF7">
        <w:trPr>
          <w:trHeight w:val="57"/>
          <w:jc w:val="center"/>
        </w:trPr>
        <w:tc>
          <w:tcPr>
            <w:tcW w:w="2031" w:type="dxa"/>
            <w:noWrap/>
            <w:vAlign w:val="center"/>
            <w:hideMark/>
          </w:tcPr>
          <w:p w14:paraId="2BE2176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1BA938FE"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45FC28F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75BB4FA8" w14:textId="4B97A7B2"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0.9</w:t>
            </w:r>
            <w:r w:rsidR="008B71AD">
              <w:rPr>
                <w:rFonts w:ascii="Times New Roman" w:eastAsiaTheme="minorEastAsia" w:hAnsi="Times New Roman" w:cs="Times New Roman"/>
                <w:b/>
                <w:bCs/>
                <w:sz w:val="18"/>
                <w:szCs w:val="14"/>
                <w:lang w:eastAsia="ko-KR"/>
              </w:rPr>
              <w:t>0</w:t>
            </w:r>
            <w:r w:rsidRPr="00437312">
              <w:rPr>
                <w:rFonts w:ascii="Times New Roman" w:eastAsiaTheme="minorEastAsia" w:hAnsi="Times New Roman" w:cs="Times New Roman"/>
                <w:b/>
                <w:bCs/>
                <w:sz w:val="18"/>
                <w:szCs w:val="14"/>
                <w:lang w:eastAsia="ko-KR"/>
              </w:rPr>
              <w:t xml:space="preserve"> (0.81, 1.00)</w:t>
            </w:r>
          </w:p>
        </w:tc>
        <w:tc>
          <w:tcPr>
            <w:tcW w:w="857" w:type="dxa"/>
            <w:noWrap/>
            <w:vAlign w:val="center"/>
            <w:hideMark/>
          </w:tcPr>
          <w:p w14:paraId="2DEBE362" w14:textId="7791077D"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4D7EEA1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0.402</w:t>
            </w:r>
          </w:p>
        </w:tc>
        <w:tc>
          <w:tcPr>
            <w:tcW w:w="1072" w:type="dxa"/>
            <w:noWrap/>
            <w:vAlign w:val="center"/>
            <w:hideMark/>
          </w:tcPr>
          <w:p w14:paraId="18E82744"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7804F422" w14:textId="77777777" w:rsidTr="00B44BF7">
        <w:trPr>
          <w:trHeight w:val="57"/>
          <w:jc w:val="center"/>
        </w:trPr>
        <w:tc>
          <w:tcPr>
            <w:tcW w:w="2031" w:type="dxa"/>
            <w:noWrap/>
            <w:vAlign w:val="center"/>
            <w:hideMark/>
          </w:tcPr>
          <w:p w14:paraId="644E2962"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5966DFE"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1706778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6E23354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1.00 (0.87, 1.14)</w:t>
            </w:r>
          </w:p>
        </w:tc>
        <w:tc>
          <w:tcPr>
            <w:tcW w:w="857" w:type="dxa"/>
            <w:noWrap/>
            <w:vAlign w:val="center"/>
            <w:hideMark/>
          </w:tcPr>
          <w:p w14:paraId="57BECA97" w14:textId="535FAB1D"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4D6EE3E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0.577</w:t>
            </w:r>
          </w:p>
        </w:tc>
        <w:tc>
          <w:tcPr>
            <w:tcW w:w="1072" w:type="dxa"/>
            <w:noWrap/>
            <w:vAlign w:val="center"/>
            <w:hideMark/>
          </w:tcPr>
          <w:p w14:paraId="32295DEC"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0C36D33C" w14:textId="77777777" w:rsidTr="00B44BF7">
        <w:trPr>
          <w:trHeight w:val="57"/>
          <w:jc w:val="center"/>
        </w:trPr>
        <w:tc>
          <w:tcPr>
            <w:tcW w:w="2031" w:type="dxa"/>
            <w:noWrap/>
            <w:vAlign w:val="center"/>
            <w:hideMark/>
          </w:tcPr>
          <w:p w14:paraId="7116AE8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Fiber</w:t>
            </w:r>
          </w:p>
        </w:tc>
        <w:tc>
          <w:tcPr>
            <w:tcW w:w="1287" w:type="dxa"/>
            <w:noWrap/>
            <w:vAlign w:val="center"/>
            <w:hideMark/>
          </w:tcPr>
          <w:p w14:paraId="0E32DD72"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506614E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773C245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594A7884"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18FE3D3E"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6C802C77"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31965B61" w14:textId="77777777" w:rsidTr="00B44BF7">
        <w:trPr>
          <w:trHeight w:val="57"/>
          <w:jc w:val="center"/>
        </w:trPr>
        <w:tc>
          <w:tcPr>
            <w:tcW w:w="2031" w:type="dxa"/>
            <w:noWrap/>
            <w:vAlign w:val="center"/>
            <w:hideMark/>
          </w:tcPr>
          <w:p w14:paraId="2E525DF8"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8EBBD46" w14:textId="21DDA5A2"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76C8F98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5</w:t>
            </w:r>
          </w:p>
        </w:tc>
        <w:tc>
          <w:tcPr>
            <w:tcW w:w="1806" w:type="dxa"/>
            <w:noWrap/>
            <w:vAlign w:val="center"/>
            <w:hideMark/>
          </w:tcPr>
          <w:p w14:paraId="1719746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1.00 (0.90, 1.11)</w:t>
            </w:r>
          </w:p>
        </w:tc>
        <w:tc>
          <w:tcPr>
            <w:tcW w:w="857" w:type="dxa"/>
            <w:noWrap/>
            <w:vAlign w:val="center"/>
            <w:hideMark/>
          </w:tcPr>
          <w:p w14:paraId="469279E4" w14:textId="4BD21F9F"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7C5AF2B2" w14:textId="769D7A5F"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0.45</w:t>
            </w:r>
            <w:r w:rsidR="0029045B">
              <w:rPr>
                <w:rFonts w:ascii="Times New Roman" w:eastAsiaTheme="minorEastAsia" w:hAnsi="Times New Roman" w:cs="Times New Roman"/>
                <w:sz w:val="18"/>
                <w:szCs w:val="14"/>
                <w:lang w:eastAsia="ko-KR"/>
              </w:rPr>
              <w:t>0</w:t>
            </w:r>
          </w:p>
        </w:tc>
        <w:tc>
          <w:tcPr>
            <w:tcW w:w="1072" w:type="dxa"/>
            <w:vMerge w:val="restart"/>
            <w:noWrap/>
            <w:vAlign w:val="center"/>
            <w:hideMark/>
          </w:tcPr>
          <w:p w14:paraId="481D92D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hint="eastAsia"/>
                <w:sz w:val="18"/>
                <w:szCs w:val="14"/>
                <w:lang w:eastAsia="ko-KR"/>
              </w:rPr>
              <w:t>★</w:t>
            </w:r>
          </w:p>
        </w:tc>
      </w:tr>
      <w:tr w:rsidR="00DE19BF" w14:paraId="5694D61B" w14:textId="77777777" w:rsidTr="00B44BF7">
        <w:trPr>
          <w:trHeight w:val="57"/>
          <w:jc w:val="center"/>
        </w:trPr>
        <w:tc>
          <w:tcPr>
            <w:tcW w:w="2031" w:type="dxa"/>
            <w:noWrap/>
            <w:vAlign w:val="center"/>
            <w:hideMark/>
          </w:tcPr>
          <w:p w14:paraId="703C70F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59C61CE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204EAE4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058142D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0.90 (0.56, 1.43)</w:t>
            </w:r>
          </w:p>
        </w:tc>
        <w:tc>
          <w:tcPr>
            <w:tcW w:w="857" w:type="dxa"/>
            <w:noWrap/>
            <w:vAlign w:val="center"/>
            <w:hideMark/>
          </w:tcPr>
          <w:p w14:paraId="4AED486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70.3</w:t>
            </w:r>
          </w:p>
        </w:tc>
        <w:tc>
          <w:tcPr>
            <w:tcW w:w="1596" w:type="dxa"/>
            <w:noWrap/>
            <w:vAlign w:val="center"/>
            <w:hideMark/>
          </w:tcPr>
          <w:p w14:paraId="0BFEA62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0.034</w:t>
            </w:r>
          </w:p>
        </w:tc>
        <w:tc>
          <w:tcPr>
            <w:tcW w:w="1072" w:type="dxa"/>
            <w:vMerge/>
            <w:vAlign w:val="center"/>
            <w:hideMark/>
          </w:tcPr>
          <w:p w14:paraId="43380140"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13FA8C80" w14:textId="77777777" w:rsidTr="00B44BF7">
        <w:trPr>
          <w:trHeight w:val="57"/>
          <w:jc w:val="center"/>
        </w:trPr>
        <w:tc>
          <w:tcPr>
            <w:tcW w:w="2031" w:type="dxa"/>
            <w:noWrap/>
            <w:vAlign w:val="center"/>
            <w:hideMark/>
          </w:tcPr>
          <w:p w14:paraId="26E6AC31"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7A689A3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19F1BFB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6A55D50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1.01 (0.75, 1.37)</w:t>
            </w:r>
          </w:p>
        </w:tc>
        <w:tc>
          <w:tcPr>
            <w:tcW w:w="857" w:type="dxa"/>
            <w:noWrap/>
            <w:vAlign w:val="center"/>
            <w:hideMark/>
          </w:tcPr>
          <w:p w14:paraId="79DA7B27" w14:textId="3702405F"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4DB392E9" w14:textId="6983D1C5"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0.93</w:t>
            </w:r>
            <w:r w:rsidR="0029045B">
              <w:rPr>
                <w:rFonts w:ascii="Times New Roman" w:eastAsiaTheme="minorEastAsia" w:hAnsi="Times New Roman" w:cs="Times New Roman"/>
                <w:sz w:val="18"/>
                <w:szCs w:val="14"/>
                <w:lang w:eastAsia="ko-KR"/>
              </w:rPr>
              <w:t>0</w:t>
            </w:r>
          </w:p>
        </w:tc>
        <w:tc>
          <w:tcPr>
            <w:tcW w:w="1072" w:type="dxa"/>
            <w:vMerge/>
            <w:vAlign w:val="center"/>
            <w:hideMark/>
          </w:tcPr>
          <w:p w14:paraId="7D17C557"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1532BF1E" w14:textId="77777777" w:rsidTr="00B44BF7">
        <w:trPr>
          <w:trHeight w:val="57"/>
          <w:jc w:val="center"/>
        </w:trPr>
        <w:tc>
          <w:tcPr>
            <w:tcW w:w="2031" w:type="dxa"/>
            <w:noWrap/>
            <w:vAlign w:val="center"/>
            <w:hideMark/>
          </w:tcPr>
          <w:p w14:paraId="0DECC19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Healthy Pattern</w:t>
            </w:r>
          </w:p>
        </w:tc>
        <w:tc>
          <w:tcPr>
            <w:tcW w:w="1287" w:type="dxa"/>
            <w:noWrap/>
            <w:vAlign w:val="center"/>
            <w:hideMark/>
          </w:tcPr>
          <w:p w14:paraId="4ECAEB49"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59B122EA"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7B954B36"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29735F8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4A23F909"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61159CF1"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201457B7" w14:textId="77777777" w:rsidTr="00B44BF7">
        <w:trPr>
          <w:trHeight w:val="57"/>
          <w:jc w:val="center"/>
        </w:trPr>
        <w:tc>
          <w:tcPr>
            <w:tcW w:w="2031" w:type="dxa"/>
            <w:noWrap/>
            <w:vAlign w:val="center"/>
            <w:hideMark/>
          </w:tcPr>
          <w:p w14:paraId="56DA9526"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1A98B5F0" w14:textId="4F27FAC3"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6F88779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616035DD"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0.90 (0.80, 1.01)</w:t>
            </w:r>
          </w:p>
        </w:tc>
        <w:tc>
          <w:tcPr>
            <w:tcW w:w="857" w:type="dxa"/>
            <w:noWrap/>
            <w:vAlign w:val="center"/>
            <w:hideMark/>
          </w:tcPr>
          <w:p w14:paraId="42FF5C0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31.4</w:t>
            </w:r>
          </w:p>
        </w:tc>
        <w:tc>
          <w:tcPr>
            <w:tcW w:w="1596" w:type="dxa"/>
            <w:noWrap/>
            <w:vAlign w:val="center"/>
            <w:hideMark/>
          </w:tcPr>
          <w:p w14:paraId="597AD608"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0.224</w:t>
            </w:r>
          </w:p>
        </w:tc>
        <w:tc>
          <w:tcPr>
            <w:tcW w:w="1072" w:type="dxa"/>
            <w:vMerge w:val="restart"/>
            <w:noWrap/>
            <w:vAlign w:val="center"/>
            <w:hideMark/>
          </w:tcPr>
          <w:p w14:paraId="5871C80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hint="eastAsia"/>
                <w:sz w:val="18"/>
                <w:szCs w:val="14"/>
                <w:lang w:eastAsia="ko-KR"/>
              </w:rPr>
              <w:t>★</w:t>
            </w:r>
          </w:p>
        </w:tc>
      </w:tr>
      <w:tr w:rsidR="00DE19BF" w14:paraId="1DE54496" w14:textId="77777777" w:rsidTr="00B44BF7">
        <w:trPr>
          <w:trHeight w:val="57"/>
          <w:jc w:val="center"/>
        </w:trPr>
        <w:tc>
          <w:tcPr>
            <w:tcW w:w="2031" w:type="dxa"/>
            <w:noWrap/>
            <w:vAlign w:val="center"/>
            <w:hideMark/>
          </w:tcPr>
          <w:p w14:paraId="4775DBC6"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0F7D220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4E8F6459"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6E098332" w14:textId="77777777" w:rsidR="00B44BF7" w:rsidRPr="00437312" w:rsidRDefault="00A00F3B" w:rsidP="00B44BF7">
            <w:pPr>
              <w:jc w:val="center"/>
              <w:rPr>
                <w:rFonts w:ascii="Times New Roman" w:eastAsiaTheme="minorEastAsia" w:hAnsi="Times New Roman" w:cs="Times New Roman"/>
                <w:b/>
                <w:bCs/>
                <w:sz w:val="18"/>
                <w:szCs w:val="14"/>
                <w:lang w:eastAsia="ko-KR"/>
              </w:rPr>
            </w:pPr>
            <w:r w:rsidRPr="00437312">
              <w:rPr>
                <w:rFonts w:ascii="Times New Roman" w:eastAsiaTheme="minorEastAsia" w:hAnsi="Times New Roman" w:cs="Times New Roman"/>
                <w:b/>
                <w:bCs/>
                <w:sz w:val="18"/>
                <w:szCs w:val="14"/>
                <w:lang w:eastAsia="ko-KR"/>
              </w:rPr>
              <w:t>0.85 (0.74, 0.97)</w:t>
            </w:r>
          </w:p>
        </w:tc>
        <w:tc>
          <w:tcPr>
            <w:tcW w:w="857" w:type="dxa"/>
            <w:noWrap/>
            <w:vAlign w:val="center"/>
            <w:hideMark/>
          </w:tcPr>
          <w:p w14:paraId="7DFAFF56" w14:textId="567C37A5"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21226EE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0.885</w:t>
            </w:r>
          </w:p>
        </w:tc>
        <w:tc>
          <w:tcPr>
            <w:tcW w:w="1072" w:type="dxa"/>
            <w:vMerge/>
            <w:vAlign w:val="center"/>
            <w:hideMark/>
          </w:tcPr>
          <w:p w14:paraId="4105FDC5"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1FA9B620" w14:textId="77777777" w:rsidTr="00B44BF7">
        <w:trPr>
          <w:trHeight w:val="57"/>
          <w:jc w:val="center"/>
        </w:trPr>
        <w:tc>
          <w:tcPr>
            <w:tcW w:w="2031" w:type="dxa"/>
            <w:noWrap/>
            <w:vAlign w:val="center"/>
            <w:hideMark/>
          </w:tcPr>
          <w:p w14:paraId="7F84F60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2AE0161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71BCEB70"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77A11B8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0.90 (0.53, 1.52)</w:t>
            </w:r>
          </w:p>
        </w:tc>
        <w:tc>
          <w:tcPr>
            <w:tcW w:w="857" w:type="dxa"/>
            <w:noWrap/>
            <w:vAlign w:val="center"/>
            <w:hideMark/>
          </w:tcPr>
          <w:p w14:paraId="7AA9DCF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84.4</w:t>
            </w:r>
          </w:p>
        </w:tc>
        <w:tc>
          <w:tcPr>
            <w:tcW w:w="1596" w:type="dxa"/>
            <w:noWrap/>
            <w:vAlign w:val="center"/>
            <w:hideMark/>
          </w:tcPr>
          <w:p w14:paraId="618FB2B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0.002</w:t>
            </w:r>
          </w:p>
        </w:tc>
        <w:tc>
          <w:tcPr>
            <w:tcW w:w="1072" w:type="dxa"/>
            <w:vMerge/>
            <w:vAlign w:val="center"/>
            <w:hideMark/>
          </w:tcPr>
          <w:p w14:paraId="60C92552"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28E82CAE" w14:textId="77777777" w:rsidTr="00B44BF7">
        <w:trPr>
          <w:trHeight w:val="57"/>
          <w:jc w:val="center"/>
        </w:trPr>
        <w:tc>
          <w:tcPr>
            <w:tcW w:w="2031" w:type="dxa"/>
            <w:noWrap/>
            <w:vAlign w:val="center"/>
            <w:hideMark/>
          </w:tcPr>
          <w:p w14:paraId="4CBC9C5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Traditional Pattern</w:t>
            </w:r>
          </w:p>
        </w:tc>
        <w:tc>
          <w:tcPr>
            <w:tcW w:w="1287" w:type="dxa"/>
            <w:noWrap/>
            <w:vAlign w:val="center"/>
            <w:hideMark/>
          </w:tcPr>
          <w:p w14:paraId="7AC70168"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3F8DF562"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440B7B28"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07807D1C"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674C4AE6"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74E24E71"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4094A6C3" w14:textId="77777777" w:rsidTr="00B44BF7">
        <w:trPr>
          <w:trHeight w:val="57"/>
          <w:jc w:val="center"/>
        </w:trPr>
        <w:tc>
          <w:tcPr>
            <w:tcW w:w="2031" w:type="dxa"/>
            <w:noWrap/>
            <w:vAlign w:val="center"/>
            <w:hideMark/>
          </w:tcPr>
          <w:p w14:paraId="6E06CAC7"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159E1DA5" w14:textId="4BCBEC8C"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6DE4056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5FB01EA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1.00 (0.89, 1.13)</w:t>
            </w:r>
          </w:p>
        </w:tc>
        <w:tc>
          <w:tcPr>
            <w:tcW w:w="857" w:type="dxa"/>
            <w:noWrap/>
            <w:vAlign w:val="center"/>
            <w:hideMark/>
          </w:tcPr>
          <w:p w14:paraId="0295C02C" w14:textId="4444FF08"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45FA0BF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0.921</w:t>
            </w:r>
          </w:p>
        </w:tc>
        <w:tc>
          <w:tcPr>
            <w:tcW w:w="1072" w:type="dxa"/>
            <w:noWrap/>
            <w:vAlign w:val="center"/>
            <w:hideMark/>
          </w:tcPr>
          <w:p w14:paraId="24AA9EA3"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3DBC9B5A" w14:textId="77777777" w:rsidTr="00B44BF7">
        <w:trPr>
          <w:trHeight w:val="57"/>
          <w:jc w:val="center"/>
        </w:trPr>
        <w:tc>
          <w:tcPr>
            <w:tcW w:w="2031" w:type="dxa"/>
            <w:noWrap/>
            <w:vAlign w:val="center"/>
            <w:hideMark/>
          </w:tcPr>
          <w:p w14:paraId="21CE4EA0"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02AB040E"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75C73BD7"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774F8E2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1.04 (0.90, 1.21)</w:t>
            </w:r>
          </w:p>
        </w:tc>
        <w:tc>
          <w:tcPr>
            <w:tcW w:w="857" w:type="dxa"/>
            <w:noWrap/>
            <w:vAlign w:val="center"/>
            <w:hideMark/>
          </w:tcPr>
          <w:p w14:paraId="420C95D4" w14:textId="2BF88BA8"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77DCBA0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0.822</w:t>
            </w:r>
          </w:p>
        </w:tc>
        <w:tc>
          <w:tcPr>
            <w:tcW w:w="1072" w:type="dxa"/>
            <w:noWrap/>
            <w:vAlign w:val="center"/>
            <w:hideMark/>
          </w:tcPr>
          <w:p w14:paraId="69D8D051"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723D71D5" w14:textId="77777777" w:rsidTr="00B44BF7">
        <w:trPr>
          <w:trHeight w:val="57"/>
          <w:jc w:val="center"/>
        </w:trPr>
        <w:tc>
          <w:tcPr>
            <w:tcW w:w="2031" w:type="dxa"/>
            <w:noWrap/>
            <w:vAlign w:val="center"/>
            <w:hideMark/>
          </w:tcPr>
          <w:p w14:paraId="07A0A311"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389C6EB6"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noWrap/>
            <w:vAlign w:val="center"/>
            <w:hideMark/>
          </w:tcPr>
          <w:p w14:paraId="6450040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6CB82895"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0.90 (0.72, 1.12)</w:t>
            </w:r>
          </w:p>
        </w:tc>
        <w:tc>
          <w:tcPr>
            <w:tcW w:w="857" w:type="dxa"/>
            <w:noWrap/>
            <w:vAlign w:val="center"/>
            <w:hideMark/>
          </w:tcPr>
          <w:p w14:paraId="6FF9CF5E" w14:textId="2C3A193C"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w:t>
            </w:r>
            <w:r w:rsidR="0029045B">
              <w:rPr>
                <w:rFonts w:ascii="Times New Roman" w:eastAsiaTheme="minorEastAsia" w:hAnsi="Times New Roman" w:cs="Times New Roman"/>
                <w:sz w:val="18"/>
                <w:szCs w:val="14"/>
                <w:lang w:eastAsia="ko-KR"/>
              </w:rPr>
              <w:t>.0</w:t>
            </w:r>
          </w:p>
        </w:tc>
        <w:tc>
          <w:tcPr>
            <w:tcW w:w="1596" w:type="dxa"/>
            <w:noWrap/>
            <w:vAlign w:val="center"/>
            <w:hideMark/>
          </w:tcPr>
          <w:p w14:paraId="5D95311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0.514</w:t>
            </w:r>
          </w:p>
        </w:tc>
        <w:tc>
          <w:tcPr>
            <w:tcW w:w="1072" w:type="dxa"/>
            <w:noWrap/>
            <w:vAlign w:val="center"/>
            <w:hideMark/>
          </w:tcPr>
          <w:p w14:paraId="3F887D58"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58E2B564" w14:textId="77777777" w:rsidTr="00B44BF7">
        <w:trPr>
          <w:trHeight w:val="57"/>
          <w:jc w:val="center"/>
        </w:trPr>
        <w:tc>
          <w:tcPr>
            <w:tcW w:w="2031" w:type="dxa"/>
            <w:noWrap/>
            <w:vAlign w:val="center"/>
            <w:hideMark/>
          </w:tcPr>
          <w:p w14:paraId="3A44E28E" w14:textId="693E8B4D"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Unhealthy pattern</w:t>
            </w:r>
          </w:p>
        </w:tc>
        <w:tc>
          <w:tcPr>
            <w:tcW w:w="1287" w:type="dxa"/>
            <w:noWrap/>
            <w:vAlign w:val="center"/>
            <w:hideMark/>
          </w:tcPr>
          <w:p w14:paraId="7FB423E5"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141" w:type="dxa"/>
            <w:noWrap/>
            <w:vAlign w:val="center"/>
            <w:hideMark/>
          </w:tcPr>
          <w:p w14:paraId="3CD1FEE1"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806" w:type="dxa"/>
            <w:noWrap/>
            <w:vAlign w:val="center"/>
            <w:hideMark/>
          </w:tcPr>
          <w:p w14:paraId="5F2BCCC9"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857" w:type="dxa"/>
            <w:noWrap/>
            <w:vAlign w:val="center"/>
            <w:hideMark/>
          </w:tcPr>
          <w:p w14:paraId="2E5C2D10"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596" w:type="dxa"/>
            <w:noWrap/>
            <w:vAlign w:val="center"/>
            <w:hideMark/>
          </w:tcPr>
          <w:p w14:paraId="213983D3"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072" w:type="dxa"/>
            <w:noWrap/>
            <w:vAlign w:val="center"/>
            <w:hideMark/>
          </w:tcPr>
          <w:p w14:paraId="3682F44B"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0D217EB9" w14:textId="77777777" w:rsidTr="00B44BF7">
        <w:trPr>
          <w:trHeight w:val="57"/>
          <w:jc w:val="center"/>
        </w:trPr>
        <w:tc>
          <w:tcPr>
            <w:tcW w:w="2031" w:type="dxa"/>
            <w:noWrap/>
            <w:vAlign w:val="center"/>
            <w:hideMark/>
          </w:tcPr>
          <w:p w14:paraId="0C55967F"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4A7B3F75" w14:textId="1F72FE03" w:rsidR="00B44BF7" w:rsidRPr="00437312" w:rsidRDefault="00A00F3B" w:rsidP="00B44BF7">
            <w:pPr>
              <w:jc w:val="center"/>
              <w:rPr>
                <w:rFonts w:ascii="Times New Roman" w:eastAsiaTheme="minorEastAsia" w:hAnsi="Times New Roman" w:cs="Times New Roman"/>
                <w:sz w:val="18"/>
                <w:szCs w:val="14"/>
                <w:lang w:eastAsia="ko-KR"/>
              </w:rPr>
            </w:pPr>
            <w:proofErr w:type="spellStart"/>
            <w:r w:rsidRPr="00437312">
              <w:rPr>
                <w:rFonts w:ascii="Times New Roman" w:eastAsiaTheme="minorEastAsia" w:hAnsi="Times New Roman" w:cs="Times New Roman"/>
                <w:sz w:val="18"/>
                <w:szCs w:val="14"/>
                <w:lang w:eastAsia="ko-KR"/>
              </w:rPr>
              <w:t>Colorectum</w:t>
            </w:r>
            <w:proofErr w:type="spellEnd"/>
          </w:p>
        </w:tc>
        <w:tc>
          <w:tcPr>
            <w:tcW w:w="1141" w:type="dxa"/>
            <w:noWrap/>
            <w:vAlign w:val="center"/>
            <w:hideMark/>
          </w:tcPr>
          <w:p w14:paraId="753E439E"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4</w:t>
            </w:r>
          </w:p>
        </w:tc>
        <w:tc>
          <w:tcPr>
            <w:tcW w:w="1806" w:type="dxa"/>
            <w:noWrap/>
            <w:vAlign w:val="center"/>
            <w:hideMark/>
          </w:tcPr>
          <w:p w14:paraId="70B4F59D"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0.99 (0.89, 1.11)</w:t>
            </w:r>
          </w:p>
        </w:tc>
        <w:tc>
          <w:tcPr>
            <w:tcW w:w="857" w:type="dxa"/>
            <w:noWrap/>
            <w:vAlign w:val="center"/>
            <w:hideMark/>
          </w:tcPr>
          <w:p w14:paraId="693F738E"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16.5</w:t>
            </w:r>
          </w:p>
        </w:tc>
        <w:tc>
          <w:tcPr>
            <w:tcW w:w="1596" w:type="dxa"/>
            <w:noWrap/>
            <w:vAlign w:val="center"/>
            <w:hideMark/>
          </w:tcPr>
          <w:p w14:paraId="4241019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0.309</w:t>
            </w:r>
          </w:p>
        </w:tc>
        <w:tc>
          <w:tcPr>
            <w:tcW w:w="1072" w:type="dxa"/>
            <w:vMerge w:val="restart"/>
            <w:noWrap/>
            <w:vAlign w:val="center"/>
            <w:hideMark/>
          </w:tcPr>
          <w:p w14:paraId="52E743D1"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hint="eastAsia"/>
                <w:sz w:val="18"/>
                <w:szCs w:val="14"/>
                <w:lang w:eastAsia="ko-KR"/>
              </w:rPr>
              <w:t>★</w:t>
            </w:r>
          </w:p>
        </w:tc>
      </w:tr>
      <w:tr w:rsidR="00DE19BF" w14:paraId="04FEF413" w14:textId="77777777" w:rsidTr="00B44BF7">
        <w:trPr>
          <w:trHeight w:val="57"/>
          <w:jc w:val="center"/>
        </w:trPr>
        <w:tc>
          <w:tcPr>
            <w:tcW w:w="2031" w:type="dxa"/>
            <w:noWrap/>
            <w:vAlign w:val="center"/>
            <w:hideMark/>
          </w:tcPr>
          <w:p w14:paraId="590731DB" w14:textId="77777777"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noWrap/>
            <w:vAlign w:val="center"/>
            <w:hideMark/>
          </w:tcPr>
          <w:p w14:paraId="041096AC"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Colon</w:t>
            </w:r>
          </w:p>
        </w:tc>
        <w:tc>
          <w:tcPr>
            <w:tcW w:w="1141" w:type="dxa"/>
            <w:noWrap/>
            <w:vAlign w:val="center"/>
            <w:hideMark/>
          </w:tcPr>
          <w:p w14:paraId="0B70FE7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noWrap/>
            <w:vAlign w:val="center"/>
            <w:hideMark/>
          </w:tcPr>
          <w:p w14:paraId="08DF7EC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1.01 (0.81, 1.26)</w:t>
            </w:r>
          </w:p>
        </w:tc>
        <w:tc>
          <w:tcPr>
            <w:tcW w:w="857" w:type="dxa"/>
            <w:noWrap/>
            <w:vAlign w:val="center"/>
            <w:hideMark/>
          </w:tcPr>
          <w:p w14:paraId="010FD784"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56.4</w:t>
            </w:r>
          </w:p>
        </w:tc>
        <w:tc>
          <w:tcPr>
            <w:tcW w:w="1596" w:type="dxa"/>
            <w:noWrap/>
            <w:vAlign w:val="center"/>
            <w:hideMark/>
          </w:tcPr>
          <w:p w14:paraId="57CB850B"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0.101</w:t>
            </w:r>
          </w:p>
        </w:tc>
        <w:tc>
          <w:tcPr>
            <w:tcW w:w="1072" w:type="dxa"/>
            <w:vMerge/>
            <w:vAlign w:val="center"/>
            <w:hideMark/>
          </w:tcPr>
          <w:p w14:paraId="35BBE9A3" w14:textId="77777777" w:rsidR="00B44BF7" w:rsidRPr="00437312" w:rsidRDefault="00B44BF7" w:rsidP="00B44BF7">
            <w:pPr>
              <w:jc w:val="center"/>
              <w:rPr>
                <w:rFonts w:ascii="Times New Roman" w:eastAsiaTheme="minorEastAsia" w:hAnsi="Times New Roman" w:cs="Times New Roman"/>
                <w:sz w:val="18"/>
                <w:szCs w:val="14"/>
                <w:lang w:eastAsia="ko-KR"/>
              </w:rPr>
            </w:pPr>
          </w:p>
        </w:tc>
      </w:tr>
      <w:tr w:rsidR="00DE19BF" w14:paraId="21DECCEA" w14:textId="77777777" w:rsidTr="00B44BF7">
        <w:trPr>
          <w:trHeight w:val="57"/>
          <w:jc w:val="center"/>
        </w:trPr>
        <w:tc>
          <w:tcPr>
            <w:tcW w:w="2031" w:type="dxa"/>
            <w:tcBorders>
              <w:bottom w:val="single" w:sz="12" w:space="0" w:color="auto"/>
            </w:tcBorders>
            <w:noWrap/>
            <w:vAlign w:val="center"/>
            <w:hideMark/>
          </w:tcPr>
          <w:p w14:paraId="43E638EC" w14:textId="1987884B" w:rsidR="00B44BF7" w:rsidRPr="00437312" w:rsidRDefault="00B44BF7" w:rsidP="00B44BF7">
            <w:pPr>
              <w:jc w:val="center"/>
              <w:rPr>
                <w:rFonts w:ascii="Times New Roman" w:eastAsiaTheme="minorEastAsia" w:hAnsi="Times New Roman" w:cs="Times New Roman"/>
                <w:sz w:val="18"/>
                <w:szCs w:val="14"/>
                <w:lang w:eastAsia="ko-KR"/>
              </w:rPr>
            </w:pPr>
          </w:p>
        </w:tc>
        <w:tc>
          <w:tcPr>
            <w:tcW w:w="1287" w:type="dxa"/>
            <w:tcBorders>
              <w:bottom w:val="single" w:sz="12" w:space="0" w:color="auto"/>
            </w:tcBorders>
            <w:noWrap/>
            <w:vAlign w:val="center"/>
            <w:hideMark/>
          </w:tcPr>
          <w:p w14:paraId="72227C2A"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Rectum</w:t>
            </w:r>
          </w:p>
        </w:tc>
        <w:tc>
          <w:tcPr>
            <w:tcW w:w="1141" w:type="dxa"/>
            <w:tcBorders>
              <w:bottom w:val="single" w:sz="12" w:space="0" w:color="auto"/>
            </w:tcBorders>
            <w:noWrap/>
            <w:vAlign w:val="center"/>
            <w:hideMark/>
          </w:tcPr>
          <w:p w14:paraId="30024D92"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3</w:t>
            </w:r>
          </w:p>
        </w:tc>
        <w:tc>
          <w:tcPr>
            <w:tcW w:w="1806" w:type="dxa"/>
            <w:tcBorders>
              <w:bottom w:val="single" w:sz="12" w:space="0" w:color="auto"/>
            </w:tcBorders>
            <w:noWrap/>
            <w:vAlign w:val="center"/>
            <w:hideMark/>
          </w:tcPr>
          <w:p w14:paraId="6366ACAF"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0.97 (0.76, 1.25)</w:t>
            </w:r>
          </w:p>
        </w:tc>
        <w:tc>
          <w:tcPr>
            <w:tcW w:w="857" w:type="dxa"/>
            <w:tcBorders>
              <w:bottom w:val="single" w:sz="12" w:space="0" w:color="auto"/>
            </w:tcBorders>
            <w:noWrap/>
            <w:vAlign w:val="center"/>
            <w:hideMark/>
          </w:tcPr>
          <w:p w14:paraId="74FB9CD3" w14:textId="7777777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19.6</w:t>
            </w:r>
          </w:p>
        </w:tc>
        <w:tc>
          <w:tcPr>
            <w:tcW w:w="1596" w:type="dxa"/>
            <w:tcBorders>
              <w:bottom w:val="single" w:sz="12" w:space="0" w:color="auto"/>
            </w:tcBorders>
            <w:noWrap/>
            <w:vAlign w:val="center"/>
            <w:hideMark/>
          </w:tcPr>
          <w:p w14:paraId="73BC3007" w14:textId="243B5CE7" w:rsidR="00B44BF7" w:rsidRPr="00437312" w:rsidRDefault="00A00F3B" w:rsidP="00B44BF7">
            <w:pPr>
              <w:jc w:val="center"/>
              <w:rPr>
                <w:rFonts w:ascii="Times New Roman" w:eastAsiaTheme="minorEastAsia" w:hAnsi="Times New Roman" w:cs="Times New Roman"/>
                <w:sz w:val="18"/>
                <w:szCs w:val="14"/>
                <w:lang w:eastAsia="ko-KR"/>
              </w:rPr>
            </w:pPr>
            <w:r w:rsidRPr="00437312">
              <w:rPr>
                <w:rFonts w:ascii="Times New Roman" w:eastAsiaTheme="minorEastAsia" w:hAnsi="Times New Roman" w:cs="Times New Roman"/>
                <w:sz w:val="18"/>
                <w:szCs w:val="14"/>
                <w:lang w:eastAsia="ko-KR"/>
              </w:rPr>
              <w:t>0.23</w:t>
            </w:r>
            <w:r w:rsidR="0029045B">
              <w:rPr>
                <w:rFonts w:ascii="Times New Roman" w:eastAsiaTheme="minorEastAsia" w:hAnsi="Times New Roman" w:cs="Times New Roman"/>
                <w:sz w:val="18"/>
                <w:szCs w:val="14"/>
                <w:lang w:eastAsia="ko-KR"/>
              </w:rPr>
              <w:t>0</w:t>
            </w:r>
          </w:p>
        </w:tc>
        <w:tc>
          <w:tcPr>
            <w:tcW w:w="1072" w:type="dxa"/>
            <w:vMerge/>
            <w:tcBorders>
              <w:bottom w:val="single" w:sz="12" w:space="0" w:color="auto"/>
            </w:tcBorders>
            <w:vAlign w:val="center"/>
            <w:hideMark/>
          </w:tcPr>
          <w:p w14:paraId="158B739B" w14:textId="77777777" w:rsidR="00B44BF7" w:rsidRPr="00437312" w:rsidRDefault="00B44BF7" w:rsidP="00B44BF7">
            <w:pPr>
              <w:jc w:val="center"/>
              <w:rPr>
                <w:rFonts w:ascii="Times New Roman" w:eastAsiaTheme="minorEastAsia" w:hAnsi="Times New Roman" w:cs="Times New Roman"/>
                <w:sz w:val="18"/>
                <w:szCs w:val="14"/>
                <w:lang w:eastAsia="ko-KR"/>
              </w:rPr>
            </w:pPr>
          </w:p>
        </w:tc>
      </w:tr>
    </w:tbl>
    <w:p w14:paraId="1AEA0293" w14:textId="69C9BE4D" w:rsidR="00F61359" w:rsidRPr="00860622" w:rsidRDefault="008B3C27" w:rsidP="00F61359">
      <w:pPr>
        <w:pStyle w:val="EndNoteBibliography"/>
        <w:rPr>
          <w:rFonts w:asciiTheme="majorBidi" w:eastAsia="DengXian" w:hAnsiTheme="majorBidi" w:cstheme="majorBidi"/>
          <w:noProof w:val="0"/>
          <w:sz w:val="22"/>
        </w:rPr>
      </w:pPr>
      <w:r w:rsidRPr="00860622">
        <w:rPr>
          <w:rFonts w:asciiTheme="majorBidi" w:eastAsia="DengXian" w:hAnsiTheme="majorBidi" w:cstheme="majorBidi"/>
          <w:noProof w:val="0"/>
          <w:sz w:val="22"/>
        </w:rPr>
        <w:t>RR: relative r</w:t>
      </w:r>
      <w:r w:rsidR="00D82751" w:rsidRPr="00860622">
        <w:rPr>
          <w:rFonts w:asciiTheme="majorBidi" w:eastAsia="DengXian" w:hAnsiTheme="majorBidi" w:cstheme="majorBidi"/>
          <w:noProof w:val="0"/>
          <w:sz w:val="22"/>
        </w:rPr>
        <w:t>isk; CI:</w:t>
      </w:r>
      <w:r w:rsidR="00A00F3B" w:rsidRPr="00860622">
        <w:rPr>
          <w:rFonts w:asciiTheme="majorBidi" w:eastAsia="DengXian" w:hAnsiTheme="majorBidi" w:cstheme="majorBidi"/>
          <w:noProof w:val="0"/>
          <w:sz w:val="22"/>
        </w:rPr>
        <w:t xml:space="preserve"> confidence interval</w:t>
      </w:r>
    </w:p>
    <w:p w14:paraId="30D489EB" w14:textId="56D55E23" w:rsidR="00F61359" w:rsidRDefault="00A00F3B" w:rsidP="009363E5">
      <w:pPr>
        <w:rPr>
          <w:rFonts w:ascii="Times New Roman" w:eastAsiaTheme="minorEastAsia" w:hAnsi="Times New Roman" w:cs="Times New Roman"/>
          <w:lang w:eastAsia="ko-KR"/>
        </w:rPr>
      </w:pPr>
      <w:r>
        <w:rPr>
          <w:rFonts w:ascii="Times New Roman" w:eastAsiaTheme="minorEastAsia" w:hAnsi="Times New Roman" w:cs="Times New Roman"/>
          <w:lang w:eastAsia="ko-KR"/>
        </w:rPr>
        <w:br w:type="page"/>
      </w:r>
    </w:p>
    <w:bookmarkEnd w:id="4"/>
    <w:p w14:paraId="13660B48" w14:textId="56205B25" w:rsidR="006365FE" w:rsidRDefault="008B71AD" w:rsidP="009363E5">
      <w:pPr>
        <w:rPr>
          <w:rFonts w:ascii="Times New Roman" w:eastAsiaTheme="minorEastAsia" w:hAnsi="Times New Roman" w:cs="Times New Roman"/>
          <w:lang w:eastAsia="ko-KR"/>
        </w:rPr>
      </w:pPr>
      <w:r>
        <w:rPr>
          <w:rFonts w:ascii="Times New Roman" w:eastAsiaTheme="minorEastAsia" w:hAnsi="Times New Roman" w:cs="Times New Roman"/>
          <w:noProof/>
          <w:lang w:eastAsia="ko-KR"/>
        </w:rPr>
        <w:lastRenderedPageBreak/>
        <w:drawing>
          <wp:anchor distT="0" distB="0" distL="114300" distR="114300" simplePos="0" relativeHeight="251667456" behindDoc="0" locked="0" layoutInCell="1" allowOverlap="1" wp14:anchorId="02531785" wp14:editId="706167EF">
            <wp:simplePos x="0" y="0"/>
            <wp:positionH relativeFrom="margin">
              <wp:posOffset>3114675</wp:posOffset>
            </wp:positionH>
            <wp:positionV relativeFrom="paragraph">
              <wp:posOffset>0</wp:posOffset>
            </wp:positionV>
            <wp:extent cx="3267075" cy="2936875"/>
            <wp:effectExtent l="0" t="0" r="9525" b="0"/>
            <wp:wrapTopAndBottom/>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267075" cy="2936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noProof/>
          <w:lang w:eastAsia="ko-KR"/>
        </w:rPr>
        <w:drawing>
          <wp:anchor distT="0" distB="0" distL="114300" distR="114300" simplePos="0" relativeHeight="251668480" behindDoc="0" locked="0" layoutInCell="1" allowOverlap="1" wp14:anchorId="235D1B53" wp14:editId="0466A1FF">
            <wp:simplePos x="0" y="0"/>
            <wp:positionH relativeFrom="column">
              <wp:posOffset>-190500</wp:posOffset>
            </wp:positionH>
            <wp:positionV relativeFrom="paragraph">
              <wp:posOffset>0</wp:posOffset>
            </wp:positionV>
            <wp:extent cx="3257550" cy="2946400"/>
            <wp:effectExtent l="0" t="0" r="0" b="6350"/>
            <wp:wrapTopAndBottom/>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257550" cy="2946400"/>
                    </a:xfrm>
                    <a:prstGeom prst="rect">
                      <a:avLst/>
                    </a:prstGeom>
                    <a:noFill/>
                  </pic:spPr>
                </pic:pic>
              </a:graphicData>
            </a:graphic>
            <wp14:sizeRelH relativeFrom="page">
              <wp14:pctWidth>0</wp14:pctWidth>
            </wp14:sizeRelH>
            <wp14:sizeRelV relativeFrom="page">
              <wp14:pctHeight>0</wp14:pctHeight>
            </wp14:sizeRelV>
          </wp:anchor>
        </w:drawing>
      </w:r>
    </w:p>
    <w:p w14:paraId="15D86ACE" w14:textId="76883458" w:rsidR="007E025A" w:rsidRDefault="007E025A" w:rsidP="001855C4">
      <w:pPr>
        <w:ind w:firstLineChars="1300" w:firstLine="2080"/>
        <w:rPr>
          <w:rFonts w:ascii="Times New Roman" w:eastAsiaTheme="minorEastAsia" w:hAnsi="Times New Roman" w:cs="Times New Roman"/>
          <w:szCs w:val="16"/>
          <w:lang w:eastAsia="ko-KR"/>
        </w:rPr>
      </w:pPr>
      <w:r>
        <w:rPr>
          <w:rFonts w:ascii="Times New Roman" w:eastAsiaTheme="minorEastAsia" w:hAnsi="Times New Roman" w:cs="Times New Roman"/>
          <w:noProof/>
          <w:sz w:val="16"/>
          <w:szCs w:val="16"/>
          <w:lang w:eastAsia="ko-KR"/>
        </w:rPr>
        <w:drawing>
          <wp:anchor distT="0" distB="0" distL="114300" distR="114300" simplePos="0" relativeHeight="251695104" behindDoc="0" locked="0" layoutInCell="1" allowOverlap="1" wp14:anchorId="59BBC151" wp14:editId="5FA62858">
            <wp:simplePos x="0" y="0"/>
            <wp:positionH relativeFrom="margin">
              <wp:posOffset>-212090</wp:posOffset>
            </wp:positionH>
            <wp:positionV relativeFrom="paragraph">
              <wp:posOffset>339090</wp:posOffset>
            </wp:positionV>
            <wp:extent cx="3284220" cy="2954020"/>
            <wp:effectExtent l="0" t="0" r="0" b="0"/>
            <wp:wrapTopAndBottom/>
            <wp:docPr id="1"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284220" cy="2954020"/>
                    </a:xfrm>
                    <a:prstGeom prst="rect">
                      <a:avLst/>
                    </a:prstGeom>
                    <a:noFill/>
                  </pic:spPr>
                </pic:pic>
              </a:graphicData>
            </a:graphic>
            <wp14:sizeRelH relativeFrom="page">
              <wp14:pctWidth>0</wp14:pctWidth>
            </wp14:sizeRelH>
            <wp14:sizeRelV relativeFrom="page">
              <wp14:pctHeight>0</wp14:pctHeight>
            </wp14:sizeRelV>
          </wp:anchor>
        </w:drawing>
      </w:r>
      <w:r w:rsidRPr="00FE75E7">
        <w:rPr>
          <w:rFonts w:ascii="Times New Roman" w:eastAsiaTheme="minorEastAsia" w:hAnsi="Times New Roman" w:cs="Times New Roman"/>
          <w:noProof/>
          <w:sz w:val="16"/>
          <w:szCs w:val="16"/>
          <w:lang w:eastAsia="ko-KR"/>
        </w:rPr>
        <w:drawing>
          <wp:anchor distT="0" distB="0" distL="114300" distR="114300" simplePos="0" relativeHeight="251696128" behindDoc="0" locked="0" layoutInCell="1" allowOverlap="1" wp14:anchorId="3AC8870E" wp14:editId="39F1FB01">
            <wp:simplePos x="0" y="0"/>
            <wp:positionH relativeFrom="margin">
              <wp:posOffset>3121660</wp:posOffset>
            </wp:positionH>
            <wp:positionV relativeFrom="paragraph">
              <wp:posOffset>347980</wp:posOffset>
            </wp:positionV>
            <wp:extent cx="3253740" cy="2944495"/>
            <wp:effectExtent l="0" t="0" r="3810" b="8255"/>
            <wp:wrapTopAndBottom/>
            <wp:docPr id="5" name="Picture 16">
              <a:extLst xmlns:a="http://schemas.openxmlformats.org/drawingml/2006/main">
                <a:ext uri="{FF2B5EF4-FFF2-40B4-BE49-F238E27FC236}">
                  <a16:creationId xmlns:a16="http://schemas.microsoft.com/office/drawing/2014/main" id="{402317F4-ECD5-8D03-CB83-F24C0E344E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402317F4-ECD5-8D03-CB83-F24C0E344EC6}"/>
                        </a:ext>
                      </a:extLst>
                    </pic:cNvPr>
                    <pic:cNvPicPr>
                      <a:picLocks noChangeAspect="1"/>
                    </pic:cNvPicPr>
                  </pic:nvPicPr>
                  <pic:blipFill>
                    <a:blip r:embed="rId14" cstate="print">
                      <a:extLst>
                        <a:ext uri="{28A0092B-C50C-407E-A947-70E740481C1C}">
                          <a14:useLocalDpi xmlns:a14="http://schemas.microsoft.com/office/drawing/2010/main" val="0"/>
                        </a:ext>
                      </a:extLst>
                    </a:blip>
                    <a:srcRect l="7570" r="6435"/>
                    <a:stretch>
                      <a:fillRect/>
                    </a:stretch>
                  </pic:blipFill>
                  <pic:spPr>
                    <a:xfrm>
                      <a:off x="0" y="0"/>
                      <a:ext cx="3253740" cy="2944495"/>
                    </a:xfrm>
                    <a:prstGeom prst="rect">
                      <a:avLst/>
                    </a:prstGeom>
                  </pic:spPr>
                </pic:pic>
              </a:graphicData>
            </a:graphic>
            <wp14:sizeRelH relativeFrom="page">
              <wp14:pctWidth>0</wp14:pctWidth>
            </wp14:sizeRelH>
            <wp14:sizeRelV relativeFrom="page">
              <wp14:pctHeight>0</wp14:pctHeight>
            </wp14:sizeRelV>
          </wp:anchor>
        </w:drawing>
      </w:r>
      <w:r w:rsidR="00A00F3B">
        <w:rPr>
          <w:rFonts w:ascii="Times New Roman" w:eastAsiaTheme="minorEastAsia" w:hAnsi="Times New Roman" w:cs="Times New Roman" w:hint="eastAsia"/>
          <w:lang w:eastAsia="ko-KR"/>
        </w:rPr>
        <w:t>(</w:t>
      </w:r>
      <w:r w:rsidR="00A00F3B">
        <w:rPr>
          <w:rFonts w:ascii="Times New Roman" w:eastAsiaTheme="minorEastAsia" w:hAnsi="Times New Roman" w:cs="Times New Roman"/>
          <w:lang w:eastAsia="ko-KR"/>
        </w:rPr>
        <w:t>A</w:t>
      </w:r>
      <w:r w:rsidR="001855C4">
        <w:rPr>
          <w:rFonts w:ascii="Times New Roman" w:eastAsiaTheme="minorEastAsia" w:hAnsi="Times New Roman" w:cs="Times New Roman"/>
          <w:lang w:eastAsia="ko-KR"/>
        </w:rPr>
        <w:t>)</w:t>
      </w:r>
      <w:r w:rsidR="001855C4">
        <w:rPr>
          <w:rFonts w:ascii="Times New Roman" w:eastAsiaTheme="minorEastAsia" w:hAnsi="Times New Roman" w:cs="Times New Roman"/>
          <w:lang w:eastAsia="ko-KR"/>
        </w:rPr>
        <w:tab/>
      </w:r>
      <w:r w:rsidR="001855C4">
        <w:rPr>
          <w:rFonts w:ascii="Times New Roman" w:eastAsiaTheme="minorEastAsia" w:hAnsi="Times New Roman" w:cs="Times New Roman"/>
          <w:lang w:eastAsia="ko-KR"/>
        </w:rPr>
        <w:tab/>
      </w:r>
      <w:r w:rsidR="001855C4">
        <w:rPr>
          <w:rFonts w:ascii="Times New Roman" w:eastAsiaTheme="minorEastAsia" w:hAnsi="Times New Roman" w:cs="Times New Roman"/>
          <w:lang w:eastAsia="ko-KR"/>
        </w:rPr>
        <w:tab/>
      </w:r>
      <w:r w:rsidR="001855C4">
        <w:rPr>
          <w:rFonts w:ascii="Times New Roman" w:eastAsiaTheme="minorEastAsia" w:hAnsi="Times New Roman" w:cs="Times New Roman"/>
          <w:lang w:eastAsia="ko-KR"/>
        </w:rPr>
        <w:tab/>
      </w:r>
      <w:r w:rsidR="001855C4">
        <w:rPr>
          <w:rFonts w:ascii="Times New Roman" w:eastAsiaTheme="minorEastAsia" w:hAnsi="Times New Roman" w:cs="Times New Roman"/>
          <w:lang w:eastAsia="ko-KR"/>
        </w:rPr>
        <w:tab/>
        <w:t xml:space="preserve">     </w:t>
      </w:r>
      <w:proofErr w:type="gramStart"/>
      <w:r w:rsidR="001855C4">
        <w:rPr>
          <w:rFonts w:ascii="Times New Roman" w:eastAsiaTheme="minorEastAsia" w:hAnsi="Times New Roman" w:cs="Times New Roman"/>
          <w:lang w:eastAsia="ko-KR"/>
        </w:rPr>
        <w:t xml:space="preserve">   </w:t>
      </w:r>
      <w:r w:rsidR="00A00F3B" w:rsidRPr="004362F8">
        <w:rPr>
          <w:rFonts w:ascii="Times New Roman" w:eastAsiaTheme="minorEastAsia" w:hAnsi="Times New Roman" w:cs="Times New Roman"/>
          <w:szCs w:val="16"/>
          <w:lang w:eastAsia="ko-KR"/>
        </w:rPr>
        <w:t>(</w:t>
      </w:r>
      <w:proofErr w:type="gramEnd"/>
      <w:r w:rsidR="00A00F3B" w:rsidRPr="004362F8">
        <w:rPr>
          <w:rFonts w:ascii="Times New Roman" w:eastAsiaTheme="minorEastAsia" w:hAnsi="Times New Roman" w:cs="Times New Roman"/>
          <w:szCs w:val="16"/>
          <w:lang w:eastAsia="ko-KR"/>
        </w:rPr>
        <w:t>B)</w:t>
      </w:r>
    </w:p>
    <w:p w14:paraId="06F70659" w14:textId="02C3EA22" w:rsidR="00787B94" w:rsidRPr="00787B94" w:rsidRDefault="00A00F3B" w:rsidP="001855C4">
      <w:pPr>
        <w:ind w:firstLineChars="900" w:firstLine="2160"/>
        <w:rPr>
          <w:rFonts w:ascii="Times New Roman" w:eastAsiaTheme="minorEastAsia" w:hAnsi="Times New Roman" w:cs="Times New Roman"/>
          <w:szCs w:val="16"/>
          <w:lang w:eastAsia="ko-KR"/>
        </w:rPr>
      </w:pPr>
      <w:r>
        <w:rPr>
          <w:rFonts w:ascii="Times New Roman" w:eastAsiaTheme="minorEastAsia" w:hAnsi="Times New Roman" w:cs="Times New Roman" w:hint="eastAsia"/>
          <w:lang w:eastAsia="ko-KR"/>
        </w:rPr>
        <w:t>(</w:t>
      </w:r>
      <w:r>
        <w:rPr>
          <w:rFonts w:ascii="Times New Roman" w:eastAsiaTheme="minorEastAsia" w:hAnsi="Times New Roman" w:cs="Times New Roman"/>
          <w:lang w:eastAsia="ko-KR"/>
        </w:rPr>
        <w:t>C</w:t>
      </w:r>
      <w:r w:rsidR="001855C4">
        <w:rPr>
          <w:rFonts w:ascii="Times New Roman" w:eastAsiaTheme="minorEastAsia" w:hAnsi="Times New Roman" w:cs="Times New Roman"/>
          <w:lang w:eastAsia="ko-KR"/>
        </w:rPr>
        <w:t>)</w:t>
      </w:r>
      <w:r w:rsidR="001855C4">
        <w:rPr>
          <w:rFonts w:ascii="Times New Roman" w:eastAsiaTheme="minorEastAsia" w:hAnsi="Times New Roman" w:cs="Times New Roman"/>
          <w:lang w:eastAsia="ko-KR"/>
        </w:rPr>
        <w:tab/>
      </w:r>
      <w:r w:rsidR="001855C4">
        <w:rPr>
          <w:rFonts w:ascii="Times New Roman" w:eastAsiaTheme="minorEastAsia" w:hAnsi="Times New Roman" w:cs="Times New Roman"/>
          <w:lang w:eastAsia="ko-KR"/>
        </w:rPr>
        <w:tab/>
      </w:r>
      <w:r w:rsidR="001855C4">
        <w:rPr>
          <w:rFonts w:ascii="Times New Roman" w:eastAsiaTheme="minorEastAsia" w:hAnsi="Times New Roman" w:cs="Times New Roman"/>
          <w:lang w:eastAsia="ko-KR"/>
        </w:rPr>
        <w:tab/>
      </w:r>
      <w:r w:rsidR="001855C4">
        <w:rPr>
          <w:rFonts w:ascii="Times New Roman" w:eastAsiaTheme="minorEastAsia" w:hAnsi="Times New Roman" w:cs="Times New Roman"/>
          <w:lang w:eastAsia="ko-KR"/>
        </w:rPr>
        <w:tab/>
      </w:r>
      <w:r w:rsidR="001855C4">
        <w:rPr>
          <w:rFonts w:ascii="Times New Roman" w:eastAsiaTheme="minorEastAsia" w:hAnsi="Times New Roman" w:cs="Times New Roman"/>
          <w:lang w:eastAsia="ko-KR"/>
        </w:rPr>
        <w:tab/>
      </w:r>
      <w:r w:rsidR="001855C4">
        <w:rPr>
          <w:rFonts w:ascii="Times New Roman" w:eastAsiaTheme="minorEastAsia" w:hAnsi="Times New Roman" w:cs="Times New Roman"/>
          <w:lang w:eastAsia="ko-KR"/>
        </w:rPr>
        <w:tab/>
      </w:r>
      <w:r w:rsidRPr="004362F8">
        <w:rPr>
          <w:rFonts w:ascii="Times New Roman" w:eastAsiaTheme="minorEastAsia" w:hAnsi="Times New Roman" w:cs="Times New Roman"/>
          <w:szCs w:val="16"/>
          <w:lang w:eastAsia="ko-KR"/>
        </w:rPr>
        <w:t>(D)</w:t>
      </w:r>
    </w:p>
    <w:p w14:paraId="20816715" w14:textId="04390464" w:rsidR="00787B94" w:rsidRDefault="001855C4" w:rsidP="002205A4">
      <w:pPr>
        <w:spacing w:line="276" w:lineRule="auto"/>
        <w:rPr>
          <w:rFonts w:ascii="Times New Roman" w:eastAsiaTheme="minorEastAsia" w:hAnsi="Times New Roman" w:cs="Times New Roman"/>
          <w:i/>
          <w:lang w:eastAsia="ko-KR"/>
        </w:rPr>
      </w:pPr>
      <w:r>
        <w:rPr>
          <w:rFonts w:ascii="Times New Roman" w:eastAsiaTheme="minorEastAsia" w:hAnsi="Times New Roman" w:cs="Times New Roman" w:hint="eastAsia"/>
          <w:i/>
          <w:lang w:eastAsia="ko-KR"/>
        </w:rPr>
        <w:t xml:space="preserve"> </w:t>
      </w:r>
      <w:r>
        <w:rPr>
          <w:rFonts w:ascii="Times New Roman" w:eastAsiaTheme="minorEastAsia" w:hAnsi="Times New Roman" w:cs="Times New Roman"/>
          <w:i/>
          <w:lang w:eastAsia="ko-KR"/>
        </w:rPr>
        <w:t xml:space="preserve">  </w:t>
      </w:r>
    </w:p>
    <w:p w14:paraId="744D3F44" w14:textId="6B9CC5C1" w:rsidR="00787B94" w:rsidRPr="00860622" w:rsidRDefault="007E025A" w:rsidP="00787B94">
      <w:pPr>
        <w:spacing w:line="276" w:lineRule="auto"/>
        <w:rPr>
          <w:rFonts w:ascii="Times New Roman" w:eastAsiaTheme="minorEastAsia" w:hAnsi="Times New Roman" w:cs="Times New Roman"/>
          <w:lang w:eastAsia="ko-KR"/>
        </w:rPr>
      </w:pPr>
      <w:r w:rsidRPr="00DB7D0A">
        <w:rPr>
          <w:rFonts w:ascii="Times New Roman" w:eastAsia="Microsoft YaHei" w:hAnsi="Times New Roman"/>
          <w:b/>
          <w:iCs/>
          <w:color w:val="000000"/>
        </w:rPr>
        <w:t>Supplementary</w:t>
      </w:r>
      <w:r w:rsidRPr="004362F8">
        <w:rPr>
          <w:rFonts w:ascii="Times New Roman" w:eastAsiaTheme="minorEastAsia" w:hAnsi="Times New Roman" w:cs="Times New Roman" w:hint="eastAsia"/>
          <w:i/>
          <w:lang w:eastAsia="ko-KR"/>
        </w:rPr>
        <w:t xml:space="preserve"> </w:t>
      </w:r>
      <w:r w:rsidR="00A00F3B" w:rsidRPr="00860622">
        <w:rPr>
          <w:rFonts w:ascii="Times New Roman" w:eastAsiaTheme="minorEastAsia" w:hAnsi="Times New Roman" w:cs="Times New Roman"/>
          <w:b/>
          <w:lang w:eastAsia="ko-KR"/>
        </w:rPr>
        <w:t>Figure S1.</w:t>
      </w:r>
      <w:r w:rsidR="00A00F3B">
        <w:rPr>
          <w:rFonts w:ascii="Times New Roman" w:eastAsiaTheme="minorEastAsia" w:hAnsi="Times New Roman" w:cs="Times New Roman"/>
          <w:lang w:eastAsia="ko-KR"/>
        </w:rPr>
        <w:t xml:space="preserve"> </w:t>
      </w:r>
      <w:r w:rsidR="001A7785" w:rsidRPr="00860622">
        <w:rPr>
          <w:rFonts w:ascii="Times New Roman" w:hAnsi="Times New Roman" w:cs="Times New Roman"/>
        </w:rPr>
        <w:t>Forest plots: associations between food groups, dietary patterns, and the incidence of colorectal, colon, and rectal cancer</w:t>
      </w:r>
      <w:r w:rsidR="00836F0B" w:rsidRPr="00860622">
        <w:rPr>
          <w:rFonts w:ascii="Times New Roman" w:hAnsi="Times New Roman" w:cs="Times New Roman"/>
        </w:rPr>
        <w:t>.</w:t>
      </w:r>
      <w:r w:rsidR="00836F0B" w:rsidRPr="00860622">
        <w:rPr>
          <w:rFonts w:ascii="Times New Roman" w:eastAsiaTheme="minorEastAsia" w:hAnsi="Times New Roman" w:cs="Times New Roman"/>
          <w:lang w:eastAsia="ko-KR"/>
        </w:rPr>
        <w:t xml:space="preserve"> </w:t>
      </w:r>
      <w:bookmarkStart w:id="5" w:name="_Hlk183090296"/>
      <w:r w:rsidR="00A00F3B" w:rsidRPr="00860622">
        <w:rPr>
          <w:rFonts w:ascii="Times New Roman" w:eastAsiaTheme="minorEastAsia" w:hAnsi="Times New Roman" w:cs="Times New Roman"/>
          <w:lang w:eastAsia="ko-KR"/>
        </w:rPr>
        <w:t xml:space="preserve">(A) </w:t>
      </w:r>
      <w:r w:rsidR="00A00F3B" w:rsidRPr="00860622">
        <w:rPr>
          <w:rFonts w:ascii="Times New Roman" w:eastAsia="맑은 고딕" w:hAnsi="Times New Roman" w:cs="Times New Roman"/>
          <w:lang w:eastAsia="ko-KR"/>
        </w:rPr>
        <w:t>Total</w:t>
      </w:r>
      <w:r w:rsidR="0066689F" w:rsidRPr="00860622">
        <w:rPr>
          <w:rFonts w:ascii="Times New Roman" w:eastAsiaTheme="minorEastAsia" w:hAnsi="Times New Roman" w:cs="Times New Roman"/>
          <w:lang w:eastAsia="ko-KR"/>
        </w:rPr>
        <w:t xml:space="preserve"> meat</w:t>
      </w:r>
      <w:r w:rsidR="00A00F3B" w:rsidRPr="00860622">
        <w:rPr>
          <w:rFonts w:ascii="Times New Roman" w:eastAsiaTheme="minorEastAsia" w:hAnsi="Times New Roman" w:cs="Times New Roman"/>
          <w:lang w:eastAsia="ko-KR"/>
        </w:rPr>
        <w:t xml:space="preserve"> (B) </w:t>
      </w:r>
      <w:r w:rsidR="0066689F" w:rsidRPr="00860622">
        <w:rPr>
          <w:rFonts w:ascii="Times New Roman" w:eastAsiaTheme="minorEastAsia" w:hAnsi="Times New Roman" w:cs="Times New Roman"/>
          <w:lang w:eastAsia="ko-KR"/>
        </w:rPr>
        <w:t>red meat</w:t>
      </w:r>
      <w:r w:rsidR="00A00F3B" w:rsidRPr="00860622">
        <w:rPr>
          <w:rFonts w:ascii="Times New Roman" w:eastAsiaTheme="minorEastAsia" w:hAnsi="Times New Roman" w:cs="Times New Roman"/>
          <w:lang w:eastAsia="ko-KR"/>
        </w:rPr>
        <w:t xml:space="preserve"> (C) </w:t>
      </w:r>
      <w:r w:rsidR="0066689F" w:rsidRPr="00860622">
        <w:rPr>
          <w:rFonts w:ascii="Times New Roman" w:eastAsiaTheme="minorEastAsia" w:hAnsi="Times New Roman" w:cs="Times New Roman"/>
          <w:lang w:eastAsia="ko-KR"/>
        </w:rPr>
        <w:t>processed meat</w:t>
      </w:r>
      <w:r w:rsidR="00A00F3B" w:rsidRPr="00860622">
        <w:rPr>
          <w:rFonts w:ascii="Times New Roman" w:eastAsiaTheme="minorEastAsia" w:hAnsi="Times New Roman" w:cs="Times New Roman"/>
          <w:lang w:eastAsia="ko-KR"/>
        </w:rPr>
        <w:t xml:space="preserve"> (D) </w:t>
      </w:r>
      <w:r w:rsidR="0066689F" w:rsidRPr="00860622">
        <w:rPr>
          <w:rFonts w:ascii="Times New Roman" w:eastAsiaTheme="minorEastAsia" w:hAnsi="Times New Roman" w:cs="Times New Roman"/>
          <w:lang w:eastAsia="ko-KR"/>
        </w:rPr>
        <w:t>white meat</w:t>
      </w:r>
    </w:p>
    <w:bookmarkEnd w:id="5"/>
    <w:p w14:paraId="721ADF26" w14:textId="4C6BB81E" w:rsidR="00787B94" w:rsidRDefault="00787B94" w:rsidP="002205A4">
      <w:pPr>
        <w:spacing w:line="276" w:lineRule="auto"/>
        <w:rPr>
          <w:rFonts w:ascii="Times New Roman" w:eastAsiaTheme="minorEastAsia" w:hAnsi="Times New Roman" w:cs="Times New Roman"/>
          <w:i/>
          <w:lang w:eastAsia="ko-KR"/>
        </w:rPr>
      </w:pPr>
    </w:p>
    <w:p w14:paraId="6AB85C94" w14:textId="677FA0E8" w:rsidR="0066689F" w:rsidRDefault="00551B4C" w:rsidP="00040267">
      <w:pPr>
        <w:ind w:firstLineChars="1500" w:firstLine="2400"/>
        <w:rPr>
          <w:rFonts w:ascii="Times New Roman" w:eastAsiaTheme="minorEastAsia" w:hAnsi="Times New Roman" w:cs="Times New Roman"/>
          <w:lang w:eastAsia="ko-KR"/>
        </w:rPr>
      </w:pPr>
      <w:r w:rsidRPr="00FE75E7">
        <w:rPr>
          <w:rFonts w:ascii="Times New Roman" w:eastAsiaTheme="minorEastAsia" w:hAnsi="Times New Roman" w:cs="Times New Roman"/>
          <w:noProof/>
          <w:sz w:val="16"/>
          <w:szCs w:val="16"/>
          <w:lang w:eastAsia="ko-KR"/>
        </w:rPr>
        <w:lastRenderedPageBreak/>
        <w:drawing>
          <wp:anchor distT="0" distB="0" distL="114300" distR="114300" simplePos="0" relativeHeight="251663360" behindDoc="0" locked="0" layoutInCell="1" allowOverlap="1" wp14:anchorId="79D33067" wp14:editId="67A08892">
            <wp:simplePos x="0" y="0"/>
            <wp:positionH relativeFrom="page">
              <wp:posOffset>628650</wp:posOffset>
            </wp:positionH>
            <wp:positionV relativeFrom="paragraph">
              <wp:posOffset>17780</wp:posOffset>
            </wp:positionV>
            <wp:extent cx="3222625" cy="2648585"/>
            <wp:effectExtent l="0" t="0" r="0" b="0"/>
            <wp:wrapTopAndBottom/>
            <wp:docPr id="3" name="Picture 2">
              <a:extLst xmlns:a="http://schemas.openxmlformats.org/drawingml/2006/main">
                <a:ext uri="{FF2B5EF4-FFF2-40B4-BE49-F238E27FC236}">
                  <a16:creationId xmlns:a16="http://schemas.microsoft.com/office/drawing/2014/main" id="{F7466CB5-6B04-3EAC-C874-FA61666B93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7466CB5-6B04-3EAC-C874-FA61666B934B}"/>
                        </a:ext>
                      </a:extLst>
                    </pic:cNvPr>
                    <pic:cNvPicPr>
                      <a:picLocks noChangeAspect="1"/>
                    </pic:cNvPicPr>
                  </pic:nvPicPr>
                  <pic:blipFill>
                    <a:blip r:embed="rId15" cstate="print">
                      <a:extLst>
                        <a:ext uri="{28A0092B-C50C-407E-A947-70E740481C1C}">
                          <a14:useLocalDpi xmlns:a14="http://schemas.microsoft.com/office/drawing/2010/main" val="0"/>
                        </a:ext>
                      </a:extLst>
                    </a:blip>
                    <a:srcRect l="3173" r="2099"/>
                    <a:stretch>
                      <a:fillRect/>
                    </a:stretch>
                  </pic:blipFill>
                  <pic:spPr>
                    <a:xfrm>
                      <a:off x="0" y="0"/>
                      <a:ext cx="3222625" cy="2648585"/>
                    </a:xfrm>
                    <a:prstGeom prst="rect">
                      <a:avLst/>
                    </a:prstGeom>
                  </pic:spPr>
                </pic:pic>
              </a:graphicData>
            </a:graphic>
            <wp14:sizeRelH relativeFrom="page">
              <wp14:pctWidth>0</wp14:pctWidth>
            </wp14:sizeRelH>
            <wp14:sizeRelV relativeFrom="page">
              <wp14:pctHeight>0</wp14:pctHeight>
            </wp14:sizeRelV>
          </wp:anchor>
        </w:drawing>
      </w:r>
      <w:r w:rsidR="008B71AD" w:rsidRPr="00FE75E7">
        <w:rPr>
          <w:rFonts w:ascii="Times New Roman" w:eastAsiaTheme="minorEastAsia" w:hAnsi="Times New Roman" w:cs="Times New Roman"/>
          <w:noProof/>
          <w:sz w:val="16"/>
          <w:szCs w:val="16"/>
          <w:lang w:eastAsia="ko-KR"/>
        </w:rPr>
        <w:drawing>
          <wp:anchor distT="0" distB="0" distL="114300" distR="114300" simplePos="0" relativeHeight="251664384" behindDoc="0" locked="0" layoutInCell="1" allowOverlap="1" wp14:anchorId="0441C54F" wp14:editId="6CD9539C">
            <wp:simplePos x="0" y="0"/>
            <wp:positionH relativeFrom="page">
              <wp:posOffset>3905250</wp:posOffset>
            </wp:positionH>
            <wp:positionV relativeFrom="paragraph">
              <wp:posOffset>0</wp:posOffset>
            </wp:positionV>
            <wp:extent cx="2962275" cy="2663190"/>
            <wp:effectExtent l="0" t="0" r="9525" b="3810"/>
            <wp:wrapTopAndBottom/>
            <wp:docPr id="10" name="Picture 2">
              <a:extLst xmlns:a="http://schemas.openxmlformats.org/drawingml/2006/main">
                <a:ext uri="{FF2B5EF4-FFF2-40B4-BE49-F238E27FC236}">
                  <a16:creationId xmlns:a16="http://schemas.microsoft.com/office/drawing/2014/main" id="{33EAA42D-09AB-05DC-EC3A-18DEE9B3E9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a:extLst>
                        <a:ext uri="{FF2B5EF4-FFF2-40B4-BE49-F238E27FC236}">
                          <a16:creationId xmlns:a16="http://schemas.microsoft.com/office/drawing/2014/main" id="{33EAA42D-09AB-05DC-EC3A-18DEE9B3E9BA}"/>
                        </a:ext>
                      </a:extLst>
                    </pic:cNvPr>
                    <pic:cNvPicPr>
                      <a:picLocks noChangeAspect="1"/>
                    </pic:cNvPicPr>
                  </pic:nvPicPr>
                  <pic:blipFill>
                    <a:blip r:embed="rId16" cstate="print">
                      <a:extLst>
                        <a:ext uri="{28A0092B-C50C-407E-A947-70E740481C1C}">
                          <a14:useLocalDpi xmlns:a14="http://schemas.microsoft.com/office/drawing/2010/main" val="0"/>
                        </a:ext>
                      </a:extLst>
                    </a:blip>
                    <a:srcRect l="7363" r="6073"/>
                    <a:stretch>
                      <a:fillRect/>
                    </a:stretch>
                  </pic:blipFill>
                  <pic:spPr>
                    <a:xfrm>
                      <a:off x="0" y="0"/>
                      <a:ext cx="2962275" cy="2663190"/>
                    </a:xfrm>
                    <a:prstGeom prst="rect">
                      <a:avLst/>
                    </a:prstGeom>
                  </pic:spPr>
                </pic:pic>
              </a:graphicData>
            </a:graphic>
            <wp14:sizeRelH relativeFrom="page">
              <wp14:pctWidth>0</wp14:pctWidth>
            </wp14:sizeRelH>
            <wp14:sizeRelV relativeFrom="page">
              <wp14:pctHeight>0</wp14:pctHeight>
            </wp14:sizeRelV>
          </wp:anchor>
        </w:drawing>
      </w:r>
      <w:r w:rsidR="00A00F3B">
        <w:rPr>
          <w:rFonts w:ascii="Times New Roman" w:eastAsiaTheme="minorEastAsia" w:hAnsi="Times New Roman" w:cs="Times New Roman" w:hint="eastAsia"/>
          <w:lang w:eastAsia="ko-KR"/>
        </w:rPr>
        <w:t>(</w:t>
      </w:r>
      <w:r w:rsidR="00A00F3B">
        <w:rPr>
          <w:rFonts w:ascii="Times New Roman" w:eastAsiaTheme="minorEastAsia" w:hAnsi="Times New Roman" w:cs="Times New Roman"/>
          <w:lang w:eastAsia="ko-KR"/>
        </w:rPr>
        <w:t>E</w:t>
      </w:r>
      <w:r w:rsidR="007E025A">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A00F3B">
        <w:rPr>
          <w:rFonts w:ascii="Times New Roman" w:eastAsiaTheme="minorEastAsia" w:hAnsi="Times New Roman" w:cs="Times New Roman" w:hint="eastAsia"/>
          <w:lang w:eastAsia="ko-KR"/>
        </w:rPr>
        <w:t>(F)</w:t>
      </w:r>
    </w:p>
    <w:p w14:paraId="37C42E41" w14:textId="73A1F96F" w:rsidR="0066689F" w:rsidRDefault="007E025A" w:rsidP="0066689F">
      <w:pPr>
        <w:rPr>
          <w:rFonts w:ascii="Times New Roman" w:eastAsiaTheme="minorEastAsia" w:hAnsi="Times New Roman" w:cs="Times New Roman"/>
          <w:lang w:eastAsia="ko-KR"/>
        </w:rPr>
      </w:pPr>
      <w:r w:rsidRPr="00D92DC8">
        <w:rPr>
          <w:rFonts w:eastAsiaTheme="minorEastAsia"/>
          <w:noProof/>
          <w:sz w:val="16"/>
          <w:szCs w:val="16"/>
          <w:lang w:eastAsia="ko-KR"/>
        </w:rPr>
        <w:drawing>
          <wp:anchor distT="0" distB="0" distL="114300" distR="114300" simplePos="0" relativeHeight="251698176" behindDoc="0" locked="0" layoutInCell="1" allowOverlap="1" wp14:anchorId="3B20750A" wp14:editId="6736C39E">
            <wp:simplePos x="0" y="0"/>
            <wp:positionH relativeFrom="margin">
              <wp:posOffset>-57150</wp:posOffset>
            </wp:positionH>
            <wp:positionV relativeFrom="paragraph">
              <wp:posOffset>167640</wp:posOffset>
            </wp:positionV>
            <wp:extent cx="3095625" cy="2783205"/>
            <wp:effectExtent l="0" t="0" r="9525" b="0"/>
            <wp:wrapTopAndBottom/>
            <wp:docPr id="11" name="Picture 8">
              <a:extLst xmlns:a="http://schemas.openxmlformats.org/drawingml/2006/main">
                <a:ext uri="{FF2B5EF4-FFF2-40B4-BE49-F238E27FC236}">
                  <a16:creationId xmlns:a16="http://schemas.microsoft.com/office/drawing/2014/main" id="{EE816C4D-4EE0-EA39-F19C-3C723A7ABD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53308" name="Picture 8">
                      <a:extLst>
                        <a:ext uri="{FF2B5EF4-FFF2-40B4-BE49-F238E27FC236}">
                          <a16:creationId xmlns:a16="http://schemas.microsoft.com/office/drawing/2014/main" id="{EE816C4D-4EE0-EA39-F19C-3C723A7ABD92}"/>
                        </a:ext>
                      </a:extLst>
                    </pic:cNvPr>
                    <pic:cNvPicPr>
                      <a:picLocks noChangeAspect="1"/>
                    </pic:cNvPicPr>
                  </pic:nvPicPr>
                  <pic:blipFill>
                    <a:blip r:embed="rId17" cstate="print">
                      <a:extLst>
                        <a:ext uri="{28A0092B-C50C-407E-A947-70E740481C1C}">
                          <a14:useLocalDpi xmlns:a14="http://schemas.microsoft.com/office/drawing/2010/main" val="0"/>
                        </a:ext>
                      </a:extLst>
                    </a:blip>
                    <a:srcRect l="7529" r="5908"/>
                    <a:stretch>
                      <a:fillRect/>
                    </a:stretch>
                  </pic:blipFill>
                  <pic:spPr>
                    <a:xfrm>
                      <a:off x="0" y="0"/>
                      <a:ext cx="3095625" cy="2783205"/>
                    </a:xfrm>
                    <a:prstGeom prst="rect">
                      <a:avLst/>
                    </a:prstGeom>
                  </pic:spPr>
                </pic:pic>
              </a:graphicData>
            </a:graphic>
            <wp14:sizeRelH relativeFrom="page">
              <wp14:pctWidth>0</wp14:pctWidth>
            </wp14:sizeRelH>
            <wp14:sizeRelV relativeFrom="page">
              <wp14:pctHeight>0</wp14:pctHeight>
            </wp14:sizeRelV>
          </wp:anchor>
        </w:drawing>
      </w:r>
      <w:r w:rsidRPr="00D92DC8">
        <w:rPr>
          <w:rFonts w:eastAsiaTheme="minorEastAsia"/>
          <w:noProof/>
          <w:sz w:val="16"/>
          <w:szCs w:val="16"/>
          <w:lang w:eastAsia="ko-KR"/>
        </w:rPr>
        <w:drawing>
          <wp:anchor distT="0" distB="0" distL="114300" distR="114300" simplePos="0" relativeHeight="251699200" behindDoc="0" locked="0" layoutInCell="1" allowOverlap="1" wp14:anchorId="3AFB6D13" wp14:editId="5A944239">
            <wp:simplePos x="0" y="0"/>
            <wp:positionH relativeFrom="column">
              <wp:posOffset>3165475</wp:posOffset>
            </wp:positionH>
            <wp:positionV relativeFrom="paragraph">
              <wp:posOffset>167640</wp:posOffset>
            </wp:positionV>
            <wp:extent cx="3020060" cy="2764155"/>
            <wp:effectExtent l="0" t="0" r="8890" b="0"/>
            <wp:wrapTopAndBottom/>
            <wp:docPr id="12" name="Picture 4">
              <a:extLst xmlns:a="http://schemas.openxmlformats.org/drawingml/2006/main">
                <a:ext uri="{FF2B5EF4-FFF2-40B4-BE49-F238E27FC236}">
                  <a16:creationId xmlns:a16="http://schemas.microsoft.com/office/drawing/2014/main" id="{B52F3BDF-7EBF-34A7-5877-2C631816ED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74225" name="Picture 4">
                      <a:extLst>
                        <a:ext uri="{FF2B5EF4-FFF2-40B4-BE49-F238E27FC236}">
                          <a16:creationId xmlns:a16="http://schemas.microsoft.com/office/drawing/2014/main" id="{B52F3BDF-7EBF-34A7-5877-2C631816ED22}"/>
                        </a:ext>
                      </a:extLst>
                    </pic:cNvPr>
                    <pic:cNvPicPr>
                      <a:picLocks noChangeAspect="1"/>
                    </pic:cNvPicPr>
                  </pic:nvPicPr>
                  <pic:blipFill>
                    <a:blip r:embed="rId18" cstate="print">
                      <a:extLst>
                        <a:ext uri="{28A0092B-C50C-407E-A947-70E740481C1C}">
                          <a14:useLocalDpi xmlns:a14="http://schemas.microsoft.com/office/drawing/2010/main" val="0"/>
                        </a:ext>
                      </a:extLst>
                    </a:blip>
                    <a:srcRect l="7187" r="6399"/>
                    <a:stretch>
                      <a:fillRect/>
                    </a:stretch>
                  </pic:blipFill>
                  <pic:spPr>
                    <a:xfrm>
                      <a:off x="0" y="0"/>
                      <a:ext cx="3020060" cy="276415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lang w:eastAsia="ko-KR"/>
        </w:rPr>
        <w:tab/>
      </w:r>
      <w:r>
        <w:rPr>
          <w:rFonts w:ascii="Times New Roman" w:eastAsiaTheme="minorEastAsia" w:hAnsi="Times New Roman" w:cs="Times New Roman"/>
          <w:lang w:eastAsia="ko-KR"/>
        </w:rPr>
        <w:tab/>
      </w:r>
      <w:r>
        <w:rPr>
          <w:rFonts w:ascii="Times New Roman" w:eastAsiaTheme="minorEastAsia" w:hAnsi="Times New Roman" w:cs="Times New Roman"/>
          <w:lang w:eastAsia="ko-KR"/>
        </w:rPr>
        <w:tab/>
      </w:r>
      <w:r w:rsidR="00A00F3B">
        <w:rPr>
          <w:rFonts w:ascii="Times New Roman" w:eastAsiaTheme="minorEastAsia" w:hAnsi="Times New Roman" w:cs="Times New Roman" w:hint="eastAsia"/>
          <w:lang w:eastAsia="ko-KR"/>
        </w:rPr>
        <w:t>(G</w:t>
      </w:r>
      <w:r>
        <w:rPr>
          <w:rFonts w:ascii="Times New Roman" w:eastAsiaTheme="minorEastAsia" w:hAnsi="Times New Roman" w:cs="Times New Roman" w:hint="eastAsia"/>
          <w:lang w:eastAsia="ko-KR"/>
        </w:rPr>
        <w:t>)</w:t>
      </w:r>
      <w:r>
        <w:rPr>
          <w:rFonts w:ascii="Times New Roman" w:eastAsiaTheme="minorEastAsia" w:hAnsi="Times New Roman" w:cs="Times New Roman"/>
          <w:lang w:eastAsia="ko-KR"/>
        </w:rPr>
        <w:tab/>
      </w:r>
      <w:r>
        <w:rPr>
          <w:rFonts w:ascii="Times New Roman" w:eastAsiaTheme="minorEastAsia" w:hAnsi="Times New Roman" w:cs="Times New Roman"/>
          <w:lang w:eastAsia="ko-KR"/>
        </w:rPr>
        <w:tab/>
      </w:r>
      <w:r>
        <w:rPr>
          <w:rFonts w:ascii="Times New Roman" w:eastAsiaTheme="minorEastAsia" w:hAnsi="Times New Roman" w:cs="Times New Roman"/>
          <w:lang w:eastAsia="ko-KR"/>
        </w:rPr>
        <w:tab/>
      </w:r>
      <w:r>
        <w:rPr>
          <w:rFonts w:ascii="Times New Roman" w:eastAsiaTheme="minorEastAsia" w:hAnsi="Times New Roman" w:cs="Times New Roman"/>
          <w:lang w:eastAsia="ko-KR"/>
        </w:rPr>
        <w:tab/>
      </w:r>
      <w:r>
        <w:rPr>
          <w:rFonts w:ascii="Times New Roman" w:eastAsiaTheme="minorEastAsia" w:hAnsi="Times New Roman" w:cs="Times New Roman"/>
          <w:lang w:eastAsia="ko-KR"/>
        </w:rPr>
        <w:tab/>
      </w:r>
      <w:r>
        <w:rPr>
          <w:rFonts w:ascii="Times New Roman" w:eastAsiaTheme="minorEastAsia" w:hAnsi="Times New Roman" w:cs="Times New Roman"/>
          <w:lang w:eastAsia="ko-KR"/>
        </w:rPr>
        <w:tab/>
      </w:r>
      <w:r w:rsidR="00A00F3B">
        <w:rPr>
          <w:rFonts w:ascii="Times New Roman" w:eastAsiaTheme="minorEastAsia" w:hAnsi="Times New Roman" w:cs="Times New Roman" w:hint="eastAsia"/>
          <w:lang w:eastAsia="ko-KR"/>
        </w:rPr>
        <w:t>(H)</w:t>
      </w:r>
    </w:p>
    <w:p w14:paraId="0CAC6C83" w14:textId="77777777" w:rsidR="00040267" w:rsidRDefault="00040267" w:rsidP="0066689F">
      <w:pPr>
        <w:rPr>
          <w:rFonts w:ascii="Times New Roman" w:eastAsiaTheme="minorEastAsia" w:hAnsi="Times New Roman" w:cs="Times New Roman"/>
          <w:lang w:eastAsia="ko-KR"/>
        </w:rPr>
      </w:pPr>
    </w:p>
    <w:p w14:paraId="177494BC" w14:textId="77777777" w:rsidR="00040267" w:rsidRDefault="00040267" w:rsidP="0066689F">
      <w:pPr>
        <w:rPr>
          <w:rFonts w:ascii="Times New Roman" w:eastAsiaTheme="minorEastAsia" w:hAnsi="Times New Roman" w:cs="Times New Roman"/>
          <w:lang w:eastAsia="ko-KR"/>
        </w:rPr>
      </w:pPr>
    </w:p>
    <w:p w14:paraId="63B58113" w14:textId="2A22848D" w:rsidR="00FE75E7" w:rsidRPr="00860622" w:rsidRDefault="00A00F3B" w:rsidP="0066689F">
      <w:pPr>
        <w:rPr>
          <w:rFonts w:ascii="Times New Roman" w:eastAsiaTheme="minorEastAsia" w:hAnsi="Times New Roman" w:cs="Times New Roman"/>
          <w:bCs/>
          <w:szCs w:val="16"/>
          <w:lang w:eastAsia="ko-KR"/>
        </w:rPr>
      </w:pPr>
      <w:r>
        <w:rPr>
          <w:rFonts w:ascii="Times New Roman" w:eastAsiaTheme="minorEastAsia" w:hAnsi="Times New Roman" w:cs="Times New Roman"/>
          <w:b/>
          <w:lang w:eastAsia="ko-KR"/>
        </w:rPr>
        <w:t xml:space="preserve">(continued) </w:t>
      </w:r>
      <w:r w:rsidR="00CD42AC" w:rsidRPr="00DB7D0A">
        <w:rPr>
          <w:rFonts w:ascii="Times New Roman" w:eastAsia="Microsoft YaHei" w:hAnsi="Times New Roman"/>
          <w:b/>
          <w:iCs/>
          <w:color w:val="000000"/>
        </w:rPr>
        <w:t>Supplementary</w:t>
      </w:r>
      <w:r w:rsidR="00CD42AC" w:rsidRPr="004362F8">
        <w:rPr>
          <w:rFonts w:ascii="Times New Roman" w:eastAsiaTheme="minorEastAsia" w:hAnsi="Times New Roman" w:cs="Times New Roman" w:hint="eastAsia"/>
          <w:i/>
          <w:lang w:eastAsia="ko-KR"/>
        </w:rPr>
        <w:t xml:space="preserve"> </w:t>
      </w:r>
      <w:r w:rsidRPr="00860622">
        <w:rPr>
          <w:rFonts w:ascii="Times New Roman" w:eastAsiaTheme="minorEastAsia" w:hAnsi="Times New Roman" w:cs="Times New Roman"/>
          <w:b/>
          <w:bCs/>
          <w:iCs/>
          <w:lang w:eastAsia="ko-KR"/>
        </w:rPr>
        <w:t>Figure S1.</w:t>
      </w:r>
      <w:r>
        <w:rPr>
          <w:rFonts w:ascii="Times New Roman" w:eastAsiaTheme="minorEastAsia" w:hAnsi="Times New Roman" w:cs="Times New Roman"/>
          <w:lang w:eastAsia="ko-KR"/>
        </w:rPr>
        <w:t xml:space="preserve"> </w:t>
      </w:r>
      <w:r w:rsidR="001A7785" w:rsidRPr="00860622">
        <w:rPr>
          <w:rFonts w:ascii="Times New Roman" w:hAnsi="Times New Roman" w:cs="Times New Roman"/>
          <w:bCs/>
        </w:rPr>
        <w:t>Forest plots: associations between food groups, dietary patterns, and the incidence of colorectal, colon, and rectal cancer</w:t>
      </w:r>
      <w:r w:rsidR="00836F0B" w:rsidRPr="00860622">
        <w:rPr>
          <w:rFonts w:ascii="Times New Roman" w:hAnsi="Times New Roman" w:cs="Times New Roman"/>
          <w:bCs/>
        </w:rPr>
        <w:t>.</w:t>
      </w:r>
      <w:r w:rsidR="00836F0B" w:rsidRPr="00860622">
        <w:rPr>
          <w:rFonts w:ascii="Times New Roman" w:eastAsiaTheme="minorEastAsia" w:hAnsi="Times New Roman" w:cs="Times New Roman"/>
          <w:bCs/>
          <w:lang w:eastAsia="ko-KR"/>
        </w:rPr>
        <w:t xml:space="preserve"> </w:t>
      </w:r>
      <w:bookmarkStart w:id="6" w:name="_Hlk183090336"/>
      <w:r w:rsidRPr="00860622">
        <w:rPr>
          <w:rFonts w:ascii="Times New Roman" w:eastAsiaTheme="minorEastAsia" w:hAnsi="Times New Roman" w:cs="Times New Roman"/>
          <w:bCs/>
          <w:lang w:eastAsia="ko-KR"/>
        </w:rPr>
        <w:t xml:space="preserve">(E) </w:t>
      </w:r>
      <w:r w:rsidRPr="00860622">
        <w:rPr>
          <w:rFonts w:ascii="Times New Roman" w:eastAsia="맑은 고딕" w:hAnsi="Times New Roman" w:cs="Times New Roman"/>
          <w:bCs/>
          <w:lang w:eastAsia="ko-KR"/>
        </w:rPr>
        <w:t>Total</w:t>
      </w:r>
      <w:r w:rsidR="0066689F" w:rsidRPr="00860622">
        <w:rPr>
          <w:rFonts w:ascii="Times New Roman" w:eastAsiaTheme="minorEastAsia" w:hAnsi="Times New Roman" w:cs="Times New Roman"/>
          <w:bCs/>
          <w:lang w:eastAsia="ko-KR"/>
        </w:rPr>
        <w:t xml:space="preserve"> fruits and vegetables</w:t>
      </w:r>
      <w:r w:rsidRPr="00860622">
        <w:rPr>
          <w:rFonts w:ascii="Times New Roman" w:eastAsia="맑은 고딕" w:hAnsi="Times New Roman" w:cs="Times New Roman"/>
          <w:bCs/>
          <w:lang w:eastAsia="ko-KR"/>
        </w:rPr>
        <w:t>,</w:t>
      </w:r>
      <w:r w:rsidRPr="00860622">
        <w:rPr>
          <w:rFonts w:ascii="Times New Roman" w:eastAsiaTheme="minorEastAsia" w:hAnsi="Times New Roman" w:cs="Times New Roman"/>
          <w:bCs/>
          <w:lang w:eastAsia="ko-KR"/>
        </w:rPr>
        <w:t xml:space="preserve"> (F) </w:t>
      </w:r>
      <w:r w:rsidR="0066689F" w:rsidRPr="00860622">
        <w:rPr>
          <w:rFonts w:ascii="Times New Roman" w:eastAsiaTheme="minorEastAsia" w:hAnsi="Times New Roman" w:cs="Times New Roman"/>
          <w:bCs/>
          <w:lang w:eastAsia="ko-KR"/>
        </w:rPr>
        <w:t>fruits</w:t>
      </w:r>
      <w:r w:rsidRPr="00860622">
        <w:rPr>
          <w:rFonts w:ascii="Times New Roman" w:eastAsia="맑은 고딕" w:hAnsi="Times New Roman" w:cs="Times New Roman"/>
          <w:bCs/>
          <w:lang w:eastAsia="ko-KR"/>
        </w:rPr>
        <w:t>,</w:t>
      </w:r>
      <w:r w:rsidRPr="00860622">
        <w:rPr>
          <w:rFonts w:ascii="Times New Roman" w:eastAsiaTheme="minorEastAsia" w:hAnsi="Times New Roman" w:cs="Times New Roman"/>
          <w:bCs/>
          <w:lang w:eastAsia="ko-KR"/>
        </w:rPr>
        <w:t xml:space="preserve"> (G) </w:t>
      </w:r>
      <w:r w:rsidR="0066689F" w:rsidRPr="00860622">
        <w:rPr>
          <w:rFonts w:ascii="Times New Roman" w:eastAsiaTheme="minorEastAsia" w:hAnsi="Times New Roman" w:cs="Times New Roman"/>
          <w:bCs/>
          <w:lang w:eastAsia="ko-KR"/>
        </w:rPr>
        <w:t>vegetables</w:t>
      </w:r>
      <w:r w:rsidRPr="00860622">
        <w:rPr>
          <w:rFonts w:ascii="Times New Roman" w:eastAsia="맑은 고딕" w:hAnsi="Times New Roman" w:cs="Times New Roman"/>
          <w:bCs/>
          <w:lang w:eastAsia="ko-KR"/>
        </w:rPr>
        <w:t>,</w:t>
      </w:r>
      <w:r w:rsidRPr="00860622">
        <w:rPr>
          <w:rFonts w:ascii="Times New Roman" w:eastAsiaTheme="minorEastAsia" w:hAnsi="Times New Roman" w:cs="Times New Roman"/>
          <w:bCs/>
          <w:lang w:eastAsia="ko-KR"/>
        </w:rPr>
        <w:t xml:space="preserve"> </w:t>
      </w:r>
      <w:r w:rsidRPr="00860622">
        <w:rPr>
          <w:rFonts w:ascii="Times New Roman" w:eastAsia="맑은 고딕" w:hAnsi="Times New Roman" w:cs="Times New Roman"/>
          <w:bCs/>
          <w:lang w:eastAsia="ko-KR"/>
        </w:rPr>
        <w:t xml:space="preserve">and </w:t>
      </w:r>
      <w:r w:rsidRPr="00860622">
        <w:rPr>
          <w:rFonts w:ascii="Times New Roman" w:eastAsiaTheme="minorEastAsia" w:hAnsi="Times New Roman" w:cs="Times New Roman"/>
          <w:bCs/>
          <w:lang w:eastAsia="ko-KR"/>
        </w:rPr>
        <w:t xml:space="preserve">(H) </w:t>
      </w:r>
      <w:r w:rsidR="0066689F" w:rsidRPr="00860622">
        <w:rPr>
          <w:rFonts w:ascii="Times New Roman" w:eastAsiaTheme="minorEastAsia" w:hAnsi="Times New Roman" w:cs="Times New Roman"/>
          <w:bCs/>
          <w:lang w:eastAsia="ko-KR"/>
        </w:rPr>
        <w:t>soy</w:t>
      </w:r>
      <w:r w:rsidR="000D030A">
        <w:rPr>
          <w:rFonts w:ascii="Times New Roman" w:eastAsiaTheme="minorEastAsia" w:hAnsi="Times New Roman" w:cs="Times New Roman"/>
          <w:bCs/>
          <w:lang w:eastAsia="ko-KR"/>
        </w:rPr>
        <w:t xml:space="preserve"> </w:t>
      </w:r>
      <w:r w:rsidR="000D030A">
        <w:rPr>
          <w:rFonts w:ascii="Times New Roman" w:eastAsiaTheme="minorEastAsia" w:hAnsi="Times New Roman" w:cs="Times New Roman" w:hint="eastAsia"/>
          <w:bCs/>
          <w:lang w:eastAsia="ko-KR"/>
        </w:rPr>
        <w:t>f</w:t>
      </w:r>
      <w:r w:rsidR="000D030A">
        <w:rPr>
          <w:rFonts w:ascii="Times New Roman" w:eastAsiaTheme="minorEastAsia" w:hAnsi="Times New Roman" w:cs="Times New Roman"/>
          <w:bCs/>
          <w:lang w:eastAsia="ko-KR"/>
        </w:rPr>
        <w:t>oods</w:t>
      </w:r>
    </w:p>
    <w:bookmarkEnd w:id="6"/>
    <w:p w14:paraId="364549DB" w14:textId="0423000D" w:rsidR="00FE75E7" w:rsidRDefault="00A00F3B" w:rsidP="0066689F">
      <w:pPr>
        <w:spacing w:after="160" w:line="259" w:lineRule="auto"/>
        <w:jc w:val="both"/>
        <w:rPr>
          <w:rFonts w:ascii="Times New Roman" w:eastAsiaTheme="minorEastAsia" w:hAnsi="Times New Roman" w:cs="Times New Roman"/>
          <w:lang w:eastAsia="ko-KR"/>
        </w:rPr>
      </w:pPr>
      <w:r>
        <w:rPr>
          <w:rFonts w:ascii="Times New Roman" w:eastAsiaTheme="minorEastAsia" w:hAnsi="Times New Roman" w:cs="Times New Roman"/>
          <w:lang w:eastAsia="ko-KR"/>
        </w:rPr>
        <w:br w:type="page"/>
      </w:r>
    </w:p>
    <w:p w14:paraId="26CF112F" w14:textId="3BCEB0B6" w:rsidR="00F61359" w:rsidRDefault="00551B4C" w:rsidP="00F27F7F">
      <w:pPr>
        <w:ind w:firstLineChars="1400" w:firstLine="2240"/>
        <w:rPr>
          <w:rFonts w:ascii="Times New Roman" w:eastAsiaTheme="minorEastAsia" w:hAnsi="Times New Roman" w:cs="Times New Roman"/>
          <w:lang w:eastAsia="ko-KR"/>
        </w:rPr>
      </w:pPr>
      <w:r w:rsidRPr="00D92DC8">
        <w:rPr>
          <w:rFonts w:eastAsiaTheme="minorEastAsia"/>
          <w:noProof/>
          <w:sz w:val="16"/>
          <w:szCs w:val="16"/>
          <w:lang w:eastAsia="ko-KR"/>
        </w:rPr>
        <w:lastRenderedPageBreak/>
        <w:drawing>
          <wp:anchor distT="0" distB="0" distL="114300" distR="114300" simplePos="0" relativeHeight="251665408" behindDoc="0" locked="0" layoutInCell="1" allowOverlap="1" wp14:anchorId="48D94E25" wp14:editId="350A6B9C">
            <wp:simplePos x="0" y="0"/>
            <wp:positionH relativeFrom="margin">
              <wp:posOffset>0</wp:posOffset>
            </wp:positionH>
            <wp:positionV relativeFrom="paragraph">
              <wp:posOffset>0</wp:posOffset>
            </wp:positionV>
            <wp:extent cx="3284855" cy="2581275"/>
            <wp:effectExtent l="0" t="0" r="0" b="9525"/>
            <wp:wrapTopAndBottom/>
            <wp:docPr id="14" name="Picture 12">
              <a:extLst xmlns:a="http://schemas.openxmlformats.org/drawingml/2006/main">
                <a:ext uri="{FF2B5EF4-FFF2-40B4-BE49-F238E27FC236}">
                  <a16:creationId xmlns:a16="http://schemas.microsoft.com/office/drawing/2014/main" id="{51938EEA-C512-6530-7BB1-A691C13C90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
                      <a:extLst>
                        <a:ext uri="{FF2B5EF4-FFF2-40B4-BE49-F238E27FC236}">
                          <a16:creationId xmlns:a16="http://schemas.microsoft.com/office/drawing/2014/main" id="{51938EEA-C512-6530-7BB1-A691C13C900C}"/>
                        </a:ext>
                      </a:extLst>
                    </pic:cNvPr>
                    <pic:cNvPicPr>
                      <a:picLocks noChangeAspect="1"/>
                    </pic:cNvPicPr>
                  </pic:nvPicPr>
                  <pic:blipFill>
                    <a:blip r:embed="rId19" cstate="print">
                      <a:extLst>
                        <a:ext uri="{28A0092B-C50C-407E-A947-70E740481C1C}">
                          <a14:useLocalDpi xmlns:a14="http://schemas.microsoft.com/office/drawing/2010/main" val="0"/>
                        </a:ext>
                      </a:extLst>
                    </a:blip>
                    <a:srcRect l="4417" r="2720"/>
                    <a:stretch>
                      <a:fillRect/>
                    </a:stretch>
                  </pic:blipFill>
                  <pic:spPr>
                    <a:xfrm>
                      <a:off x="0" y="0"/>
                      <a:ext cx="3284855" cy="2581275"/>
                    </a:xfrm>
                    <a:prstGeom prst="rect">
                      <a:avLst/>
                    </a:prstGeom>
                  </pic:spPr>
                </pic:pic>
              </a:graphicData>
            </a:graphic>
            <wp14:sizeRelH relativeFrom="page">
              <wp14:pctWidth>0</wp14:pctWidth>
            </wp14:sizeRelH>
            <wp14:sizeRelV relativeFrom="page">
              <wp14:pctHeight>0</wp14:pctHeight>
            </wp14:sizeRelV>
          </wp:anchor>
        </w:drawing>
      </w:r>
      <w:r w:rsidR="008B71AD" w:rsidRPr="00FE75E7">
        <w:rPr>
          <w:rFonts w:ascii="Times New Roman" w:eastAsiaTheme="minorEastAsia" w:hAnsi="Times New Roman" w:cs="Times New Roman"/>
          <w:noProof/>
          <w:sz w:val="16"/>
          <w:szCs w:val="16"/>
          <w:lang w:eastAsia="ko-KR"/>
        </w:rPr>
        <w:drawing>
          <wp:anchor distT="0" distB="0" distL="114300" distR="114300" simplePos="0" relativeHeight="251684864" behindDoc="0" locked="0" layoutInCell="1" allowOverlap="1" wp14:anchorId="554F85DF" wp14:editId="21948B6C">
            <wp:simplePos x="0" y="0"/>
            <wp:positionH relativeFrom="margin">
              <wp:posOffset>3343275</wp:posOffset>
            </wp:positionH>
            <wp:positionV relativeFrom="paragraph">
              <wp:posOffset>0</wp:posOffset>
            </wp:positionV>
            <wp:extent cx="2857500" cy="2585085"/>
            <wp:effectExtent l="0" t="0" r="0" b="5715"/>
            <wp:wrapTopAndBottom/>
            <wp:docPr id="9" name="Picture 10">
              <a:extLst xmlns:a="http://schemas.openxmlformats.org/drawingml/2006/main">
                <a:ext uri="{FF2B5EF4-FFF2-40B4-BE49-F238E27FC236}">
                  <a16:creationId xmlns:a16="http://schemas.microsoft.com/office/drawing/2014/main" id="{5F0F28FE-BF32-289A-AC81-76F2144FF9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a:extLst>
                        <a:ext uri="{FF2B5EF4-FFF2-40B4-BE49-F238E27FC236}">
                          <a16:creationId xmlns:a16="http://schemas.microsoft.com/office/drawing/2014/main" id="{5F0F28FE-BF32-289A-AC81-76F2144FF9E2}"/>
                        </a:ext>
                      </a:extLst>
                    </pic:cNvPr>
                    <pic:cNvPicPr>
                      <a:picLocks noChangeAspect="1"/>
                    </pic:cNvPicPr>
                  </pic:nvPicPr>
                  <pic:blipFill>
                    <a:blip r:embed="rId20" cstate="print">
                      <a:extLst>
                        <a:ext uri="{28A0092B-C50C-407E-A947-70E740481C1C}">
                          <a14:useLocalDpi xmlns:a14="http://schemas.microsoft.com/office/drawing/2010/main" val="0"/>
                        </a:ext>
                      </a:extLst>
                    </a:blip>
                    <a:srcRect l="8081" r="5925"/>
                    <a:stretch>
                      <a:fillRect/>
                    </a:stretch>
                  </pic:blipFill>
                  <pic:spPr>
                    <a:xfrm>
                      <a:off x="0" y="0"/>
                      <a:ext cx="2857500" cy="2585085"/>
                    </a:xfrm>
                    <a:prstGeom prst="rect">
                      <a:avLst/>
                    </a:prstGeom>
                  </pic:spPr>
                </pic:pic>
              </a:graphicData>
            </a:graphic>
            <wp14:sizeRelH relativeFrom="page">
              <wp14:pctWidth>0</wp14:pctWidth>
            </wp14:sizeRelH>
            <wp14:sizeRelV relativeFrom="page">
              <wp14:pctHeight>0</wp14:pctHeight>
            </wp14:sizeRelV>
          </wp:anchor>
        </w:drawing>
      </w:r>
      <w:r w:rsidR="00A00F3B">
        <w:rPr>
          <w:rFonts w:ascii="Times New Roman" w:eastAsiaTheme="minorEastAsia" w:hAnsi="Times New Roman" w:cs="Times New Roman"/>
          <w:lang w:eastAsia="ko-KR"/>
        </w:rPr>
        <w:t>(I</w:t>
      </w:r>
      <w:r w:rsidR="007E025A">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A00F3B">
        <w:rPr>
          <w:rFonts w:ascii="Times New Roman" w:eastAsiaTheme="minorEastAsia" w:hAnsi="Times New Roman" w:cs="Times New Roman"/>
          <w:szCs w:val="16"/>
          <w:lang w:eastAsia="ko-KR"/>
        </w:rPr>
        <w:t>(J</w:t>
      </w:r>
      <w:r w:rsidR="00A00F3B">
        <w:rPr>
          <w:rFonts w:ascii="Times New Roman" w:eastAsiaTheme="minorEastAsia" w:hAnsi="Times New Roman" w:cs="Times New Roman" w:hint="eastAsia"/>
          <w:szCs w:val="16"/>
          <w:lang w:eastAsia="ko-KR"/>
        </w:rPr>
        <w:t>)</w:t>
      </w:r>
    </w:p>
    <w:p w14:paraId="6CAFFBF4" w14:textId="035E071E" w:rsidR="00CD0E42" w:rsidRPr="0066689F" w:rsidRDefault="009B5E89" w:rsidP="0066689F">
      <w:pPr>
        <w:spacing w:after="160" w:line="259" w:lineRule="auto"/>
        <w:jc w:val="both"/>
        <w:rPr>
          <w:rFonts w:ascii="Times New Roman" w:eastAsiaTheme="minorEastAsia" w:hAnsi="Times New Roman" w:cs="Times New Roman"/>
          <w:lang w:eastAsia="ko-KR"/>
        </w:rPr>
      </w:pPr>
      <w:r>
        <w:rPr>
          <w:rFonts w:ascii="Times New Roman" w:eastAsiaTheme="minorEastAsia" w:hAnsi="Times New Roman" w:cs="Times New Roman"/>
          <w:noProof/>
          <w:lang w:eastAsia="ko-KR"/>
        </w:rPr>
        <w:drawing>
          <wp:anchor distT="0" distB="0" distL="114300" distR="114300" simplePos="0" relativeHeight="251701248" behindDoc="0" locked="0" layoutInCell="1" allowOverlap="1" wp14:anchorId="0B59C240" wp14:editId="3DAA6166">
            <wp:simplePos x="0" y="0"/>
            <wp:positionH relativeFrom="column">
              <wp:posOffset>3218180</wp:posOffset>
            </wp:positionH>
            <wp:positionV relativeFrom="paragraph">
              <wp:posOffset>280035</wp:posOffset>
            </wp:positionV>
            <wp:extent cx="3020060" cy="2720340"/>
            <wp:effectExtent l="0" t="0" r="8890" b="3810"/>
            <wp:wrapTopAndBottom/>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0060" cy="2720340"/>
                    </a:xfrm>
                    <a:prstGeom prst="rect">
                      <a:avLst/>
                    </a:prstGeom>
                    <a:noFill/>
                  </pic:spPr>
                </pic:pic>
              </a:graphicData>
            </a:graphic>
            <wp14:sizeRelH relativeFrom="page">
              <wp14:pctWidth>0</wp14:pctWidth>
            </wp14:sizeRelH>
            <wp14:sizeRelV relativeFrom="page">
              <wp14:pctHeight>0</wp14:pctHeight>
            </wp14:sizeRelV>
          </wp:anchor>
        </w:drawing>
      </w:r>
      <w:r w:rsidRPr="00F61359">
        <w:rPr>
          <w:rFonts w:ascii="Times New Roman" w:eastAsiaTheme="minorEastAsia" w:hAnsi="Times New Roman" w:cs="Times New Roman"/>
          <w:noProof/>
          <w:lang w:eastAsia="ko-KR"/>
        </w:rPr>
        <w:drawing>
          <wp:anchor distT="0" distB="0" distL="114300" distR="114300" simplePos="0" relativeHeight="251658240" behindDoc="0" locked="0" layoutInCell="1" allowOverlap="1" wp14:anchorId="0D28384E" wp14:editId="4894BE90">
            <wp:simplePos x="0" y="0"/>
            <wp:positionH relativeFrom="column">
              <wp:posOffset>32451</wp:posOffset>
            </wp:positionH>
            <wp:positionV relativeFrom="paragraph">
              <wp:posOffset>309055</wp:posOffset>
            </wp:positionV>
            <wp:extent cx="3047365" cy="2705100"/>
            <wp:effectExtent l="0" t="0" r="635" b="0"/>
            <wp:wrapTopAndBottom/>
            <wp:docPr id="13" name="Picture 12">
              <a:extLst xmlns:a="http://schemas.openxmlformats.org/drawingml/2006/main">
                <a:ext uri="{FF2B5EF4-FFF2-40B4-BE49-F238E27FC236}">
                  <a16:creationId xmlns:a16="http://schemas.microsoft.com/office/drawing/2014/main" id="{E5B9885C-EA03-4CA0-11B9-41A86BA3C6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5B9885C-EA03-4CA0-11B9-41A86BA3C6E6}"/>
                        </a:ext>
                      </a:extLst>
                    </pic:cNvPr>
                    <pic:cNvPicPr>
                      <a:picLocks noChangeAspect="1"/>
                    </pic:cNvPicPr>
                  </pic:nvPicPr>
                  <pic:blipFill>
                    <a:blip r:embed="rId22" cstate="print">
                      <a:extLst>
                        <a:ext uri="{28A0092B-C50C-407E-A947-70E740481C1C}">
                          <a14:useLocalDpi xmlns:a14="http://schemas.microsoft.com/office/drawing/2010/main" val="0"/>
                        </a:ext>
                      </a:extLst>
                    </a:blip>
                    <a:srcRect l="6631" r="5698"/>
                    <a:stretch>
                      <a:fillRect/>
                    </a:stretch>
                  </pic:blipFill>
                  <pic:spPr bwMode="auto">
                    <a:xfrm>
                      <a:off x="0" y="0"/>
                      <a:ext cx="3047365" cy="2705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80A3E" w14:textId="7D0710B0" w:rsidR="002F42AD" w:rsidRPr="00F27F7F" w:rsidRDefault="00A00F3B" w:rsidP="00D92DC8">
      <w:pPr>
        <w:ind w:firstLineChars="900" w:firstLine="2160"/>
        <w:rPr>
          <w:rFonts w:ascii="Times New Roman" w:eastAsiaTheme="minorEastAsia" w:hAnsi="Times New Roman" w:cs="Times New Roman"/>
          <w:color w:val="EE0000"/>
          <w:szCs w:val="16"/>
          <w:lang w:eastAsia="ko-KR"/>
        </w:rPr>
      </w:pPr>
      <w:r>
        <w:rPr>
          <w:rFonts w:ascii="Times New Roman" w:eastAsiaTheme="minorEastAsia" w:hAnsi="Times New Roman" w:cs="Times New Roman"/>
          <w:lang w:eastAsia="ko-KR"/>
        </w:rPr>
        <w:t>(K</w:t>
      </w:r>
      <w:r w:rsidR="007E025A">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sidRPr="00341823">
        <w:rPr>
          <w:rFonts w:ascii="Times New Roman" w:eastAsiaTheme="minorEastAsia" w:hAnsi="Times New Roman" w:cs="Times New Roman"/>
          <w:lang w:eastAsia="ko-KR"/>
        </w:rPr>
        <w:tab/>
      </w:r>
      <w:r w:rsidRPr="00341823">
        <w:rPr>
          <w:rFonts w:ascii="Times New Roman" w:eastAsiaTheme="minorEastAsia" w:hAnsi="Times New Roman" w:cs="Times New Roman"/>
          <w:szCs w:val="16"/>
          <w:lang w:eastAsia="ko-KR"/>
        </w:rPr>
        <w:t>(L)</w:t>
      </w:r>
    </w:p>
    <w:p w14:paraId="2CDD4A10" w14:textId="7AB55E3F" w:rsidR="00D92DC8" w:rsidRDefault="00D92DC8" w:rsidP="002205A4">
      <w:pPr>
        <w:spacing w:line="276" w:lineRule="auto"/>
        <w:ind w:firstLineChars="900" w:firstLine="1440"/>
        <w:rPr>
          <w:rFonts w:eastAsiaTheme="minorEastAsia"/>
          <w:sz w:val="16"/>
          <w:szCs w:val="16"/>
          <w:lang w:eastAsia="ko-KR"/>
        </w:rPr>
      </w:pPr>
    </w:p>
    <w:p w14:paraId="28397E26" w14:textId="0CEA9BF7" w:rsidR="00056C67" w:rsidRPr="00860622" w:rsidRDefault="00A00F3B" w:rsidP="002205A4">
      <w:pPr>
        <w:spacing w:line="276" w:lineRule="auto"/>
        <w:rPr>
          <w:rFonts w:ascii="Times New Roman" w:eastAsiaTheme="minorEastAsia" w:hAnsi="Times New Roman" w:cs="Times New Roman"/>
          <w:lang w:eastAsia="ko-KR"/>
        </w:rPr>
      </w:pPr>
      <w:r>
        <w:rPr>
          <w:rFonts w:ascii="Times New Roman" w:eastAsiaTheme="minorEastAsia" w:hAnsi="Times New Roman" w:cs="Times New Roman"/>
          <w:b/>
          <w:lang w:eastAsia="ko-KR"/>
        </w:rPr>
        <w:t xml:space="preserve">(continued) </w:t>
      </w:r>
      <w:r w:rsidR="007E025A" w:rsidRPr="00DB7D0A">
        <w:rPr>
          <w:rFonts w:ascii="Times New Roman" w:eastAsia="Microsoft YaHei" w:hAnsi="Times New Roman"/>
          <w:b/>
          <w:iCs/>
          <w:color w:val="000000"/>
        </w:rPr>
        <w:t>Supplementary</w:t>
      </w:r>
      <w:r w:rsidR="007E025A" w:rsidRPr="004362F8">
        <w:rPr>
          <w:rFonts w:ascii="Times New Roman" w:eastAsiaTheme="minorEastAsia" w:hAnsi="Times New Roman" w:cs="Times New Roman" w:hint="eastAsia"/>
          <w:i/>
          <w:lang w:eastAsia="ko-KR"/>
        </w:rPr>
        <w:t xml:space="preserve"> </w:t>
      </w:r>
      <w:r w:rsidRPr="00860622">
        <w:rPr>
          <w:rFonts w:ascii="Times New Roman" w:eastAsiaTheme="minorEastAsia" w:hAnsi="Times New Roman" w:cs="Times New Roman"/>
          <w:b/>
          <w:lang w:eastAsia="ko-KR"/>
        </w:rPr>
        <w:t>Figure S1.</w:t>
      </w:r>
      <w:r>
        <w:rPr>
          <w:rFonts w:ascii="Times New Roman" w:eastAsiaTheme="minorEastAsia" w:hAnsi="Times New Roman" w:cs="Times New Roman"/>
          <w:lang w:eastAsia="ko-KR"/>
        </w:rPr>
        <w:t xml:space="preserve"> </w:t>
      </w:r>
      <w:r w:rsidR="001A7785" w:rsidRPr="00860622">
        <w:rPr>
          <w:rFonts w:ascii="Times New Roman" w:hAnsi="Times New Roman" w:cs="Times New Roman"/>
        </w:rPr>
        <w:t>Forest plots: associations between food groups, dietary patterns, and the incidence of colorectal, colon, and rectal cancer</w:t>
      </w:r>
      <w:r w:rsidR="00836F0B" w:rsidRPr="00860622">
        <w:rPr>
          <w:rFonts w:ascii="Times New Roman" w:hAnsi="Times New Roman" w:cs="Times New Roman"/>
        </w:rPr>
        <w:t>.</w:t>
      </w:r>
      <w:r w:rsidR="00836F0B" w:rsidRPr="00860622">
        <w:rPr>
          <w:rFonts w:ascii="Times New Roman" w:eastAsiaTheme="minorEastAsia" w:hAnsi="Times New Roman" w:cs="Times New Roman"/>
          <w:lang w:eastAsia="ko-KR"/>
        </w:rPr>
        <w:t xml:space="preserve"> </w:t>
      </w:r>
      <w:bookmarkStart w:id="7" w:name="_Hlk183090384"/>
      <w:r w:rsidRPr="00860622">
        <w:rPr>
          <w:rFonts w:ascii="Times New Roman" w:eastAsiaTheme="minorEastAsia" w:hAnsi="Times New Roman" w:cs="Times New Roman"/>
          <w:lang w:eastAsia="ko-KR"/>
        </w:rPr>
        <w:t xml:space="preserve">(I) </w:t>
      </w:r>
      <w:r w:rsidR="001A7785" w:rsidRPr="00860622">
        <w:rPr>
          <w:rFonts w:ascii="Times New Roman" w:eastAsiaTheme="minorEastAsia" w:hAnsi="Times New Roman" w:cs="Times New Roman"/>
          <w:lang w:eastAsia="ko-KR"/>
        </w:rPr>
        <w:t>S</w:t>
      </w:r>
      <w:r w:rsidR="0066689F" w:rsidRPr="00860622">
        <w:rPr>
          <w:rFonts w:ascii="Times New Roman" w:eastAsiaTheme="minorEastAsia" w:hAnsi="Times New Roman" w:cs="Times New Roman"/>
          <w:lang w:eastAsia="ko-KR"/>
        </w:rPr>
        <w:t xml:space="preserve">oy </w:t>
      </w:r>
      <w:proofErr w:type="spellStart"/>
      <w:r w:rsidRPr="00860622">
        <w:rPr>
          <w:rFonts w:ascii="Times New Roman" w:eastAsia="맑은 고딕" w:hAnsi="Times New Roman" w:cs="Times New Roman"/>
          <w:lang w:eastAsia="ko-KR"/>
        </w:rPr>
        <w:t>isoflavone</w:t>
      </w:r>
      <w:proofErr w:type="spellEnd"/>
      <w:r w:rsidRPr="00860622">
        <w:rPr>
          <w:rFonts w:ascii="Times New Roman" w:eastAsiaTheme="minorEastAsia" w:hAnsi="Times New Roman" w:cs="Times New Roman"/>
          <w:lang w:eastAsia="ko-KR"/>
        </w:rPr>
        <w:t xml:space="preserve"> (J) </w:t>
      </w:r>
      <w:r w:rsidR="0066689F" w:rsidRPr="00860622">
        <w:rPr>
          <w:rFonts w:ascii="Times New Roman" w:eastAsiaTheme="minorEastAsia" w:hAnsi="Times New Roman" w:cs="Times New Roman"/>
          <w:lang w:eastAsia="ko-KR"/>
        </w:rPr>
        <w:t>fish</w:t>
      </w:r>
      <w:r w:rsidRPr="00860622">
        <w:rPr>
          <w:rFonts w:ascii="Times New Roman" w:eastAsiaTheme="minorEastAsia" w:hAnsi="Times New Roman" w:cs="Times New Roman"/>
          <w:lang w:eastAsia="ko-KR"/>
        </w:rPr>
        <w:t xml:space="preserve"> (</w:t>
      </w:r>
      <w:r w:rsidRPr="00860622">
        <w:rPr>
          <w:rFonts w:ascii="Times New Roman" w:eastAsiaTheme="minorEastAsia" w:hAnsi="Times New Roman" w:cs="Times New Roman"/>
          <w:smallCaps/>
          <w:lang w:eastAsia="ko-KR"/>
        </w:rPr>
        <w:t>K</w:t>
      </w:r>
      <w:r w:rsidRPr="00860622">
        <w:rPr>
          <w:rFonts w:ascii="Times New Roman" w:eastAsiaTheme="minorEastAsia" w:hAnsi="Times New Roman" w:cs="Times New Roman"/>
          <w:lang w:eastAsia="ko-KR"/>
        </w:rPr>
        <w:t xml:space="preserve">) </w:t>
      </w:r>
      <w:r w:rsidR="0066689F" w:rsidRPr="00860622">
        <w:rPr>
          <w:rFonts w:ascii="Times New Roman" w:eastAsiaTheme="minorEastAsia" w:hAnsi="Times New Roman" w:cs="Times New Roman"/>
          <w:lang w:eastAsia="ko-KR"/>
        </w:rPr>
        <w:t>alcohol</w:t>
      </w:r>
      <w:r w:rsidRPr="00860622">
        <w:rPr>
          <w:rFonts w:ascii="Times New Roman" w:eastAsiaTheme="minorEastAsia" w:hAnsi="Times New Roman" w:cs="Times New Roman"/>
          <w:lang w:eastAsia="ko-KR"/>
        </w:rPr>
        <w:t xml:space="preserve"> (L) </w:t>
      </w:r>
      <w:r w:rsidR="0066689F" w:rsidRPr="00860622">
        <w:rPr>
          <w:rFonts w:ascii="Times New Roman" w:eastAsiaTheme="minorEastAsia" w:hAnsi="Times New Roman" w:cs="Times New Roman"/>
          <w:lang w:eastAsia="ko-KR"/>
        </w:rPr>
        <w:t>green tea</w:t>
      </w:r>
    </w:p>
    <w:bookmarkEnd w:id="7"/>
    <w:p w14:paraId="0C6ED121" w14:textId="23256DFE" w:rsidR="00D92DC8" w:rsidRPr="0066689F" w:rsidRDefault="00F80319" w:rsidP="0029045B">
      <w:pPr>
        <w:ind w:firstLineChars="1300" w:firstLine="2080"/>
        <w:rPr>
          <w:rFonts w:ascii="Times New Roman" w:eastAsiaTheme="minorEastAsia" w:hAnsi="Times New Roman" w:cs="Times New Roman"/>
          <w:lang w:eastAsia="ko-KR"/>
        </w:rPr>
      </w:pPr>
      <w:r w:rsidRPr="003272F4">
        <w:rPr>
          <w:rFonts w:eastAsiaTheme="minorEastAsia"/>
          <w:noProof/>
          <w:sz w:val="16"/>
          <w:szCs w:val="16"/>
          <w:lang w:eastAsia="ko-KR"/>
        </w:rPr>
        <w:lastRenderedPageBreak/>
        <w:drawing>
          <wp:anchor distT="0" distB="0" distL="114300" distR="114300" simplePos="0" relativeHeight="251669504" behindDoc="0" locked="0" layoutInCell="1" allowOverlap="1" wp14:anchorId="28BF9A93" wp14:editId="7347A302">
            <wp:simplePos x="0" y="0"/>
            <wp:positionH relativeFrom="column">
              <wp:posOffset>-173355</wp:posOffset>
            </wp:positionH>
            <wp:positionV relativeFrom="paragraph">
              <wp:posOffset>3165475</wp:posOffset>
            </wp:positionV>
            <wp:extent cx="3217545" cy="2948940"/>
            <wp:effectExtent l="0" t="0" r="1905" b="3810"/>
            <wp:wrapTopAndBottom/>
            <wp:docPr id="2" name="Picture 6">
              <a:extLst xmlns:a="http://schemas.openxmlformats.org/drawingml/2006/main">
                <a:ext uri="{FF2B5EF4-FFF2-40B4-BE49-F238E27FC236}">
                  <a16:creationId xmlns:a16="http://schemas.microsoft.com/office/drawing/2014/main" id="{5B8B5EFA-26E9-4B77-AB5D-ECEA998596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a:extLst>
                        <a:ext uri="{FF2B5EF4-FFF2-40B4-BE49-F238E27FC236}">
                          <a16:creationId xmlns:a16="http://schemas.microsoft.com/office/drawing/2014/main" id="{5B8B5EFA-26E9-4B77-AB5D-ECEA998596D9}"/>
                        </a:ext>
                      </a:extLst>
                    </pic:cNvPr>
                    <pic:cNvPicPr>
                      <a:picLocks noChangeAspect="1"/>
                    </pic:cNvPicPr>
                  </pic:nvPicPr>
                  <pic:blipFill>
                    <a:blip r:embed="rId23" cstate="print">
                      <a:extLst>
                        <a:ext uri="{28A0092B-C50C-407E-A947-70E740481C1C}">
                          <a14:useLocalDpi xmlns:a14="http://schemas.microsoft.com/office/drawing/2010/main" val="0"/>
                        </a:ext>
                      </a:extLst>
                    </a:blip>
                    <a:srcRect l="8012" r="7069"/>
                    <a:stretch>
                      <a:fillRect/>
                    </a:stretch>
                  </pic:blipFill>
                  <pic:spPr>
                    <a:xfrm>
                      <a:off x="0" y="0"/>
                      <a:ext cx="3217545" cy="2948940"/>
                    </a:xfrm>
                    <a:prstGeom prst="rect">
                      <a:avLst/>
                    </a:prstGeom>
                  </pic:spPr>
                </pic:pic>
              </a:graphicData>
            </a:graphic>
            <wp14:sizeRelH relativeFrom="page">
              <wp14:pctWidth>0</wp14:pctWidth>
            </wp14:sizeRelH>
            <wp14:sizeRelV relativeFrom="page">
              <wp14:pctHeight>0</wp14:pctHeight>
            </wp14:sizeRelV>
          </wp:anchor>
        </w:drawing>
      </w:r>
      <w:r w:rsidRPr="003272F4">
        <w:rPr>
          <w:rFonts w:ascii="Times New Roman" w:eastAsiaTheme="minorEastAsia" w:hAnsi="Times New Roman" w:cs="Times New Roman"/>
          <w:noProof/>
          <w:lang w:eastAsia="ko-KR"/>
        </w:rPr>
        <w:drawing>
          <wp:anchor distT="0" distB="0" distL="114300" distR="114300" simplePos="0" relativeHeight="251670528" behindDoc="0" locked="0" layoutInCell="1" allowOverlap="1" wp14:anchorId="6285CB20" wp14:editId="1DEEB5B1">
            <wp:simplePos x="0" y="0"/>
            <wp:positionH relativeFrom="column">
              <wp:posOffset>3145155</wp:posOffset>
            </wp:positionH>
            <wp:positionV relativeFrom="paragraph">
              <wp:posOffset>3162300</wp:posOffset>
            </wp:positionV>
            <wp:extent cx="3218180" cy="2942590"/>
            <wp:effectExtent l="0" t="0" r="1270" b="0"/>
            <wp:wrapTopAndBottom/>
            <wp:docPr id="4" name="Picture 2">
              <a:extLst xmlns:a="http://schemas.openxmlformats.org/drawingml/2006/main">
                <a:ext uri="{FF2B5EF4-FFF2-40B4-BE49-F238E27FC236}">
                  <a16:creationId xmlns:a16="http://schemas.microsoft.com/office/drawing/2014/main" id="{24604661-C202-4032-8A01-EF166A499E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24604661-C202-4032-8A01-EF166A499E73}"/>
                        </a:ext>
                      </a:extLst>
                    </pic:cNvPr>
                    <pic:cNvPicPr>
                      <a:picLocks noChangeAspect="1"/>
                    </pic:cNvPicPr>
                  </pic:nvPicPr>
                  <pic:blipFill>
                    <a:blip r:embed="rId24" cstate="print">
                      <a:extLst>
                        <a:ext uri="{28A0092B-C50C-407E-A947-70E740481C1C}">
                          <a14:useLocalDpi xmlns:a14="http://schemas.microsoft.com/office/drawing/2010/main" val="0"/>
                        </a:ext>
                      </a:extLst>
                    </a:blip>
                    <a:srcRect l="8244" r="6614"/>
                    <a:stretch>
                      <a:fillRect/>
                    </a:stretch>
                  </pic:blipFill>
                  <pic:spPr>
                    <a:xfrm>
                      <a:off x="0" y="0"/>
                      <a:ext cx="3218180" cy="2942590"/>
                    </a:xfrm>
                    <a:prstGeom prst="rect">
                      <a:avLst/>
                    </a:prstGeom>
                  </pic:spPr>
                </pic:pic>
              </a:graphicData>
            </a:graphic>
            <wp14:sizeRelH relativeFrom="page">
              <wp14:pctWidth>0</wp14:pctWidth>
            </wp14:sizeRelH>
            <wp14:sizeRelV relativeFrom="page">
              <wp14:pctHeight>0</wp14:pctHeight>
            </wp14:sizeRelV>
          </wp:anchor>
        </w:drawing>
      </w:r>
      <w:r w:rsidRPr="003272F4">
        <w:rPr>
          <w:rFonts w:eastAsiaTheme="minorEastAsia"/>
          <w:noProof/>
          <w:sz w:val="16"/>
          <w:szCs w:val="16"/>
          <w:lang w:eastAsia="ko-KR"/>
        </w:rPr>
        <w:drawing>
          <wp:anchor distT="0" distB="0" distL="114300" distR="114300" simplePos="0" relativeHeight="251692032" behindDoc="0" locked="0" layoutInCell="1" allowOverlap="1" wp14:anchorId="219BBF00" wp14:editId="3BD9A8A8">
            <wp:simplePos x="0" y="0"/>
            <wp:positionH relativeFrom="column">
              <wp:posOffset>-176530</wp:posOffset>
            </wp:positionH>
            <wp:positionV relativeFrom="paragraph">
              <wp:posOffset>0</wp:posOffset>
            </wp:positionV>
            <wp:extent cx="3239770" cy="2870835"/>
            <wp:effectExtent l="0" t="0" r="0" b="5715"/>
            <wp:wrapTopAndBottom/>
            <wp:docPr id="1785971159" name="Picture 2">
              <a:extLst xmlns:a="http://schemas.openxmlformats.org/drawingml/2006/main">
                <a:ext uri="{FF2B5EF4-FFF2-40B4-BE49-F238E27FC236}">
                  <a16:creationId xmlns:a16="http://schemas.microsoft.com/office/drawing/2014/main" id="{667791D1-1D96-6EE1-C35D-C35DFC7D9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67791D1-1D96-6EE1-C35D-C35DFC7D97BD}"/>
                        </a:ext>
                      </a:extLst>
                    </pic:cNvPr>
                    <pic:cNvPicPr>
                      <a:picLocks noChangeAspect="1"/>
                    </pic:cNvPicPr>
                  </pic:nvPicPr>
                  <pic:blipFill>
                    <a:blip r:embed="rId25"/>
                    <a:srcRect l="6654" r="5517"/>
                    <a:stretch/>
                  </pic:blipFill>
                  <pic:spPr>
                    <a:xfrm>
                      <a:off x="0" y="0"/>
                      <a:ext cx="3239770" cy="2870835"/>
                    </a:xfrm>
                    <a:prstGeom prst="rect">
                      <a:avLst/>
                    </a:prstGeom>
                  </pic:spPr>
                </pic:pic>
              </a:graphicData>
            </a:graphic>
          </wp:anchor>
        </w:drawing>
      </w:r>
      <w:r w:rsidRPr="003272F4">
        <w:rPr>
          <w:rFonts w:eastAsiaTheme="minorEastAsia"/>
          <w:noProof/>
          <w:sz w:val="16"/>
          <w:szCs w:val="16"/>
          <w:lang w:eastAsia="ko-KR"/>
        </w:rPr>
        <w:drawing>
          <wp:anchor distT="0" distB="0" distL="114300" distR="114300" simplePos="0" relativeHeight="251666432" behindDoc="0" locked="0" layoutInCell="1" allowOverlap="1" wp14:anchorId="784D7C9D" wp14:editId="4FF6801E">
            <wp:simplePos x="0" y="0"/>
            <wp:positionH relativeFrom="margin">
              <wp:posOffset>3143250</wp:posOffset>
            </wp:positionH>
            <wp:positionV relativeFrom="paragraph">
              <wp:posOffset>0</wp:posOffset>
            </wp:positionV>
            <wp:extent cx="3218180" cy="2893695"/>
            <wp:effectExtent l="0" t="0" r="1270" b="1905"/>
            <wp:wrapTopAndBottom/>
            <wp:docPr id="16" name="Picture 2">
              <a:extLst xmlns:a="http://schemas.openxmlformats.org/drawingml/2006/main">
                <a:ext uri="{FF2B5EF4-FFF2-40B4-BE49-F238E27FC236}">
                  <a16:creationId xmlns:a16="http://schemas.microsoft.com/office/drawing/2014/main" id="{1C749F6A-6F95-8704-2B53-9E53B4309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a:extLst>
                        <a:ext uri="{FF2B5EF4-FFF2-40B4-BE49-F238E27FC236}">
                          <a16:creationId xmlns:a16="http://schemas.microsoft.com/office/drawing/2014/main" id="{1C749F6A-6F95-8704-2B53-9E53B4309EED}"/>
                        </a:ext>
                      </a:extLst>
                    </pic:cNvPr>
                    <pic:cNvPicPr>
                      <a:picLocks noChangeAspect="1"/>
                    </pic:cNvPicPr>
                  </pic:nvPicPr>
                  <pic:blipFill>
                    <a:blip r:embed="rId26" cstate="print">
                      <a:extLst>
                        <a:ext uri="{28A0092B-C50C-407E-A947-70E740481C1C}">
                          <a14:useLocalDpi xmlns:a14="http://schemas.microsoft.com/office/drawing/2010/main" val="0"/>
                        </a:ext>
                      </a:extLst>
                    </a:blip>
                    <a:srcRect l="7070" r="6367"/>
                    <a:stretch>
                      <a:fillRect/>
                    </a:stretch>
                  </pic:blipFill>
                  <pic:spPr>
                    <a:xfrm>
                      <a:off x="0" y="0"/>
                      <a:ext cx="3218180" cy="2893695"/>
                    </a:xfrm>
                    <a:prstGeom prst="rect">
                      <a:avLst/>
                    </a:prstGeom>
                  </pic:spPr>
                </pic:pic>
              </a:graphicData>
            </a:graphic>
            <wp14:sizeRelH relativeFrom="page">
              <wp14:pctWidth>0</wp14:pctWidth>
            </wp14:sizeRelH>
            <wp14:sizeRelV relativeFrom="page">
              <wp14:pctHeight>0</wp14:pctHeight>
            </wp14:sizeRelV>
          </wp:anchor>
        </w:drawing>
      </w:r>
      <w:r w:rsidR="00BB1719" w:rsidRPr="003272F4">
        <w:rPr>
          <w:noProof/>
        </w:rPr>
        <w:t xml:space="preserve"> </w:t>
      </w:r>
      <w:r w:rsidR="003272F4" w:rsidRPr="003272F4">
        <w:rPr>
          <w:rFonts w:ascii="Times New Roman" w:eastAsiaTheme="minorEastAsia" w:hAnsi="Times New Roman" w:cs="Times New Roman"/>
          <w:lang w:eastAsia="ko-KR"/>
        </w:rPr>
        <w:t>(M</w:t>
      </w:r>
      <w:r w:rsidR="007E025A" w:rsidRPr="003272F4">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A00F3B">
        <w:rPr>
          <w:rFonts w:ascii="Times New Roman" w:eastAsiaTheme="minorEastAsia" w:hAnsi="Times New Roman" w:cs="Times New Roman"/>
          <w:szCs w:val="16"/>
          <w:lang w:eastAsia="ko-KR"/>
        </w:rPr>
        <w:t>(N)</w:t>
      </w:r>
    </w:p>
    <w:p w14:paraId="063C2039" w14:textId="135CF1E7" w:rsidR="00C835FC" w:rsidRDefault="00A00F3B" w:rsidP="00C835FC">
      <w:pPr>
        <w:ind w:firstLineChars="900" w:firstLine="2160"/>
        <w:rPr>
          <w:rFonts w:ascii="Times New Roman" w:eastAsiaTheme="minorEastAsia" w:hAnsi="Times New Roman" w:cs="Times New Roman"/>
          <w:szCs w:val="16"/>
          <w:lang w:eastAsia="ko-KR"/>
        </w:rPr>
      </w:pPr>
      <w:r>
        <w:rPr>
          <w:rFonts w:ascii="Times New Roman" w:eastAsiaTheme="minorEastAsia" w:hAnsi="Times New Roman" w:cs="Times New Roman"/>
          <w:lang w:eastAsia="ko-KR"/>
        </w:rPr>
        <w:t>(O)</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Pr>
          <w:rFonts w:ascii="Times New Roman" w:eastAsiaTheme="minorEastAsia" w:hAnsi="Times New Roman" w:cs="Times New Roman"/>
          <w:szCs w:val="16"/>
          <w:lang w:eastAsia="ko-KR"/>
        </w:rPr>
        <w:t>(P)</w:t>
      </w:r>
    </w:p>
    <w:p w14:paraId="7349AAA2" w14:textId="121341FF" w:rsidR="00056C67" w:rsidRDefault="00056C67" w:rsidP="002205A4">
      <w:pPr>
        <w:spacing w:line="276" w:lineRule="auto"/>
        <w:rPr>
          <w:rFonts w:eastAsiaTheme="minorEastAsia"/>
          <w:sz w:val="16"/>
          <w:szCs w:val="16"/>
          <w:lang w:eastAsia="ko-KR"/>
        </w:rPr>
      </w:pPr>
    </w:p>
    <w:p w14:paraId="1DBCFC3D" w14:textId="37146B91" w:rsidR="00056C67" w:rsidRPr="00860622" w:rsidRDefault="00A00F3B" w:rsidP="002205A4">
      <w:pPr>
        <w:spacing w:line="276" w:lineRule="auto"/>
        <w:rPr>
          <w:rFonts w:ascii="Times New Roman" w:eastAsiaTheme="minorEastAsia" w:hAnsi="Times New Roman" w:cs="Times New Roman"/>
          <w:lang w:eastAsia="ko-KR"/>
        </w:rPr>
      </w:pPr>
      <w:r>
        <w:rPr>
          <w:rFonts w:ascii="Times New Roman" w:eastAsiaTheme="minorEastAsia" w:hAnsi="Times New Roman" w:cs="Times New Roman"/>
          <w:b/>
          <w:lang w:eastAsia="ko-KR"/>
        </w:rPr>
        <w:t xml:space="preserve">(continued) </w:t>
      </w:r>
      <w:r w:rsidR="007E025A" w:rsidRPr="00DB7D0A">
        <w:rPr>
          <w:rFonts w:ascii="Times New Roman" w:eastAsia="Microsoft YaHei" w:hAnsi="Times New Roman"/>
          <w:b/>
          <w:iCs/>
          <w:color w:val="000000"/>
        </w:rPr>
        <w:t>Supplementary</w:t>
      </w:r>
      <w:r w:rsidR="007E025A" w:rsidRPr="004362F8">
        <w:rPr>
          <w:rFonts w:ascii="Times New Roman" w:eastAsiaTheme="minorEastAsia" w:hAnsi="Times New Roman" w:cs="Times New Roman" w:hint="eastAsia"/>
          <w:i/>
          <w:lang w:eastAsia="ko-KR"/>
        </w:rPr>
        <w:t xml:space="preserve"> </w:t>
      </w:r>
      <w:r w:rsidRPr="00860622">
        <w:rPr>
          <w:rFonts w:ascii="Times New Roman" w:eastAsiaTheme="minorEastAsia" w:hAnsi="Times New Roman" w:cs="Times New Roman"/>
          <w:b/>
          <w:lang w:eastAsia="ko-KR"/>
        </w:rPr>
        <w:t>Figure S1.</w:t>
      </w:r>
      <w:r>
        <w:rPr>
          <w:rFonts w:ascii="Times New Roman" w:eastAsiaTheme="minorEastAsia" w:hAnsi="Times New Roman" w:cs="Times New Roman"/>
          <w:lang w:eastAsia="ko-KR"/>
        </w:rPr>
        <w:t xml:space="preserve"> </w:t>
      </w:r>
      <w:r w:rsidR="001A7785" w:rsidRPr="00860622">
        <w:rPr>
          <w:rFonts w:ascii="Times New Roman" w:hAnsi="Times New Roman" w:cs="Times New Roman"/>
        </w:rPr>
        <w:t>Forest plots: associations between food groups, dietary patterns, and the incidence of colorectal, colon, and rectal cancer</w:t>
      </w:r>
      <w:r w:rsidRPr="00860622">
        <w:rPr>
          <w:rFonts w:ascii="Times New Roman" w:eastAsiaTheme="minorEastAsia" w:hAnsi="Times New Roman" w:cs="Times New Roman"/>
          <w:lang w:eastAsia="ko-KR"/>
        </w:rPr>
        <w:t xml:space="preserve">. </w:t>
      </w:r>
      <w:bookmarkStart w:id="8" w:name="_Hlk183090415"/>
      <w:r w:rsidRPr="00860622">
        <w:rPr>
          <w:rFonts w:ascii="Times New Roman" w:eastAsiaTheme="minorEastAsia" w:hAnsi="Times New Roman" w:cs="Times New Roman"/>
          <w:lang w:eastAsia="ko-KR"/>
        </w:rPr>
        <w:t xml:space="preserve">(M) </w:t>
      </w:r>
      <w:r w:rsidRPr="00860622">
        <w:rPr>
          <w:rFonts w:ascii="Times New Roman" w:eastAsia="맑은 고딕" w:hAnsi="Times New Roman" w:cs="Times New Roman"/>
          <w:lang w:eastAsia="ko-KR"/>
        </w:rPr>
        <w:t>Coffee</w:t>
      </w:r>
      <w:r w:rsidR="0066689F" w:rsidRPr="00860622">
        <w:rPr>
          <w:rFonts w:ascii="Times New Roman" w:eastAsiaTheme="minorEastAsia" w:hAnsi="Times New Roman" w:cs="Times New Roman"/>
          <w:lang w:eastAsia="ko-KR"/>
        </w:rPr>
        <w:t xml:space="preserve"> </w:t>
      </w:r>
      <w:r w:rsidRPr="00860622">
        <w:rPr>
          <w:rFonts w:ascii="Times New Roman" w:eastAsiaTheme="minorEastAsia" w:hAnsi="Times New Roman" w:cs="Times New Roman"/>
          <w:lang w:eastAsia="ko-KR"/>
        </w:rPr>
        <w:t>(N) calcium (</w:t>
      </w:r>
      <w:r w:rsidRPr="00860622">
        <w:rPr>
          <w:rFonts w:ascii="Times New Roman" w:eastAsiaTheme="minorEastAsia" w:hAnsi="Times New Roman" w:cs="Times New Roman"/>
          <w:smallCaps/>
          <w:lang w:eastAsia="ko-KR"/>
        </w:rPr>
        <w:t>O</w:t>
      </w:r>
      <w:r w:rsidRPr="00860622">
        <w:rPr>
          <w:rFonts w:ascii="Times New Roman" w:eastAsiaTheme="minorEastAsia" w:hAnsi="Times New Roman" w:cs="Times New Roman"/>
          <w:lang w:eastAsia="ko-KR"/>
        </w:rPr>
        <w:t>) fiber (P) healthy pattern</w:t>
      </w:r>
    </w:p>
    <w:bookmarkEnd w:id="8"/>
    <w:p w14:paraId="16E3C634" w14:textId="3B3768D8" w:rsidR="00C835FC" w:rsidRDefault="00C835FC" w:rsidP="00C835FC">
      <w:pPr>
        <w:ind w:firstLineChars="900" w:firstLine="1440"/>
        <w:rPr>
          <w:rFonts w:eastAsiaTheme="minorEastAsia"/>
          <w:sz w:val="16"/>
          <w:szCs w:val="16"/>
          <w:lang w:eastAsia="ko-KR"/>
        </w:rPr>
      </w:pPr>
    </w:p>
    <w:p w14:paraId="57BE09E6" w14:textId="308E97D2" w:rsidR="00C835FC" w:rsidRDefault="00C835FC" w:rsidP="00C835FC">
      <w:pPr>
        <w:ind w:firstLineChars="900" w:firstLine="1440"/>
        <w:rPr>
          <w:rFonts w:eastAsiaTheme="minorEastAsia"/>
          <w:sz w:val="16"/>
          <w:szCs w:val="16"/>
          <w:lang w:eastAsia="ko-KR"/>
        </w:rPr>
      </w:pPr>
    </w:p>
    <w:p w14:paraId="69630FE7" w14:textId="18660F1A" w:rsidR="00C835FC" w:rsidRDefault="00C835FC" w:rsidP="00C835FC">
      <w:pPr>
        <w:ind w:firstLineChars="900" w:firstLine="1440"/>
        <w:rPr>
          <w:rFonts w:eastAsiaTheme="minorEastAsia"/>
          <w:sz w:val="16"/>
          <w:szCs w:val="16"/>
          <w:lang w:eastAsia="ko-KR"/>
        </w:rPr>
      </w:pPr>
    </w:p>
    <w:p w14:paraId="1E5E076E" w14:textId="184FB62B" w:rsidR="00C835FC" w:rsidRDefault="00C835FC" w:rsidP="00C835FC">
      <w:pPr>
        <w:ind w:firstLineChars="900" w:firstLine="1440"/>
        <w:rPr>
          <w:rFonts w:eastAsiaTheme="minorEastAsia"/>
          <w:sz w:val="16"/>
          <w:szCs w:val="16"/>
          <w:lang w:eastAsia="ko-KR"/>
        </w:rPr>
      </w:pPr>
    </w:p>
    <w:p w14:paraId="450C53BB" w14:textId="04F50B0C" w:rsidR="00C835FC" w:rsidRDefault="00C835FC" w:rsidP="00C835FC">
      <w:pPr>
        <w:ind w:firstLineChars="900" w:firstLine="1440"/>
        <w:rPr>
          <w:rFonts w:eastAsiaTheme="minorEastAsia"/>
          <w:sz w:val="16"/>
          <w:szCs w:val="16"/>
          <w:lang w:eastAsia="ko-KR"/>
        </w:rPr>
      </w:pPr>
    </w:p>
    <w:p w14:paraId="47B5843B" w14:textId="199EA01B" w:rsidR="00C835FC" w:rsidRDefault="00C835FC" w:rsidP="00C835FC">
      <w:pPr>
        <w:ind w:firstLineChars="900" w:firstLine="1440"/>
        <w:rPr>
          <w:rFonts w:eastAsiaTheme="minorEastAsia"/>
          <w:sz w:val="16"/>
          <w:szCs w:val="16"/>
          <w:lang w:eastAsia="ko-KR"/>
        </w:rPr>
      </w:pPr>
    </w:p>
    <w:p w14:paraId="7570E906" w14:textId="07A87462" w:rsidR="00C835FC" w:rsidRDefault="00C835FC" w:rsidP="00C835FC">
      <w:pPr>
        <w:ind w:firstLineChars="900" w:firstLine="1440"/>
        <w:rPr>
          <w:rFonts w:eastAsiaTheme="minorEastAsia"/>
          <w:sz w:val="16"/>
          <w:szCs w:val="16"/>
          <w:lang w:eastAsia="ko-KR"/>
        </w:rPr>
      </w:pPr>
    </w:p>
    <w:p w14:paraId="648587F9" w14:textId="71BE5A62" w:rsidR="00C835FC" w:rsidRDefault="00C835FC" w:rsidP="00C835FC">
      <w:pPr>
        <w:ind w:firstLineChars="900" w:firstLine="1440"/>
        <w:rPr>
          <w:rFonts w:eastAsiaTheme="minorEastAsia"/>
          <w:sz w:val="16"/>
          <w:szCs w:val="16"/>
          <w:lang w:eastAsia="ko-KR"/>
        </w:rPr>
      </w:pPr>
    </w:p>
    <w:p w14:paraId="43A10B74" w14:textId="1E3C5ECD" w:rsidR="00C835FC" w:rsidRDefault="00BB1719" w:rsidP="008B71AD">
      <w:pPr>
        <w:rPr>
          <w:rFonts w:eastAsiaTheme="minorEastAsia"/>
          <w:sz w:val="16"/>
          <w:szCs w:val="16"/>
          <w:lang w:eastAsia="ko-KR"/>
        </w:rPr>
      </w:pPr>
      <w:r w:rsidRPr="00C835FC">
        <w:rPr>
          <w:rFonts w:eastAsiaTheme="minorEastAsia"/>
          <w:noProof/>
          <w:sz w:val="16"/>
          <w:szCs w:val="16"/>
          <w:lang w:eastAsia="ko-KR"/>
        </w:rPr>
        <w:lastRenderedPageBreak/>
        <w:drawing>
          <wp:anchor distT="0" distB="0" distL="114300" distR="114300" simplePos="0" relativeHeight="251671552" behindDoc="0" locked="0" layoutInCell="1" allowOverlap="1" wp14:anchorId="102FA816" wp14:editId="64146478">
            <wp:simplePos x="0" y="0"/>
            <wp:positionH relativeFrom="margin">
              <wp:posOffset>-59055</wp:posOffset>
            </wp:positionH>
            <wp:positionV relativeFrom="paragraph">
              <wp:posOffset>0</wp:posOffset>
            </wp:positionV>
            <wp:extent cx="3080385" cy="2800350"/>
            <wp:effectExtent l="0" t="0" r="5715" b="0"/>
            <wp:wrapTopAndBottom/>
            <wp:docPr id="6" name="Picture 4">
              <a:extLst xmlns:a="http://schemas.openxmlformats.org/drawingml/2006/main">
                <a:ext uri="{FF2B5EF4-FFF2-40B4-BE49-F238E27FC236}">
                  <a16:creationId xmlns:a16="http://schemas.microsoft.com/office/drawing/2014/main" id="{185DDF60-D4CC-46C1-8D63-F45439234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a:extLst>
                        <a:ext uri="{FF2B5EF4-FFF2-40B4-BE49-F238E27FC236}">
                          <a16:creationId xmlns:a16="http://schemas.microsoft.com/office/drawing/2014/main" id="{185DDF60-D4CC-46C1-8D63-F45439234E66}"/>
                        </a:ext>
                      </a:extLst>
                    </pic:cNvPr>
                    <pic:cNvPicPr>
                      <a:picLocks noChangeAspect="1"/>
                    </pic:cNvPicPr>
                  </pic:nvPicPr>
                  <pic:blipFill>
                    <a:blip r:embed="rId27" cstate="print">
                      <a:extLst>
                        <a:ext uri="{28A0092B-C50C-407E-A947-70E740481C1C}">
                          <a14:useLocalDpi xmlns:a14="http://schemas.microsoft.com/office/drawing/2010/main" val="0"/>
                        </a:ext>
                      </a:extLst>
                    </a:blip>
                    <a:srcRect l="8030" r="6357"/>
                    <a:stretch>
                      <a:fillRect/>
                    </a:stretch>
                  </pic:blipFill>
                  <pic:spPr>
                    <a:xfrm>
                      <a:off x="0" y="0"/>
                      <a:ext cx="3080385" cy="2800350"/>
                    </a:xfrm>
                    <a:prstGeom prst="rect">
                      <a:avLst/>
                    </a:prstGeom>
                  </pic:spPr>
                </pic:pic>
              </a:graphicData>
            </a:graphic>
            <wp14:sizeRelH relativeFrom="page">
              <wp14:pctWidth>0</wp14:pctWidth>
            </wp14:sizeRelH>
            <wp14:sizeRelV relativeFrom="page">
              <wp14:pctHeight>0</wp14:pctHeight>
            </wp14:sizeRelV>
          </wp:anchor>
        </w:drawing>
      </w:r>
      <w:r w:rsidRPr="00BB1719">
        <w:rPr>
          <w:rFonts w:eastAsiaTheme="minorEastAsia"/>
          <w:noProof/>
          <w:sz w:val="16"/>
          <w:szCs w:val="16"/>
          <w:lang w:eastAsia="ko-KR"/>
        </w:rPr>
        <w:drawing>
          <wp:anchor distT="0" distB="0" distL="114300" distR="114300" simplePos="0" relativeHeight="251693056" behindDoc="0" locked="0" layoutInCell="1" allowOverlap="1" wp14:anchorId="4C22E126" wp14:editId="0D0DA549">
            <wp:simplePos x="0" y="0"/>
            <wp:positionH relativeFrom="column">
              <wp:posOffset>3098429</wp:posOffset>
            </wp:positionH>
            <wp:positionV relativeFrom="paragraph">
              <wp:posOffset>0</wp:posOffset>
            </wp:positionV>
            <wp:extent cx="3148330" cy="2790190"/>
            <wp:effectExtent l="0" t="0" r="0" b="0"/>
            <wp:wrapTopAndBottom/>
            <wp:docPr id="141170710" name="Picture 2">
              <a:extLst xmlns:a="http://schemas.openxmlformats.org/drawingml/2006/main">
                <a:ext uri="{FF2B5EF4-FFF2-40B4-BE49-F238E27FC236}">
                  <a16:creationId xmlns:a16="http://schemas.microsoft.com/office/drawing/2014/main" id="{97049235-7E2C-BDD0-6650-66539299E2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7049235-7E2C-BDD0-6650-66539299E2FD}"/>
                        </a:ext>
                      </a:extLst>
                    </pic:cNvPr>
                    <pic:cNvPicPr>
                      <a:picLocks noChangeAspect="1"/>
                    </pic:cNvPicPr>
                  </pic:nvPicPr>
                  <pic:blipFill>
                    <a:blip r:embed="rId28"/>
                    <a:srcRect l="6652" r="5535"/>
                    <a:stretch/>
                  </pic:blipFill>
                  <pic:spPr>
                    <a:xfrm>
                      <a:off x="0" y="0"/>
                      <a:ext cx="3148330" cy="2790190"/>
                    </a:xfrm>
                    <a:prstGeom prst="rect">
                      <a:avLst/>
                    </a:prstGeom>
                  </pic:spPr>
                </pic:pic>
              </a:graphicData>
            </a:graphic>
            <wp14:sizeRelH relativeFrom="margin">
              <wp14:pctWidth>0</wp14:pctWidth>
            </wp14:sizeRelH>
            <wp14:sizeRelV relativeFrom="margin">
              <wp14:pctHeight>0</wp14:pctHeight>
            </wp14:sizeRelV>
          </wp:anchor>
        </w:drawing>
      </w:r>
    </w:p>
    <w:p w14:paraId="61EC342F" w14:textId="542A4B5D" w:rsidR="00D92DC8" w:rsidRPr="003272F4" w:rsidRDefault="00A00F3B" w:rsidP="008B71AD">
      <w:pPr>
        <w:ind w:left="1600" w:firstLine="800"/>
        <w:rPr>
          <w:rFonts w:ascii="Times New Roman" w:eastAsiaTheme="minorEastAsia" w:hAnsi="Times New Roman" w:cs="Times New Roman"/>
          <w:color w:val="FF0000"/>
          <w:szCs w:val="16"/>
          <w:lang w:eastAsia="ko-KR"/>
        </w:rPr>
      </w:pPr>
      <w:r w:rsidRPr="003272F4">
        <w:rPr>
          <w:rFonts w:ascii="Times New Roman" w:eastAsiaTheme="minorEastAsia" w:hAnsi="Times New Roman" w:cs="Times New Roman"/>
          <w:lang w:eastAsia="ko-KR"/>
        </w:rPr>
        <w:t>(Q</w:t>
      </w:r>
      <w:r w:rsidR="007E025A" w:rsidRPr="003272F4">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Pr="003272F4">
        <w:rPr>
          <w:rFonts w:ascii="Times New Roman" w:eastAsiaTheme="minorEastAsia" w:hAnsi="Times New Roman" w:cs="Times New Roman"/>
          <w:szCs w:val="16"/>
          <w:lang w:eastAsia="ko-KR"/>
        </w:rPr>
        <w:t>(R)</w:t>
      </w:r>
    </w:p>
    <w:p w14:paraId="2657D534" w14:textId="77777777" w:rsidR="00C835FC" w:rsidRDefault="00C835FC" w:rsidP="00C835FC">
      <w:pPr>
        <w:rPr>
          <w:rFonts w:ascii="Times New Roman" w:eastAsiaTheme="minorEastAsia" w:hAnsi="Times New Roman" w:cs="Times New Roman"/>
          <w:i/>
          <w:lang w:eastAsia="ko-KR"/>
        </w:rPr>
      </w:pPr>
    </w:p>
    <w:p w14:paraId="130650E7" w14:textId="77777777" w:rsidR="00C835FC" w:rsidRDefault="00C835FC" w:rsidP="00C835FC">
      <w:pPr>
        <w:rPr>
          <w:rFonts w:ascii="Times New Roman" w:eastAsiaTheme="minorEastAsia" w:hAnsi="Times New Roman" w:cs="Times New Roman"/>
          <w:i/>
          <w:lang w:eastAsia="ko-KR"/>
        </w:rPr>
      </w:pPr>
    </w:p>
    <w:p w14:paraId="3C42DE01" w14:textId="17E07E5A" w:rsidR="00056C67" w:rsidRPr="00860622" w:rsidRDefault="00A00F3B" w:rsidP="002205A4">
      <w:pPr>
        <w:spacing w:line="276" w:lineRule="auto"/>
        <w:rPr>
          <w:rFonts w:ascii="Times New Roman" w:eastAsiaTheme="minorEastAsia" w:hAnsi="Times New Roman" w:cs="Times New Roman"/>
          <w:bCs/>
          <w:lang w:eastAsia="ko-KR"/>
        </w:rPr>
      </w:pPr>
      <w:r>
        <w:rPr>
          <w:rFonts w:ascii="Times New Roman" w:eastAsiaTheme="minorEastAsia" w:hAnsi="Times New Roman" w:cs="Times New Roman"/>
          <w:b/>
          <w:lang w:eastAsia="ko-KR"/>
        </w:rPr>
        <w:t xml:space="preserve">(continued) </w:t>
      </w:r>
      <w:r w:rsidR="00F150E8" w:rsidRPr="00DB7D0A">
        <w:rPr>
          <w:rFonts w:ascii="Times New Roman" w:eastAsia="Microsoft YaHei" w:hAnsi="Times New Roman"/>
          <w:b/>
          <w:iCs/>
          <w:color w:val="000000"/>
        </w:rPr>
        <w:t>Supplementary</w:t>
      </w:r>
      <w:r w:rsidR="00F150E8" w:rsidRPr="004362F8">
        <w:rPr>
          <w:rFonts w:ascii="Times New Roman" w:eastAsiaTheme="minorEastAsia" w:hAnsi="Times New Roman" w:cs="Times New Roman" w:hint="eastAsia"/>
          <w:i/>
          <w:lang w:eastAsia="ko-KR"/>
        </w:rPr>
        <w:t xml:space="preserve"> </w:t>
      </w:r>
      <w:r w:rsidRPr="00860622">
        <w:rPr>
          <w:rFonts w:ascii="Times New Roman" w:eastAsiaTheme="minorEastAsia" w:hAnsi="Times New Roman" w:cs="Times New Roman"/>
          <w:b/>
          <w:bCs/>
          <w:iCs/>
          <w:lang w:eastAsia="ko-KR"/>
        </w:rPr>
        <w:t>Figure S1.</w:t>
      </w:r>
      <w:r>
        <w:rPr>
          <w:rFonts w:ascii="Times New Roman" w:eastAsiaTheme="minorEastAsia" w:hAnsi="Times New Roman" w:cs="Times New Roman"/>
          <w:lang w:eastAsia="ko-KR"/>
        </w:rPr>
        <w:t xml:space="preserve"> </w:t>
      </w:r>
      <w:bookmarkStart w:id="9" w:name="_Hlk183090436"/>
      <w:r w:rsidR="001A7785" w:rsidRPr="00860622">
        <w:rPr>
          <w:rFonts w:ascii="Times New Roman" w:hAnsi="Times New Roman" w:cs="Times New Roman"/>
          <w:bCs/>
        </w:rPr>
        <w:t>Forest plots: associations between food groups, dietary patterns, and the incidence of colorectal, colon, and rectal cancer</w:t>
      </w:r>
      <w:r w:rsidR="001A7785" w:rsidRPr="00860622">
        <w:rPr>
          <w:rFonts w:ascii="Times New Roman" w:eastAsiaTheme="minorEastAsia" w:hAnsi="Times New Roman" w:cs="Times New Roman"/>
          <w:bCs/>
          <w:lang w:eastAsia="ko-KR"/>
        </w:rPr>
        <w:t>. (Q) T</w:t>
      </w:r>
      <w:r w:rsidRPr="00860622">
        <w:rPr>
          <w:rFonts w:ascii="Times New Roman" w:eastAsiaTheme="minorEastAsia" w:hAnsi="Times New Roman" w:cs="Times New Roman"/>
          <w:bCs/>
          <w:lang w:eastAsia="ko-KR"/>
        </w:rPr>
        <w:t>raditional pattern (R) unhealthy pattern</w:t>
      </w:r>
      <w:bookmarkEnd w:id="9"/>
    </w:p>
    <w:p w14:paraId="572A9B32" w14:textId="2ECADCC1" w:rsidR="00C835FC" w:rsidRDefault="00A00F3B" w:rsidP="00C835FC">
      <w:pPr>
        <w:ind w:firstLineChars="1300" w:firstLine="2080"/>
        <w:rPr>
          <w:rFonts w:eastAsiaTheme="minorEastAsia"/>
          <w:sz w:val="16"/>
          <w:szCs w:val="16"/>
          <w:lang w:eastAsia="ko-KR"/>
        </w:rPr>
      </w:pPr>
      <w:r>
        <w:rPr>
          <w:rFonts w:eastAsiaTheme="minorEastAsia"/>
          <w:sz w:val="16"/>
          <w:szCs w:val="16"/>
          <w:lang w:eastAsia="ko-KR"/>
        </w:rPr>
        <w:br w:type="page"/>
      </w:r>
    </w:p>
    <w:p w14:paraId="5D1B6752" w14:textId="37467537" w:rsidR="00C835FC" w:rsidRDefault="00F80319" w:rsidP="007464AF">
      <w:pPr>
        <w:ind w:firstLineChars="1500" w:firstLine="2400"/>
        <w:rPr>
          <w:rFonts w:ascii="Times New Roman" w:eastAsiaTheme="minorEastAsia" w:hAnsi="Times New Roman" w:cs="Times New Roman"/>
          <w:szCs w:val="16"/>
          <w:lang w:eastAsia="ko-KR"/>
        </w:rPr>
      </w:pPr>
      <w:r w:rsidRPr="00C835FC">
        <w:rPr>
          <w:rFonts w:eastAsiaTheme="minorEastAsia"/>
          <w:noProof/>
          <w:sz w:val="16"/>
          <w:szCs w:val="16"/>
          <w:lang w:eastAsia="ko-KR"/>
        </w:rPr>
        <w:lastRenderedPageBreak/>
        <w:drawing>
          <wp:anchor distT="0" distB="0" distL="114300" distR="114300" simplePos="0" relativeHeight="251673600" behindDoc="0" locked="0" layoutInCell="1" allowOverlap="1" wp14:anchorId="76D3B7C8" wp14:editId="27BF92CC">
            <wp:simplePos x="0" y="0"/>
            <wp:positionH relativeFrom="margin">
              <wp:posOffset>66675</wp:posOffset>
            </wp:positionH>
            <wp:positionV relativeFrom="paragraph">
              <wp:posOffset>0</wp:posOffset>
            </wp:positionV>
            <wp:extent cx="2914650" cy="2120900"/>
            <wp:effectExtent l="0" t="0" r="0" b="0"/>
            <wp:wrapTopAndBottom/>
            <wp:docPr id="23" name="Picture 4">
              <a:extLst xmlns:a="http://schemas.openxmlformats.org/drawingml/2006/main">
                <a:ext uri="{FF2B5EF4-FFF2-40B4-BE49-F238E27FC236}">
                  <a16:creationId xmlns:a16="http://schemas.microsoft.com/office/drawing/2014/main" id="{5E4D9DA6-CA8B-C039-E6F7-B49CE4233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a:extLst>
                        <a:ext uri="{FF2B5EF4-FFF2-40B4-BE49-F238E27FC236}">
                          <a16:creationId xmlns:a16="http://schemas.microsoft.com/office/drawing/2014/main" id="{5E4D9DA6-CA8B-C039-E6F7-B49CE4233706}"/>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14650" cy="2120900"/>
                    </a:xfrm>
                    <a:prstGeom prst="rect">
                      <a:avLst/>
                    </a:prstGeom>
                  </pic:spPr>
                </pic:pic>
              </a:graphicData>
            </a:graphic>
            <wp14:sizeRelH relativeFrom="page">
              <wp14:pctWidth>0</wp14:pctWidth>
            </wp14:sizeRelH>
            <wp14:sizeRelV relativeFrom="page">
              <wp14:pctHeight>0</wp14:pctHeight>
            </wp14:sizeRelV>
          </wp:anchor>
        </w:drawing>
      </w:r>
      <w:r w:rsidR="007464AF" w:rsidRPr="00C835FC">
        <w:rPr>
          <w:rFonts w:eastAsiaTheme="minorEastAsia"/>
          <w:noProof/>
          <w:sz w:val="16"/>
          <w:szCs w:val="16"/>
          <w:lang w:eastAsia="ko-KR"/>
        </w:rPr>
        <w:drawing>
          <wp:anchor distT="0" distB="0" distL="114300" distR="114300" simplePos="0" relativeHeight="251689984" behindDoc="0" locked="0" layoutInCell="1" allowOverlap="1" wp14:anchorId="067EC922" wp14:editId="08715EC2">
            <wp:simplePos x="0" y="0"/>
            <wp:positionH relativeFrom="margin">
              <wp:posOffset>3094990</wp:posOffset>
            </wp:positionH>
            <wp:positionV relativeFrom="paragraph">
              <wp:posOffset>2447290</wp:posOffset>
            </wp:positionV>
            <wp:extent cx="2945765" cy="2143125"/>
            <wp:effectExtent l="0" t="0" r="6985" b="9525"/>
            <wp:wrapTopAndBottom/>
            <wp:docPr id="1799064777" name="Picture 2">
              <a:extLst xmlns:a="http://schemas.openxmlformats.org/drawingml/2006/main">
                <a:ext uri="{FF2B5EF4-FFF2-40B4-BE49-F238E27FC236}">
                  <a16:creationId xmlns:a16="http://schemas.microsoft.com/office/drawing/2014/main" id="{3CF5975B-85F5-D5A9-8C3F-0CC0D1B50A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64777" name="Picture 2">
                      <a:extLst>
                        <a:ext uri="{FF2B5EF4-FFF2-40B4-BE49-F238E27FC236}">
                          <a16:creationId xmlns:a16="http://schemas.microsoft.com/office/drawing/2014/main" id="{3CF5975B-85F5-D5A9-8C3F-0CC0D1B50A17}"/>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45765" cy="2143125"/>
                    </a:xfrm>
                    <a:prstGeom prst="rect">
                      <a:avLst/>
                    </a:prstGeom>
                  </pic:spPr>
                </pic:pic>
              </a:graphicData>
            </a:graphic>
            <wp14:sizeRelH relativeFrom="page">
              <wp14:pctWidth>0</wp14:pctWidth>
            </wp14:sizeRelH>
            <wp14:sizeRelV relativeFrom="page">
              <wp14:pctHeight>0</wp14:pctHeight>
            </wp14:sizeRelV>
          </wp:anchor>
        </w:drawing>
      </w:r>
      <w:r w:rsidR="008B71AD" w:rsidRPr="00C835FC">
        <w:rPr>
          <w:rFonts w:ascii="Times New Roman" w:eastAsiaTheme="minorEastAsia" w:hAnsi="Times New Roman" w:cs="Times New Roman"/>
          <w:noProof/>
          <w:lang w:eastAsia="ko-KR"/>
        </w:rPr>
        <w:drawing>
          <wp:anchor distT="0" distB="0" distL="114300" distR="114300" simplePos="0" relativeHeight="251675648" behindDoc="0" locked="0" layoutInCell="1" allowOverlap="1" wp14:anchorId="0A66CD59" wp14:editId="6944A904">
            <wp:simplePos x="0" y="0"/>
            <wp:positionH relativeFrom="margin">
              <wp:posOffset>65405</wp:posOffset>
            </wp:positionH>
            <wp:positionV relativeFrom="paragraph">
              <wp:posOffset>2466975</wp:posOffset>
            </wp:positionV>
            <wp:extent cx="2918460" cy="2124075"/>
            <wp:effectExtent l="0" t="0" r="0" b="9525"/>
            <wp:wrapTopAndBottom/>
            <wp:docPr id="25" name="Picture 8">
              <a:extLst xmlns:a="http://schemas.openxmlformats.org/drawingml/2006/main">
                <a:ext uri="{FF2B5EF4-FFF2-40B4-BE49-F238E27FC236}">
                  <a16:creationId xmlns:a16="http://schemas.microsoft.com/office/drawing/2014/main" id="{B7A6A911-E576-D92E-2827-39CBA5DB5E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8">
                      <a:extLst>
                        <a:ext uri="{FF2B5EF4-FFF2-40B4-BE49-F238E27FC236}">
                          <a16:creationId xmlns:a16="http://schemas.microsoft.com/office/drawing/2014/main" id="{B7A6A911-E576-D92E-2827-39CBA5DB5E45}"/>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18460" cy="2124075"/>
                    </a:xfrm>
                    <a:prstGeom prst="rect">
                      <a:avLst/>
                    </a:prstGeom>
                  </pic:spPr>
                </pic:pic>
              </a:graphicData>
            </a:graphic>
            <wp14:sizeRelH relativeFrom="page">
              <wp14:pctWidth>0</wp14:pctWidth>
            </wp14:sizeRelH>
            <wp14:sizeRelV relativeFrom="page">
              <wp14:pctHeight>0</wp14:pctHeight>
            </wp14:sizeRelV>
          </wp:anchor>
        </w:drawing>
      </w:r>
      <w:r w:rsidR="008B71AD" w:rsidRPr="00C835FC">
        <w:rPr>
          <w:rFonts w:eastAsiaTheme="minorEastAsia"/>
          <w:noProof/>
          <w:sz w:val="16"/>
          <w:szCs w:val="16"/>
          <w:lang w:eastAsia="ko-KR"/>
        </w:rPr>
        <w:drawing>
          <wp:anchor distT="0" distB="0" distL="114300" distR="114300" simplePos="0" relativeHeight="251674624" behindDoc="0" locked="0" layoutInCell="1" allowOverlap="1" wp14:anchorId="42626559" wp14:editId="7B908EDE">
            <wp:simplePos x="0" y="0"/>
            <wp:positionH relativeFrom="column">
              <wp:posOffset>3086100</wp:posOffset>
            </wp:positionH>
            <wp:positionV relativeFrom="paragraph">
              <wp:posOffset>0</wp:posOffset>
            </wp:positionV>
            <wp:extent cx="2962275" cy="2154555"/>
            <wp:effectExtent l="0" t="0" r="9525" b="0"/>
            <wp:wrapTopAndBottom/>
            <wp:docPr id="24" name="Picture 6">
              <a:extLst xmlns:a="http://schemas.openxmlformats.org/drawingml/2006/main">
                <a:ext uri="{FF2B5EF4-FFF2-40B4-BE49-F238E27FC236}">
                  <a16:creationId xmlns:a16="http://schemas.microsoft.com/office/drawing/2014/main" id="{98122B3D-0012-6A0D-DA36-36CCAD6EA1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
                      <a:extLst>
                        <a:ext uri="{FF2B5EF4-FFF2-40B4-BE49-F238E27FC236}">
                          <a16:creationId xmlns:a16="http://schemas.microsoft.com/office/drawing/2014/main" id="{98122B3D-0012-6A0D-DA36-36CCAD6EA1DB}"/>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62275" cy="2154555"/>
                    </a:xfrm>
                    <a:prstGeom prst="rect">
                      <a:avLst/>
                    </a:prstGeom>
                  </pic:spPr>
                </pic:pic>
              </a:graphicData>
            </a:graphic>
            <wp14:sizeRelH relativeFrom="page">
              <wp14:pctWidth>0</wp14:pctWidth>
            </wp14:sizeRelH>
            <wp14:sizeRelV relativeFrom="page">
              <wp14:pctHeight>0</wp14:pctHeight>
            </wp14:sizeRelV>
          </wp:anchor>
        </w:drawing>
      </w:r>
      <w:r w:rsidR="00A00F3B">
        <w:rPr>
          <w:rFonts w:ascii="Times New Roman" w:eastAsiaTheme="minorEastAsia" w:hAnsi="Times New Roman" w:cs="Times New Roman"/>
          <w:lang w:eastAsia="ko-KR"/>
        </w:rPr>
        <w:t>(A</w:t>
      </w:r>
      <w:r w:rsidR="007E025A">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A00F3B">
        <w:rPr>
          <w:rFonts w:ascii="Times New Roman" w:eastAsiaTheme="minorEastAsia" w:hAnsi="Times New Roman" w:cs="Times New Roman"/>
          <w:szCs w:val="16"/>
          <w:lang w:eastAsia="ko-KR"/>
        </w:rPr>
        <w:t>(B)</w:t>
      </w:r>
    </w:p>
    <w:p w14:paraId="3C55ABBB" w14:textId="154B648F" w:rsidR="00C835FC" w:rsidRDefault="00F80319" w:rsidP="00040267">
      <w:pPr>
        <w:ind w:firstLineChars="1500" w:firstLine="2400"/>
        <w:rPr>
          <w:rFonts w:ascii="Times New Roman" w:eastAsiaTheme="minorEastAsia" w:hAnsi="Times New Roman" w:cs="Times New Roman"/>
          <w:szCs w:val="16"/>
          <w:lang w:eastAsia="ko-KR"/>
        </w:rPr>
      </w:pPr>
      <w:r w:rsidRPr="00C835FC">
        <w:rPr>
          <w:rFonts w:eastAsiaTheme="minorEastAsia"/>
          <w:noProof/>
          <w:sz w:val="16"/>
          <w:szCs w:val="16"/>
          <w:lang w:eastAsia="ko-KR"/>
        </w:rPr>
        <w:drawing>
          <wp:anchor distT="0" distB="0" distL="114300" distR="114300" simplePos="0" relativeHeight="251691008" behindDoc="0" locked="0" layoutInCell="1" allowOverlap="1" wp14:anchorId="7BD608C6" wp14:editId="42E9E629">
            <wp:simplePos x="0" y="0"/>
            <wp:positionH relativeFrom="column">
              <wp:posOffset>49530</wp:posOffset>
            </wp:positionH>
            <wp:positionV relativeFrom="paragraph">
              <wp:posOffset>2594610</wp:posOffset>
            </wp:positionV>
            <wp:extent cx="2944495" cy="2142490"/>
            <wp:effectExtent l="0" t="0" r="8255" b="0"/>
            <wp:wrapTopAndBottom/>
            <wp:docPr id="1512559044" name="Picture 3">
              <a:extLst xmlns:a="http://schemas.openxmlformats.org/drawingml/2006/main">
                <a:ext uri="{FF2B5EF4-FFF2-40B4-BE49-F238E27FC236}">
                  <a16:creationId xmlns:a16="http://schemas.microsoft.com/office/drawing/2014/main" id="{6A7170C8-AB50-462A-15A2-86E436CB60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59044" name="Picture 3">
                      <a:extLst>
                        <a:ext uri="{FF2B5EF4-FFF2-40B4-BE49-F238E27FC236}">
                          <a16:creationId xmlns:a16="http://schemas.microsoft.com/office/drawing/2014/main" id="{6A7170C8-AB50-462A-15A2-86E436CB60B1}"/>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44495" cy="2142490"/>
                    </a:xfrm>
                    <a:prstGeom prst="rect">
                      <a:avLst/>
                    </a:prstGeom>
                  </pic:spPr>
                </pic:pic>
              </a:graphicData>
            </a:graphic>
            <wp14:sizeRelH relativeFrom="page">
              <wp14:pctWidth>0</wp14:pctWidth>
            </wp14:sizeRelH>
            <wp14:sizeRelV relativeFrom="page">
              <wp14:pctHeight>0</wp14:pctHeight>
            </wp14:sizeRelV>
          </wp:anchor>
        </w:drawing>
      </w:r>
      <w:r w:rsidRPr="00C835FC">
        <w:rPr>
          <w:rFonts w:eastAsiaTheme="minorEastAsia"/>
          <w:noProof/>
          <w:sz w:val="16"/>
          <w:szCs w:val="16"/>
          <w:lang w:eastAsia="ko-KR"/>
        </w:rPr>
        <w:drawing>
          <wp:anchor distT="0" distB="0" distL="114300" distR="114300" simplePos="0" relativeHeight="251677696" behindDoc="0" locked="0" layoutInCell="1" allowOverlap="1" wp14:anchorId="34B5CB6A" wp14:editId="760236E8">
            <wp:simplePos x="0" y="0"/>
            <wp:positionH relativeFrom="margin">
              <wp:posOffset>3095625</wp:posOffset>
            </wp:positionH>
            <wp:positionV relativeFrom="paragraph">
              <wp:posOffset>2594610</wp:posOffset>
            </wp:positionV>
            <wp:extent cx="2945765" cy="2142490"/>
            <wp:effectExtent l="0" t="0" r="6985" b="0"/>
            <wp:wrapTopAndBottom/>
            <wp:docPr id="29" name="Picture 5">
              <a:extLst xmlns:a="http://schemas.openxmlformats.org/drawingml/2006/main">
                <a:ext uri="{FF2B5EF4-FFF2-40B4-BE49-F238E27FC236}">
                  <a16:creationId xmlns:a16="http://schemas.microsoft.com/office/drawing/2014/main" id="{7397AD48-A595-3D2A-16F1-115C2C9755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
                      <a:extLst>
                        <a:ext uri="{FF2B5EF4-FFF2-40B4-BE49-F238E27FC236}">
                          <a16:creationId xmlns:a16="http://schemas.microsoft.com/office/drawing/2014/main" id="{7397AD48-A595-3D2A-16F1-115C2C975550}"/>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45765" cy="2142490"/>
                    </a:xfrm>
                    <a:prstGeom prst="rect">
                      <a:avLst/>
                    </a:prstGeom>
                  </pic:spPr>
                </pic:pic>
              </a:graphicData>
            </a:graphic>
            <wp14:sizeRelH relativeFrom="page">
              <wp14:pctWidth>0</wp14:pctWidth>
            </wp14:sizeRelH>
            <wp14:sizeRelV relativeFrom="page">
              <wp14:pctHeight>0</wp14:pctHeight>
            </wp14:sizeRelV>
          </wp:anchor>
        </w:drawing>
      </w:r>
      <w:r w:rsidR="00A00F3B">
        <w:rPr>
          <w:rFonts w:ascii="Times New Roman" w:eastAsiaTheme="minorEastAsia" w:hAnsi="Times New Roman" w:cs="Times New Roman"/>
          <w:lang w:eastAsia="ko-KR"/>
        </w:rPr>
        <w:t>(C</w:t>
      </w:r>
      <w:r w:rsidR="007E025A">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A00F3B">
        <w:rPr>
          <w:rFonts w:ascii="Times New Roman" w:eastAsiaTheme="minorEastAsia" w:hAnsi="Times New Roman" w:cs="Times New Roman"/>
          <w:szCs w:val="16"/>
          <w:lang w:eastAsia="ko-KR"/>
        </w:rPr>
        <w:t>(D)</w:t>
      </w:r>
    </w:p>
    <w:p w14:paraId="0B8F9EEA" w14:textId="22CDF2CA" w:rsidR="00C835FC" w:rsidRPr="00040267" w:rsidRDefault="00A00F3B" w:rsidP="00040267">
      <w:pPr>
        <w:ind w:firstLineChars="1100" w:firstLine="2640"/>
        <w:rPr>
          <w:rFonts w:ascii="Times New Roman" w:eastAsiaTheme="minorEastAsia" w:hAnsi="Times New Roman" w:cs="Times New Roman"/>
          <w:szCs w:val="16"/>
          <w:lang w:eastAsia="ko-KR"/>
        </w:rPr>
      </w:pPr>
      <w:r>
        <w:rPr>
          <w:rFonts w:ascii="Times New Roman" w:eastAsiaTheme="minorEastAsia" w:hAnsi="Times New Roman" w:cs="Times New Roman"/>
          <w:lang w:eastAsia="ko-KR"/>
        </w:rPr>
        <w:t>(E</w:t>
      </w:r>
      <w:r w:rsidR="007E025A">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Pr>
          <w:rFonts w:ascii="Times New Roman" w:eastAsiaTheme="minorEastAsia" w:hAnsi="Times New Roman" w:cs="Times New Roman"/>
          <w:szCs w:val="16"/>
          <w:lang w:eastAsia="ko-KR"/>
        </w:rPr>
        <w:t>(F)</w:t>
      </w:r>
    </w:p>
    <w:p w14:paraId="5914AEF5" w14:textId="08F37576" w:rsidR="00040267" w:rsidRDefault="00040267" w:rsidP="00632D5E">
      <w:pPr>
        <w:jc w:val="both"/>
        <w:rPr>
          <w:rFonts w:ascii="Times New Roman" w:eastAsiaTheme="minorEastAsia" w:hAnsi="Times New Roman" w:cs="Times New Roman"/>
          <w:i/>
          <w:sz w:val="20"/>
          <w:szCs w:val="20"/>
          <w:lang w:eastAsia="ko-KR"/>
        </w:rPr>
      </w:pPr>
    </w:p>
    <w:p w14:paraId="696F163B" w14:textId="5B59C25B" w:rsidR="00040267" w:rsidRPr="00860622" w:rsidRDefault="007E025A" w:rsidP="007464AF">
      <w:pPr>
        <w:jc w:val="both"/>
        <w:rPr>
          <w:rFonts w:ascii="Times New Roman" w:eastAsiaTheme="minorEastAsia" w:hAnsi="Times New Roman" w:cs="Times New Roman"/>
          <w:sz w:val="22"/>
          <w:szCs w:val="22"/>
          <w:lang w:eastAsia="ko-KR"/>
        </w:rPr>
      </w:pPr>
      <w:r w:rsidRPr="00DB7D0A">
        <w:rPr>
          <w:rFonts w:ascii="Times New Roman" w:eastAsia="Microsoft YaHei" w:hAnsi="Times New Roman"/>
          <w:b/>
          <w:iCs/>
          <w:color w:val="000000"/>
        </w:rPr>
        <w:t>Supplementary</w:t>
      </w:r>
      <w:r w:rsidRPr="00836F0B">
        <w:rPr>
          <w:rFonts w:ascii="Times New Roman" w:eastAsiaTheme="minorEastAsia" w:hAnsi="Times New Roman" w:cs="Times New Roman" w:hint="eastAsia"/>
          <w:i/>
          <w:sz w:val="22"/>
          <w:szCs w:val="22"/>
          <w:lang w:eastAsia="ko-KR"/>
        </w:rPr>
        <w:t xml:space="preserve"> </w:t>
      </w:r>
      <w:r w:rsidR="00A00F3B" w:rsidRPr="00860622">
        <w:rPr>
          <w:rFonts w:ascii="Times New Roman" w:eastAsiaTheme="minorEastAsia" w:hAnsi="Times New Roman" w:cs="Times New Roman"/>
          <w:b/>
          <w:sz w:val="22"/>
          <w:szCs w:val="22"/>
          <w:lang w:eastAsia="ko-KR"/>
        </w:rPr>
        <w:t xml:space="preserve">Figure S2. </w:t>
      </w:r>
      <w:r w:rsidR="00233B53" w:rsidRPr="00860622">
        <w:rPr>
          <w:rFonts w:ascii="Times New Roman" w:eastAsiaTheme="minorEastAsia" w:hAnsi="Times New Roman" w:cs="Times New Roman"/>
          <w:sz w:val="22"/>
          <w:szCs w:val="22"/>
          <w:lang w:eastAsia="ko-KR"/>
        </w:rPr>
        <w:t>Publication bias</w:t>
      </w:r>
      <w:r w:rsidR="00C16B7B" w:rsidRPr="00860622">
        <w:rPr>
          <w:rFonts w:ascii="Times New Roman" w:eastAsiaTheme="minorEastAsia" w:hAnsi="Times New Roman" w:cs="Times New Roman"/>
          <w:sz w:val="22"/>
          <w:szCs w:val="22"/>
          <w:lang w:eastAsia="ko-KR"/>
        </w:rPr>
        <w:t>:</w:t>
      </w:r>
      <w:r w:rsidR="00233B53" w:rsidRPr="00860622">
        <w:rPr>
          <w:rFonts w:ascii="Times New Roman" w:eastAsiaTheme="minorEastAsia" w:hAnsi="Times New Roman" w:cs="Times New Roman"/>
          <w:sz w:val="22"/>
          <w:szCs w:val="22"/>
          <w:lang w:eastAsia="ko-KR"/>
        </w:rPr>
        <w:t xml:space="preserve"> associations between </w:t>
      </w:r>
      <w:r w:rsidR="00C16B7B" w:rsidRPr="00860622">
        <w:rPr>
          <w:rFonts w:ascii="Times New Roman" w:eastAsiaTheme="minorEastAsia" w:hAnsi="Times New Roman" w:cs="Times New Roman"/>
          <w:sz w:val="22"/>
          <w:szCs w:val="22"/>
          <w:lang w:eastAsia="ko-KR"/>
        </w:rPr>
        <w:t xml:space="preserve">food groups, </w:t>
      </w:r>
      <w:r w:rsidR="00233B53" w:rsidRPr="00860622">
        <w:rPr>
          <w:rFonts w:ascii="Times New Roman" w:eastAsiaTheme="minorEastAsia" w:hAnsi="Times New Roman" w:cs="Times New Roman"/>
          <w:sz w:val="22"/>
          <w:szCs w:val="22"/>
          <w:lang w:eastAsia="ko-KR"/>
        </w:rPr>
        <w:t xml:space="preserve">dietary </w:t>
      </w:r>
      <w:r w:rsidR="00C16B7B" w:rsidRPr="00860622">
        <w:rPr>
          <w:rFonts w:ascii="Times New Roman" w:eastAsiaTheme="minorEastAsia" w:hAnsi="Times New Roman" w:cs="Times New Roman"/>
          <w:sz w:val="22"/>
          <w:szCs w:val="22"/>
          <w:lang w:eastAsia="ko-KR"/>
        </w:rPr>
        <w:t>patterns</w:t>
      </w:r>
      <w:r w:rsidR="00233B53" w:rsidRPr="00860622">
        <w:rPr>
          <w:rFonts w:ascii="Times New Roman" w:eastAsiaTheme="minorEastAsia" w:hAnsi="Times New Roman" w:cs="Times New Roman"/>
          <w:sz w:val="22"/>
          <w:szCs w:val="22"/>
          <w:lang w:eastAsia="ko-KR"/>
        </w:rPr>
        <w:t xml:space="preserve"> and </w:t>
      </w:r>
      <w:r w:rsidR="00C16B7B" w:rsidRPr="00860622">
        <w:rPr>
          <w:rFonts w:ascii="Times New Roman" w:eastAsiaTheme="minorEastAsia" w:hAnsi="Times New Roman" w:cs="Times New Roman"/>
          <w:sz w:val="22"/>
          <w:szCs w:val="22"/>
          <w:lang w:eastAsia="ko-KR"/>
        </w:rPr>
        <w:t xml:space="preserve">the incidence of </w:t>
      </w:r>
      <w:r w:rsidR="00233B53" w:rsidRPr="00860622">
        <w:rPr>
          <w:rFonts w:ascii="Times New Roman" w:eastAsiaTheme="minorEastAsia" w:hAnsi="Times New Roman" w:cs="Times New Roman"/>
          <w:sz w:val="22"/>
          <w:szCs w:val="22"/>
          <w:lang w:eastAsia="ko-KR"/>
        </w:rPr>
        <w:t>colorectal, colon, and rectal cance</w:t>
      </w:r>
      <w:r w:rsidR="00C16B7B" w:rsidRPr="00860622">
        <w:rPr>
          <w:rFonts w:ascii="Times New Roman" w:eastAsiaTheme="minorEastAsia" w:hAnsi="Times New Roman" w:cs="Times New Roman"/>
          <w:sz w:val="22"/>
          <w:szCs w:val="22"/>
          <w:lang w:eastAsia="ko-KR"/>
        </w:rPr>
        <w:t>r</w:t>
      </w:r>
      <w:r w:rsidR="00233B53" w:rsidRPr="00860622">
        <w:rPr>
          <w:rFonts w:ascii="Times New Roman" w:eastAsiaTheme="minorEastAsia" w:hAnsi="Times New Roman" w:cs="Times New Roman"/>
          <w:sz w:val="22"/>
          <w:szCs w:val="22"/>
          <w:lang w:eastAsia="ko-KR"/>
        </w:rPr>
        <w:t xml:space="preserve">. </w:t>
      </w:r>
      <w:bookmarkStart w:id="10" w:name="_Hlk183090748"/>
      <w:r w:rsidR="00233B53" w:rsidRPr="00860622">
        <w:rPr>
          <w:rFonts w:ascii="Times New Roman" w:eastAsiaTheme="minorEastAsia" w:hAnsi="Times New Roman" w:cs="Times New Roman"/>
          <w:sz w:val="22"/>
          <w:szCs w:val="22"/>
          <w:lang w:eastAsia="ko-KR"/>
        </w:rPr>
        <w:t xml:space="preserve">(A) </w:t>
      </w:r>
      <w:r w:rsidR="00A00F3B" w:rsidRPr="00860622">
        <w:rPr>
          <w:rFonts w:ascii="Times New Roman" w:eastAsia="맑은 고딕" w:hAnsi="Times New Roman" w:cs="Times New Roman"/>
          <w:sz w:val="22"/>
          <w:szCs w:val="22"/>
          <w:lang w:eastAsia="ko-KR"/>
        </w:rPr>
        <w:t>Total</w:t>
      </w:r>
      <w:r w:rsidR="00233B53" w:rsidRPr="00860622">
        <w:rPr>
          <w:rFonts w:ascii="Times New Roman" w:eastAsiaTheme="minorEastAsia" w:hAnsi="Times New Roman" w:cs="Times New Roman"/>
          <w:sz w:val="22"/>
          <w:szCs w:val="22"/>
          <w:lang w:eastAsia="ko-KR"/>
        </w:rPr>
        <w:t xml:space="preserve"> meat, (</w:t>
      </w:r>
      <w:r w:rsidR="00233B53" w:rsidRPr="007E025A">
        <w:rPr>
          <w:rFonts w:ascii="Times New Roman" w:eastAsiaTheme="minorEastAsia" w:hAnsi="Times New Roman" w:cs="Times New Roman"/>
          <w:bCs/>
          <w:sz w:val="22"/>
          <w:szCs w:val="22"/>
          <w:lang w:eastAsia="ko-KR"/>
        </w:rPr>
        <w:t xml:space="preserve">Egger's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0.161, </w:t>
      </w:r>
      <w:proofErr w:type="spellStart"/>
      <w:r w:rsidR="00233B53" w:rsidRPr="007E025A">
        <w:rPr>
          <w:rFonts w:ascii="Times New Roman" w:eastAsiaTheme="minorEastAsia" w:hAnsi="Times New Roman" w:cs="Times New Roman"/>
          <w:bCs/>
          <w:sz w:val="22"/>
          <w:szCs w:val="22"/>
          <w:lang w:eastAsia="ko-KR"/>
        </w:rPr>
        <w:t>Begg's</w:t>
      </w:r>
      <w:proofErr w:type="spellEnd"/>
      <w:r w:rsidR="00233B53" w:rsidRPr="007E025A">
        <w:rPr>
          <w:rFonts w:ascii="Times New Roman" w:eastAsiaTheme="minorEastAsia" w:hAnsi="Times New Roman" w:cs="Times New Roman"/>
          <w:bCs/>
          <w:sz w:val="22"/>
          <w:szCs w:val="22"/>
          <w:lang w:eastAsia="ko-KR"/>
        </w:rPr>
        <w:t xml:space="preserve">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0.025)</w:t>
      </w:r>
      <w:r w:rsidR="00A00F3B" w:rsidRPr="007E025A">
        <w:rPr>
          <w:rFonts w:ascii="Times New Roman" w:eastAsia="맑은 고딕" w:hAnsi="Times New Roman" w:cs="Times New Roman"/>
          <w:bCs/>
          <w:sz w:val="22"/>
          <w:szCs w:val="22"/>
          <w:lang w:eastAsia="ko-KR"/>
        </w:rPr>
        <w:t>;</w:t>
      </w:r>
      <w:r w:rsidR="00233B53" w:rsidRPr="00860622">
        <w:rPr>
          <w:rFonts w:ascii="Times New Roman" w:eastAsiaTheme="minorEastAsia" w:hAnsi="Times New Roman" w:cs="Times New Roman"/>
          <w:sz w:val="22"/>
          <w:szCs w:val="22"/>
          <w:lang w:eastAsia="ko-KR"/>
        </w:rPr>
        <w:t xml:space="preserve"> (B) red meat, (</w:t>
      </w:r>
      <w:r w:rsidR="00233B53" w:rsidRPr="007E025A">
        <w:rPr>
          <w:rFonts w:ascii="Times New Roman" w:hAnsi="Times New Roman" w:cs="Times New Roman"/>
          <w:sz w:val="22"/>
          <w:szCs w:val="22"/>
        </w:rPr>
        <w:t xml:space="preserve">Egger's test: </w:t>
      </w:r>
      <w:r w:rsidR="00233B53" w:rsidRPr="00860622">
        <w:rPr>
          <w:rFonts w:ascii="Times New Roman" w:hAnsi="Times New Roman" w:cs="Times New Roman"/>
          <w:i/>
          <w:iCs/>
          <w:sz w:val="22"/>
          <w:szCs w:val="22"/>
        </w:rPr>
        <w:t>P</w:t>
      </w:r>
      <w:r w:rsidR="00233B53" w:rsidRPr="007E025A">
        <w:rPr>
          <w:rFonts w:ascii="Times New Roman" w:hAnsi="Times New Roman" w:cs="Times New Roman"/>
          <w:sz w:val="22"/>
          <w:szCs w:val="22"/>
        </w:rPr>
        <w:t xml:space="preserve"> = 0.536, </w:t>
      </w:r>
      <w:proofErr w:type="spellStart"/>
      <w:r w:rsidR="00233B53" w:rsidRPr="007E025A">
        <w:rPr>
          <w:rFonts w:ascii="Times New Roman" w:hAnsi="Times New Roman" w:cs="Times New Roman"/>
          <w:sz w:val="22"/>
          <w:szCs w:val="22"/>
        </w:rPr>
        <w:t>Begg's</w:t>
      </w:r>
      <w:proofErr w:type="spellEnd"/>
      <w:r w:rsidR="00233B53" w:rsidRPr="007E025A">
        <w:rPr>
          <w:rFonts w:ascii="Times New Roman" w:hAnsi="Times New Roman" w:cs="Times New Roman"/>
          <w:sz w:val="22"/>
          <w:szCs w:val="22"/>
        </w:rPr>
        <w:t xml:space="preserve"> test: </w:t>
      </w:r>
      <w:r w:rsidR="00233B53" w:rsidRPr="00860622">
        <w:rPr>
          <w:rFonts w:ascii="Times New Roman" w:hAnsi="Times New Roman" w:cs="Times New Roman"/>
          <w:i/>
          <w:iCs/>
          <w:sz w:val="22"/>
          <w:szCs w:val="22"/>
        </w:rPr>
        <w:t>P</w:t>
      </w:r>
      <w:r w:rsidR="00233B53" w:rsidRPr="007E025A">
        <w:rPr>
          <w:rFonts w:ascii="Times New Roman" w:hAnsi="Times New Roman" w:cs="Times New Roman"/>
          <w:sz w:val="22"/>
          <w:szCs w:val="22"/>
        </w:rPr>
        <w:t xml:space="preserve"> = 0.399)</w:t>
      </w:r>
      <w:r w:rsidR="00A00F3B" w:rsidRPr="007E025A">
        <w:rPr>
          <w:rFonts w:ascii="Times New Roman" w:hAnsi="Times New Roman" w:cs="Times New Roman"/>
          <w:sz w:val="22"/>
          <w:szCs w:val="22"/>
        </w:rPr>
        <w:t>;</w:t>
      </w:r>
      <w:r w:rsidR="00233B53" w:rsidRPr="00860622">
        <w:rPr>
          <w:rFonts w:ascii="Times New Roman" w:eastAsiaTheme="minorEastAsia" w:hAnsi="Times New Roman" w:cs="Times New Roman"/>
          <w:sz w:val="22"/>
          <w:szCs w:val="22"/>
          <w:lang w:eastAsia="ko-KR"/>
        </w:rPr>
        <w:t xml:space="preserve"> (C) processed meat, </w:t>
      </w:r>
      <w:r w:rsidR="00233B53" w:rsidRPr="007E025A">
        <w:rPr>
          <w:rFonts w:ascii="Times New Roman" w:eastAsiaTheme="minorEastAsia" w:hAnsi="Times New Roman" w:cs="Times New Roman"/>
          <w:bCs/>
          <w:sz w:val="22"/>
          <w:szCs w:val="22"/>
          <w:lang w:eastAsia="ko-KR"/>
        </w:rPr>
        <w:t xml:space="preserve">(Egger's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0.810, </w:t>
      </w:r>
      <w:proofErr w:type="spellStart"/>
      <w:r w:rsidR="00233B53" w:rsidRPr="007E025A">
        <w:rPr>
          <w:rFonts w:ascii="Times New Roman" w:eastAsiaTheme="minorEastAsia" w:hAnsi="Times New Roman" w:cs="Times New Roman"/>
          <w:bCs/>
          <w:sz w:val="22"/>
          <w:szCs w:val="22"/>
          <w:lang w:eastAsia="ko-KR"/>
        </w:rPr>
        <w:t>Begg's</w:t>
      </w:r>
      <w:proofErr w:type="spellEnd"/>
      <w:r w:rsidR="00233B53" w:rsidRPr="007E025A">
        <w:rPr>
          <w:rFonts w:ascii="Times New Roman" w:eastAsiaTheme="minorEastAsia" w:hAnsi="Times New Roman" w:cs="Times New Roman"/>
          <w:bCs/>
          <w:sz w:val="22"/>
          <w:szCs w:val="22"/>
          <w:lang w:eastAsia="ko-KR"/>
        </w:rPr>
        <w:t xml:space="preserve">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0.807)</w:t>
      </w:r>
      <w:r w:rsidR="00A00F3B" w:rsidRPr="007E025A">
        <w:rPr>
          <w:rFonts w:ascii="Times New Roman" w:eastAsia="맑은 고딕" w:hAnsi="Times New Roman" w:cs="Times New Roman"/>
          <w:bCs/>
          <w:sz w:val="22"/>
          <w:szCs w:val="22"/>
          <w:lang w:eastAsia="ko-KR"/>
        </w:rPr>
        <w:t>;</w:t>
      </w:r>
      <w:r w:rsidR="00233B53" w:rsidRPr="00860622">
        <w:rPr>
          <w:rFonts w:ascii="Times New Roman" w:eastAsiaTheme="minorEastAsia" w:hAnsi="Times New Roman" w:cs="Times New Roman"/>
          <w:sz w:val="22"/>
          <w:szCs w:val="22"/>
          <w:lang w:eastAsia="ko-KR"/>
        </w:rPr>
        <w:t xml:space="preserve"> </w:t>
      </w:r>
      <w:r w:rsidR="007464AF" w:rsidRPr="00860622">
        <w:rPr>
          <w:rFonts w:ascii="Times New Roman" w:eastAsiaTheme="minorEastAsia" w:hAnsi="Times New Roman" w:cs="Times New Roman"/>
          <w:sz w:val="22"/>
          <w:szCs w:val="22"/>
          <w:lang w:eastAsia="ko-KR"/>
        </w:rPr>
        <w:t>(D</w:t>
      </w:r>
      <w:r w:rsidR="00A00F3B" w:rsidRPr="00860622">
        <w:rPr>
          <w:rFonts w:ascii="Times New Roman" w:eastAsiaTheme="minorEastAsia" w:hAnsi="Times New Roman" w:cs="Times New Roman"/>
          <w:sz w:val="22"/>
          <w:szCs w:val="22"/>
          <w:lang w:eastAsia="ko-KR"/>
        </w:rPr>
        <w:t>)</w:t>
      </w:r>
      <w:r w:rsidR="00233B53" w:rsidRPr="00860622">
        <w:rPr>
          <w:rFonts w:ascii="Times New Roman" w:eastAsiaTheme="minorEastAsia" w:hAnsi="Times New Roman" w:cs="Times New Roman"/>
          <w:sz w:val="22"/>
          <w:szCs w:val="22"/>
          <w:lang w:eastAsia="ko-KR"/>
        </w:rPr>
        <w:t xml:space="preserve"> fruit, </w:t>
      </w:r>
      <w:r w:rsidR="00233B53" w:rsidRPr="007E025A">
        <w:rPr>
          <w:rFonts w:ascii="Times New Roman" w:eastAsiaTheme="minorEastAsia" w:hAnsi="Times New Roman" w:cs="Times New Roman"/>
          <w:bCs/>
          <w:sz w:val="22"/>
          <w:szCs w:val="22"/>
          <w:lang w:eastAsia="ko-KR"/>
        </w:rPr>
        <w:t xml:space="preserve">(Egger's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0.846, </w:t>
      </w:r>
      <w:proofErr w:type="spellStart"/>
      <w:r w:rsidR="00233B53" w:rsidRPr="007E025A">
        <w:rPr>
          <w:rFonts w:ascii="Times New Roman" w:eastAsiaTheme="minorEastAsia" w:hAnsi="Times New Roman" w:cs="Times New Roman"/>
          <w:bCs/>
          <w:sz w:val="22"/>
          <w:szCs w:val="22"/>
          <w:lang w:eastAsia="ko-KR"/>
        </w:rPr>
        <w:t>Begg's</w:t>
      </w:r>
      <w:proofErr w:type="spellEnd"/>
      <w:r w:rsidR="00233B53" w:rsidRPr="007E025A">
        <w:rPr>
          <w:rFonts w:ascii="Times New Roman" w:eastAsiaTheme="minorEastAsia" w:hAnsi="Times New Roman" w:cs="Times New Roman"/>
          <w:bCs/>
          <w:sz w:val="22"/>
          <w:szCs w:val="22"/>
          <w:lang w:eastAsia="ko-KR"/>
        </w:rPr>
        <w:t xml:space="preserve">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0.870)</w:t>
      </w:r>
      <w:r w:rsidR="00A00F3B" w:rsidRPr="007E025A">
        <w:rPr>
          <w:rFonts w:ascii="Times New Roman" w:eastAsia="맑은 고딕" w:hAnsi="Times New Roman" w:cs="Times New Roman"/>
          <w:bCs/>
          <w:sz w:val="22"/>
          <w:szCs w:val="22"/>
          <w:lang w:eastAsia="ko-KR"/>
        </w:rPr>
        <w:t>;</w:t>
      </w:r>
      <w:r w:rsidR="007464AF" w:rsidRPr="00860622">
        <w:rPr>
          <w:rFonts w:ascii="Times New Roman" w:eastAsiaTheme="minorEastAsia" w:hAnsi="Times New Roman" w:cs="Times New Roman"/>
          <w:sz w:val="22"/>
          <w:szCs w:val="22"/>
          <w:lang w:eastAsia="ko-KR"/>
        </w:rPr>
        <w:t xml:space="preserve"> (E) v</w:t>
      </w:r>
      <w:r w:rsidR="00233B53" w:rsidRPr="00860622">
        <w:rPr>
          <w:rFonts w:ascii="Times New Roman" w:eastAsiaTheme="minorEastAsia" w:hAnsi="Times New Roman" w:cs="Times New Roman"/>
          <w:sz w:val="22"/>
          <w:szCs w:val="22"/>
          <w:lang w:eastAsia="ko-KR"/>
        </w:rPr>
        <w:t xml:space="preserve">egetables, </w:t>
      </w:r>
      <w:r w:rsidR="00233B53" w:rsidRPr="007E025A">
        <w:rPr>
          <w:rFonts w:ascii="Times New Roman" w:eastAsiaTheme="minorEastAsia" w:hAnsi="Times New Roman" w:cs="Times New Roman"/>
          <w:bCs/>
          <w:sz w:val="22"/>
          <w:szCs w:val="22"/>
          <w:lang w:eastAsia="ko-KR"/>
        </w:rPr>
        <w:t xml:space="preserve">(Egger's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0.761, </w:t>
      </w:r>
      <w:proofErr w:type="spellStart"/>
      <w:r w:rsidR="00233B53" w:rsidRPr="007E025A">
        <w:rPr>
          <w:rFonts w:ascii="Times New Roman" w:eastAsiaTheme="minorEastAsia" w:hAnsi="Times New Roman" w:cs="Times New Roman"/>
          <w:bCs/>
          <w:sz w:val="22"/>
          <w:szCs w:val="22"/>
          <w:lang w:eastAsia="ko-KR"/>
        </w:rPr>
        <w:t>Begg's</w:t>
      </w:r>
      <w:proofErr w:type="spellEnd"/>
      <w:r w:rsidR="00233B53" w:rsidRPr="007E025A">
        <w:rPr>
          <w:rFonts w:ascii="Times New Roman" w:eastAsiaTheme="minorEastAsia" w:hAnsi="Times New Roman" w:cs="Times New Roman"/>
          <w:bCs/>
          <w:sz w:val="22"/>
          <w:szCs w:val="22"/>
          <w:lang w:eastAsia="ko-KR"/>
        </w:rPr>
        <w:t xml:space="preserve">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0.547)</w:t>
      </w:r>
      <w:bookmarkEnd w:id="10"/>
      <w:r w:rsidR="007464AF" w:rsidRPr="007E025A">
        <w:rPr>
          <w:rFonts w:ascii="Times New Roman" w:eastAsiaTheme="minorEastAsia" w:hAnsi="Times New Roman" w:cs="Times New Roman"/>
          <w:bCs/>
          <w:sz w:val="22"/>
          <w:szCs w:val="22"/>
          <w:lang w:eastAsia="ko-KR"/>
        </w:rPr>
        <w:t xml:space="preserve">; </w:t>
      </w:r>
      <w:r w:rsidR="007464AF" w:rsidRPr="00860622">
        <w:rPr>
          <w:rFonts w:ascii="Times New Roman" w:eastAsiaTheme="minorEastAsia" w:hAnsi="Times New Roman" w:cs="Times New Roman"/>
          <w:sz w:val="22"/>
          <w:szCs w:val="22"/>
          <w:lang w:eastAsia="ko-KR"/>
        </w:rPr>
        <w:t xml:space="preserve">(F) </w:t>
      </w:r>
      <w:r w:rsidR="007464AF" w:rsidRPr="00860622">
        <w:rPr>
          <w:rFonts w:ascii="Times New Roman" w:eastAsia="맑은 고딕" w:hAnsi="Times New Roman" w:cs="Times New Roman"/>
          <w:sz w:val="22"/>
          <w:szCs w:val="22"/>
          <w:lang w:eastAsia="ko-KR"/>
        </w:rPr>
        <w:t>soy</w:t>
      </w:r>
      <w:r w:rsidR="007464AF" w:rsidRPr="00860622">
        <w:rPr>
          <w:rFonts w:ascii="Times New Roman" w:eastAsiaTheme="minorEastAsia" w:hAnsi="Times New Roman" w:cs="Times New Roman"/>
          <w:sz w:val="22"/>
          <w:szCs w:val="22"/>
          <w:lang w:eastAsia="ko-KR"/>
        </w:rPr>
        <w:t xml:space="preserve"> food, (</w:t>
      </w:r>
      <w:r w:rsidR="007464AF" w:rsidRPr="007E025A">
        <w:rPr>
          <w:rFonts w:ascii="Times New Roman" w:hAnsi="Times New Roman" w:cs="Times New Roman"/>
          <w:sz w:val="22"/>
          <w:szCs w:val="22"/>
        </w:rPr>
        <w:t xml:space="preserve">Egger's test: </w:t>
      </w:r>
      <w:r w:rsidR="007464AF" w:rsidRPr="00860622">
        <w:rPr>
          <w:rFonts w:ascii="Times New Roman" w:hAnsi="Times New Roman" w:cs="Times New Roman"/>
          <w:i/>
          <w:iCs/>
          <w:sz w:val="22"/>
          <w:szCs w:val="22"/>
        </w:rPr>
        <w:t>P</w:t>
      </w:r>
      <w:r w:rsidR="007464AF" w:rsidRPr="007E025A">
        <w:rPr>
          <w:rFonts w:ascii="Times New Roman" w:hAnsi="Times New Roman" w:cs="Times New Roman"/>
          <w:sz w:val="22"/>
          <w:szCs w:val="22"/>
        </w:rPr>
        <w:t xml:space="preserve"> = 0.599, </w:t>
      </w:r>
      <w:proofErr w:type="spellStart"/>
      <w:r w:rsidR="007464AF" w:rsidRPr="007E025A">
        <w:rPr>
          <w:rFonts w:ascii="Times New Roman" w:hAnsi="Times New Roman" w:cs="Times New Roman"/>
          <w:sz w:val="22"/>
          <w:szCs w:val="22"/>
        </w:rPr>
        <w:t>Begg's</w:t>
      </w:r>
      <w:proofErr w:type="spellEnd"/>
      <w:r w:rsidR="007464AF" w:rsidRPr="007E025A">
        <w:rPr>
          <w:rFonts w:ascii="Times New Roman" w:hAnsi="Times New Roman" w:cs="Times New Roman"/>
          <w:sz w:val="22"/>
          <w:szCs w:val="22"/>
        </w:rPr>
        <w:t xml:space="preserve"> test: </w:t>
      </w:r>
      <w:r w:rsidR="007464AF" w:rsidRPr="00860622">
        <w:rPr>
          <w:rFonts w:ascii="Times New Roman" w:hAnsi="Times New Roman" w:cs="Times New Roman"/>
          <w:i/>
          <w:iCs/>
          <w:sz w:val="22"/>
          <w:szCs w:val="22"/>
        </w:rPr>
        <w:t>P</w:t>
      </w:r>
      <w:r w:rsidR="007464AF" w:rsidRPr="007E025A">
        <w:rPr>
          <w:rFonts w:ascii="Times New Roman" w:hAnsi="Times New Roman" w:cs="Times New Roman"/>
          <w:sz w:val="22"/>
          <w:szCs w:val="22"/>
        </w:rPr>
        <w:t xml:space="preserve"> = 0.784</w:t>
      </w:r>
      <w:r w:rsidR="007464AF" w:rsidRPr="007E025A">
        <w:rPr>
          <w:rFonts w:ascii="Times New Roman" w:eastAsiaTheme="minorEastAsia" w:hAnsi="Times New Roman" w:cs="Times New Roman" w:hint="eastAsia"/>
          <w:sz w:val="22"/>
          <w:szCs w:val="22"/>
          <w:lang w:eastAsia="ko-KR"/>
        </w:rPr>
        <w:t>)</w:t>
      </w:r>
    </w:p>
    <w:p w14:paraId="5E0758EB" w14:textId="77777777" w:rsidR="00040267" w:rsidRPr="007464AF" w:rsidRDefault="00040267" w:rsidP="00632D5E">
      <w:pPr>
        <w:jc w:val="both"/>
        <w:rPr>
          <w:rFonts w:ascii="Times New Roman" w:eastAsiaTheme="minorEastAsia" w:hAnsi="Times New Roman" w:cs="Times New Roman"/>
          <w:i/>
          <w:sz w:val="20"/>
          <w:szCs w:val="20"/>
          <w:lang w:eastAsia="ko-KR"/>
        </w:rPr>
      </w:pPr>
    </w:p>
    <w:p w14:paraId="22709CFA" w14:textId="075AE7AD" w:rsidR="00040267" w:rsidRDefault="007C2978" w:rsidP="00F80319">
      <w:pPr>
        <w:ind w:left="1600" w:firstLine="800"/>
        <w:jc w:val="both"/>
        <w:rPr>
          <w:rFonts w:ascii="Times New Roman" w:eastAsiaTheme="minorEastAsia" w:hAnsi="Times New Roman" w:cs="Times New Roman"/>
          <w:i/>
          <w:sz w:val="20"/>
          <w:szCs w:val="20"/>
          <w:lang w:eastAsia="ko-KR"/>
        </w:rPr>
      </w:pPr>
      <w:r>
        <w:rPr>
          <w:rFonts w:ascii="Times New Roman" w:eastAsiaTheme="minorEastAsia" w:hAnsi="Times New Roman" w:cs="Times New Roman"/>
          <w:noProof/>
          <w:lang w:eastAsia="ko-KR"/>
        </w:rPr>
        <w:lastRenderedPageBreak/>
        <w:drawing>
          <wp:anchor distT="0" distB="0" distL="114300" distR="114300" simplePos="0" relativeHeight="251700224" behindDoc="0" locked="0" layoutInCell="1" allowOverlap="1" wp14:anchorId="0D33B228" wp14:editId="761D5DD8">
            <wp:simplePos x="0" y="0"/>
            <wp:positionH relativeFrom="margin">
              <wp:posOffset>13335</wp:posOffset>
            </wp:positionH>
            <wp:positionV relativeFrom="paragraph">
              <wp:posOffset>2499995</wp:posOffset>
            </wp:positionV>
            <wp:extent cx="3053080" cy="2295525"/>
            <wp:effectExtent l="0" t="0" r="0" b="9525"/>
            <wp:wrapTopAndBottom/>
            <wp:docPr id="101190227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53080" cy="2295525"/>
                    </a:xfrm>
                    <a:prstGeom prst="rect">
                      <a:avLst/>
                    </a:prstGeom>
                    <a:noFill/>
                  </pic:spPr>
                </pic:pic>
              </a:graphicData>
            </a:graphic>
            <wp14:sizeRelH relativeFrom="page">
              <wp14:pctWidth>0</wp14:pctWidth>
            </wp14:sizeRelH>
            <wp14:sizeRelV relativeFrom="page">
              <wp14:pctHeight>0</wp14:pctHeight>
            </wp14:sizeRelV>
          </wp:anchor>
        </w:drawing>
      </w:r>
      <w:r w:rsidR="00F80319" w:rsidRPr="00C835FC">
        <w:rPr>
          <w:rFonts w:eastAsiaTheme="minorEastAsia"/>
          <w:noProof/>
          <w:sz w:val="16"/>
          <w:szCs w:val="16"/>
          <w:lang w:eastAsia="ko-KR"/>
        </w:rPr>
        <w:drawing>
          <wp:anchor distT="0" distB="0" distL="114300" distR="114300" simplePos="0" relativeHeight="251687936" behindDoc="0" locked="0" layoutInCell="1" allowOverlap="1" wp14:anchorId="36D79B53" wp14:editId="74FEFA22">
            <wp:simplePos x="0" y="0"/>
            <wp:positionH relativeFrom="margin">
              <wp:posOffset>3147060</wp:posOffset>
            </wp:positionH>
            <wp:positionV relativeFrom="paragraph">
              <wp:posOffset>2565400</wp:posOffset>
            </wp:positionV>
            <wp:extent cx="3128010" cy="2276475"/>
            <wp:effectExtent l="0" t="0" r="0" b="9525"/>
            <wp:wrapTopAndBottom/>
            <wp:docPr id="627647281" name="Picture 2">
              <a:extLst xmlns:a="http://schemas.openxmlformats.org/drawingml/2006/main">
                <a:ext uri="{FF2B5EF4-FFF2-40B4-BE49-F238E27FC236}">
                  <a16:creationId xmlns:a16="http://schemas.microsoft.com/office/drawing/2014/main" id="{B48842FE-37D3-6EC1-7EF9-295BCB3B96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47281" name="Picture 2">
                      <a:extLst>
                        <a:ext uri="{FF2B5EF4-FFF2-40B4-BE49-F238E27FC236}">
                          <a16:creationId xmlns:a16="http://schemas.microsoft.com/office/drawing/2014/main" id="{B48842FE-37D3-6EC1-7EF9-295BCB3B9677}"/>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28010" cy="2276475"/>
                    </a:xfrm>
                    <a:prstGeom prst="rect">
                      <a:avLst/>
                    </a:prstGeom>
                  </pic:spPr>
                </pic:pic>
              </a:graphicData>
            </a:graphic>
            <wp14:sizeRelH relativeFrom="page">
              <wp14:pctWidth>0</wp14:pctWidth>
            </wp14:sizeRelH>
            <wp14:sizeRelV relativeFrom="page">
              <wp14:pctHeight>0</wp14:pctHeight>
            </wp14:sizeRelV>
          </wp:anchor>
        </w:drawing>
      </w:r>
      <w:r w:rsidR="00F80319" w:rsidRPr="00C835FC">
        <w:rPr>
          <w:rFonts w:ascii="Times New Roman" w:eastAsiaTheme="minorEastAsia" w:hAnsi="Times New Roman" w:cs="Times New Roman"/>
          <w:b/>
          <w:noProof/>
          <w:lang w:eastAsia="ko-KR"/>
        </w:rPr>
        <w:drawing>
          <wp:anchor distT="0" distB="0" distL="114300" distR="114300" simplePos="0" relativeHeight="251676672" behindDoc="0" locked="0" layoutInCell="1" allowOverlap="1" wp14:anchorId="6876AA81" wp14:editId="639C6C54">
            <wp:simplePos x="0" y="0"/>
            <wp:positionH relativeFrom="margin">
              <wp:posOffset>-76200</wp:posOffset>
            </wp:positionH>
            <wp:positionV relativeFrom="paragraph">
              <wp:posOffset>9525</wp:posOffset>
            </wp:positionV>
            <wp:extent cx="3127375" cy="2276475"/>
            <wp:effectExtent l="0" t="0" r="0" b="9525"/>
            <wp:wrapTopAndBottom/>
            <wp:docPr id="26" name="Picture 1">
              <a:extLst xmlns:a="http://schemas.openxmlformats.org/drawingml/2006/main">
                <a:ext uri="{FF2B5EF4-FFF2-40B4-BE49-F238E27FC236}">
                  <a16:creationId xmlns:a16="http://schemas.microsoft.com/office/drawing/2014/main" id="{047517A0-233B-C1D3-BCB7-BADD3C892B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a:extLst>
                        <a:ext uri="{FF2B5EF4-FFF2-40B4-BE49-F238E27FC236}">
                          <a16:creationId xmlns:a16="http://schemas.microsoft.com/office/drawing/2014/main" id="{047517A0-233B-C1D3-BCB7-BADD3C892BA0}"/>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127375" cy="2276475"/>
                    </a:xfrm>
                    <a:prstGeom prst="rect">
                      <a:avLst/>
                    </a:prstGeom>
                  </pic:spPr>
                </pic:pic>
              </a:graphicData>
            </a:graphic>
            <wp14:sizeRelH relativeFrom="page">
              <wp14:pctWidth>0</wp14:pctWidth>
            </wp14:sizeRelH>
            <wp14:sizeRelV relativeFrom="page">
              <wp14:pctHeight>0</wp14:pctHeight>
            </wp14:sizeRelV>
          </wp:anchor>
        </w:drawing>
      </w:r>
      <w:r w:rsidR="00F80319" w:rsidRPr="00C835FC">
        <w:rPr>
          <w:rFonts w:eastAsiaTheme="minorEastAsia"/>
          <w:noProof/>
          <w:sz w:val="16"/>
          <w:szCs w:val="16"/>
          <w:lang w:eastAsia="ko-KR"/>
        </w:rPr>
        <w:drawing>
          <wp:anchor distT="0" distB="0" distL="114300" distR="114300" simplePos="0" relativeHeight="251686912" behindDoc="0" locked="0" layoutInCell="1" allowOverlap="1" wp14:anchorId="369EF092" wp14:editId="7FC8B74D">
            <wp:simplePos x="0" y="0"/>
            <wp:positionH relativeFrom="margin">
              <wp:posOffset>3135630</wp:posOffset>
            </wp:positionH>
            <wp:positionV relativeFrom="paragraph">
              <wp:posOffset>9525</wp:posOffset>
            </wp:positionV>
            <wp:extent cx="3128010" cy="2276475"/>
            <wp:effectExtent l="0" t="0" r="0" b="9525"/>
            <wp:wrapTopAndBottom/>
            <wp:docPr id="1553627838" name="Picture 1">
              <a:extLst xmlns:a="http://schemas.openxmlformats.org/drawingml/2006/main">
                <a:ext uri="{FF2B5EF4-FFF2-40B4-BE49-F238E27FC236}">
                  <a16:creationId xmlns:a16="http://schemas.microsoft.com/office/drawing/2014/main" id="{749C32EC-DB90-5F97-EC84-E5F3774B30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27838" name="Picture 1">
                      <a:extLst>
                        <a:ext uri="{FF2B5EF4-FFF2-40B4-BE49-F238E27FC236}">
                          <a16:creationId xmlns:a16="http://schemas.microsoft.com/office/drawing/2014/main" id="{749C32EC-DB90-5F97-EC84-E5F3774B30CE}"/>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128010" cy="2276475"/>
                    </a:xfrm>
                    <a:prstGeom prst="rect">
                      <a:avLst/>
                    </a:prstGeom>
                  </pic:spPr>
                </pic:pic>
              </a:graphicData>
            </a:graphic>
            <wp14:sizeRelH relativeFrom="page">
              <wp14:pctWidth>0</wp14:pctWidth>
            </wp14:sizeRelH>
            <wp14:sizeRelV relativeFrom="page">
              <wp14:pctHeight>0</wp14:pctHeight>
            </wp14:sizeRelV>
          </wp:anchor>
        </w:drawing>
      </w:r>
      <w:r w:rsidR="00A00F3B">
        <w:rPr>
          <w:rFonts w:ascii="Times New Roman" w:eastAsiaTheme="minorEastAsia" w:hAnsi="Times New Roman" w:cs="Times New Roman"/>
          <w:lang w:eastAsia="ko-KR"/>
        </w:rPr>
        <w:t>(G</w:t>
      </w:r>
      <w:r w:rsidR="007E025A">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A00F3B">
        <w:rPr>
          <w:rFonts w:ascii="Times New Roman" w:eastAsiaTheme="minorEastAsia" w:hAnsi="Times New Roman" w:cs="Times New Roman"/>
          <w:szCs w:val="16"/>
          <w:lang w:eastAsia="ko-KR"/>
        </w:rPr>
        <w:t>(H)</w:t>
      </w:r>
      <w:r w:rsidR="00A00F3B" w:rsidRPr="00632D5E">
        <w:rPr>
          <w:noProof/>
        </w:rPr>
        <w:t xml:space="preserve"> </w:t>
      </w:r>
    </w:p>
    <w:p w14:paraId="3770CF0B" w14:textId="0034DEFB" w:rsidR="00040267" w:rsidRDefault="00F80319" w:rsidP="00040267">
      <w:pPr>
        <w:ind w:firstLineChars="1500" w:firstLine="2400"/>
        <w:rPr>
          <w:rFonts w:ascii="Times New Roman" w:eastAsiaTheme="minorEastAsia" w:hAnsi="Times New Roman" w:cs="Times New Roman"/>
          <w:szCs w:val="16"/>
          <w:lang w:eastAsia="ko-KR"/>
        </w:rPr>
      </w:pPr>
      <w:r w:rsidRPr="00341823">
        <w:rPr>
          <w:rFonts w:eastAsiaTheme="minorEastAsia"/>
          <w:noProof/>
          <w:sz w:val="16"/>
          <w:szCs w:val="16"/>
          <w:lang w:eastAsia="ko-KR"/>
        </w:rPr>
        <w:drawing>
          <wp:anchor distT="0" distB="0" distL="114300" distR="114300" simplePos="0" relativeHeight="251679744" behindDoc="0" locked="0" layoutInCell="1" allowOverlap="1" wp14:anchorId="167733DF" wp14:editId="77764104">
            <wp:simplePos x="0" y="0"/>
            <wp:positionH relativeFrom="page">
              <wp:posOffset>3829050</wp:posOffset>
            </wp:positionH>
            <wp:positionV relativeFrom="paragraph">
              <wp:posOffset>2586990</wp:posOffset>
            </wp:positionV>
            <wp:extent cx="3145790" cy="2290445"/>
            <wp:effectExtent l="0" t="0" r="0" b="0"/>
            <wp:wrapTopAndBottom/>
            <wp:docPr id="31" name="Picture 7">
              <a:extLst xmlns:a="http://schemas.openxmlformats.org/drawingml/2006/main">
                <a:ext uri="{FF2B5EF4-FFF2-40B4-BE49-F238E27FC236}">
                  <a16:creationId xmlns:a16="http://schemas.microsoft.com/office/drawing/2014/main" id="{DC2C1120-DCB6-5B65-57A8-A068E162A4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
                      <a:extLst>
                        <a:ext uri="{FF2B5EF4-FFF2-40B4-BE49-F238E27FC236}">
                          <a16:creationId xmlns:a16="http://schemas.microsoft.com/office/drawing/2014/main" id="{DC2C1120-DCB6-5B65-57A8-A068E162A401}"/>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45790" cy="2290445"/>
                    </a:xfrm>
                    <a:prstGeom prst="rect">
                      <a:avLst/>
                    </a:prstGeom>
                  </pic:spPr>
                </pic:pic>
              </a:graphicData>
            </a:graphic>
            <wp14:sizeRelH relativeFrom="page">
              <wp14:pctWidth>0</wp14:pctWidth>
            </wp14:sizeRelH>
            <wp14:sizeRelV relativeFrom="page">
              <wp14:pctHeight>0</wp14:pctHeight>
            </wp14:sizeRelV>
          </wp:anchor>
        </w:drawing>
      </w:r>
      <w:r w:rsidRPr="00341823">
        <w:rPr>
          <w:rFonts w:eastAsiaTheme="minorEastAsia"/>
          <w:noProof/>
          <w:sz w:val="16"/>
          <w:szCs w:val="16"/>
          <w:lang w:eastAsia="ko-KR"/>
        </w:rPr>
        <w:drawing>
          <wp:anchor distT="0" distB="0" distL="114300" distR="114300" simplePos="0" relativeHeight="251678720" behindDoc="0" locked="0" layoutInCell="1" allowOverlap="1" wp14:anchorId="46FF77A7" wp14:editId="1DE4B4AD">
            <wp:simplePos x="0" y="0"/>
            <wp:positionH relativeFrom="margin">
              <wp:posOffset>-66675</wp:posOffset>
            </wp:positionH>
            <wp:positionV relativeFrom="paragraph">
              <wp:posOffset>2596515</wp:posOffset>
            </wp:positionV>
            <wp:extent cx="3133725" cy="2280920"/>
            <wp:effectExtent l="0" t="0" r="9525" b="5080"/>
            <wp:wrapTopAndBottom/>
            <wp:docPr id="30" name="Picture 6">
              <a:extLst xmlns:a="http://schemas.openxmlformats.org/drawingml/2006/main">
                <a:ext uri="{FF2B5EF4-FFF2-40B4-BE49-F238E27FC236}">
                  <a16:creationId xmlns:a16="http://schemas.microsoft.com/office/drawing/2014/main" id="{1F493899-918D-AE2A-9492-2E93F11DE4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a:extLst>
                        <a:ext uri="{FF2B5EF4-FFF2-40B4-BE49-F238E27FC236}">
                          <a16:creationId xmlns:a16="http://schemas.microsoft.com/office/drawing/2014/main" id="{1F493899-918D-AE2A-9492-2E93F11DE422}"/>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3725" cy="2280920"/>
                    </a:xfrm>
                    <a:prstGeom prst="rect">
                      <a:avLst/>
                    </a:prstGeom>
                  </pic:spPr>
                </pic:pic>
              </a:graphicData>
            </a:graphic>
            <wp14:sizeRelH relativeFrom="page">
              <wp14:pctWidth>0</wp14:pctWidth>
            </wp14:sizeRelH>
            <wp14:sizeRelV relativeFrom="page">
              <wp14:pctHeight>0</wp14:pctHeight>
            </wp14:sizeRelV>
          </wp:anchor>
        </w:drawing>
      </w:r>
      <w:r w:rsidR="00A00F3B" w:rsidRPr="00341823">
        <w:rPr>
          <w:rFonts w:ascii="Times New Roman" w:eastAsiaTheme="minorEastAsia" w:hAnsi="Times New Roman" w:cs="Times New Roman"/>
          <w:lang w:eastAsia="ko-KR"/>
        </w:rPr>
        <w:t>(I</w:t>
      </w:r>
      <w:r w:rsidR="007E025A" w:rsidRPr="00341823">
        <w:rPr>
          <w:rFonts w:ascii="Times New Roman" w:eastAsiaTheme="minorEastAsia" w:hAnsi="Times New Roman" w:cs="Times New Roman"/>
          <w:lang w:eastAsia="ko-KR"/>
        </w:rPr>
        <w:t>)</w:t>
      </w:r>
      <w:r w:rsidR="007E025A" w:rsidRPr="00341823">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A00F3B">
        <w:rPr>
          <w:rFonts w:ascii="Times New Roman" w:eastAsiaTheme="minorEastAsia" w:hAnsi="Times New Roman" w:cs="Times New Roman"/>
          <w:szCs w:val="16"/>
          <w:lang w:eastAsia="ko-KR"/>
        </w:rPr>
        <w:t>(J)</w:t>
      </w:r>
    </w:p>
    <w:p w14:paraId="68FECF50" w14:textId="199ED437" w:rsidR="00A01BA9" w:rsidRPr="00040267" w:rsidRDefault="00A00F3B" w:rsidP="007464AF">
      <w:pPr>
        <w:ind w:firstLineChars="1000" w:firstLine="2400"/>
        <w:jc w:val="both"/>
        <w:rPr>
          <w:rFonts w:ascii="Times New Roman" w:eastAsiaTheme="minorEastAsia" w:hAnsi="Times New Roman" w:cs="Times New Roman"/>
          <w:i/>
          <w:sz w:val="20"/>
          <w:szCs w:val="20"/>
          <w:lang w:eastAsia="ko-KR"/>
        </w:rPr>
      </w:pPr>
      <w:r>
        <w:rPr>
          <w:rFonts w:ascii="Times New Roman" w:eastAsiaTheme="minorEastAsia" w:hAnsi="Times New Roman" w:cs="Times New Roman"/>
          <w:lang w:eastAsia="ko-KR"/>
        </w:rPr>
        <w:t>(K</w:t>
      </w:r>
      <w:r w:rsidR="007E025A">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Pr>
          <w:rFonts w:ascii="Times New Roman" w:eastAsiaTheme="minorEastAsia" w:hAnsi="Times New Roman" w:cs="Times New Roman"/>
          <w:szCs w:val="16"/>
          <w:lang w:eastAsia="ko-KR"/>
        </w:rPr>
        <w:t>(L)</w:t>
      </w:r>
    </w:p>
    <w:p w14:paraId="41474F86" w14:textId="62B02B10" w:rsidR="00A01BA9" w:rsidRPr="00860622" w:rsidRDefault="00A00F3B" w:rsidP="00632D5E">
      <w:pPr>
        <w:jc w:val="both"/>
        <w:rPr>
          <w:rFonts w:ascii="Times New Roman" w:eastAsiaTheme="minorEastAsia" w:hAnsi="Times New Roman" w:cs="Times New Roman"/>
          <w:sz w:val="20"/>
          <w:szCs w:val="20"/>
          <w:lang w:eastAsia="ko-KR"/>
        </w:rPr>
      </w:pPr>
      <w:r w:rsidRPr="00836F0B">
        <w:rPr>
          <w:rFonts w:ascii="Times New Roman" w:eastAsiaTheme="minorEastAsia" w:hAnsi="Times New Roman" w:cs="Times New Roman"/>
          <w:b/>
          <w:sz w:val="22"/>
          <w:szCs w:val="22"/>
          <w:lang w:eastAsia="ko-KR"/>
        </w:rPr>
        <w:t xml:space="preserve">(continued) </w:t>
      </w:r>
      <w:r w:rsidR="007E025A" w:rsidRPr="00DB7D0A">
        <w:rPr>
          <w:rFonts w:ascii="Times New Roman" w:eastAsia="Microsoft YaHei" w:hAnsi="Times New Roman"/>
          <w:b/>
          <w:iCs/>
          <w:color w:val="000000"/>
        </w:rPr>
        <w:t>Supplementary</w:t>
      </w:r>
      <w:r w:rsidR="007E025A" w:rsidRPr="00836F0B">
        <w:rPr>
          <w:rFonts w:ascii="Times New Roman" w:eastAsiaTheme="minorEastAsia" w:hAnsi="Times New Roman" w:cs="Times New Roman" w:hint="eastAsia"/>
          <w:i/>
          <w:sz w:val="22"/>
          <w:szCs w:val="22"/>
          <w:lang w:eastAsia="ko-KR"/>
        </w:rPr>
        <w:t xml:space="preserve"> </w:t>
      </w:r>
      <w:r w:rsidRPr="00860622">
        <w:rPr>
          <w:rFonts w:ascii="Times New Roman" w:eastAsiaTheme="minorEastAsia" w:hAnsi="Times New Roman" w:cs="Times New Roman"/>
          <w:b/>
          <w:sz w:val="22"/>
          <w:szCs w:val="22"/>
          <w:lang w:eastAsia="ko-KR"/>
        </w:rPr>
        <w:t>Figure S2</w:t>
      </w:r>
      <w:r w:rsidR="00836F0B" w:rsidRPr="007E025A">
        <w:rPr>
          <w:rFonts w:ascii="Times New Roman" w:eastAsiaTheme="minorEastAsia" w:hAnsi="Times New Roman" w:cs="Times New Roman" w:hint="eastAsia"/>
          <w:b/>
          <w:sz w:val="22"/>
          <w:szCs w:val="22"/>
          <w:lang w:eastAsia="ko-KR"/>
        </w:rPr>
        <w:t>.</w:t>
      </w:r>
      <w:r w:rsidR="00836F0B">
        <w:rPr>
          <w:rFonts w:ascii="Times New Roman" w:eastAsiaTheme="minorEastAsia" w:hAnsi="Times New Roman" w:cs="Times New Roman" w:hint="eastAsia"/>
          <w:b/>
          <w:sz w:val="22"/>
          <w:szCs w:val="22"/>
          <w:lang w:eastAsia="ko-KR"/>
        </w:rPr>
        <w:t xml:space="preserve"> </w:t>
      </w:r>
      <w:r w:rsidR="00233B53" w:rsidRPr="00860622">
        <w:rPr>
          <w:rFonts w:ascii="Times New Roman" w:eastAsiaTheme="minorEastAsia" w:hAnsi="Times New Roman" w:cs="Times New Roman"/>
          <w:sz w:val="22"/>
          <w:szCs w:val="22"/>
          <w:lang w:eastAsia="ko-KR"/>
        </w:rPr>
        <w:t>Publication bias</w:t>
      </w:r>
      <w:r w:rsidR="00C16B7B" w:rsidRPr="00860622">
        <w:rPr>
          <w:rFonts w:ascii="Times New Roman" w:eastAsiaTheme="minorEastAsia" w:hAnsi="Times New Roman" w:cs="Times New Roman"/>
          <w:sz w:val="22"/>
          <w:szCs w:val="22"/>
          <w:lang w:eastAsia="ko-KR"/>
        </w:rPr>
        <w:t>:</w:t>
      </w:r>
      <w:r w:rsidR="00233B53" w:rsidRPr="00860622">
        <w:rPr>
          <w:rFonts w:ascii="Times New Roman" w:eastAsiaTheme="minorEastAsia" w:hAnsi="Times New Roman" w:cs="Times New Roman"/>
          <w:sz w:val="22"/>
          <w:szCs w:val="22"/>
          <w:lang w:eastAsia="ko-KR"/>
        </w:rPr>
        <w:t xml:space="preserve"> associations between </w:t>
      </w:r>
      <w:r w:rsidR="00C16B7B" w:rsidRPr="00860622">
        <w:rPr>
          <w:rFonts w:ascii="Times New Roman" w:eastAsiaTheme="minorEastAsia" w:hAnsi="Times New Roman" w:cs="Times New Roman"/>
          <w:sz w:val="22"/>
          <w:szCs w:val="22"/>
          <w:lang w:eastAsia="ko-KR"/>
        </w:rPr>
        <w:t xml:space="preserve">food groups, </w:t>
      </w:r>
      <w:r w:rsidR="00233B53" w:rsidRPr="00860622">
        <w:rPr>
          <w:rFonts w:ascii="Times New Roman" w:eastAsiaTheme="minorEastAsia" w:hAnsi="Times New Roman" w:cs="Times New Roman"/>
          <w:sz w:val="22"/>
          <w:szCs w:val="22"/>
          <w:lang w:eastAsia="ko-KR"/>
        </w:rPr>
        <w:t xml:space="preserve">dietary </w:t>
      </w:r>
      <w:r w:rsidR="00C16B7B" w:rsidRPr="00860622">
        <w:rPr>
          <w:rFonts w:ascii="Times New Roman" w:eastAsiaTheme="minorEastAsia" w:hAnsi="Times New Roman" w:cs="Times New Roman"/>
          <w:sz w:val="22"/>
          <w:szCs w:val="22"/>
          <w:lang w:eastAsia="ko-KR"/>
        </w:rPr>
        <w:t>patterns</w:t>
      </w:r>
      <w:r w:rsidR="00233B53" w:rsidRPr="00860622">
        <w:rPr>
          <w:rFonts w:ascii="Times New Roman" w:eastAsiaTheme="minorEastAsia" w:hAnsi="Times New Roman" w:cs="Times New Roman"/>
          <w:sz w:val="22"/>
          <w:szCs w:val="22"/>
          <w:lang w:eastAsia="ko-KR"/>
        </w:rPr>
        <w:t xml:space="preserve"> and</w:t>
      </w:r>
      <w:r w:rsidR="00C16B7B" w:rsidRPr="00860622">
        <w:rPr>
          <w:rFonts w:ascii="Times New Roman" w:eastAsiaTheme="minorEastAsia" w:hAnsi="Times New Roman" w:cs="Times New Roman"/>
          <w:sz w:val="22"/>
          <w:szCs w:val="22"/>
          <w:lang w:eastAsia="ko-KR"/>
        </w:rPr>
        <w:t xml:space="preserve"> he incidence of</w:t>
      </w:r>
      <w:r w:rsidR="00233B53" w:rsidRPr="00860622">
        <w:rPr>
          <w:rFonts w:ascii="Times New Roman" w:eastAsiaTheme="minorEastAsia" w:hAnsi="Times New Roman" w:cs="Times New Roman"/>
          <w:sz w:val="22"/>
          <w:szCs w:val="22"/>
          <w:lang w:eastAsia="ko-KR"/>
        </w:rPr>
        <w:t xml:space="preserve"> colorectal, colon, and rectal cancer. </w:t>
      </w:r>
      <w:bookmarkStart w:id="11" w:name="_Hlk183090769"/>
      <w:r w:rsidR="007464AF" w:rsidRPr="00860622">
        <w:rPr>
          <w:rFonts w:ascii="Times New Roman" w:eastAsiaTheme="minorEastAsia" w:hAnsi="Times New Roman" w:cs="Times New Roman"/>
          <w:sz w:val="22"/>
          <w:szCs w:val="22"/>
          <w:lang w:eastAsia="ko-KR"/>
        </w:rPr>
        <w:t>(G</w:t>
      </w:r>
      <w:r w:rsidR="00B57DB0" w:rsidRPr="00860622">
        <w:rPr>
          <w:rFonts w:ascii="Times New Roman" w:eastAsiaTheme="minorEastAsia" w:hAnsi="Times New Roman" w:cs="Times New Roman"/>
          <w:sz w:val="22"/>
          <w:szCs w:val="22"/>
          <w:lang w:eastAsia="ko-KR"/>
        </w:rPr>
        <w:t>) F</w:t>
      </w:r>
      <w:r w:rsidR="00233B53" w:rsidRPr="00860622">
        <w:rPr>
          <w:rFonts w:ascii="Times New Roman" w:eastAsiaTheme="minorEastAsia" w:hAnsi="Times New Roman" w:cs="Times New Roman"/>
          <w:sz w:val="22"/>
          <w:szCs w:val="22"/>
          <w:lang w:eastAsia="ko-KR"/>
        </w:rPr>
        <w:t xml:space="preserve">ish, </w:t>
      </w:r>
      <w:r w:rsidR="00233B53" w:rsidRPr="007E025A">
        <w:rPr>
          <w:rFonts w:ascii="Times New Roman" w:eastAsiaTheme="minorEastAsia" w:hAnsi="Times New Roman" w:cs="Times New Roman"/>
          <w:bCs/>
          <w:sz w:val="22"/>
          <w:szCs w:val="22"/>
          <w:lang w:eastAsia="ko-KR"/>
        </w:rPr>
        <w:t xml:space="preserve">(Egger's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0.221, </w:t>
      </w:r>
      <w:proofErr w:type="spellStart"/>
      <w:r w:rsidR="00233B53" w:rsidRPr="007E025A">
        <w:rPr>
          <w:rFonts w:ascii="Times New Roman" w:eastAsiaTheme="minorEastAsia" w:hAnsi="Times New Roman" w:cs="Times New Roman"/>
          <w:bCs/>
          <w:sz w:val="22"/>
          <w:szCs w:val="22"/>
          <w:lang w:eastAsia="ko-KR"/>
        </w:rPr>
        <w:t>Begg's</w:t>
      </w:r>
      <w:proofErr w:type="spellEnd"/>
      <w:r w:rsidR="00233B53" w:rsidRPr="007E025A">
        <w:rPr>
          <w:rFonts w:ascii="Times New Roman" w:eastAsiaTheme="minorEastAsia" w:hAnsi="Times New Roman" w:cs="Times New Roman"/>
          <w:bCs/>
          <w:sz w:val="22"/>
          <w:szCs w:val="22"/>
          <w:lang w:eastAsia="ko-KR"/>
        </w:rPr>
        <w:t xml:space="preserve">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0.126)</w:t>
      </w:r>
      <w:r w:rsidR="007464AF" w:rsidRPr="007E025A">
        <w:rPr>
          <w:rFonts w:ascii="Times New Roman" w:eastAsiaTheme="minorEastAsia" w:hAnsi="Times New Roman" w:cs="Times New Roman"/>
          <w:bCs/>
          <w:sz w:val="22"/>
          <w:szCs w:val="22"/>
          <w:lang w:eastAsia="ko-KR"/>
        </w:rPr>
        <w:t>;</w:t>
      </w:r>
      <w:r w:rsidR="00233B53" w:rsidRPr="007E025A">
        <w:rPr>
          <w:rFonts w:ascii="Times New Roman" w:eastAsiaTheme="minorEastAsia" w:hAnsi="Times New Roman" w:cs="Times New Roman"/>
          <w:bCs/>
          <w:sz w:val="22"/>
          <w:szCs w:val="22"/>
          <w:lang w:eastAsia="ko-KR"/>
        </w:rPr>
        <w:t xml:space="preserve"> </w:t>
      </w:r>
      <w:r w:rsidR="007464AF" w:rsidRPr="00860622">
        <w:rPr>
          <w:rFonts w:ascii="Times New Roman" w:eastAsiaTheme="minorEastAsia" w:hAnsi="Times New Roman" w:cs="Times New Roman"/>
          <w:sz w:val="22"/>
          <w:szCs w:val="22"/>
          <w:lang w:eastAsia="ko-KR"/>
        </w:rPr>
        <w:t>(H</w:t>
      </w:r>
      <w:r w:rsidR="00233B53" w:rsidRPr="00860622">
        <w:rPr>
          <w:rFonts w:ascii="Times New Roman" w:eastAsiaTheme="minorEastAsia" w:hAnsi="Times New Roman" w:cs="Times New Roman"/>
          <w:sz w:val="22"/>
          <w:szCs w:val="22"/>
          <w:lang w:eastAsia="ko-KR"/>
        </w:rPr>
        <w:t xml:space="preserve">) alcohol, </w:t>
      </w:r>
      <w:r w:rsidR="00233B53" w:rsidRPr="007E025A">
        <w:rPr>
          <w:rFonts w:ascii="Times New Roman" w:hAnsi="Times New Roman" w:cs="Times New Roman"/>
          <w:sz w:val="22"/>
          <w:szCs w:val="16"/>
        </w:rPr>
        <w:t xml:space="preserve">(Egger's test: </w:t>
      </w:r>
      <w:r w:rsidR="00233B53" w:rsidRPr="00860622">
        <w:rPr>
          <w:rFonts w:ascii="Times New Roman" w:hAnsi="Times New Roman" w:cs="Times New Roman"/>
          <w:i/>
          <w:iCs/>
          <w:sz w:val="22"/>
          <w:szCs w:val="16"/>
        </w:rPr>
        <w:t xml:space="preserve">P </w:t>
      </w:r>
      <w:r w:rsidR="00233B53" w:rsidRPr="007E025A">
        <w:rPr>
          <w:rFonts w:ascii="Times New Roman" w:hAnsi="Times New Roman" w:cs="Times New Roman"/>
          <w:sz w:val="22"/>
          <w:szCs w:val="16"/>
        </w:rPr>
        <w:t xml:space="preserve">= 0.035, </w:t>
      </w:r>
      <w:proofErr w:type="spellStart"/>
      <w:r w:rsidR="00233B53" w:rsidRPr="007E025A">
        <w:rPr>
          <w:rFonts w:ascii="Times New Roman" w:hAnsi="Times New Roman" w:cs="Times New Roman"/>
          <w:sz w:val="22"/>
          <w:szCs w:val="16"/>
        </w:rPr>
        <w:t>Begg's</w:t>
      </w:r>
      <w:proofErr w:type="spellEnd"/>
      <w:r w:rsidR="00233B53" w:rsidRPr="007E025A">
        <w:rPr>
          <w:rFonts w:ascii="Times New Roman" w:hAnsi="Times New Roman" w:cs="Times New Roman"/>
          <w:sz w:val="22"/>
          <w:szCs w:val="16"/>
        </w:rPr>
        <w:t xml:space="preserve"> test: </w:t>
      </w:r>
      <w:r w:rsidR="00233B53" w:rsidRPr="00860622">
        <w:rPr>
          <w:rFonts w:ascii="Times New Roman" w:hAnsi="Times New Roman" w:cs="Times New Roman"/>
          <w:i/>
          <w:iCs/>
          <w:sz w:val="22"/>
          <w:szCs w:val="16"/>
        </w:rPr>
        <w:t>P</w:t>
      </w:r>
      <w:r w:rsidR="00233B53" w:rsidRPr="007E025A">
        <w:rPr>
          <w:rFonts w:ascii="Times New Roman" w:hAnsi="Times New Roman" w:cs="Times New Roman"/>
          <w:sz w:val="22"/>
          <w:szCs w:val="16"/>
        </w:rPr>
        <w:t xml:space="preserve"> = 0.217)</w:t>
      </w:r>
      <w:r w:rsidR="007464AF" w:rsidRPr="007E025A">
        <w:rPr>
          <w:rFonts w:ascii="Times New Roman" w:eastAsiaTheme="minorEastAsia" w:hAnsi="Times New Roman" w:cs="Times New Roman"/>
          <w:bCs/>
          <w:sz w:val="22"/>
          <w:szCs w:val="22"/>
          <w:lang w:eastAsia="ko-KR"/>
        </w:rPr>
        <w:t>;</w:t>
      </w:r>
      <w:r w:rsidR="007464AF" w:rsidRPr="00860622">
        <w:rPr>
          <w:rFonts w:ascii="Times New Roman" w:eastAsiaTheme="minorEastAsia" w:hAnsi="Times New Roman" w:cs="Times New Roman"/>
          <w:sz w:val="22"/>
          <w:szCs w:val="22"/>
          <w:lang w:eastAsia="ko-KR"/>
        </w:rPr>
        <w:t xml:space="preserve"> (I</w:t>
      </w:r>
      <w:r w:rsidRPr="00860622">
        <w:rPr>
          <w:rFonts w:ascii="Times New Roman" w:eastAsiaTheme="minorEastAsia" w:hAnsi="Times New Roman" w:cs="Times New Roman"/>
          <w:sz w:val="22"/>
          <w:szCs w:val="22"/>
          <w:lang w:eastAsia="ko-KR"/>
        </w:rPr>
        <w:t>)</w:t>
      </w:r>
      <w:r w:rsidR="00233B53" w:rsidRPr="00860622">
        <w:rPr>
          <w:rFonts w:ascii="Times New Roman" w:eastAsiaTheme="minorEastAsia" w:hAnsi="Times New Roman" w:cs="Times New Roman"/>
          <w:sz w:val="22"/>
          <w:szCs w:val="22"/>
          <w:lang w:eastAsia="ko-KR"/>
        </w:rPr>
        <w:t xml:space="preserve"> green tea, (</w:t>
      </w:r>
      <w:r w:rsidR="00233B53" w:rsidRPr="007E025A">
        <w:rPr>
          <w:rFonts w:ascii="Times New Roman" w:hAnsi="Times New Roman" w:cs="Times New Roman"/>
          <w:sz w:val="22"/>
          <w:szCs w:val="22"/>
        </w:rPr>
        <w:t xml:space="preserve">Egger's test: </w:t>
      </w:r>
      <w:r w:rsidR="00233B53" w:rsidRPr="00860622">
        <w:rPr>
          <w:rFonts w:ascii="Times New Roman" w:hAnsi="Times New Roman" w:cs="Times New Roman"/>
          <w:i/>
          <w:iCs/>
          <w:sz w:val="22"/>
          <w:szCs w:val="22"/>
        </w:rPr>
        <w:t>P</w:t>
      </w:r>
      <w:r w:rsidR="00233B53" w:rsidRPr="007E025A">
        <w:rPr>
          <w:rFonts w:ascii="Times New Roman" w:hAnsi="Times New Roman" w:cs="Times New Roman"/>
          <w:sz w:val="22"/>
          <w:szCs w:val="22"/>
        </w:rPr>
        <w:t xml:space="preserve"> = 0.</w:t>
      </w:r>
      <w:r w:rsidR="00522255">
        <w:rPr>
          <w:rFonts w:ascii="Times New Roman" w:hAnsi="Times New Roman" w:cs="Times New Roman"/>
          <w:sz w:val="22"/>
          <w:szCs w:val="22"/>
        </w:rPr>
        <w:t>691</w:t>
      </w:r>
      <w:r w:rsidR="00233B53" w:rsidRPr="007E025A">
        <w:rPr>
          <w:rFonts w:ascii="Times New Roman" w:hAnsi="Times New Roman" w:cs="Times New Roman"/>
          <w:sz w:val="22"/>
          <w:szCs w:val="22"/>
        </w:rPr>
        <w:t xml:space="preserve">, </w:t>
      </w:r>
      <w:proofErr w:type="spellStart"/>
      <w:r w:rsidR="00233B53" w:rsidRPr="007E025A">
        <w:rPr>
          <w:rFonts w:ascii="Times New Roman" w:hAnsi="Times New Roman" w:cs="Times New Roman"/>
          <w:sz w:val="22"/>
          <w:szCs w:val="22"/>
        </w:rPr>
        <w:t>Begg's</w:t>
      </w:r>
      <w:proofErr w:type="spellEnd"/>
      <w:r w:rsidR="00233B53" w:rsidRPr="007E025A">
        <w:rPr>
          <w:rFonts w:ascii="Times New Roman" w:hAnsi="Times New Roman" w:cs="Times New Roman"/>
          <w:sz w:val="22"/>
          <w:szCs w:val="22"/>
        </w:rPr>
        <w:t xml:space="preserve"> test: </w:t>
      </w:r>
      <w:r w:rsidR="00233B53" w:rsidRPr="00860622">
        <w:rPr>
          <w:rFonts w:ascii="Times New Roman" w:hAnsi="Times New Roman" w:cs="Times New Roman"/>
          <w:i/>
          <w:iCs/>
          <w:sz w:val="22"/>
          <w:szCs w:val="22"/>
        </w:rPr>
        <w:t xml:space="preserve">P </w:t>
      </w:r>
      <w:r w:rsidR="00233B53" w:rsidRPr="007E025A">
        <w:rPr>
          <w:rFonts w:ascii="Times New Roman" w:hAnsi="Times New Roman" w:cs="Times New Roman"/>
          <w:sz w:val="22"/>
          <w:szCs w:val="22"/>
        </w:rPr>
        <w:t>= 0.6</w:t>
      </w:r>
      <w:r w:rsidR="00522255">
        <w:rPr>
          <w:rFonts w:ascii="Times New Roman" w:hAnsi="Times New Roman" w:cs="Times New Roman"/>
          <w:sz w:val="22"/>
          <w:szCs w:val="22"/>
        </w:rPr>
        <w:t>40</w:t>
      </w:r>
      <w:r w:rsidR="00233B53" w:rsidRPr="007E025A">
        <w:rPr>
          <w:rFonts w:ascii="Times New Roman" w:hAnsi="Times New Roman" w:cs="Times New Roman"/>
          <w:sz w:val="22"/>
          <w:szCs w:val="22"/>
        </w:rPr>
        <w:t>)</w:t>
      </w:r>
      <w:r w:rsidR="007464AF" w:rsidRPr="007E025A">
        <w:rPr>
          <w:rFonts w:ascii="Times New Roman" w:hAnsi="Times New Roman" w:cs="Times New Roman"/>
          <w:sz w:val="22"/>
          <w:szCs w:val="22"/>
        </w:rPr>
        <w:t>;</w:t>
      </w:r>
      <w:r w:rsidR="007464AF" w:rsidRPr="00860622">
        <w:rPr>
          <w:rFonts w:ascii="Times New Roman" w:eastAsiaTheme="minorEastAsia" w:hAnsi="Times New Roman" w:cs="Times New Roman"/>
          <w:sz w:val="22"/>
          <w:szCs w:val="22"/>
          <w:lang w:eastAsia="ko-KR"/>
        </w:rPr>
        <w:t xml:space="preserve"> (J</w:t>
      </w:r>
      <w:r w:rsidRPr="00860622">
        <w:rPr>
          <w:rFonts w:ascii="Times New Roman" w:eastAsiaTheme="minorEastAsia" w:hAnsi="Times New Roman" w:cs="Times New Roman"/>
          <w:sz w:val="22"/>
          <w:szCs w:val="22"/>
          <w:lang w:eastAsia="ko-KR"/>
        </w:rPr>
        <w:t>)</w:t>
      </w:r>
      <w:r w:rsidR="00233B53" w:rsidRPr="00860622">
        <w:rPr>
          <w:rFonts w:ascii="Times New Roman" w:eastAsiaTheme="minorEastAsia" w:hAnsi="Times New Roman" w:cs="Times New Roman"/>
          <w:sz w:val="22"/>
          <w:szCs w:val="22"/>
          <w:lang w:eastAsia="ko-KR"/>
        </w:rPr>
        <w:t xml:space="preserve"> coffee, </w:t>
      </w:r>
      <w:r w:rsidR="00233B53" w:rsidRPr="007E025A">
        <w:rPr>
          <w:rFonts w:ascii="Times New Roman" w:eastAsiaTheme="minorEastAsia" w:hAnsi="Times New Roman" w:cs="Times New Roman"/>
          <w:bCs/>
          <w:sz w:val="22"/>
          <w:szCs w:val="22"/>
          <w:lang w:eastAsia="ko-KR"/>
        </w:rPr>
        <w:t xml:space="preserve">(Egger's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0.388, </w:t>
      </w:r>
      <w:proofErr w:type="spellStart"/>
      <w:r w:rsidR="00233B53" w:rsidRPr="007E025A">
        <w:rPr>
          <w:rFonts w:ascii="Times New Roman" w:eastAsiaTheme="minorEastAsia" w:hAnsi="Times New Roman" w:cs="Times New Roman"/>
          <w:bCs/>
          <w:sz w:val="22"/>
          <w:szCs w:val="22"/>
          <w:lang w:eastAsia="ko-KR"/>
        </w:rPr>
        <w:t>Begg's</w:t>
      </w:r>
      <w:proofErr w:type="spellEnd"/>
      <w:r w:rsidR="00233B53" w:rsidRPr="007E025A">
        <w:rPr>
          <w:rFonts w:ascii="Times New Roman" w:eastAsiaTheme="minorEastAsia" w:hAnsi="Times New Roman" w:cs="Times New Roman"/>
          <w:bCs/>
          <w:sz w:val="22"/>
          <w:szCs w:val="22"/>
          <w:lang w:eastAsia="ko-KR"/>
        </w:rPr>
        <w:t xml:space="preserve"> test: </w:t>
      </w:r>
      <w:r w:rsidR="00233B53" w:rsidRPr="00860622">
        <w:rPr>
          <w:rFonts w:ascii="Times New Roman" w:eastAsiaTheme="minorEastAsia" w:hAnsi="Times New Roman" w:cs="Times New Roman"/>
          <w:bCs/>
          <w:i/>
          <w:iCs/>
          <w:sz w:val="22"/>
          <w:szCs w:val="22"/>
          <w:lang w:eastAsia="ko-KR"/>
        </w:rPr>
        <w:t>P</w:t>
      </w:r>
      <w:r w:rsidR="00233B53" w:rsidRPr="007E025A">
        <w:rPr>
          <w:rFonts w:ascii="Times New Roman" w:eastAsiaTheme="minorEastAsia" w:hAnsi="Times New Roman" w:cs="Times New Roman"/>
          <w:bCs/>
          <w:sz w:val="22"/>
          <w:szCs w:val="22"/>
          <w:lang w:eastAsia="ko-KR"/>
        </w:rPr>
        <w:t xml:space="preserve"> = 0.528)</w:t>
      </w:r>
      <w:r w:rsidR="007464AF" w:rsidRPr="007E025A">
        <w:rPr>
          <w:rFonts w:ascii="Times New Roman" w:eastAsiaTheme="minorEastAsia" w:hAnsi="Times New Roman" w:cs="Times New Roman"/>
          <w:bCs/>
          <w:sz w:val="22"/>
          <w:szCs w:val="22"/>
          <w:lang w:eastAsia="ko-KR"/>
        </w:rPr>
        <w:t>;</w:t>
      </w:r>
      <w:r w:rsidR="007464AF" w:rsidRPr="00860622">
        <w:rPr>
          <w:rFonts w:ascii="Times New Roman" w:eastAsiaTheme="minorEastAsia" w:hAnsi="Times New Roman" w:cs="Times New Roman"/>
          <w:sz w:val="22"/>
          <w:szCs w:val="22"/>
          <w:lang w:eastAsia="ko-KR"/>
        </w:rPr>
        <w:t xml:space="preserve"> (K</w:t>
      </w:r>
      <w:r w:rsidR="00EC066F" w:rsidRPr="00860622">
        <w:rPr>
          <w:rFonts w:ascii="Times New Roman" w:eastAsiaTheme="minorEastAsia" w:hAnsi="Times New Roman" w:cs="Times New Roman"/>
          <w:sz w:val="22"/>
          <w:szCs w:val="22"/>
          <w:lang w:eastAsia="ko-KR"/>
        </w:rPr>
        <w:t xml:space="preserve">) calcium, </w:t>
      </w:r>
      <w:r w:rsidR="00EC066F" w:rsidRPr="007E025A">
        <w:rPr>
          <w:rFonts w:ascii="Times New Roman" w:eastAsiaTheme="minorEastAsia" w:hAnsi="Times New Roman" w:cs="Times New Roman"/>
          <w:bCs/>
          <w:sz w:val="22"/>
          <w:szCs w:val="22"/>
          <w:lang w:eastAsia="ko-KR"/>
        </w:rPr>
        <w:t xml:space="preserve">(Egger's test: </w:t>
      </w:r>
      <w:r w:rsidR="00EC066F" w:rsidRPr="00860622">
        <w:rPr>
          <w:rFonts w:ascii="Times New Roman" w:eastAsiaTheme="minorEastAsia" w:hAnsi="Times New Roman" w:cs="Times New Roman"/>
          <w:bCs/>
          <w:i/>
          <w:iCs/>
          <w:sz w:val="22"/>
          <w:szCs w:val="22"/>
          <w:lang w:eastAsia="ko-KR"/>
        </w:rPr>
        <w:t>P</w:t>
      </w:r>
      <w:r w:rsidR="00EC066F" w:rsidRPr="007E025A">
        <w:rPr>
          <w:rFonts w:ascii="Times New Roman" w:eastAsiaTheme="minorEastAsia" w:hAnsi="Times New Roman" w:cs="Times New Roman"/>
          <w:bCs/>
          <w:sz w:val="22"/>
          <w:szCs w:val="22"/>
          <w:lang w:eastAsia="ko-KR"/>
        </w:rPr>
        <w:t xml:space="preserve"> = 0.064, </w:t>
      </w:r>
      <w:proofErr w:type="spellStart"/>
      <w:r w:rsidR="00EC066F" w:rsidRPr="007E025A">
        <w:rPr>
          <w:rFonts w:ascii="Times New Roman" w:eastAsiaTheme="minorEastAsia" w:hAnsi="Times New Roman" w:cs="Times New Roman"/>
          <w:bCs/>
          <w:sz w:val="22"/>
          <w:szCs w:val="22"/>
          <w:lang w:eastAsia="ko-KR"/>
        </w:rPr>
        <w:t>Begg's</w:t>
      </w:r>
      <w:proofErr w:type="spellEnd"/>
      <w:r w:rsidR="00EC066F" w:rsidRPr="007E025A">
        <w:rPr>
          <w:rFonts w:ascii="Times New Roman" w:eastAsiaTheme="minorEastAsia" w:hAnsi="Times New Roman" w:cs="Times New Roman"/>
          <w:bCs/>
          <w:sz w:val="22"/>
          <w:szCs w:val="22"/>
          <w:lang w:eastAsia="ko-KR"/>
        </w:rPr>
        <w:t xml:space="preserve"> test: </w:t>
      </w:r>
      <w:r w:rsidR="00EC066F" w:rsidRPr="00860622">
        <w:rPr>
          <w:rFonts w:ascii="Times New Roman" w:eastAsiaTheme="minorEastAsia" w:hAnsi="Times New Roman" w:cs="Times New Roman"/>
          <w:bCs/>
          <w:i/>
          <w:iCs/>
          <w:sz w:val="22"/>
          <w:szCs w:val="22"/>
          <w:lang w:eastAsia="ko-KR"/>
        </w:rPr>
        <w:t>P</w:t>
      </w:r>
      <w:r w:rsidR="00EC066F" w:rsidRPr="007E025A">
        <w:rPr>
          <w:rFonts w:ascii="Times New Roman" w:eastAsiaTheme="minorEastAsia" w:hAnsi="Times New Roman" w:cs="Times New Roman"/>
          <w:bCs/>
          <w:sz w:val="22"/>
          <w:szCs w:val="22"/>
          <w:lang w:eastAsia="ko-KR"/>
        </w:rPr>
        <w:t xml:space="preserve"> = 0.392)</w:t>
      </w:r>
      <w:bookmarkEnd w:id="11"/>
      <w:r w:rsidR="007464AF" w:rsidRPr="007E025A">
        <w:rPr>
          <w:rFonts w:ascii="Times New Roman" w:eastAsiaTheme="minorEastAsia" w:hAnsi="Times New Roman" w:cs="Times New Roman"/>
          <w:bCs/>
          <w:sz w:val="22"/>
          <w:szCs w:val="22"/>
          <w:lang w:eastAsia="ko-KR"/>
        </w:rPr>
        <w:t>;</w:t>
      </w:r>
      <w:r w:rsidR="007464AF" w:rsidRPr="00860622">
        <w:rPr>
          <w:rFonts w:ascii="Times New Roman" w:eastAsiaTheme="minorEastAsia" w:hAnsi="Times New Roman" w:cs="Times New Roman"/>
          <w:sz w:val="22"/>
          <w:szCs w:val="22"/>
          <w:lang w:eastAsia="ko-KR"/>
        </w:rPr>
        <w:t xml:space="preserve"> (L) </w:t>
      </w:r>
      <w:r w:rsidR="007464AF" w:rsidRPr="00860622">
        <w:rPr>
          <w:rFonts w:ascii="Times New Roman" w:eastAsia="맑은 고딕" w:hAnsi="Times New Roman" w:cs="Times New Roman"/>
          <w:sz w:val="22"/>
          <w:szCs w:val="22"/>
          <w:lang w:eastAsia="ko-KR"/>
        </w:rPr>
        <w:t>fiber</w:t>
      </w:r>
      <w:r w:rsidR="007464AF" w:rsidRPr="00860622">
        <w:rPr>
          <w:rFonts w:ascii="Times New Roman" w:eastAsiaTheme="minorEastAsia" w:hAnsi="Times New Roman" w:cs="Times New Roman"/>
          <w:sz w:val="22"/>
          <w:szCs w:val="22"/>
          <w:lang w:eastAsia="ko-KR"/>
        </w:rPr>
        <w:t>, (</w:t>
      </w:r>
      <w:r w:rsidR="007464AF" w:rsidRPr="007E025A">
        <w:rPr>
          <w:rFonts w:ascii="Times New Roman" w:hAnsi="Times New Roman" w:cs="Times New Roman"/>
          <w:sz w:val="22"/>
          <w:szCs w:val="22"/>
        </w:rPr>
        <w:t xml:space="preserve">Egger's test: </w:t>
      </w:r>
      <w:r w:rsidR="007464AF" w:rsidRPr="00860622">
        <w:rPr>
          <w:rFonts w:ascii="Times New Roman" w:hAnsi="Times New Roman" w:cs="Times New Roman"/>
          <w:i/>
          <w:iCs/>
          <w:sz w:val="22"/>
          <w:szCs w:val="22"/>
        </w:rPr>
        <w:t>P</w:t>
      </w:r>
      <w:r w:rsidR="007464AF" w:rsidRPr="007E025A">
        <w:rPr>
          <w:rFonts w:ascii="Times New Roman" w:hAnsi="Times New Roman" w:cs="Times New Roman"/>
          <w:sz w:val="22"/>
          <w:szCs w:val="22"/>
        </w:rPr>
        <w:t xml:space="preserve"> = 0.529, </w:t>
      </w:r>
      <w:proofErr w:type="spellStart"/>
      <w:r w:rsidR="007464AF" w:rsidRPr="007E025A">
        <w:rPr>
          <w:rFonts w:ascii="Times New Roman" w:hAnsi="Times New Roman" w:cs="Times New Roman"/>
          <w:sz w:val="22"/>
          <w:szCs w:val="22"/>
        </w:rPr>
        <w:t>Begg's</w:t>
      </w:r>
      <w:proofErr w:type="spellEnd"/>
      <w:r w:rsidR="007464AF" w:rsidRPr="007E025A">
        <w:rPr>
          <w:rFonts w:ascii="Times New Roman" w:hAnsi="Times New Roman" w:cs="Times New Roman"/>
          <w:sz w:val="22"/>
          <w:szCs w:val="22"/>
        </w:rPr>
        <w:t xml:space="preserve"> test: </w:t>
      </w:r>
      <w:r w:rsidR="007464AF" w:rsidRPr="00860622">
        <w:rPr>
          <w:rFonts w:ascii="Times New Roman" w:hAnsi="Times New Roman" w:cs="Times New Roman"/>
          <w:i/>
          <w:iCs/>
          <w:sz w:val="22"/>
          <w:szCs w:val="22"/>
        </w:rPr>
        <w:t>P</w:t>
      </w:r>
      <w:r w:rsidR="007464AF" w:rsidRPr="007E025A">
        <w:rPr>
          <w:rFonts w:ascii="Times New Roman" w:hAnsi="Times New Roman" w:cs="Times New Roman"/>
          <w:sz w:val="22"/>
          <w:szCs w:val="22"/>
        </w:rPr>
        <w:t xml:space="preserve"> = 0.484)</w:t>
      </w:r>
      <w:r w:rsidR="007464AF" w:rsidRPr="00860622">
        <w:rPr>
          <w:rFonts w:ascii="Times New Roman" w:eastAsiaTheme="minorEastAsia" w:hAnsi="Times New Roman" w:cs="Times New Roman"/>
          <w:sz w:val="22"/>
          <w:szCs w:val="22"/>
          <w:lang w:eastAsia="ko-KR"/>
        </w:rPr>
        <w:t xml:space="preserve"> </w:t>
      </w:r>
      <w:r w:rsidRPr="007E025A">
        <w:rPr>
          <w:rFonts w:ascii="Times New Roman" w:eastAsiaTheme="minorEastAsia" w:hAnsi="Times New Roman" w:cs="Times New Roman"/>
          <w:bCs/>
          <w:lang w:eastAsia="ko-KR"/>
        </w:rPr>
        <w:br w:type="page"/>
      </w:r>
    </w:p>
    <w:p w14:paraId="5655F1A3" w14:textId="360C3F32" w:rsidR="00632D5E" w:rsidRPr="007464AF" w:rsidRDefault="00F80319" w:rsidP="007464AF">
      <w:pPr>
        <w:ind w:left="1450" w:firstLine="800"/>
        <w:rPr>
          <w:rFonts w:ascii="Times New Roman" w:eastAsiaTheme="minorEastAsia" w:hAnsi="Times New Roman" w:cs="Times New Roman"/>
          <w:szCs w:val="16"/>
          <w:lang w:eastAsia="ko-KR"/>
        </w:rPr>
      </w:pPr>
      <w:r w:rsidRPr="00A01BA9">
        <w:rPr>
          <w:rFonts w:ascii="Times New Roman" w:eastAsiaTheme="minorEastAsia" w:hAnsi="Times New Roman" w:cs="Times New Roman"/>
          <w:noProof/>
          <w:szCs w:val="16"/>
          <w:lang w:eastAsia="ko-KR"/>
        </w:rPr>
        <w:lastRenderedPageBreak/>
        <w:drawing>
          <wp:anchor distT="0" distB="0" distL="114300" distR="114300" simplePos="0" relativeHeight="251680768" behindDoc="0" locked="0" layoutInCell="1" allowOverlap="1" wp14:anchorId="04396218" wp14:editId="2E4B5379">
            <wp:simplePos x="0" y="0"/>
            <wp:positionH relativeFrom="margin">
              <wp:posOffset>-173355</wp:posOffset>
            </wp:positionH>
            <wp:positionV relativeFrom="paragraph">
              <wp:posOffset>0</wp:posOffset>
            </wp:positionV>
            <wp:extent cx="3237230" cy="2356485"/>
            <wp:effectExtent l="0" t="0" r="1270" b="5715"/>
            <wp:wrapTopAndBottom/>
            <wp:docPr id="32" name="Picture 1">
              <a:extLst xmlns:a="http://schemas.openxmlformats.org/drawingml/2006/main">
                <a:ext uri="{FF2B5EF4-FFF2-40B4-BE49-F238E27FC236}">
                  <a16:creationId xmlns:a16="http://schemas.microsoft.com/office/drawing/2014/main" id="{4B6158F0-022B-3971-8B38-2158EDFDFA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a:extLst>
                        <a:ext uri="{FF2B5EF4-FFF2-40B4-BE49-F238E27FC236}">
                          <a16:creationId xmlns:a16="http://schemas.microsoft.com/office/drawing/2014/main" id="{4B6158F0-022B-3971-8B38-2158EDFDFAEF}"/>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37230" cy="2356485"/>
                    </a:xfrm>
                    <a:prstGeom prst="rect">
                      <a:avLst/>
                    </a:prstGeom>
                  </pic:spPr>
                </pic:pic>
              </a:graphicData>
            </a:graphic>
            <wp14:sizeRelH relativeFrom="page">
              <wp14:pctWidth>0</wp14:pctWidth>
            </wp14:sizeRelH>
            <wp14:sizeRelV relativeFrom="page">
              <wp14:pctHeight>0</wp14:pctHeight>
            </wp14:sizeRelV>
          </wp:anchor>
        </w:drawing>
      </w:r>
      <w:r w:rsidRPr="00A01BA9">
        <w:rPr>
          <w:rFonts w:ascii="Times New Roman" w:eastAsiaTheme="minorEastAsia" w:hAnsi="Times New Roman" w:cs="Times New Roman"/>
          <w:noProof/>
          <w:szCs w:val="16"/>
          <w:lang w:eastAsia="ko-KR"/>
        </w:rPr>
        <w:drawing>
          <wp:anchor distT="0" distB="0" distL="114300" distR="114300" simplePos="0" relativeHeight="251681792" behindDoc="0" locked="0" layoutInCell="1" allowOverlap="1" wp14:anchorId="298748A1" wp14:editId="1ACE1FCD">
            <wp:simplePos x="0" y="0"/>
            <wp:positionH relativeFrom="margin">
              <wp:posOffset>3156321</wp:posOffset>
            </wp:positionH>
            <wp:positionV relativeFrom="paragraph">
              <wp:posOffset>0</wp:posOffset>
            </wp:positionV>
            <wp:extent cx="3238500" cy="2356485"/>
            <wp:effectExtent l="0" t="0" r="0" b="5715"/>
            <wp:wrapTopAndBottom/>
            <wp:docPr id="33" name="Picture 2">
              <a:extLst xmlns:a="http://schemas.openxmlformats.org/drawingml/2006/main">
                <a:ext uri="{FF2B5EF4-FFF2-40B4-BE49-F238E27FC236}">
                  <a16:creationId xmlns:a16="http://schemas.microsoft.com/office/drawing/2014/main" id="{61F5ED35-B3C1-D584-0260-65940640C3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a:extLst>
                        <a:ext uri="{FF2B5EF4-FFF2-40B4-BE49-F238E27FC236}">
                          <a16:creationId xmlns:a16="http://schemas.microsoft.com/office/drawing/2014/main" id="{61F5ED35-B3C1-D584-0260-65940640C3C7}"/>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38500" cy="2356485"/>
                    </a:xfrm>
                    <a:prstGeom prst="rect">
                      <a:avLst/>
                    </a:prstGeom>
                  </pic:spPr>
                </pic:pic>
              </a:graphicData>
            </a:graphic>
            <wp14:sizeRelH relativeFrom="page">
              <wp14:pctWidth>0</wp14:pctWidth>
            </wp14:sizeRelH>
            <wp14:sizeRelV relativeFrom="page">
              <wp14:pctHeight>0</wp14:pctHeight>
            </wp14:sizeRelV>
          </wp:anchor>
        </w:drawing>
      </w:r>
      <w:r w:rsidR="00A01BA9">
        <w:rPr>
          <w:rFonts w:ascii="Times New Roman" w:eastAsiaTheme="minorEastAsia" w:hAnsi="Times New Roman" w:cs="Times New Roman"/>
          <w:lang w:eastAsia="ko-KR"/>
        </w:rPr>
        <w:t>(M</w:t>
      </w:r>
      <w:r w:rsidR="007E025A">
        <w:rPr>
          <w:rFonts w:ascii="Times New Roman" w:eastAsiaTheme="minorEastAsia" w:hAnsi="Times New Roman" w:cs="Times New Roman"/>
          <w:lang w:eastAsia="ko-KR"/>
        </w:rPr>
        <w:t>)</w:t>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7E025A">
        <w:rPr>
          <w:rFonts w:ascii="Times New Roman" w:eastAsiaTheme="minorEastAsia" w:hAnsi="Times New Roman" w:cs="Times New Roman"/>
          <w:lang w:eastAsia="ko-KR"/>
        </w:rPr>
        <w:tab/>
      </w:r>
      <w:r w:rsidR="00A01BA9">
        <w:rPr>
          <w:rFonts w:ascii="Times New Roman" w:eastAsiaTheme="minorEastAsia" w:hAnsi="Times New Roman" w:cs="Times New Roman"/>
          <w:szCs w:val="16"/>
          <w:lang w:eastAsia="ko-KR"/>
        </w:rPr>
        <w:t>(N)</w:t>
      </w:r>
    </w:p>
    <w:p w14:paraId="5A96C947" w14:textId="3DDE1EAC" w:rsidR="00A01BA9" w:rsidRPr="00860622" w:rsidRDefault="007E025A" w:rsidP="00EC066F">
      <w:pPr>
        <w:jc w:val="both"/>
        <w:rPr>
          <w:rFonts w:ascii="Times New Roman" w:eastAsiaTheme="minorEastAsia" w:hAnsi="Times New Roman" w:cs="Times New Roman"/>
          <w:sz w:val="22"/>
          <w:szCs w:val="22"/>
          <w:lang w:eastAsia="ko-KR"/>
        </w:rPr>
      </w:pPr>
      <w:r w:rsidRPr="00DB7D0A">
        <w:rPr>
          <w:rFonts w:ascii="Times New Roman" w:eastAsia="Microsoft YaHei" w:hAnsi="Times New Roman"/>
          <w:b/>
          <w:iCs/>
          <w:color w:val="000000"/>
        </w:rPr>
        <w:t>Supplementary</w:t>
      </w:r>
      <w:r w:rsidRPr="00836F0B">
        <w:rPr>
          <w:rFonts w:ascii="Times New Roman" w:eastAsiaTheme="minorEastAsia" w:hAnsi="Times New Roman" w:cs="Times New Roman" w:hint="eastAsia"/>
          <w:i/>
          <w:sz w:val="22"/>
          <w:szCs w:val="22"/>
          <w:lang w:eastAsia="ko-KR"/>
        </w:rPr>
        <w:t xml:space="preserve"> </w:t>
      </w:r>
      <w:r w:rsidR="00A00F3B" w:rsidRPr="00860622">
        <w:rPr>
          <w:rFonts w:ascii="Times New Roman" w:eastAsiaTheme="minorEastAsia" w:hAnsi="Times New Roman" w:cs="Times New Roman"/>
          <w:b/>
          <w:sz w:val="22"/>
          <w:szCs w:val="22"/>
          <w:lang w:eastAsia="ko-KR"/>
        </w:rPr>
        <w:t>Figure S2</w:t>
      </w:r>
      <w:r>
        <w:rPr>
          <w:rFonts w:ascii="Times New Roman" w:eastAsiaTheme="minorEastAsia" w:hAnsi="Times New Roman" w:cs="Times New Roman"/>
          <w:b/>
          <w:sz w:val="22"/>
          <w:szCs w:val="22"/>
          <w:lang w:eastAsia="ko-KR"/>
        </w:rPr>
        <w:t>.</w:t>
      </w:r>
      <w:r w:rsidR="00EC066F" w:rsidRPr="00836F0B">
        <w:rPr>
          <w:rFonts w:ascii="Times New Roman" w:eastAsiaTheme="minorEastAsia" w:hAnsi="Times New Roman" w:cs="Times New Roman"/>
          <w:b/>
          <w:sz w:val="22"/>
          <w:szCs w:val="22"/>
          <w:lang w:eastAsia="ko-KR"/>
        </w:rPr>
        <w:t xml:space="preserve"> </w:t>
      </w:r>
      <w:r w:rsidR="00EC066F" w:rsidRPr="00860622">
        <w:rPr>
          <w:rFonts w:ascii="Times New Roman" w:eastAsiaTheme="minorEastAsia" w:hAnsi="Times New Roman" w:cs="Times New Roman"/>
          <w:sz w:val="22"/>
          <w:szCs w:val="22"/>
          <w:lang w:eastAsia="ko-KR"/>
        </w:rPr>
        <w:t>Publication bias</w:t>
      </w:r>
      <w:r w:rsidR="00C16B7B" w:rsidRPr="00860622">
        <w:rPr>
          <w:rFonts w:ascii="Times New Roman" w:eastAsiaTheme="minorEastAsia" w:hAnsi="Times New Roman" w:cs="Times New Roman"/>
          <w:sz w:val="22"/>
          <w:szCs w:val="22"/>
          <w:lang w:eastAsia="ko-KR"/>
        </w:rPr>
        <w:t>:</w:t>
      </w:r>
      <w:r w:rsidR="00EC066F" w:rsidRPr="00860622">
        <w:rPr>
          <w:rFonts w:ascii="Times New Roman" w:eastAsiaTheme="minorEastAsia" w:hAnsi="Times New Roman" w:cs="Times New Roman"/>
          <w:sz w:val="22"/>
          <w:szCs w:val="22"/>
          <w:lang w:eastAsia="ko-KR"/>
        </w:rPr>
        <w:t xml:space="preserve"> associations between </w:t>
      </w:r>
      <w:r w:rsidR="00C16B7B" w:rsidRPr="00860622">
        <w:rPr>
          <w:rFonts w:ascii="Times New Roman" w:eastAsiaTheme="minorEastAsia" w:hAnsi="Times New Roman" w:cs="Times New Roman"/>
          <w:sz w:val="22"/>
          <w:szCs w:val="22"/>
          <w:lang w:eastAsia="ko-KR"/>
        </w:rPr>
        <w:t xml:space="preserve">food groups, </w:t>
      </w:r>
      <w:r w:rsidR="00EC066F" w:rsidRPr="00860622">
        <w:rPr>
          <w:rFonts w:ascii="Times New Roman" w:eastAsiaTheme="minorEastAsia" w:hAnsi="Times New Roman" w:cs="Times New Roman"/>
          <w:sz w:val="22"/>
          <w:szCs w:val="22"/>
          <w:lang w:eastAsia="ko-KR"/>
        </w:rPr>
        <w:t>dietary</w:t>
      </w:r>
      <w:r w:rsidR="00C16B7B" w:rsidRPr="00860622">
        <w:rPr>
          <w:rFonts w:ascii="Times New Roman" w:eastAsiaTheme="minorEastAsia" w:hAnsi="Times New Roman" w:cs="Times New Roman"/>
          <w:sz w:val="22"/>
          <w:szCs w:val="22"/>
          <w:lang w:eastAsia="ko-KR"/>
        </w:rPr>
        <w:t xml:space="preserve"> patterns, </w:t>
      </w:r>
      <w:r w:rsidR="00EC066F" w:rsidRPr="00860622">
        <w:rPr>
          <w:rFonts w:ascii="Times New Roman" w:eastAsiaTheme="minorEastAsia" w:hAnsi="Times New Roman" w:cs="Times New Roman"/>
          <w:sz w:val="22"/>
          <w:szCs w:val="22"/>
          <w:lang w:eastAsia="ko-KR"/>
        </w:rPr>
        <w:t xml:space="preserve">and </w:t>
      </w:r>
      <w:r w:rsidR="00A00F3B" w:rsidRPr="00860622">
        <w:rPr>
          <w:rFonts w:ascii="Times New Roman" w:eastAsia="맑은 고딕" w:hAnsi="Times New Roman" w:cs="Times New Roman"/>
          <w:sz w:val="22"/>
          <w:szCs w:val="22"/>
          <w:lang w:eastAsia="ko-KR"/>
        </w:rPr>
        <w:t xml:space="preserve">the incidence of </w:t>
      </w:r>
      <w:r w:rsidR="00EC066F" w:rsidRPr="00860622">
        <w:rPr>
          <w:rFonts w:ascii="Times New Roman" w:eastAsiaTheme="minorEastAsia" w:hAnsi="Times New Roman" w:cs="Times New Roman"/>
          <w:sz w:val="22"/>
          <w:szCs w:val="22"/>
          <w:lang w:eastAsia="ko-KR"/>
        </w:rPr>
        <w:t xml:space="preserve">colorectal, colon, and rectal cancer. </w:t>
      </w:r>
      <w:bookmarkStart w:id="12" w:name="_Hlk183090788"/>
      <w:r w:rsidR="007464AF" w:rsidRPr="00860622">
        <w:rPr>
          <w:rFonts w:ascii="Times New Roman" w:eastAsiaTheme="minorEastAsia" w:hAnsi="Times New Roman" w:cs="Times New Roman"/>
          <w:sz w:val="22"/>
          <w:szCs w:val="22"/>
          <w:lang w:eastAsia="ko-KR"/>
        </w:rPr>
        <w:t>(M</w:t>
      </w:r>
      <w:r w:rsidR="00B57DB0" w:rsidRPr="00860622">
        <w:rPr>
          <w:rFonts w:ascii="Times New Roman" w:eastAsiaTheme="minorEastAsia" w:hAnsi="Times New Roman" w:cs="Times New Roman"/>
          <w:sz w:val="22"/>
          <w:szCs w:val="22"/>
          <w:lang w:eastAsia="ko-KR"/>
        </w:rPr>
        <w:t>) H</w:t>
      </w:r>
      <w:r w:rsidR="00EC066F" w:rsidRPr="00860622">
        <w:rPr>
          <w:rFonts w:ascii="Times New Roman" w:eastAsiaTheme="minorEastAsia" w:hAnsi="Times New Roman" w:cs="Times New Roman"/>
          <w:sz w:val="22"/>
          <w:szCs w:val="22"/>
          <w:lang w:eastAsia="ko-KR"/>
        </w:rPr>
        <w:t xml:space="preserve">ealthy pattern, </w:t>
      </w:r>
      <w:r w:rsidR="00EC066F" w:rsidRPr="007E025A">
        <w:rPr>
          <w:rFonts w:ascii="Times New Roman" w:eastAsiaTheme="minorEastAsia" w:hAnsi="Times New Roman" w:cs="Times New Roman"/>
          <w:bCs/>
          <w:sz w:val="22"/>
          <w:szCs w:val="22"/>
          <w:lang w:eastAsia="ko-KR"/>
        </w:rPr>
        <w:t>(</w:t>
      </w:r>
      <w:r w:rsidR="00EC066F" w:rsidRPr="007E025A">
        <w:rPr>
          <w:rFonts w:ascii="Times New Roman" w:hAnsi="Times New Roman" w:cs="Times New Roman"/>
          <w:sz w:val="22"/>
          <w:szCs w:val="22"/>
        </w:rPr>
        <w:t xml:space="preserve">Egger's test: </w:t>
      </w:r>
      <w:r w:rsidR="00EC066F" w:rsidRPr="00860622">
        <w:rPr>
          <w:rFonts w:ascii="Times New Roman" w:hAnsi="Times New Roman" w:cs="Times New Roman"/>
          <w:i/>
          <w:iCs/>
          <w:sz w:val="22"/>
          <w:szCs w:val="22"/>
        </w:rPr>
        <w:t>P</w:t>
      </w:r>
      <w:r w:rsidR="00EC066F" w:rsidRPr="007E025A">
        <w:rPr>
          <w:rFonts w:ascii="Times New Roman" w:hAnsi="Times New Roman" w:cs="Times New Roman"/>
          <w:sz w:val="22"/>
          <w:szCs w:val="22"/>
        </w:rPr>
        <w:t xml:space="preserve"> = 0.973, </w:t>
      </w:r>
      <w:proofErr w:type="spellStart"/>
      <w:r w:rsidR="00EC066F" w:rsidRPr="007E025A">
        <w:rPr>
          <w:rFonts w:ascii="Times New Roman" w:hAnsi="Times New Roman" w:cs="Times New Roman"/>
          <w:sz w:val="22"/>
          <w:szCs w:val="22"/>
        </w:rPr>
        <w:t>Begg's</w:t>
      </w:r>
      <w:proofErr w:type="spellEnd"/>
      <w:r w:rsidR="00EC066F" w:rsidRPr="007E025A">
        <w:rPr>
          <w:rFonts w:ascii="Times New Roman" w:hAnsi="Times New Roman" w:cs="Times New Roman"/>
          <w:sz w:val="22"/>
          <w:szCs w:val="22"/>
        </w:rPr>
        <w:t xml:space="preserve"> test: </w:t>
      </w:r>
      <w:r w:rsidR="00EC066F" w:rsidRPr="00860622">
        <w:rPr>
          <w:rFonts w:ascii="Times New Roman" w:hAnsi="Times New Roman" w:cs="Times New Roman"/>
          <w:i/>
          <w:iCs/>
          <w:sz w:val="22"/>
          <w:szCs w:val="22"/>
        </w:rPr>
        <w:t>P</w:t>
      </w:r>
      <w:r w:rsidR="00EC066F" w:rsidRPr="007E025A">
        <w:rPr>
          <w:rFonts w:ascii="Times New Roman" w:hAnsi="Times New Roman" w:cs="Times New Roman"/>
          <w:sz w:val="22"/>
          <w:szCs w:val="22"/>
        </w:rPr>
        <w:t xml:space="preserve"> = 0.929</w:t>
      </w:r>
      <w:r w:rsidR="00B57DB0" w:rsidRPr="007E025A">
        <w:rPr>
          <w:rFonts w:ascii="Times New Roman" w:hAnsi="Times New Roman" w:cs="Times New Roman"/>
          <w:sz w:val="22"/>
          <w:szCs w:val="22"/>
        </w:rPr>
        <w:t>);</w:t>
      </w:r>
      <w:r w:rsidR="007464AF" w:rsidRPr="00860622">
        <w:rPr>
          <w:rFonts w:ascii="Times New Roman" w:eastAsiaTheme="minorEastAsia" w:hAnsi="Times New Roman" w:cs="Times New Roman"/>
          <w:sz w:val="22"/>
          <w:szCs w:val="22"/>
          <w:lang w:eastAsia="ko-KR"/>
        </w:rPr>
        <w:t xml:space="preserve"> (N</w:t>
      </w:r>
      <w:r w:rsidR="00EC066F" w:rsidRPr="00860622">
        <w:rPr>
          <w:rFonts w:ascii="Times New Roman" w:eastAsiaTheme="minorEastAsia" w:hAnsi="Times New Roman" w:cs="Times New Roman"/>
          <w:sz w:val="22"/>
          <w:szCs w:val="22"/>
          <w:lang w:eastAsia="ko-KR"/>
        </w:rPr>
        <w:t xml:space="preserve">) unhealthy pattern, </w:t>
      </w:r>
      <w:r w:rsidR="00EC066F" w:rsidRPr="007E025A">
        <w:rPr>
          <w:rFonts w:ascii="Times New Roman" w:eastAsiaTheme="minorEastAsia" w:hAnsi="Times New Roman" w:cs="Times New Roman"/>
          <w:bCs/>
          <w:sz w:val="22"/>
          <w:szCs w:val="22"/>
          <w:lang w:eastAsia="ko-KR"/>
        </w:rPr>
        <w:t xml:space="preserve">(Egger's test: </w:t>
      </w:r>
      <w:r w:rsidR="00EC066F" w:rsidRPr="00860622">
        <w:rPr>
          <w:rFonts w:ascii="Times New Roman" w:eastAsiaTheme="minorEastAsia" w:hAnsi="Times New Roman" w:cs="Times New Roman"/>
          <w:bCs/>
          <w:i/>
          <w:iCs/>
          <w:sz w:val="22"/>
          <w:szCs w:val="22"/>
          <w:lang w:eastAsia="ko-KR"/>
        </w:rPr>
        <w:t>P</w:t>
      </w:r>
      <w:r w:rsidR="00EC066F" w:rsidRPr="007E025A">
        <w:rPr>
          <w:rFonts w:ascii="Times New Roman" w:eastAsiaTheme="minorEastAsia" w:hAnsi="Times New Roman" w:cs="Times New Roman"/>
          <w:bCs/>
          <w:sz w:val="22"/>
          <w:szCs w:val="22"/>
          <w:lang w:eastAsia="ko-KR"/>
        </w:rPr>
        <w:t xml:space="preserve"> = 0.510, </w:t>
      </w:r>
      <w:proofErr w:type="spellStart"/>
      <w:r w:rsidR="00EC066F" w:rsidRPr="007E025A">
        <w:rPr>
          <w:rFonts w:ascii="Times New Roman" w:eastAsiaTheme="minorEastAsia" w:hAnsi="Times New Roman" w:cs="Times New Roman"/>
          <w:bCs/>
          <w:sz w:val="22"/>
          <w:szCs w:val="22"/>
          <w:lang w:eastAsia="ko-KR"/>
        </w:rPr>
        <w:t>Begg's</w:t>
      </w:r>
      <w:proofErr w:type="spellEnd"/>
      <w:r w:rsidR="00EC066F" w:rsidRPr="007E025A">
        <w:rPr>
          <w:rFonts w:ascii="Times New Roman" w:eastAsiaTheme="minorEastAsia" w:hAnsi="Times New Roman" w:cs="Times New Roman"/>
          <w:bCs/>
          <w:sz w:val="22"/>
          <w:szCs w:val="22"/>
          <w:lang w:eastAsia="ko-KR"/>
        </w:rPr>
        <w:t xml:space="preserve"> test: </w:t>
      </w:r>
      <w:r w:rsidR="00EC066F" w:rsidRPr="00860622">
        <w:rPr>
          <w:rFonts w:ascii="Times New Roman" w:eastAsiaTheme="minorEastAsia" w:hAnsi="Times New Roman" w:cs="Times New Roman"/>
          <w:bCs/>
          <w:i/>
          <w:iCs/>
          <w:sz w:val="22"/>
          <w:szCs w:val="22"/>
          <w:lang w:eastAsia="ko-KR"/>
        </w:rPr>
        <w:t>P</w:t>
      </w:r>
      <w:r w:rsidR="00EC066F" w:rsidRPr="007E025A">
        <w:rPr>
          <w:rFonts w:ascii="Times New Roman" w:eastAsiaTheme="minorEastAsia" w:hAnsi="Times New Roman" w:cs="Times New Roman"/>
          <w:bCs/>
          <w:sz w:val="22"/>
          <w:szCs w:val="22"/>
          <w:lang w:eastAsia="ko-KR"/>
        </w:rPr>
        <w:t xml:space="preserve"> = 0.421)</w:t>
      </w:r>
    </w:p>
    <w:bookmarkEnd w:id="12"/>
    <w:p w14:paraId="479D0E43" w14:textId="6F390198" w:rsidR="00DC1C05" w:rsidRPr="00836F0B" w:rsidRDefault="00DC1C05" w:rsidP="00EC066F">
      <w:pPr>
        <w:jc w:val="both"/>
        <w:rPr>
          <w:rFonts w:ascii="Times New Roman" w:eastAsiaTheme="minorEastAsia" w:hAnsi="Times New Roman" w:cs="Times New Roman"/>
          <w:sz w:val="22"/>
          <w:szCs w:val="22"/>
          <w:lang w:eastAsia="ko-KR"/>
        </w:rPr>
      </w:pPr>
    </w:p>
    <w:p w14:paraId="282DF285" w14:textId="10BDEF5B" w:rsidR="00000CB8" w:rsidRDefault="00000CB8">
      <w:pPr>
        <w:spacing w:after="160" w:line="259" w:lineRule="auto"/>
        <w:jc w:val="both"/>
        <w:rPr>
          <w:rFonts w:ascii="Times New Roman" w:eastAsiaTheme="minorEastAsia" w:hAnsi="Times New Roman" w:cs="Times New Roman"/>
          <w:sz w:val="20"/>
          <w:szCs w:val="20"/>
          <w:lang w:eastAsia="ko-KR"/>
        </w:rPr>
      </w:pPr>
      <w:r>
        <w:rPr>
          <w:rFonts w:ascii="Times New Roman" w:eastAsiaTheme="minorEastAsia" w:hAnsi="Times New Roman" w:cs="Times New Roman"/>
          <w:sz w:val="20"/>
          <w:szCs w:val="20"/>
          <w:lang w:eastAsia="ko-KR"/>
        </w:rPr>
        <w:br w:type="page"/>
      </w:r>
    </w:p>
    <w:p w14:paraId="3DEDF9AD" w14:textId="77777777" w:rsidR="005B3D51" w:rsidRDefault="00000CB8" w:rsidP="00EC066F">
      <w:pPr>
        <w:jc w:val="both"/>
        <w:rPr>
          <w:rFonts w:ascii="Times New Roman" w:eastAsiaTheme="minorEastAsia" w:hAnsi="Times New Roman" w:cs="Times New Roman"/>
          <w:b/>
          <w:lang w:eastAsia="ko-KR"/>
        </w:rPr>
      </w:pPr>
      <w:r w:rsidRPr="00000CB8">
        <w:rPr>
          <w:rFonts w:ascii="Times New Roman" w:eastAsiaTheme="minorEastAsia" w:hAnsi="Times New Roman" w:cs="Times New Roman"/>
          <w:b/>
          <w:lang w:eastAsia="ko-KR"/>
        </w:rPr>
        <w:lastRenderedPageBreak/>
        <w:t>References</w:t>
      </w:r>
    </w:p>
    <w:p w14:paraId="532485BF" w14:textId="219DE321" w:rsidR="008B2F8B" w:rsidRPr="001940C3" w:rsidRDefault="001940C3" w:rsidP="001940C3">
      <w:pPr>
        <w:jc w:val="both"/>
        <w:rPr>
          <w:rFonts w:ascii="Times New Roman" w:eastAsiaTheme="minorEastAsia" w:hAnsi="Times New Roman" w:cs="Times New Roman"/>
          <w:b/>
          <w:lang w:eastAsia="ko-KR"/>
        </w:rPr>
      </w:pPr>
      <w:r>
        <w:rPr>
          <w:rFonts w:ascii="Times New Roman" w:eastAsiaTheme="minorEastAsia" w:hAnsi="Times New Roman" w:cs="Times New Roman"/>
          <w:b/>
          <w:lang w:eastAsia="ko-KR"/>
        </w:rPr>
        <w:t xml:space="preserve"> </w:t>
      </w:r>
    </w:p>
    <w:p w14:paraId="4A7C749B" w14:textId="77777777" w:rsidR="006B2657" w:rsidRPr="00E23BEA" w:rsidRDefault="008B2F8B" w:rsidP="00E23BEA">
      <w:pPr>
        <w:pStyle w:val="EndNoteBibliography"/>
        <w:spacing w:line="360" w:lineRule="auto"/>
        <w:rPr>
          <w:rFonts w:ascii="Times New Roman" w:hAnsi="Times New Roman"/>
        </w:rPr>
      </w:pPr>
      <w:r w:rsidRPr="00E23BEA">
        <w:rPr>
          <w:rFonts w:ascii="Times New Roman" w:eastAsiaTheme="minorEastAsia" w:hAnsi="Times New Roman"/>
          <w:sz w:val="20"/>
          <w:szCs w:val="20"/>
          <w:lang w:eastAsia="ko-KR"/>
        </w:rPr>
        <w:fldChar w:fldCharType="begin"/>
      </w:r>
      <w:r w:rsidRPr="00E23BEA">
        <w:rPr>
          <w:rFonts w:ascii="Times New Roman" w:eastAsiaTheme="minorEastAsia" w:hAnsi="Times New Roman"/>
          <w:sz w:val="20"/>
          <w:szCs w:val="20"/>
          <w:lang w:eastAsia="ko-KR"/>
        </w:rPr>
        <w:instrText xml:space="preserve"> ADDIN EN.REFLIST </w:instrText>
      </w:r>
      <w:r w:rsidRPr="00E23BEA">
        <w:rPr>
          <w:rFonts w:ascii="Times New Roman" w:eastAsiaTheme="minorEastAsia" w:hAnsi="Times New Roman"/>
          <w:sz w:val="20"/>
          <w:szCs w:val="20"/>
          <w:lang w:eastAsia="ko-KR"/>
        </w:rPr>
        <w:fldChar w:fldCharType="separate"/>
      </w:r>
      <w:r w:rsidR="006B2657" w:rsidRPr="00E23BEA">
        <w:rPr>
          <w:rFonts w:ascii="Times New Roman" w:hAnsi="Times New Roman"/>
        </w:rPr>
        <w:t>1.</w:t>
      </w:r>
      <w:r w:rsidR="006B2657" w:rsidRPr="00E23BEA">
        <w:rPr>
          <w:rFonts w:ascii="Times New Roman" w:hAnsi="Times New Roman"/>
        </w:rPr>
        <w:tab/>
        <w:t>Otani T, Iwasaki M, Yamamoto S, Sobue T, Hanaoka T, Inoue M, et al. Alcohol consumption, smoking, and subsequent risk of colorectal cancer in middle-aged and elderly Japanese men and women: Japan Public Health Center-based prospective study. Cancer Epidemiol Biomarkers Prev. 2003;12(12):1492-500</w:t>
      </w:r>
    </w:p>
    <w:p w14:paraId="0B0DE521" w14:textId="2108A055"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w:t>
      </w:r>
      <w:r w:rsidRPr="00E23BEA">
        <w:rPr>
          <w:rFonts w:ascii="Times New Roman" w:hAnsi="Times New Roman"/>
        </w:rPr>
        <w:tab/>
        <w:t>Kobayashi M, Tsubono Y, Otani T, Hanaoka T, Sobue T, Tsugane S. Fish, long-chain n-3 polyunsaturated fatty acids, and risk of colorectal cancer in middle-aged Japanese: the JPHC study. Nutr Cancer. 2004;49(1):32-40.</w:t>
      </w:r>
      <w:hyperlink r:id="rId43" w:history="1">
        <w:r w:rsidRPr="00E23BEA">
          <w:rPr>
            <w:rStyle w:val="a6"/>
            <w:rFonts w:ascii="Times New Roman" w:hAnsi="Times New Roman"/>
          </w:rPr>
          <w:t>https://doi.org/10.1207/s15327914nc4901_5</w:t>
        </w:r>
      </w:hyperlink>
    </w:p>
    <w:p w14:paraId="02E6445E" w14:textId="11987358"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3.</w:t>
      </w:r>
      <w:r w:rsidRPr="00E23BEA">
        <w:rPr>
          <w:rFonts w:ascii="Times New Roman" w:hAnsi="Times New Roman"/>
        </w:rPr>
        <w:tab/>
        <w:t>Tsubono Y, Otani T, Kobayashi M, Yamamoto S, Sobue T, Tsugane S. No association between fruit or vegetable consumption and the risk of colorectal cancer in Japan. Br J Cancer. 2005;92(9):1782-4.</w:t>
      </w:r>
      <w:hyperlink r:id="rId44" w:history="1">
        <w:r w:rsidRPr="00E23BEA">
          <w:rPr>
            <w:rStyle w:val="a6"/>
            <w:rFonts w:ascii="Times New Roman" w:hAnsi="Times New Roman"/>
          </w:rPr>
          <w:t>https://doi.org/10.1038/sj.bjc.6602566</w:t>
        </w:r>
      </w:hyperlink>
    </w:p>
    <w:p w14:paraId="71B50949" w14:textId="64C35C74"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4.</w:t>
      </w:r>
      <w:r w:rsidRPr="00E23BEA">
        <w:rPr>
          <w:rFonts w:ascii="Times New Roman" w:hAnsi="Times New Roman"/>
        </w:rPr>
        <w:tab/>
        <w:t>Kim MK, Sasaki S, Otani T, Tsugane S. Dietary patterns and subsequent colorectal cancer risk by subsite: a prospective cohort study. Int J Cancer. 2005;115(5):790-8.</w:t>
      </w:r>
      <w:hyperlink r:id="rId45" w:history="1">
        <w:r w:rsidRPr="00E23BEA">
          <w:rPr>
            <w:rStyle w:val="a6"/>
            <w:rFonts w:ascii="Times New Roman" w:hAnsi="Times New Roman"/>
          </w:rPr>
          <w:t>https://doi.org/10.1002/ijc.20943</w:t>
        </w:r>
      </w:hyperlink>
    </w:p>
    <w:p w14:paraId="19CDFA78" w14:textId="25B1E36B"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5.</w:t>
      </w:r>
      <w:r w:rsidRPr="00E23BEA">
        <w:rPr>
          <w:rFonts w:ascii="Times New Roman" w:hAnsi="Times New Roman"/>
        </w:rPr>
        <w:tab/>
        <w:t>Otani T, Iwasaki M, Ishihara J, Sasazuki S, Inoue M, Tsugane S. Dietary fiber intake and subsequent risk of colorectal cancer: the Japan Public Health Center-based prospective study. Int J Cancer. 2006;119(6):1475-80.</w:t>
      </w:r>
      <w:hyperlink r:id="rId46" w:history="1">
        <w:r w:rsidRPr="00E23BEA">
          <w:rPr>
            <w:rStyle w:val="a6"/>
            <w:rFonts w:ascii="Times New Roman" w:hAnsi="Times New Roman"/>
          </w:rPr>
          <w:t>https://doi.org/10.1002/ijc.22007</w:t>
        </w:r>
      </w:hyperlink>
    </w:p>
    <w:p w14:paraId="79420D55" w14:textId="378875C7"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6.</w:t>
      </w:r>
      <w:r w:rsidRPr="00E23BEA">
        <w:rPr>
          <w:rFonts w:ascii="Times New Roman" w:hAnsi="Times New Roman"/>
        </w:rPr>
        <w:tab/>
        <w:t>Lee KJ, Inoue M, Otani T, Iwasaki M, Sasazuki S, Tsugane S. Coffee consumption and risk of colorectal cancer in a population-based prospective cohort of Japanese men and women. Int J Cancer. 2007;121(6):1312-8.</w:t>
      </w:r>
      <w:hyperlink r:id="rId47" w:history="1">
        <w:r w:rsidRPr="00E23BEA">
          <w:rPr>
            <w:rStyle w:val="a6"/>
            <w:rFonts w:ascii="Times New Roman" w:hAnsi="Times New Roman"/>
          </w:rPr>
          <w:t>https://doi.org/10.1002/ijc.22778</w:t>
        </w:r>
      </w:hyperlink>
    </w:p>
    <w:p w14:paraId="0867E3F1" w14:textId="69918B33"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7.</w:t>
      </w:r>
      <w:r w:rsidRPr="00E23BEA">
        <w:rPr>
          <w:rFonts w:ascii="Times New Roman" w:hAnsi="Times New Roman"/>
        </w:rPr>
        <w:tab/>
        <w:t>Ishihara J, Otani T, Inoue M, Iwasaki M, Sasazuki S, Tsugane S. Low intake of vitamin B-6 is associated with increased risk of colorectal cancer in Japanese men. J Nutr. 2007;137(7):1808-14.</w:t>
      </w:r>
      <w:hyperlink r:id="rId48" w:history="1">
        <w:r w:rsidRPr="00E23BEA">
          <w:rPr>
            <w:rStyle w:val="a6"/>
            <w:rFonts w:ascii="Times New Roman" w:hAnsi="Times New Roman"/>
          </w:rPr>
          <w:t>https://doi.org/10.1093/jn/137.7.1808</w:t>
        </w:r>
      </w:hyperlink>
    </w:p>
    <w:p w14:paraId="67E3C7A1" w14:textId="1E77099D"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8.</w:t>
      </w:r>
      <w:r w:rsidRPr="00E23BEA">
        <w:rPr>
          <w:rFonts w:ascii="Times New Roman" w:hAnsi="Times New Roman"/>
        </w:rPr>
        <w:tab/>
        <w:t>Akhter M, Inoue M, Kurahashi N, Iwasaki M, Sasazuki S, Tsugane S. Dietary soy and isoflavone intake and risk of colorectal cancer in the Japan public health center-based prospective study. Cancer Epidemiol Biomarkers Prev. 2008;17(8):2128-35.</w:t>
      </w:r>
      <w:hyperlink r:id="rId49" w:history="1">
        <w:r w:rsidRPr="00E23BEA">
          <w:rPr>
            <w:rStyle w:val="a6"/>
            <w:rFonts w:ascii="Times New Roman" w:hAnsi="Times New Roman"/>
          </w:rPr>
          <w:t>https://doi.org/10.1158/1055-9965.Epi-08-0182</w:t>
        </w:r>
      </w:hyperlink>
    </w:p>
    <w:p w14:paraId="530CDE09" w14:textId="73A93F1C"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9.</w:t>
      </w:r>
      <w:r w:rsidRPr="00E23BEA">
        <w:rPr>
          <w:rFonts w:ascii="Times New Roman" w:hAnsi="Times New Roman"/>
        </w:rPr>
        <w:tab/>
        <w:t>Ishihara J, Inoue M, Iwasaki M, Sasazuki S, Tsugane S. Dietary calcium, vitamin D, and the risk of colorectal cancer. Am J Clin Nutr. 2008;88(6):1576-83.</w:t>
      </w:r>
      <w:hyperlink r:id="rId50" w:history="1">
        <w:r w:rsidRPr="00E23BEA">
          <w:rPr>
            <w:rStyle w:val="a6"/>
            <w:rFonts w:ascii="Times New Roman" w:hAnsi="Times New Roman"/>
          </w:rPr>
          <w:t>https://doi.org/10.3945/ajcn.2008.26195</w:t>
        </w:r>
      </w:hyperlink>
    </w:p>
    <w:p w14:paraId="69C121D5" w14:textId="4DA1F7DA"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lastRenderedPageBreak/>
        <w:t>10.</w:t>
      </w:r>
      <w:r w:rsidRPr="00E23BEA">
        <w:rPr>
          <w:rFonts w:ascii="Times New Roman" w:hAnsi="Times New Roman"/>
        </w:rPr>
        <w:tab/>
        <w:t>Ma E, Sasazuki S, Inoue M, Iwasaki M, Sawada N, Takachi R, et al. High dietary intake of magnesium may decrease risk of colorectal cancer in Japanese men. J Nutr. 2010;140(4):779-85.</w:t>
      </w:r>
      <w:hyperlink r:id="rId51" w:history="1">
        <w:r w:rsidRPr="00E23BEA">
          <w:rPr>
            <w:rStyle w:val="a6"/>
            <w:rFonts w:ascii="Times New Roman" w:hAnsi="Times New Roman"/>
          </w:rPr>
          <w:t>https://doi.org/10.3945/jn.109.117747</w:t>
        </w:r>
      </w:hyperlink>
    </w:p>
    <w:p w14:paraId="65C5B7A8" w14:textId="43FDF211"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11.</w:t>
      </w:r>
      <w:r w:rsidRPr="00E23BEA">
        <w:rPr>
          <w:rFonts w:ascii="Times New Roman" w:hAnsi="Times New Roman"/>
        </w:rPr>
        <w:tab/>
        <w:t>Takachi R, Inoue M, Shimazu T, Sasazuki S, Ishihara J, Sawada N, et al. Consumption of sodium and salted foods in relation to cancer and cardiovascular disease: the Japan Public Health Center-based Prospective Study. Am J Clin Nutr. 2010;91(2):456-64.</w:t>
      </w:r>
      <w:hyperlink r:id="rId52" w:history="1">
        <w:r w:rsidRPr="00E23BEA">
          <w:rPr>
            <w:rStyle w:val="a6"/>
            <w:rFonts w:ascii="Times New Roman" w:hAnsi="Times New Roman"/>
          </w:rPr>
          <w:t>https://doi.org/10.3945/ajcn.2009.28587</w:t>
        </w:r>
      </w:hyperlink>
    </w:p>
    <w:p w14:paraId="774A9310" w14:textId="77777777"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12.</w:t>
      </w:r>
      <w:r w:rsidRPr="00E23BEA">
        <w:rPr>
          <w:rFonts w:ascii="Times New Roman" w:hAnsi="Times New Roman"/>
        </w:rPr>
        <w:tab/>
        <w:t>Takachi R, Tsubono Y, Baba K, Inoue M, Sasazuki S, Iwasaki M, et al. Red meat intake may increase the risk of colon cancer in Japanese, a population with relatively low red meat consumption. Asia Pacific journal of clinical nutrition. 2011;20(4):603-12</w:t>
      </w:r>
    </w:p>
    <w:p w14:paraId="6A5F020E" w14:textId="6B130FD7"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13.</w:t>
      </w:r>
      <w:r w:rsidRPr="00E23BEA">
        <w:rPr>
          <w:rFonts w:ascii="Times New Roman" w:hAnsi="Times New Roman"/>
        </w:rPr>
        <w:tab/>
        <w:t>Sasazuki S, Inoue M, Iwasaki M, Sawada N, Shimazu T, Yamaji T, et al. Intake of n-3 and n-6 polyunsaturated fatty acids and development of colorectal cancer by subsite: Japan Public Health Center-based prospective study. Int J Cancer. 2011;129(7):1718-29.</w:t>
      </w:r>
      <w:hyperlink r:id="rId53" w:history="1">
        <w:r w:rsidRPr="00E23BEA">
          <w:rPr>
            <w:rStyle w:val="a6"/>
            <w:rFonts w:ascii="Times New Roman" w:hAnsi="Times New Roman"/>
          </w:rPr>
          <w:t>https://doi.org/10.1002/ijc.25802</w:t>
        </w:r>
      </w:hyperlink>
    </w:p>
    <w:p w14:paraId="25D899DC" w14:textId="2C031FCA"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14.</w:t>
      </w:r>
      <w:r w:rsidRPr="00E23BEA">
        <w:rPr>
          <w:rFonts w:ascii="Times New Roman" w:hAnsi="Times New Roman"/>
        </w:rPr>
        <w:tab/>
        <w:t>Hara A, Sasazuki S, Inoue M, Iwasaki M, Shimazu T, Sawada N, et al. Zinc and heme iron intakes and risk of colorectal cancer: a population-based prospective cohort study in Japan. Am J Clin Nutr. 2012;96(4):864-73.</w:t>
      </w:r>
      <w:hyperlink r:id="rId54" w:history="1">
        <w:r w:rsidRPr="00E23BEA">
          <w:rPr>
            <w:rStyle w:val="a6"/>
            <w:rFonts w:ascii="Times New Roman" w:hAnsi="Times New Roman"/>
          </w:rPr>
          <w:t>https://doi.org/10.3945/ajcn.112.041202</w:t>
        </w:r>
      </w:hyperlink>
    </w:p>
    <w:p w14:paraId="22086E97" w14:textId="27015BAD"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15.</w:t>
      </w:r>
      <w:r w:rsidRPr="00E23BEA">
        <w:rPr>
          <w:rFonts w:ascii="Times New Roman" w:hAnsi="Times New Roman"/>
        </w:rPr>
        <w:tab/>
        <w:t>Abe SK, Inoue M, Sawada N, Iwasaki M, Ishihara J, Sasazuki S, et al. Rice, bread, noodle and cereal intake and colorectal cancer in Japanese men and women: the Japan Public Health Center-based prospective Study (JPHC Study). Br J Cancer. 2014;110(5):1316-21.</w:t>
      </w:r>
      <w:hyperlink r:id="rId55" w:history="1">
        <w:r w:rsidRPr="00E23BEA">
          <w:rPr>
            <w:rStyle w:val="a6"/>
            <w:rFonts w:ascii="Times New Roman" w:hAnsi="Times New Roman"/>
          </w:rPr>
          <w:t>https://doi.org/10.1038/bjc.2013.799</w:t>
        </w:r>
      </w:hyperlink>
    </w:p>
    <w:p w14:paraId="1C820EA7" w14:textId="157F7130"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16.</w:t>
      </w:r>
      <w:r w:rsidRPr="00E23BEA">
        <w:rPr>
          <w:rFonts w:ascii="Times New Roman" w:hAnsi="Times New Roman"/>
        </w:rPr>
        <w:tab/>
        <w:t>Abe SK, Inoue M, Sawada N, Ishihara J, Iwasaki M, Yamaji T, et al. Glycemic index and glycemic load and risk of colorectal cancer: a population-based cohort study (JPHC Study). Cancer Causes &amp; Control. 2016;27(4):583-93.</w:t>
      </w:r>
      <w:hyperlink r:id="rId56" w:history="1">
        <w:r w:rsidRPr="00E23BEA">
          <w:rPr>
            <w:rStyle w:val="a6"/>
            <w:rFonts w:ascii="Times New Roman" w:hAnsi="Times New Roman"/>
          </w:rPr>
          <w:t>https://doi.org/10.1007/s10552-016-0733-6</w:t>
        </w:r>
      </w:hyperlink>
    </w:p>
    <w:p w14:paraId="724A5A09" w14:textId="24970AF1"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17.</w:t>
      </w:r>
      <w:r w:rsidRPr="00E23BEA">
        <w:rPr>
          <w:rFonts w:ascii="Times New Roman" w:hAnsi="Times New Roman"/>
        </w:rPr>
        <w:tab/>
        <w:t>Shin S, Saito E, Sawada N, Ishihara J, Takachi R, Nanri A, et al. Dietary patterns and colorectal cancer risk in middle-aged adults: A large population-based prospective cohort study. Clin Nutr. 2018;37(3):1019-26.</w:t>
      </w:r>
      <w:hyperlink r:id="rId57" w:history="1">
        <w:r w:rsidRPr="00E23BEA">
          <w:rPr>
            <w:rStyle w:val="a6"/>
            <w:rFonts w:ascii="Times New Roman" w:hAnsi="Times New Roman"/>
          </w:rPr>
          <w:t>https://doi.org/10.1016/j.clnu.2017.04.015</w:t>
        </w:r>
      </w:hyperlink>
    </w:p>
    <w:p w14:paraId="29632A3D" w14:textId="4EC3D498"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18.</w:t>
      </w:r>
      <w:r w:rsidRPr="00E23BEA">
        <w:rPr>
          <w:rFonts w:ascii="Times New Roman" w:hAnsi="Times New Roman"/>
        </w:rPr>
        <w:tab/>
        <w:t>Mori N, Sawada N, Shimazu T, Yamaji T, Goto A, Takachi R, et al. Cruciferous vegetable intake and colorectal cancer risk: Japan public health center-based prospective study. Eur J Cancer Prev. 2019;28(5):420-7.</w:t>
      </w:r>
      <w:hyperlink r:id="rId58" w:history="1">
        <w:r w:rsidRPr="00E23BEA">
          <w:rPr>
            <w:rStyle w:val="a6"/>
            <w:rFonts w:ascii="Times New Roman" w:hAnsi="Times New Roman"/>
          </w:rPr>
          <w:t>https://doi.org/10.1097/cej.0000000000000491</w:t>
        </w:r>
      </w:hyperlink>
    </w:p>
    <w:p w14:paraId="4AFF4853" w14:textId="5711B27F"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19.</w:t>
      </w:r>
      <w:r w:rsidRPr="00E23BEA">
        <w:rPr>
          <w:rFonts w:ascii="Times New Roman" w:hAnsi="Times New Roman"/>
        </w:rPr>
        <w:tab/>
        <w:t xml:space="preserve">Leung CY, Abe SK, Sawada N, Ishihara J, Takachi R, Yamaji T, et al. Sugary Drink Consumption and Subsequent Colorectal Cancer Risk: The Japan Public Health Center-Based </w:t>
      </w:r>
      <w:r w:rsidRPr="00E23BEA">
        <w:rPr>
          <w:rFonts w:ascii="Times New Roman" w:hAnsi="Times New Roman"/>
        </w:rPr>
        <w:lastRenderedPageBreak/>
        <w:t>Prospective Cohort Study. Cancer Epidemiol Biomarkers Prev. 2021;30(4):782-8.</w:t>
      </w:r>
      <w:hyperlink r:id="rId59" w:history="1">
        <w:r w:rsidRPr="00E23BEA">
          <w:rPr>
            <w:rStyle w:val="a6"/>
            <w:rFonts w:ascii="Times New Roman" w:hAnsi="Times New Roman"/>
          </w:rPr>
          <w:t>https://doi.org/10.1158/1055-9965.Epi-20-1364</w:t>
        </w:r>
      </w:hyperlink>
    </w:p>
    <w:p w14:paraId="6CB1C79B" w14:textId="3D39A97C"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20.</w:t>
      </w:r>
      <w:r w:rsidRPr="00E23BEA">
        <w:rPr>
          <w:rFonts w:ascii="Times New Roman" w:hAnsi="Times New Roman"/>
        </w:rPr>
        <w:tab/>
        <w:t>Cai H, Sobue T, Kitamura T, Ishihara J, Nanri A, Mizoue T, et al. Low-carbohydrate diet and risk of cancer incidence: The Japan Public Health Center-based prospective study. Cancer Sci. 2022;113(2):744-55.</w:t>
      </w:r>
      <w:hyperlink r:id="rId60" w:history="1">
        <w:r w:rsidRPr="00E23BEA">
          <w:rPr>
            <w:rStyle w:val="a6"/>
            <w:rFonts w:ascii="Times New Roman" w:hAnsi="Times New Roman"/>
          </w:rPr>
          <w:t>https://doi.org/10.1111/cas.15215</w:t>
        </w:r>
      </w:hyperlink>
    </w:p>
    <w:p w14:paraId="6A10501C" w14:textId="5A2431F9"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21.</w:t>
      </w:r>
      <w:r w:rsidRPr="00E23BEA">
        <w:rPr>
          <w:rFonts w:ascii="Times New Roman" w:hAnsi="Times New Roman"/>
        </w:rPr>
        <w:tab/>
        <w:t>Kanehara R, Katagiri R, Goto A, Yamaji T, Sawada N, Iwasaki M, et al. Sugar intake and colorectal cancer risk: A prospective Japanese cohort study. Cancer Sci. 2023;114(6):2584-95.</w:t>
      </w:r>
      <w:hyperlink r:id="rId61" w:history="1">
        <w:r w:rsidRPr="00E23BEA">
          <w:rPr>
            <w:rStyle w:val="a6"/>
            <w:rFonts w:ascii="Times New Roman" w:hAnsi="Times New Roman"/>
          </w:rPr>
          <w:t>https://doi.org/10.1111/cas.15766</w:t>
        </w:r>
      </w:hyperlink>
    </w:p>
    <w:p w14:paraId="7B48DF3A" w14:textId="2DD1A26F"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22.</w:t>
      </w:r>
      <w:r w:rsidRPr="00E23BEA">
        <w:rPr>
          <w:rFonts w:ascii="Times New Roman" w:hAnsi="Times New Roman"/>
        </w:rPr>
        <w:tab/>
        <w:t>Hori M, Sawada N, Kito K, Yamaji T, Iwasaki M, Inoue M, et al. Vegetable and fruit intake and colorectal cancer risk by smoking status in adults: The Japan Public Health Center-based Prospective Study. Eur J Clin Nutr. 2023;77(2):255-63.</w:t>
      </w:r>
      <w:hyperlink r:id="rId62" w:history="1">
        <w:r w:rsidRPr="00E23BEA">
          <w:rPr>
            <w:rStyle w:val="a6"/>
            <w:rFonts w:ascii="Times New Roman" w:hAnsi="Times New Roman"/>
          </w:rPr>
          <w:t>https://doi.org/10.1038/s41430-022-01214-2</w:t>
        </w:r>
      </w:hyperlink>
    </w:p>
    <w:p w14:paraId="1866F992" w14:textId="1ECDAE51"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23.</w:t>
      </w:r>
      <w:r w:rsidRPr="00E23BEA">
        <w:rPr>
          <w:rFonts w:ascii="Times New Roman" w:hAnsi="Times New Roman"/>
        </w:rPr>
        <w:tab/>
        <w:t>Wakai K, Kojima M, Tamakoshi K, Watanabe Y, Hayakawa N, Suzuki K, et al. Alcohol consumption and colorectal cancer risk: Findings from the JACC Study. Journal of Epidemiology. 2005;15(SUPPL. 2):S173-S9.</w:t>
      </w:r>
      <w:hyperlink r:id="rId63" w:history="1">
        <w:r w:rsidRPr="00E23BEA">
          <w:rPr>
            <w:rStyle w:val="a6"/>
            <w:rFonts w:ascii="Times New Roman" w:hAnsi="Times New Roman"/>
          </w:rPr>
          <w:t>https://doi.org/10.2188/jea.15.S173</w:t>
        </w:r>
      </w:hyperlink>
    </w:p>
    <w:p w14:paraId="001D5FDF" w14:textId="6910C331"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24.</w:t>
      </w:r>
      <w:r w:rsidRPr="00E23BEA">
        <w:rPr>
          <w:rFonts w:ascii="Times New Roman" w:hAnsi="Times New Roman"/>
        </w:rPr>
        <w:tab/>
        <w:t>Wakai K, Date C, Fukui M, Tamakoshi K, Watanabe Y, Hayakawa N, et al. Dietary fiber and risk of colorectal cancer in the Japan collaborative cohort study. Cancer Epidemiol Biomarkers Prev. 2007;16(4):668-75.</w:t>
      </w:r>
      <w:hyperlink r:id="rId64" w:history="1">
        <w:r w:rsidRPr="00E23BEA">
          <w:rPr>
            <w:rStyle w:val="a6"/>
            <w:rFonts w:ascii="Times New Roman" w:hAnsi="Times New Roman"/>
          </w:rPr>
          <w:t>https://doi.org/10.1158/1055-9965.Epi-06-0664</w:t>
        </w:r>
      </w:hyperlink>
    </w:p>
    <w:p w14:paraId="3F9E820F" w14:textId="66D9BCD5"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25.</w:t>
      </w:r>
      <w:r w:rsidRPr="00E23BEA">
        <w:rPr>
          <w:rFonts w:ascii="Times New Roman" w:hAnsi="Times New Roman"/>
        </w:rPr>
        <w:tab/>
        <w:t>Aoyama N, Kawado M, Yamada H, Hashimoto S, Suzuki K, Wakai K, et al. Low intake of vegetables and fruits and risk of colorectal cancer: the Japan Collaborative Cohort Study. J Epidemiol. 2014;24(5):353-60.</w:t>
      </w:r>
      <w:hyperlink r:id="rId65" w:history="1">
        <w:r w:rsidRPr="00E23BEA">
          <w:rPr>
            <w:rStyle w:val="a6"/>
            <w:rFonts w:ascii="Times New Roman" w:hAnsi="Times New Roman"/>
          </w:rPr>
          <w:t>https://doi.org/10.2188/jea.je20130195</w:t>
        </w:r>
      </w:hyperlink>
    </w:p>
    <w:p w14:paraId="52447F10" w14:textId="09158DA9"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26.</w:t>
      </w:r>
      <w:r w:rsidRPr="00E23BEA">
        <w:rPr>
          <w:rFonts w:ascii="Times New Roman" w:hAnsi="Times New Roman"/>
        </w:rPr>
        <w:tab/>
        <w:t>Yamada H, Kawado M, Aoyama N, Hashimoto S, Suzuki K, Wakai K, et al. Coffee consumption and risk of colorectal cancer: the Japan Collaborative Cohort Study. J Epidemiol. 2014;24(5):370-8.</w:t>
      </w:r>
      <w:hyperlink r:id="rId66" w:history="1">
        <w:r w:rsidRPr="00E23BEA">
          <w:rPr>
            <w:rStyle w:val="a6"/>
            <w:rFonts w:ascii="Times New Roman" w:hAnsi="Times New Roman"/>
          </w:rPr>
          <w:t>https://doi.org/10.2188/jea.je20130168</w:t>
        </w:r>
      </w:hyperlink>
    </w:p>
    <w:p w14:paraId="7E2F576C" w14:textId="270A6F2E"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27.</w:t>
      </w:r>
      <w:r w:rsidRPr="00E23BEA">
        <w:rPr>
          <w:rFonts w:ascii="Times New Roman" w:hAnsi="Times New Roman"/>
        </w:rPr>
        <w:tab/>
        <w:t>Kato A, Okada C, Eshak ES, Iso H, Tamakoshi A. Association between dietary intake of n-3 polyunsaturated fatty acids and risk of colorectal cancer in the Japanese population: The Japan Collaborative Cohort Study. Cancer Med. 2023;12(4):4690-700.</w:t>
      </w:r>
      <w:hyperlink r:id="rId67" w:history="1">
        <w:r w:rsidRPr="00E23BEA">
          <w:rPr>
            <w:rStyle w:val="a6"/>
            <w:rFonts w:ascii="Times New Roman" w:hAnsi="Times New Roman"/>
          </w:rPr>
          <w:t>https://doi.org/10.1002/cam4.5098</w:t>
        </w:r>
      </w:hyperlink>
    </w:p>
    <w:p w14:paraId="121E95D0" w14:textId="27FF0560"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28.</w:t>
      </w:r>
      <w:r w:rsidRPr="00E23BEA">
        <w:rPr>
          <w:rFonts w:ascii="Times New Roman" w:hAnsi="Times New Roman"/>
        </w:rPr>
        <w:tab/>
        <w:t>Shimizu N, Nagata C, Shimizu H, Kametani M, Takeyama N, Ohnuma T, et al. Height, weight, and alcohol consumption in relation to the risk of colorectal cancer in Japan: a prospective study. Br J Cancer. 2003;88(7):1038-43.</w:t>
      </w:r>
      <w:hyperlink r:id="rId68" w:history="1">
        <w:r w:rsidRPr="00E23BEA">
          <w:rPr>
            <w:rStyle w:val="a6"/>
            <w:rFonts w:ascii="Times New Roman" w:hAnsi="Times New Roman"/>
          </w:rPr>
          <w:t>https://doi.org/10.1038/sj.bjc.6600845</w:t>
        </w:r>
      </w:hyperlink>
    </w:p>
    <w:p w14:paraId="49218CD6" w14:textId="3F06111A"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29.</w:t>
      </w:r>
      <w:r w:rsidRPr="00E23BEA">
        <w:rPr>
          <w:rFonts w:ascii="Times New Roman" w:hAnsi="Times New Roman"/>
        </w:rPr>
        <w:tab/>
        <w:t>Oba S, Shimizu N, Nagata C, Shimizu H, Kametani M, Takeyama N, et al. The relationship between the consumption of meat, fat, and coffee and the risk of colon cancer: a prospective study in Japan. Cancer Lett. 2006;244(2):260-7.</w:t>
      </w:r>
      <w:hyperlink r:id="rId69" w:history="1">
        <w:r w:rsidRPr="00E23BEA">
          <w:rPr>
            <w:rStyle w:val="a6"/>
            <w:rFonts w:ascii="Times New Roman" w:hAnsi="Times New Roman"/>
          </w:rPr>
          <w:t>https://doi.org/10.1016/j.canlet.2005.12.037</w:t>
        </w:r>
      </w:hyperlink>
    </w:p>
    <w:p w14:paraId="1E37135C" w14:textId="3DC1FB68"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lastRenderedPageBreak/>
        <w:t>30.</w:t>
      </w:r>
      <w:r w:rsidRPr="00E23BEA">
        <w:rPr>
          <w:rFonts w:ascii="Times New Roman" w:hAnsi="Times New Roman"/>
        </w:rPr>
        <w:tab/>
        <w:t>Oba S, Nagata C, Shimizu N, Shimizu H, Kametani M, Takeyama N, et al. Soy product consumption and the risk of colon cancer: a prospective study in Takayama, Japan. Nutr Cancer. 2007;57(2):151-7.</w:t>
      </w:r>
      <w:hyperlink r:id="rId70" w:history="1">
        <w:r w:rsidRPr="00E23BEA">
          <w:rPr>
            <w:rStyle w:val="a6"/>
            <w:rFonts w:ascii="Times New Roman" w:hAnsi="Times New Roman"/>
          </w:rPr>
          <w:t>https://doi.org/10.1080/01635580701274475</w:t>
        </w:r>
      </w:hyperlink>
    </w:p>
    <w:p w14:paraId="595654EA" w14:textId="1055D8CC"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31.</w:t>
      </w:r>
      <w:r w:rsidRPr="00E23BEA">
        <w:rPr>
          <w:rFonts w:ascii="Times New Roman" w:hAnsi="Times New Roman"/>
        </w:rPr>
        <w:tab/>
        <w:t>Wada K, Oba S, Tsuji M, Tamura T, Konishi K, Goto Y, et al. Meat consumption and colorectal cancer risk in Japan: The Takayama study. Cancer Sci. 2017;108(5):1065-70.</w:t>
      </w:r>
      <w:hyperlink r:id="rId71" w:history="1">
        <w:r w:rsidRPr="00E23BEA">
          <w:rPr>
            <w:rStyle w:val="a6"/>
            <w:rFonts w:ascii="Times New Roman" w:hAnsi="Times New Roman"/>
          </w:rPr>
          <w:t>https://doi.org/10.1111/cas.13217</w:t>
        </w:r>
      </w:hyperlink>
    </w:p>
    <w:p w14:paraId="274533AD" w14:textId="1D83A1BF"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32.</w:t>
      </w:r>
      <w:r w:rsidRPr="00E23BEA">
        <w:rPr>
          <w:rFonts w:ascii="Times New Roman" w:hAnsi="Times New Roman"/>
        </w:rPr>
        <w:tab/>
        <w:t>Wada K, Oba S, Tsuji M, Goto Y, Mizuta F, Koda S, et al. Green tea intake and colorectal cancer risk in Japan: the Takayama study. Jpn J Clin Oncol. 2019;49(6):515-20.</w:t>
      </w:r>
      <w:hyperlink r:id="rId72" w:history="1">
        <w:r w:rsidRPr="00E23BEA">
          <w:rPr>
            <w:rStyle w:val="a6"/>
            <w:rFonts w:ascii="Times New Roman" w:hAnsi="Times New Roman"/>
          </w:rPr>
          <w:t>https://doi.org/10.1093/jjco/hyz030</w:t>
        </w:r>
      </w:hyperlink>
    </w:p>
    <w:p w14:paraId="64CDA3B4" w14:textId="7998CEF8"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33.</w:t>
      </w:r>
      <w:r w:rsidRPr="00E23BEA">
        <w:rPr>
          <w:rFonts w:ascii="Times New Roman" w:hAnsi="Times New Roman"/>
        </w:rPr>
        <w:tab/>
        <w:t>Wada K, Nakashima Y, Yamakawa M, Hori A, Seishima M, Tanabashi S, et al. Dietary advanced glycation end products and cancer risk in Japan: From the Takayama study. Cancer Science. 2022;113(8):2839-48.</w:t>
      </w:r>
      <w:hyperlink r:id="rId73" w:history="1">
        <w:r w:rsidRPr="00E23BEA">
          <w:rPr>
            <w:rStyle w:val="a6"/>
            <w:rFonts w:ascii="Times New Roman" w:hAnsi="Times New Roman"/>
          </w:rPr>
          <w:t>https://doi.org/10.1111/cas.15455</w:t>
        </w:r>
      </w:hyperlink>
    </w:p>
    <w:p w14:paraId="11C3ED72" w14:textId="67F8C328"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34.</w:t>
      </w:r>
      <w:r w:rsidRPr="00E23BEA">
        <w:rPr>
          <w:rFonts w:ascii="Times New Roman" w:hAnsi="Times New Roman"/>
        </w:rPr>
        <w:tab/>
        <w:t>Nakaya N, Tsubono Y, Kuriyama S, Hozawa A, Shimazu T, Kurashima K, et al. Alcohol consumption and the risk of cancer in Japanese men: the Miyagi cohort study. European Journal of Cancer Prevention. 2005;14(2):169-74.</w:t>
      </w:r>
      <w:hyperlink r:id="rId74" w:history="1">
        <w:r w:rsidRPr="00E23BEA">
          <w:rPr>
            <w:rStyle w:val="a6"/>
            <w:rFonts w:ascii="Times New Roman" w:hAnsi="Times New Roman"/>
          </w:rPr>
          <w:t>https://doi.org/10.1097/00008469-200504000-00013</w:t>
        </w:r>
      </w:hyperlink>
    </w:p>
    <w:p w14:paraId="4A077E05" w14:textId="4CF991A2"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35.</w:t>
      </w:r>
      <w:r w:rsidRPr="00E23BEA">
        <w:rPr>
          <w:rFonts w:ascii="Times New Roman" w:hAnsi="Times New Roman"/>
        </w:rPr>
        <w:tab/>
        <w:t>Suzuki Y, Tsubono Y, Nakaya N, Koizumi Y, Suzuki Y, Shibuya D, et al. Green tea and the risk of colorectal cancer: pooled analysis of two prospective studies in Japan. J Epidemiol. 2005;15(4):118-24.</w:t>
      </w:r>
      <w:hyperlink r:id="rId75" w:history="1">
        <w:r w:rsidRPr="00E23BEA">
          <w:rPr>
            <w:rStyle w:val="a6"/>
            <w:rFonts w:ascii="Times New Roman" w:hAnsi="Times New Roman"/>
          </w:rPr>
          <w:t>https://doi.org/10.2188/jea.15.118</w:t>
        </w:r>
      </w:hyperlink>
    </w:p>
    <w:p w14:paraId="4A74105C" w14:textId="623A4CC2"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36.</w:t>
      </w:r>
      <w:r w:rsidRPr="00E23BEA">
        <w:rPr>
          <w:rFonts w:ascii="Times New Roman" w:hAnsi="Times New Roman"/>
        </w:rPr>
        <w:tab/>
        <w:t>Sato Y, Tsubono Y, Nakaya N, Ogawa K, Kurashima K, Kuriyama S, et al. Fruit and vegetable consumption and risk of colorectal cancer in Japan: The Miyagi Cohort Study. Public Health Nutr. 2005;8(3):309-14.</w:t>
      </w:r>
      <w:hyperlink r:id="rId76" w:history="1">
        <w:r w:rsidRPr="00E23BEA">
          <w:rPr>
            <w:rStyle w:val="a6"/>
            <w:rFonts w:ascii="Times New Roman" w:hAnsi="Times New Roman"/>
          </w:rPr>
          <w:t>https://doi.org/10.1079/phn2004681</w:t>
        </w:r>
      </w:hyperlink>
    </w:p>
    <w:p w14:paraId="72474951" w14:textId="0DFF945B"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37.</w:t>
      </w:r>
      <w:r w:rsidRPr="00E23BEA">
        <w:rPr>
          <w:rFonts w:ascii="Times New Roman" w:hAnsi="Times New Roman"/>
        </w:rPr>
        <w:tab/>
        <w:t>Sato Y, Nakaya N, Kuriyama S, Nishino Y, Tsubono Y, Tsuji I. Meat consumption and risk of colorectal cancer in Japan: the Miyagi Cohort Study. Eur J Cancer Prev. 2006;15(3):211-8.</w:t>
      </w:r>
      <w:hyperlink r:id="rId77" w:history="1">
        <w:r w:rsidRPr="00E23BEA">
          <w:rPr>
            <w:rStyle w:val="a6"/>
            <w:rFonts w:ascii="Times New Roman" w:hAnsi="Times New Roman"/>
          </w:rPr>
          <w:t>https://doi.org/10.1097/01.cej.0000197455.87356.05</w:t>
        </w:r>
      </w:hyperlink>
    </w:p>
    <w:p w14:paraId="5C1FA236" w14:textId="2DBD6681"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38.</w:t>
      </w:r>
      <w:r w:rsidRPr="00E23BEA">
        <w:rPr>
          <w:rFonts w:ascii="Times New Roman" w:hAnsi="Times New Roman"/>
        </w:rPr>
        <w:tab/>
        <w:t>Naganuma T, Kuriyama S, Akhter M, Kakizaki M, Nakaya N, Matsuda-Ohmori K, et al. Coffee consumption and the risk of colorectal cancer: a prospective cohort study in Japan. Int J Cancer. 2007;120(7):1542-7.</w:t>
      </w:r>
      <w:hyperlink r:id="rId78" w:history="1">
        <w:r w:rsidRPr="00E23BEA">
          <w:rPr>
            <w:rStyle w:val="a6"/>
            <w:rFonts w:ascii="Times New Roman" w:hAnsi="Times New Roman"/>
          </w:rPr>
          <w:t>https://doi.org/10.1002/ijc.22505</w:t>
        </w:r>
      </w:hyperlink>
    </w:p>
    <w:p w14:paraId="61EDEDD0" w14:textId="7AEFF24B"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39.</w:t>
      </w:r>
      <w:r w:rsidRPr="00E23BEA">
        <w:rPr>
          <w:rFonts w:ascii="Times New Roman" w:hAnsi="Times New Roman"/>
        </w:rPr>
        <w:tab/>
        <w:t>Akhter M, Kuriyama S, Nakaya N, Shimazu T, Ohmori K, Nishino Y, et al. Alcohol consumption is associated with an increased risk of distal colon and rectal cancer in Japanese men: the Miyagi Cohort Study. Eur J Cancer. 2007;43(2):383-90.</w:t>
      </w:r>
      <w:hyperlink r:id="rId79" w:history="1">
        <w:r w:rsidRPr="00E23BEA">
          <w:rPr>
            <w:rStyle w:val="a6"/>
            <w:rFonts w:ascii="Times New Roman" w:hAnsi="Times New Roman"/>
          </w:rPr>
          <w:t>https://doi.org/10.1016/j.ejca.2006.09.020</w:t>
        </w:r>
      </w:hyperlink>
    </w:p>
    <w:p w14:paraId="2E834717" w14:textId="2548D77E"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lastRenderedPageBreak/>
        <w:t>40.</w:t>
      </w:r>
      <w:r w:rsidRPr="00E23BEA">
        <w:rPr>
          <w:rFonts w:ascii="Times New Roman" w:hAnsi="Times New Roman"/>
        </w:rPr>
        <w:tab/>
        <w:t>Sugawara Y, Kuriyama S, Kakizaki M, Nagai M, Ohmori-Matsuda K, Sone T, et al. Fish consumption and the risk of colorectal cancer: the Ohsaki Cohort Study. Br J Cancer. 2009;101(5):849-54.</w:t>
      </w:r>
      <w:hyperlink r:id="rId80" w:history="1">
        <w:r w:rsidRPr="00E23BEA">
          <w:rPr>
            <w:rStyle w:val="a6"/>
            <w:rFonts w:ascii="Times New Roman" w:hAnsi="Times New Roman"/>
          </w:rPr>
          <w:t>https://doi.org/10.1038/sj.bjc.6605217</w:t>
        </w:r>
      </w:hyperlink>
    </w:p>
    <w:p w14:paraId="5CBC514F" w14:textId="4252BA8D"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41.</w:t>
      </w:r>
      <w:r w:rsidRPr="00E23BEA">
        <w:rPr>
          <w:rFonts w:ascii="Times New Roman" w:hAnsi="Times New Roman"/>
        </w:rPr>
        <w:tab/>
        <w:t>Li WQ, Kuriyama S, Li Q, Nagai M, Hozawa A, Nishino Y, et al. Citrus consumption and cancer incidence: The Ohsaki cohort study. International Journal of Cancer. 2010;127(8):1913-22.</w:t>
      </w:r>
      <w:hyperlink r:id="rId81" w:history="1">
        <w:r w:rsidRPr="00E23BEA">
          <w:rPr>
            <w:rStyle w:val="a6"/>
            <w:rFonts w:ascii="Times New Roman" w:hAnsi="Times New Roman"/>
          </w:rPr>
          <w:t>https://doi.org/10.1002/ijc.25203</w:t>
        </w:r>
      </w:hyperlink>
    </w:p>
    <w:p w14:paraId="7EA9BF90" w14:textId="16A72A0E"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42.</w:t>
      </w:r>
      <w:r w:rsidRPr="00E23BEA">
        <w:rPr>
          <w:rFonts w:ascii="Times New Roman" w:hAnsi="Times New Roman"/>
        </w:rPr>
        <w:tab/>
        <w:t>Kumagai Y, Chou WT, Tomata Y, Sugawara Y, Kakizaki M, Nishino Y, et al. Dietary patterns and colorectal cancer risk in Japan: the Ohsaki Cohort Study. Cancer Causes Control. 2014;25(6):727-36.</w:t>
      </w:r>
      <w:hyperlink r:id="rId82" w:history="1">
        <w:r w:rsidRPr="00E23BEA">
          <w:rPr>
            <w:rStyle w:val="a6"/>
            <w:rFonts w:ascii="Times New Roman" w:hAnsi="Times New Roman"/>
          </w:rPr>
          <w:t>https://doi.org/10.1007/s10552-014-0375-5</w:t>
        </w:r>
      </w:hyperlink>
    </w:p>
    <w:p w14:paraId="68805EF9" w14:textId="6A25CE72"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43.</w:t>
      </w:r>
      <w:r w:rsidRPr="00E23BEA">
        <w:rPr>
          <w:rFonts w:ascii="Times New Roman" w:hAnsi="Times New Roman"/>
        </w:rPr>
        <w:tab/>
        <w:t>Mizoue T, Inoue M, Wakai K, Nagata C, Shimazu T, Tsuji I, et al. Alcohol drinking and colorectal cancer in Japanese: a pooled analysis of results from five cohort studies. American journal of epidemiology. 2008;167(12):1397-406.</w:t>
      </w:r>
      <w:hyperlink r:id="rId83" w:history="1">
        <w:r w:rsidRPr="00E23BEA">
          <w:rPr>
            <w:rStyle w:val="a6"/>
            <w:rFonts w:ascii="Times New Roman" w:hAnsi="Times New Roman"/>
          </w:rPr>
          <w:t>https://doi.org/10.1093/aje/kwn073</w:t>
        </w:r>
      </w:hyperlink>
    </w:p>
    <w:p w14:paraId="68352D7E" w14:textId="70CE85B4"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44.</w:t>
      </w:r>
      <w:r w:rsidRPr="00E23BEA">
        <w:rPr>
          <w:rFonts w:ascii="Times New Roman" w:hAnsi="Times New Roman"/>
        </w:rPr>
        <w:tab/>
        <w:t>Kashino I, Akter S, Mizoue T, Sawada N, Kotemori A, Matsuo K, et al. Coffee drinking and colorectal cancer and its subsites: A pooled analysis of 8 cohort studies in Japan. Int J Cancer. 2018;143(2):307-16.</w:t>
      </w:r>
      <w:hyperlink r:id="rId84" w:history="1">
        <w:r w:rsidRPr="00E23BEA">
          <w:rPr>
            <w:rStyle w:val="a6"/>
            <w:rFonts w:ascii="Times New Roman" w:hAnsi="Times New Roman"/>
          </w:rPr>
          <w:t>https://doi.org/10.1002/ijc.31320</w:t>
        </w:r>
      </w:hyperlink>
    </w:p>
    <w:p w14:paraId="15E054CC" w14:textId="6AE1A77E"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45.</w:t>
      </w:r>
      <w:r w:rsidRPr="00E23BEA">
        <w:rPr>
          <w:rFonts w:ascii="Times New Roman" w:hAnsi="Times New Roman"/>
        </w:rPr>
        <w:tab/>
        <w:t>Islam Z, Akter S, Kashino I, Mizoue T, Sawada N, Mori N, et al. Meat subtypes and colorectal cancer risk: A pooled analysis of 6 cohort studies in Japan. Cancer Science. 2019;110(11):3603-14.</w:t>
      </w:r>
      <w:hyperlink r:id="rId85" w:history="1">
        <w:r w:rsidRPr="00E23BEA">
          <w:rPr>
            <w:rStyle w:val="a6"/>
            <w:rFonts w:ascii="Times New Roman" w:hAnsi="Times New Roman"/>
          </w:rPr>
          <w:t>https://doi.org/10.1111/cas.14188</w:t>
        </w:r>
      </w:hyperlink>
    </w:p>
    <w:p w14:paraId="144052CF" w14:textId="292C83AB"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46.</w:t>
      </w:r>
      <w:r w:rsidRPr="00E23BEA">
        <w:rPr>
          <w:rFonts w:ascii="Times New Roman" w:hAnsi="Times New Roman"/>
        </w:rPr>
        <w:tab/>
        <w:t>Chen K, Jiang Q, Ma X, Li Q, Yao K, Yu W, et al. Alcohol drinking and colorectal cancer: a population-based prospective cohort study in China. Eur J Epidemiol. 2005;20(2):149-54.</w:t>
      </w:r>
      <w:hyperlink r:id="rId86" w:history="1">
        <w:r w:rsidRPr="00E23BEA">
          <w:rPr>
            <w:rStyle w:val="a6"/>
            <w:rFonts w:ascii="Times New Roman" w:hAnsi="Times New Roman"/>
          </w:rPr>
          <w:t>https://doi.org/10.1007/s10654-004-2953-4</w:t>
        </w:r>
      </w:hyperlink>
    </w:p>
    <w:p w14:paraId="13048872" w14:textId="0B6107EB"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47.</w:t>
      </w:r>
      <w:r w:rsidRPr="00E23BEA">
        <w:rPr>
          <w:rFonts w:ascii="Times New Roman" w:hAnsi="Times New Roman"/>
        </w:rPr>
        <w:tab/>
        <w:t>Li X, Yu C, Guo Y, Bian Z, Shen Z, Yang L, et al. Association between tea consumption and risk of cancer: a prospective cohort study of 0.5 million Chinese adults. European Journal of Epidemiology. 2019;34(8):753-63.</w:t>
      </w:r>
      <w:hyperlink r:id="rId87" w:history="1">
        <w:r w:rsidRPr="00E23BEA">
          <w:rPr>
            <w:rStyle w:val="a6"/>
            <w:rFonts w:ascii="Times New Roman" w:hAnsi="Times New Roman"/>
          </w:rPr>
          <w:t>https://doi.org/10.1007/s10654-019-00530-5</w:t>
        </w:r>
      </w:hyperlink>
    </w:p>
    <w:p w14:paraId="089EFDB0" w14:textId="7E3253AF"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48.</w:t>
      </w:r>
      <w:r w:rsidRPr="00E23BEA">
        <w:rPr>
          <w:rFonts w:ascii="Times New Roman" w:hAnsi="Times New Roman"/>
        </w:rPr>
        <w:tab/>
        <w:t>Im PK, Millwood IY, Kartsonaki C, Chen Y, Guo Y, Du H, et al. Alcohol drinking and risks of total and site-specific cancers in China: A 10-year prospective study of 0.5 million adults. Int J Cancer. 2021;149(3):522-34.</w:t>
      </w:r>
      <w:hyperlink r:id="rId88" w:history="1">
        <w:r w:rsidRPr="00E23BEA">
          <w:rPr>
            <w:rStyle w:val="a6"/>
            <w:rFonts w:ascii="Times New Roman" w:hAnsi="Times New Roman"/>
          </w:rPr>
          <w:t>https://doi.org/10.1002/ijc.33538</w:t>
        </w:r>
      </w:hyperlink>
    </w:p>
    <w:p w14:paraId="52F00927" w14:textId="144CF152"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49.</w:t>
      </w:r>
      <w:r w:rsidRPr="00E23BEA">
        <w:rPr>
          <w:rFonts w:ascii="Times New Roman" w:hAnsi="Times New Roman"/>
        </w:rPr>
        <w:tab/>
        <w:t>Chan WC, Millwood IY, Kartsonaki C, Du H, Guo Y, Chen Y, et al. Spicy food consumption and risk of gastrointestinal-tract cancers: findings from the China Kadoorie Biobank. Int J Epidemiol. 2021;50(1):199-211.</w:t>
      </w:r>
      <w:hyperlink r:id="rId89" w:history="1">
        <w:r w:rsidRPr="00E23BEA">
          <w:rPr>
            <w:rStyle w:val="a6"/>
            <w:rFonts w:ascii="Times New Roman" w:hAnsi="Times New Roman"/>
          </w:rPr>
          <w:t>https://doi.org/10.1093/ije/dyaa275</w:t>
        </w:r>
      </w:hyperlink>
    </w:p>
    <w:p w14:paraId="0C49A15A" w14:textId="47875563"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lastRenderedPageBreak/>
        <w:t>50.</w:t>
      </w:r>
      <w:r w:rsidRPr="00E23BEA">
        <w:rPr>
          <w:rFonts w:ascii="Times New Roman" w:hAnsi="Times New Roman"/>
        </w:rPr>
        <w:tab/>
        <w:t>Kakkoura MG, Du H, Guo Y, Yu C, Yang L, Pei P, et al. Dairy consumption and risks of total and site-specific cancers in Chinese adults: an 11-year prospective study of 0.5 million people. BMC Med. 2022;20(1):134.</w:t>
      </w:r>
      <w:hyperlink r:id="rId90" w:history="1">
        <w:r w:rsidRPr="00E23BEA">
          <w:rPr>
            <w:rStyle w:val="a6"/>
            <w:rFonts w:ascii="Times New Roman" w:hAnsi="Times New Roman"/>
          </w:rPr>
          <w:t>https://doi.org/10.1186/s12916-022-02330-3</w:t>
        </w:r>
      </w:hyperlink>
    </w:p>
    <w:p w14:paraId="2FEEFCFC" w14:textId="2B7449C4"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51.</w:t>
      </w:r>
      <w:r w:rsidRPr="00E23BEA">
        <w:rPr>
          <w:rFonts w:ascii="Times New Roman" w:hAnsi="Times New Roman"/>
        </w:rPr>
        <w:tab/>
        <w:t>Shin A, Li H, Shu XO, Yang G, Gao YT, Zheng W. Dietary intake of calcium, fiber and other micronutrients in relation to colorectal cancer risk: Results from the Shanghai Women's Health Study. International Journal of Cancer. 2006;119(12):2938-42.</w:t>
      </w:r>
      <w:hyperlink r:id="rId91" w:history="1">
        <w:r w:rsidRPr="00E23BEA">
          <w:rPr>
            <w:rStyle w:val="a6"/>
            <w:rFonts w:ascii="Times New Roman" w:hAnsi="Times New Roman"/>
          </w:rPr>
          <w:t>https://doi.org/10.1002/ijc.22196</w:t>
        </w:r>
      </w:hyperlink>
    </w:p>
    <w:p w14:paraId="51370DB1" w14:textId="4DCDE794"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52.</w:t>
      </w:r>
      <w:r w:rsidRPr="00E23BEA">
        <w:rPr>
          <w:rFonts w:ascii="Times New Roman" w:hAnsi="Times New Roman"/>
        </w:rPr>
        <w:tab/>
        <w:t>Yang G, Shu XO, Li H, Chow WH, Ji BT, Zhang X, et al. Prospective cohort study of green tea consumption and colorectal cancer risk in women. Cancer Epidemiol Biomarkers Prev. 2007;16(6):1219-23.</w:t>
      </w:r>
      <w:hyperlink r:id="rId92" w:history="1">
        <w:r w:rsidRPr="00E23BEA">
          <w:rPr>
            <w:rStyle w:val="a6"/>
            <w:rFonts w:ascii="Times New Roman" w:hAnsi="Times New Roman"/>
          </w:rPr>
          <w:t>https://doi.org/10.1158/1055-9965.Epi-07-0097</w:t>
        </w:r>
      </w:hyperlink>
    </w:p>
    <w:p w14:paraId="130CE892" w14:textId="6310DBEB"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53.</w:t>
      </w:r>
      <w:r w:rsidRPr="00E23BEA">
        <w:rPr>
          <w:rFonts w:ascii="Times New Roman" w:hAnsi="Times New Roman"/>
        </w:rPr>
        <w:tab/>
        <w:t>Shrubsole MJ, Yang G, Gao YT, Chow WH, Shu XO, Cai Q, et al. Dietary B vitamin and methionine intakes and plasma folate are not associated with colorectal cancer risk in Chinese women. Cancer Epidemiol Biomarkers Prev. 2009;18(3):1003-6.</w:t>
      </w:r>
      <w:hyperlink r:id="rId93" w:history="1">
        <w:r w:rsidRPr="00E23BEA">
          <w:rPr>
            <w:rStyle w:val="a6"/>
            <w:rFonts w:ascii="Times New Roman" w:hAnsi="Times New Roman"/>
          </w:rPr>
          <w:t>https://doi.org/10.1158/1055-9965.Epi-08-1200</w:t>
        </w:r>
      </w:hyperlink>
    </w:p>
    <w:p w14:paraId="715373BC" w14:textId="3528DDDE"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54.</w:t>
      </w:r>
      <w:r w:rsidRPr="00E23BEA">
        <w:rPr>
          <w:rFonts w:ascii="Times New Roman" w:hAnsi="Times New Roman"/>
        </w:rPr>
        <w:tab/>
        <w:t>Murff HJ, Shu XO, Li H, Dai Q, Kallianpur A, Yang G, et al. A prospective study of dietary polyunsaturated fatty acids and colorectal cancer risk in Chinese women. Cancer Epidemiol Biomarkers Prev. 2009;18(8):2283-91.</w:t>
      </w:r>
      <w:hyperlink r:id="rId94" w:history="1">
        <w:r w:rsidRPr="00E23BEA">
          <w:rPr>
            <w:rStyle w:val="a6"/>
            <w:rFonts w:ascii="Times New Roman" w:hAnsi="Times New Roman"/>
          </w:rPr>
          <w:t>https://doi.org/10.1158/1055-9965.Epi-08-1196</w:t>
        </w:r>
      </w:hyperlink>
    </w:p>
    <w:p w14:paraId="399D0206" w14:textId="63BA007C"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55.</w:t>
      </w:r>
      <w:r w:rsidRPr="00E23BEA">
        <w:rPr>
          <w:rFonts w:ascii="Times New Roman" w:hAnsi="Times New Roman"/>
        </w:rPr>
        <w:tab/>
        <w:t>Yang G, Shu XO, Li H, Chow WH, Cai H, Zhang X, et al. Prospective cohort study of soy food intake and colorectal cancer risk in women. Am J Clin Nutr. 2009;89(2):577-83.</w:t>
      </w:r>
      <w:hyperlink r:id="rId95" w:history="1">
        <w:r w:rsidRPr="00E23BEA">
          <w:rPr>
            <w:rStyle w:val="a6"/>
            <w:rFonts w:ascii="Times New Roman" w:hAnsi="Times New Roman"/>
          </w:rPr>
          <w:t>https://doi.org/10.3945/ajcn.2008.26742</w:t>
        </w:r>
      </w:hyperlink>
    </w:p>
    <w:p w14:paraId="4BBF802C" w14:textId="77792DE7"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56.</w:t>
      </w:r>
      <w:r w:rsidRPr="00E23BEA">
        <w:rPr>
          <w:rFonts w:ascii="Times New Roman" w:hAnsi="Times New Roman"/>
        </w:rPr>
        <w:tab/>
        <w:t>Lee S-A, Shu XO, Yang G, Li H, Gao Y-T, Zheng W. Animal Origin Foods and Colorectal Cancer Risk: A Report From the Shanghai Women's Health Study. Nutrition and Cancer. 2009;61(2):194-205.</w:t>
      </w:r>
      <w:hyperlink r:id="rId96" w:history="1">
        <w:r w:rsidRPr="00E23BEA">
          <w:rPr>
            <w:rStyle w:val="a6"/>
            <w:rFonts w:ascii="Times New Roman" w:hAnsi="Times New Roman"/>
          </w:rPr>
          <w:t>https://doi.org/10.1080/01635580802419780</w:t>
        </w:r>
      </w:hyperlink>
    </w:p>
    <w:p w14:paraId="30A14905" w14:textId="34BED35D"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57.</w:t>
      </w:r>
      <w:r w:rsidRPr="00E23BEA">
        <w:rPr>
          <w:rFonts w:ascii="Times New Roman" w:hAnsi="Times New Roman"/>
        </w:rPr>
        <w:tab/>
        <w:t>Li HL, Yang G, Shu XO, Xiang YB, Chow WH, Ji BT, et al. Dietary glycemic load and risk of colorectal cancer in Chinese women. Am J Clin Nutr. 2011;93(1):101-7.</w:t>
      </w:r>
      <w:hyperlink r:id="rId97" w:history="1">
        <w:r w:rsidRPr="00E23BEA">
          <w:rPr>
            <w:rStyle w:val="a6"/>
            <w:rFonts w:ascii="Times New Roman" w:hAnsi="Times New Roman"/>
          </w:rPr>
          <w:t>https://doi.org/10.3945/ajcn.110.003053</w:t>
        </w:r>
      </w:hyperlink>
    </w:p>
    <w:p w14:paraId="0AC7D1A9" w14:textId="1650ABD9"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58.</w:t>
      </w:r>
      <w:r w:rsidRPr="00E23BEA">
        <w:rPr>
          <w:rFonts w:ascii="Times New Roman" w:hAnsi="Times New Roman"/>
        </w:rPr>
        <w:tab/>
        <w:t>Nechuta S, Shu XO, Li HL, Yang G, Ji BT, Xiang YB, et al. Prospective cohort study of tea consumption and risk of digestive system cancers: results from the Shanghai Women's Health Study. Am J Clin Nutr. 2012;96(5):1056-63.</w:t>
      </w:r>
      <w:hyperlink r:id="rId98" w:history="1">
        <w:r w:rsidRPr="00E23BEA">
          <w:rPr>
            <w:rStyle w:val="a6"/>
            <w:rFonts w:ascii="Times New Roman" w:hAnsi="Times New Roman"/>
          </w:rPr>
          <w:t>https://doi.org/10.3945/ajcn.111.031419</w:t>
        </w:r>
      </w:hyperlink>
    </w:p>
    <w:p w14:paraId="1E24D063" w14:textId="69B79275"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59.</w:t>
      </w:r>
      <w:r w:rsidRPr="00E23BEA">
        <w:rPr>
          <w:rFonts w:ascii="Times New Roman" w:hAnsi="Times New Roman"/>
        </w:rPr>
        <w:tab/>
        <w:t>Pradhan P, Wen W, Cai H, Gao YT, Shu XO, Zheng W. Prospective Cohort Study of Ginseng Consumption in Association with Cancer Risk: Shanghai Women's Health Study. Journal of Nutrition. 2023;153(4):1170-7.</w:t>
      </w:r>
      <w:hyperlink r:id="rId99" w:history="1">
        <w:r w:rsidRPr="00E23BEA">
          <w:rPr>
            <w:rStyle w:val="a6"/>
            <w:rFonts w:ascii="Times New Roman" w:hAnsi="Times New Roman"/>
          </w:rPr>
          <w:t>https://doi.org/10.1016/j.tjnut.2023.02.032</w:t>
        </w:r>
      </w:hyperlink>
    </w:p>
    <w:p w14:paraId="129B5959" w14:textId="443A7C57"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lastRenderedPageBreak/>
        <w:t>60.</w:t>
      </w:r>
      <w:r w:rsidRPr="00E23BEA">
        <w:rPr>
          <w:rFonts w:ascii="Times New Roman" w:hAnsi="Times New Roman"/>
        </w:rPr>
        <w:tab/>
        <w:t>Yang G, Zheng W, Xiang Y, Gao J, Li H, Zhang X, et al. Green tea consumption and colorectal cancer risk: A report from the shanghai men's health study. Carcinogenesis. 2011;32(11):1684-8.</w:t>
      </w:r>
      <w:hyperlink r:id="rId100" w:history="1">
        <w:r w:rsidRPr="00E23BEA">
          <w:rPr>
            <w:rStyle w:val="a6"/>
            <w:rFonts w:ascii="Times New Roman" w:hAnsi="Times New Roman"/>
          </w:rPr>
          <w:t>https://doi.org/10.1093/carcin/bgr186</w:t>
        </w:r>
      </w:hyperlink>
    </w:p>
    <w:p w14:paraId="6BF8FC9E" w14:textId="5EC332D6"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61.</w:t>
      </w:r>
      <w:r w:rsidRPr="00E23BEA">
        <w:rPr>
          <w:rFonts w:ascii="Times New Roman" w:hAnsi="Times New Roman"/>
        </w:rPr>
        <w:tab/>
        <w:t>Vogtmann E, Xiang YB, Li HL, Levitan EB, Yang G, Waterbor JW, et al. Fruit and vegetable intake and the risk of colorectal cancer: results from the Shanghai Men's Health Study. Cancer Causes Control. 2013;24(11):1935-45.</w:t>
      </w:r>
      <w:hyperlink r:id="rId101" w:history="1">
        <w:r w:rsidRPr="00E23BEA">
          <w:rPr>
            <w:rStyle w:val="a6"/>
            <w:rFonts w:ascii="Times New Roman" w:hAnsi="Times New Roman"/>
          </w:rPr>
          <w:t>https://doi.org/10.1007/s10552-013-0268-z</w:t>
        </w:r>
      </w:hyperlink>
    </w:p>
    <w:p w14:paraId="0311F893" w14:textId="03007B09"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62.</w:t>
      </w:r>
      <w:r w:rsidRPr="00E23BEA">
        <w:rPr>
          <w:rFonts w:ascii="Times New Roman" w:hAnsi="Times New Roman"/>
        </w:rPr>
        <w:tab/>
        <w:t>Nguyen S, Li H, Yu D, Gao J, Gao Y, Tran H, et al. Adherence to dietary recommendations and colorectal cancer risk: results from two prospective cohort studies. Int J Epidemiol. 2020;49(1):270-80.</w:t>
      </w:r>
      <w:hyperlink r:id="rId102" w:history="1">
        <w:r w:rsidRPr="00E23BEA">
          <w:rPr>
            <w:rStyle w:val="a6"/>
            <w:rFonts w:ascii="Times New Roman" w:hAnsi="Times New Roman"/>
          </w:rPr>
          <w:t>https://doi.org/10.1093/ije/dyz118</w:t>
        </w:r>
      </w:hyperlink>
    </w:p>
    <w:p w14:paraId="2DE306C1" w14:textId="4A451909"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63.</w:t>
      </w:r>
      <w:r w:rsidRPr="00E23BEA">
        <w:rPr>
          <w:rFonts w:ascii="Times New Roman" w:hAnsi="Times New Roman"/>
        </w:rPr>
        <w:tab/>
        <w:t>Nguyen S, Li H, Yu D, Cai H, Gao J, Gao Y, et al. Dietary fatty acids and colorectal cancer risk in men: A report from the Shanghai Men's Health Study and a meta-analysis. Int J Cancer. 2021;148(1):77-89.</w:t>
      </w:r>
      <w:hyperlink r:id="rId103" w:history="1">
        <w:r w:rsidRPr="00E23BEA">
          <w:rPr>
            <w:rStyle w:val="a6"/>
            <w:rFonts w:ascii="Times New Roman" w:hAnsi="Times New Roman"/>
          </w:rPr>
          <w:t>https://doi.org/10.1002/ijc.33196</w:t>
        </w:r>
      </w:hyperlink>
    </w:p>
    <w:p w14:paraId="2C1659BB" w14:textId="61C0EEE7"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64.</w:t>
      </w:r>
      <w:r w:rsidRPr="00E23BEA">
        <w:rPr>
          <w:rFonts w:ascii="Times New Roman" w:hAnsi="Times New Roman"/>
        </w:rPr>
        <w:tab/>
        <w:t>Khankari NK, Yang JJ, Sawada N, Wen W, Yamaji T, Gao J, et al. Soy Intake and Colorectal Cancer Risk: Results from a Pooled Analysis of Prospective Cohort Studies Conducted in China and Japan. J Nutr. 2020;150(9):2442-50.</w:t>
      </w:r>
      <w:hyperlink r:id="rId104" w:history="1">
        <w:r w:rsidRPr="00E23BEA">
          <w:rPr>
            <w:rStyle w:val="a6"/>
            <w:rFonts w:ascii="Times New Roman" w:hAnsi="Times New Roman"/>
          </w:rPr>
          <w:t>https://doi.org/10.1093/jn/nxaa194</w:t>
        </w:r>
      </w:hyperlink>
    </w:p>
    <w:p w14:paraId="28BE6CC4" w14:textId="77777777"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65.</w:t>
      </w:r>
      <w:r w:rsidRPr="00E23BEA">
        <w:rPr>
          <w:rFonts w:ascii="Times New Roman" w:hAnsi="Times New Roman"/>
        </w:rPr>
        <w:tab/>
        <w:t>Kim J, Park S, Nam BH. The risk of colorectal cancer is associated with the frequency of meat consumption in a population-based cohort in Korea. Asian Pac J Cancer Prev. 2011;12(9):2371-6</w:t>
      </w:r>
    </w:p>
    <w:p w14:paraId="26C40016" w14:textId="3C999042"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66.</w:t>
      </w:r>
      <w:r w:rsidRPr="00E23BEA">
        <w:rPr>
          <w:rFonts w:ascii="Times New Roman" w:hAnsi="Times New Roman"/>
        </w:rPr>
        <w:tab/>
        <w:t>Choi YJ, Lee DH, Han KD, Kim HS, Yoon H, Shin CM, et al. The relationship between drinking alcohol and esophageal, gastric or colorectal cancer: A nationwide population-based cohort study of South Korea. PLoS One. 2017;12(10):e0185778.</w:t>
      </w:r>
      <w:hyperlink r:id="rId105" w:history="1">
        <w:r w:rsidRPr="00E23BEA">
          <w:rPr>
            <w:rStyle w:val="a6"/>
            <w:rFonts w:ascii="Times New Roman" w:hAnsi="Times New Roman"/>
          </w:rPr>
          <w:t>https://doi.org/10.1371/journal.pone.0185778</w:t>
        </w:r>
      </w:hyperlink>
    </w:p>
    <w:p w14:paraId="5E3955F2" w14:textId="0D274E26"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67.</w:t>
      </w:r>
      <w:r w:rsidRPr="00E23BEA">
        <w:rPr>
          <w:rFonts w:ascii="Times New Roman" w:hAnsi="Times New Roman"/>
        </w:rPr>
        <w:tab/>
        <w:t>Yoo JE, Shin DW, Han K, Kim D, Jeong SM, Koo HY, et al. Association of the Frequency and Quantity of Alcohol Consumption With Gastrointestinal Cancer. JAMA Netw Open. 2021;4(8):e2120382.</w:t>
      </w:r>
      <w:hyperlink r:id="rId106" w:history="1">
        <w:r w:rsidRPr="00E23BEA">
          <w:rPr>
            <w:rStyle w:val="a6"/>
            <w:rFonts w:ascii="Times New Roman" w:hAnsi="Times New Roman"/>
          </w:rPr>
          <w:t>https://doi.org/10.1001/jamanetworkopen.2021.20382</w:t>
        </w:r>
      </w:hyperlink>
    </w:p>
    <w:p w14:paraId="6332D77B" w14:textId="728AEA58"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68.</w:t>
      </w:r>
      <w:r w:rsidRPr="00E23BEA">
        <w:rPr>
          <w:rFonts w:ascii="Times New Roman" w:hAnsi="Times New Roman"/>
        </w:rPr>
        <w:tab/>
        <w:t>Bui TT, Han M, Luu NM, Tran TPT, Lim MK, Oh JK. Cancer risk according to alcohol consumption trajectories: A population-based cohort study on 2.8 million Korean men. J Epidemiol. 2022.</w:t>
      </w:r>
      <w:hyperlink r:id="rId107" w:history="1">
        <w:r w:rsidRPr="00E23BEA">
          <w:rPr>
            <w:rStyle w:val="a6"/>
            <w:rFonts w:ascii="Times New Roman" w:hAnsi="Times New Roman"/>
          </w:rPr>
          <w:t>https://doi.org/10.2188/jea.JE20220175</w:t>
        </w:r>
      </w:hyperlink>
    </w:p>
    <w:p w14:paraId="5C29DA5C" w14:textId="7829A8FC"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69.</w:t>
      </w:r>
      <w:r w:rsidRPr="00E23BEA">
        <w:rPr>
          <w:rFonts w:ascii="Times New Roman" w:hAnsi="Times New Roman"/>
        </w:rPr>
        <w:tab/>
        <w:t>Yoo JE, Han K, Shin DW, Kim D, Kim BS, Chun S, et al. Association Between Changes in Alcohol Consumption and Cancer Risk. JAMA Netw Open. 2022;5(8):e2228544.</w:t>
      </w:r>
      <w:hyperlink r:id="rId108" w:history="1">
        <w:r w:rsidRPr="00E23BEA">
          <w:rPr>
            <w:rStyle w:val="a6"/>
            <w:rFonts w:ascii="Times New Roman" w:hAnsi="Times New Roman"/>
          </w:rPr>
          <w:t>https://doi.org/10.1001/jamanetworkopen.2022.28544</w:t>
        </w:r>
      </w:hyperlink>
    </w:p>
    <w:p w14:paraId="4A1BC48D" w14:textId="4F8171F9"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lastRenderedPageBreak/>
        <w:t>70.</w:t>
      </w:r>
      <w:r w:rsidRPr="00E23BEA">
        <w:rPr>
          <w:rFonts w:ascii="Times New Roman" w:hAnsi="Times New Roman"/>
        </w:rPr>
        <w:tab/>
        <w:t>Lee J, Shin A, Choi JY, Kang D, Lee JK. Adherence to the Recommended Intake of Calcium and Colorectal Cancer Risk in the HEXA Study. Cancer Res Treat. 2021;53(1):140-7.</w:t>
      </w:r>
      <w:hyperlink r:id="rId109" w:history="1">
        <w:r w:rsidRPr="00E23BEA">
          <w:rPr>
            <w:rStyle w:val="a6"/>
            <w:rFonts w:ascii="Times New Roman" w:hAnsi="Times New Roman"/>
          </w:rPr>
          <w:t>https://doi.org/10.4143/crt.2020.480</w:t>
        </w:r>
      </w:hyperlink>
    </w:p>
    <w:p w14:paraId="3DBE2EB3" w14:textId="0F52580F"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71.</w:t>
      </w:r>
      <w:r w:rsidRPr="00E23BEA">
        <w:rPr>
          <w:rFonts w:ascii="Times New Roman" w:hAnsi="Times New Roman"/>
        </w:rPr>
        <w:tab/>
        <w:t>Na H, Lee J, Cho S, Shin WK, Choi JY, Kang D, et al. Consumption of Coffee and Green Tea and the Risk of Colorectal Cancer in Korea: The Health Examinees Study. J Cancer Prev. 2022;27(4):229-38.</w:t>
      </w:r>
      <w:hyperlink r:id="rId110" w:history="1">
        <w:r w:rsidRPr="00E23BEA">
          <w:rPr>
            <w:rStyle w:val="a6"/>
            <w:rFonts w:ascii="Times New Roman" w:hAnsi="Times New Roman"/>
          </w:rPr>
          <w:t>https://doi.org/10.15430/jcp.2022.27.4.229</w:t>
        </w:r>
      </w:hyperlink>
    </w:p>
    <w:p w14:paraId="19FFE940" w14:textId="179A471A"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72.</w:t>
      </w:r>
      <w:r w:rsidRPr="00E23BEA">
        <w:rPr>
          <w:rFonts w:ascii="Times New Roman" w:hAnsi="Times New Roman"/>
        </w:rPr>
        <w:tab/>
        <w:t>Wie GA, Cho YA, Kang HH, Ryu KA, Yoo MK, Kim YA, et al. Red meat consumption is associated with an increased overall cancer risk: A prospective cohort study in Korea. British Journal of Nutrition. 2014;112(2):238-47.</w:t>
      </w:r>
      <w:hyperlink r:id="rId111" w:history="1">
        <w:r w:rsidRPr="00E23BEA">
          <w:rPr>
            <w:rStyle w:val="a6"/>
            <w:rFonts w:ascii="Times New Roman" w:hAnsi="Times New Roman"/>
          </w:rPr>
          <w:t>https://doi.org/10.1017/S0007114514000683</w:t>
        </w:r>
      </w:hyperlink>
    </w:p>
    <w:p w14:paraId="5563612F" w14:textId="463D94CB"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73.</w:t>
      </w:r>
      <w:r w:rsidRPr="00E23BEA">
        <w:rPr>
          <w:rFonts w:ascii="Times New Roman" w:hAnsi="Times New Roman"/>
        </w:rPr>
        <w:tab/>
        <w:t>Cho S, Shin A, Park SK, Shin HR, Chang SH, Yoo KY. Alcohol Drinking, Cigarette Smoking and Risk of Colorectal Cancer in the Korean Multi-center Cancer Cohort. J Cancer Prev. 2015;20(2):147-52.</w:t>
      </w:r>
      <w:hyperlink r:id="rId112" w:history="1">
        <w:r w:rsidRPr="00E23BEA">
          <w:rPr>
            <w:rStyle w:val="a6"/>
            <w:rFonts w:ascii="Times New Roman" w:hAnsi="Times New Roman"/>
          </w:rPr>
          <w:t>https://doi.org/10.15430/jcp.2015.20.2.147</w:t>
        </w:r>
      </w:hyperlink>
    </w:p>
    <w:p w14:paraId="2F0552C0" w14:textId="668D3ACC"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74.</w:t>
      </w:r>
      <w:r w:rsidRPr="00E23BEA">
        <w:rPr>
          <w:rFonts w:ascii="Times New Roman" w:hAnsi="Times New Roman"/>
        </w:rPr>
        <w:tab/>
        <w:t>Tsong WH, Koh WP, Yuan JM, Wang R, Sun CL, Yu MC. Cigarettes and alcohol in relation to colorectal cancer: the Singapore Chinese Health Study. Br J Cancer. 2007;96(5):821-7.</w:t>
      </w:r>
      <w:hyperlink r:id="rId113" w:history="1">
        <w:r w:rsidRPr="00E23BEA">
          <w:rPr>
            <w:rStyle w:val="a6"/>
            <w:rFonts w:ascii="Times New Roman" w:hAnsi="Times New Roman"/>
          </w:rPr>
          <w:t>https://doi.org/10.1038/sj.bjc.6603623</w:t>
        </w:r>
      </w:hyperlink>
    </w:p>
    <w:p w14:paraId="4BFD45A3" w14:textId="302E247F"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75.</w:t>
      </w:r>
      <w:r w:rsidRPr="00E23BEA">
        <w:rPr>
          <w:rFonts w:ascii="Times New Roman" w:hAnsi="Times New Roman"/>
        </w:rPr>
        <w:tab/>
        <w:t>Sun CL, Yuan JM, Koh WP, Lee HP, Yu MC. Green tea and black tea consumption in relation to colorectal cancer risk: the Singapore Chinese Health Study. Carcinogenesis. 2007;28(10):2143-8.</w:t>
      </w:r>
      <w:hyperlink r:id="rId114" w:history="1">
        <w:r w:rsidRPr="00E23BEA">
          <w:rPr>
            <w:rStyle w:val="a6"/>
            <w:rFonts w:ascii="Times New Roman" w:hAnsi="Times New Roman"/>
          </w:rPr>
          <w:t>https://doi.org/10.1093/carcin/bgm171</w:t>
        </w:r>
      </w:hyperlink>
    </w:p>
    <w:p w14:paraId="3DADB7E9" w14:textId="57A24EFA"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76.</w:t>
      </w:r>
      <w:r w:rsidRPr="00E23BEA">
        <w:rPr>
          <w:rFonts w:ascii="Times New Roman" w:hAnsi="Times New Roman"/>
        </w:rPr>
        <w:tab/>
        <w:t>Butler LM, Wang R, Koh WP, Yu MC. Prospective study of dietary patterns and colorectal cancer among Singapore Chinese. Br J Cancer. 2008;99(9):1511-6.</w:t>
      </w:r>
      <w:hyperlink r:id="rId115" w:history="1">
        <w:r w:rsidRPr="00E23BEA">
          <w:rPr>
            <w:rStyle w:val="a6"/>
            <w:rFonts w:ascii="Times New Roman" w:hAnsi="Times New Roman"/>
          </w:rPr>
          <w:t>https://doi.org/10.1038/sj.bjc.6604678</w:t>
        </w:r>
      </w:hyperlink>
    </w:p>
    <w:p w14:paraId="4E95166D" w14:textId="3FDCB443"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77.</w:t>
      </w:r>
      <w:r w:rsidRPr="00E23BEA">
        <w:rPr>
          <w:rFonts w:ascii="Times New Roman" w:hAnsi="Times New Roman"/>
        </w:rPr>
        <w:tab/>
        <w:t>Butler LM, Wang R, Koh WP, Stern MC, Yuan JM, Yu MC. Marine n-3 and saturated fatty acids in relation to risk of colorectal cancer in Singapore Chinese: a prospective study. Int J Cancer. 2009;124(3):678-86.</w:t>
      </w:r>
      <w:hyperlink r:id="rId116" w:history="1">
        <w:r w:rsidRPr="00E23BEA">
          <w:rPr>
            <w:rStyle w:val="a6"/>
            <w:rFonts w:ascii="Times New Roman" w:hAnsi="Times New Roman"/>
          </w:rPr>
          <w:t>https://doi.org/10.1002/ijc.23950</w:t>
        </w:r>
      </w:hyperlink>
    </w:p>
    <w:p w14:paraId="0783BEB7" w14:textId="0D26AC41"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78.</w:t>
      </w:r>
      <w:r w:rsidRPr="00E23BEA">
        <w:rPr>
          <w:rFonts w:ascii="Times New Roman" w:hAnsi="Times New Roman"/>
        </w:rPr>
        <w:tab/>
        <w:t>Peterson S, Yuan JM, Koh WP, Sun CL, Wang R, Turesky RJ, et al. Coffee intake and risk of colorectal cancer among Chinese in Singapore: the Singapore Chinese Health Study. Nutr Cancer. 2010;62(1):21-9.</w:t>
      </w:r>
      <w:hyperlink r:id="rId117" w:history="1">
        <w:r w:rsidRPr="00E23BEA">
          <w:rPr>
            <w:rStyle w:val="a6"/>
            <w:rFonts w:ascii="Times New Roman" w:hAnsi="Times New Roman"/>
          </w:rPr>
          <w:t>https://doi.org/10.1080/01635580903191528</w:t>
        </w:r>
      </w:hyperlink>
    </w:p>
    <w:p w14:paraId="426B8A6B" w14:textId="439DA83B"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79.</w:t>
      </w:r>
      <w:r w:rsidRPr="00E23BEA">
        <w:rPr>
          <w:rFonts w:ascii="Times New Roman" w:hAnsi="Times New Roman"/>
        </w:rPr>
        <w:tab/>
        <w:t>Yu YC, Paragomi P, Jin A, Wang R, Schoen RE, Koh WP, et al. Dietary Nonstarch Polysaccharide Intake and Risk of Colorectal Cancer: Findings from the Singapore Chinese Health Study. Cancer Res Commun. 2022;2(10):1304-11.</w:t>
      </w:r>
      <w:hyperlink r:id="rId118" w:history="1">
        <w:r w:rsidRPr="00E23BEA">
          <w:rPr>
            <w:rStyle w:val="a6"/>
            <w:rFonts w:ascii="Times New Roman" w:hAnsi="Times New Roman"/>
          </w:rPr>
          <w:t>https://doi.org/10.1158/2767-9764.crc-22-0153</w:t>
        </w:r>
      </w:hyperlink>
    </w:p>
    <w:p w14:paraId="6E0D9CA7" w14:textId="26E0CF23"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lastRenderedPageBreak/>
        <w:t>80.</w:t>
      </w:r>
      <w:r w:rsidRPr="00E23BEA">
        <w:rPr>
          <w:rFonts w:ascii="Times New Roman" w:hAnsi="Times New Roman"/>
        </w:rPr>
        <w:tab/>
        <w:t>Yu YC, Paragomi P, Wang R, Jin A, Schoen RE, Sheng LT, et al. Composite dietary antioxidant index and the risk of colorectal cancer: Findings from the Singapore Chinese Health Study. Int J Cancer. 2022;150(10):1599-608.</w:t>
      </w:r>
      <w:hyperlink r:id="rId119" w:history="1">
        <w:r w:rsidRPr="00E23BEA">
          <w:rPr>
            <w:rStyle w:val="a6"/>
            <w:rFonts w:ascii="Times New Roman" w:hAnsi="Times New Roman"/>
          </w:rPr>
          <w:t>https://doi.org/10.1002/ijc.33925</w:t>
        </w:r>
      </w:hyperlink>
    </w:p>
    <w:p w14:paraId="05A2EE3E" w14:textId="661D6526"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81.</w:t>
      </w:r>
      <w:r w:rsidRPr="00E23BEA">
        <w:rPr>
          <w:rFonts w:ascii="Times New Roman" w:hAnsi="Times New Roman"/>
        </w:rPr>
        <w:tab/>
        <w:t>Yu YC, Paragomi P, Jin A, Wang R, Schoen RE, Koh WP, et al. Low-Carbohydrate Diet Score and the Risk of Colorectal Cancer: Findings from the Singapore Chinese Health Study. Cancer Epidemiol Biomarkers Prev. 2023;32(6):802-8.</w:t>
      </w:r>
      <w:hyperlink r:id="rId120" w:history="1">
        <w:r w:rsidRPr="00E23BEA">
          <w:rPr>
            <w:rStyle w:val="a6"/>
            <w:rFonts w:ascii="Times New Roman" w:hAnsi="Times New Roman"/>
          </w:rPr>
          <w:t>https://doi.org/10.1158/1055-9965.Epi-22-0683</w:t>
        </w:r>
      </w:hyperlink>
    </w:p>
    <w:p w14:paraId="4588AEDE" w14:textId="554E69CE" w:rsidR="006B2657" w:rsidRPr="00E23BEA" w:rsidRDefault="006B2657" w:rsidP="00E23BEA">
      <w:pPr>
        <w:pStyle w:val="EndNoteBibliography"/>
        <w:spacing w:line="360" w:lineRule="auto"/>
        <w:rPr>
          <w:rFonts w:ascii="Times New Roman" w:hAnsi="Times New Roman"/>
        </w:rPr>
      </w:pPr>
      <w:r w:rsidRPr="00E23BEA">
        <w:rPr>
          <w:rFonts w:ascii="Times New Roman" w:hAnsi="Times New Roman"/>
        </w:rPr>
        <w:t>82.</w:t>
      </w:r>
      <w:r w:rsidRPr="00E23BEA">
        <w:rPr>
          <w:rFonts w:ascii="Times New Roman" w:hAnsi="Times New Roman"/>
        </w:rPr>
        <w:tab/>
        <w:t>Yeh CC, You SL, Chen CJ, Sung FC. Peanut consumption and reduced risk of colorectal cancer in women: a prospective study in Taiwan. World J Gastroenterol. 2006;12(2):222-7.</w:t>
      </w:r>
      <w:hyperlink r:id="rId121" w:history="1">
        <w:r w:rsidRPr="00E23BEA">
          <w:rPr>
            <w:rStyle w:val="a6"/>
            <w:rFonts w:ascii="Times New Roman" w:hAnsi="Times New Roman"/>
          </w:rPr>
          <w:t>https://doi.org/10.3748/wjg.v12.i2.222</w:t>
        </w:r>
      </w:hyperlink>
    </w:p>
    <w:p w14:paraId="1A12F733" w14:textId="7CF10639" w:rsidR="00DC1C05" w:rsidRPr="000A5C43" w:rsidRDefault="008B2F8B" w:rsidP="00E23BEA">
      <w:pPr>
        <w:spacing w:line="360" w:lineRule="auto"/>
        <w:jc w:val="both"/>
        <w:rPr>
          <w:rFonts w:ascii="Times New Roman" w:eastAsiaTheme="minorEastAsia" w:hAnsi="Times New Roman" w:cs="Times New Roman"/>
          <w:sz w:val="20"/>
          <w:szCs w:val="20"/>
          <w:lang w:eastAsia="ko-KR"/>
        </w:rPr>
      </w:pPr>
      <w:r w:rsidRPr="00E23BEA">
        <w:rPr>
          <w:rFonts w:ascii="Times New Roman" w:eastAsiaTheme="minorEastAsia" w:hAnsi="Times New Roman" w:cs="Times New Roman"/>
          <w:sz w:val="20"/>
          <w:szCs w:val="20"/>
          <w:lang w:eastAsia="ko-KR"/>
        </w:rPr>
        <w:fldChar w:fldCharType="end"/>
      </w:r>
    </w:p>
    <w:sectPr w:rsidR="00DC1C05" w:rsidRPr="000A5C43" w:rsidSect="00CB7D5C">
      <w:pgSz w:w="11906" w:h="16838"/>
      <w:pgMar w:top="1440" w:right="1080" w:bottom="1440" w:left="1080"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9F31D2" w16cex:dateUtc="2025-07-26T17:41:00Z"/>
  <w16cex:commentExtensible w16cex:durableId="2BA67649" w16cex:dateUtc="2025-07-26T17:54:00Z"/>
  <w16cex:commentExtensible w16cex:durableId="4B96EFAE" w16cex:dateUtc="2025-07-26T17: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9BEB02" w16cid:durableId="7C9BEB02"/>
  <w16cid:commentId w16cid:paraId="24D519C0" w16cid:durableId="339F31D2"/>
  <w16cid:commentId w16cid:paraId="093C4901" w16cid:durableId="093C4901"/>
  <w16cid:commentId w16cid:paraId="2B2D92D1" w16cid:durableId="2BA67649"/>
  <w16cid:commentId w16cid:paraId="0A5BAC33" w16cid:durableId="0A5BAC33"/>
  <w16cid:commentId w16cid:paraId="2933682B" w16cid:durableId="4B96EFA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A24B4" w14:textId="77777777" w:rsidR="00A627BA" w:rsidRDefault="00A627BA">
      <w:r>
        <w:separator/>
      </w:r>
    </w:p>
  </w:endnote>
  <w:endnote w:type="continuationSeparator" w:id="0">
    <w:p w14:paraId="23A353BC" w14:textId="77777777" w:rsidR="00A627BA" w:rsidRDefault="00A62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DengXian">
    <w:altName w:val="SimSun"/>
    <w:panose1 w:val="02010600030101010101"/>
    <w:charset w:val="86"/>
    <w:family w:val="auto"/>
    <w:pitch w:val="variable"/>
    <w:sig w:usb0="A00002BF" w:usb1="38CF7CFA" w:usb2="00000016" w:usb3="00000000" w:csb0="0004000F" w:csb1="00000000"/>
  </w:font>
  <w:font w:name="Times New Roman Uni">
    <w:altName w:val="바탕"/>
    <w:panose1 w:val="02020603050405020304"/>
    <w:charset w:val="81"/>
    <w:family w:val="roman"/>
    <w:pitch w:val="variable"/>
    <w:sig w:usb0="B334AAFF" w:usb1="F9DFFFFF" w:usb2="0000003E" w:usb3="00000000" w:csb0="001F01FF" w:csb1="00000000"/>
  </w:font>
  <w:font w:name="돋움">
    <w:altName w:val="Dotu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873076"/>
      <w:docPartObj>
        <w:docPartGallery w:val="Page Numbers (Bottom of Page)"/>
        <w:docPartUnique/>
      </w:docPartObj>
    </w:sdtPr>
    <w:sdtEndPr/>
    <w:sdtContent>
      <w:p w14:paraId="70B4C931" w14:textId="44F26222" w:rsidR="009B5E89" w:rsidRDefault="009B5E89">
        <w:pPr>
          <w:pStyle w:val="a4"/>
          <w:jc w:val="center"/>
        </w:pPr>
        <w:r>
          <w:fldChar w:fldCharType="begin"/>
        </w:r>
        <w:r>
          <w:instrText>PAGE   \* MERGEFORMAT</w:instrText>
        </w:r>
        <w:r>
          <w:fldChar w:fldCharType="separate"/>
        </w:r>
        <w:r w:rsidR="00784CD0">
          <w:rPr>
            <w:noProof/>
          </w:rPr>
          <w:t>6</w:t>
        </w:r>
        <w:r>
          <w:fldChar w:fldCharType="end"/>
        </w:r>
      </w:p>
    </w:sdtContent>
  </w:sdt>
  <w:p w14:paraId="7C040CA3" w14:textId="77777777" w:rsidR="009B5E89" w:rsidRDefault="009B5E89">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798655"/>
      <w:docPartObj>
        <w:docPartGallery w:val="Page Numbers (Bottom of Page)"/>
        <w:docPartUnique/>
      </w:docPartObj>
    </w:sdtPr>
    <w:sdtEndPr/>
    <w:sdtContent>
      <w:p w14:paraId="02DD199B" w14:textId="34DD0053" w:rsidR="009B5E89" w:rsidRDefault="009B5E89">
        <w:pPr>
          <w:pStyle w:val="a4"/>
          <w:jc w:val="center"/>
        </w:pPr>
        <w:r>
          <w:fldChar w:fldCharType="begin"/>
        </w:r>
        <w:r>
          <w:instrText>PAGE   \* MERGEFORMAT</w:instrText>
        </w:r>
        <w:r>
          <w:fldChar w:fldCharType="separate"/>
        </w:r>
        <w:r w:rsidR="00784CD0" w:rsidRPr="00784CD0">
          <w:rPr>
            <w:noProof/>
            <w:lang w:val="ko-KR"/>
          </w:rPr>
          <w:t>22</w:t>
        </w:r>
        <w:r>
          <w:fldChar w:fldCharType="end"/>
        </w:r>
      </w:p>
    </w:sdtContent>
  </w:sdt>
  <w:p w14:paraId="772C119E" w14:textId="77777777" w:rsidR="009B5E89" w:rsidRDefault="009B5E8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BCA02" w14:textId="77777777" w:rsidR="00A627BA" w:rsidRDefault="00A627BA">
      <w:r>
        <w:separator/>
      </w:r>
    </w:p>
  </w:footnote>
  <w:footnote w:type="continuationSeparator" w:id="0">
    <w:p w14:paraId="6286FA8E" w14:textId="77777777" w:rsidR="00A627BA" w:rsidRDefault="00A627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BBF76C"/>
    <w:multiLevelType w:val="hybridMultilevel"/>
    <w:tmpl w:val="0F8F2C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471F7D"/>
    <w:multiLevelType w:val="hybridMultilevel"/>
    <w:tmpl w:val="19C762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281832"/>
    <w:multiLevelType w:val="multilevel"/>
    <w:tmpl w:val="C840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91C87"/>
    <w:multiLevelType w:val="multilevel"/>
    <w:tmpl w:val="2638B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D1EC9"/>
    <w:multiLevelType w:val="hybridMultilevel"/>
    <w:tmpl w:val="371EEDE6"/>
    <w:lvl w:ilvl="0" w:tplc="C6D8DC54">
      <w:numFmt w:val="bullet"/>
      <w:lvlText w:val=""/>
      <w:lvlJc w:val="left"/>
      <w:pPr>
        <w:ind w:left="760" w:hanging="360"/>
      </w:pPr>
      <w:rPr>
        <w:rFonts w:ascii="Wingdings" w:eastAsia="SimSun" w:hAnsi="Wingdings" w:cs="Times New Roman" w:hint="default"/>
        <w:b w:val="0"/>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0FE0E16"/>
    <w:multiLevelType w:val="hybridMultilevel"/>
    <w:tmpl w:val="30105F70"/>
    <w:lvl w:ilvl="0" w:tplc="63D2D49E">
      <w:start w:val="30"/>
      <w:numFmt w:val="bullet"/>
      <w:lvlText w:val=""/>
      <w:lvlJc w:val="left"/>
      <w:pPr>
        <w:ind w:left="760" w:hanging="360"/>
      </w:pPr>
      <w:rPr>
        <w:rFonts w:ascii="Wingdings" w:eastAsia="SimSun"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2015530"/>
    <w:multiLevelType w:val="multilevel"/>
    <w:tmpl w:val="95DE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B30E80"/>
    <w:multiLevelType w:val="hybridMultilevel"/>
    <w:tmpl w:val="EB384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C66CF7"/>
    <w:multiLevelType w:val="hybridMultilevel"/>
    <w:tmpl w:val="0AE4229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168945FE"/>
    <w:multiLevelType w:val="hybridMultilevel"/>
    <w:tmpl w:val="CC44D9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467C6"/>
    <w:multiLevelType w:val="multilevel"/>
    <w:tmpl w:val="B842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415404"/>
    <w:multiLevelType w:val="multilevel"/>
    <w:tmpl w:val="BE30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D571A8"/>
    <w:multiLevelType w:val="hybridMultilevel"/>
    <w:tmpl w:val="88D4AE06"/>
    <w:lvl w:ilvl="0" w:tplc="E9CE19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93A17"/>
    <w:multiLevelType w:val="multilevel"/>
    <w:tmpl w:val="8756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8D0533"/>
    <w:multiLevelType w:val="multilevel"/>
    <w:tmpl w:val="45EA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E6667E"/>
    <w:multiLevelType w:val="multilevel"/>
    <w:tmpl w:val="97E0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C95AD4"/>
    <w:multiLevelType w:val="multilevel"/>
    <w:tmpl w:val="5B82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084E42"/>
    <w:multiLevelType w:val="hybridMultilevel"/>
    <w:tmpl w:val="DFB00E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957E3D"/>
    <w:multiLevelType w:val="multilevel"/>
    <w:tmpl w:val="7E16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D1806"/>
    <w:multiLevelType w:val="multilevel"/>
    <w:tmpl w:val="977E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536DAD"/>
    <w:multiLevelType w:val="multilevel"/>
    <w:tmpl w:val="8DD0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8E7E40"/>
    <w:multiLevelType w:val="hybridMultilevel"/>
    <w:tmpl w:val="7CB6C6DA"/>
    <w:lvl w:ilvl="0" w:tplc="F3D61B0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43A5F"/>
    <w:multiLevelType w:val="multilevel"/>
    <w:tmpl w:val="F77C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048C0"/>
    <w:multiLevelType w:val="hybridMultilevel"/>
    <w:tmpl w:val="4ECC6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1C0D8C"/>
    <w:multiLevelType w:val="hybridMultilevel"/>
    <w:tmpl w:val="F17A6124"/>
    <w:lvl w:ilvl="0" w:tplc="B22CD654">
      <w:start w:val="5"/>
      <w:numFmt w:val="bullet"/>
      <w:lvlText w:val=""/>
      <w:lvlJc w:val="left"/>
      <w:pPr>
        <w:ind w:left="800" w:hanging="360"/>
      </w:pPr>
      <w:rPr>
        <w:rFonts w:ascii="Wingdings" w:eastAsiaTheme="minorEastAsia"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5" w15:restartNumberingAfterBreak="0">
    <w:nsid w:val="542F485D"/>
    <w:multiLevelType w:val="multilevel"/>
    <w:tmpl w:val="CD94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512C89"/>
    <w:multiLevelType w:val="multilevel"/>
    <w:tmpl w:val="6444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E735EF"/>
    <w:multiLevelType w:val="multilevel"/>
    <w:tmpl w:val="98F6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6E1AEE"/>
    <w:multiLevelType w:val="hybridMultilevel"/>
    <w:tmpl w:val="F364EC50"/>
    <w:lvl w:ilvl="0" w:tplc="9710C930">
      <w:start w:val="4"/>
      <w:numFmt w:val="bullet"/>
      <w:lvlText w:val="-"/>
      <w:lvlJc w:val="left"/>
      <w:pPr>
        <w:ind w:left="720" w:hanging="360"/>
      </w:pPr>
      <w:rPr>
        <w:rFonts w:ascii="SimSun" w:eastAsia="SimSun" w:hAnsi="SimSun" w:cs="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F011DA"/>
    <w:multiLevelType w:val="multilevel"/>
    <w:tmpl w:val="0992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0"/>
  </w:num>
  <w:num w:numId="3">
    <w:abstractNumId w:val="2"/>
  </w:num>
  <w:num w:numId="4">
    <w:abstractNumId w:val="11"/>
  </w:num>
  <w:num w:numId="5">
    <w:abstractNumId w:val="19"/>
  </w:num>
  <w:num w:numId="6">
    <w:abstractNumId w:val="15"/>
  </w:num>
  <w:num w:numId="7">
    <w:abstractNumId w:val="26"/>
  </w:num>
  <w:num w:numId="8">
    <w:abstractNumId w:val="14"/>
  </w:num>
  <w:num w:numId="9">
    <w:abstractNumId w:val="25"/>
  </w:num>
  <w:num w:numId="10">
    <w:abstractNumId w:val="29"/>
  </w:num>
  <w:num w:numId="11">
    <w:abstractNumId w:val="16"/>
  </w:num>
  <w:num w:numId="12">
    <w:abstractNumId w:val="22"/>
  </w:num>
  <w:num w:numId="13">
    <w:abstractNumId w:val="13"/>
  </w:num>
  <w:num w:numId="14">
    <w:abstractNumId w:val="6"/>
  </w:num>
  <w:num w:numId="15">
    <w:abstractNumId w:val="10"/>
  </w:num>
  <w:num w:numId="16">
    <w:abstractNumId w:val="27"/>
  </w:num>
  <w:num w:numId="17">
    <w:abstractNumId w:val="8"/>
  </w:num>
  <w:num w:numId="18">
    <w:abstractNumId w:val="17"/>
  </w:num>
  <w:num w:numId="19">
    <w:abstractNumId w:val="9"/>
  </w:num>
  <w:num w:numId="20">
    <w:abstractNumId w:val="7"/>
  </w:num>
  <w:num w:numId="21">
    <w:abstractNumId w:val="23"/>
  </w:num>
  <w:num w:numId="22">
    <w:abstractNumId w:val="12"/>
  </w:num>
  <w:num w:numId="23">
    <w:abstractNumId w:val="1"/>
  </w:num>
  <w:num w:numId="24">
    <w:abstractNumId w:val="0"/>
  </w:num>
  <w:num w:numId="25">
    <w:abstractNumId w:val="28"/>
  </w:num>
  <w:num w:numId="26">
    <w:abstractNumId w:val="21"/>
  </w:num>
  <w:num w:numId="27">
    <w:abstractNumId w:val="24"/>
  </w:num>
  <w:num w:numId="28">
    <w:abstractNumId w:val="3"/>
  </w:num>
  <w:num w:numId="29">
    <w:abstractNumId w:val="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square&lt;/Style&gt;&lt;LeftDelim&gt;{&lt;/LeftDelim&gt;&lt;RightDelim&gt;}&lt;/RightDelim&gt;&lt;FontName&gt;SimSu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xx5sevb95edeee9t6xsz039vxt2va2pd9z&quot;&gt;최종_0218&lt;record-ids&gt;&lt;item&gt;197&lt;/item&gt;&lt;item&gt;198&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2&lt;/item&gt;&lt;item&gt;223&lt;/item&gt;&lt;item&gt;224&lt;/item&gt;&lt;item&gt;225&lt;/item&gt;&lt;item&gt;226&lt;/item&gt;&lt;item&gt;227&lt;/item&gt;&lt;item&gt;228&lt;/item&gt;&lt;item&gt;229&lt;/item&gt;&lt;item&gt;230&lt;/item&gt;&lt;item&gt;231&lt;/item&gt;&lt;item&gt;232&lt;/item&gt;&lt;item&gt;233&lt;/item&gt;&lt;item&gt;234&lt;/item&gt;&lt;item&gt;236&lt;/item&gt;&lt;item&gt;237&lt;/item&gt;&lt;item&gt;238&lt;/item&gt;&lt;item&gt;239&lt;/item&gt;&lt;item&gt;241&lt;/item&gt;&lt;item&gt;242&lt;/item&gt;&lt;item&gt;243&lt;/item&gt;&lt;item&gt;244&lt;/item&gt;&lt;item&gt;245&lt;/item&gt;&lt;item&gt;246&lt;/item&gt;&lt;item&gt;247&lt;/item&gt;&lt;item&gt;248&lt;/item&gt;&lt;item&gt;249&lt;/item&gt;&lt;item&gt;250&lt;/item&gt;&lt;item&gt;251&lt;/item&gt;&lt;item&gt;252&lt;/item&gt;&lt;item&gt;254&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80&lt;/item&gt;&lt;item&gt;284&lt;/item&gt;&lt;item&gt;285&lt;/item&gt;&lt;item&gt;286&lt;/item&gt;&lt;item&gt;287&lt;/item&gt;&lt;item&gt;288&lt;/item&gt;&lt;item&gt;289&lt;/item&gt;&lt;item&gt;290&lt;/item&gt;&lt;item&gt;674&lt;/item&gt;&lt;/record-ids&gt;&lt;/item&gt;&lt;/Libraries&gt;"/>
  </w:docVars>
  <w:rsids>
    <w:rsidRoot w:val="00817AB2"/>
    <w:rsid w:val="00000CB8"/>
    <w:rsid w:val="00007A4F"/>
    <w:rsid w:val="000117D1"/>
    <w:rsid w:val="00012EA5"/>
    <w:rsid w:val="00023A52"/>
    <w:rsid w:val="0002532F"/>
    <w:rsid w:val="0002770E"/>
    <w:rsid w:val="00040267"/>
    <w:rsid w:val="00041327"/>
    <w:rsid w:val="0004635D"/>
    <w:rsid w:val="00050048"/>
    <w:rsid w:val="000503FF"/>
    <w:rsid w:val="00052554"/>
    <w:rsid w:val="00056C67"/>
    <w:rsid w:val="00071536"/>
    <w:rsid w:val="000A5C43"/>
    <w:rsid w:val="000A72D1"/>
    <w:rsid w:val="000B3659"/>
    <w:rsid w:val="000B571E"/>
    <w:rsid w:val="000B7606"/>
    <w:rsid w:val="000C1087"/>
    <w:rsid w:val="000C32D6"/>
    <w:rsid w:val="000D030A"/>
    <w:rsid w:val="000D37B6"/>
    <w:rsid w:val="000D6124"/>
    <w:rsid w:val="000E2D09"/>
    <w:rsid w:val="000E446D"/>
    <w:rsid w:val="000F529B"/>
    <w:rsid w:val="00106181"/>
    <w:rsid w:val="0010645B"/>
    <w:rsid w:val="00132E63"/>
    <w:rsid w:val="00133BC7"/>
    <w:rsid w:val="0013436B"/>
    <w:rsid w:val="001361F7"/>
    <w:rsid w:val="001510C5"/>
    <w:rsid w:val="001520DD"/>
    <w:rsid w:val="001529C2"/>
    <w:rsid w:val="00153458"/>
    <w:rsid w:val="00173B95"/>
    <w:rsid w:val="001855C4"/>
    <w:rsid w:val="00191456"/>
    <w:rsid w:val="001940C3"/>
    <w:rsid w:val="00196A37"/>
    <w:rsid w:val="001A0E72"/>
    <w:rsid w:val="001A6114"/>
    <w:rsid w:val="001A62BF"/>
    <w:rsid w:val="001A7785"/>
    <w:rsid w:val="001C472F"/>
    <w:rsid w:val="001D3FAF"/>
    <w:rsid w:val="001D45B5"/>
    <w:rsid w:val="001D7414"/>
    <w:rsid w:val="001F66A1"/>
    <w:rsid w:val="00212B81"/>
    <w:rsid w:val="002205A4"/>
    <w:rsid w:val="00224806"/>
    <w:rsid w:val="00233B53"/>
    <w:rsid w:val="00252E54"/>
    <w:rsid w:val="002565C6"/>
    <w:rsid w:val="00283687"/>
    <w:rsid w:val="0029045B"/>
    <w:rsid w:val="002A0795"/>
    <w:rsid w:val="002A41E8"/>
    <w:rsid w:val="002B5AA6"/>
    <w:rsid w:val="002B5FA4"/>
    <w:rsid w:val="002D3A16"/>
    <w:rsid w:val="002D51DF"/>
    <w:rsid w:val="002D63BA"/>
    <w:rsid w:val="002D7B10"/>
    <w:rsid w:val="002F0079"/>
    <w:rsid w:val="002F2287"/>
    <w:rsid w:val="002F23C3"/>
    <w:rsid w:val="002F42AD"/>
    <w:rsid w:val="00314C8E"/>
    <w:rsid w:val="003174EB"/>
    <w:rsid w:val="003272F4"/>
    <w:rsid w:val="00341823"/>
    <w:rsid w:val="003423A7"/>
    <w:rsid w:val="003423B3"/>
    <w:rsid w:val="003626C3"/>
    <w:rsid w:val="003636EE"/>
    <w:rsid w:val="003642F7"/>
    <w:rsid w:val="00371EBB"/>
    <w:rsid w:val="00373266"/>
    <w:rsid w:val="00382F05"/>
    <w:rsid w:val="0038752B"/>
    <w:rsid w:val="003A39BF"/>
    <w:rsid w:val="003A754D"/>
    <w:rsid w:val="003D54E6"/>
    <w:rsid w:val="003E5B87"/>
    <w:rsid w:val="00413D21"/>
    <w:rsid w:val="00433AED"/>
    <w:rsid w:val="004362F8"/>
    <w:rsid w:val="00437312"/>
    <w:rsid w:val="00460948"/>
    <w:rsid w:val="0047433B"/>
    <w:rsid w:val="00490350"/>
    <w:rsid w:val="00491B73"/>
    <w:rsid w:val="004B4904"/>
    <w:rsid w:val="004B7D34"/>
    <w:rsid w:val="004C1685"/>
    <w:rsid w:val="004D2C05"/>
    <w:rsid w:val="004D6E23"/>
    <w:rsid w:val="004D71D4"/>
    <w:rsid w:val="004E297F"/>
    <w:rsid w:val="004F2D66"/>
    <w:rsid w:val="005047D4"/>
    <w:rsid w:val="00513170"/>
    <w:rsid w:val="0051365B"/>
    <w:rsid w:val="00522255"/>
    <w:rsid w:val="00527E82"/>
    <w:rsid w:val="00537750"/>
    <w:rsid w:val="00546B06"/>
    <w:rsid w:val="00551B4C"/>
    <w:rsid w:val="00587EF8"/>
    <w:rsid w:val="005941E4"/>
    <w:rsid w:val="00596102"/>
    <w:rsid w:val="005966BA"/>
    <w:rsid w:val="00597632"/>
    <w:rsid w:val="00597FC1"/>
    <w:rsid w:val="005A0DC5"/>
    <w:rsid w:val="005A190C"/>
    <w:rsid w:val="005B1D5A"/>
    <w:rsid w:val="005B3D51"/>
    <w:rsid w:val="005C0F39"/>
    <w:rsid w:val="005C3A1B"/>
    <w:rsid w:val="005D2713"/>
    <w:rsid w:val="005D3285"/>
    <w:rsid w:val="005F4441"/>
    <w:rsid w:val="005F6028"/>
    <w:rsid w:val="0060189D"/>
    <w:rsid w:val="00615FD1"/>
    <w:rsid w:val="00623D32"/>
    <w:rsid w:val="00632D5E"/>
    <w:rsid w:val="006365FE"/>
    <w:rsid w:val="0064650C"/>
    <w:rsid w:val="00653A8A"/>
    <w:rsid w:val="00657838"/>
    <w:rsid w:val="00662F8D"/>
    <w:rsid w:val="00663DF0"/>
    <w:rsid w:val="0066689F"/>
    <w:rsid w:val="006906EE"/>
    <w:rsid w:val="0069563F"/>
    <w:rsid w:val="00697391"/>
    <w:rsid w:val="006A3466"/>
    <w:rsid w:val="006B2657"/>
    <w:rsid w:val="006B5101"/>
    <w:rsid w:val="006C22D4"/>
    <w:rsid w:val="006F15F9"/>
    <w:rsid w:val="006F3A59"/>
    <w:rsid w:val="00716F4F"/>
    <w:rsid w:val="00726B6F"/>
    <w:rsid w:val="0073405B"/>
    <w:rsid w:val="007464AF"/>
    <w:rsid w:val="00760EF5"/>
    <w:rsid w:val="00767F8B"/>
    <w:rsid w:val="007838CF"/>
    <w:rsid w:val="00784CD0"/>
    <w:rsid w:val="00787B94"/>
    <w:rsid w:val="007926DB"/>
    <w:rsid w:val="007A3C1C"/>
    <w:rsid w:val="007B4D93"/>
    <w:rsid w:val="007C2978"/>
    <w:rsid w:val="007C420B"/>
    <w:rsid w:val="007D7B81"/>
    <w:rsid w:val="007E025A"/>
    <w:rsid w:val="007E465C"/>
    <w:rsid w:val="007E4CD6"/>
    <w:rsid w:val="007E56CE"/>
    <w:rsid w:val="007E5FE1"/>
    <w:rsid w:val="007E7F0C"/>
    <w:rsid w:val="007F6660"/>
    <w:rsid w:val="008009BA"/>
    <w:rsid w:val="00803259"/>
    <w:rsid w:val="008109CF"/>
    <w:rsid w:val="00814601"/>
    <w:rsid w:val="0081560B"/>
    <w:rsid w:val="00817AB2"/>
    <w:rsid w:val="00821449"/>
    <w:rsid w:val="00822FAA"/>
    <w:rsid w:val="00831F1B"/>
    <w:rsid w:val="00836F0B"/>
    <w:rsid w:val="00841323"/>
    <w:rsid w:val="0084385D"/>
    <w:rsid w:val="008551CE"/>
    <w:rsid w:val="00860622"/>
    <w:rsid w:val="008662E4"/>
    <w:rsid w:val="008924D6"/>
    <w:rsid w:val="008924E9"/>
    <w:rsid w:val="008A0B40"/>
    <w:rsid w:val="008A5AD5"/>
    <w:rsid w:val="008B257F"/>
    <w:rsid w:val="008B286B"/>
    <w:rsid w:val="008B2F8B"/>
    <w:rsid w:val="008B3694"/>
    <w:rsid w:val="008B3C27"/>
    <w:rsid w:val="008B4D0F"/>
    <w:rsid w:val="008B71AD"/>
    <w:rsid w:val="008C180B"/>
    <w:rsid w:val="008C7D0F"/>
    <w:rsid w:val="008E61A3"/>
    <w:rsid w:val="008F2DF2"/>
    <w:rsid w:val="00904BC6"/>
    <w:rsid w:val="0091781A"/>
    <w:rsid w:val="00917D60"/>
    <w:rsid w:val="0092777E"/>
    <w:rsid w:val="00934833"/>
    <w:rsid w:val="009363E5"/>
    <w:rsid w:val="00951DF9"/>
    <w:rsid w:val="00955174"/>
    <w:rsid w:val="0096759C"/>
    <w:rsid w:val="00970C37"/>
    <w:rsid w:val="00972C00"/>
    <w:rsid w:val="009805E4"/>
    <w:rsid w:val="009962D7"/>
    <w:rsid w:val="009A6334"/>
    <w:rsid w:val="009B5E89"/>
    <w:rsid w:val="009C136A"/>
    <w:rsid w:val="009D3D9C"/>
    <w:rsid w:val="009E0BD2"/>
    <w:rsid w:val="009F2D02"/>
    <w:rsid w:val="009F70B1"/>
    <w:rsid w:val="00A00F3B"/>
    <w:rsid w:val="00A00FE4"/>
    <w:rsid w:val="00A01BA9"/>
    <w:rsid w:val="00A06416"/>
    <w:rsid w:val="00A23266"/>
    <w:rsid w:val="00A363AB"/>
    <w:rsid w:val="00A47E3C"/>
    <w:rsid w:val="00A55E76"/>
    <w:rsid w:val="00A627BA"/>
    <w:rsid w:val="00A707CD"/>
    <w:rsid w:val="00A71756"/>
    <w:rsid w:val="00A80124"/>
    <w:rsid w:val="00A827EF"/>
    <w:rsid w:val="00A90550"/>
    <w:rsid w:val="00A91363"/>
    <w:rsid w:val="00AA364C"/>
    <w:rsid w:val="00AA5487"/>
    <w:rsid w:val="00AA6F7D"/>
    <w:rsid w:val="00AB2B5A"/>
    <w:rsid w:val="00AC0BB8"/>
    <w:rsid w:val="00AE2D43"/>
    <w:rsid w:val="00AE5765"/>
    <w:rsid w:val="00AF7C32"/>
    <w:rsid w:val="00B07AB2"/>
    <w:rsid w:val="00B10E61"/>
    <w:rsid w:val="00B14D65"/>
    <w:rsid w:val="00B22CBA"/>
    <w:rsid w:val="00B3050D"/>
    <w:rsid w:val="00B44BF7"/>
    <w:rsid w:val="00B4647C"/>
    <w:rsid w:val="00B576F2"/>
    <w:rsid w:val="00B57DB0"/>
    <w:rsid w:val="00B621C9"/>
    <w:rsid w:val="00B70396"/>
    <w:rsid w:val="00B70F7E"/>
    <w:rsid w:val="00B730D1"/>
    <w:rsid w:val="00B77237"/>
    <w:rsid w:val="00B941F8"/>
    <w:rsid w:val="00BA2720"/>
    <w:rsid w:val="00BB1719"/>
    <w:rsid w:val="00BB456C"/>
    <w:rsid w:val="00BC190F"/>
    <w:rsid w:val="00BE17C0"/>
    <w:rsid w:val="00C036BA"/>
    <w:rsid w:val="00C13DDD"/>
    <w:rsid w:val="00C16B7B"/>
    <w:rsid w:val="00C17D32"/>
    <w:rsid w:val="00C3466E"/>
    <w:rsid w:val="00C40A02"/>
    <w:rsid w:val="00C413EC"/>
    <w:rsid w:val="00C4163F"/>
    <w:rsid w:val="00C60247"/>
    <w:rsid w:val="00C70F74"/>
    <w:rsid w:val="00C835FC"/>
    <w:rsid w:val="00C83CAF"/>
    <w:rsid w:val="00C83F6D"/>
    <w:rsid w:val="00C90309"/>
    <w:rsid w:val="00C94E33"/>
    <w:rsid w:val="00C9654B"/>
    <w:rsid w:val="00C978FC"/>
    <w:rsid w:val="00CA14A7"/>
    <w:rsid w:val="00CA3B10"/>
    <w:rsid w:val="00CA689A"/>
    <w:rsid w:val="00CB5855"/>
    <w:rsid w:val="00CB6DB6"/>
    <w:rsid w:val="00CB7D5C"/>
    <w:rsid w:val="00CC5560"/>
    <w:rsid w:val="00CC7366"/>
    <w:rsid w:val="00CD0E42"/>
    <w:rsid w:val="00CD1A27"/>
    <w:rsid w:val="00CD42AC"/>
    <w:rsid w:val="00D02159"/>
    <w:rsid w:val="00D04E67"/>
    <w:rsid w:val="00D074D2"/>
    <w:rsid w:val="00D207AB"/>
    <w:rsid w:val="00D349E6"/>
    <w:rsid w:val="00D60DF6"/>
    <w:rsid w:val="00D6102B"/>
    <w:rsid w:val="00D73C0C"/>
    <w:rsid w:val="00D82751"/>
    <w:rsid w:val="00D837E9"/>
    <w:rsid w:val="00D85564"/>
    <w:rsid w:val="00D860FF"/>
    <w:rsid w:val="00D92DC8"/>
    <w:rsid w:val="00DA0666"/>
    <w:rsid w:val="00DB0621"/>
    <w:rsid w:val="00DB2B4C"/>
    <w:rsid w:val="00DB7D0A"/>
    <w:rsid w:val="00DC1C05"/>
    <w:rsid w:val="00DC3B76"/>
    <w:rsid w:val="00DC64CA"/>
    <w:rsid w:val="00DD19CE"/>
    <w:rsid w:val="00DD6510"/>
    <w:rsid w:val="00DE19BF"/>
    <w:rsid w:val="00DE670C"/>
    <w:rsid w:val="00DE67EA"/>
    <w:rsid w:val="00E10D97"/>
    <w:rsid w:val="00E15E42"/>
    <w:rsid w:val="00E161BA"/>
    <w:rsid w:val="00E207A8"/>
    <w:rsid w:val="00E23BEA"/>
    <w:rsid w:val="00E25CFE"/>
    <w:rsid w:val="00E365A8"/>
    <w:rsid w:val="00E41426"/>
    <w:rsid w:val="00E430F5"/>
    <w:rsid w:val="00E44C26"/>
    <w:rsid w:val="00E75E8F"/>
    <w:rsid w:val="00E82424"/>
    <w:rsid w:val="00E83F0C"/>
    <w:rsid w:val="00E95A03"/>
    <w:rsid w:val="00E970E9"/>
    <w:rsid w:val="00EA244E"/>
    <w:rsid w:val="00EA3710"/>
    <w:rsid w:val="00EA5420"/>
    <w:rsid w:val="00EA67BD"/>
    <w:rsid w:val="00EC066F"/>
    <w:rsid w:val="00EC1776"/>
    <w:rsid w:val="00ED45A5"/>
    <w:rsid w:val="00EE21E5"/>
    <w:rsid w:val="00EE31AF"/>
    <w:rsid w:val="00EE5010"/>
    <w:rsid w:val="00EF0C75"/>
    <w:rsid w:val="00EF34E4"/>
    <w:rsid w:val="00EF3795"/>
    <w:rsid w:val="00EF3CC9"/>
    <w:rsid w:val="00F05462"/>
    <w:rsid w:val="00F150E8"/>
    <w:rsid w:val="00F27F7F"/>
    <w:rsid w:val="00F346EA"/>
    <w:rsid w:val="00F41FA7"/>
    <w:rsid w:val="00F61359"/>
    <w:rsid w:val="00F7574B"/>
    <w:rsid w:val="00F76BFC"/>
    <w:rsid w:val="00F77D13"/>
    <w:rsid w:val="00F80319"/>
    <w:rsid w:val="00F9046F"/>
    <w:rsid w:val="00FA3115"/>
    <w:rsid w:val="00FD3355"/>
    <w:rsid w:val="00FD48E7"/>
    <w:rsid w:val="00FE75E7"/>
    <w:rsid w:val="00FF0C7B"/>
    <w:rsid w:val="00FF4304"/>
    <w:rsid w:val="00FF5CE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559B29"/>
  <w15:chartTrackingRefBased/>
  <w15:docId w15:val="{7F9BC638-C1D2-423E-8186-7A4749F1D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BA9"/>
    <w:pPr>
      <w:spacing w:after="0" w:line="240" w:lineRule="auto"/>
      <w:jc w:val="left"/>
    </w:pPr>
    <w:rPr>
      <w:rFonts w:ascii="SimSun" w:eastAsia="SimSun" w:hAnsi="SimSun" w:cs="SimSun"/>
      <w:kern w:val="0"/>
      <w:sz w:val="24"/>
      <w:szCs w:val="24"/>
      <w:lang w:eastAsia="zh-CN"/>
    </w:rPr>
  </w:style>
  <w:style w:type="paragraph" w:styleId="3">
    <w:name w:val="heading 3"/>
    <w:basedOn w:val="a"/>
    <w:link w:val="3Char"/>
    <w:uiPriority w:val="9"/>
    <w:qFormat/>
    <w:rsid w:val="00DB7D0A"/>
    <w:pPr>
      <w:spacing w:before="100" w:beforeAutospacing="1" w:after="100" w:afterAutospacing="1"/>
      <w:outlineLvl w:val="2"/>
    </w:pPr>
    <w:rPr>
      <w:rFonts w:ascii="Times New Roman" w:eastAsia="Times New Roman" w:hAnsi="Times New Roman" w:cs="Times New Roman"/>
      <w:b/>
      <w:bCs/>
      <w:sz w:val="27"/>
      <w:szCs w:val="27"/>
      <w:lang w:val="en-IN" w:eastAsia="en-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1FA7"/>
    <w:pPr>
      <w:widowControl w:val="0"/>
      <w:tabs>
        <w:tab w:val="center" w:pos="4513"/>
        <w:tab w:val="right" w:pos="9026"/>
      </w:tabs>
      <w:wordWrap w:val="0"/>
      <w:autoSpaceDE w:val="0"/>
      <w:autoSpaceDN w:val="0"/>
      <w:snapToGrid w:val="0"/>
      <w:spacing w:after="160" w:line="259" w:lineRule="auto"/>
      <w:jc w:val="both"/>
    </w:pPr>
    <w:rPr>
      <w:rFonts w:asciiTheme="minorHAnsi" w:eastAsiaTheme="minorEastAsia" w:hAnsiTheme="minorHAnsi" w:cstheme="minorBidi"/>
      <w:kern w:val="2"/>
      <w:sz w:val="20"/>
      <w:szCs w:val="22"/>
      <w:lang w:eastAsia="ko-KR"/>
    </w:rPr>
  </w:style>
  <w:style w:type="character" w:customStyle="1" w:styleId="Char">
    <w:name w:val="머리글 Char"/>
    <w:basedOn w:val="a0"/>
    <w:link w:val="a3"/>
    <w:uiPriority w:val="99"/>
    <w:rsid w:val="00F41FA7"/>
  </w:style>
  <w:style w:type="paragraph" w:styleId="a4">
    <w:name w:val="footer"/>
    <w:basedOn w:val="a"/>
    <w:link w:val="Char0"/>
    <w:uiPriority w:val="99"/>
    <w:unhideWhenUsed/>
    <w:rsid w:val="00F41FA7"/>
    <w:pPr>
      <w:widowControl w:val="0"/>
      <w:tabs>
        <w:tab w:val="center" w:pos="4513"/>
        <w:tab w:val="right" w:pos="9026"/>
      </w:tabs>
      <w:wordWrap w:val="0"/>
      <w:autoSpaceDE w:val="0"/>
      <w:autoSpaceDN w:val="0"/>
      <w:snapToGrid w:val="0"/>
      <w:spacing w:after="160" w:line="259" w:lineRule="auto"/>
      <w:jc w:val="both"/>
    </w:pPr>
    <w:rPr>
      <w:rFonts w:asciiTheme="minorHAnsi" w:eastAsiaTheme="minorEastAsia" w:hAnsiTheme="minorHAnsi" w:cstheme="minorBidi"/>
      <w:kern w:val="2"/>
      <w:sz w:val="20"/>
      <w:szCs w:val="22"/>
      <w:lang w:eastAsia="ko-KR"/>
    </w:rPr>
  </w:style>
  <w:style w:type="character" w:customStyle="1" w:styleId="Char0">
    <w:name w:val="바닥글 Char"/>
    <w:basedOn w:val="a0"/>
    <w:link w:val="a4"/>
    <w:uiPriority w:val="99"/>
    <w:rsid w:val="00F41FA7"/>
  </w:style>
  <w:style w:type="paragraph" w:customStyle="1" w:styleId="EndNoteBibliography">
    <w:name w:val="EndNote Bibliography"/>
    <w:basedOn w:val="a"/>
    <w:link w:val="EndNoteBibliography0"/>
    <w:rsid w:val="00F41FA7"/>
    <w:rPr>
      <w:rFonts w:cs="Times New Roman"/>
      <w:noProof/>
    </w:rPr>
  </w:style>
  <w:style w:type="character" w:customStyle="1" w:styleId="EndNoteBibliography0">
    <w:name w:val="EndNote Bibliography 字符"/>
    <w:basedOn w:val="a0"/>
    <w:link w:val="EndNoteBibliography"/>
    <w:rsid w:val="00F41FA7"/>
    <w:rPr>
      <w:rFonts w:ascii="SimSun" w:eastAsia="SimSun" w:hAnsi="SimSun" w:cs="Times New Roman"/>
      <w:noProof/>
      <w:kern w:val="0"/>
      <w:sz w:val="24"/>
      <w:szCs w:val="24"/>
      <w:lang w:eastAsia="zh-CN"/>
    </w:rPr>
  </w:style>
  <w:style w:type="table" w:styleId="a5">
    <w:name w:val="Table Grid"/>
    <w:basedOn w:val="a1"/>
    <w:uiPriority w:val="39"/>
    <w:qFormat/>
    <w:rsid w:val="00B44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7C32"/>
    <w:pPr>
      <w:widowControl w:val="0"/>
      <w:autoSpaceDE w:val="0"/>
      <w:autoSpaceDN w:val="0"/>
      <w:adjustRightInd w:val="0"/>
      <w:spacing w:after="0" w:line="240" w:lineRule="auto"/>
      <w:jc w:val="left"/>
    </w:pPr>
    <w:rPr>
      <w:rFonts w:ascii="Calibri" w:hAnsi="Calibri" w:cs="Calibri"/>
      <w:color w:val="000000"/>
      <w:kern w:val="0"/>
      <w:sz w:val="24"/>
      <w:szCs w:val="24"/>
      <w:lang w:eastAsia="en-CA"/>
    </w:rPr>
  </w:style>
  <w:style w:type="character" w:styleId="a6">
    <w:name w:val="Hyperlink"/>
    <w:uiPriority w:val="99"/>
    <w:rsid w:val="00AF7C32"/>
    <w:rPr>
      <w:color w:val="0563C1"/>
      <w:u w:val="single"/>
    </w:rPr>
  </w:style>
  <w:style w:type="character" w:styleId="a7">
    <w:name w:val="annotation reference"/>
    <w:basedOn w:val="a0"/>
    <w:uiPriority w:val="99"/>
    <w:rsid w:val="000F3DF7"/>
    <w:rPr>
      <w:sz w:val="16"/>
      <w:szCs w:val="16"/>
    </w:rPr>
  </w:style>
  <w:style w:type="paragraph" w:styleId="a8">
    <w:name w:val="annotation text"/>
    <w:basedOn w:val="a"/>
    <w:link w:val="Char1"/>
    <w:uiPriority w:val="99"/>
    <w:unhideWhenUsed/>
    <w:rPr>
      <w:sz w:val="20"/>
      <w:szCs w:val="20"/>
    </w:rPr>
  </w:style>
  <w:style w:type="character" w:customStyle="1" w:styleId="Char1">
    <w:name w:val="메모 텍스트 Char"/>
    <w:basedOn w:val="a0"/>
    <w:link w:val="a8"/>
    <w:uiPriority w:val="99"/>
    <w:rPr>
      <w:rFonts w:ascii="SimSun" w:eastAsia="SimSun" w:hAnsi="SimSun" w:cs="SimSun"/>
      <w:kern w:val="0"/>
      <w:szCs w:val="20"/>
      <w:lang w:eastAsia="zh-CN"/>
    </w:rPr>
  </w:style>
  <w:style w:type="paragraph" w:styleId="a9">
    <w:name w:val="annotation subject"/>
    <w:basedOn w:val="a8"/>
    <w:next w:val="a8"/>
    <w:link w:val="Char2"/>
    <w:uiPriority w:val="99"/>
    <w:semiHidden/>
    <w:unhideWhenUsed/>
    <w:rsid w:val="00E44C26"/>
    <w:rPr>
      <w:b/>
      <w:bCs/>
    </w:rPr>
  </w:style>
  <w:style w:type="character" w:customStyle="1" w:styleId="Char2">
    <w:name w:val="메모 주제 Char"/>
    <w:basedOn w:val="Char1"/>
    <w:link w:val="a9"/>
    <w:uiPriority w:val="99"/>
    <w:semiHidden/>
    <w:rsid w:val="00E44C26"/>
    <w:rPr>
      <w:rFonts w:ascii="SimSun" w:eastAsia="SimSun" w:hAnsi="SimSun" w:cs="SimSun"/>
      <w:b/>
      <w:bCs/>
      <w:kern w:val="0"/>
      <w:szCs w:val="20"/>
      <w:lang w:eastAsia="zh-CN"/>
    </w:rPr>
  </w:style>
  <w:style w:type="paragraph" w:styleId="aa">
    <w:name w:val="Balloon Text"/>
    <w:basedOn w:val="a"/>
    <w:link w:val="Char3"/>
    <w:uiPriority w:val="99"/>
    <w:semiHidden/>
    <w:unhideWhenUsed/>
    <w:rsid w:val="00CB5855"/>
    <w:rPr>
      <w:rFonts w:asciiTheme="majorHAnsi" w:eastAsiaTheme="majorEastAsia" w:hAnsiTheme="majorHAnsi" w:cstheme="majorBidi"/>
      <w:sz w:val="18"/>
      <w:szCs w:val="18"/>
    </w:rPr>
  </w:style>
  <w:style w:type="character" w:customStyle="1" w:styleId="Char3">
    <w:name w:val="풍선 도움말 텍스트 Char"/>
    <w:basedOn w:val="a0"/>
    <w:link w:val="aa"/>
    <w:uiPriority w:val="99"/>
    <w:semiHidden/>
    <w:rsid w:val="00CB5855"/>
    <w:rPr>
      <w:rFonts w:asciiTheme="majorHAnsi" w:eastAsiaTheme="majorEastAsia" w:hAnsiTheme="majorHAnsi" w:cstheme="majorBidi"/>
      <w:kern w:val="0"/>
      <w:sz w:val="18"/>
      <w:szCs w:val="18"/>
      <w:lang w:eastAsia="zh-CN"/>
    </w:rPr>
  </w:style>
  <w:style w:type="character" w:customStyle="1" w:styleId="EndNoteBibliographyChar">
    <w:name w:val="EndNote Bibliography Char"/>
    <w:basedOn w:val="a0"/>
    <w:rsid w:val="008C180B"/>
    <w:rPr>
      <w:rFonts w:ascii="맑은 고딕" w:eastAsia="맑은 고딕" w:hAnsi="맑은 고딕"/>
      <w:noProof/>
    </w:rPr>
  </w:style>
  <w:style w:type="paragraph" w:customStyle="1" w:styleId="ab">
    <w:name w:val="바탕글"/>
    <w:basedOn w:val="a"/>
    <w:rsid w:val="005D2713"/>
    <w:pPr>
      <w:widowControl w:val="0"/>
      <w:wordWrap w:val="0"/>
      <w:autoSpaceDE w:val="0"/>
      <w:autoSpaceDN w:val="0"/>
      <w:spacing w:line="384" w:lineRule="auto"/>
      <w:jc w:val="both"/>
      <w:textAlignment w:val="baseline"/>
    </w:pPr>
    <w:rPr>
      <w:rFonts w:ascii="굴림" w:eastAsia="굴림" w:hAnsi="굴림" w:cs="굴림"/>
      <w:color w:val="000000"/>
      <w:szCs w:val="20"/>
      <w:lang w:eastAsia="ko-KR"/>
    </w:rPr>
  </w:style>
  <w:style w:type="paragraph" w:customStyle="1" w:styleId="EndNoteBibliographyTitle">
    <w:name w:val="EndNote Bibliography Title"/>
    <w:basedOn w:val="a"/>
    <w:link w:val="EndNoteBibliographyTitleChar"/>
    <w:rsid w:val="005D2713"/>
    <w:pPr>
      <w:widowControl w:val="0"/>
      <w:wordWrap w:val="0"/>
      <w:autoSpaceDE w:val="0"/>
      <w:autoSpaceDN w:val="0"/>
      <w:spacing w:line="259" w:lineRule="auto"/>
      <w:jc w:val="center"/>
    </w:pPr>
    <w:rPr>
      <w:rFonts w:cstheme="minorBidi"/>
      <w:noProof/>
      <w:kern w:val="2"/>
      <w:szCs w:val="22"/>
      <w:lang w:eastAsia="ko-KR"/>
    </w:rPr>
  </w:style>
  <w:style w:type="character" w:customStyle="1" w:styleId="EndNoteBibliographyTitleChar">
    <w:name w:val="EndNote Bibliography Title Char"/>
    <w:basedOn w:val="a0"/>
    <w:link w:val="EndNoteBibliographyTitle"/>
    <w:rsid w:val="005D2713"/>
    <w:rPr>
      <w:rFonts w:ascii="SimSun" w:eastAsia="SimSun" w:hAnsi="SimSun"/>
      <w:noProof/>
      <w:sz w:val="24"/>
    </w:rPr>
  </w:style>
  <w:style w:type="character" w:styleId="ac">
    <w:name w:val="FollowedHyperlink"/>
    <w:basedOn w:val="a0"/>
    <w:uiPriority w:val="99"/>
    <w:semiHidden/>
    <w:unhideWhenUsed/>
    <w:rsid w:val="005D2713"/>
    <w:rPr>
      <w:color w:val="954F72"/>
      <w:u w:val="single"/>
    </w:rPr>
  </w:style>
  <w:style w:type="paragraph" w:customStyle="1" w:styleId="msonormal0">
    <w:name w:val="msonormal"/>
    <w:basedOn w:val="a"/>
    <w:rsid w:val="005D2713"/>
    <w:pPr>
      <w:spacing w:before="100" w:beforeAutospacing="1" w:after="100" w:afterAutospacing="1"/>
    </w:pPr>
    <w:rPr>
      <w:rFonts w:ascii="굴림" w:eastAsia="굴림" w:hAnsi="굴림" w:cs="굴림"/>
      <w:lang w:eastAsia="ko-KR"/>
    </w:rPr>
  </w:style>
  <w:style w:type="paragraph" w:customStyle="1" w:styleId="font5">
    <w:name w:val="font5"/>
    <w:basedOn w:val="a"/>
    <w:rsid w:val="005D2713"/>
    <w:pPr>
      <w:spacing w:before="100" w:beforeAutospacing="1" w:after="100" w:afterAutospacing="1"/>
    </w:pPr>
    <w:rPr>
      <w:rFonts w:ascii="맑은 고딕" w:eastAsia="맑은 고딕" w:hAnsi="맑은 고딕" w:cs="굴림"/>
      <w:sz w:val="16"/>
      <w:szCs w:val="16"/>
      <w:lang w:eastAsia="ko-KR"/>
    </w:rPr>
  </w:style>
  <w:style w:type="paragraph" w:customStyle="1" w:styleId="font6">
    <w:name w:val="font6"/>
    <w:basedOn w:val="a"/>
    <w:rsid w:val="005D2713"/>
    <w:pPr>
      <w:spacing w:before="100" w:beforeAutospacing="1" w:after="100" w:afterAutospacing="1"/>
    </w:pPr>
    <w:rPr>
      <w:rFonts w:ascii="맑은 고딕" w:eastAsia="맑은 고딕" w:hAnsi="맑은 고딕" w:cs="굴림"/>
      <w:sz w:val="16"/>
      <w:szCs w:val="16"/>
      <w:lang w:eastAsia="ko-KR"/>
    </w:rPr>
  </w:style>
  <w:style w:type="paragraph" w:customStyle="1" w:styleId="font7">
    <w:name w:val="font7"/>
    <w:basedOn w:val="a"/>
    <w:rsid w:val="005D2713"/>
    <w:pPr>
      <w:spacing w:before="100" w:beforeAutospacing="1" w:after="100" w:afterAutospacing="1"/>
    </w:pPr>
    <w:rPr>
      <w:rFonts w:ascii="Times New Roman" w:eastAsia="굴림" w:hAnsi="Times New Roman" w:cs="Times New Roman"/>
      <w:sz w:val="28"/>
      <w:szCs w:val="28"/>
      <w:lang w:eastAsia="ko-KR"/>
    </w:rPr>
  </w:style>
  <w:style w:type="paragraph" w:customStyle="1" w:styleId="font8">
    <w:name w:val="font8"/>
    <w:basedOn w:val="a"/>
    <w:rsid w:val="005D2713"/>
    <w:pPr>
      <w:spacing w:before="100" w:beforeAutospacing="1" w:after="100" w:afterAutospacing="1"/>
    </w:pPr>
    <w:rPr>
      <w:rFonts w:ascii="Times New Roman" w:eastAsia="굴림" w:hAnsi="Times New Roman" w:cs="Times New Roman"/>
      <w:b/>
      <w:bCs/>
      <w:sz w:val="28"/>
      <w:szCs w:val="28"/>
      <w:lang w:eastAsia="ko-KR"/>
    </w:rPr>
  </w:style>
  <w:style w:type="paragraph" w:customStyle="1" w:styleId="font9">
    <w:name w:val="font9"/>
    <w:basedOn w:val="a"/>
    <w:rsid w:val="005D2713"/>
    <w:pPr>
      <w:spacing w:before="100" w:beforeAutospacing="1" w:after="100" w:afterAutospacing="1"/>
    </w:pPr>
    <w:rPr>
      <w:rFonts w:ascii="맑은 고딕" w:eastAsia="맑은 고딕" w:hAnsi="맑은 고딕" w:cs="굴림"/>
      <w:sz w:val="28"/>
      <w:szCs w:val="28"/>
      <w:lang w:eastAsia="ko-KR"/>
    </w:rPr>
  </w:style>
  <w:style w:type="paragraph" w:customStyle="1" w:styleId="xl65">
    <w:name w:val="xl65"/>
    <w:basedOn w:val="a"/>
    <w:rsid w:val="005D2713"/>
    <w:pPr>
      <w:spacing w:before="100" w:beforeAutospacing="1" w:after="100" w:afterAutospacing="1"/>
      <w:jc w:val="center"/>
      <w:textAlignment w:val="bottom"/>
    </w:pPr>
    <w:rPr>
      <w:rFonts w:ascii="Times New Roman" w:eastAsia="굴림" w:hAnsi="Times New Roman" w:cs="Times New Roman"/>
      <w:sz w:val="28"/>
      <w:szCs w:val="28"/>
      <w:lang w:eastAsia="ko-KR"/>
    </w:rPr>
  </w:style>
  <w:style w:type="paragraph" w:customStyle="1" w:styleId="xl66">
    <w:name w:val="xl66"/>
    <w:basedOn w:val="a"/>
    <w:rsid w:val="005D2713"/>
    <w:pPr>
      <w:spacing w:before="100" w:beforeAutospacing="1" w:after="100" w:afterAutospacing="1"/>
      <w:jc w:val="center"/>
    </w:pPr>
    <w:rPr>
      <w:rFonts w:ascii="Times New Roman" w:eastAsia="굴림" w:hAnsi="Times New Roman" w:cs="Times New Roman"/>
      <w:b/>
      <w:bCs/>
      <w:sz w:val="28"/>
      <w:szCs w:val="28"/>
      <w:lang w:eastAsia="ko-KR"/>
    </w:rPr>
  </w:style>
  <w:style w:type="paragraph" w:customStyle="1" w:styleId="xl67">
    <w:name w:val="xl67"/>
    <w:basedOn w:val="a"/>
    <w:rsid w:val="005D2713"/>
    <w:pPr>
      <w:spacing w:before="100" w:beforeAutospacing="1" w:after="100" w:afterAutospacing="1"/>
      <w:jc w:val="center"/>
      <w:textAlignment w:val="bottom"/>
    </w:pPr>
    <w:rPr>
      <w:rFonts w:ascii="Times New Roman" w:eastAsia="굴림" w:hAnsi="Times New Roman" w:cs="Times New Roman"/>
      <w:b/>
      <w:bCs/>
      <w:sz w:val="28"/>
      <w:szCs w:val="28"/>
      <w:lang w:eastAsia="ko-KR"/>
    </w:rPr>
  </w:style>
  <w:style w:type="paragraph" w:customStyle="1" w:styleId="xl68">
    <w:name w:val="xl68"/>
    <w:basedOn w:val="a"/>
    <w:rsid w:val="005D2713"/>
    <w:pPr>
      <w:pBdr>
        <w:bottom w:val="single" w:sz="4" w:space="0" w:color="auto"/>
      </w:pBdr>
      <w:spacing w:before="100" w:beforeAutospacing="1" w:after="100" w:afterAutospacing="1"/>
      <w:jc w:val="center"/>
      <w:textAlignment w:val="bottom"/>
    </w:pPr>
    <w:rPr>
      <w:rFonts w:ascii="Times New Roman" w:eastAsia="굴림" w:hAnsi="Times New Roman" w:cs="Times New Roman"/>
      <w:sz w:val="28"/>
      <w:szCs w:val="28"/>
      <w:lang w:eastAsia="ko-KR"/>
    </w:rPr>
  </w:style>
  <w:style w:type="paragraph" w:customStyle="1" w:styleId="xl69">
    <w:name w:val="xl69"/>
    <w:basedOn w:val="a"/>
    <w:rsid w:val="005D2713"/>
    <w:pPr>
      <w:pBdr>
        <w:bottom w:val="single" w:sz="4" w:space="0" w:color="auto"/>
      </w:pBdr>
      <w:spacing w:before="100" w:beforeAutospacing="1" w:after="100" w:afterAutospacing="1"/>
      <w:jc w:val="center"/>
      <w:textAlignment w:val="bottom"/>
    </w:pPr>
    <w:rPr>
      <w:rFonts w:ascii="Times New Roman" w:eastAsia="굴림" w:hAnsi="Times New Roman" w:cs="Times New Roman"/>
      <w:b/>
      <w:bCs/>
      <w:sz w:val="28"/>
      <w:szCs w:val="28"/>
      <w:lang w:eastAsia="ko-KR"/>
    </w:rPr>
  </w:style>
  <w:style w:type="paragraph" w:customStyle="1" w:styleId="xl70">
    <w:name w:val="xl70"/>
    <w:basedOn w:val="a"/>
    <w:rsid w:val="005D2713"/>
    <w:pPr>
      <w:spacing w:before="100" w:beforeAutospacing="1" w:after="100" w:afterAutospacing="1"/>
      <w:jc w:val="center"/>
    </w:pPr>
    <w:rPr>
      <w:rFonts w:ascii="Times New Roman" w:eastAsia="굴림" w:hAnsi="Times New Roman" w:cs="Times New Roman"/>
      <w:sz w:val="28"/>
      <w:szCs w:val="28"/>
      <w:lang w:eastAsia="ko-KR"/>
    </w:rPr>
  </w:style>
  <w:style w:type="paragraph" w:customStyle="1" w:styleId="xl71">
    <w:name w:val="xl71"/>
    <w:basedOn w:val="a"/>
    <w:rsid w:val="005D2713"/>
    <w:pPr>
      <w:pBdr>
        <w:bottom w:val="single" w:sz="4" w:space="0" w:color="auto"/>
      </w:pBdr>
      <w:spacing w:before="100" w:beforeAutospacing="1" w:after="100" w:afterAutospacing="1"/>
      <w:jc w:val="center"/>
    </w:pPr>
    <w:rPr>
      <w:rFonts w:ascii="Times New Roman" w:eastAsia="굴림" w:hAnsi="Times New Roman" w:cs="Times New Roman"/>
      <w:sz w:val="28"/>
      <w:szCs w:val="28"/>
      <w:lang w:eastAsia="ko-KR"/>
    </w:rPr>
  </w:style>
  <w:style w:type="paragraph" w:customStyle="1" w:styleId="xl72">
    <w:name w:val="xl72"/>
    <w:basedOn w:val="a"/>
    <w:rsid w:val="005D2713"/>
    <w:pPr>
      <w:pBdr>
        <w:top w:val="single" w:sz="4" w:space="0" w:color="auto"/>
        <w:bottom w:val="single" w:sz="4" w:space="0" w:color="auto"/>
      </w:pBdr>
      <w:spacing w:before="100" w:beforeAutospacing="1" w:after="100" w:afterAutospacing="1"/>
      <w:jc w:val="center"/>
    </w:pPr>
    <w:rPr>
      <w:rFonts w:ascii="Times New Roman" w:eastAsia="굴림" w:hAnsi="Times New Roman" w:cs="Times New Roman"/>
      <w:b/>
      <w:bCs/>
      <w:sz w:val="28"/>
      <w:szCs w:val="28"/>
      <w:lang w:eastAsia="ko-KR"/>
    </w:rPr>
  </w:style>
  <w:style w:type="paragraph" w:customStyle="1" w:styleId="xl73">
    <w:name w:val="xl73"/>
    <w:basedOn w:val="a"/>
    <w:rsid w:val="005D2713"/>
    <w:pPr>
      <w:spacing w:before="100" w:beforeAutospacing="1" w:after="100" w:afterAutospacing="1"/>
    </w:pPr>
    <w:rPr>
      <w:rFonts w:ascii="굴림" w:eastAsia="굴림" w:hAnsi="굴림" w:cs="굴림"/>
      <w:lang w:eastAsia="ko-KR"/>
    </w:rPr>
  </w:style>
  <w:style w:type="character" w:customStyle="1" w:styleId="identifier">
    <w:name w:val="identifier"/>
    <w:basedOn w:val="a0"/>
    <w:rsid w:val="005D2713"/>
  </w:style>
  <w:style w:type="character" w:customStyle="1" w:styleId="UnresolvedMention1">
    <w:name w:val="Unresolved Mention1"/>
    <w:basedOn w:val="a0"/>
    <w:uiPriority w:val="99"/>
    <w:semiHidden/>
    <w:unhideWhenUsed/>
    <w:rsid w:val="005D2713"/>
    <w:rPr>
      <w:color w:val="605E5C"/>
      <w:shd w:val="clear" w:color="auto" w:fill="E1DFDD"/>
    </w:rPr>
  </w:style>
  <w:style w:type="character" w:styleId="ad">
    <w:name w:val="line number"/>
    <w:basedOn w:val="a0"/>
    <w:uiPriority w:val="99"/>
    <w:semiHidden/>
    <w:unhideWhenUsed/>
    <w:rsid w:val="005D2713"/>
  </w:style>
  <w:style w:type="paragraph" w:customStyle="1" w:styleId="Normal1">
    <w:name w:val="Normal1"/>
    <w:link w:val="Normal10"/>
    <w:rsid w:val="005D2713"/>
    <w:pPr>
      <w:spacing w:before="100" w:beforeAutospacing="1" w:line="256" w:lineRule="auto"/>
    </w:pPr>
    <w:rPr>
      <w:rFonts w:ascii="Calibri" w:eastAsia="DengXian" w:hAnsi="Calibri" w:cs="Times New Roman"/>
      <w:kern w:val="0"/>
      <w:sz w:val="22"/>
      <w:lang w:eastAsia="zh-CN"/>
    </w:rPr>
  </w:style>
  <w:style w:type="character" w:customStyle="1" w:styleId="Normal10">
    <w:name w:val="Normal1 字符"/>
    <w:basedOn w:val="a0"/>
    <w:link w:val="Normal1"/>
    <w:rsid w:val="005D2713"/>
    <w:rPr>
      <w:rFonts w:ascii="Calibri" w:eastAsia="DengXian" w:hAnsi="Calibri" w:cs="Times New Roman"/>
      <w:kern w:val="0"/>
      <w:sz w:val="22"/>
      <w:lang w:eastAsia="zh-CN"/>
    </w:rPr>
  </w:style>
  <w:style w:type="paragraph" w:styleId="ae">
    <w:name w:val="Body Text"/>
    <w:basedOn w:val="a"/>
    <w:link w:val="Char4"/>
    <w:uiPriority w:val="99"/>
    <w:unhideWhenUsed/>
    <w:rsid w:val="005D2713"/>
    <w:pPr>
      <w:spacing w:after="160" w:line="480" w:lineRule="auto"/>
      <w:jc w:val="both"/>
    </w:pPr>
    <w:rPr>
      <w:rFonts w:ascii="Times New Roman" w:eastAsia="Times New Roman Uni" w:hAnsi="Times New Roman" w:cs="Times New Roman"/>
      <w:bCs/>
      <w:lang w:eastAsia="ko-KR"/>
    </w:rPr>
  </w:style>
  <w:style w:type="character" w:customStyle="1" w:styleId="Char4">
    <w:name w:val="본문 Char"/>
    <w:basedOn w:val="a0"/>
    <w:link w:val="ae"/>
    <w:uiPriority w:val="99"/>
    <w:rsid w:val="005D2713"/>
    <w:rPr>
      <w:rFonts w:ascii="Times New Roman" w:eastAsia="Times New Roman Uni" w:hAnsi="Times New Roman" w:cs="Times New Roman"/>
      <w:bCs/>
      <w:kern w:val="0"/>
      <w:sz w:val="24"/>
      <w:szCs w:val="24"/>
    </w:rPr>
  </w:style>
  <w:style w:type="character" w:customStyle="1" w:styleId="EndNoteBibliographyTitle0">
    <w:name w:val="EndNote Bibliography Title 字符"/>
    <w:basedOn w:val="a0"/>
    <w:rsid w:val="005D2713"/>
    <w:rPr>
      <w:rFonts w:ascii="Times New Roman" w:eastAsia="맑은 고딕" w:hAnsi="Times New Roman" w:cs="Times New Roman"/>
      <w:noProof/>
      <w:kern w:val="0"/>
      <w:sz w:val="24"/>
      <w:szCs w:val="24"/>
      <w:lang w:eastAsia="zh-CN"/>
    </w:rPr>
  </w:style>
  <w:style w:type="paragraph" w:customStyle="1" w:styleId="1">
    <w:name w:val="列表段落1"/>
    <w:basedOn w:val="a"/>
    <w:uiPriority w:val="34"/>
    <w:qFormat/>
    <w:rsid w:val="005D2713"/>
    <w:pPr>
      <w:spacing w:after="160" w:line="360" w:lineRule="auto"/>
      <w:ind w:left="720"/>
      <w:contextualSpacing/>
    </w:pPr>
    <w:rPr>
      <w:rFonts w:ascii="Times New Roman" w:eastAsia="Times New Roman" w:hAnsi="Times New Roman" w:cstheme="minorBidi"/>
      <w:sz w:val="20"/>
      <w:szCs w:val="20"/>
      <w:lang w:val="en-GB"/>
    </w:rPr>
  </w:style>
  <w:style w:type="character" w:customStyle="1" w:styleId="10">
    <w:name w:val="확인되지 않은 멘션1"/>
    <w:basedOn w:val="a0"/>
    <w:uiPriority w:val="99"/>
    <w:semiHidden/>
    <w:unhideWhenUsed/>
    <w:rsid w:val="005D2713"/>
    <w:rPr>
      <w:color w:val="605E5C"/>
      <w:shd w:val="clear" w:color="auto" w:fill="E1DFDD"/>
    </w:rPr>
  </w:style>
  <w:style w:type="paragraph" w:styleId="af">
    <w:name w:val="List Paragraph"/>
    <w:basedOn w:val="a"/>
    <w:uiPriority w:val="34"/>
    <w:qFormat/>
    <w:rsid w:val="005D2713"/>
    <w:pPr>
      <w:ind w:firstLineChars="200" w:firstLine="420"/>
    </w:pPr>
  </w:style>
  <w:style w:type="character" w:customStyle="1" w:styleId="button-link-text">
    <w:name w:val="button-link-text"/>
    <w:basedOn w:val="a0"/>
    <w:rsid w:val="005D2713"/>
  </w:style>
  <w:style w:type="paragraph" w:styleId="2">
    <w:name w:val="Body Text 2"/>
    <w:basedOn w:val="a"/>
    <w:link w:val="2Char"/>
    <w:uiPriority w:val="99"/>
    <w:semiHidden/>
    <w:unhideWhenUsed/>
    <w:rsid w:val="005D2713"/>
    <w:pPr>
      <w:spacing w:after="180" w:line="480" w:lineRule="auto"/>
    </w:pPr>
  </w:style>
  <w:style w:type="character" w:customStyle="1" w:styleId="2Char">
    <w:name w:val="본문 2 Char"/>
    <w:basedOn w:val="a0"/>
    <w:link w:val="2"/>
    <w:uiPriority w:val="99"/>
    <w:semiHidden/>
    <w:rsid w:val="005D2713"/>
    <w:rPr>
      <w:rFonts w:ascii="SimSun" w:eastAsia="SimSun" w:hAnsi="SimSun" w:cs="SimSun"/>
      <w:kern w:val="0"/>
      <w:sz w:val="24"/>
      <w:szCs w:val="24"/>
      <w:lang w:eastAsia="zh-CN"/>
    </w:rPr>
  </w:style>
  <w:style w:type="paragraph" w:styleId="af0">
    <w:name w:val="Revision"/>
    <w:hidden/>
    <w:uiPriority w:val="99"/>
    <w:semiHidden/>
    <w:rsid w:val="005D2713"/>
    <w:pPr>
      <w:spacing w:after="0" w:line="240" w:lineRule="auto"/>
      <w:jc w:val="left"/>
    </w:pPr>
    <w:rPr>
      <w:rFonts w:ascii="SimSun" w:eastAsia="SimSun" w:hAnsi="SimSun" w:cs="SimSun"/>
      <w:kern w:val="0"/>
      <w:sz w:val="24"/>
      <w:szCs w:val="24"/>
      <w:lang w:eastAsia="zh-CN"/>
    </w:rPr>
  </w:style>
  <w:style w:type="paragraph" w:customStyle="1" w:styleId="font10">
    <w:name w:val="font10"/>
    <w:basedOn w:val="a"/>
    <w:rsid w:val="005D2713"/>
    <w:pPr>
      <w:spacing w:before="100" w:beforeAutospacing="1" w:after="100" w:afterAutospacing="1"/>
    </w:pPr>
    <w:rPr>
      <w:rFonts w:ascii="돋움" w:eastAsia="돋움" w:hAnsi="돋움" w:cs="굴림"/>
      <w:color w:val="000000"/>
      <w:sz w:val="18"/>
      <w:szCs w:val="18"/>
      <w:lang w:eastAsia="ko-KR"/>
    </w:rPr>
  </w:style>
  <w:style w:type="paragraph" w:customStyle="1" w:styleId="xl74">
    <w:name w:val="xl74"/>
    <w:basedOn w:val="a"/>
    <w:rsid w:val="005D2713"/>
    <w:pPr>
      <w:spacing w:before="100" w:beforeAutospacing="1" w:after="100" w:afterAutospacing="1"/>
      <w:jc w:val="center"/>
    </w:pPr>
    <w:rPr>
      <w:rFonts w:ascii="Times New Roman" w:eastAsia="굴림" w:hAnsi="Times New Roman" w:cs="Times New Roman"/>
      <w:sz w:val="20"/>
      <w:szCs w:val="20"/>
      <w:lang w:eastAsia="ko-KR"/>
    </w:rPr>
  </w:style>
  <w:style w:type="table" w:styleId="20">
    <w:name w:val="Plain Table 2"/>
    <w:basedOn w:val="a1"/>
    <w:uiPriority w:val="42"/>
    <w:rsid w:val="005D2713"/>
    <w:pPr>
      <w:spacing w:after="0" w:line="240" w:lineRule="auto"/>
    </w:pPr>
    <w:rPr>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l75">
    <w:name w:val="xl75"/>
    <w:basedOn w:val="a"/>
    <w:rsid w:val="005D2713"/>
    <w:pPr>
      <w:spacing w:before="100" w:beforeAutospacing="1" w:after="100" w:afterAutospacing="1"/>
      <w:jc w:val="center"/>
      <w:textAlignment w:val="bottom"/>
    </w:pPr>
    <w:rPr>
      <w:rFonts w:ascii="Times New Roman" w:eastAsia="굴림" w:hAnsi="Times New Roman" w:cs="Times New Roman"/>
      <w:sz w:val="28"/>
      <w:szCs w:val="28"/>
      <w:lang w:eastAsia="ko-KR"/>
    </w:rPr>
  </w:style>
  <w:style w:type="paragraph" w:customStyle="1" w:styleId="xl76">
    <w:name w:val="xl76"/>
    <w:basedOn w:val="a"/>
    <w:rsid w:val="005D2713"/>
    <w:pPr>
      <w:pBdr>
        <w:top w:val="single" w:sz="4" w:space="0" w:color="auto"/>
        <w:left w:val="single" w:sz="4" w:space="0" w:color="auto"/>
      </w:pBdr>
      <w:spacing w:before="100" w:beforeAutospacing="1" w:after="100" w:afterAutospacing="1"/>
      <w:jc w:val="center"/>
      <w:textAlignment w:val="bottom"/>
    </w:pPr>
    <w:rPr>
      <w:rFonts w:ascii="Times New Roman" w:eastAsia="굴림" w:hAnsi="Times New Roman" w:cs="Times New Roman"/>
      <w:sz w:val="28"/>
      <w:szCs w:val="28"/>
      <w:lang w:eastAsia="ko-KR"/>
    </w:rPr>
  </w:style>
  <w:style w:type="paragraph" w:customStyle="1" w:styleId="xl77">
    <w:name w:val="xl77"/>
    <w:basedOn w:val="a"/>
    <w:rsid w:val="005D2713"/>
    <w:pPr>
      <w:pBdr>
        <w:top w:val="single" w:sz="4" w:space="0" w:color="auto"/>
      </w:pBdr>
      <w:spacing w:before="100" w:beforeAutospacing="1" w:after="100" w:afterAutospacing="1"/>
      <w:jc w:val="center"/>
      <w:textAlignment w:val="bottom"/>
    </w:pPr>
    <w:rPr>
      <w:rFonts w:ascii="Times New Roman" w:eastAsia="굴림" w:hAnsi="Times New Roman" w:cs="Times New Roman"/>
      <w:sz w:val="28"/>
      <w:szCs w:val="28"/>
      <w:lang w:eastAsia="ko-KR"/>
    </w:rPr>
  </w:style>
  <w:style w:type="paragraph" w:customStyle="1" w:styleId="xl78">
    <w:name w:val="xl78"/>
    <w:basedOn w:val="a"/>
    <w:rsid w:val="005D2713"/>
    <w:pPr>
      <w:spacing w:before="100" w:beforeAutospacing="1" w:after="100" w:afterAutospacing="1"/>
      <w:jc w:val="center"/>
    </w:pPr>
    <w:rPr>
      <w:rFonts w:ascii="Times New Roman" w:eastAsia="굴림" w:hAnsi="Times New Roman" w:cs="Times New Roman"/>
      <w:sz w:val="28"/>
      <w:szCs w:val="28"/>
      <w:lang w:eastAsia="ko-KR"/>
    </w:rPr>
  </w:style>
  <w:style w:type="paragraph" w:customStyle="1" w:styleId="xl79">
    <w:name w:val="xl79"/>
    <w:basedOn w:val="a"/>
    <w:rsid w:val="005D2713"/>
    <w:pPr>
      <w:pBdr>
        <w:top w:val="single" w:sz="4" w:space="0" w:color="auto"/>
      </w:pBdr>
      <w:spacing w:before="100" w:beforeAutospacing="1" w:after="100" w:afterAutospacing="1"/>
      <w:jc w:val="center"/>
    </w:pPr>
    <w:rPr>
      <w:rFonts w:ascii="Times New Roman" w:eastAsia="굴림" w:hAnsi="Times New Roman" w:cs="Times New Roman"/>
      <w:sz w:val="28"/>
      <w:szCs w:val="28"/>
      <w:lang w:eastAsia="ko-KR"/>
    </w:rPr>
  </w:style>
  <w:style w:type="paragraph" w:customStyle="1" w:styleId="xl80">
    <w:name w:val="xl80"/>
    <w:basedOn w:val="a"/>
    <w:rsid w:val="005D2713"/>
    <w:pPr>
      <w:pBdr>
        <w:bottom w:val="single" w:sz="8" w:space="0" w:color="auto"/>
      </w:pBdr>
      <w:spacing w:before="100" w:beforeAutospacing="1" w:after="100" w:afterAutospacing="1"/>
      <w:jc w:val="center"/>
    </w:pPr>
    <w:rPr>
      <w:rFonts w:ascii="Times New Roman" w:eastAsia="굴림" w:hAnsi="Times New Roman" w:cs="Times New Roman"/>
      <w:sz w:val="28"/>
      <w:szCs w:val="28"/>
      <w:lang w:eastAsia="ko-KR"/>
    </w:rPr>
  </w:style>
  <w:style w:type="paragraph" w:customStyle="1" w:styleId="xl81">
    <w:name w:val="xl81"/>
    <w:basedOn w:val="a"/>
    <w:rsid w:val="005D2713"/>
    <w:pPr>
      <w:pBdr>
        <w:bottom w:val="single" w:sz="4" w:space="0" w:color="auto"/>
      </w:pBdr>
      <w:spacing w:before="100" w:beforeAutospacing="1" w:after="100" w:afterAutospacing="1"/>
      <w:jc w:val="center"/>
    </w:pPr>
    <w:rPr>
      <w:rFonts w:ascii="Times New Roman" w:eastAsia="굴림" w:hAnsi="Times New Roman" w:cs="Times New Roman"/>
      <w:sz w:val="28"/>
      <w:szCs w:val="28"/>
      <w:lang w:eastAsia="ko-KR"/>
    </w:rPr>
  </w:style>
  <w:style w:type="paragraph" w:customStyle="1" w:styleId="xl82">
    <w:name w:val="xl82"/>
    <w:basedOn w:val="a"/>
    <w:rsid w:val="005D2713"/>
    <w:pPr>
      <w:pBdr>
        <w:top w:val="single" w:sz="4" w:space="0" w:color="auto"/>
        <w:bottom w:val="single" w:sz="4" w:space="0" w:color="auto"/>
      </w:pBdr>
      <w:spacing w:before="100" w:beforeAutospacing="1" w:after="100" w:afterAutospacing="1"/>
      <w:jc w:val="center"/>
    </w:pPr>
    <w:rPr>
      <w:rFonts w:ascii="Times New Roman" w:eastAsia="굴림" w:hAnsi="Times New Roman" w:cs="Times New Roman"/>
      <w:b/>
      <w:bCs/>
      <w:sz w:val="28"/>
      <w:szCs w:val="28"/>
      <w:lang w:eastAsia="ko-KR"/>
    </w:rPr>
  </w:style>
  <w:style w:type="paragraph" w:customStyle="1" w:styleId="xl83">
    <w:name w:val="xl83"/>
    <w:basedOn w:val="a"/>
    <w:rsid w:val="005D2713"/>
    <w:pPr>
      <w:spacing w:before="100" w:beforeAutospacing="1" w:after="100" w:afterAutospacing="1"/>
      <w:jc w:val="center"/>
      <w:textAlignment w:val="bottom"/>
    </w:pPr>
    <w:rPr>
      <w:rFonts w:ascii="Times New Roman" w:eastAsia="굴림" w:hAnsi="Times New Roman" w:cs="Times New Roman"/>
      <w:b/>
      <w:bCs/>
      <w:sz w:val="28"/>
      <w:szCs w:val="28"/>
      <w:lang w:eastAsia="ko-KR"/>
    </w:rPr>
  </w:style>
  <w:style w:type="paragraph" w:customStyle="1" w:styleId="xl84">
    <w:name w:val="xl84"/>
    <w:basedOn w:val="a"/>
    <w:rsid w:val="005D2713"/>
    <w:pPr>
      <w:pBdr>
        <w:top w:val="single" w:sz="4" w:space="0" w:color="auto"/>
      </w:pBdr>
      <w:spacing w:before="100" w:beforeAutospacing="1" w:after="100" w:afterAutospacing="1"/>
      <w:jc w:val="center"/>
      <w:textAlignment w:val="bottom"/>
    </w:pPr>
    <w:rPr>
      <w:rFonts w:ascii="Times New Roman" w:eastAsia="굴림" w:hAnsi="Times New Roman" w:cs="Times New Roman"/>
      <w:b/>
      <w:bCs/>
      <w:sz w:val="28"/>
      <w:szCs w:val="28"/>
      <w:lang w:eastAsia="ko-KR"/>
    </w:rPr>
  </w:style>
  <w:style w:type="paragraph" w:customStyle="1" w:styleId="xl85">
    <w:name w:val="xl85"/>
    <w:basedOn w:val="a"/>
    <w:rsid w:val="005D2713"/>
    <w:pPr>
      <w:pBdr>
        <w:left w:val="single" w:sz="4" w:space="0" w:color="auto"/>
        <w:bottom w:val="single" w:sz="8" w:space="0" w:color="auto"/>
      </w:pBdr>
      <w:spacing w:before="100" w:beforeAutospacing="1" w:after="100" w:afterAutospacing="1"/>
      <w:jc w:val="center"/>
      <w:textAlignment w:val="bottom"/>
    </w:pPr>
    <w:rPr>
      <w:rFonts w:ascii="Times New Roman" w:eastAsia="굴림" w:hAnsi="Times New Roman" w:cs="Times New Roman"/>
      <w:sz w:val="28"/>
      <w:szCs w:val="28"/>
      <w:lang w:eastAsia="ko-KR"/>
    </w:rPr>
  </w:style>
  <w:style w:type="paragraph" w:customStyle="1" w:styleId="xl86">
    <w:name w:val="xl86"/>
    <w:basedOn w:val="a"/>
    <w:rsid w:val="005D2713"/>
    <w:pPr>
      <w:pBdr>
        <w:bottom w:val="single" w:sz="8" w:space="0" w:color="auto"/>
      </w:pBdr>
      <w:spacing w:before="100" w:beforeAutospacing="1" w:after="100" w:afterAutospacing="1"/>
      <w:jc w:val="center"/>
      <w:textAlignment w:val="bottom"/>
    </w:pPr>
    <w:rPr>
      <w:rFonts w:ascii="Times New Roman" w:eastAsia="굴림" w:hAnsi="Times New Roman" w:cs="Times New Roman"/>
      <w:b/>
      <w:bCs/>
      <w:sz w:val="28"/>
      <w:szCs w:val="28"/>
      <w:lang w:eastAsia="ko-KR"/>
    </w:rPr>
  </w:style>
  <w:style w:type="paragraph" w:customStyle="1" w:styleId="xl87">
    <w:name w:val="xl87"/>
    <w:basedOn w:val="a"/>
    <w:rsid w:val="005D2713"/>
    <w:pPr>
      <w:pBdr>
        <w:bottom w:val="single" w:sz="8" w:space="0" w:color="auto"/>
      </w:pBdr>
      <w:spacing w:before="100" w:beforeAutospacing="1" w:after="100" w:afterAutospacing="1"/>
      <w:jc w:val="center"/>
      <w:textAlignment w:val="bottom"/>
    </w:pPr>
    <w:rPr>
      <w:rFonts w:ascii="Times New Roman" w:eastAsia="굴림" w:hAnsi="Times New Roman" w:cs="Times New Roman"/>
      <w:sz w:val="28"/>
      <w:szCs w:val="28"/>
      <w:lang w:eastAsia="ko-KR"/>
    </w:rPr>
  </w:style>
  <w:style w:type="paragraph" w:customStyle="1" w:styleId="xl88">
    <w:name w:val="xl88"/>
    <w:basedOn w:val="a"/>
    <w:rsid w:val="005D2713"/>
    <w:pPr>
      <w:pBdr>
        <w:bottom w:val="single" w:sz="8" w:space="0" w:color="auto"/>
      </w:pBdr>
      <w:spacing w:before="100" w:beforeAutospacing="1" w:after="100" w:afterAutospacing="1"/>
      <w:jc w:val="center"/>
    </w:pPr>
    <w:rPr>
      <w:rFonts w:ascii="Times New Roman" w:eastAsia="굴림" w:hAnsi="Times New Roman" w:cs="Times New Roman"/>
      <w:sz w:val="28"/>
      <w:szCs w:val="28"/>
      <w:lang w:eastAsia="ko-KR"/>
    </w:rPr>
  </w:style>
  <w:style w:type="paragraph" w:customStyle="1" w:styleId="xl89">
    <w:name w:val="xl89"/>
    <w:basedOn w:val="a"/>
    <w:rsid w:val="005D2713"/>
    <w:pPr>
      <w:pBdr>
        <w:bottom w:val="single" w:sz="8" w:space="0" w:color="auto"/>
      </w:pBdr>
      <w:spacing w:before="100" w:beforeAutospacing="1" w:after="100" w:afterAutospacing="1"/>
      <w:jc w:val="center"/>
    </w:pPr>
    <w:rPr>
      <w:rFonts w:ascii="Times New Roman" w:eastAsia="굴림" w:hAnsi="Times New Roman" w:cs="Times New Roman"/>
      <w:sz w:val="28"/>
      <w:szCs w:val="28"/>
      <w:lang w:eastAsia="ko-KR"/>
    </w:rPr>
  </w:style>
  <w:style w:type="paragraph" w:customStyle="1" w:styleId="xl90">
    <w:name w:val="xl90"/>
    <w:basedOn w:val="a"/>
    <w:rsid w:val="005D2713"/>
    <w:pPr>
      <w:pBdr>
        <w:bottom w:val="single" w:sz="8" w:space="0" w:color="auto"/>
        <w:right w:val="single" w:sz="4" w:space="0" w:color="auto"/>
      </w:pBdr>
      <w:spacing w:before="100" w:beforeAutospacing="1" w:after="100" w:afterAutospacing="1"/>
      <w:jc w:val="center"/>
      <w:textAlignment w:val="bottom"/>
    </w:pPr>
    <w:rPr>
      <w:rFonts w:ascii="Times New Roman" w:eastAsia="굴림" w:hAnsi="Times New Roman" w:cs="Times New Roman"/>
      <w:sz w:val="28"/>
      <w:szCs w:val="28"/>
      <w:lang w:eastAsia="ko-KR"/>
    </w:rPr>
  </w:style>
  <w:style w:type="paragraph" w:customStyle="1" w:styleId="xl91">
    <w:name w:val="xl91"/>
    <w:basedOn w:val="a"/>
    <w:rsid w:val="005D2713"/>
    <w:pPr>
      <w:spacing w:before="100" w:beforeAutospacing="1" w:after="100" w:afterAutospacing="1"/>
    </w:pPr>
    <w:rPr>
      <w:rFonts w:ascii="굴림" w:eastAsia="굴림" w:hAnsi="굴림" w:cs="굴림"/>
      <w:sz w:val="40"/>
      <w:szCs w:val="40"/>
      <w:lang w:eastAsia="ko-KR"/>
    </w:rPr>
  </w:style>
  <w:style w:type="paragraph" w:customStyle="1" w:styleId="xl92">
    <w:name w:val="xl92"/>
    <w:basedOn w:val="a"/>
    <w:rsid w:val="005D2713"/>
    <w:pPr>
      <w:pBdr>
        <w:top w:val="single" w:sz="4" w:space="0" w:color="auto"/>
        <w:bottom w:val="single" w:sz="8" w:space="0" w:color="auto"/>
      </w:pBdr>
      <w:spacing w:before="100" w:beforeAutospacing="1" w:after="100" w:afterAutospacing="1"/>
      <w:jc w:val="center"/>
    </w:pPr>
    <w:rPr>
      <w:rFonts w:ascii="Times New Roman" w:eastAsia="굴림" w:hAnsi="Times New Roman" w:cs="Times New Roman"/>
      <w:b/>
      <w:bCs/>
      <w:sz w:val="40"/>
      <w:szCs w:val="40"/>
      <w:lang w:eastAsia="ko-KR"/>
    </w:rPr>
  </w:style>
  <w:style w:type="paragraph" w:customStyle="1" w:styleId="xl93">
    <w:name w:val="xl93"/>
    <w:basedOn w:val="a"/>
    <w:rsid w:val="005D2713"/>
    <w:pPr>
      <w:spacing w:before="100" w:beforeAutospacing="1" w:after="100" w:afterAutospacing="1"/>
      <w:jc w:val="center"/>
    </w:pPr>
    <w:rPr>
      <w:rFonts w:ascii="Times New Roman" w:eastAsia="굴림" w:hAnsi="Times New Roman" w:cs="Times New Roman"/>
      <w:b/>
      <w:bCs/>
      <w:sz w:val="28"/>
      <w:szCs w:val="28"/>
      <w:lang w:eastAsia="ko-KR"/>
    </w:rPr>
  </w:style>
  <w:style w:type="paragraph" w:customStyle="1" w:styleId="xl94">
    <w:name w:val="xl94"/>
    <w:basedOn w:val="a"/>
    <w:rsid w:val="005D2713"/>
    <w:pPr>
      <w:pBdr>
        <w:bottom w:val="single" w:sz="4" w:space="0" w:color="auto"/>
      </w:pBdr>
      <w:spacing w:before="100" w:beforeAutospacing="1" w:after="100" w:afterAutospacing="1"/>
      <w:jc w:val="center"/>
    </w:pPr>
    <w:rPr>
      <w:rFonts w:ascii="Times New Roman" w:eastAsia="굴림" w:hAnsi="Times New Roman" w:cs="Times New Roman"/>
      <w:b/>
      <w:bCs/>
      <w:sz w:val="28"/>
      <w:szCs w:val="28"/>
      <w:lang w:eastAsia="ko-KR"/>
    </w:rPr>
  </w:style>
  <w:style w:type="paragraph" w:customStyle="1" w:styleId="xl95">
    <w:name w:val="xl95"/>
    <w:basedOn w:val="a"/>
    <w:rsid w:val="005D2713"/>
    <w:pPr>
      <w:pBdr>
        <w:left w:val="single" w:sz="4" w:space="0" w:color="auto"/>
        <w:bottom w:val="single" w:sz="4" w:space="0" w:color="auto"/>
      </w:pBdr>
      <w:spacing w:before="100" w:beforeAutospacing="1" w:after="100" w:afterAutospacing="1"/>
      <w:jc w:val="center"/>
    </w:pPr>
    <w:rPr>
      <w:rFonts w:ascii="Times New Roman" w:eastAsia="굴림" w:hAnsi="Times New Roman" w:cs="Times New Roman"/>
      <w:b/>
      <w:bCs/>
      <w:sz w:val="28"/>
      <w:szCs w:val="28"/>
      <w:lang w:eastAsia="ko-KR"/>
    </w:rPr>
  </w:style>
  <w:style w:type="paragraph" w:customStyle="1" w:styleId="xl96">
    <w:name w:val="xl96"/>
    <w:basedOn w:val="a"/>
    <w:rsid w:val="005D2713"/>
    <w:pPr>
      <w:pBdr>
        <w:top w:val="single" w:sz="8" w:space="0" w:color="auto"/>
        <w:left w:val="single" w:sz="4" w:space="0" w:color="auto"/>
        <w:bottom w:val="single" w:sz="4" w:space="0" w:color="auto"/>
      </w:pBdr>
      <w:spacing w:before="100" w:beforeAutospacing="1" w:after="100" w:afterAutospacing="1"/>
      <w:jc w:val="center"/>
    </w:pPr>
    <w:rPr>
      <w:rFonts w:ascii="Times New Roman" w:eastAsia="굴림" w:hAnsi="Times New Roman" w:cs="Times New Roman"/>
      <w:b/>
      <w:bCs/>
      <w:sz w:val="28"/>
      <w:szCs w:val="28"/>
      <w:lang w:eastAsia="ko-KR"/>
    </w:rPr>
  </w:style>
  <w:style w:type="paragraph" w:customStyle="1" w:styleId="xl97">
    <w:name w:val="xl97"/>
    <w:basedOn w:val="a"/>
    <w:rsid w:val="005D2713"/>
    <w:pPr>
      <w:pBdr>
        <w:top w:val="single" w:sz="8" w:space="0" w:color="auto"/>
        <w:bottom w:val="single" w:sz="4" w:space="0" w:color="auto"/>
      </w:pBdr>
      <w:spacing w:before="100" w:beforeAutospacing="1" w:after="100" w:afterAutospacing="1"/>
      <w:jc w:val="center"/>
    </w:pPr>
    <w:rPr>
      <w:rFonts w:ascii="Times New Roman" w:eastAsia="굴림" w:hAnsi="Times New Roman" w:cs="Times New Roman"/>
      <w:b/>
      <w:bCs/>
      <w:sz w:val="28"/>
      <w:szCs w:val="28"/>
      <w:lang w:eastAsia="ko-KR"/>
    </w:rPr>
  </w:style>
  <w:style w:type="paragraph" w:customStyle="1" w:styleId="xl98">
    <w:name w:val="xl98"/>
    <w:basedOn w:val="a"/>
    <w:rsid w:val="005D2713"/>
    <w:pPr>
      <w:pBdr>
        <w:bottom w:val="single" w:sz="8" w:space="0" w:color="auto"/>
      </w:pBdr>
      <w:spacing w:before="100" w:beforeAutospacing="1" w:after="100" w:afterAutospacing="1"/>
      <w:jc w:val="center"/>
    </w:pPr>
    <w:rPr>
      <w:rFonts w:ascii="Times New Roman" w:eastAsia="굴림" w:hAnsi="Times New Roman" w:cs="Times New Roman"/>
      <w:b/>
      <w:bCs/>
      <w:sz w:val="40"/>
      <w:szCs w:val="40"/>
      <w:lang w:eastAsia="ko-KR"/>
    </w:rPr>
  </w:style>
  <w:style w:type="paragraph" w:customStyle="1" w:styleId="xl99">
    <w:name w:val="xl99"/>
    <w:basedOn w:val="a"/>
    <w:rsid w:val="005D2713"/>
    <w:pPr>
      <w:pBdr>
        <w:top w:val="single" w:sz="4" w:space="0" w:color="auto"/>
        <w:left w:val="single" w:sz="4" w:space="0" w:color="auto"/>
        <w:bottom w:val="single" w:sz="4" w:space="0" w:color="auto"/>
      </w:pBdr>
      <w:spacing w:before="100" w:beforeAutospacing="1" w:after="100" w:afterAutospacing="1"/>
      <w:jc w:val="center"/>
    </w:pPr>
    <w:rPr>
      <w:rFonts w:ascii="Times New Roman" w:eastAsia="굴림" w:hAnsi="Times New Roman" w:cs="Times New Roman"/>
      <w:b/>
      <w:bCs/>
      <w:sz w:val="28"/>
      <w:szCs w:val="28"/>
      <w:lang w:eastAsia="ko-KR"/>
    </w:rPr>
  </w:style>
  <w:style w:type="character" w:customStyle="1" w:styleId="UnresolvedMention2">
    <w:name w:val="Unresolved Mention2"/>
    <w:basedOn w:val="a0"/>
    <w:uiPriority w:val="99"/>
    <w:semiHidden/>
    <w:unhideWhenUsed/>
    <w:rsid w:val="005D2713"/>
    <w:rPr>
      <w:color w:val="605E5C"/>
      <w:shd w:val="clear" w:color="auto" w:fill="E1DFDD"/>
    </w:rPr>
  </w:style>
  <w:style w:type="character" w:customStyle="1" w:styleId="3Char">
    <w:name w:val="제목 3 Char"/>
    <w:basedOn w:val="a0"/>
    <w:link w:val="3"/>
    <w:uiPriority w:val="9"/>
    <w:rsid w:val="00DB7D0A"/>
    <w:rPr>
      <w:rFonts w:ascii="Times New Roman" w:eastAsia="Times New Roman" w:hAnsi="Times New Roman" w:cs="Times New Roman"/>
      <w:b/>
      <w:bCs/>
      <w:kern w:val="0"/>
      <w:sz w:val="27"/>
      <w:szCs w:val="27"/>
      <w:lang w:val="en-IN" w:eastAsia="en-IN"/>
    </w:rPr>
  </w:style>
  <w:style w:type="paragraph" w:styleId="af1">
    <w:name w:val="Normal (Web)"/>
    <w:basedOn w:val="a"/>
    <w:uiPriority w:val="99"/>
    <w:semiHidden/>
    <w:unhideWhenUsed/>
    <w:rsid w:val="00DB7D0A"/>
    <w:pPr>
      <w:spacing w:before="100" w:beforeAutospacing="1" w:after="100" w:afterAutospacing="1"/>
    </w:pPr>
    <w:rPr>
      <w:rFonts w:ascii="Times New Roman" w:eastAsia="Times New Roman" w:hAnsi="Times New Roman" w:cs="Times New Roman"/>
      <w:lang w:val="en-IN" w:eastAsia="en-IN"/>
    </w:rPr>
  </w:style>
  <w:style w:type="numbering" w:customStyle="1" w:styleId="11">
    <w:name w:val="목록 없음1"/>
    <w:next w:val="a2"/>
    <w:uiPriority w:val="99"/>
    <w:semiHidden/>
    <w:unhideWhenUsed/>
    <w:rsid w:val="00A90550"/>
  </w:style>
  <w:style w:type="character" w:customStyle="1" w:styleId="UnresolvedMention3">
    <w:name w:val="Unresolved Mention3"/>
    <w:basedOn w:val="a0"/>
    <w:uiPriority w:val="99"/>
    <w:semiHidden/>
    <w:unhideWhenUsed/>
    <w:rsid w:val="00D86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82218">
      <w:bodyDiv w:val="1"/>
      <w:marLeft w:val="0"/>
      <w:marRight w:val="0"/>
      <w:marTop w:val="0"/>
      <w:marBottom w:val="0"/>
      <w:divBdr>
        <w:top w:val="none" w:sz="0" w:space="0" w:color="auto"/>
        <w:left w:val="none" w:sz="0" w:space="0" w:color="auto"/>
        <w:bottom w:val="none" w:sz="0" w:space="0" w:color="auto"/>
        <w:right w:val="none" w:sz="0" w:space="0" w:color="auto"/>
      </w:divBdr>
    </w:div>
    <w:div w:id="534083623">
      <w:bodyDiv w:val="1"/>
      <w:marLeft w:val="0"/>
      <w:marRight w:val="0"/>
      <w:marTop w:val="0"/>
      <w:marBottom w:val="0"/>
      <w:divBdr>
        <w:top w:val="none" w:sz="0" w:space="0" w:color="auto"/>
        <w:left w:val="none" w:sz="0" w:space="0" w:color="auto"/>
        <w:bottom w:val="none" w:sz="0" w:space="0" w:color="auto"/>
        <w:right w:val="none" w:sz="0" w:space="0" w:color="auto"/>
      </w:divBdr>
    </w:div>
    <w:div w:id="629559868">
      <w:bodyDiv w:val="1"/>
      <w:marLeft w:val="0"/>
      <w:marRight w:val="0"/>
      <w:marTop w:val="0"/>
      <w:marBottom w:val="0"/>
      <w:divBdr>
        <w:top w:val="none" w:sz="0" w:space="0" w:color="auto"/>
        <w:left w:val="none" w:sz="0" w:space="0" w:color="auto"/>
        <w:bottom w:val="none" w:sz="0" w:space="0" w:color="auto"/>
        <w:right w:val="none" w:sz="0" w:space="0" w:color="auto"/>
      </w:divBdr>
    </w:div>
    <w:div w:id="691808020">
      <w:bodyDiv w:val="1"/>
      <w:marLeft w:val="0"/>
      <w:marRight w:val="0"/>
      <w:marTop w:val="0"/>
      <w:marBottom w:val="0"/>
      <w:divBdr>
        <w:top w:val="none" w:sz="0" w:space="0" w:color="auto"/>
        <w:left w:val="none" w:sz="0" w:space="0" w:color="auto"/>
        <w:bottom w:val="none" w:sz="0" w:space="0" w:color="auto"/>
        <w:right w:val="none" w:sz="0" w:space="0" w:color="auto"/>
      </w:divBdr>
    </w:div>
    <w:div w:id="1071997989">
      <w:bodyDiv w:val="1"/>
      <w:marLeft w:val="0"/>
      <w:marRight w:val="0"/>
      <w:marTop w:val="0"/>
      <w:marBottom w:val="0"/>
      <w:divBdr>
        <w:top w:val="none" w:sz="0" w:space="0" w:color="auto"/>
        <w:left w:val="none" w:sz="0" w:space="0" w:color="auto"/>
        <w:bottom w:val="none" w:sz="0" w:space="0" w:color="auto"/>
        <w:right w:val="none" w:sz="0" w:space="0" w:color="auto"/>
      </w:divBdr>
    </w:div>
    <w:div w:id="1261837507">
      <w:bodyDiv w:val="1"/>
      <w:marLeft w:val="0"/>
      <w:marRight w:val="0"/>
      <w:marTop w:val="0"/>
      <w:marBottom w:val="0"/>
      <w:divBdr>
        <w:top w:val="none" w:sz="0" w:space="0" w:color="auto"/>
        <w:left w:val="none" w:sz="0" w:space="0" w:color="auto"/>
        <w:bottom w:val="none" w:sz="0" w:space="0" w:color="auto"/>
        <w:right w:val="none" w:sz="0" w:space="0" w:color="auto"/>
      </w:divBdr>
    </w:div>
    <w:div w:id="1273393905">
      <w:bodyDiv w:val="1"/>
      <w:marLeft w:val="0"/>
      <w:marRight w:val="0"/>
      <w:marTop w:val="0"/>
      <w:marBottom w:val="0"/>
      <w:divBdr>
        <w:top w:val="none" w:sz="0" w:space="0" w:color="auto"/>
        <w:left w:val="none" w:sz="0" w:space="0" w:color="auto"/>
        <w:bottom w:val="none" w:sz="0" w:space="0" w:color="auto"/>
        <w:right w:val="none" w:sz="0" w:space="0" w:color="auto"/>
      </w:divBdr>
      <w:divsChild>
        <w:div w:id="264269113">
          <w:marLeft w:val="300"/>
          <w:marRight w:val="0"/>
          <w:marTop w:val="0"/>
          <w:marBottom w:val="0"/>
          <w:divBdr>
            <w:top w:val="none" w:sz="0" w:space="0" w:color="auto"/>
            <w:left w:val="none" w:sz="0" w:space="0" w:color="auto"/>
            <w:bottom w:val="none" w:sz="0" w:space="0" w:color="auto"/>
            <w:right w:val="none" w:sz="0" w:space="0" w:color="auto"/>
          </w:divBdr>
        </w:div>
      </w:divsChild>
    </w:div>
    <w:div w:id="1473211530">
      <w:bodyDiv w:val="1"/>
      <w:marLeft w:val="0"/>
      <w:marRight w:val="0"/>
      <w:marTop w:val="0"/>
      <w:marBottom w:val="0"/>
      <w:divBdr>
        <w:top w:val="none" w:sz="0" w:space="0" w:color="auto"/>
        <w:left w:val="none" w:sz="0" w:space="0" w:color="auto"/>
        <w:bottom w:val="none" w:sz="0" w:space="0" w:color="auto"/>
        <w:right w:val="none" w:sz="0" w:space="0" w:color="auto"/>
      </w:divBdr>
    </w:div>
    <w:div w:id="1708868391">
      <w:bodyDiv w:val="1"/>
      <w:marLeft w:val="0"/>
      <w:marRight w:val="0"/>
      <w:marTop w:val="0"/>
      <w:marBottom w:val="0"/>
      <w:divBdr>
        <w:top w:val="none" w:sz="0" w:space="0" w:color="auto"/>
        <w:left w:val="none" w:sz="0" w:space="0" w:color="auto"/>
        <w:bottom w:val="none" w:sz="0" w:space="0" w:color="auto"/>
        <w:right w:val="none" w:sz="0" w:space="0" w:color="auto"/>
      </w:divBdr>
    </w:div>
    <w:div w:id="1874077315">
      <w:bodyDiv w:val="1"/>
      <w:marLeft w:val="0"/>
      <w:marRight w:val="0"/>
      <w:marTop w:val="0"/>
      <w:marBottom w:val="0"/>
      <w:divBdr>
        <w:top w:val="none" w:sz="0" w:space="0" w:color="auto"/>
        <w:left w:val="none" w:sz="0" w:space="0" w:color="auto"/>
        <w:bottom w:val="none" w:sz="0" w:space="0" w:color="auto"/>
        <w:right w:val="none" w:sz="0" w:space="0" w:color="auto"/>
      </w:divBdr>
    </w:div>
    <w:div w:id="1968001627">
      <w:bodyDiv w:val="1"/>
      <w:marLeft w:val="0"/>
      <w:marRight w:val="0"/>
      <w:marTop w:val="0"/>
      <w:marBottom w:val="0"/>
      <w:divBdr>
        <w:top w:val="none" w:sz="0" w:space="0" w:color="auto"/>
        <w:left w:val="none" w:sz="0" w:space="0" w:color="auto"/>
        <w:bottom w:val="none" w:sz="0" w:space="0" w:color="auto"/>
        <w:right w:val="none" w:sz="0" w:space="0" w:color="auto"/>
      </w:divBdr>
    </w:div>
    <w:div w:id="2055692319">
      <w:bodyDiv w:val="1"/>
      <w:marLeft w:val="0"/>
      <w:marRight w:val="0"/>
      <w:marTop w:val="0"/>
      <w:marBottom w:val="0"/>
      <w:divBdr>
        <w:top w:val="none" w:sz="0" w:space="0" w:color="auto"/>
        <w:left w:val="none" w:sz="0" w:space="0" w:color="auto"/>
        <w:bottom w:val="none" w:sz="0" w:space="0" w:color="auto"/>
        <w:right w:val="none" w:sz="0" w:space="0" w:color="auto"/>
      </w:divBdr>
    </w:div>
    <w:div w:id="211027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117" Type="http://schemas.openxmlformats.org/officeDocument/2006/relationships/hyperlink" Target="https://doi.org/10.1080/01635580903191528" TargetMode="External"/><Relationship Id="rId21" Type="http://schemas.openxmlformats.org/officeDocument/2006/relationships/image" Target="media/image11.png"/><Relationship Id="rId42" Type="http://schemas.openxmlformats.org/officeDocument/2006/relationships/image" Target="media/image32.emf"/><Relationship Id="rId47" Type="http://schemas.openxmlformats.org/officeDocument/2006/relationships/hyperlink" Target="https://doi.org/10.1002/ijc.22778" TargetMode="External"/><Relationship Id="rId63" Type="http://schemas.openxmlformats.org/officeDocument/2006/relationships/hyperlink" Target="https://doi.org/10.2188/jea.15.S173" TargetMode="External"/><Relationship Id="rId68" Type="http://schemas.openxmlformats.org/officeDocument/2006/relationships/hyperlink" Target="https://doi.org/10.1038/sj.bjc.6600845" TargetMode="External"/><Relationship Id="rId84" Type="http://schemas.openxmlformats.org/officeDocument/2006/relationships/hyperlink" Target="https://doi.org/10.1002/ijc.31320" TargetMode="External"/><Relationship Id="rId89" Type="http://schemas.openxmlformats.org/officeDocument/2006/relationships/hyperlink" Target="https://doi.org/10.1093/ije/dyaa275" TargetMode="External"/><Relationship Id="rId112" Type="http://schemas.openxmlformats.org/officeDocument/2006/relationships/hyperlink" Target="https://doi.org/10.15430/jcp.2015.20.2.147" TargetMode="External"/><Relationship Id="rId16" Type="http://schemas.openxmlformats.org/officeDocument/2006/relationships/image" Target="media/image6.emf"/><Relationship Id="rId107" Type="http://schemas.openxmlformats.org/officeDocument/2006/relationships/hyperlink" Target="https://doi.org/10.2188/jea.JE20220175" TargetMode="External"/><Relationship Id="rId11" Type="http://schemas.openxmlformats.org/officeDocument/2006/relationships/image" Target="media/image1.png"/><Relationship Id="rId32" Type="http://schemas.openxmlformats.org/officeDocument/2006/relationships/image" Target="media/image22.emf"/><Relationship Id="rId37" Type="http://schemas.openxmlformats.org/officeDocument/2006/relationships/image" Target="media/image27.emf"/><Relationship Id="rId53" Type="http://schemas.openxmlformats.org/officeDocument/2006/relationships/hyperlink" Target="https://doi.org/10.1002/ijc.25802" TargetMode="External"/><Relationship Id="rId58" Type="http://schemas.openxmlformats.org/officeDocument/2006/relationships/hyperlink" Target="https://doi.org/10.1097/cej.0000000000000491" TargetMode="External"/><Relationship Id="rId74" Type="http://schemas.openxmlformats.org/officeDocument/2006/relationships/hyperlink" Target="https://doi.org/10.1097/00008469-200504000-00013" TargetMode="External"/><Relationship Id="rId79" Type="http://schemas.openxmlformats.org/officeDocument/2006/relationships/hyperlink" Target="https://doi.org/10.1016/j.ejca.2006.09.020" TargetMode="External"/><Relationship Id="rId102" Type="http://schemas.openxmlformats.org/officeDocument/2006/relationships/hyperlink" Target="https://doi.org/10.1093/ije/dyz118"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doi.org/10.1186/s12916-022-02330-3" TargetMode="External"/><Relationship Id="rId95" Type="http://schemas.openxmlformats.org/officeDocument/2006/relationships/hyperlink" Target="https://doi.org/10.3945/ajcn.2008.26742" TargetMode="External"/><Relationship Id="rId22" Type="http://schemas.openxmlformats.org/officeDocument/2006/relationships/image" Target="media/image12.emf"/><Relationship Id="rId27" Type="http://schemas.openxmlformats.org/officeDocument/2006/relationships/image" Target="media/image17.emf"/><Relationship Id="rId43" Type="http://schemas.openxmlformats.org/officeDocument/2006/relationships/hyperlink" Target="https://doi.org/10.1207/s15327914nc4901_5" TargetMode="External"/><Relationship Id="rId48" Type="http://schemas.openxmlformats.org/officeDocument/2006/relationships/hyperlink" Target="https://doi.org/10.1093/jn/137.7.1808" TargetMode="External"/><Relationship Id="rId64" Type="http://schemas.openxmlformats.org/officeDocument/2006/relationships/hyperlink" Target="https://doi.org/10.1158/1055-9965.Epi-06-0664" TargetMode="External"/><Relationship Id="rId69" Type="http://schemas.openxmlformats.org/officeDocument/2006/relationships/hyperlink" Target="https://doi.org/10.1016/j.canlet.2005.12.037" TargetMode="External"/><Relationship Id="rId113" Type="http://schemas.openxmlformats.org/officeDocument/2006/relationships/hyperlink" Target="https://doi.org/10.1038/sj.bjc.6603623" TargetMode="External"/><Relationship Id="rId118" Type="http://schemas.openxmlformats.org/officeDocument/2006/relationships/hyperlink" Target="https://doi.org/10.1158/2767-9764.crc-22-0153" TargetMode="External"/><Relationship Id="rId80" Type="http://schemas.openxmlformats.org/officeDocument/2006/relationships/hyperlink" Target="https://doi.org/10.1038/sj.bjc.6605217" TargetMode="External"/><Relationship Id="rId85" Type="http://schemas.openxmlformats.org/officeDocument/2006/relationships/hyperlink" Target="https://doi.org/10.1111/cas.14188" TargetMode="External"/><Relationship Id="rId12" Type="http://schemas.openxmlformats.org/officeDocument/2006/relationships/image" Target="media/image2.png"/><Relationship Id="rId17" Type="http://schemas.openxmlformats.org/officeDocument/2006/relationships/image" Target="media/image7.emf"/><Relationship Id="rId33" Type="http://schemas.openxmlformats.org/officeDocument/2006/relationships/image" Target="media/image23.emf"/><Relationship Id="rId38" Type="http://schemas.openxmlformats.org/officeDocument/2006/relationships/image" Target="media/image28.emf"/><Relationship Id="rId59" Type="http://schemas.openxmlformats.org/officeDocument/2006/relationships/hyperlink" Target="https://doi.org/10.1158/1055-9965.Epi-20-1364" TargetMode="External"/><Relationship Id="rId103" Type="http://schemas.openxmlformats.org/officeDocument/2006/relationships/hyperlink" Target="https://doi.org/10.1002/ijc.33196" TargetMode="External"/><Relationship Id="rId108" Type="http://schemas.openxmlformats.org/officeDocument/2006/relationships/hyperlink" Target="https://doi.org/10.1001/jamanetworkopen.2022.28544" TargetMode="External"/><Relationship Id="rId54" Type="http://schemas.openxmlformats.org/officeDocument/2006/relationships/hyperlink" Target="https://doi.org/10.3945/ajcn.112.041202" TargetMode="External"/><Relationship Id="rId70" Type="http://schemas.openxmlformats.org/officeDocument/2006/relationships/hyperlink" Target="https://doi.org/10.1080/01635580701274475" TargetMode="External"/><Relationship Id="rId75" Type="http://schemas.openxmlformats.org/officeDocument/2006/relationships/hyperlink" Target="https://doi.org/10.2188/jea.15.118" TargetMode="External"/><Relationship Id="rId91" Type="http://schemas.openxmlformats.org/officeDocument/2006/relationships/hyperlink" Target="https://doi.org/10.1002/ijc.22196" TargetMode="External"/><Relationship Id="rId96" Type="http://schemas.openxmlformats.org/officeDocument/2006/relationships/hyperlink" Target="https://doi.org/10.1080/0163558080241978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emf"/><Relationship Id="rId28" Type="http://schemas.openxmlformats.org/officeDocument/2006/relationships/image" Target="media/image18.emf"/><Relationship Id="rId49" Type="http://schemas.openxmlformats.org/officeDocument/2006/relationships/hyperlink" Target="https://doi.org/10.1158/1055-9965.Epi-08-0182" TargetMode="External"/><Relationship Id="rId114" Type="http://schemas.openxmlformats.org/officeDocument/2006/relationships/hyperlink" Target="https://doi.org/10.1093/carcin/bgm171" TargetMode="External"/><Relationship Id="rId119" Type="http://schemas.openxmlformats.org/officeDocument/2006/relationships/hyperlink" Target="https://doi.org/10.1002/ijc.33925" TargetMode="External"/><Relationship Id="rId44" Type="http://schemas.openxmlformats.org/officeDocument/2006/relationships/hyperlink" Target="https://doi.org/10.1038/sj.bjc.6602566" TargetMode="External"/><Relationship Id="rId60" Type="http://schemas.openxmlformats.org/officeDocument/2006/relationships/hyperlink" Target="https://doi.org/10.1111/cas.15215" TargetMode="External"/><Relationship Id="rId65" Type="http://schemas.openxmlformats.org/officeDocument/2006/relationships/hyperlink" Target="https://doi.org/10.2188/jea.je20130195" TargetMode="External"/><Relationship Id="rId81" Type="http://schemas.openxmlformats.org/officeDocument/2006/relationships/hyperlink" Target="https://doi.org/10.1002/ijc.25203" TargetMode="External"/><Relationship Id="rId86" Type="http://schemas.openxmlformats.org/officeDocument/2006/relationships/hyperlink" Target="https://doi.org/10.1007/s10654-004-2953-4" TargetMode="External"/><Relationship Id="rId13" Type="http://schemas.openxmlformats.org/officeDocument/2006/relationships/image" Target="media/image3.png"/><Relationship Id="rId18" Type="http://schemas.openxmlformats.org/officeDocument/2006/relationships/image" Target="media/image8.emf"/><Relationship Id="rId39" Type="http://schemas.openxmlformats.org/officeDocument/2006/relationships/image" Target="media/image29.emf"/><Relationship Id="rId109" Type="http://schemas.openxmlformats.org/officeDocument/2006/relationships/hyperlink" Target="https://doi.org/10.4143/crt.2020.480" TargetMode="External"/><Relationship Id="rId34" Type="http://schemas.openxmlformats.org/officeDocument/2006/relationships/image" Target="media/image24.emf"/><Relationship Id="rId50" Type="http://schemas.openxmlformats.org/officeDocument/2006/relationships/hyperlink" Target="https://doi.org/10.3945/ajcn.2008.26195" TargetMode="External"/><Relationship Id="rId55" Type="http://schemas.openxmlformats.org/officeDocument/2006/relationships/hyperlink" Target="https://doi.org/10.1038/bjc.2013.799" TargetMode="External"/><Relationship Id="rId76" Type="http://schemas.openxmlformats.org/officeDocument/2006/relationships/hyperlink" Target="https://doi.org/10.1079/phn2004681" TargetMode="External"/><Relationship Id="rId97" Type="http://schemas.openxmlformats.org/officeDocument/2006/relationships/hyperlink" Target="https://doi.org/10.3945/ajcn.110.003053" TargetMode="External"/><Relationship Id="rId104" Type="http://schemas.openxmlformats.org/officeDocument/2006/relationships/hyperlink" Target="https://doi.org/10.1093/jn/nxaa194" TargetMode="External"/><Relationship Id="rId120" Type="http://schemas.openxmlformats.org/officeDocument/2006/relationships/hyperlink" Target="https://doi.org/10.1158/1055-9965.Epi-22-0683" TargetMode="External"/><Relationship Id="rId125" Type="http://schemas.microsoft.com/office/2016/09/relationships/commentsIds" Target="commentsIds.xml"/><Relationship Id="rId7" Type="http://schemas.openxmlformats.org/officeDocument/2006/relationships/endnotes" Target="endnotes.xml"/><Relationship Id="rId71" Type="http://schemas.openxmlformats.org/officeDocument/2006/relationships/hyperlink" Target="https://doi.org/10.1111/cas.13217" TargetMode="External"/><Relationship Id="rId92" Type="http://schemas.openxmlformats.org/officeDocument/2006/relationships/hyperlink" Target="https://doi.org/10.1158/1055-9965.Epi-07-0097" TargetMode="External"/><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image" Target="media/image30.emf"/><Relationship Id="rId45" Type="http://schemas.openxmlformats.org/officeDocument/2006/relationships/hyperlink" Target="https://doi.org/10.1002/ijc.20943" TargetMode="External"/><Relationship Id="rId66" Type="http://schemas.openxmlformats.org/officeDocument/2006/relationships/hyperlink" Target="https://doi.org/10.2188/jea.je20130168" TargetMode="External"/><Relationship Id="rId87" Type="http://schemas.openxmlformats.org/officeDocument/2006/relationships/hyperlink" Target="https://doi.org/10.1007/s10654-019-00530-5" TargetMode="External"/><Relationship Id="rId110" Type="http://schemas.openxmlformats.org/officeDocument/2006/relationships/hyperlink" Target="https://doi.org/10.15430/jcp.2022.27.4.229" TargetMode="External"/><Relationship Id="rId115" Type="http://schemas.openxmlformats.org/officeDocument/2006/relationships/hyperlink" Target="https://doi.org/10.1038/sj.bjc.6604678" TargetMode="External"/><Relationship Id="rId61" Type="http://schemas.openxmlformats.org/officeDocument/2006/relationships/hyperlink" Target="https://doi.org/10.1111/cas.15766" TargetMode="External"/><Relationship Id="rId82" Type="http://schemas.openxmlformats.org/officeDocument/2006/relationships/hyperlink" Target="https://doi.org/10.1007/s10552-014-0375-5" TargetMode="External"/><Relationship Id="rId19" Type="http://schemas.openxmlformats.org/officeDocument/2006/relationships/image" Target="media/image9.emf"/><Relationship Id="rId14" Type="http://schemas.openxmlformats.org/officeDocument/2006/relationships/image" Target="media/image4.emf"/><Relationship Id="rId30" Type="http://schemas.openxmlformats.org/officeDocument/2006/relationships/image" Target="media/image20.emf"/><Relationship Id="rId35" Type="http://schemas.openxmlformats.org/officeDocument/2006/relationships/image" Target="media/image25.png"/><Relationship Id="rId56" Type="http://schemas.openxmlformats.org/officeDocument/2006/relationships/hyperlink" Target="https://doi.org/10.1007/s10552-016-0733-6" TargetMode="External"/><Relationship Id="rId77" Type="http://schemas.openxmlformats.org/officeDocument/2006/relationships/hyperlink" Target="https://doi.org/10.1097/01.cej.0000197455.87356.05" TargetMode="External"/><Relationship Id="rId100" Type="http://schemas.openxmlformats.org/officeDocument/2006/relationships/hyperlink" Target="https://doi.org/10.1093/carcin/bgr186" TargetMode="External"/><Relationship Id="rId105" Type="http://schemas.openxmlformats.org/officeDocument/2006/relationships/hyperlink" Target="https://doi.org/10.1371/journal.pone.0185778" TargetMode="External"/><Relationship Id="rId126" Type="http://schemas.microsoft.com/office/2018/08/relationships/commentsExtensible" Target="commentsExtensible.xml"/><Relationship Id="rId8" Type="http://schemas.openxmlformats.org/officeDocument/2006/relationships/footer" Target="footer1.xml"/><Relationship Id="rId51" Type="http://schemas.openxmlformats.org/officeDocument/2006/relationships/hyperlink" Target="https://doi.org/10.3945/jn.109.117747" TargetMode="External"/><Relationship Id="rId72" Type="http://schemas.openxmlformats.org/officeDocument/2006/relationships/hyperlink" Target="https://doi.org/10.1093/jjco/hyz030" TargetMode="External"/><Relationship Id="rId93" Type="http://schemas.openxmlformats.org/officeDocument/2006/relationships/hyperlink" Target="https://doi.org/10.1158/1055-9965.Epi-08-1200" TargetMode="External"/><Relationship Id="rId98" Type="http://schemas.openxmlformats.org/officeDocument/2006/relationships/hyperlink" Target="https://doi.org/10.3945/ajcn.111.031419" TargetMode="External"/><Relationship Id="rId121" Type="http://schemas.openxmlformats.org/officeDocument/2006/relationships/hyperlink" Target="https://doi.org/10.3748/wjg.v12.i2.222" TargetMode="External"/><Relationship Id="rId3" Type="http://schemas.openxmlformats.org/officeDocument/2006/relationships/styles" Target="styles.xml"/><Relationship Id="rId25" Type="http://schemas.openxmlformats.org/officeDocument/2006/relationships/image" Target="media/image15.emf"/><Relationship Id="rId46" Type="http://schemas.openxmlformats.org/officeDocument/2006/relationships/hyperlink" Target="https://doi.org/10.1002/ijc.22007" TargetMode="External"/><Relationship Id="rId67" Type="http://schemas.openxmlformats.org/officeDocument/2006/relationships/hyperlink" Target="https://doi.org/10.1002/cam4.5098" TargetMode="External"/><Relationship Id="rId116" Type="http://schemas.openxmlformats.org/officeDocument/2006/relationships/hyperlink" Target="https://doi.org/10.1002/ijc.23950" TargetMode="External"/><Relationship Id="rId20" Type="http://schemas.openxmlformats.org/officeDocument/2006/relationships/image" Target="media/image10.emf"/><Relationship Id="rId41" Type="http://schemas.openxmlformats.org/officeDocument/2006/relationships/image" Target="media/image31.emf"/><Relationship Id="rId62" Type="http://schemas.openxmlformats.org/officeDocument/2006/relationships/hyperlink" Target="https://doi.org/10.1038/s41430-022-01214-2" TargetMode="External"/><Relationship Id="rId83" Type="http://schemas.openxmlformats.org/officeDocument/2006/relationships/hyperlink" Target="https://doi.org/10.1093/aje/kwn073" TargetMode="External"/><Relationship Id="rId88" Type="http://schemas.openxmlformats.org/officeDocument/2006/relationships/hyperlink" Target="https://doi.org/10.1002/ijc.33538" TargetMode="External"/><Relationship Id="rId111" Type="http://schemas.openxmlformats.org/officeDocument/2006/relationships/hyperlink" Target="https://doi.org/10.1017/S0007114514000683" TargetMode="External"/><Relationship Id="rId15" Type="http://schemas.openxmlformats.org/officeDocument/2006/relationships/image" Target="media/image5.emf"/><Relationship Id="rId36" Type="http://schemas.openxmlformats.org/officeDocument/2006/relationships/image" Target="media/image26.emf"/><Relationship Id="rId57" Type="http://schemas.openxmlformats.org/officeDocument/2006/relationships/hyperlink" Target="https://doi.org/10.1016/j.clnu.2017.04.015" TargetMode="External"/><Relationship Id="rId106" Type="http://schemas.openxmlformats.org/officeDocument/2006/relationships/hyperlink" Target="https://doi.org/10.1001/jamanetworkopen.2021.20382" TargetMode="External"/><Relationship Id="rId10" Type="http://schemas.openxmlformats.org/officeDocument/2006/relationships/footer" Target="footer2.xml"/><Relationship Id="rId31" Type="http://schemas.openxmlformats.org/officeDocument/2006/relationships/image" Target="media/image21.emf"/><Relationship Id="rId52" Type="http://schemas.openxmlformats.org/officeDocument/2006/relationships/hyperlink" Target="https://doi.org/10.3945/ajcn.2009.28587" TargetMode="External"/><Relationship Id="rId73" Type="http://schemas.openxmlformats.org/officeDocument/2006/relationships/hyperlink" Target="https://doi.org/10.1111/cas.15455" TargetMode="External"/><Relationship Id="rId78" Type="http://schemas.openxmlformats.org/officeDocument/2006/relationships/hyperlink" Target="https://doi.org/10.1002/ijc.22505" TargetMode="External"/><Relationship Id="rId94" Type="http://schemas.openxmlformats.org/officeDocument/2006/relationships/hyperlink" Target="https://doi.org/10.1158/1055-9965.Epi-08-1196" TargetMode="External"/><Relationship Id="rId99" Type="http://schemas.openxmlformats.org/officeDocument/2006/relationships/hyperlink" Target="https://doi.org/10.1016/j.tjnut.2023.02.032" TargetMode="External"/><Relationship Id="rId101" Type="http://schemas.openxmlformats.org/officeDocument/2006/relationships/hyperlink" Target="https://doi.org/10.1007/s10552-013-0268-z"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89C42-1105-4C5E-9C52-617F56B45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36</Pages>
  <Words>16368</Words>
  <Characters>93299</Characters>
  <Application>Microsoft Office Word</Application>
  <DocSecurity>0</DocSecurity>
  <Lines>777</Lines>
  <Paragraphs>218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48</cp:revision>
  <cp:lastPrinted>2025-07-15T06:12:00Z</cp:lastPrinted>
  <dcterms:created xsi:type="dcterms:W3CDTF">2025-07-20T09:07:00Z</dcterms:created>
  <dcterms:modified xsi:type="dcterms:W3CDTF">2025-08-25T10:36:00Z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2024-11-20T09:10:47Z</vt:filetime>
  </property>
  <property fmtid="{D5CDD505-2E9C-101B-9397-08002B2CF9AE}" pid="3" name="GrammarlyDocumentId">
    <vt:lpwstr>7672b0b110b547f3f381c2af21228ca74cabdd0d0e34bee4e951227a59c1e564</vt:lpwstr>
  </property>
</Properties>
</file>