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Overlap w:val="never"/>
        <w:tblW w:w="8428" w:type="dxa"/>
        <w:tblLook w:val="04A0" w:firstRow="1" w:lastRow="0" w:firstColumn="1" w:lastColumn="0" w:noHBand="0" w:noVBand="1"/>
      </w:tblPr>
      <w:tblGrid>
        <w:gridCol w:w="1980"/>
        <w:gridCol w:w="2160"/>
        <w:gridCol w:w="1980"/>
        <w:gridCol w:w="2308"/>
      </w:tblGrid>
      <w:tr w:rsidR="00672502" w:rsidRPr="00D85155" w14:paraId="61336CB0" w14:textId="77777777" w:rsidTr="00EE5F32">
        <w:trPr>
          <w:trHeight w:val="340"/>
        </w:trPr>
        <w:tc>
          <w:tcPr>
            <w:tcW w:w="8428" w:type="dxa"/>
            <w:gridSpan w:val="4"/>
            <w:tcBorders>
              <w:bottom w:val="single" w:sz="18" w:space="0" w:color="000000"/>
            </w:tcBorders>
            <w:noWrap/>
            <w:vAlign w:val="bottom"/>
          </w:tcPr>
          <w:p w14:paraId="22A2F8E7" w14:textId="28BD496C" w:rsidR="00672502" w:rsidRPr="00D85155" w:rsidRDefault="002B0C69" w:rsidP="00EE5F32">
            <w:pPr>
              <w:rPr>
                <w:color w:val="000000"/>
              </w:rPr>
            </w:pPr>
            <w:r>
              <w:t xml:space="preserve">Supplementary Table 1: </w:t>
            </w:r>
            <w:r>
              <w:t>Unadjusted Associations Between Disaggregated Sexual Minority Identity and Psychosocial Stressors Among Cancer Survivors, All of Us Research Program, United States, 2018–2022</w:t>
            </w:r>
          </w:p>
        </w:tc>
      </w:tr>
      <w:tr w:rsidR="00672502" w:rsidRPr="00D85155" w14:paraId="54943364" w14:textId="77777777" w:rsidTr="00EE5F32">
        <w:trPr>
          <w:trHeight w:val="340"/>
        </w:trPr>
        <w:tc>
          <w:tcPr>
            <w:tcW w:w="1980" w:type="dxa"/>
            <w:tcBorders>
              <w:top w:val="single" w:sz="18" w:space="0" w:color="000000"/>
            </w:tcBorders>
            <w:noWrap/>
            <w:vAlign w:val="bottom"/>
          </w:tcPr>
          <w:p w14:paraId="0CDD93AD" w14:textId="77777777" w:rsidR="00672502" w:rsidRPr="00D85155" w:rsidRDefault="00672502" w:rsidP="00EE5F3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18" w:space="0" w:color="000000"/>
            </w:tcBorders>
            <w:noWrap/>
            <w:vAlign w:val="center"/>
          </w:tcPr>
          <w:p w14:paraId="2B77115E" w14:textId="77777777" w:rsidR="00672502" w:rsidRPr="00D85155" w:rsidRDefault="00672502" w:rsidP="00EE5F32">
            <w:pPr>
              <w:jc w:val="center"/>
              <w:rPr>
                <w:color w:val="000000"/>
              </w:rPr>
            </w:pPr>
            <w:r w:rsidRPr="00D85155">
              <w:rPr>
                <w:color w:val="000000"/>
              </w:rPr>
              <w:t>Any Discrimination in Medical Settings</w:t>
            </w:r>
          </w:p>
        </w:tc>
        <w:tc>
          <w:tcPr>
            <w:tcW w:w="1980" w:type="dxa"/>
            <w:tcBorders>
              <w:top w:val="single" w:sz="18" w:space="0" w:color="000000"/>
            </w:tcBorders>
            <w:noWrap/>
            <w:vAlign w:val="center"/>
          </w:tcPr>
          <w:p w14:paraId="11E1FB7F" w14:textId="77777777" w:rsidR="00672502" w:rsidRPr="00D85155" w:rsidRDefault="00672502" w:rsidP="00EE5F32">
            <w:pPr>
              <w:jc w:val="center"/>
              <w:rPr>
                <w:color w:val="000000"/>
              </w:rPr>
            </w:pPr>
            <w:r w:rsidRPr="00D85155">
              <w:rPr>
                <w:color w:val="000000"/>
              </w:rPr>
              <w:t>Medium/High Perceived Stress</w:t>
            </w:r>
          </w:p>
        </w:tc>
        <w:tc>
          <w:tcPr>
            <w:tcW w:w="2308" w:type="dxa"/>
            <w:tcBorders>
              <w:top w:val="single" w:sz="18" w:space="0" w:color="000000"/>
            </w:tcBorders>
            <w:noWrap/>
            <w:vAlign w:val="center"/>
          </w:tcPr>
          <w:p w14:paraId="257A0165" w14:textId="77777777" w:rsidR="00672502" w:rsidRPr="00D85155" w:rsidRDefault="00672502" w:rsidP="00EE5F32">
            <w:pPr>
              <w:jc w:val="center"/>
              <w:rPr>
                <w:color w:val="000000"/>
              </w:rPr>
            </w:pPr>
            <w:r w:rsidRPr="00D85155">
              <w:rPr>
                <w:color w:val="000000"/>
              </w:rPr>
              <w:t>Low Neighborhood Social Cohesion</w:t>
            </w:r>
          </w:p>
        </w:tc>
      </w:tr>
      <w:tr w:rsidR="00672502" w:rsidRPr="00D85155" w14:paraId="0B92907B" w14:textId="77777777" w:rsidTr="00EE5F32">
        <w:trPr>
          <w:trHeight w:val="340"/>
        </w:trPr>
        <w:tc>
          <w:tcPr>
            <w:tcW w:w="1980" w:type="dxa"/>
            <w:noWrap/>
            <w:vAlign w:val="center"/>
            <w:hideMark/>
          </w:tcPr>
          <w:p w14:paraId="548469E7" w14:textId="77777777" w:rsidR="00672502" w:rsidRPr="00D85155" w:rsidRDefault="00672502" w:rsidP="00EE5F32">
            <w:pPr>
              <w:jc w:val="center"/>
              <w:rPr>
                <w:color w:val="000000"/>
              </w:rPr>
            </w:pPr>
          </w:p>
        </w:tc>
        <w:tc>
          <w:tcPr>
            <w:tcW w:w="2160" w:type="dxa"/>
            <w:tcBorders>
              <w:bottom w:val="single" w:sz="18" w:space="0" w:color="000000"/>
            </w:tcBorders>
            <w:noWrap/>
            <w:vAlign w:val="center"/>
            <w:hideMark/>
          </w:tcPr>
          <w:p w14:paraId="76DFB64E" w14:textId="4A314640" w:rsidR="00672502" w:rsidRPr="00D85155" w:rsidRDefault="00672502" w:rsidP="00EE5F32">
            <w:pPr>
              <w:jc w:val="center"/>
              <w:rPr>
                <w:color w:val="000000"/>
              </w:rPr>
            </w:pPr>
            <w:r w:rsidRPr="00D85155">
              <w:rPr>
                <w:color w:val="000000"/>
              </w:rPr>
              <w:t>OR (95% CI)</w:t>
            </w:r>
          </w:p>
        </w:tc>
        <w:tc>
          <w:tcPr>
            <w:tcW w:w="1980" w:type="dxa"/>
            <w:tcBorders>
              <w:bottom w:val="single" w:sz="18" w:space="0" w:color="000000"/>
            </w:tcBorders>
            <w:noWrap/>
            <w:vAlign w:val="center"/>
            <w:hideMark/>
          </w:tcPr>
          <w:p w14:paraId="7F61C40B" w14:textId="5F60DCB1" w:rsidR="00672502" w:rsidRPr="00D85155" w:rsidRDefault="00672502" w:rsidP="00EE5F32">
            <w:pPr>
              <w:jc w:val="center"/>
              <w:rPr>
                <w:color w:val="000000"/>
              </w:rPr>
            </w:pPr>
            <w:r w:rsidRPr="00D85155">
              <w:rPr>
                <w:color w:val="000000"/>
              </w:rPr>
              <w:t>OR (95% CI)</w:t>
            </w:r>
          </w:p>
        </w:tc>
        <w:tc>
          <w:tcPr>
            <w:tcW w:w="2308" w:type="dxa"/>
            <w:tcBorders>
              <w:bottom w:val="single" w:sz="18" w:space="0" w:color="000000"/>
            </w:tcBorders>
            <w:noWrap/>
            <w:vAlign w:val="center"/>
            <w:hideMark/>
          </w:tcPr>
          <w:p w14:paraId="64AAE7FC" w14:textId="21FF4B2B" w:rsidR="00672502" w:rsidRPr="00D85155" w:rsidRDefault="00672502" w:rsidP="00EE5F32">
            <w:pPr>
              <w:jc w:val="center"/>
              <w:rPr>
                <w:color w:val="000000"/>
              </w:rPr>
            </w:pPr>
            <w:r w:rsidRPr="00D85155">
              <w:rPr>
                <w:color w:val="000000"/>
              </w:rPr>
              <w:t>OR (95% CI)</w:t>
            </w:r>
          </w:p>
        </w:tc>
      </w:tr>
      <w:tr w:rsidR="00672502" w:rsidRPr="00D85155" w14:paraId="119B26A1" w14:textId="77777777" w:rsidTr="00EE5F32">
        <w:trPr>
          <w:trHeight w:val="340"/>
        </w:trPr>
        <w:tc>
          <w:tcPr>
            <w:tcW w:w="1980" w:type="dxa"/>
            <w:noWrap/>
            <w:vAlign w:val="bottom"/>
            <w:hideMark/>
          </w:tcPr>
          <w:p w14:paraId="10BD81AC" w14:textId="77777777" w:rsidR="00672502" w:rsidRPr="00D85155" w:rsidRDefault="00672502" w:rsidP="00EE5F32">
            <w:pPr>
              <w:rPr>
                <w:color w:val="000000"/>
              </w:rPr>
            </w:pPr>
            <w:r w:rsidRPr="00D85155">
              <w:rPr>
                <w:color w:val="000000"/>
              </w:rPr>
              <w:t>Heterosexual</w:t>
            </w:r>
          </w:p>
        </w:tc>
        <w:tc>
          <w:tcPr>
            <w:tcW w:w="2160" w:type="dxa"/>
            <w:tcBorders>
              <w:top w:val="single" w:sz="18" w:space="0" w:color="000000"/>
            </w:tcBorders>
            <w:noWrap/>
            <w:vAlign w:val="bottom"/>
            <w:hideMark/>
          </w:tcPr>
          <w:p w14:paraId="512465CC" w14:textId="77777777" w:rsidR="00672502" w:rsidRPr="00D85155" w:rsidRDefault="00672502" w:rsidP="00EE5F32">
            <w:pPr>
              <w:jc w:val="center"/>
              <w:rPr>
                <w:color w:val="000000"/>
              </w:rPr>
            </w:pPr>
            <w:r w:rsidRPr="00D85155">
              <w:rPr>
                <w:color w:val="000000"/>
              </w:rPr>
              <w:t>Ref</w:t>
            </w:r>
          </w:p>
        </w:tc>
        <w:tc>
          <w:tcPr>
            <w:tcW w:w="1980" w:type="dxa"/>
            <w:tcBorders>
              <w:top w:val="single" w:sz="18" w:space="0" w:color="000000"/>
            </w:tcBorders>
            <w:noWrap/>
            <w:vAlign w:val="bottom"/>
            <w:hideMark/>
          </w:tcPr>
          <w:p w14:paraId="7C62136E" w14:textId="77777777" w:rsidR="00672502" w:rsidRPr="00D85155" w:rsidRDefault="00672502" w:rsidP="00EE5F32">
            <w:pPr>
              <w:jc w:val="center"/>
              <w:rPr>
                <w:color w:val="000000"/>
              </w:rPr>
            </w:pPr>
            <w:r w:rsidRPr="00D85155">
              <w:rPr>
                <w:color w:val="000000"/>
              </w:rPr>
              <w:t>Ref</w:t>
            </w:r>
          </w:p>
        </w:tc>
        <w:tc>
          <w:tcPr>
            <w:tcW w:w="2308" w:type="dxa"/>
            <w:tcBorders>
              <w:top w:val="single" w:sz="18" w:space="0" w:color="000000"/>
            </w:tcBorders>
            <w:noWrap/>
            <w:vAlign w:val="bottom"/>
            <w:hideMark/>
          </w:tcPr>
          <w:p w14:paraId="5990585F" w14:textId="77777777" w:rsidR="00672502" w:rsidRPr="00D85155" w:rsidRDefault="00672502" w:rsidP="00EE5F32">
            <w:pPr>
              <w:jc w:val="center"/>
              <w:rPr>
                <w:color w:val="000000"/>
              </w:rPr>
            </w:pPr>
            <w:r w:rsidRPr="00D85155">
              <w:rPr>
                <w:color w:val="000000"/>
              </w:rPr>
              <w:t>Ref</w:t>
            </w:r>
          </w:p>
        </w:tc>
      </w:tr>
      <w:tr w:rsidR="00672502" w:rsidRPr="00D85155" w14:paraId="450B0403" w14:textId="77777777" w:rsidTr="00EE5F32">
        <w:trPr>
          <w:trHeight w:val="320"/>
        </w:trPr>
        <w:tc>
          <w:tcPr>
            <w:tcW w:w="1980" w:type="dxa"/>
            <w:noWrap/>
            <w:vAlign w:val="bottom"/>
            <w:hideMark/>
          </w:tcPr>
          <w:p w14:paraId="0825BA78" w14:textId="77777777" w:rsidR="00672502" w:rsidRPr="00D85155" w:rsidRDefault="00672502" w:rsidP="005C224F">
            <w:pPr>
              <w:rPr>
                <w:color w:val="000000"/>
              </w:rPr>
            </w:pPr>
            <w:r w:rsidRPr="00D85155">
              <w:rPr>
                <w:color w:val="000000"/>
              </w:rPr>
              <w:t>Bisexual</w:t>
            </w:r>
          </w:p>
        </w:tc>
        <w:tc>
          <w:tcPr>
            <w:tcW w:w="2160" w:type="dxa"/>
            <w:noWrap/>
            <w:vAlign w:val="bottom"/>
            <w:hideMark/>
          </w:tcPr>
          <w:p w14:paraId="2A6F481D" w14:textId="0B6F89FA" w:rsidR="00672502" w:rsidRPr="00D85155" w:rsidRDefault="00672502" w:rsidP="00EE5F3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 w:rsidRPr="00D85155">
              <w:rPr>
                <w:b/>
                <w:bCs/>
                <w:color w:val="000000"/>
              </w:rPr>
              <w:t>.</w:t>
            </w:r>
            <w:r>
              <w:rPr>
                <w:b/>
                <w:bCs/>
                <w:color w:val="000000"/>
              </w:rPr>
              <w:t>21</w:t>
            </w:r>
            <w:r w:rsidR="005C224F">
              <w:rPr>
                <w:b/>
                <w:bCs/>
                <w:color w:val="000000"/>
              </w:rPr>
              <w:t xml:space="preserve"> </w:t>
            </w:r>
            <w:r w:rsidRPr="00D85155">
              <w:rPr>
                <w:b/>
                <w:bCs/>
                <w:color w:val="000000"/>
              </w:rPr>
              <w:t>(1.</w:t>
            </w:r>
            <w:r>
              <w:rPr>
                <w:b/>
                <w:bCs/>
                <w:color w:val="000000"/>
              </w:rPr>
              <w:t>66</w:t>
            </w:r>
            <w:r w:rsidRPr="00D85155">
              <w:rPr>
                <w:b/>
                <w:bCs/>
                <w:color w:val="000000"/>
              </w:rPr>
              <w:t>-</w:t>
            </w:r>
            <w:r>
              <w:rPr>
                <w:b/>
                <w:bCs/>
                <w:color w:val="000000"/>
              </w:rPr>
              <w:t>3</w:t>
            </w:r>
            <w:r w:rsidRPr="00D85155">
              <w:rPr>
                <w:b/>
                <w:bCs/>
                <w:color w:val="000000"/>
              </w:rPr>
              <w:t>.</w:t>
            </w:r>
            <w:r>
              <w:rPr>
                <w:b/>
                <w:bCs/>
                <w:color w:val="000000"/>
              </w:rPr>
              <w:t>00</w:t>
            </w:r>
            <w:r w:rsidRPr="00D85155">
              <w:rPr>
                <w:b/>
                <w:bCs/>
                <w:color w:val="000000"/>
              </w:rPr>
              <w:t>)</w:t>
            </w:r>
          </w:p>
        </w:tc>
        <w:tc>
          <w:tcPr>
            <w:tcW w:w="1980" w:type="dxa"/>
            <w:noWrap/>
            <w:vAlign w:val="bottom"/>
            <w:hideMark/>
          </w:tcPr>
          <w:p w14:paraId="0A2E550F" w14:textId="00067257" w:rsidR="00672502" w:rsidRPr="00D85155" w:rsidRDefault="00672502" w:rsidP="00EE5F3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2.67</w:t>
            </w:r>
            <w:r w:rsidR="005C224F">
              <w:rPr>
                <w:b/>
                <w:bCs/>
                <w:color w:val="000000"/>
              </w:rPr>
              <w:t xml:space="preserve"> </w:t>
            </w:r>
            <w:r w:rsidRPr="00D85155">
              <w:rPr>
                <w:b/>
                <w:bCs/>
                <w:color w:val="000000"/>
              </w:rPr>
              <w:t>(</w:t>
            </w:r>
            <w:r>
              <w:rPr>
                <w:b/>
                <w:bCs/>
                <w:color w:val="000000"/>
              </w:rPr>
              <w:t>2</w:t>
            </w:r>
            <w:r w:rsidRPr="00D85155">
              <w:rPr>
                <w:b/>
                <w:bCs/>
                <w:color w:val="000000"/>
              </w:rPr>
              <w:t>.</w:t>
            </w:r>
            <w:r>
              <w:rPr>
                <w:b/>
                <w:bCs/>
                <w:color w:val="000000"/>
              </w:rPr>
              <w:t>13</w:t>
            </w:r>
            <w:r w:rsidRPr="00D85155">
              <w:rPr>
                <w:b/>
                <w:bCs/>
                <w:color w:val="000000"/>
              </w:rPr>
              <w:t>-</w:t>
            </w:r>
            <w:r>
              <w:rPr>
                <w:b/>
                <w:bCs/>
                <w:color w:val="000000"/>
              </w:rPr>
              <w:t>3</w:t>
            </w:r>
            <w:r w:rsidRPr="00D85155">
              <w:rPr>
                <w:b/>
                <w:bCs/>
                <w:color w:val="000000"/>
              </w:rPr>
              <w:t>.3</w:t>
            </w:r>
            <w:r>
              <w:rPr>
                <w:b/>
                <w:bCs/>
                <w:color w:val="000000"/>
              </w:rPr>
              <w:t>8</w:t>
            </w:r>
            <w:r w:rsidRPr="00D85155">
              <w:rPr>
                <w:b/>
                <w:bCs/>
                <w:color w:val="000000"/>
              </w:rPr>
              <w:t>)</w:t>
            </w:r>
          </w:p>
        </w:tc>
        <w:tc>
          <w:tcPr>
            <w:tcW w:w="2308" w:type="dxa"/>
            <w:noWrap/>
            <w:vAlign w:val="bottom"/>
            <w:hideMark/>
          </w:tcPr>
          <w:p w14:paraId="2E81CFBB" w14:textId="77777777" w:rsidR="00672502" w:rsidRPr="00D85155" w:rsidRDefault="00672502" w:rsidP="00EE5F3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2.21</w:t>
            </w:r>
            <w:r w:rsidRPr="00D85155">
              <w:rPr>
                <w:b/>
                <w:bCs/>
                <w:color w:val="000000"/>
              </w:rPr>
              <w:t>(</w:t>
            </w:r>
            <w:r>
              <w:rPr>
                <w:b/>
                <w:bCs/>
                <w:color w:val="000000"/>
              </w:rPr>
              <w:t>1</w:t>
            </w:r>
            <w:r w:rsidRPr="00D85155">
              <w:rPr>
                <w:b/>
                <w:bCs/>
                <w:color w:val="000000"/>
              </w:rPr>
              <w:t>.</w:t>
            </w:r>
            <w:r>
              <w:rPr>
                <w:b/>
                <w:bCs/>
                <w:color w:val="000000"/>
              </w:rPr>
              <w:t>77</w:t>
            </w:r>
            <w:r w:rsidRPr="00D85155">
              <w:rPr>
                <w:b/>
                <w:bCs/>
                <w:color w:val="000000"/>
              </w:rPr>
              <w:t>-</w:t>
            </w:r>
            <w:r>
              <w:rPr>
                <w:b/>
                <w:bCs/>
                <w:color w:val="000000"/>
              </w:rPr>
              <w:t>2</w:t>
            </w:r>
            <w:r w:rsidRPr="00D85155">
              <w:rPr>
                <w:b/>
                <w:bCs/>
                <w:color w:val="000000"/>
              </w:rPr>
              <w:t>.</w:t>
            </w:r>
            <w:r>
              <w:rPr>
                <w:b/>
                <w:bCs/>
                <w:color w:val="000000"/>
              </w:rPr>
              <w:t>79</w:t>
            </w:r>
            <w:r w:rsidRPr="00D85155">
              <w:rPr>
                <w:b/>
                <w:bCs/>
                <w:color w:val="000000"/>
              </w:rPr>
              <w:t>)</w:t>
            </w:r>
          </w:p>
        </w:tc>
      </w:tr>
      <w:tr w:rsidR="00672502" w:rsidRPr="00D85155" w14:paraId="3C4841BE" w14:textId="77777777" w:rsidTr="00EE5F32">
        <w:trPr>
          <w:trHeight w:val="320"/>
        </w:trPr>
        <w:tc>
          <w:tcPr>
            <w:tcW w:w="1980" w:type="dxa"/>
            <w:noWrap/>
            <w:vAlign w:val="bottom"/>
            <w:hideMark/>
          </w:tcPr>
          <w:p w14:paraId="52A5C114" w14:textId="77777777" w:rsidR="00672502" w:rsidRPr="00D85155" w:rsidRDefault="00672502" w:rsidP="005C224F">
            <w:pPr>
              <w:rPr>
                <w:color w:val="000000"/>
              </w:rPr>
            </w:pPr>
            <w:r w:rsidRPr="00D85155">
              <w:rPr>
                <w:color w:val="000000"/>
              </w:rPr>
              <w:t>Gay</w:t>
            </w:r>
          </w:p>
        </w:tc>
        <w:tc>
          <w:tcPr>
            <w:tcW w:w="2160" w:type="dxa"/>
            <w:noWrap/>
            <w:vAlign w:val="bottom"/>
            <w:hideMark/>
          </w:tcPr>
          <w:p w14:paraId="3BECFBE0" w14:textId="510CFEE1" w:rsidR="00672502" w:rsidRPr="00D85155" w:rsidRDefault="00672502" w:rsidP="00EE5F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1.07</w:t>
            </w:r>
            <w:r w:rsidR="005C224F">
              <w:rPr>
                <w:color w:val="000000"/>
              </w:rPr>
              <w:t xml:space="preserve"> </w:t>
            </w:r>
            <w:r w:rsidRPr="00D85155">
              <w:rPr>
                <w:color w:val="000000"/>
              </w:rPr>
              <w:t>(0.</w:t>
            </w:r>
            <w:r>
              <w:rPr>
                <w:color w:val="000000"/>
              </w:rPr>
              <w:t>86</w:t>
            </w:r>
            <w:r w:rsidRPr="00D85155">
              <w:rPr>
                <w:color w:val="000000"/>
              </w:rPr>
              <w:t>-1.</w:t>
            </w:r>
            <w:r>
              <w:rPr>
                <w:color w:val="000000"/>
              </w:rPr>
              <w:t>35</w:t>
            </w:r>
            <w:r w:rsidRPr="00D85155">
              <w:rPr>
                <w:color w:val="000000"/>
              </w:rPr>
              <w:t>)</w:t>
            </w:r>
          </w:p>
        </w:tc>
        <w:tc>
          <w:tcPr>
            <w:tcW w:w="1980" w:type="dxa"/>
            <w:noWrap/>
            <w:vAlign w:val="bottom"/>
            <w:hideMark/>
          </w:tcPr>
          <w:p w14:paraId="0D879187" w14:textId="125D1C5F" w:rsidR="00672502" w:rsidRPr="00D85155" w:rsidRDefault="00672502" w:rsidP="00EE5F3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1.51</w:t>
            </w:r>
            <w:r w:rsidR="005C224F">
              <w:rPr>
                <w:b/>
                <w:bCs/>
                <w:color w:val="000000"/>
              </w:rPr>
              <w:t xml:space="preserve"> </w:t>
            </w:r>
            <w:r w:rsidRPr="00D85155">
              <w:rPr>
                <w:b/>
                <w:bCs/>
                <w:color w:val="000000"/>
              </w:rPr>
              <w:t>(1.</w:t>
            </w:r>
            <w:r>
              <w:rPr>
                <w:b/>
                <w:bCs/>
                <w:color w:val="000000"/>
              </w:rPr>
              <w:t>23</w:t>
            </w:r>
            <w:r w:rsidRPr="00D85155">
              <w:rPr>
                <w:b/>
                <w:bCs/>
                <w:color w:val="000000"/>
              </w:rPr>
              <w:t>-</w:t>
            </w:r>
            <w:r>
              <w:rPr>
                <w:b/>
                <w:bCs/>
                <w:color w:val="000000"/>
              </w:rPr>
              <w:t>1.85</w:t>
            </w:r>
            <w:r w:rsidRPr="00D85155">
              <w:rPr>
                <w:b/>
                <w:bCs/>
                <w:color w:val="000000"/>
              </w:rPr>
              <w:t>)</w:t>
            </w:r>
          </w:p>
        </w:tc>
        <w:tc>
          <w:tcPr>
            <w:tcW w:w="2308" w:type="dxa"/>
            <w:noWrap/>
            <w:vAlign w:val="bottom"/>
            <w:hideMark/>
          </w:tcPr>
          <w:p w14:paraId="24E690A8" w14:textId="55417A72" w:rsidR="00672502" w:rsidRPr="00D85155" w:rsidRDefault="00672502" w:rsidP="00EE5F3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2.13</w:t>
            </w:r>
            <w:r w:rsidR="005C224F">
              <w:rPr>
                <w:b/>
                <w:bCs/>
                <w:color w:val="000000"/>
              </w:rPr>
              <w:t xml:space="preserve"> </w:t>
            </w:r>
            <w:r w:rsidRPr="00D85155">
              <w:rPr>
                <w:b/>
                <w:bCs/>
                <w:color w:val="000000"/>
              </w:rPr>
              <w:t>(1.</w:t>
            </w:r>
            <w:r>
              <w:rPr>
                <w:b/>
                <w:bCs/>
                <w:color w:val="000000"/>
              </w:rPr>
              <w:t>72</w:t>
            </w:r>
            <w:r w:rsidRPr="00D85155">
              <w:rPr>
                <w:b/>
                <w:bCs/>
                <w:color w:val="000000"/>
              </w:rPr>
              <w:t>-</w:t>
            </w:r>
            <w:r>
              <w:rPr>
                <w:b/>
                <w:bCs/>
                <w:color w:val="000000"/>
              </w:rPr>
              <w:t>2.64</w:t>
            </w:r>
            <w:r w:rsidRPr="00D85155">
              <w:rPr>
                <w:b/>
                <w:bCs/>
                <w:color w:val="000000"/>
              </w:rPr>
              <w:t>)</w:t>
            </w:r>
          </w:p>
        </w:tc>
      </w:tr>
      <w:tr w:rsidR="00672502" w:rsidRPr="00D85155" w14:paraId="360C71EA" w14:textId="77777777" w:rsidTr="005C224F">
        <w:trPr>
          <w:trHeight w:val="320"/>
        </w:trPr>
        <w:tc>
          <w:tcPr>
            <w:tcW w:w="1980" w:type="dxa"/>
            <w:noWrap/>
            <w:vAlign w:val="bottom"/>
            <w:hideMark/>
          </w:tcPr>
          <w:p w14:paraId="3B0EDF27" w14:textId="77777777" w:rsidR="00672502" w:rsidRPr="00D85155" w:rsidRDefault="00672502" w:rsidP="005C224F">
            <w:pPr>
              <w:rPr>
                <w:color w:val="000000"/>
              </w:rPr>
            </w:pPr>
            <w:r w:rsidRPr="00D85155">
              <w:rPr>
                <w:color w:val="000000"/>
              </w:rPr>
              <w:t>Lesbian</w:t>
            </w:r>
          </w:p>
        </w:tc>
        <w:tc>
          <w:tcPr>
            <w:tcW w:w="2160" w:type="dxa"/>
            <w:noWrap/>
            <w:vAlign w:val="bottom"/>
            <w:hideMark/>
          </w:tcPr>
          <w:p w14:paraId="4493BFCC" w14:textId="7A9AED61" w:rsidR="00672502" w:rsidRPr="00D85155" w:rsidRDefault="00672502" w:rsidP="00EE5F3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2.08</w:t>
            </w:r>
            <w:r w:rsidR="005C224F">
              <w:rPr>
                <w:b/>
                <w:bCs/>
                <w:color w:val="000000"/>
              </w:rPr>
              <w:t xml:space="preserve"> </w:t>
            </w:r>
            <w:r w:rsidRPr="00D85155">
              <w:rPr>
                <w:b/>
                <w:bCs/>
                <w:color w:val="000000"/>
              </w:rPr>
              <w:t>(1.</w:t>
            </w:r>
            <w:r>
              <w:rPr>
                <w:b/>
                <w:bCs/>
                <w:color w:val="000000"/>
              </w:rPr>
              <w:t>41</w:t>
            </w:r>
            <w:r w:rsidRPr="00D85155">
              <w:rPr>
                <w:b/>
                <w:bCs/>
                <w:color w:val="000000"/>
              </w:rPr>
              <w:t>-</w:t>
            </w:r>
            <w:r>
              <w:rPr>
                <w:b/>
                <w:bCs/>
                <w:color w:val="000000"/>
              </w:rPr>
              <w:t>3</w:t>
            </w:r>
            <w:r w:rsidRPr="00D85155">
              <w:rPr>
                <w:b/>
                <w:bCs/>
                <w:color w:val="000000"/>
              </w:rPr>
              <w:t>.</w:t>
            </w:r>
            <w:r>
              <w:rPr>
                <w:b/>
                <w:bCs/>
                <w:color w:val="000000"/>
              </w:rPr>
              <w:t>1</w:t>
            </w:r>
            <w:r w:rsidRPr="00D85155">
              <w:rPr>
                <w:b/>
                <w:bCs/>
                <w:color w:val="000000"/>
              </w:rPr>
              <w:t>9)</w:t>
            </w:r>
          </w:p>
        </w:tc>
        <w:tc>
          <w:tcPr>
            <w:tcW w:w="1980" w:type="dxa"/>
            <w:noWrap/>
            <w:vAlign w:val="bottom"/>
            <w:hideMark/>
          </w:tcPr>
          <w:p w14:paraId="7331CCC6" w14:textId="191614CC" w:rsidR="00672502" w:rsidRPr="00D85155" w:rsidRDefault="00672502" w:rsidP="00EE5F32">
            <w:pPr>
              <w:jc w:val="center"/>
              <w:rPr>
                <w:b/>
                <w:bCs/>
                <w:color w:val="000000"/>
              </w:rPr>
            </w:pPr>
            <w:r w:rsidRPr="006C52E2">
              <w:rPr>
                <w:b/>
                <w:bCs/>
                <w:color w:val="000000"/>
              </w:rPr>
              <w:t>1.59</w:t>
            </w:r>
            <w:r w:rsidR="005C224F">
              <w:rPr>
                <w:b/>
                <w:bCs/>
                <w:color w:val="000000"/>
              </w:rPr>
              <w:t xml:space="preserve"> </w:t>
            </w:r>
            <w:r w:rsidRPr="006C52E2">
              <w:rPr>
                <w:b/>
                <w:bCs/>
                <w:color w:val="000000"/>
              </w:rPr>
              <w:t>(1.18-2.16)</w:t>
            </w:r>
          </w:p>
        </w:tc>
        <w:tc>
          <w:tcPr>
            <w:tcW w:w="2308" w:type="dxa"/>
            <w:noWrap/>
            <w:vAlign w:val="bottom"/>
            <w:hideMark/>
          </w:tcPr>
          <w:p w14:paraId="5889B5B3" w14:textId="4C033EB5" w:rsidR="00672502" w:rsidRPr="006C52E2" w:rsidRDefault="00672502" w:rsidP="00EE5F32">
            <w:pPr>
              <w:jc w:val="center"/>
              <w:rPr>
                <w:color w:val="000000"/>
              </w:rPr>
            </w:pPr>
            <w:r w:rsidRPr="006C52E2">
              <w:rPr>
                <w:color w:val="000000"/>
              </w:rPr>
              <w:t>1.13</w:t>
            </w:r>
            <w:r w:rsidR="005C224F">
              <w:rPr>
                <w:color w:val="000000"/>
              </w:rPr>
              <w:t xml:space="preserve"> </w:t>
            </w:r>
            <w:r w:rsidRPr="006C52E2">
              <w:rPr>
                <w:color w:val="000000"/>
              </w:rPr>
              <w:t>(0.84-1.52)</w:t>
            </w:r>
          </w:p>
        </w:tc>
      </w:tr>
      <w:tr w:rsidR="00672502" w:rsidRPr="00D85155" w14:paraId="5802D07A" w14:textId="77777777" w:rsidTr="005C224F">
        <w:trPr>
          <w:trHeight w:val="320"/>
        </w:trPr>
        <w:tc>
          <w:tcPr>
            <w:tcW w:w="1980" w:type="dxa"/>
            <w:tcBorders>
              <w:bottom w:val="single" w:sz="18" w:space="0" w:color="000000"/>
            </w:tcBorders>
            <w:noWrap/>
            <w:vAlign w:val="bottom"/>
            <w:hideMark/>
          </w:tcPr>
          <w:p w14:paraId="167AE857" w14:textId="77777777" w:rsidR="00672502" w:rsidRPr="00D85155" w:rsidRDefault="00672502" w:rsidP="005C224F">
            <w:pPr>
              <w:rPr>
                <w:color w:val="000000"/>
              </w:rPr>
            </w:pPr>
            <w:r w:rsidRPr="00D85155">
              <w:rPr>
                <w:color w:val="000000"/>
              </w:rPr>
              <w:t>Other</w:t>
            </w:r>
          </w:p>
        </w:tc>
        <w:tc>
          <w:tcPr>
            <w:tcW w:w="2160" w:type="dxa"/>
            <w:tcBorders>
              <w:bottom w:val="single" w:sz="18" w:space="0" w:color="000000"/>
            </w:tcBorders>
            <w:noWrap/>
            <w:vAlign w:val="bottom"/>
            <w:hideMark/>
          </w:tcPr>
          <w:p w14:paraId="04300C47" w14:textId="249194CE" w:rsidR="00672502" w:rsidRPr="00D85155" w:rsidRDefault="00672502" w:rsidP="00EE5F32">
            <w:pPr>
              <w:jc w:val="center"/>
              <w:rPr>
                <w:color w:val="000000"/>
              </w:rPr>
            </w:pPr>
            <w:r w:rsidRPr="00D85155">
              <w:rPr>
                <w:color w:val="000000"/>
              </w:rPr>
              <w:t>2.</w:t>
            </w:r>
            <w:r>
              <w:rPr>
                <w:color w:val="000000"/>
              </w:rPr>
              <w:t>65</w:t>
            </w:r>
            <w:r w:rsidR="005C224F">
              <w:rPr>
                <w:color w:val="000000"/>
              </w:rPr>
              <w:t xml:space="preserve"> </w:t>
            </w:r>
            <w:r w:rsidRPr="00D85155">
              <w:rPr>
                <w:color w:val="000000"/>
              </w:rPr>
              <w:t>(0.</w:t>
            </w:r>
            <w:r>
              <w:rPr>
                <w:color w:val="000000"/>
              </w:rPr>
              <w:t>91</w:t>
            </w:r>
            <w:r w:rsidRPr="00D85155">
              <w:rPr>
                <w:color w:val="000000"/>
              </w:rPr>
              <w:t>-</w:t>
            </w:r>
            <w:r>
              <w:rPr>
                <w:color w:val="000000"/>
              </w:rPr>
              <w:t>11.24</w:t>
            </w:r>
            <w:r w:rsidRPr="00D85155">
              <w:rPr>
                <w:color w:val="000000"/>
              </w:rPr>
              <w:t>)</w:t>
            </w:r>
          </w:p>
        </w:tc>
        <w:tc>
          <w:tcPr>
            <w:tcW w:w="1980" w:type="dxa"/>
            <w:tcBorders>
              <w:bottom w:val="single" w:sz="18" w:space="0" w:color="000000"/>
            </w:tcBorders>
            <w:noWrap/>
            <w:vAlign w:val="bottom"/>
            <w:hideMark/>
          </w:tcPr>
          <w:p w14:paraId="4253BBE3" w14:textId="7F28A4A6" w:rsidR="00672502" w:rsidRPr="00D85155" w:rsidRDefault="00672502" w:rsidP="00EE5F32">
            <w:pPr>
              <w:jc w:val="center"/>
              <w:rPr>
                <w:color w:val="000000"/>
              </w:rPr>
            </w:pPr>
            <w:r w:rsidRPr="006C52E2">
              <w:rPr>
                <w:color w:val="000000"/>
              </w:rPr>
              <w:t>2.14</w:t>
            </w:r>
            <w:r w:rsidR="005C224F">
              <w:rPr>
                <w:color w:val="000000"/>
              </w:rPr>
              <w:t xml:space="preserve"> </w:t>
            </w:r>
            <w:r w:rsidRPr="006C52E2">
              <w:rPr>
                <w:color w:val="000000"/>
              </w:rPr>
              <w:t>(0.93-5.31)</w:t>
            </w:r>
          </w:p>
        </w:tc>
        <w:tc>
          <w:tcPr>
            <w:tcW w:w="2308" w:type="dxa"/>
            <w:tcBorders>
              <w:bottom w:val="single" w:sz="18" w:space="0" w:color="000000"/>
            </w:tcBorders>
            <w:noWrap/>
            <w:vAlign w:val="bottom"/>
            <w:hideMark/>
          </w:tcPr>
          <w:p w14:paraId="215BC0DE" w14:textId="338970AF" w:rsidR="00672502" w:rsidRPr="006C52E2" w:rsidRDefault="00672502" w:rsidP="00EE5F32">
            <w:pPr>
              <w:jc w:val="center"/>
              <w:rPr>
                <w:b/>
                <w:bCs/>
                <w:color w:val="000000"/>
              </w:rPr>
            </w:pPr>
            <w:r w:rsidRPr="006C52E2">
              <w:rPr>
                <w:b/>
                <w:bCs/>
                <w:color w:val="000000"/>
              </w:rPr>
              <w:t>3.83</w:t>
            </w:r>
            <w:r w:rsidR="005C224F">
              <w:rPr>
                <w:b/>
                <w:bCs/>
                <w:color w:val="000000"/>
              </w:rPr>
              <w:t xml:space="preserve"> </w:t>
            </w:r>
            <w:r w:rsidRPr="006C52E2">
              <w:rPr>
                <w:b/>
                <w:bCs/>
                <w:color w:val="000000"/>
              </w:rPr>
              <w:t>(1.53-11.61)</w:t>
            </w:r>
          </w:p>
        </w:tc>
      </w:tr>
      <w:tr w:rsidR="005C224F" w:rsidRPr="00D85155" w14:paraId="7C275186" w14:textId="77777777" w:rsidTr="0062198D">
        <w:trPr>
          <w:trHeight w:val="320"/>
        </w:trPr>
        <w:tc>
          <w:tcPr>
            <w:tcW w:w="8428" w:type="dxa"/>
            <w:gridSpan w:val="4"/>
            <w:tcBorders>
              <w:top w:val="single" w:sz="18" w:space="0" w:color="000000"/>
            </w:tcBorders>
            <w:noWrap/>
            <w:vAlign w:val="bottom"/>
          </w:tcPr>
          <w:p w14:paraId="25F195CC" w14:textId="1836035C" w:rsidR="005C224F" w:rsidRPr="006A62A2" w:rsidRDefault="005C224F" w:rsidP="005C224F">
            <w:pPr>
              <w:rPr>
                <w:color w:val="182026"/>
              </w:rPr>
            </w:pPr>
            <w:r w:rsidRPr="006A62A2">
              <w:rPr>
                <w:color w:val="182026"/>
              </w:rPr>
              <w:t>OR  = Odds Ratios, CI = confidence interval</w:t>
            </w:r>
            <w:r>
              <w:rPr>
                <w:color w:val="182026"/>
              </w:rPr>
              <w:t>, Ref = Reference</w:t>
            </w:r>
          </w:p>
          <w:p w14:paraId="6F7C7AF4" w14:textId="77777777" w:rsidR="005C224F" w:rsidRDefault="005C224F" w:rsidP="005C224F">
            <w:pPr>
              <w:rPr>
                <w:color w:val="182026"/>
              </w:rPr>
            </w:pPr>
            <w:r w:rsidRPr="006A62A2">
              <w:rPr>
                <w:color w:val="182026"/>
              </w:rPr>
              <w:t>Bolded represent</w:t>
            </w:r>
            <w:r w:rsidR="004542E2">
              <w:rPr>
                <w:color w:val="182026"/>
              </w:rPr>
              <w:t xml:space="preserve">s </w:t>
            </w:r>
            <w:r w:rsidRPr="006A62A2">
              <w:rPr>
                <w:color w:val="182026"/>
              </w:rPr>
              <w:t>statistical significance</w:t>
            </w:r>
          </w:p>
          <w:p w14:paraId="2C98C76C" w14:textId="1585E3BF" w:rsidR="004542E2" w:rsidRPr="006C52E2" w:rsidRDefault="004542E2" w:rsidP="005C224F">
            <w:pPr>
              <w:rPr>
                <w:b/>
                <w:bCs/>
                <w:color w:val="000000"/>
              </w:rPr>
            </w:pPr>
            <w:r>
              <w:t>“Other” includes individuals who self-identified as queer, asexual, two-spirit, polysexual, omnisexual, sapiosexual, or pansexual. This grouping follows All of Us privacy requirements to protect participant identity (no cells with n &lt; 20 displayed).</w:t>
            </w:r>
          </w:p>
        </w:tc>
      </w:tr>
    </w:tbl>
    <w:p w14:paraId="009D659C" w14:textId="77777777" w:rsidR="00491A18" w:rsidRDefault="00491A18"/>
    <w:p w14:paraId="61B04CF0" w14:textId="77777777" w:rsidR="00672502" w:rsidRDefault="00672502"/>
    <w:p w14:paraId="4CA4BCB4" w14:textId="77777777" w:rsidR="00672502" w:rsidRDefault="00672502"/>
    <w:p w14:paraId="71D20E4D" w14:textId="77777777" w:rsidR="00672502" w:rsidRDefault="00672502"/>
    <w:p w14:paraId="7AAB9C4D" w14:textId="77777777" w:rsidR="00672502" w:rsidRDefault="00672502"/>
    <w:p w14:paraId="7F7FC136" w14:textId="77777777" w:rsidR="00672502" w:rsidRDefault="00672502"/>
    <w:p w14:paraId="0113768F" w14:textId="77777777" w:rsidR="00672502" w:rsidRDefault="00672502"/>
    <w:p w14:paraId="45310867" w14:textId="77777777" w:rsidR="00672502" w:rsidRDefault="00672502"/>
    <w:p w14:paraId="276C2DB3" w14:textId="77777777" w:rsidR="00672502" w:rsidRDefault="00672502"/>
    <w:p w14:paraId="3DE682BD" w14:textId="77777777" w:rsidR="00672502" w:rsidRDefault="00672502"/>
    <w:p w14:paraId="5A345DF3" w14:textId="77777777" w:rsidR="00672502" w:rsidRDefault="00672502"/>
    <w:p w14:paraId="2B5F035D" w14:textId="77777777" w:rsidR="00672502" w:rsidRDefault="00672502"/>
    <w:p w14:paraId="5C8EF6EB" w14:textId="77777777" w:rsidR="00672502" w:rsidRDefault="00672502"/>
    <w:p w14:paraId="613BAD49" w14:textId="77777777" w:rsidR="00672502" w:rsidRDefault="00672502"/>
    <w:p w14:paraId="7756EF2C" w14:textId="77777777" w:rsidR="00672502" w:rsidRDefault="00672502"/>
    <w:p w14:paraId="37A5FAC9" w14:textId="77777777" w:rsidR="007D41FF" w:rsidRDefault="007D41FF"/>
    <w:sectPr w:rsidR="007D41FF">
      <w:footerReference w:type="even" r:id="rId6"/>
      <w:footerReference w:type="default" r:id="rId7"/>
      <w:footerReference w:type="firs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8E2EC" w14:textId="77777777" w:rsidR="009C4DF9" w:rsidRDefault="009C4DF9" w:rsidP="00672502">
      <w:r>
        <w:separator/>
      </w:r>
    </w:p>
  </w:endnote>
  <w:endnote w:type="continuationSeparator" w:id="0">
    <w:p w14:paraId="25DFB501" w14:textId="77777777" w:rsidR="009C4DF9" w:rsidRDefault="009C4DF9" w:rsidP="00672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950F3" w14:textId="315F0D43" w:rsidR="00672502" w:rsidRDefault="00672502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68C880D" wp14:editId="4E1D77C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6255" cy="345440"/>
              <wp:effectExtent l="0" t="0" r="4445" b="0"/>
              <wp:wrapNone/>
              <wp:docPr id="829800079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62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91E466" w14:textId="6BF3C510" w:rsidR="00672502" w:rsidRPr="00672502" w:rsidRDefault="00672502" w:rsidP="0067250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7250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8C880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40.65pt;height:27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" filled="f" stroked="f">
              <v:textbox style="mso-fit-shape-to-text:t" inset="0,0,0,15pt">
                <w:txbxContent>
                  <w:p w14:paraId="0491E466" w14:textId="6BF3C510" w:rsidR="00672502" w:rsidRPr="00672502" w:rsidRDefault="00672502" w:rsidP="0067250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7250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45E66" w14:textId="596C81F4" w:rsidR="00672502" w:rsidRDefault="00672502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2C258A4" wp14:editId="0237BBDA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6255" cy="345440"/>
              <wp:effectExtent l="0" t="0" r="4445" b="0"/>
              <wp:wrapNone/>
              <wp:docPr id="156234820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62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757770" w14:textId="5E73CEB0" w:rsidR="00672502" w:rsidRPr="00672502" w:rsidRDefault="00672502" w:rsidP="0067250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7250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C258A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" style="position:absolute;margin-left:0;margin-top:0;width:40.65pt;height:27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" filled="f" stroked="f">
              <v:textbox style="mso-fit-shape-to-text:t" inset="0,0,0,15pt">
                <w:txbxContent>
                  <w:p w14:paraId="3D757770" w14:textId="5E73CEB0" w:rsidR="00672502" w:rsidRPr="00672502" w:rsidRDefault="00672502" w:rsidP="0067250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7250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D877" w14:textId="69D41D25" w:rsidR="00672502" w:rsidRDefault="00672502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96EFFE4" wp14:editId="587CC52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6255" cy="345440"/>
              <wp:effectExtent l="0" t="0" r="4445" b="0"/>
              <wp:wrapNone/>
              <wp:docPr id="1914419358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62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E5C2A8" w14:textId="38699A32" w:rsidR="00672502" w:rsidRPr="00672502" w:rsidRDefault="00672502" w:rsidP="0067250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7250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6EFFE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0;margin-top:0;width:40.65pt;height:27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" filled="f" stroked="f">
              <v:textbox style="mso-fit-shape-to-text:t" inset="0,0,0,15pt">
                <w:txbxContent>
                  <w:p w14:paraId="7BE5C2A8" w14:textId="38699A32" w:rsidR="00672502" w:rsidRPr="00672502" w:rsidRDefault="00672502" w:rsidP="0067250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7250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1F5AE" w14:textId="77777777" w:rsidR="009C4DF9" w:rsidRDefault="009C4DF9" w:rsidP="00672502">
      <w:r>
        <w:separator/>
      </w:r>
    </w:p>
  </w:footnote>
  <w:footnote w:type="continuationSeparator" w:id="0">
    <w:p w14:paraId="0BA3533B" w14:textId="77777777" w:rsidR="009C4DF9" w:rsidRDefault="009C4DF9" w:rsidP="006725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02"/>
    <w:rsid w:val="00011417"/>
    <w:rsid w:val="00015AE4"/>
    <w:rsid w:val="000166BA"/>
    <w:rsid w:val="00020F71"/>
    <w:rsid w:val="00024EE7"/>
    <w:rsid w:val="00030F15"/>
    <w:rsid w:val="00042724"/>
    <w:rsid w:val="0006596C"/>
    <w:rsid w:val="00066011"/>
    <w:rsid w:val="00076C67"/>
    <w:rsid w:val="0008716B"/>
    <w:rsid w:val="00090CCE"/>
    <w:rsid w:val="000B3002"/>
    <w:rsid w:val="000B6063"/>
    <w:rsid w:val="000C7B29"/>
    <w:rsid w:val="000F0AFA"/>
    <w:rsid w:val="000F7D7F"/>
    <w:rsid w:val="0011394D"/>
    <w:rsid w:val="00114727"/>
    <w:rsid w:val="00135D57"/>
    <w:rsid w:val="001478EF"/>
    <w:rsid w:val="0016516E"/>
    <w:rsid w:val="001701EA"/>
    <w:rsid w:val="001726EC"/>
    <w:rsid w:val="00175C5E"/>
    <w:rsid w:val="00176D3F"/>
    <w:rsid w:val="001875F4"/>
    <w:rsid w:val="00193683"/>
    <w:rsid w:val="0019458C"/>
    <w:rsid w:val="001949D0"/>
    <w:rsid w:val="001A59B7"/>
    <w:rsid w:val="001D5419"/>
    <w:rsid w:val="001D5AAB"/>
    <w:rsid w:val="001E5725"/>
    <w:rsid w:val="002031FC"/>
    <w:rsid w:val="002178B0"/>
    <w:rsid w:val="00226BAC"/>
    <w:rsid w:val="002327AB"/>
    <w:rsid w:val="00236732"/>
    <w:rsid w:val="00253AED"/>
    <w:rsid w:val="0026310E"/>
    <w:rsid w:val="00271F30"/>
    <w:rsid w:val="00282F88"/>
    <w:rsid w:val="002A3D44"/>
    <w:rsid w:val="002A7ADD"/>
    <w:rsid w:val="002B0C69"/>
    <w:rsid w:val="002D319B"/>
    <w:rsid w:val="002D4B24"/>
    <w:rsid w:val="002E0996"/>
    <w:rsid w:val="002E5AF5"/>
    <w:rsid w:val="002E7723"/>
    <w:rsid w:val="002F52EE"/>
    <w:rsid w:val="003004B4"/>
    <w:rsid w:val="0030226A"/>
    <w:rsid w:val="003103F3"/>
    <w:rsid w:val="00312D82"/>
    <w:rsid w:val="00313E62"/>
    <w:rsid w:val="0032151C"/>
    <w:rsid w:val="0032369E"/>
    <w:rsid w:val="00333207"/>
    <w:rsid w:val="003364E8"/>
    <w:rsid w:val="003404B9"/>
    <w:rsid w:val="003433EE"/>
    <w:rsid w:val="00350DFA"/>
    <w:rsid w:val="00364776"/>
    <w:rsid w:val="00372290"/>
    <w:rsid w:val="0037403A"/>
    <w:rsid w:val="00380B0C"/>
    <w:rsid w:val="003845CB"/>
    <w:rsid w:val="0039235F"/>
    <w:rsid w:val="003957BA"/>
    <w:rsid w:val="003C1E96"/>
    <w:rsid w:val="003C2E54"/>
    <w:rsid w:val="003C6285"/>
    <w:rsid w:val="003E3BE2"/>
    <w:rsid w:val="003E6C53"/>
    <w:rsid w:val="003F19B6"/>
    <w:rsid w:val="003F4562"/>
    <w:rsid w:val="00412726"/>
    <w:rsid w:val="0041286A"/>
    <w:rsid w:val="00414E33"/>
    <w:rsid w:val="004153E9"/>
    <w:rsid w:val="004542E2"/>
    <w:rsid w:val="00487E0F"/>
    <w:rsid w:val="00491A18"/>
    <w:rsid w:val="004B293F"/>
    <w:rsid w:val="004B58DA"/>
    <w:rsid w:val="004B6EBE"/>
    <w:rsid w:val="004C3577"/>
    <w:rsid w:val="004E088E"/>
    <w:rsid w:val="004E09B3"/>
    <w:rsid w:val="004E484D"/>
    <w:rsid w:val="004E5AC1"/>
    <w:rsid w:val="0050409D"/>
    <w:rsid w:val="00513952"/>
    <w:rsid w:val="005162BA"/>
    <w:rsid w:val="00575101"/>
    <w:rsid w:val="00580F92"/>
    <w:rsid w:val="00582A9E"/>
    <w:rsid w:val="00597015"/>
    <w:rsid w:val="005B7CDD"/>
    <w:rsid w:val="005C224F"/>
    <w:rsid w:val="005D429C"/>
    <w:rsid w:val="005D6644"/>
    <w:rsid w:val="005E4AFF"/>
    <w:rsid w:val="006101C6"/>
    <w:rsid w:val="00624892"/>
    <w:rsid w:val="006327E1"/>
    <w:rsid w:val="00653830"/>
    <w:rsid w:val="00672502"/>
    <w:rsid w:val="006741F2"/>
    <w:rsid w:val="00674800"/>
    <w:rsid w:val="006872A0"/>
    <w:rsid w:val="00690ACD"/>
    <w:rsid w:val="006A1AA7"/>
    <w:rsid w:val="006A6555"/>
    <w:rsid w:val="006B24C1"/>
    <w:rsid w:val="006D60A8"/>
    <w:rsid w:val="006D66D0"/>
    <w:rsid w:val="00703E02"/>
    <w:rsid w:val="00705F7F"/>
    <w:rsid w:val="007200EF"/>
    <w:rsid w:val="00736CE6"/>
    <w:rsid w:val="007373C1"/>
    <w:rsid w:val="00766130"/>
    <w:rsid w:val="007722F9"/>
    <w:rsid w:val="00774DAD"/>
    <w:rsid w:val="00785343"/>
    <w:rsid w:val="00796C72"/>
    <w:rsid w:val="007975C8"/>
    <w:rsid w:val="007A7373"/>
    <w:rsid w:val="007D41FF"/>
    <w:rsid w:val="008017B8"/>
    <w:rsid w:val="00805AF3"/>
    <w:rsid w:val="008129F8"/>
    <w:rsid w:val="008242A3"/>
    <w:rsid w:val="00835B65"/>
    <w:rsid w:val="0083689A"/>
    <w:rsid w:val="00852C5A"/>
    <w:rsid w:val="00863C5D"/>
    <w:rsid w:val="00870115"/>
    <w:rsid w:val="008864D0"/>
    <w:rsid w:val="00887C8B"/>
    <w:rsid w:val="008A48CE"/>
    <w:rsid w:val="008E19A0"/>
    <w:rsid w:val="00906FF4"/>
    <w:rsid w:val="00920A2A"/>
    <w:rsid w:val="0092427B"/>
    <w:rsid w:val="00925BCF"/>
    <w:rsid w:val="00954217"/>
    <w:rsid w:val="0096045A"/>
    <w:rsid w:val="009840EF"/>
    <w:rsid w:val="009845FD"/>
    <w:rsid w:val="00996298"/>
    <w:rsid w:val="009B7419"/>
    <w:rsid w:val="009C4DF9"/>
    <w:rsid w:val="009F0FFF"/>
    <w:rsid w:val="009F1FBB"/>
    <w:rsid w:val="00A23966"/>
    <w:rsid w:val="00A33FFE"/>
    <w:rsid w:val="00A73C71"/>
    <w:rsid w:val="00A870C5"/>
    <w:rsid w:val="00A87105"/>
    <w:rsid w:val="00A94CAE"/>
    <w:rsid w:val="00AD1C8B"/>
    <w:rsid w:val="00AD4F82"/>
    <w:rsid w:val="00AE1129"/>
    <w:rsid w:val="00AE7A5B"/>
    <w:rsid w:val="00B14D00"/>
    <w:rsid w:val="00B15C7A"/>
    <w:rsid w:val="00B450C6"/>
    <w:rsid w:val="00B560B6"/>
    <w:rsid w:val="00B6256D"/>
    <w:rsid w:val="00B647C2"/>
    <w:rsid w:val="00B90FF9"/>
    <w:rsid w:val="00BB258B"/>
    <w:rsid w:val="00C2474A"/>
    <w:rsid w:val="00C45046"/>
    <w:rsid w:val="00C63204"/>
    <w:rsid w:val="00C65877"/>
    <w:rsid w:val="00C6690C"/>
    <w:rsid w:val="00C70EC1"/>
    <w:rsid w:val="00C72F89"/>
    <w:rsid w:val="00C73F68"/>
    <w:rsid w:val="00C760A6"/>
    <w:rsid w:val="00C80891"/>
    <w:rsid w:val="00C8376D"/>
    <w:rsid w:val="00C96C56"/>
    <w:rsid w:val="00C97A51"/>
    <w:rsid w:val="00C97F8F"/>
    <w:rsid w:val="00CA07E0"/>
    <w:rsid w:val="00CA0BB5"/>
    <w:rsid w:val="00CB71F0"/>
    <w:rsid w:val="00CE375B"/>
    <w:rsid w:val="00CE7901"/>
    <w:rsid w:val="00CF6B50"/>
    <w:rsid w:val="00D01829"/>
    <w:rsid w:val="00D047BC"/>
    <w:rsid w:val="00D16446"/>
    <w:rsid w:val="00D21234"/>
    <w:rsid w:val="00D44B52"/>
    <w:rsid w:val="00D7144B"/>
    <w:rsid w:val="00DC0EB6"/>
    <w:rsid w:val="00DD57E3"/>
    <w:rsid w:val="00DE42B2"/>
    <w:rsid w:val="00E020B3"/>
    <w:rsid w:val="00E02888"/>
    <w:rsid w:val="00E07A51"/>
    <w:rsid w:val="00E20000"/>
    <w:rsid w:val="00E427D8"/>
    <w:rsid w:val="00E443B6"/>
    <w:rsid w:val="00E53FA9"/>
    <w:rsid w:val="00E65D14"/>
    <w:rsid w:val="00E67667"/>
    <w:rsid w:val="00E773FF"/>
    <w:rsid w:val="00E82C02"/>
    <w:rsid w:val="00E91408"/>
    <w:rsid w:val="00E918D5"/>
    <w:rsid w:val="00EA3831"/>
    <w:rsid w:val="00EE3233"/>
    <w:rsid w:val="00EE68D0"/>
    <w:rsid w:val="00F239AC"/>
    <w:rsid w:val="00F34AFB"/>
    <w:rsid w:val="00F405A5"/>
    <w:rsid w:val="00F51162"/>
    <w:rsid w:val="00F5367B"/>
    <w:rsid w:val="00F54841"/>
    <w:rsid w:val="00F55BA0"/>
    <w:rsid w:val="00F5767C"/>
    <w:rsid w:val="00F644E6"/>
    <w:rsid w:val="00F82846"/>
    <w:rsid w:val="00F90CD3"/>
    <w:rsid w:val="00F95737"/>
    <w:rsid w:val="00F973DA"/>
    <w:rsid w:val="00FA107B"/>
    <w:rsid w:val="00FA1AD8"/>
    <w:rsid w:val="00FA5F1A"/>
    <w:rsid w:val="00FC301A"/>
    <w:rsid w:val="00FC4640"/>
    <w:rsid w:val="00FF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F73FED"/>
  <w15:chartTrackingRefBased/>
  <w15:docId w15:val="{8A0F9CED-5161-EE47-A2A7-D4C5CA464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50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25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5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250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250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250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250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250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250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250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25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5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25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25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25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25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25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25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25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25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725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50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725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250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725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250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725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25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25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2502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6725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2502"/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722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22F9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b1f5921-cfc0-430b-96e1-8c58575e7499}" enabled="1" method="Standard" siteId="{a63249ac-3e0b-4a24-9e0c-c90ab9891e30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Arizpe, Angel</dc:creator>
  <cp:keywords/>
  <dc:description/>
  <cp:lastModifiedBy>Nikta Saeedi</cp:lastModifiedBy>
  <cp:revision>2</cp:revision>
  <dcterms:created xsi:type="dcterms:W3CDTF">2025-11-05T04:48:00Z</dcterms:created>
  <dcterms:modified xsi:type="dcterms:W3CDTF">2025-11-05T04:48:00Z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721bb89e,3175be8f,5d1f8ab1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INTERNAL</vt:lpwstr>
  </property>
</Properties>
</file>