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95055" w14:textId="2CECDBA0" w:rsidR="00364594" w:rsidRPr="002804C7" w:rsidRDefault="00D10389" w:rsidP="002804C7">
      <w:pPr>
        <w:spacing w:line="360" w:lineRule="auto"/>
        <w:rPr>
          <w:rFonts w:ascii="Times New Roman" w:hAnsi="Times New Roman" w:cs="Times New Roman"/>
          <w:b/>
          <w:lang w:val="en-US"/>
        </w:rPr>
      </w:pPr>
      <w:r w:rsidRPr="002804C7">
        <w:rPr>
          <w:rFonts w:ascii="Times New Roman" w:hAnsi="Times New Roman" w:cs="Times New Roman"/>
          <w:b/>
          <w:lang w:val="en-US"/>
        </w:rPr>
        <w:t xml:space="preserve">Supplemental Table </w:t>
      </w:r>
      <w:r w:rsidR="004739C9">
        <w:rPr>
          <w:rFonts w:ascii="Times New Roman" w:hAnsi="Times New Roman" w:cs="Times New Roman"/>
          <w:b/>
          <w:lang w:val="en-US"/>
        </w:rPr>
        <w:t>2</w:t>
      </w:r>
      <w:r w:rsidR="001D137A" w:rsidRPr="002804C7">
        <w:rPr>
          <w:rFonts w:ascii="Times New Roman" w:hAnsi="Times New Roman" w:cs="Times New Roman"/>
          <w:b/>
          <w:lang w:val="en-US"/>
        </w:rPr>
        <w:t xml:space="preserve">. </w:t>
      </w:r>
      <w:r w:rsidR="008366B9" w:rsidRPr="002804C7">
        <w:rPr>
          <w:rFonts w:ascii="Times New Roman" w:hAnsi="Times New Roman" w:cs="Times New Roman"/>
          <w:b/>
          <w:lang w:val="en-US"/>
        </w:rPr>
        <w:t>Clinical and echocardiographic m</w:t>
      </w:r>
      <w:r w:rsidR="001D137A" w:rsidRPr="002804C7">
        <w:rPr>
          <w:rFonts w:ascii="Times New Roman" w:hAnsi="Times New Roman" w:cs="Times New Roman"/>
          <w:b/>
          <w:lang w:val="en-US"/>
        </w:rPr>
        <w:t>ultivariate models</w:t>
      </w:r>
      <w:r w:rsidR="008366B9" w:rsidRPr="002804C7">
        <w:rPr>
          <w:rFonts w:ascii="Times New Roman" w:hAnsi="Times New Roman" w:cs="Times New Roman"/>
          <w:b/>
          <w:lang w:val="en-US"/>
        </w:rPr>
        <w:t xml:space="preserve"> for the association with combined outcome</w:t>
      </w:r>
      <w:r w:rsidR="001D137A" w:rsidRPr="002804C7">
        <w:rPr>
          <w:rFonts w:ascii="Times New Roman" w:hAnsi="Times New Roman" w:cs="Times New Roman"/>
          <w:b/>
          <w:lang w:val="en-US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963"/>
        <w:gridCol w:w="1840"/>
        <w:gridCol w:w="1449"/>
      </w:tblGrid>
      <w:tr w:rsidR="001D137A" w:rsidRPr="002804C7" w14:paraId="44FA1C08" w14:textId="77777777" w:rsidTr="002804C7">
        <w:tc>
          <w:tcPr>
            <w:tcW w:w="3114" w:type="dxa"/>
            <w:tcBorders>
              <w:top w:val="single" w:sz="4" w:space="0" w:color="auto"/>
              <w:bottom w:val="single" w:sz="4" w:space="0" w:color="auto"/>
            </w:tcBorders>
          </w:tcPr>
          <w:p w14:paraId="348BC6DD" w14:textId="77777777" w:rsidR="001D137A" w:rsidRPr="002804C7" w:rsidRDefault="001D137A" w:rsidP="002804C7">
            <w:p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2804C7">
              <w:rPr>
                <w:rFonts w:ascii="Times New Roman" w:hAnsi="Times New Roman" w:cs="Times New Roman"/>
                <w:b/>
                <w:lang w:val="en-US"/>
              </w:rPr>
              <w:t>Parameter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</w:tcBorders>
          </w:tcPr>
          <w:p w14:paraId="7158DB08" w14:textId="77777777" w:rsidR="001D137A" w:rsidRPr="002804C7" w:rsidRDefault="001D137A" w:rsidP="002804C7">
            <w:p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2804C7">
              <w:rPr>
                <w:rFonts w:ascii="Times New Roman" w:hAnsi="Times New Roman" w:cs="Times New Roman"/>
                <w:b/>
                <w:lang w:val="en-US"/>
              </w:rPr>
              <w:t>HR</w:t>
            </w:r>
          </w:p>
        </w:tc>
        <w:tc>
          <w:tcPr>
            <w:tcW w:w="1840" w:type="dxa"/>
            <w:tcBorders>
              <w:top w:val="single" w:sz="4" w:space="0" w:color="auto"/>
              <w:bottom w:val="single" w:sz="4" w:space="0" w:color="auto"/>
            </w:tcBorders>
          </w:tcPr>
          <w:p w14:paraId="78D7BE6F" w14:textId="77777777" w:rsidR="001D137A" w:rsidRPr="002804C7" w:rsidRDefault="001D137A" w:rsidP="002804C7">
            <w:p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2804C7">
              <w:rPr>
                <w:rFonts w:ascii="Times New Roman" w:hAnsi="Times New Roman" w:cs="Times New Roman"/>
                <w:b/>
                <w:lang w:val="en-US"/>
              </w:rPr>
              <w:t>95% CI</w:t>
            </w:r>
          </w:p>
        </w:tc>
        <w:tc>
          <w:tcPr>
            <w:tcW w:w="1449" w:type="dxa"/>
            <w:tcBorders>
              <w:top w:val="single" w:sz="4" w:space="0" w:color="auto"/>
              <w:bottom w:val="single" w:sz="4" w:space="0" w:color="auto"/>
            </w:tcBorders>
          </w:tcPr>
          <w:p w14:paraId="07B1A456" w14:textId="77777777" w:rsidR="001D137A" w:rsidRPr="002804C7" w:rsidRDefault="001D137A" w:rsidP="002804C7">
            <w:p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2804C7">
              <w:rPr>
                <w:rFonts w:ascii="Times New Roman" w:hAnsi="Times New Roman" w:cs="Times New Roman"/>
                <w:b/>
                <w:lang w:val="en-US"/>
              </w:rPr>
              <w:t>p-value</w:t>
            </w:r>
          </w:p>
        </w:tc>
      </w:tr>
      <w:tr w:rsidR="001D137A" w:rsidRPr="002804C7" w14:paraId="431967C3" w14:textId="77777777" w:rsidTr="002804C7">
        <w:tc>
          <w:tcPr>
            <w:tcW w:w="3114" w:type="dxa"/>
            <w:tcBorders>
              <w:top w:val="single" w:sz="4" w:space="0" w:color="auto"/>
            </w:tcBorders>
          </w:tcPr>
          <w:p w14:paraId="4A123FDD" w14:textId="77777777" w:rsidR="001D137A" w:rsidRPr="002804C7" w:rsidRDefault="001D137A" w:rsidP="002804C7">
            <w:p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2804C7">
              <w:rPr>
                <w:rFonts w:ascii="Times New Roman" w:hAnsi="Times New Roman" w:cs="Times New Roman"/>
                <w:b/>
                <w:lang w:val="en-US"/>
              </w:rPr>
              <w:t>Clinical model</w:t>
            </w:r>
          </w:p>
        </w:tc>
        <w:tc>
          <w:tcPr>
            <w:tcW w:w="963" w:type="dxa"/>
            <w:tcBorders>
              <w:top w:val="single" w:sz="4" w:space="0" w:color="auto"/>
            </w:tcBorders>
          </w:tcPr>
          <w:p w14:paraId="3928DCC6" w14:textId="77777777" w:rsidR="001D137A" w:rsidRPr="002804C7" w:rsidRDefault="001D137A" w:rsidP="002804C7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0" w:type="dxa"/>
            <w:tcBorders>
              <w:top w:val="single" w:sz="4" w:space="0" w:color="auto"/>
            </w:tcBorders>
          </w:tcPr>
          <w:p w14:paraId="6FAA6973" w14:textId="77777777" w:rsidR="001D137A" w:rsidRPr="002804C7" w:rsidRDefault="001D137A" w:rsidP="002804C7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49" w:type="dxa"/>
            <w:tcBorders>
              <w:top w:val="single" w:sz="4" w:space="0" w:color="auto"/>
            </w:tcBorders>
          </w:tcPr>
          <w:p w14:paraId="779C5297" w14:textId="77777777" w:rsidR="001D137A" w:rsidRPr="002804C7" w:rsidRDefault="001D137A" w:rsidP="002804C7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D137A" w:rsidRPr="002804C7" w14:paraId="4EC54D3F" w14:textId="77777777" w:rsidTr="002804C7">
        <w:tc>
          <w:tcPr>
            <w:tcW w:w="3114" w:type="dxa"/>
          </w:tcPr>
          <w:p w14:paraId="40AE75E3" w14:textId="77777777" w:rsidR="001D137A" w:rsidRPr="002804C7" w:rsidRDefault="001D137A" w:rsidP="002804C7">
            <w:pPr>
              <w:spacing w:line="360" w:lineRule="auto"/>
              <w:ind w:left="454"/>
              <w:rPr>
                <w:rFonts w:ascii="Times New Roman" w:hAnsi="Times New Roman" w:cs="Times New Roman"/>
                <w:lang w:val="en-US"/>
              </w:rPr>
            </w:pPr>
            <w:r w:rsidRPr="002804C7">
              <w:rPr>
                <w:rFonts w:ascii="Times New Roman" w:hAnsi="Times New Roman" w:cs="Times New Roman"/>
                <w:lang w:val="en-US"/>
              </w:rPr>
              <w:t>Age</w:t>
            </w:r>
            <w:r w:rsidR="000045EF" w:rsidRPr="002804C7">
              <w:rPr>
                <w:rFonts w:ascii="Times New Roman" w:hAnsi="Times New Roman" w:cs="Times New Roman"/>
                <w:lang w:val="en-US"/>
              </w:rPr>
              <w:t>, 10</w:t>
            </w:r>
            <w:r w:rsidR="005172CE" w:rsidRPr="002804C7">
              <w:rPr>
                <w:rFonts w:ascii="Times New Roman" w:hAnsi="Times New Roman" w:cs="Times New Roman"/>
                <w:lang w:val="en-US"/>
              </w:rPr>
              <w:t xml:space="preserve"> years</w:t>
            </w:r>
          </w:p>
        </w:tc>
        <w:tc>
          <w:tcPr>
            <w:tcW w:w="963" w:type="dxa"/>
          </w:tcPr>
          <w:p w14:paraId="7FED5B54" w14:textId="77777777" w:rsidR="001D137A" w:rsidRPr="002804C7" w:rsidRDefault="001D137A" w:rsidP="002804C7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2804C7">
              <w:rPr>
                <w:rFonts w:ascii="Times New Roman" w:hAnsi="Times New Roman" w:cs="Times New Roman"/>
                <w:lang w:val="en-US"/>
              </w:rPr>
              <w:t>1.1</w:t>
            </w:r>
          </w:p>
        </w:tc>
        <w:tc>
          <w:tcPr>
            <w:tcW w:w="1840" w:type="dxa"/>
          </w:tcPr>
          <w:p w14:paraId="4FD5ABDD" w14:textId="77777777" w:rsidR="001D137A" w:rsidRPr="002804C7" w:rsidRDefault="001D137A" w:rsidP="002804C7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2804C7">
              <w:rPr>
                <w:rFonts w:ascii="Times New Roman" w:hAnsi="Times New Roman" w:cs="Times New Roman"/>
                <w:lang w:val="en-US"/>
              </w:rPr>
              <w:t>0.8-1.5</w:t>
            </w:r>
          </w:p>
        </w:tc>
        <w:tc>
          <w:tcPr>
            <w:tcW w:w="1449" w:type="dxa"/>
          </w:tcPr>
          <w:p w14:paraId="532F0AFC" w14:textId="77777777" w:rsidR="001D137A" w:rsidRPr="002804C7" w:rsidRDefault="001D137A" w:rsidP="002804C7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2804C7">
              <w:rPr>
                <w:rFonts w:ascii="Times New Roman" w:hAnsi="Times New Roman" w:cs="Times New Roman"/>
                <w:lang w:val="en-US"/>
              </w:rPr>
              <w:t>0.51</w:t>
            </w:r>
          </w:p>
        </w:tc>
      </w:tr>
      <w:tr w:rsidR="001D137A" w:rsidRPr="002804C7" w14:paraId="322729A6" w14:textId="77777777" w:rsidTr="002804C7">
        <w:tc>
          <w:tcPr>
            <w:tcW w:w="3114" w:type="dxa"/>
          </w:tcPr>
          <w:p w14:paraId="023152B7" w14:textId="77777777" w:rsidR="001D137A" w:rsidRPr="002804C7" w:rsidRDefault="001D137A" w:rsidP="002804C7">
            <w:pPr>
              <w:spacing w:line="360" w:lineRule="auto"/>
              <w:ind w:left="454"/>
              <w:rPr>
                <w:rFonts w:ascii="Times New Roman" w:hAnsi="Times New Roman" w:cs="Times New Roman"/>
                <w:lang w:val="en-US"/>
              </w:rPr>
            </w:pPr>
            <w:r w:rsidRPr="002804C7">
              <w:rPr>
                <w:rFonts w:ascii="Times New Roman" w:hAnsi="Times New Roman" w:cs="Times New Roman"/>
                <w:lang w:val="en-US"/>
              </w:rPr>
              <w:t>Diabetes</w:t>
            </w:r>
          </w:p>
        </w:tc>
        <w:tc>
          <w:tcPr>
            <w:tcW w:w="963" w:type="dxa"/>
          </w:tcPr>
          <w:p w14:paraId="393EEE61" w14:textId="77777777" w:rsidR="001D137A" w:rsidRPr="002804C7" w:rsidRDefault="001D137A" w:rsidP="002804C7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2804C7">
              <w:rPr>
                <w:rFonts w:ascii="Times New Roman" w:hAnsi="Times New Roman" w:cs="Times New Roman"/>
                <w:lang w:val="en-US"/>
              </w:rPr>
              <w:t>2.2</w:t>
            </w:r>
          </w:p>
        </w:tc>
        <w:tc>
          <w:tcPr>
            <w:tcW w:w="1840" w:type="dxa"/>
          </w:tcPr>
          <w:p w14:paraId="3E4BC60C" w14:textId="77777777" w:rsidR="001D137A" w:rsidRPr="002804C7" w:rsidRDefault="001D137A" w:rsidP="002804C7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2804C7">
              <w:rPr>
                <w:rFonts w:ascii="Times New Roman" w:hAnsi="Times New Roman" w:cs="Times New Roman"/>
                <w:lang w:val="en-US"/>
              </w:rPr>
              <w:t>1.1-4.3</w:t>
            </w:r>
          </w:p>
        </w:tc>
        <w:tc>
          <w:tcPr>
            <w:tcW w:w="1449" w:type="dxa"/>
          </w:tcPr>
          <w:p w14:paraId="7BF99DC9" w14:textId="77777777" w:rsidR="001D137A" w:rsidRPr="002804C7" w:rsidRDefault="001D137A" w:rsidP="002804C7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2804C7">
              <w:rPr>
                <w:rFonts w:ascii="Times New Roman" w:hAnsi="Times New Roman" w:cs="Times New Roman"/>
                <w:lang w:val="en-US"/>
              </w:rPr>
              <w:t>0.02</w:t>
            </w:r>
          </w:p>
        </w:tc>
      </w:tr>
      <w:tr w:rsidR="001D137A" w:rsidRPr="002804C7" w14:paraId="49BF939B" w14:textId="77777777" w:rsidTr="002804C7">
        <w:tc>
          <w:tcPr>
            <w:tcW w:w="3114" w:type="dxa"/>
          </w:tcPr>
          <w:p w14:paraId="23758213" w14:textId="77777777" w:rsidR="001D137A" w:rsidRPr="002804C7" w:rsidRDefault="001D137A" w:rsidP="002804C7">
            <w:pPr>
              <w:spacing w:line="360" w:lineRule="auto"/>
              <w:ind w:left="454"/>
              <w:rPr>
                <w:rFonts w:ascii="Times New Roman" w:hAnsi="Times New Roman" w:cs="Times New Roman"/>
                <w:lang w:val="en-US"/>
              </w:rPr>
            </w:pPr>
            <w:r w:rsidRPr="002804C7">
              <w:rPr>
                <w:rFonts w:ascii="Times New Roman" w:hAnsi="Times New Roman" w:cs="Times New Roman"/>
                <w:lang w:val="en-US"/>
              </w:rPr>
              <w:t>AF</w:t>
            </w:r>
          </w:p>
        </w:tc>
        <w:tc>
          <w:tcPr>
            <w:tcW w:w="963" w:type="dxa"/>
          </w:tcPr>
          <w:p w14:paraId="6E0BD24A" w14:textId="77777777" w:rsidR="001D137A" w:rsidRPr="002804C7" w:rsidRDefault="001D137A" w:rsidP="002804C7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2804C7">
              <w:rPr>
                <w:rFonts w:ascii="Times New Roman" w:hAnsi="Times New Roman" w:cs="Times New Roman"/>
                <w:lang w:val="en-US"/>
              </w:rPr>
              <w:t>2.2</w:t>
            </w:r>
          </w:p>
        </w:tc>
        <w:tc>
          <w:tcPr>
            <w:tcW w:w="1840" w:type="dxa"/>
          </w:tcPr>
          <w:p w14:paraId="568F5459" w14:textId="77777777" w:rsidR="001D137A" w:rsidRPr="002804C7" w:rsidRDefault="001D137A" w:rsidP="002804C7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2804C7">
              <w:rPr>
                <w:rFonts w:ascii="Times New Roman" w:hAnsi="Times New Roman" w:cs="Times New Roman"/>
                <w:lang w:val="en-US"/>
              </w:rPr>
              <w:t>1.1-4.3</w:t>
            </w:r>
          </w:p>
        </w:tc>
        <w:tc>
          <w:tcPr>
            <w:tcW w:w="1449" w:type="dxa"/>
          </w:tcPr>
          <w:p w14:paraId="53A3B0B9" w14:textId="77777777" w:rsidR="001D137A" w:rsidRPr="002804C7" w:rsidRDefault="001D137A" w:rsidP="002804C7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2804C7">
              <w:rPr>
                <w:rFonts w:ascii="Times New Roman" w:hAnsi="Times New Roman" w:cs="Times New Roman"/>
                <w:lang w:val="en-US"/>
              </w:rPr>
              <w:t>0.1</w:t>
            </w:r>
          </w:p>
        </w:tc>
      </w:tr>
      <w:tr w:rsidR="001D137A" w:rsidRPr="002804C7" w14:paraId="6654D96F" w14:textId="77777777" w:rsidTr="002804C7">
        <w:tc>
          <w:tcPr>
            <w:tcW w:w="3114" w:type="dxa"/>
          </w:tcPr>
          <w:p w14:paraId="558E7873" w14:textId="77777777" w:rsidR="001D137A" w:rsidRPr="002804C7" w:rsidRDefault="001D137A" w:rsidP="002804C7">
            <w:pPr>
              <w:spacing w:line="360" w:lineRule="auto"/>
              <w:ind w:left="454"/>
              <w:rPr>
                <w:rFonts w:ascii="Times New Roman" w:hAnsi="Times New Roman" w:cs="Times New Roman"/>
                <w:lang w:val="en-US"/>
              </w:rPr>
            </w:pPr>
            <w:r w:rsidRPr="002804C7">
              <w:rPr>
                <w:rFonts w:ascii="Times New Roman" w:hAnsi="Times New Roman" w:cs="Times New Roman"/>
                <w:lang w:val="en-US"/>
              </w:rPr>
              <w:t>Creatinine</w:t>
            </w:r>
            <w:r w:rsidR="000045EF" w:rsidRPr="002804C7">
              <w:rPr>
                <w:rFonts w:ascii="Times New Roman" w:hAnsi="Times New Roman" w:cs="Times New Roman"/>
                <w:lang w:val="en-US"/>
              </w:rPr>
              <w:t>, 0.1</w:t>
            </w:r>
            <w:r w:rsidR="005172CE" w:rsidRPr="002804C7">
              <w:rPr>
                <w:rFonts w:ascii="Times New Roman" w:hAnsi="Times New Roman" w:cs="Times New Roman"/>
                <w:lang w:val="en-US"/>
              </w:rPr>
              <w:t xml:space="preserve"> mg/dL</w:t>
            </w:r>
          </w:p>
        </w:tc>
        <w:tc>
          <w:tcPr>
            <w:tcW w:w="963" w:type="dxa"/>
          </w:tcPr>
          <w:p w14:paraId="55AFB722" w14:textId="77777777" w:rsidR="001D137A" w:rsidRPr="002804C7" w:rsidRDefault="001D137A" w:rsidP="002804C7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2804C7">
              <w:rPr>
                <w:rFonts w:ascii="Times New Roman" w:hAnsi="Times New Roman" w:cs="Times New Roman"/>
                <w:lang w:val="en-US"/>
              </w:rPr>
              <w:t>1.05</w:t>
            </w:r>
          </w:p>
        </w:tc>
        <w:tc>
          <w:tcPr>
            <w:tcW w:w="1840" w:type="dxa"/>
          </w:tcPr>
          <w:p w14:paraId="511167A5" w14:textId="77777777" w:rsidR="001D137A" w:rsidRPr="002804C7" w:rsidRDefault="001D137A" w:rsidP="002804C7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2804C7">
              <w:rPr>
                <w:rFonts w:ascii="Times New Roman" w:hAnsi="Times New Roman" w:cs="Times New Roman"/>
                <w:lang w:val="en-US"/>
              </w:rPr>
              <w:t>1.0-1.1</w:t>
            </w:r>
          </w:p>
        </w:tc>
        <w:tc>
          <w:tcPr>
            <w:tcW w:w="1449" w:type="dxa"/>
          </w:tcPr>
          <w:p w14:paraId="23C20C0B" w14:textId="77777777" w:rsidR="001D137A" w:rsidRPr="002804C7" w:rsidRDefault="001D137A" w:rsidP="002804C7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2804C7">
              <w:rPr>
                <w:rFonts w:ascii="Times New Roman" w:hAnsi="Times New Roman" w:cs="Times New Roman"/>
                <w:lang w:val="en-US"/>
              </w:rPr>
              <w:t>0.055</w:t>
            </w:r>
          </w:p>
        </w:tc>
      </w:tr>
      <w:tr w:rsidR="001D137A" w:rsidRPr="002804C7" w14:paraId="20084531" w14:textId="77777777" w:rsidTr="002804C7">
        <w:tc>
          <w:tcPr>
            <w:tcW w:w="3114" w:type="dxa"/>
            <w:tcBorders>
              <w:bottom w:val="single" w:sz="4" w:space="0" w:color="auto"/>
            </w:tcBorders>
          </w:tcPr>
          <w:p w14:paraId="6026768D" w14:textId="77777777" w:rsidR="001D137A" w:rsidRPr="002804C7" w:rsidRDefault="005172CE" w:rsidP="002804C7">
            <w:pPr>
              <w:spacing w:line="360" w:lineRule="auto"/>
              <w:ind w:left="454"/>
              <w:rPr>
                <w:rFonts w:ascii="Times New Roman" w:hAnsi="Times New Roman" w:cs="Times New Roman"/>
                <w:lang w:val="en-US"/>
              </w:rPr>
            </w:pPr>
            <w:r w:rsidRPr="002804C7">
              <w:rPr>
                <w:rFonts w:ascii="Times New Roman" w:hAnsi="Times New Roman" w:cs="Times New Roman"/>
                <w:lang w:val="en-US"/>
              </w:rPr>
              <w:t>Time</w:t>
            </w:r>
            <w:r w:rsidR="001D137A" w:rsidRPr="002804C7">
              <w:rPr>
                <w:rFonts w:ascii="Times New Roman" w:hAnsi="Times New Roman" w:cs="Times New Roman"/>
                <w:lang w:val="en-US"/>
              </w:rPr>
              <w:t xml:space="preserve"> since MI</w:t>
            </w:r>
            <w:r w:rsidRPr="002804C7">
              <w:rPr>
                <w:rFonts w:ascii="Times New Roman" w:hAnsi="Times New Roman" w:cs="Times New Roman"/>
                <w:lang w:val="en-US"/>
              </w:rPr>
              <w:t>, years</w:t>
            </w:r>
          </w:p>
        </w:tc>
        <w:tc>
          <w:tcPr>
            <w:tcW w:w="963" w:type="dxa"/>
            <w:tcBorders>
              <w:bottom w:val="single" w:sz="4" w:space="0" w:color="auto"/>
            </w:tcBorders>
          </w:tcPr>
          <w:p w14:paraId="3E9EE965" w14:textId="77777777" w:rsidR="001D137A" w:rsidRPr="002804C7" w:rsidRDefault="001D137A" w:rsidP="002804C7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2804C7">
              <w:rPr>
                <w:rFonts w:ascii="Times New Roman" w:hAnsi="Times New Roman" w:cs="Times New Roman"/>
                <w:lang w:val="en-US"/>
              </w:rPr>
              <w:t>1.05</w:t>
            </w:r>
          </w:p>
        </w:tc>
        <w:tc>
          <w:tcPr>
            <w:tcW w:w="1840" w:type="dxa"/>
            <w:tcBorders>
              <w:bottom w:val="single" w:sz="4" w:space="0" w:color="auto"/>
            </w:tcBorders>
          </w:tcPr>
          <w:p w14:paraId="716CB04A" w14:textId="77777777" w:rsidR="001D137A" w:rsidRPr="002804C7" w:rsidRDefault="001D137A" w:rsidP="002804C7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2804C7">
              <w:rPr>
                <w:rFonts w:ascii="Times New Roman" w:hAnsi="Times New Roman" w:cs="Times New Roman"/>
                <w:lang w:val="en-US"/>
              </w:rPr>
              <w:t>1.01-1.1</w:t>
            </w:r>
          </w:p>
        </w:tc>
        <w:tc>
          <w:tcPr>
            <w:tcW w:w="1449" w:type="dxa"/>
            <w:tcBorders>
              <w:bottom w:val="single" w:sz="4" w:space="0" w:color="auto"/>
            </w:tcBorders>
          </w:tcPr>
          <w:p w14:paraId="71B3F699" w14:textId="77777777" w:rsidR="001D137A" w:rsidRPr="002804C7" w:rsidRDefault="001D137A" w:rsidP="002804C7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2804C7">
              <w:rPr>
                <w:rFonts w:ascii="Times New Roman" w:hAnsi="Times New Roman" w:cs="Times New Roman"/>
                <w:lang w:val="en-US"/>
              </w:rPr>
              <w:t>0.01</w:t>
            </w:r>
          </w:p>
        </w:tc>
      </w:tr>
      <w:tr w:rsidR="001D137A" w:rsidRPr="002804C7" w14:paraId="28566579" w14:textId="77777777" w:rsidTr="002804C7">
        <w:tc>
          <w:tcPr>
            <w:tcW w:w="3114" w:type="dxa"/>
            <w:tcBorders>
              <w:top w:val="single" w:sz="4" w:space="0" w:color="auto"/>
            </w:tcBorders>
          </w:tcPr>
          <w:p w14:paraId="78533B25" w14:textId="77777777" w:rsidR="001D137A" w:rsidRPr="002804C7" w:rsidRDefault="001D137A" w:rsidP="002804C7">
            <w:p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2804C7">
              <w:rPr>
                <w:rFonts w:ascii="Times New Roman" w:hAnsi="Times New Roman" w:cs="Times New Roman"/>
                <w:b/>
                <w:lang w:val="en-US"/>
              </w:rPr>
              <w:t>Echocardiographic model</w:t>
            </w:r>
          </w:p>
        </w:tc>
        <w:tc>
          <w:tcPr>
            <w:tcW w:w="963" w:type="dxa"/>
            <w:tcBorders>
              <w:top w:val="single" w:sz="4" w:space="0" w:color="auto"/>
            </w:tcBorders>
          </w:tcPr>
          <w:p w14:paraId="2C10EC2F" w14:textId="77777777" w:rsidR="001D137A" w:rsidRPr="002804C7" w:rsidRDefault="001D137A" w:rsidP="002804C7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0" w:type="dxa"/>
            <w:tcBorders>
              <w:top w:val="single" w:sz="4" w:space="0" w:color="auto"/>
            </w:tcBorders>
          </w:tcPr>
          <w:p w14:paraId="204196BA" w14:textId="77777777" w:rsidR="001D137A" w:rsidRPr="002804C7" w:rsidRDefault="001D137A" w:rsidP="002804C7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49" w:type="dxa"/>
            <w:tcBorders>
              <w:top w:val="single" w:sz="4" w:space="0" w:color="auto"/>
            </w:tcBorders>
          </w:tcPr>
          <w:p w14:paraId="0F401445" w14:textId="77777777" w:rsidR="001D137A" w:rsidRPr="002804C7" w:rsidRDefault="001D137A" w:rsidP="002804C7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D137A" w:rsidRPr="002804C7" w14:paraId="4EA6B90F" w14:textId="77777777" w:rsidTr="002804C7">
        <w:tc>
          <w:tcPr>
            <w:tcW w:w="3114" w:type="dxa"/>
          </w:tcPr>
          <w:p w14:paraId="157F9499" w14:textId="2EF43B92" w:rsidR="001D137A" w:rsidRPr="002804C7" w:rsidRDefault="001D137A" w:rsidP="002804C7">
            <w:pPr>
              <w:spacing w:line="360" w:lineRule="auto"/>
              <w:ind w:left="454"/>
              <w:rPr>
                <w:rFonts w:ascii="Times New Roman" w:hAnsi="Times New Roman" w:cs="Times New Roman"/>
                <w:lang w:val="en-US"/>
              </w:rPr>
            </w:pPr>
            <w:r w:rsidRPr="002804C7">
              <w:rPr>
                <w:rFonts w:ascii="Times New Roman" w:hAnsi="Times New Roman" w:cs="Times New Roman"/>
                <w:lang w:val="en-US"/>
              </w:rPr>
              <w:t>LV</w:t>
            </w:r>
            <w:r w:rsidR="009E737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804C7">
              <w:rPr>
                <w:rFonts w:ascii="Times New Roman" w:hAnsi="Times New Roman" w:cs="Times New Roman"/>
                <w:lang w:val="en-US"/>
              </w:rPr>
              <w:t>ESVI, 10</w:t>
            </w:r>
            <w:r w:rsidR="005172CE" w:rsidRPr="002804C7">
              <w:rPr>
                <w:rFonts w:ascii="Times New Roman" w:hAnsi="Times New Roman" w:cs="Times New Roman"/>
                <w:lang w:val="en-US"/>
              </w:rPr>
              <w:t xml:space="preserve"> mL/m</w:t>
            </w:r>
            <w:r w:rsidR="005172CE" w:rsidRPr="002804C7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</w:p>
        </w:tc>
        <w:tc>
          <w:tcPr>
            <w:tcW w:w="963" w:type="dxa"/>
          </w:tcPr>
          <w:p w14:paraId="5A74698D" w14:textId="77777777" w:rsidR="001D137A" w:rsidRPr="002804C7" w:rsidRDefault="0060046E" w:rsidP="002804C7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2804C7">
              <w:rPr>
                <w:rFonts w:ascii="Times New Roman" w:hAnsi="Times New Roman" w:cs="Times New Roman"/>
                <w:lang w:val="en-US"/>
              </w:rPr>
              <w:t>0.9</w:t>
            </w:r>
          </w:p>
        </w:tc>
        <w:tc>
          <w:tcPr>
            <w:tcW w:w="1840" w:type="dxa"/>
          </w:tcPr>
          <w:p w14:paraId="3F023A5D" w14:textId="77777777" w:rsidR="001D137A" w:rsidRPr="002804C7" w:rsidRDefault="007E0CAA" w:rsidP="002804C7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2804C7">
              <w:rPr>
                <w:rFonts w:ascii="Times New Roman" w:hAnsi="Times New Roman" w:cs="Times New Roman"/>
                <w:lang w:val="en-US"/>
              </w:rPr>
              <w:t>0.8-1.05</w:t>
            </w:r>
          </w:p>
        </w:tc>
        <w:tc>
          <w:tcPr>
            <w:tcW w:w="1449" w:type="dxa"/>
          </w:tcPr>
          <w:p w14:paraId="5385CA17" w14:textId="77777777" w:rsidR="001D137A" w:rsidRPr="002804C7" w:rsidRDefault="0060046E" w:rsidP="002804C7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2804C7">
              <w:rPr>
                <w:rFonts w:ascii="Times New Roman" w:hAnsi="Times New Roman" w:cs="Times New Roman"/>
                <w:lang w:val="en-US"/>
              </w:rPr>
              <w:t>0.23</w:t>
            </w:r>
          </w:p>
        </w:tc>
      </w:tr>
      <w:tr w:rsidR="001D137A" w:rsidRPr="002804C7" w14:paraId="0C0CAA83" w14:textId="77777777" w:rsidTr="002804C7">
        <w:tc>
          <w:tcPr>
            <w:tcW w:w="3114" w:type="dxa"/>
          </w:tcPr>
          <w:p w14:paraId="6D165315" w14:textId="77777777" w:rsidR="001D137A" w:rsidRPr="002804C7" w:rsidRDefault="001D137A" w:rsidP="002804C7">
            <w:pPr>
              <w:spacing w:line="360" w:lineRule="auto"/>
              <w:ind w:left="454"/>
              <w:rPr>
                <w:rFonts w:ascii="Times New Roman" w:hAnsi="Times New Roman" w:cs="Times New Roman"/>
                <w:lang w:val="en-US"/>
              </w:rPr>
            </w:pPr>
            <w:r w:rsidRPr="002804C7">
              <w:rPr>
                <w:rFonts w:ascii="Times New Roman" w:hAnsi="Times New Roman" w:cs="Times New Roman"/>
                <w:lang w:val="en-US"/>
              </w:rPr>
              <w:t>LV FS, 5</w:t>
            </w:r>
            <w:r w:rsidR="005172CE" w:rsidRPr="002804C7">
              <w:rPr>
                <w:rFonts w:ascii="Times New Roman" w:hAnsi="Times New Roman" w:cs="Times New Roman"/>
                <w:lang w:val="en-US"/>
              </w:rPr>
              <w:t xml:space="preserve"> %</w:t>
            </w:r>
          </w:p>
        </w:tc>
        <w:tc>
          <w:tcPr>
            <w:tcW w:w="963" w:type="dxa"/>
          </w:tcPr>
          <w:p w14:paraId="0C7E3648" w14:textId="77777777" w:rsidR="001D137A" w:rsidRPr="002804C7" w:rsidRDefault="007E0CAA" w:rsidP="002804C7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2804C7">
              <w:rPr>
                <w:rFonts w:ascii="Times New Roman" w:hAnsi="Times New Roman" w:cs="Times New Roman"/>
                <w:lang w:val="en-US"/>
              </w:rPr>
              <w:t>0.8</w:t>
            </w:r>
          </w:p>
        </w:tc>
        <w:tc>
          <w:tcPr>
            <w:tcW w:w="1840" w:type="dxa"/>
          </w:tcPr>
          <w:p w14:paraId="60F52020" w14:textId="77777777" w:rsidR="001D137A" w:rsidRPr="002804C7" w:rsidRDefault="007E0CAA" w:rsidP="002804C7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2804C7">
              <w:rPr>
                <w:rFonts w:ascii="Times New Roman" w:hAnsi="Times New Roman" w:cs="Times New Roman"/>
                <w:lang w:val="en-US"/>
              </w:rPr>
              <w:t>0.</w:t>
            </w:r>
            <w:r w:rsidR="0060046E" w:rsidRPr="002804C7">
              <w:rPr>
                <w:rFonts w:ascii="Times New Roman" w:hAnsi="Times New Roman" w:cs="Times New Roman"/>
                <w:lang w:val="en-US"/>
              </w:rPr>
              <w:t>7</w:t>
            </w:r>
            <w:r w:rsidRPr="002804C7">
              <w:rPr>
                <w:rFonts w:ascii="Times New Roman" w:hAnsi="Times New Roman" w:cs="Times New Roman"/>
                <w:lang w:val="en-US"/>
              </w:rPr>
              <w:t>-0.96</w:t>
            </w:r>
          </w:p>
        </w:tc>
        <w:tc>
          <w:tcPr>
            <w:tcW w:w="1449" w:type="dxa"/>
          </w:tcPr>
          <w:p w14:paraId="36DE5FC4" w14:textId="77777777" w:rsidR="001D137A" w:rsidRPr="002804C7" w:rsidRDefault="007E0CAA" w:rsidP="002804C7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2804C7">
              <w:rPr>
                <w:rFonts w:ascii="Times New Roman" w:hAnsi="Times New Roman" w:cs="Times New Roman"/>
                <w:lang w:val="en-US"/>
              </w:rPr>
              <w:t>0.014</w:t>
            </w:r>
          </w:p>
        </w:tc>
      </w:tr>
      <w:tr w:rsidR="001D137A" w:rsidRPr="002804C7" w14:paraId="4C3EF715" w14:textId="77777777" w:rsidTr="002804C7">
        <w:tc>
          <w:tcPr>
            <w:tcW w:w="3114" w:type="dxa"/>
          </w:tcPr>
          <w:p w14:paraId="5CF621EE" w14:textId="77777777" w:rsidR="001D137A" w:rsidRPr="002804C7" w:rsidRDefault="001D137A" w:rsidP="002804C7">
            <w:pPr>
              <w:spacing w:line="360" w:lineRule="auto"/>
              <w:ind w:left="454"/>
              <w:rPr>
                <w:rFonts w:ascii="Times New Roman" w:hAnsi="Times New Roman" w:cs="Times New Roman"/>
                <w:lang w:val="en-US"/>
              </w:rPr>
            </w:pPr>
            <w:r w:rsidRPr="002804C7">
              <w:rPr>
                <w:rFonts w:ascii="Times New Roman" w:hAnsi="Times New Roman" w:cs="Times New Roman"/>
                <w:lang w:val="en-US"/>
              </w:rPr>
              <w:t>Shape, type 3</w:t>
            </w:r>
          </w:p>
        </w:tc>
        <w:tc>
          <w:tcPr>
            <w:tcW w:w="963" w:type="dxa"/>
          </w:tcPr>
          <w:p w14:paraId="69808618" w14:textId="77777777" w:rsidR="001D137A" w:rsidRPr="002804C7" w:rsidRDefault="007E0CAA" w:rsidP="002804C7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2804C7">
              <w:rPr>
                <w:rFonts w:ascii="Times New Roman" w:hAnsi="Times New Roman" w:cs="Times New Roman"/>
                <w:lang w:val="en-US"/>
              </w:rPr>
              <w:t>1.4</w:t>
            </w:r>
          </w:p>
        </w:tc>
        <w:tc>
          <w:tcPr>
            <w:tcW w:w="1840" w:type="dxa"/>
          </w:tcPr>
          <w:p w14:paraId="02A5305F" w14:textId="77777777" w:rsidR="001D137A" w:rsidRPr="002804C7" w:rsidRDefault="00E00119" w:rsidP="002804C7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2804C7">
              <w:rPr>
                <w:rFonts w:ascii="Times New Roman" w:hAnsi="Times New Roman" w:cs="Times New Roman"/>
                <w:lang w:val="en-US"/>
              </w:rPr>
              <w:t>0.9-1.9</w:t>
            </w:r>
          </w:p>
        </w:tc>
        <w:tc>
          <w:tcPr>
            <w:tcW w:w="1449" w:type="dxa"/>
          </w:tcPr>
          <w:p w14:paraId="163D6456" w14:textId="77777777" w:rsidR="001D137A" w:rsidRPr="002804C7" w:rsidRDefault="007E0CAA" w:rsidP="002804C7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2804C7">
              <w:rPr>
                <w:rFonts w:ascii="Times New Roman" w:hAnsi="Times New Roman" w:cs="Times New Roman"/>
                <w:lang w:val="en-US"/>
              </w:rPr>
              <w:t>0.1</w:t>
            </w:r>
          </w:p>
        </w:tc>
      </w:tr>
      <w:tr w:rsidR="001D137A" w:rsidRPr="002804C7" w14:paraId="05D5C746" w14:textId="77777777" w:rsidTr="002804C7">
        <w:tc>
          <w:tcPr>
            <w:tcW w:w="3114" w:type="dxa"/>
          </w:tcPr>
          <w:p w14:paraId="2699C82F" w14:textId="77777777" w:rsidR="001D137A" w:rsidRPr="002804C7" w:rsidRDefault="00E00119" w:rsidP="002804C7">
            <w:pPr>
              <w:spacing w:line="360" w:lineRule="auto"/>
              <w:ind w:left="454"/>
              <w:rPr>
                <w:rFonts w:ascii="Times New Roman" w:hAnsi="Times New Roman" w:cs="Times New Roman"/>
                <w:lang w:val="en-US"/>
              </w:rPr>
            </w:pPr>
            <w:r w:rsidRPr="002804C7">
              <w:rPr>
                <w:rFonts w:ascii="Times New Roman" w:hAnsi="Times New Roman" w:cs="Times New Roman"/>
                <w:lang w:val="en-US"/>
              </w:rPr>
              <w:t>Diastolic dysfunction grade</w:t>
            </w:r>
          </w:p>
        </w:tc>
        <w:tc>
          <w:tcPr>
            <w:tcW w:w="963" w:type="dxa"/>
          </w:tcPr>
          <w:p w14:paraId="74A16799" w14:textId="77777777" w:rsidR="001D137A" w:rsidRPr="002804C7" w:rsidRDefault="007E0CAA" w:rsidP="002804C7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2804C7">
              <w:rPr>
                <w:rFonts w:ascii="Times New Roman" w:hAnsi="Times New Roman" w:cs="Times New Roman"/>
                <w:lang w:val="en-US"/>
              </w:rPr>
              <w:t>1.</w:t>
            </w:r>
            <w:r w:rsidR="00E00119" w:rsidRPr="002804C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0" w:type="dxa"/>
          </w:tcPr>
          <w:p w14:paraId="6F103F15" w14:textId="77777777" w:rsidR="001D137A" w:rsidRPr="002804C7" w:rsidRDefault="007E0CAA" w:rsidP="002804C7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2804C7">
              <w:rPr>
                <w:rFonts w:ascii="Times New Roman" w:hAnsi="Times New Roman" w:cs="Times New Roman"/>
                <w:lang w:val="en-US"/>
              </w:rPr>
              <w:t>0</w:t>
            </w:r>
            <w:r w:rsidR="00E00119" w:rsidRPr="002804C7">
              <w:rPr>
                <w:rFonts w:ascii="Times New Roman" w:hAnsi="Times New Roman" w:cs="Times New Roman"/>
                <w:lang w:val="en-US"/>
              </w:rPr>
              <w:t>.8-1.5</w:t>
            </w:r>
          </w:p>
        </w:tc>
        <w:tc>
          <w:tcPr>
            <w:tcW w:w="1449" w:type="dxa"/>
          </w:tcPr>
          <w:p w14:paraId="5D50F50C" w14:textId="77777777" w:rsidR="001D137A" w:rsidRPr="002804C7" w:rsidRDefault="007E0CAA" w:rsidP="002804C7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2804C7">
              <w:rPr>
                <w:rFonts w:ascii="Times New Roman" w:hAnsi="Times New Roman" w:cs="Times New Roman"/>
                <w:lang w:val="en-US"/>
              </w:rPr>
              <w:t>0.</w:t>
            </w:r>
            <w:r w:rsidR="00E00119" w:rsidRPr="002804C7">
              <w:rPr>
                <w:rFonts w:ascii="Times New Roman" w:hAnsi="Times New Roman" w:cs="Times New Roman"/>
                <w:lang w:val="en-US"/>
              </w:rPr>
              <w:t>74</w:t>
            </w:r>
          </w:p>
        </w:tc>
      </w:tr>
      <w:tr w:rsidR="001D137A" w:rsidRPr="002804C7" w14:paraId="3BD97911" w14:textId="77777777" w:rsidTr="002804C7">
        <w:tc>
          <w:tcPr>
            <w:tcW w:w="3114" w:type="dxa"/>
          </w:tcPr>
          <w:p w14:paraId="754A69D8" w14:textId="77777777" w:rsidR="001D137A" w:rsidRPr="002804C7" w:rsidRDefault="001D137A" w:rsidP="002804C7">
            <w:pPr>
              <w:spacing w:line="360" w:lineRule="auto"/>
              <w:ind w:left="454"/>
              <w:rPr>
                <w:rFonts w:ascii="Times New Roman" w:hAnsi="Times New Roman" w:cs="Times New Roman"/>
                <w:lang w:val="en-US"/>
              </w:rPr>
            </w:pPr>
            <w:r w:rsidRPr="002804C7">
              <w:rPr>
                <w:rFonts w:ascii="Times New Roman" w:hAnsi="Times New Roman" w:cs="Times New Roman"/>
                <w:lang w:val="en-US"/>
              </w:rPr>
              <w:t>LAVI</w:t>
            </w:r>
            <w:r w:rsidR="007E0CAA" w:rsidRPr="002804C7">
              <w:rPr>
                <w:rFonts w:ascii="Times New Roman" w:hAnsi="Times New Roman" w:cs="Times New Roman"/>
                <w:lang w:val="en-US"/>
              </w:rPr>
              <w:t>, 10</w:t>
            </w:r>
            <w:r w:rsidR="005172CE" w:rsidRPr="002804C7">
              <w:rPr>
                <w:rFonts w:ascii="Times New Roman" w:hAnsi="Times New Roman" w:cs="Times New Roman"/>
                <w:lang w:val="en-US"/>
              </w:rPr>
              <w:t xml:space="preserve"> ml/m</w:t>
            </w:r>
            <w:r w:rsidR="005172CE" w:rsidRPr="002804C7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</w:p>
        </w:tc>
        <w:tc>
          <w:tcPr>
            <w:tcW w:w="963" w:type="dxa"/>
          </w:tcPr>
          <w:p w14:paraId="42CB841F" w14:textId="77777777" w:rsidR="001D137A" w:rsidRPr="002804C7" w:rsidRDefault="007E0CAA" w:rsidP="002804C7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2804C7">
              <w:rPr>
                <w:rFonts w:ascii="Times New Roman" w:hAnsi="Times New Roman" w:cs="Times New Roman"/>
                <w:lang w:val="en-US"/>
              </w:rPr>
              <w:t>1.1</w:t>
            </w:r>
          </w:p>
        </w:tc>
        <w:tc>
          <w:tcPr>
            <w:tcW w:w="1840" w:type="dxa"/>
          </w:tcPr>
          <w:p w14:paraId="14986E75" w14:textId="77777777" w:rsidR="001D137A" w:rsidRPr="002804C7" w:rsidRDefault="007E0CAA" w:rsidP="002804C7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2804C7">
              <w:rPr>
                <w:rFonts w:ascii="Times New Roman" w:hAnsi="Times New Roman" w:cs="Times New Roman"/>
                <w:lang w:val="en-US"/>
              </w:rPr>
              <w:t>0.9-1.4</w:t>
            </w:r>
          </w:p>
        </w:tc>
        <w:tc>
          <w:tcPr>
            <w:tcW w:w="1449" w:type="dxa"/>
          </w:tcPr>
          <w:p w14:paraId="36D24623" w14:textId="77777777" w:rsidR="001D137A" w:rsidRPr="002804C7" w:rsidRDefault="00E00119" w:rsidP="002804C7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2804C7">
              <w:rPr>
                <w:rFonts w:ascii="Times New Roman" w:hAnsi="Times New Roman" w:cs="Times New Roman"/>
                <w:lang w:val="en-US"/>
              </w:rPr>
              <w:t>0.24</w:t>
            </w:r>
          </w:p>
        </w:tc>
      </w:tr>
      <w:tr w:rsidR="001D137A" w:rsidRPr="002804C7" w14:paraId="1F2AC34F" w14:textId="77777777" w:rsidTr="002804C7">
        <w:tc>
          <w:tcPr>
            <w:tcW w:w="3114" w:type="dxa"/>
            <w:tcBorders>
              <w:bottom w:val="single" w:sz="4" w:space="0" w:color="auto"/>
            </w:tcBorders>
          </w:tcPr>
          <w:p w14:paraId="21065E8A" w14:textId="77777777" w:rsidR="001D137A" w:rsidRPr="002804C7" w:rsidRDefault="001D137A" w:rsidP="002804C7">
            <w:pPr>
              <w:spacing w:line="360" w:lineRule="auto"/>
              <w:ind w:left="454"/>
              <w:rPr>
                <w:rFonts w:ascii="Times New Roman" w:hAnsi="Times New Roman" w:cs="Times New Roman"/>
                <w:lang w:val="en-US"/>
              </w:rPr>
            </w:pPr>
            <w:r w:rsidRPr="002804C7">
              <w:rPr>
                <w:rFonts w:ascii="Times New Roman" w:hAnsi="Times New Roman" w:cs="Times New Roman"/>
                <w:lang w:val="en-US"/>
              </w:rPr>
              <w:t>LV mass index</w:t>
            </w:r>
            <w:r w:rsidR="007E0CAA" w:rsidRPr="002804C7">
              <w:rPr>
                <w:rFonts w:ascii="Times New Roman" w:hAnsi="Times New Roman" w:cs="Times New Roman"/>
                <w:lang w:val="en-US"/>
              </w:rPr>
              <w:t>, 20</w:t>
            </w:r>
            <w:r w:rsidR="005172CE" w:rsidRPr="002804C7">
              <w:rPr>
                <w:rFonts w:ascii="Times New Roman" w:hAnsi="Times New Roman" w:cs="Times New Roman"/>
                <w:lang w:val="en-US"/>
              </w:rPr>
              <w:t xml:space="preserve"> ml/m</w:t>
            </w:r>
            <w:r w:rsidR="005172CE" w:rsidRPr="002804C7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</w:p>
        </w:tc>
        <w:tc>
          <w:tcPr>
            <w:tcW w:w="963" w:type="dxa"/>
            <w:tcBorders>
              <w:bottom w:val="single" w:sz="4" w:space="0" w:color="auto"/>
            </w:tcBorders>
          </w:tcPr>
          <w:p w14:paraId="0C65940D" w14:textId="77777777" w:rsidR="001D137A" w:rsidRPr="002804C7" w:rsidRDefault="007E0CAA" w:rsidP="002804C7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2804C7">
              <w:rPr>
                <w:rFonts w:ascii="Times New Roman" w:hAnsi="Times New Roman" w:cs="Times New Roman"/>
                <w:lang w:val="en-US"/>
              </w:rPr>
              <w:t>1.1</w:t>
            </w:r>
          </w:p>
        </w:tc>
        <w:tc>
          <w:tcPr>
            <w:tcW w:w="1840" w:type="dxa"/>
            <w:tcBorders>
              <w:bottom w:val="single" w:sz="4" w:space="0" w:color="auto"/>
            </w:tcBorders>
          </w:tcPr>
          <w:p w14:paraId="2FED67E0" w14:textId="77777777" w:rsidR="001D137A" w:rsidRPr="002804C7" w:rsidRDefault="007E0CAA" w:rsidP="002804C7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2804C7">
              <w:rPr>
                <w:rFonts w:ascii="Times New Roman" w:hAnsi="Times New Roman" w:cs="Times New Roman"/>
                <w:lang w:val="en-US"/>
              </w:rPr>
              <w:t>0.9-1.3</w:t>
            </w:r>
          </w:p>
        </w:tc>
        <w:tc>
          <w:tcPr>
            <w:tcW w:w="1449" w:type="dxa"/>
            <w:tcBorders>
              <w:bottom w:val="single" w:sz="4" w:space="0" w:color="auto"/>
            </w:tcBorders>
          </w:tcPr>
          <w:p w14:paraId="41B6DC35" w14:textId="77777777" w:rsidR="001D137A" w:rsidRPr="002804C7" w:rsidRDefault="007E0CAA" w:rsidP="002804C7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2804C7">
              <w:rPr>
                <w:rFonts w:ascii="Times New Roman" w:hAnsi="Times New Roman" w:cs="Times New Roman"/>
                <w:lang w:val="en-US"/>
              </w:rPr>
              <w:t>0.19</w:t>
            </w:r>
          </w:p>
        </w:tc>
      </w:tr>
    </w:tbl>
    <w:p w14:paraId="4693704F" w14:textId="77777777" w:rsidR="001D137A" w:rsidRDefault="001D137A" w:rsidP="002804C7">
      <w:pPr>
        <w:spacing w:line="360" w:lineRule="auto"/>
        <w:rPr>
          <w:rFonts w:ascii="Times New Roman" w:hAnsi="Times New Roman" w:cs="Times New Roman"/>
          <w:lang w:val="en-US"/>
        </w:rPr>
      </w:pPr>
    </w:p>
    <w:p w14:paraId="1F2FFA3D" w14:textId="111EAA2F" w:rsidR="009E7375" w:rsidRPr="002804C7" w:rsidRDefault="009E7375" w:rsidP="002804C7">
      <w:pPr>
        <w:spacing w:line="360" w:lineRule="auto"/>
        <w:rPr>
          <w:rFonts w:ascii="Times New Roman" w:hAnsi="Times New Roman" w:cs="Times New Roman"/>
          <w:lang w:val="en-US"/>
        </w:rPr>
      </w:pPr>
      <w:r w:rsidRPr="009E7375">
        <w:rPr>
          <w:rFonts w:ascii="Times New Roman" w:hAnsi="Times New Roman" w:cs="Times New Roman"/>
          <w:sz w:val="20"/>
          <w:szCs w:val="20"/>
          <w:lang w:val="en-US"/>
        </w:rPr>
        <w:t>Abbreviations: AF – atrial fibrillation, MI – myocardial infarction,</w:t>
      </w:r>
      <w:r w:rsidRPr="009E7375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A73CAD">
        <w:rPr>
          <w:rFonts w:ascii="Times New Roman" w:hAnsi="Times New Roman" w:cs="Times New Roman"/>
          <w:sz w:val="20"/>
          <w:szCs w:val="20"/>
          <w:lang w:val="en-US"/>
        </w:rPr>
        <w:t>LAVI – left atrial volume index, LV – left ventricular,</w:t>
      </w:r>
      <w:r w:rsidRPr="009E737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A73CAD">
        <w:rPr>
          <w:rFonts w:ascii="Times New Roman" w:hAnsi="Times New Roman" w:cs="Times New Roman"/>
          <w:sz w:val="20"/>
          <w:szCs w:val="20"/>
          <w:lang w:val="en-US"/>
        </w:rPr>
        <w:t>ESVI – end-systolic volume index, FS – fractional shortening,</w:t>
      </w:r>
    </w:p>
    <w:sectPr w:rsidR="009E7375" w:rsidRPr="002804C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389"/>
    <w:rsid w:val="000045EF"/>
    <w:rsid w:val="000F52D9"/>
    <w:rsid w:val="001D137A"/>
    <w:rsid w:val="002804C7"/>
    <w:rsid w:val="00364594"/>
    <w:rsid w:val="004739C9"/>
    <w:rsid w:val="00481450"/>
    <w:rsid w:val="005172CE"/>
    <w:rsid w:val="0060046E"/>
    <w:rsid w:val="00745DC7"/>
    <w:rsid w:val="007E0CAA"/>
    <w:rsid w:val="008366B9"/>
    <w:rsid w:val="009E7375"/>
    <w:rsid w:val="00A00544"/>
    <w:rsid w:val="00D10389"/>
    <w:rsid w:val="00E00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6CA01E"/>
  <w15:chartTrackingRefBased/>
  <w15:docId w15:val="{EDD4B42F-7E63-404F-A92C-835BE87A8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D13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Deutsches Herzzentrum Berlin</Company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Nemchyna, Olena</dc:creator>
  <cp:keywords/>
  <dc:description/>
  <cp:lastModifiedBy>Stepan Stoliarchuk</cp:lastModifiedBy>
  <cp:revision>8</cp:revision>
  <dcterms:created xsi:type="dcterms:W3CDTF">2021-12-06T11:53:00Z</dcterms:created>
  <dcterms:modified xsi:type="dcterms:W3CDTF">2023-09-20T18:49:00Z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33fbf10-3297-4327-bf73-27d15f2d6bd0_Enabled">
    <vt:lpwstr>true</vt:lpwstr>
  </property>
  <property fmtid="{D5CDD505-2E9C-101B-9397-08002B2CF9AE}" pid="3" name="MSIP_Label_e33fbf10-3297-4327-bf73-27d15f2d6bd0_SetDate">
    <vt:lpwstr>2023-07-23T11:15:15Z</vt:lpwstr>
  </property>
  <property fmtid="{D5CDD505-2E9C-101B-9397-08002B2CF9AE}" pid="4" name="MSIP_Label_e33fbf10-3297-4327-bf73-27d15f2d6bd0_Method">
    <vt:lpwstr>Standard</vt:lpwstr>
  </property>
  <property fmtid="{D5CDD505-2E9C-101B-9397-08002B2CF9AE}" pid="5" name="MSIP_Label_e33fbf10-3297-4327-bf73-27d15f2d6bd0_Name">
    <vt:lpwstr>Confidential – Any Recipient Only</vt:lpwstr>
  </property>
  <property fmtid="{D5CDD505-2E9C-101B-9397-08002B2CF9AE}" pid="6" name="MSIP_Label_e33fbf10-3297-4327-bf73-27d15f2d6bd0_SiteId">
    <vt:lpwstr>06fe4af5-9412-436c-acdb-444ee0010489</vt:lpwstr>
  </property>
  <property fmtid="{D5CDD505-2E9C-101B-9397-08002B2CF9AE}" pid="7" name="MSIP_Label_e33fbf10-3297-4327-bf73-27d15f2d6bd0_ActionId">
    <vt:lpwstr>c7a4582a-de7e-4fbc-8f6a-f9e20ed12ead</vt:lpwstr>
  </property>
  <property fmtid="{D5CDD505-2E9C-101B-9397-08002B2CF9AE}" pid="8" name="MSIP_Label_e33fbf10-3297-4327-bf73-27d15f2d6bd0_ContentBits">
    <vt:lpwstr>0</vt:lpwstr>
  </property>
</Properties>
</file>