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BFAF" w14:textId="77777777" w:rsidR="001D23DD" w:rsidRDefault="001D23DD" w:rsidP="006E1DFB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Material</w:t>
      </w:r>
    </w:p>
    <w:p w14:paraId="0FE31378" w14:textId="467925B1" w:rsidR="00D066A2" w:rsidRPr="001D23DD" w:rsidRDefault="00D066A2" w:rsidP="006E1DFB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  <w:r w:rsidRPr="00BA468B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223F80" w:rsidRPr="00BA468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A468B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r w:rsidR="00E55FFD" w:rsidRPr="00BA468B">
        <w:rPr>
          <w:rFonts w:ascii="Times New Roman" w:hAnsi="Times New Roman" w:cs="Times New Roman"/>
          <w:sz w:val="20"/>
          <w:szCs w:val="20"/>
        </w:rPr>
        <w:t xml:space="preserve">Cyclists' intrinsic motivation to compete was assessed using a study-specific questionnaire comprising 10 statements rated on a 7-point Likert scale (1 = strongly disagree to 7 = strongly agree). The total score, ranging from 10 to 70, indicates the level of competitive drive and win-orientation, with higher scores reflecting greater competitive motivation. Statements 1, 3, and 7 (marked with an asterisk </w:t>
      </w:r>
      <w:r w:rsidR="00E55FFD" w:rsidRPr="00BA468B">
        <w:rPr>
          <w:rFonts w:ascii="Cambria Math" w:hAnsi="Cambria Math" w:cs="Cambria Math"/>
          <w:sz w:val="20"/>
          <w:szCs w:val="20"/>
        </w:rPr>
        <w:t>∗</w:t>
      </w:r>
      <w:r w:rsidR="00E55FFD" w:rsidRPr="00BA468B">
        <w:rPr>
          <w:rFonts w:ascii="Times New Roman" w:hAnsi="Times New Roman" w:cs="Times New Roman"/>
          <w:sz w:val="20"/>
          <w:szCs w:val="20"/>
        </w:rPr>
        <w:t>) were reverse scored to ensure that a higher total score consistently represents greater competitive motivation.</w:t>
      </w:r>
    </w:p>
    <w:tbl>
      <w:tblPr>
        <w:tblStyle w:val="PlainTable11"/>
        <w:tblpPr w:leftFromText="141" w:rightFromText="141" w:vertAnchor="page" w:horzAnchor="margin" w:tblpY="3461"/>
        <w:tblW w:w="9302" w:type="dxa"/>
        <w:tblLayout w:type="fixed"/>
        <w:tblLook w:val="04A0" w:firstRow="1" w:lastRow="0" w:firstColumn="1" w:lastColumn="0" w:noHBand="0" w:noVBand="1"/>
      </w:tblPr>
      <w:tblGrid>
        <w:gridCol w:w="3832"/>
        <w:gridCol w:w="855"/>
        <w:gridCol w:w="766"/>
        <w:gridCol w:w="767"/>
        <w:gridCol w:w="768"/>
        <w:gridCol w:w="767"/>
        <w:gridCol w:w="766"/>
        <w:gridCol w:w="781"/>
      </w:tblGrid>
      <w:tr w:rsidR="00D066A2" w:rsidRPr="00BA468B" w14:paraId="3506C848" w14:textId="77777777" w:rsidTr="006E1D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</w:tcPr>
          <w:p w14:paraId="54BBD616" w14:textId="1707B1C3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0" w:type="dxa"/>
            <w:gridSpan w:val="7"/>
            <w:hideMark/>
          </w:tcPr>
          <w:p w14:paraId="4510EAA6" w14:textId="77777777" w:rsidR="00D066A2" w:rsidRPr="00BA468B" w:rsidRDefault="00D066A2" w:rsidP="006E1D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Strongly                                                                 Strongly Disagree                                                                   Agree</w:t>
            </w:r>
          </w:p>
        </w:tc>
      </w:tr>
      <w:tr w:rsidR="00D066A2" w:rsidRPr="00BA468B" w14:paraId="1FD5D986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  <w:hideMark/>
          </w:tcPr>
          <w:p w14:paraId="603E5429" w14:textId="4E9552A5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Taking part in a competition, participating is more important to me than winning.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</w:t>
            </w:r>
            <w:r w:rsidR="00A421DC" w:rsidRPr="00BA468B">
              <w:rPr>
                <w:rFonts w:ascii="Times New Roman" w:hAnsi="Times New Roman" w:cs="Times New Roman"/>
                <w:b w:val="0"/>
                <w:sz w:val="20"/>
                <w:szCs w:val="20"/>
                <w:vertAlign w:val="subscript"/>
              </w:rPr>
              <w:t>*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855" w:type="dxa"/>
            <w:vAlign w:val="center"/>
            <w:hideMark/>
          </w:tcPr>
          <w:p w14:paraId="522F9936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0715912D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616F15A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7D9FA619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70B410E1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46F8750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44AF9AE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73A8993C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</w:tcPr>
          <w:p w14:paraId="6A06A219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1B8590AC" w14:textId="77777777" w:rsidR="00D066A2" w:rsidRPr="00BA468B" w:rsidRDefault="00D066A2" w:rsidP="006E1DFB">
            <w:pPr>
              <w:ind w:left="851" w:hanging="7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 </w: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Bitte das jeweilige Kästen auf markiert setzten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E0BC61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6"/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  <w:bookmarkEnd w:id="0"/>
          </w:p>
        </w:tc>
        <w:tc>
          <w:tcPr>
            <w:tcW w:w="767" w:type="dxa"/>
            <w:vAlign w:val="center"/>
          </w:tcPr>
          <w:p w14:paraId="54BA3AC3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7"/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  <w:bookmarkEnd w:id="1"/>
          </w:p>
        </w:tc>
        <w:tc>
          <w:tcPr>
            <w:tcW w:w="768" w:type="dxa"/>
            <w:vAlign w:val="center"/>
          </w:tcPr>
          <w:p w14:paraId="076D3AB6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047212DD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9"/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  <w:bookmarkEnd w:id="2"/>
          </w:p>
        </w:tc>
        <w:tc>
          <w:tcPr>
            <w:tcW w:w="766" w:type="dxa"/>
            <w:vAlign w:val="center"/>
          </w:tcPr>
          <w:p w14:paraId="274A6B59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0"/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  <w:bookmarkEnd w:id="3"/>
          </w:p>
        </w:tc>
        <w:tc>
          <w:tcPr>
            <w:tcW w:w="781" w:type="dxa"/>
            <w:vAlign w:val="center"/>
          </w:tcPr>
          <w:p w14:paraId="6D04FE9C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6D432BD1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260B88A9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If someone is working on the same thing as me, I try to be faster or better.</w:t>
            </w:r>
          </w:p>
        </w:tc>
        <w:tc>
          <w:tcPr>
            <w:tcW w:w="855" w:type="dxa"/>
            <w:vAlign w:val="center"/>
            <w:hideMark/>
          </w:tcPr>
          <w:p w14:paraId="23868A99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7B7FC2D4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6F624882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2884890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7F8AB23A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06E45A9A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01747F45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14EECB4F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</w:tcPr>
          <w:p w14:paraId="44F4E225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019475F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15"/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  <w:bookmarkEnd w:id="4"/>
          </w:p>
        </w:tc>
        <w:tc>
          <w:tcPr>
            <w:tcW w:w="766" w:type="dxa"/>
            <w:vAlign w:val="center"/>
          </w:tcPr>
          <w:p w14:paraId="377F4ED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2A0159F7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10E52A5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4295AAF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2CB8B8A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55B4D22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3F58F892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27FA5577" w14:textId="53BBF2D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I don't mind if others of the same age have achieved more than me.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</w:t>
            </w:r>
            <w:r w:rsidR="00A421DC" w:rsidRPr="00BA468B">
              <w:rPr>
                <w:rFonts w:ascii="Times New Roman" w:hAnsi="Times New Roman" w:cs="Times New Roman"/>
                <w:b w:val="0"/>
                <w:sz w:val="20"/>
                <w:szCs w:val="20"/>
                <w:vertAlign w:val="subscript"/>
              </w:rPr>
              <w:t>*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855" w:type="dxa"/>
            <w:vAlign w:val="center"/>
            <w:hideMark/>
          </w:tcPr>
          <w:p w14:paraId="49AD7FC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200D1047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303632BC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2A451FF4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38E79C52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2864D6F9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3F97D87D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09C387F7" w14:textId="77777777" w:rsidTr="006E1DFB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5344C59D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105E0A4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2BE05E4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4EF4AE1B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1BC8171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662A3FD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DE10D2C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3DC355E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367A1D08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  <w:hideMark/>
          </w:tcPr>
          <w:p w14:paraId="2D43CAAD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To have clarity on my performance, it's important for me to compare myself with others.</w:t>
            </w:r>
          </w:p>
        </w:tc>
        <w:tc>
          <w:tcPr>
            <w:tcW w:w="855" w:type="dxa"/>
            <w:vAlign w:val="center"/>
            <w:hideMark/>
          </w:tcPr>
          <w:p w14:paraId="1CC30E50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0208E72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2A97D58D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1DE83FAB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71DF4B80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1E60592D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7149C792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377C5489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05B89274" w14:textId="77777777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14D717C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AB6EFA7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7714976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6C01646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0C755B06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D31B10D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4661F83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46E5ED6A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37C3DD98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The desire to be better than others is a great motivation for me.</w:t>
            </w:r>
          </w:p>
        </w:tc>
        <w:tc>
          <w:tcPr>
            <w:tcW w:w="855" w:type="dxa"/>
            <w:vAlign w:val="center"/>
            <w:hideMark/>
          </w:tcPr>
          <w:p w14:paraId="7018D12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031DBE10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271111F4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54EA829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43A03671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74555C3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09C0DCD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7B7C69E4" w14:textId="77777777" w:rsidTr="006E1DF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7DD1E142" w14:textId="77777777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77BB947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23A8971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4AB79E86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014958D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75E2FC7C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FFD17F6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4B8D016C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7A7C7FBC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6EF751FA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2110D14B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I enjoy competing against others.</w:t>
            </w:r>
          </w:p>
        </w:tc>
        <w:tc>
          <w:tcPr>
            <w:tcW w:w="855" w:type="dxa"/>
            <w:vAlign w:val="center"/>
            <w:hideMark/>
          </w:tcPr>
          <w:p w14:paraId="1D39EC4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52297ACA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1C5876EB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08D6DF8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364AF752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74FEC91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6D769D46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41C158C3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153D5280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6C92AE12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22CE3DF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1F2EBB1B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5ECCAD29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6D1BDA21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08C14D4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7907F7FB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5F9F4179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3176FEFE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3D211B0F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It bothers me when others perform better.</w:t>
            </w:r>
          </w:p>
        </w:tc>
        <w:tc>
          <w:tcPr>
            <w:tcW w:w="855" w:type="dxa"/>
            <w:vAlign w:val="center"/>
            <w:hideMark/>
          </w:tcPr>
          <w:p w14:paraId="3A17DE8C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40C1815E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5A8CCB30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665BDAA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6CE15B24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1C725FAD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6ACD4364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3B6F5F82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7B9F993E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4C6DB02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4BCC9C64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039878CE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0B5F2D76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5D5FCB4D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3F07351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128CB7AF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6359EF5F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3AAFDB23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0776B08D" w14:textId="3C703E9B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I rarely felt like I was in competition with others.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</w:t>
            </w:r>
            <w:r w:rsidR="00A421DC" w:rsidRPr="00BA468B">
              <w:rPr>
                <w:rFonts w:ascii="Times New Roman" w:hAnsi="Times New Roman" w:cs="Times New Roman"/>
                <w:b w:val="0"/>
                <w:sz w:val="20"/>
                <w:szCs w:val="20"/>
                <w:vertAlign w:val="subscript"/>
              </w:rPr>
              <w:t>*</w:t>
            </w:r>
            <w:r w:rsidR="00E55FFD"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855" w:type="dxa"/>
            <w:vAlign w:val="center"/>
            <w:hideMark/>
          </w:tcPr>
          <w:p w14:paraId="6F5FB4BC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45A5943F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7C3509C7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19C50FC8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37FB2221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385927DA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4F5AA432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4097FA6E" w14:textId="77777777" w:rsidTr="006E1D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0C410E38" w14:textId="77777777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6CB33BD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C8CB8BF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2D983E1F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4493F0B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7A86AB4A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B663E0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3C666E0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22206B2B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  <w:hideMark/>
          </w:tcPr>
          <w:p w14:paraId="216F196A" w14:textId="77777777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When I see others can do more than I can, it motivates me to work harder in the future.</w:t>
            </w:r>
          </w:p>
        </w:tc>
        <w:tc>
          <w:tcPr>
            <w:tcW w:w="855" w:type="dxa"/>
            <w:vAlign w:val="center"/>
            <w:hideMark/>
          </w:tcPr>
          <w:p w14:paraId="3E2ECDFA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24A0BAD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452C03AC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4495C137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40222BC1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79F55D9B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551502FC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5CF7A586" w14:textId="77777777" w:rsidTr="006E1DFB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  <w:vAlign w:val="center"/>
          </w:tcPr>
          <w:p w14:paraId="50BC207E" w14:textId="77777777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C3773BD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65FFE1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3BA294F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67388EF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7FD129B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639393B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2C553C50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  <w:tr w:rsidR="00D066A2" w:rsidRPr="00BA468B" w14:paraId="1EFEDBFB" w14:textId="77777777" w:rsidTr="006E1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 w:val="restart"/>
            <w:vAlign w:val="center"/>
          </w:tcPr>
          <w:p w14:paraId="2395E511" w14:textId="4358ED91" w:rsidR="00D066A2" w:rsidRPr="00BA468B" w:rsidRDefault="00D066A2" w:rsidP="006E1DFB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 w:val="0"/>
                <w:sz w:val="20"/>
                <w:szCs w:val="20"/>
              </w:rPr>
              <w:t>To truly feel successful, I have to be better than everyone I compare myself to.</w:t>
            </w:r>
          </w:p>
        </w:tc>
        <w:tc>
          <w:tcPr>
            <w:tcW w:w="855" w:type="dxa"/>
            <w:vAlign w:val="center"/>
          </w:tcPr>
          <w:p w14:paraId="4881796B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</w:p>
        </w:tc>
        <w:tc>
          <w:tcPr>
            <w:tcW w:w="766" w:type="dxa"/>
            <w:vAlign w:val="center"/>
          </w:tcPr>
          <w:p w14:paraId="2A1BD936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0968B035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8" w:type="dxa"/>
            <w:vAlign w:val="center"/>
          </w:tcPr>
          <w:p w14:paraId="103C8E97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7E36E635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center"/>
          </w:tcPr>
          <w:p w14:paraId="1B2A77AB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vAlign w:val="center"/>
          </w:tcPr>
          <w:p w14:paraId="473D8AB3" w14:textId="77777777" w:rsidR="00D066A2" w:rsidRPr="00BA468B" w:rsidRDefault="00D066A2" w:rsidP="006E1DFB">
            <w:pPr>
              <w:ind w:left="851" w:hanging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66A2" w:rsidRPr="00BA468B" w14:paraId="16A7EE46" w14:textId="77777777" w:rsidTr="006E1DFB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2" w:type="dxa"/>
            <w:vMerge/>
          </w:tcPr>
          <w:p w14:paraId="3249F5B0" w14:textId="77777777" w:rsidR="00D066A2" w:rsidRPr="00BA468B" w:rsidRDefault="00D066A2" w:rsidP="006E1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A63420B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CE9896C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1649BD84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8" w:type="dxa"/>
            <w:vAlign w:val="center"/>
          </w:tcPr>
          <w:p w14:paraId="25F83D28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3F4EF6F5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364DD29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781" w:type="dxa"/>
            <w:vAlign w:val="center"/>
          </w:tcPr>
          <w:p w14:paraId="5F8544A9" w14:textId="77777777" w:rsidR="00D066A2" w:rsidRPr="00BA468B" w:rsidRDefault="00D066A2" w:rsidP="006E1DFB">
            <w:pPr>
              <w:ind w:left="851" w:hanging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instrText xml:space="preserve"> FORMCHECKBOX </w:instrText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separate"/>
            </w:r>
            <w:r w:rsidRPr="00BA468B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fldChar w:fldCharType="end"/>
            </w:r>
          </w:p>
        </w:tc>
      </w:tr>
    </w:tbl>
    <w:p w14:paraId="3570B804" w14:textId="1A695C14" w:rsidR="00D066A2" w:rsidRDefault="00D066A2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  <w:r w:rsidRPr="009E7BA4">
        <w:rPr>
          <w:rFonts w:asciiTheme="minorBidi" w:hAnsiTheme="minorBidi"/>
          <w:b/>
          <w:bCs/>
          <w:sz w:val="22"/>
          <w:szCs w:val="22"/>
        </w:rPr>
        <w:t xml:space="preserve">  </w:t>
      </w:r>
    </w:p>
    <w:p w14:paraId="3C8DA9F6" w14:textId="77777777" w:rsidR="00D066A2" w:rsidRDefault="00D066A2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</w:p>
    <w:p w14:paraId="3FECFEB8" w14:textId="1F04BD09" w:rsidR="00C309EF" w:rsidRPr="00BA468B" w:rsidRDefault="00C309EF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0"/>
          <w:szCs w:val="20"/>
        </w:rPr>
      </w:pPr>
      <w:r w:rsidRPr="00BA468B">
        <w:rPr>
          <w:rFonts w:asciiTheme="minorBidi" w:hAnsiTheme="minorBidi"/>
          <w:b/>
          <w:bCs/>
          <w:sz w:val="20"/>
          <w:szCs w:val="20"/>
        </w:rPr>
        <w:lastRenderedPageBreak/>
        <w:t xml:space="preserve">Table </w:t>
      </w:r>
      <w:r w:rsidR="00223F80" w:rsidRPr="00BA468B">
        <w:rPr>
          <w:rFonts w:asciiTheme="minorBidi" w:hAnsiTheme="minorBidi"/>
          <w:b/>
          <w:bCs/>
          <w:sz w:val="20"/>
          <w:szCs w:val="20"/>
        </w:rPr>
        <w:t>S</w:t>
      </w:r>
      <w:r w:rsidRPr="00BA468B">
        <w:rPr>
          <w:rFonts w:asciiTheme="minorBidi" w:hAnsiTheme="minorBidi"/>
          <w:b/>
          <w:bCs/>
          <w:sz w:val="20"/>
          <w:szCs w:val="20"/>
        </w:rPr>
        <w:t>2</w:t>
      </w:r>
      <w:r w:rsidR="00E127C7" w:rsidRPr="00BA468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E127C7" w:rsidRPr="00BA468B">
        <w:rPr>
          <w:rFonts w:asciiTheme="minorBidi" w:hAnsiTheme="minorBidi"/>
          <w:sz w:val="20"/>
          <w:szCs w:val="20"/>
        </w:rPr>
        <w:t>Cardiac MRI Protocol</w:t>
      </w:r>
    </w:p>
    <w:tbl>
      <w:tblPr>
        <w:tblStyle w:val="TableGrid"/>
        <w:tblW w:w="9180" w:type="dxa"/>
        <w:tblInd w:w="-5" w:type="dxa"/>
        <w:tblLook w:val="04A0" w:firstRow="1" w:lastRow="0" w:firstColumn="1" w:lastColumn="0" w:noHBand="0" w:noVBand="1"/>
      </w:tblPr>
      <w:tblGrid>
        <w:gridCol w:w="2132"/>
        <w:gridCol w:w="1552"/>
        <w:gridCol w:w="2154"/>
        <w:gridCol w:w="1542"/>
        <w:gridCol w:w="1800"/>
      </w:tblGrid>
      <w:tr w:rsidR="003156E2" w:rsidRPr="00BA468B" w14:paraId="0BFC87F2" w14:textId="77777777" w:rsidTr="00E77120">
        <w:trPr>
          <w:trHeight w:val="404"/>
        </w:trPr>
        <w:tc>
          <w:tcPr>
            <w:tcW w:w="2132" w:type="dxa"/>
          </w:tcPr>
          <w:p w14:paraId="47F618B7" w14:textId="783AE965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552" w:type="dxa"/>
          </w:tcPr>
          <w:p w14:paraId="471EFC25" w14:textId="4336BF54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CINE bSSFP</w:t>
            </w:r>
          </w:p>
        </w:tc>
        <w:tc>
          <w:tcPr>
            <w:tcW w:w="2154" w:type="dxa"/>
          </w:tcPr>
          <w:p w14:paraId="75376C26" w14:textId="0E9F366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 Mapping</w:t>
            </w:r>
          </w:p>
        </w:tc>
        <w:tc>
          <w:tcPr>
            <w:tcW w:w="1542" w:type="dxa"/>
          </w:tcPr>
          <w:p w14:paraId="6A20C66D" w14:textId="10156411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 Mapping</w:t>
            </w:r>
            <w:r w:rsidR="00E0473B"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00" w:type="dxa"/>
          </w:tcPr>
          <w:p w14:paraId="06692D53" w14:textId="18A2DC4E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LGE</w:t>
            </w:r>
          </w:p>
        </w:tc>
      </w:tr>
      <w:tr w:rsidR="003156E2" w:rsidRPr="00BA468B" w14:paraId="3EFBEEBE" w14:textId="77777777" w:rsidTr="00BC5E8C">
        <w:tc>
          <w:tcPr>
            <w:tcW w:w="2132" w:type="dxa"/>
          </w:tcPr>
          <w:p w14:paraId="79410F14" w14:textId="00640EB2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Acquisition matrix</w:t>
            </w:r>
          </w:p>
        </w:tc>
        <w:tc>
          <w:tcPr>
            <w:tcW w:w="1552" w:type="dxa"/>
          </w:tcPr>
          <w:p w14:paraId="4FEC7C6F" w14:textId="55BC45E5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168x150 (SA) 168x152 (LA)</w:t>
            </w:r>
          </w:p>
        </w:tc>
        <w:tc>
          <w:tcPr>
            <w:tcW w:w="2154" w:type="dxa"/>
          </w:tcPr>
          <w:p w14:paraId="3AB80030" w14:textId="0CF7BBC2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152x138</w:t>
            </w:r>
          </w:p>
        </w:tc>
        <w:tc>
          <w:tcPr>
            <w:tcW w:w="1542" w:type="dxa"/>
          </w:tcPr>
          <w:p w14:paraId="311A088D" w14:textId="0F24CFF1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152x149</w:t>
            </w:r>
          </w:p>
        </w:tc>
        <w:tc>
          <w:tcPr>
            <w:tcW w:w="1800" w:type="dxa"/>
          </w:tcPr>
          <w:p w14:paraId="4EC6E2E9" w14:textId="128A7507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220x180</w:t>
            </w:r>
          </w:p>
        </w:tc>
      </w:tr>
      <w:tr w:rsidR="003156E2" w:rsidRPr="00BA468B" w14:paraId="10E023CA" w14:textId="77777777" w:rsidTr="00BC5E8C">
        <w:tc>
          <w:tcPr>
            <w:tcW w:w="2132" w:type="dxa"/>
          </w:tcPr>
          <w:p w14:paraId="458494B9" w14:textId="02BA1659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Slice thickness (mm)</w:t>
            </w:r>
          </w:p>
        </w:tc>
        <w:tc>
          <w:tcPr>
            <w:tcW w:w="1552" w:type="dxa"/>
          </w:tcPr>
          <w:p w14:paraId="0A4A6177" w14:textId="37F813CC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54" w:type="dxa"/>
          </w:tcPr>
          <w:p w14:paraId="5A79F6FE" w14:textId="16EAB1E2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42" w:type="dxa"/>
          </w:tcPr>
          <w:p w14:paraId="5AA64019" w14:textId="124A00BC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36F5DB05" w14:textId="6AE0B361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156E2" w:rsidRPr="00BA468B" w14:paraId="21A05B4B" w14:textId="77777777" w:rsidTr="00BC5E8C">
        <w:tc>
          <w:tcPr>
            <w:tcW w:w="2132" w:type="dxa"/>
          </w:tcPr>
          <w:p w14:paraId="71F80AA1" w14:textId="79700B3C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Repetition time (ms)</w:t>
            </w:r>
          </w:p>
        </w:tc>
        <w:tc>
          <w:tcPr>
            <w:tcW w:w="1552" w:type="dxa"/>
          </w:tcPr>
          <w:p w14:paraId="53BCB9C6" w14:textId="5E84E54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2154" w:type="dxa"/>
          </w:tcPr>
          <w:p w14:paraId="2D8645DA" w14:textId="44B6EB9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42" w:type="dxa"/>
          </w:tcPr>
          <w:p w14:paraId="6519DDDB" w14:textId="3C0AD7E8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800" w:type="dxa"/>
          </w:tcPr>
          <w:p w14:paraId="2C6108EE" w14:textId="4E78AA5A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3156E2" w:rsidRPr="00BA468B" w14:paraId="4916C8B4" w14:textId="77777777" w:rsidTr="00BC5E8C">
        <w:tc>
          <w:tcPr>
            <w:tcW w:w="2132" w:type="dxa"/>
          </w:tcPr>
          <w:p w14:paraId="1FDB1501" w14:textId="2C4D96B3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Echo Time (ms)</w:t>
            </w:r>
          </w:p>
        </w:tc>
        <w:tc>
          <w:tcPr>
            <w:tcW w:w="1552" w:type="dxa"/>
          </w:tcPr>
          <w:p w14:paraId="32C18927" w14:textId="44C643CC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2154" w:type="dxa"/>
          </w:tcPr>
          <w:p w14:paraId="11C4C1B8" w14:textId="5D5C8BFB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542" w:type="dxa"/>
          </w:tcPr>
          <w:p w14:paraId="2760BBCD" w14:textId="430761E2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5117087" w14:textId="2C0145B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3156E2" w:rsidRPr="00BA468B" w14:paraId="552A92F1" w14:textId="77777777" w:rsidTr="00BC5E8C">
        <w:tc>
          <w:tcPr>
            <w:tcW w:w="2132" w:type="dxa"/>
          </w:tcPr>
          <w:p w14:paraId="6D2946EB" w14:textId="238A8960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Echo train length</w:t>
            </w:r>
          </w:p>
        </w:tc>
        <w:tc>
          <w:tcPr>
            <w:tcW w:w="1552" w:type="dxa"/>
          </w:tcPr>
          <w:p w14:paraId="63929BD5" w14:textId="77FADDA2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54" w:type="dxa"/>
          </w:tcPr>
          <w:p w14:paraId="28EEA8C3" w14:textId="34048C0E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542" w:type="dxa"/>
          </w:tcPr>
          <w:p w14:paraId="30242E61" w14:textId="3905539A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00" w:type="dxa"/>
          </w:tcPr>
          <w:p w14:paraId="7713FF00" w14:textId="0AA1CAC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156E2" w:rsidRPr="00BA468B" w14:paraId="35902A32" w14:textId="77777777" w:rsidTr="00BC5E8C">
        <w:tc>
          <w:tcPr>
            <w:tcW w:w="2132" w:type="dxa"/>
          </w:tcPr>
          <w:p w14:paraId="0A1E7D2E" w14:textId="49E275C6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 xml:space="preserve">Flip angle </w:t>
            </w:r>
            <w:r w:rsidR="00BC5E8C" w:rsidRPr="00BA46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C5E8C" w:rsidRPr="00BA468B"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  <w:r w:rsidR="00BC5E8C" w:rsidRPr="00BA46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2" w:type="dxa"/>
          </w:tcPr>
          <w:p w14:paraId="4EB514BE" w14:textId="29689F87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54" w:type="dxa"/>
          </w:tcPr>
          <w:p w14:paraId="6520BB68" w14:textId="2D7DB7C6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42" w:type="dxa"/>
          </w:tcPr>
          <w:p w14:paraId="046CE107" w14:textId="1C651623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</w:tcPr>
          <w:p w14:paraId="60018675" w14:textId="5A4A2370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3156E2" w:rsidRPr="00BA468B" w14:paraId="344DBAFC" w14:textId="77777777" w:rsidTr="00BC5E8C">
        <w:tc>
          <w:tcPr>
            <w:tcW w:w="2132" w:type="dxa"/>
          </w:tcPr>
          <w:p w14:paraId="28497977" w14:textId="033DF29B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Slice orientation</w:t>
            </w:r>
          </w:p>
        </w:tc>
        <w:tc>
          <w:tcPr>
            <w:tcW w:w="1552" w:type="dxa"/>
          </w:tcPr>
          <w:p w14:paraId="25C589FF" w14:textId="0142C14A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SA, LA</w:t>
            </w:r>
          </w:p>
        </w:tc>
        <w:tc>
          <w:tcPr>
            <w:tcW w:w="2154" w:type="dxa"/>
          </w:tcPr>
          <w:p w14:paraId="131E4A5E" w14:textId="58362DBD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1542" w:type="dxa"/>
          </w:tcPr>
          <w:p w14:paraId="43D9B70E" w14:textId="7174B5B8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1800" w:type="dxa"/>
          </w:tcPr>
          <w:p w14:paraId="12507964" w14:textId="72855EB0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SA, LA</w:t>
            </w:r>
          </w:p>
        </w:tc>
      </w:tr>
      <w:tr w:rsidR="003156E2" w:rsidRPr="00BA468B" w14:paraId="04E77DC7" w14:textId="77777777" w:rsidTr="00BC5E8C">
        <w:tc>
          <w:tcPr>
            <w:tcW w:w="2132" w:type="dxa"/>
          </w:tcPr>
          <w:p w14:paraId="347F32AB" w14:textId="704EE2A2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Acquisition Type</w:t>
            </w:r>
          </w:p>
        </w:tc>
        <w:tc>
          <w:tcPr>
            <w:tcW w:w="1552" w:type="dxa"/>
          </w:tcPr>
          <w:p w14:paraId="0EC7A0F7" w14:textId="5E075975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2154" w:type="dxa"/>
          </w:tcPr>
          <w:p w14:paraId="05DA6B60" w14:textId="31859F93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1542" w:type="dxa"/>
          </w:tcPr>
          <w:p w14:paraId="3C2A5B65" w14:textId="256C4F41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1800" w:type="dxa"/>
          </w:tcPr>
          <w:p w14:paraId="4001174B" w14:textId="6F688436" w:rsidR="003156E2" w:rsidRPr="00BA468B" w:rsidRDefault="003156E2" w:rsidP="003156E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</w:tr>
      <w:tr w:rsidR="003156E2" w:rsidRPr="00BA468B" w14:paraId="757F957A" w14:textId="77777777" w:rsidTr="00BC5E8C">
        <w:tc>
          <w:tcPr>
            <w:tcW w:w="2132" w:type="dxa"/>
          </w:tcPr>
          <w:p w14:paraId="5C3E5DBB" w14:textId="2424317C" w:rsidR="003156E2" w:rsidRPr="00BA468B" w:rsidRDefault="003156E2" w:rsidP="003156E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Notes</w:t>
            </w:r>
          </w:p>
        </w:tc>
        <w:tc>
          <w:tcPr>
            <w:tcW w:w="1552" w:type="dxa"/>
          </w:tcPr>
          <w:p w14:paraId="5F9EA58D" w14:textId="4832BED4" w:rsidR="003156E2" w:rsidRPr="00BA468B" w:rsidRDefault="003156E2" w:rsidP="00BC5E8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Balanced SSFP (sBTEE)</w:t>
            </w:r>
          </w:p>
        </w:tc>
        <w:tc>
          <w:tcPr>
            <w:tcW w:w="2154" w:type="dxa"/>
          </w:tcPr>
          <w:p w14:paraId="2708B700" w14:textId="6E47A42A" w:rsidR="003156E2" w:rsidRPr="00BA468B" w:rsidRDefault="003156E2" w:rsidP="00BC5E8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Black-blood GRASE (mGraSE BB)</w:t>
            </w:r>
          </w:p>
        </w:tc>
        <w:tc>
          <w:tcPr>
            <w:tcW w:w="1542" w:type="dxa"/>
          </w:tcPr>
          <w:p w14:paraId="4FE77509" w14:textId="5CFF5062" w:rsidR="003156E2" w:rsidRPr="00BA468B" w:rsidRDefault="003156E2" w:rsidP="00BC5E8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MOLLI (bTFE readout)</w:t>
            </w:r>
            <w:r w:rsidR="001B4A86" w:rsidRPr="00BA468B">
              <w:rPr>
                <w:rFonts w:ascii="Times New Roman" w:hAnsi="Times New Roman" w:cs="Times New Roman"/>
                <w:sz w:val="20"/>
                <w:szCs w:val="20"/>
              </w:rPr>
              <w:t xml:space="preserve"> 5(3)3</w:t>
            </w:r>
          </w:p>
        </w:tc>
        <w:tc>
          <w:tcPr>
            <w:tcW w:w="1800" w:type="dxa"/>
          </w:tcPr>
          <w:p w14:paraId="7D81BEBF" w14:textId="48078D5D" w:rsidR="003156E2" w:rsidRPr="00BA468B" w:rsidRDefault="003156E2" w:rsidP="00BC5E8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>PSIR (TFE readout)</w:t>
            </w:r>
          </w:p>
        </w:tc>
      </w:tr>
      <w:tr w:rsidR="003156E2" w:rsidRPr="00BA468B" w14:paraId="6BDCB20E" w14:textId="77777777" w:rsidTr="00BC5E8C">
        <w:tc>
          <w:tcPr>
            <w:tcW w:w="9180" w:type="dxa"/>
            <w:gridSpan w:val="5"/>
          </w:tcPr>
          <w:p w14:paraId="7120DA64" w14:textId="59FC721B" w:rsidR="00EF1721" w:rsidRPr="00BA468B" w:rsidRDefault="007E3450" w:rsidP="00C66E8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A468B">
              <w:rPr>
                <w:rFonts w:ascii="Times New Roman" w:hAnsi="Times New Roman" w:cs="Times New Roman"/>
                <w:sz w:val="20"/>
                <w:szCs w:val="20"/>
              </w:rPr>
              <w:t xml:space="preserve">Notes: </w:t>
            </w:r>
            <w:r w:rsidR="003156E2" w:rsidRPr="00BA468B">
              <w:rPr>
                <w:rFonts w:ascii="Times New Roman" w:hAnsi="Times New Roman" w:cs="Times New Roman"/>
                <w:sz w:val="20"/>
                <w:szCs w:val="20"/>
              </w:rPr>
              <w:t>BH, breath-hold, LA, long axis (2-, 3- and 4-chamber); SA, short axis; TFE, turbo field echo</w:t>
            </w:r>
            <w:r w:rsidR="003156E2" w:rsidRPr="00BA468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0473B" w:rsidRPr="00BA46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156E2" w:rsidRPr="00BA468B">
              <w:rPr>
                <w:sz w:val="20"/>
                <w:szCs w:val="20"/>
                <w:vertAlign w:val="superscript"/>
              </w:rPr>
              <w:t xml:space="preserve"> </w:t>
            </w:r>
            <w:r w:rsidR="003156E2" w:rsidRPr="00BA468B">
              <w:rPr>
                <w:rFonts w:ascii="Times New Roman" w:hAnsi="Times New Roman" w:cs="Times New Roman"/>
                <w:sz w:val="20"/>
                <w:szCs w:val="20"/>
              </w:rPr>
              <w:t>pre and post contrast (0.2 mmol/kg gadoterate meglumine (Dotarem, Guerbet, Sulzbach, Germany; rate 2.5 ml/s)</w:t>
            </w:r>
          </w:p>
        </w:tc>
      </w:tr>
    </w:tbl>
    <w:p w14:paraId="16D282B8" w14:textId="77777777" w:rsidR="00C309EF" w:rsidRDefault="00C309EF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</w:p>
    <w:p w14:paraId="175CBB6F" w14:textId="77777777" w:rsidR="00223F80" w:rsidRDefault="00223F80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2"/>
          <w:szCs w:val="22"/>
        </w:rPr>
      </w:pPr>
      <w:r>
        <w:rPr>
          <w:rFonts w:asciiTheme="minorBidi" w:hAnsiTheme="minorBidi"/>
          <w:b/>
          <w:bCs/>
          <w:sz w:val="22"/>
          <w:szCs w:val="22"/>
        </w:rPr>
        <w:br w:type="page"/>
      </w:r>
    </w:p>
    <w:p w14:paraId="23CB22E9" w14:textId="4317F524" w:rsidR="004C2802" w:rsidRPr="005910D9" w:rsidRDefault="004C2802" w:rsidP="004C2802">
      <w:pPr>
        <w:spacing w:before="100" w:beforeAutospacing="1" w:after="100" w:afterAutospacing="1"/>
        <w:rPr>
          <w:rFonts w:ascii="Times New Roman" w:hAnsi="Times New Roman" w:cs="Times New Roman"/>
          <w:i/>
          <w:iCs/>
          <w:sz w:val="22"/>
          <w:szCs w:val="22"/>
        </w:rPr>
      </w:pPr>
      <w:r w:rsidRPr="00BA468B">
        <w:rPr>
          <w:rFonts w:asciiTheme="minorBidi" w:hAnsiTheme="minorBidi"/>
          <w:b/>
          <w:bCs/>
          <w:sz w:val="20"/>
          <w:szCs w:val="20"/>
        </w:rPr>
        <w:lastRenderedPageBreak/>
        <w:t>Table S</w:t>
      </w:r>
      <w:r>
        <w:rPr>
          <w:rFonts w:asciiTheme="minorBidi" w:hAnsiTheme="minorBidi"/>
          <w:b/>
          <w:bCs/>
          <w:sz w:val="20"/>
          <w:szCs w:val="20"/>
        </w:rPr>
        <w:t>3</w:t>
      </w:r>
      <w:r w:rsidRPr="00BA468B">
        <w:rPr>
          <w:rFonts w:asciiTheme="minorBidi" w:hAnsiTheme="minorBidi"/>
          <w:b/>
          <w:bCs/>
          <w:sz w:val="20"/>
          <w:szCs w:val="20"/>
        </w:rPr>
        <w:t xml:space="preserve"> </w:t>
      </w:r>
      <w:r w:rsidRPr="004C2802">
        <w:rPr>
          <w:rFonts w:ascii="Times New Roman" w:hAnsi="Times New Roman" w:cs="Times New Roman"/>
          <w:sz w:val="22"/>
          <w:szCs w:val="22"/>
        </w:rPr>
        <w:t>Ventricular remodeling in cyclists with papillary muscles and prominent trabeculations included in myocardial mass.</w:t>
      </w:r>
      <w:r w:rsidRPr="005910D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tbl>
      <w:tblPr>
        <w:tblStyle w:val="TableGrid"/>
        <w:tblW w:w="8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0"/>
        <w:gridCol w:w="1260"/>
        <w:gridCol w:w="1260"/>
        <w:gridCol w:w="1350"/>
        <w:gridCol w:w="1350"/>
        <w:gridCol w:w="1260"/>
      </w:tblGrid>
      <w:tr w:rsidR="0050370C" w:rsidRPr="00E115DB" w14:paraId="081B9500" w14:textId="77777777" w:rsidTr="00E73A83">
        <w:trPr>
          <w:trHeight w:val="255"/>
        </w:trPr>
        <w:tc>
          <w:tcPr>
            <w:tcW w:w="1980" w:type="dxa"/>
          </w:tcPr>
          <w:p w14:paraId="4BFE00CB" w14:textId="77777777" w:rsidR="0050370C" w:rsidRPr="00E115DB" w:rsidRDefault="0050370C" w:rsidP="00E73A8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CMR Parameter</w:t>
            </w:r>
          </w:p>
        </w:tc>
        <w:tc>
          <w:tcPr>
            <w:tcW w:w="1260" w:type="dxa"/>
          </w:tcPr>
          <w:p w14:paraId="6A714F66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emale</w:t>
            </w:r>
          </w:p>
          <w:p w14:paraId="17FFEC3A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cyclists</w:t>
            </w:r>
          </w:p>
          <w:p w14:paraId="50161D53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(n=8)</w:t>
            </w:r>
          </w:p>
        </w:tc>
        <w:tc>
          <w:tcPr>
            <w:tcW w:w="1260" w:type="dxa"/>
          </w:tcPr>
          <w:p w14:paraId="7B6FD217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</w:t>
            </w: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ale</w:t>
            </w:r>
          </w:p>
          <w:p w14:paraId="0BDBAD80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cyclists</w:t>
            </w:r>
          </w:p>
          <w:p w14:paraId="059BC59F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(n=58)</w:t>
            </w:r>
          </w:p>
        </w:tc>
        <w:tc>
          <w:tcPr>
            <w:tcW w:w="1350" w:type="dxa"/>
          </w:tcPr>
          <w:p w14:paraId="43F90821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Non-RVIP LGE cyclists</w:t>
            </w:r>
          </w:p>
          <w:p w14:paraId="43B9A9A3" w14:textId="77777777" w:rsidR="0050370C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=4</w:t>
            </w: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350" w:type="dxa"/>
          </w:tcPr>
          <w:p w14:paraId="44ADAF47" w14:textId="77777777" w:rsidR="0050370C" w:rsidRPr="00E115DB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RVIP LGE</w:t>
            </w:r>
          </w:p>
          <w:p w14:paraId="562A0132" w14:textId="77777777" w:rsidR="0050370C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cyclists</w:t>
            </w:r>
          </w:p>
          <w:p w14:paraId="247CC32B" w14:textId="77777777" w:rsidR="0050370C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  <w:r w:rsidRPr="00E115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60" w:type="dxa"/>
          </w:tcPr>
          <w:p w14:paraId="61580097" w14:textId="77777777" w:rsidR="0050370C" w:rsidRDefault="0050370C" w:rsidP="00E73A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LGE – cyclists (n=39)</w:t>
            </w:r>
          </w:p>
        </w:tc>
      </w:tr>
      <w:tr w:rsidR="0050370C" w:rsidRPr="00E115DB" w14:paraId="448C4404" w14:textId="77777777" w:rsidTr="00E73A83">
        <w:trPr>
          <w:trHeight w:val="259"/>
        </w:trPr>
        <w:tc>
          <w:tcPr>
            <w:tcW w:w="1980" w:type="dxa"/>
          </w:tcPr>
          <w:p w14:paraId="252FC2F2" w14:textId="77777777" w:rsidR="0050370C" w:rsidRPr="00E115DB" w:rsidRDefault="0050370C" w:rsidP="00E73A83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LVEF, %</w:t>
            </w:r>
          </w:p>
        </w:tc>
        <w:tc>
          <w:tcPr>
            <w:tcW w:w="1260" w:type="dxa"/>
          </w:tcPr>
          <w:p w14:paraId="34567C41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60" w:type="dxa"/>
          </w:tcPr>
          <w:p w14:paraId="74E9A83F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5</w:t>
            </w:r>
          </w:p>
        </w:tc>
        <w:tc>
          <w:tcPr>
            <w:tcW w:w="1350" w:type="dxa"/>
          </w:tcPr>
          <w:p w14:paraId="42E86289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7</w:t>
            </w:r>
          </w:p>
        </w:tc>
        <w:tc>
          <w:tcPr>
            <w:tcW w:w="1350" w:type="dxa"/>
          </w:tcPr>
          <w:p w14:paraId="6818FFF4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222019D8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0370C" w:rsidRPr="00E115DB" w14:paraId="3836236C" w14:textId="77777777" w:rsidTr="00E73A83">
        <w:trPr>
          <w:trHeight w:val="259"/>
        </w:trPr>
        <w:tc>
          <w:tcPr>
            <w:tcW w:w="1980" w:type="dxa"/>
          </w:tcPr>
          <w:p w14:paraId="541A3168" w14:textId="77777777" w:rsidR="0050370C" w:rsidRPr="00E115DB" w:rsidRDefault="0050370C" w:rsidP="00E73A83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 mass index, g/m²</w:t>
            </w:r>
          </w:p>
        </w:tc>
        <w:tc>
          <w:tcPr>
            <w:tcW w:w="1260" w:type="dxa"/>
          </w:tcPr>
          <w:p w14:paraId="0BE64876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60" w:type="dxa"/>
          </w:tcPr>
          <w:p w14:paraId="1C769D01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350" w:type="dxa"/>
          </w:tcPr>
          <w:p w14:paraId="0D71E371" w14:textId="77777777" w:rsidR="0050370C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5</w:t>
            </w:r>
          </w:p>
        </w:tc>
        <w:tc>
          <w:tcPr>
            <w:tcW w:w="1350" w:type="dxa"/>
          </w:tcPr>
          <w:p w14:paraId="652F22BE" w14:textId="77777777" w:rsidR="0050370C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Pr="00E115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0" w:type="dxa"/>
          </w:tcPr>
          <w:p w14:paraId="5C54B1CE" w14:textId="77777777" w:rsidR="0050370C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1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6171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50370C" w:rsidRPr="00E115DB" w14:paraId="183A8246" w14:textId="77777777" w:rsidTr="00E73A83">
        <w:trPr>
          <w:trHeight w:val="259"/>
        </w:trPr>
        <w:tc>
          <w:tcPr>
            <w:tcW w:w="1980" w:type="dxa"/>
          </w:tcPr>
          <w:p w14:paraId="0FF9BC2E" w14:textId="77777777" w:rsidR="0050370C" w:rsidRPr="00E115DB" w:rsidRDefault="0050370C" w:rsidP="00E73A83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LVEDVi, ml/m²</w:t>
            </w:r>
          </w:p>
        </w:tc>
        <w:tc>
          <w:tcPr>
            <w:tcW w:w="1260" w:type="dxa"/>
          </w:tcPr>
          <w:p w14:paraId="7AB4F14C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9</w:t>
            </w:r>
          </w:p>
        </w:tc>
        <w:tc>
          <w:tcPr>
            <w:tcW w:w="1260" w:type="dxa"/>
          </w:tcPr>
          <w:p w14:paraId="0A99E07B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50" w:type="dxa"/>
          </w:tcPr>
          <w:p w14:paraId="4C458980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50" w:type="dxa"/>
          </w:tcPr>
          <w:p w14:paraId="22B8E3E5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115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Pr="00E115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2A0B8D5A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E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 ± 8</w:t>
            </w:r>
          </w:p>
        </w:tc>
      </w:tr>
      <w:tr w:rsidR="0050370C" w:rsidRPr="00E115DB" w14:paraId="3A6A7778" w14:textId="77777777" w:rsidTr="00E73A83">
        <w:trPr>
          <w:trHeight w:val="259"/>
        </w:trPr>
        <w:tc>
          <w:tcPr>
            <w:tcW w:w="1980" w:type="dxa"/>
          </w:tcPr>
          <w:p w14:paraId="17A48356" w14:textId="77777777" w:rsidR="0050370C" w:rsidRPr="00E115DB" w:rsidRDefault="0050370C" w:rsidP="00E73A83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LVESVi, ml/m²</w:t>
            </w:r>
          </w:p>
        </w:tc>
        <w:tc>
          <w:tcPr>
            <w:tcW w:w="1260" w:type="dxa"/>
          </w:tcPr>
          <w:p w14:paraId="1D4F2DCC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60" w:type="dxa"/>
          </w:tcPr>
          <w:p w14:paraId="019C9D64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0" w:type="dxa"/>
          </w:tcPr>
          <w:p w14:paraId="704EB43B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9</w:t>
            </w:r>
          </w:p>
        </w:tc>
        <w:tc>
          <w:tcPr>
            <w:tcW w:w="1350" w:type="dxa"/>
          </w:tcPr>
          <w:p w14:paraId="16653067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60" w:type="dxa"/>
          </w:tcPr>
          <w:p w14:paraId="42FE8CC0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E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± 6</w:t>
            </w:r>
          </w:p>
        </w:tc>
      </w:tr>
      <w:tr w:rsidR="0050370C" w:rsidRPr="00E115DB" w14:paraId="5AF1C305" w14:textId="77777777" w:rsidTr="00E73A83">
        <w:trPr>
          <w:trHeight w:val="259"/>
        </w:trPr>
        <w:tc>
          <w:tcPr>
            <w:tcW w:w="1980" w:type="dxa"/>
          </w:tcPr>
          <w:p w14:paraId="217608A4" w14:textId="77777777" w:rsidR="0050370C" w:rsidRPr="00E115DB" w:rsidRDefault="0050370C" w:rsidP="00E73A83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LVSVi, ml/m²</w:t>
            </w:r>
          </w:p>
        </w:tc>
        <w:tc>
          <w:tcPr>
            <w:tcW w:w="1260" w:type="dxa"/>
          </w:tcPr>
          <w:p w14:paraId="48365172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</w:tcPr>
          <w:p w14:paraId="66DF6265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0" w:type="dxa"/>
          </w:tcPr>
          <w:p w14:paraId="22CEB0AF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50" w:type="dxa"/>
          </w:tcPr>
          <w:p w14:paraId="6E5CE3F1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7CA1817E" w14:textId="77777777" w:rsidR="0050370C" w:rsidRPr="00E115DB" w:rsidRDefault="0050370C" w:rsidP="00E73A83">
            <w:pPr>
              <w:spacing w:line="3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15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50370C" w:rsidRPr="00E115DB" w14:paraId="3A869B53" w14:textId="77777777" w:rsidTr="00E73A83">
        <w:trPr>
          <w:trHeight w:val="259"/>
        </w:trPr>
        <w:tc>
          <w:tcPr>
            <w:tcW w:w="8460" w:type="dxa"/>
            <w:gridSpan w:val="6"/>
          </w:tcPr>
          <w:p w14:paraId="07D38796" w14:textId="77777777" w:rsidR="0050370C" w:rsidRDefault="0050370C" w:rsidP="00E73A83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0370C">
              <w:rPr>
                <w:rFonts w:ascii="Times New Roman" w:hAnsi="Times New Roman" w:cs="Times New Roman"/>
                <w:sz w:val="17"/>
                <w:szCs w:val="17"/>
              </w:rPr>
              <w:t>Data are given as mean ± SD.</w:t>
            </w:r>
          </w:p>
          <w:p w14:paraId="59054721" w14:textId="77777777" w:rsidR="0050370C" w:rsidRPr="00E115DB" w:rsidRDefault="0050370C" w:rsidP="00E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70C">
              <w:rPr>
                <w:rFonts w:ascii="Times New Roman" w:hAnsi="Times New Roman" w:cs="Times New Roman"/>
                <w:sz w:val="17"/>
                <w:szCs w:val="17"/>
              </w:rPr>
              <w:t>Notes: LV, left ventricular; LVEF, left ventricular ejection fraction; LVEDVi, left ventricular end-diastolic volume index; LVESVi, left ventricular end-systolic volume index; LVSVi, left ventricular stroke volume index.</w:t>
            </w:r>
          </w:p>
        </w:tc>
      </w:tr>
    </w:tbl>
    <w:p w14:paraId="58287987" w14:textId="77777777" w:rsidR="004C2802" w:rsidRDefault="004C2802" w:rsidP="004B2305">
      <w:pPr>
        <w:spacing w:before="100" w:beforeAutospacing="1" w:after="100" w:afterAutospacing="1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br w:type="page"/>
      </w:r>
    </w:p>
    <w:p w14:paraId="3090F097" w14:textId="3C154C6E" w:rsidR="004B2305" w:rsidRPr="00BA468B" w:rsidRDefault="004B2305" w:rsidP="004B2305">
      <w:pPr>
        <w:spacing w:before="100" w:beforeAutospacing="1" w:after="100" w:afterAutospacing="1"/>
        <w:rPr>
          <w:rFonts w:asciiTheme="minorBidi" w:hAnsiTheme="minorBidi"/>
          <w:sz w:val="20"/>
          <w:szCs w:val="20"/>
        </w:rPr>
      </w:pPr>
      <w:r w:rsidRPr="00BA468B">
        <w:rPr>
          <w:rFonts w:asciiTheme="minorBidi" w:hAnsiTheme="minorBidi"/>
          <w:b/>
          <w:bCs/>
          <w:sz w:val="20"/>
          <w:szCs w:val="20"/>
        </w:rPr>
        <w:lastRenderedPageBreak/>
        <w:t xml:space="preserve">Table </w:t>
      </w:r>
      <w:r w:rsidR="004C2802" w:rsidRPr="00BA468B">
        <w:rPr>
          <w:rFonts w:asciiTheme="minorBidi" w:hAnsiTheme="minorBidi"/>
          <w:b/>
          <w:bCs/>
          <w:sz w:val="20"/>
          <w:szCs w:val="20"/>
        </w:rPr>
        <w:t>S</w:t>
      </w:r>
      <w:r w:rsidR="004C2802">
        <w:rPr>
          <w:rFonts w:asciiTheme="minorBidi" w:hAnsiTheme="minorBidi"/>
          <w:b/>
          <w:bCs/>
          <w:sz w:val="20"/>
          <w:szCs w:val="20"/>
        </w:rPr>
        <w:t xml:space="preserve">4 </w:t>
      </w:r>
      <w:r w:rsidRPr="00BA468B">
        <w:rPr>
          <w:rFonts w:asciiTheme="minorBidi" w:hAnsiTheme="minorBidi"/>
          <w:sz w:val="20"/>
          <w:szCs w:val="20"/>
        </w:rPr>
        <w:t xml:space="preserve">Comparison of male cyclists with </w:t>
      </w:r>
      <w:r w:rsidR="002B52BE" w:rsidRPr="00BA468B">
        <w:rPr>
          <w:rFonts w:asciiTheme="minorBidi" w:hAnsiTheme="minorBidi"/>
          <w:sz w:val="20"/>
          <w:szCs w:val="20"/>
        </w:rPr>
        <w:t xml:space="preserve">RVIP LGE </w:t>
      </w:r>
      <w:r w:rsidRPr="00BA468B">
        <w:rPr>
          <w:rFonts w:asciiTheme="minorBidi" w:hAnsiTheme="minorBidi"/>
          <w:sz w:val="20"/>
          <w:szCs w:val="20"/>
        </w:rPr>
        <w:t>and without LGE (LGE-).</w:t>
      </w:r>
    </w:p>
    <w:tbl>
      <w:tblPr>
        <w:tblStyle w:val="TableGrid"/>
        <w:tblW w:w="773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1890"/>
        <w:gridCol w:w="1080"/>
      </w:tblGrid>
      <w:tr w:rsidR="004B2305" w:rsidRPr="00225928" w14:paraId="5B763FB3" w14:textId="77777777" w:rsidTr="00223F80">
        <w:tc>
          <w:tcPr>
            <w:tcW w:w="2785" w:type="dxa"/>
          </w:tcPr>
          <w:p w14:paraId="1925DF42" w14:textId="77777777" w:rsidR="004B2305" w:rsidRPr="00225928" w:rsidRDefault="004B2305" w:rsidP="005245C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80" w:type="dxa"/>
          </w:tcPr>
          <w:p w14:paraId="5CF2AB03" w14:textId="77777777" w:rsidR="004B2305" w:rsidRDefault="004B2305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LGE – </w:t>
            </w:r>
          </w:p>
          <w:p w14:paraId="6497693B" w14:textId="77777777" w:rsidR="004B2305" w:rsidRPr="00225928" w:rsidRDefault="004B2305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cyclists</w:t>
            </w:r>
          </w:p>
          <w:p w14:paraId="1FACDFCA" w14:textId="77777777" w:rsidR="004B2305" w:rsidRPr="00225928" w:rsidRDefault="004B2305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=39)</w:t>
            </w:r>
          </w:p>
        </w:tc>
        <w:tc>
          <w:tcPr>
            <w:tcW w:w="1890" w:type="dxa"/>
          </w:tcPr>
          <w:p w14:paraId="46121CAD" w14:textId="52E57F58" w:rsidR="004B2305" w:rsidRPr="00225928" w:rsidRDefault="005F2153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RVIP LGE</w:t>
            </w:r>
          </w:p>
          <w:p w14:paraId="3FE2FFF3" w14:textId="77777777" w:rsidR="004B2305" w:rsidRPr="00225928" w:rsidRDefault="004B2305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yclists</w:t>
            </w:r>
          </w:p>
          <w:p w14:paraId="0281E4B9" w14:textId="75412D6E" w:rsidR="004B2305" w:rsidRPr="00225928" w:rsidRDefault="004B2305" w:rsidP="00524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=1</w:t>
            </w:r>
            <w:r w:rsidR="002B52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080" w:type="dxa"/>
          </w:tcPr>
          <w:p w14:paraId="4C303FB5" w14:textId="77777777" w:rsidR="004B2305" w:rsidRPr="00225928" w:rsidRDefault="004B2305" w:rsidP="005245C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  <w:p w14:paraId="7208ECED" w14:textId="3CA2C6E0" w:rsidR="004B2305" w:rsidRPr="00225928" w:rsidRDefault="00671972" w:rsidP="005245C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B77DE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4B2305" w:rsidRPr="00225928" w14:paraId="65D5A85A" w14:textId="77777777" w:rsidTr="00223F80">
        <w:trPr>
          <w:trHeight w:val="255"/>
        </w:trPr>
        <w:tc>
          <w:tcPr>
            <w:tcW w:w="2785" w:type="dxa"/>
          </w:tcPr>
          <w:p w14:paraId="62769CC1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Clinical parameters</w:t>
            </w:r>
          </w:p>
        </w:tc>
        <w:tc>
          <w:tcPr>
            <w:tcW w:w="1980" w:type="dxa"/>
          </w:tcPr>
          <w:p w14:paraId="7B687313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90" w:type="dxa"/>
          </w:tcPr>
          <w:p w14:paraId="71138D5F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080" w:type="dxa"/>
          </w:tcPr>
          <w:p w14:paraId="16235DE4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4B2305" w:rsidRPr="00225928" w14:paraId="05A0C8FC" w14:textId="77777777" w:rsidTr="00223F80">
        <w:trPr>
          <w:trHeight w:val="255"/>
        </w:trPr>
        <w:tc>
          <w:tcPr>
            <w:tcW w:w="2785" w:type="dxa"/>
          </w:tcPr>
          <w:p w14:paraId="50A86B32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yrs</w:t>
            </w:r>
          </w:p>
        </w:tc>
        <w:tc>
          <w:tcPr>
            <w:tcW w:w="1980" w:type="dxa"/>
          </w:tcPr>
          <w:p w14:paraId="6825499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± 14</w:t>
            </w:r>
          </w:p>
        </w:tc>
        <w:tc>
          <w:tcPr>
            <w:tcW w:w="1890" w:type="dxa"/>
          </w:tcPr>
          <w:p w14:paraId="7984D2F6" w14:textId="201AE6E9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</w:tcPr>
          <w:p w14:paraId="779E0E8A" w14:textId="51962E11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572</w:t>
            </w:r>
          </w:p>
        </w:tc>
      </w:tr>
      <w:tr w:rsidR="004B2305" w:rsidRPr="00225928" w14:paraId="7B39EC30" w14:textId="77777777" w:rsidTr="00223F80">
        <w:trPr>
          <w:trHeight w:val="255"/>
        </w:trPr>
        <w:tc>
          <w:tcPr>
            <w:tcW w:w="2785" w:type="dxa"/>
          </w:tcPr>
          <w:p w14:paraId="044B20FA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Weight, kg</w:t>
            </w:r>
          </w:p>
        </w:tc>
        <w:tc>
          <w:tcPr>
            <w:tcW w:w="1980" w:type="dxa"/>
          </w:tcPr>
          <w:p w14:paraId="513CB77D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10</w:t>
            </w:r>
          </w:p>
        </w:tc>
        <w:tc>
          <w:tcPr>
            <w:tcW w:w="1890" w:type="dxa"/>
          </w:tcPr>
          <w:p w14:paraId="215817BF" w14:textId="589C83A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80" w:type="dxa"/>
          </w:tcPr>
          <w:p w14:paraId="4B93ABFD" w14:textId="703C632B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617</w:t>
            </w:r>
          </w:p>
        </w:tc>
      </w:tr>
      <w:tr w:rsidR="004B2305" w:rsidRPr="00225928" w14:paraId="639338DB" w14:textId="77777777" w:rsidTr="00223F80">
        <w:trPr>
          <w:trHeight w:val="255"/>
        </w:trPr>
        <w:tc>
          <w:tcPr>
            <w:tcW w:w="2785" w:type="dxa"/>
          </w:tcPr>
          <w:p w14:paraId="7826E120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Height, m</w:t>
            </w:r>
          </w:p>
        </w:tc>
        <w:tc>
          <w:tcPr>
            <w:tcW w:w="1980" w:type="dxa"/>
          </w:tcPr>
          <w:p w14:paraId="069773DA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 ± 0.06</w:t>
            </w:r>
          </w:p>
        </w:tc>
        <w:tc>
          <w:tcPr>
            <w:tcW w:w="1890" w:type="dxa"/>
          </w:tcPr>
          <w:p w14:paraId="7B4422F8" w14:textId="27B9476B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80" w:type="dxa"/>
          </w:tcPr>
          <w:p w14:paraId="7FFE8DCF" w14:textId="714C512A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364</w:t>
            </w:r>
          </w:p>
        </w:tc>
      </w:tr>
      <w:tr w:rsidR="004B2305" w:rsidRPr="00225928" w14:paraId="5896BE86" w14:textId="77777777" w:rsidTr="00223F80">
        <w:trPr>
          <w:trHeight w:val="255"/>
        </w:trPr>
        <w:tc>
          <w:tcPr>
            <w:tcW w:w="2785" w:type="dxa"/>
          </w:tcPr>
          <w:p w14:paraId="21F910BD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BMI, kg/m²</w:t>
            </w:r>
          </w:p>
        </w:tc>
        <w:tc>
          <w:tcPr>
            <w:tcW w:w="1980" w:type="dxa"/>
          </w:tcPr>
          <w:p w14:paraId="6B03DAB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23.7 ± 2.6</w:t>
            </w:r>
          </w:p>
        </w:tc>
        <w:tc>
          <w:tcPr>
            <w:tcW w:w="1890" w:type="dxa"/>
          </w:tcPr>
          <w:p w14:paraId="0DEA2680" w14:textId="3A61DCD3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</w:tcPr>
          <w:p w14:paraId="6AD3C0C2" w14:textId="3094C314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895</w:t>
            </w:r>
          </w:p>
        </w:tc>
      </w:tr>
      <w:tr w:rsidR="004B2305" w:rsidRPr="00225928" w14:paraId="70875A20" w14:textId="77777777" w:rsidTr="00223F80">
        <w:trPr>
          <w:trHeight w:val="255"/>
        </w:trPr>
        <w:tc>
          <w:tcPr>
            <w:tcW w:w="2785" w:type="dxa"/>
          </w:tcPr>
          <w:p w14:paraId="2A17F1AC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BSA, m²</w:t>
            </w:r>
          </w:p>
        </w:tc>
        <w:tc>
          <w:tcPr>
            <w:tcW w:w="1980" w:type="dxa"/>
          </w:tcPr>
          <w:p w14:paraId="739F28E6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1.98 ± 0.13</w:t>
            </w:r>
          </w:p>
        </w:tc>
        <w:tc>
          <w:tcPr>
            <w:tcW w:w="1890" w:type="dxa"/>
          </w:tcPr>
          <w:p w14:paraId="3BF1027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2.01 ± 0.12</w:t>
            </w:r>
          </w:p>
        </w:tc>
        <w:tc>
          <w:tcPr>
            <w:tcW w:w="1080" w:type="dxa"/>
          </w:tcPr>
          <w:p w14:paraId="27F80292" w14:textId="59148256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443</w:t>
            </w:r>
          </w:p>
        </w:tc>
      </w:tr>
      <w:tr w:rsidR="004B2305" w:rsidRPr="00225928" w14:paraId="23377EEA" w14:textId="77777777" w:rsidTr="00223F80">
        <w:trPr>
          <w:trHeight w:val="255"/>
        </w:trPr>
        <w:tc>
          <w:tcPr>
            <w:tcW w:w="2785" w:type="dxa"/>
          </w:tcPr>
          <w:p w14:paraId="13997B95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Body Fat, % </w:t>
            </w:r>
          </w:p>
        </w:tc>
        <w:tc>
          <w:tcPr>
            <w:tcW w:w="1980" w:type="dxa"/>
          </w:tcPr>
          <w:p w14:paraId="0226C3A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5</w:t>
            </w:r>
          </w:p>
        </w:tc>
        <w:tc>
          <w:tcPr>
            <w:tcW w:w="1890" w:type="dxa"/>
          </w:tcPr>
          <w:p w14:paraId="242C537B" w14:textId="5C4EA6FA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15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0" w:type="dxa"/>
          </w:tcPr>
          <w:p w14:paraId="538B548D" w14:textId="53EBC6C1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569</w:t>
            </w:r>
          </w:p>
        </w:tc>
      </w:tr>
      <w:tr w:rsidR="004B2305" w:rsidRPr="00225928" w14:paraId="151FD102" w14:textId="77777777" w:rsidTr="00223F80">
        <w:trPr>
          <w:trHeight w:val="255"/>
        </w:trPr>
        <w:tc>
          <w:tcPr>
            <w:tcW w:w="2785" w:type="dxa"/>
          </w:tcPr>
          <w:p w14:paraId="230C9ABF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Hematocrit, %</w:t>
            </w:r>
          </w:p>
        </w:tc>
        <w:tc>
          <w:tcPr>
            <w:tcW w:w="1980" w:type="dxa"/>
          </w:tcPr>
          <w:p w14:paraId="35994CA8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890" w:type="dxa"/>
          </w:tcPr>
          <w:p w14:paraId="551E9682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± 3</w:t>
            </w:r>
          </w:p>
        </w:tc>
        <w:tc>
          <w:tcPr>
            <w:tcW w:w="1080" w:type="dxa"/>
          </w:tcPr>
          <w:p w14:paraId="1180CC07" w14:textId="1DE17CA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585</w:t>
            </w:r>
          </w:p>
        </w:tc>
      </w:tr>
      <w:tr w:rsidR="004B2305" w:rsidRPr="00225928" w14:paraId="10D3B29A" w14:textId="77777777" w:rsidTr="00223F80">
        <w:trPr>
          <w:trHeight w:val="255"/>
        </w:trPr>
        <w:tc>
          <w:tcPr>
            <w:tcW w:w="2785" w:type="dxa"/>
          </w:tcPr>
          <w:p w14:paraId="00A1F081" w14:textId="3BE99466" w:rsidR="004B2305" w:rsidRPr="00225928" w:rsidRDefault="003608DF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B2305" w:rsidRPr="00B77D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4B2305" w:rsidRPr="00B77D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4B2305" w:rsidRPr="00B77D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T, pg/ml</w:t>
            </w:r>
            <w:r w:rsidR="004B2305"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1980" w:type="dxa"/>
          </w:tcPr>
          <w:p w14:paraId="5F942FDF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 ± 2.0</w:t>
            </w:r>
          </w:p>
        </w:tc>
        <w:tc>
          <w:tcPr>
            <w:tcW w:w="1890" w:type="dxa"/>
          </w:tcPr>
          <w:p w14:paraId="52FD61E4" w14:textId="4092EBA3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80" w:type="dxa"/>
          </w:tcPr>
          <w:p w14:paraId="5DA15200" w14:textId="776096FF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  <w:r w:rsidR="0067100D">
              <w:rPr>
                <w:rFonts w:ascii="Times New Roman" w:hAnsi="Times New Roman" w:cs="Times New Roman"/>
                <w:b/>
                <w:sz w:val="20"/>
                <w:szCs w:val="20"/>
              </w:rPr>
              <w:t>040</w:t>
            </w:r>
          </w:p>
        </w:tc>
      </w:tr>
      <w:tr w:rsidR="004B2305" w:rsidRPr="00225928" w14:paraId="0770039F" w14:textId="77777777" w:rsidTr="00223F80">
        <w:trPr>
          <w:trHeight w:val="255"/>
        </w:trPr>
        <w:tc>
          <w:tcPr>
            <w:tcW w:w="2785" w:type="dxa"/>
          </w:tcPr>
          <w:p w14:paraId="2477874D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NT-proBNP, pg/ml</w:t>
            </w:r>
          </w:p>
        </w:tc>
        <w:tc>
          <w:tcPr>
            <w:tcW w:w="1980" w:type="dxa"/>
          </w:tcPr>
          <w:p w14:paraId="188E682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28.2 ± 18.1</w:t>
            </w:r>
          </w:p>
        </w:tc>
        <w:tc>
          <w:tcPr>
            <w:tcW w:w="1890" w:type="dxa"/>
          </w:tcPr>
          <w:p w14:paraId="2A3E1EBF" w14:textId="2C44D63B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5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</w:tcPr>
          <w:p w14:paraId="2C2E4DEB" w14:textId="613817B0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731</w:t>
            </w:r>
          </w:p>
        </w:tc>
      </w:tr>
      <w:tr w:rsidR="004B2305" w:rsidRPr="00225928" w14:paraId="39687B1F" w14:textId="77777777" w:rsidTr="00223F80">
        <w:trPr>
          <w:trHeight w:val="255"/>
        </w:trPr>
        <w:tc>
          <w:tcPr>
            <w:tcW w:w="2785" w:type="dxa"/>
          </w:tcPr>
          <w:p w14:paraId="6F4796AB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77DE4">
              <w:rPr>
                <w:rFonts w:ascii="Times New Roman" w:hAnsi="Times New Roman" w:cs="Times New Roman"/>
                <w:sz w:val="20"/>
                <w:szCs w:val="20"/>
              </w:rPr>
              <w:t>CK, U/l</w:t>
            </w:r>
          </w:p>
        </w:tc>
        <w:tc>
          <w:tcPr>
            <w:tcW w:w="1980" w:type="dxa"/>
          </w:tcPr>
          <w:p w14:paraId="286C08E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197</w:t>
            </w:r>
          </w:p>
        </w:tc>
        <w:tc>
          <w:tcPr>
            <w:tcW w:w="1890" w:type="dxa"/>
          </w:tcPr>
          <w:p w14:paraId="539E0CE3" w14:textId="7494370C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1080" w:type="dxa"/>
          </w:tcPr>
          <w:p w14:paraId="7161362E" w14:textId="0B2E6842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851</w:t>
            </w:r>
          </w:p>
        </w:tc>
      </w:tr>
      <w:tr w:rsidR="004B2305" w:rsidRPr="00225928" w14:paraId="4562A8BD" w14:textId="77777777" w:rsidTr="00223F80">
        <w:trPr>
          <w:trHeight w:val="255"/>
        </w:trPr>
        <w:tc>
          <w:tcPr>
            <w:tcW w:w="2785" w:type="dxa"/>
          </w:tcPr>
          <w:p w14:paraId="78482A34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Exercise test</w:t>
            </w:r>
          </w:p>
        </w:tc>
        <w:tc>
          <w:tcPr>
            <w:tcW w:w="1980" w:type="dxa"/>
          </w:tcPr>
          <w:p w14:paraId="0387F3D9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90" w:type="dxa"/>
          </w:tcPr>
          <w:p w14:paraId="11A26EFA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080" w:type="dxa"/>
          </w:tcPr>
          <w:p w14:paraId="1F882791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4B2305" w:rsidRPr="00225928" w14:paraId="42FB288A" w14:textId="77777777" w:rsidTr="00223F80">
        <w:trPr>
          <w:trHeight w:val="255"/>
        </w:trPr>
        <w:tc>
          <w:tcPr>
            <w:tcW w:w="2785" w:type="dxa"/>
          </w:tcPr>
          <w:p w14:paraId="74F023F0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Systolic BP at rest, mmHg</w:t>
            </w:r>
          </w:p>
        </w:tc>
        <w:tc>
          <w:tcPr>
            <w:tcW w:w="1980" w:type="dxa"/>
          </w:tcPr>
          <w:p w14:paraId="3B9FA0C1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 ± 10</w:t>
            </w:r>
          </w:p>
        </w:tc>
        <w:tc>
          <w:tcPr>
            <w:tcW w:w="1890" w:type="dxa"/>
          </w:tcPr>
          <w:p w14:paraId="75E6DB9C" w14:textId="6D8D66FA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8</w:t>
            </w:r>
          </w:p>
        </w:tc>
        <w:tc>
          <w:tcPr>
            <w:tcW w:w="1080" w:type="dxa"/>
          </w:tcPr>
          <w:p w14:paraId="3483E529" w14:textId="3F02BF4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</w:t>
            </w:r>
          </w:p>
        </w:tc>
      </w:tr>
      <w:tr w:rsidR="004B2305" w:rsidRPr="00225928" w14:paraId="5E641F08" w14:textId="77777777" w:rsidTr="00223F80">
        <w:trPr>
          <w:trHeight w:val="255"/>
        </w:trPr>
        <w:tc>
          <w:tcPr>
            <w:tcW w:w="2785" w:type="dxa"/>
          </w:tcPr>
          <w:p w14:paraId="384F1D63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Diastolic BP at rest, mmHg</w:t>
            </w:r>
          </w:p>
        </w:tc>
        <w:tc>
          <w:tcPr>
            <w:tcW w:w="1980" w:type="dxa"/>
          </w:tcPr>
          <w:p w14:paraId="4E271DFB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79 ± 4 </w:t>
            </w:r>
          </w:p>
        </w:tc>
        <w:tc>
          <w:tcPr>
            <w:tcW w:w="1890" w:type="dxa"/>
          </w:tcPr>
          <w:p w14:paraId="4DB5F6CE" w14:textId="6F1EC744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81 ± 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0" w:type="dxa"/>
          </w:tcPr>
          <w:p w14:paraId="58CA27C2" w14:textId="506A77B9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4B2305" w:rsidRPr="00225928" w14:paraId="4C57F25B" w14:textId="77777777" w:rsidTr="00223F80">
        <w:trPr>
          <w:trHeight w:val="255"/>
        </w:trPr>
        <w:tc>
          <w:tcPr>
            <w:tcW w:w="2785" w:type="dxa"/>
          </w:tcPr>
          <w:p w14:paraId="420762C7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systolic BP, mmHg</w:t>
            </w:r>
          </w:p>
        </w:tc>
        <w:tc>
          <w:tcPr>
            <w:tcW w:w="1980" w:type="dxa"/>
          </w:tcPr>
          <w:p w14:paraId="30654336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213 ± 26</w:t>
            </w:r>
          </w:p>
        </w:tc>
        <w:tc>
          <w:tcPr>
            <w:tcW w:w="1890" w:type="dxa"/>
          </w:tcPr>
          <w:p w14:paraId="37D03D11" w14:textId="082A6ED5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</w:tcPr>
          <w:p w14:paraId="4AC395D5" w14:textId="61D1A765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203</w:t>
            </w:r>
          </w:p>
        </w:tc>
      </w:tr>
      <w:tr w:rsidR="004B2305" w:rsidRPr="00225928" w14:paraId="1A938DC5" w14:textId="77777777" w:rsidTr="00223F80">
        <w:trPr>
          <w:trHeight w:val="255"/>
        </w:trPr>
        <w:tc>
          <w:tcPr>
            <w:tcW w:w="2785" w:type="dxa"/>
          </w:tcPr>
          <w:p w14:paraId="64F96F10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diastolic BP, mmHg</w:t>
            </w:r>
          </w:p>
        </w:tc>
        <w:tc>
          <w:tcPr>
            <w:tcW w:w="1980" w:type="dxa"/>
          </w:tcPr>
          <w:p w14:paraId="5026A921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 ± 6</w:t>
            </w:r>
          </w:p>
        </w:tc>
        <w:tc>
          <w:tcPr>
            <w:tcW w:w="1890" w:type="dxa"/>
          </w:tcPr>
          <w:p w14:paraId="76333B8A" w14:textId="67D3F9FE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</w:tcPr>
          <w:p w14:paraId="26801432" w14:textId="02047760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</w:tr>
      <w:tr w:rsidR="004B2305" w:rsidRPr="00225928" w14:paraId="6C5C75B4" w14:textId="77777777" w:rsidTr="00223F80">
        <w:trPr>
          <w:trHeight w:val="255"/>
        </w:trPr>
        <w:tc>
          <w:tcPr>
            <w:tcW w:w="2785" w:type="dxa"/>
          </w:tcPr>
          <w:p w14:paraId="29B27C9C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 rate at rest, bpm</w:t>
            </w:r>
          </w:p>
        </w:tc>
        <w:tc>
          <w:tcPr>
            <w:tcW w:w="1980" w:type="dxa"/>
          </w:tcPr>
          <w:p w14:paraId="3F632F6F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890" w:type="dxa"/>
          </w:tcPr>
          <w:p w14:paraId="5B1F8918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80" w:type="dxa"/>
          </w:tcPr>
          <w:p w14:paraId="63DB3A67" w14:textId="6FD36B14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235</w:t>
            </w:r>
          </w:p>
        </w:tc>
      </w:tr>
      <w:tr w:rsidR="004B2305" w:rsidRPr="00225928" w14:paraId="230B7B5C" w14:textId="77777777" w:rsidTr="00223F80">
        <w:trPr>
          <w:trHeight w:val="255"/>
        </w:trPr>
        <w:tc>
          <w:tcPr>
            <w:tcW w:w="2785" w:type="dxa"/>
          </w:tcPr>
          <w:p w14:paraId="321C76FF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heart rate, bpm</w:t>
            </w:r>
          </w:p>
        </w:tc>
        <w:tc>
          <w:tcPr>
            <w:tcW w:w="1980" w:type="dxa"/>
          </w:tcPr>
          <w:p w14:paraId="090DF12D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 ± 14</w:t>
            </w:r>
          </w:p>
        </w:tc>
        <w:tc>
          <w:tcPr>
            <w:tcW w:w="1890" w:type="dxa"/>
          </w:tcPr>
          <w:p w14:paraId="76EA0B55" w14:textId="296C927C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C2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9C2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080" w:type="dxa"/>
          </w:tcPr>
          <w:p w14:paraId="0BC1C0BB" w14:textId="66A114C4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C2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434</w:t>
            </w:r>
          </w:p>
        </w:tc>
      </w:tr>
      <w:tr w:rsidR="004B2305" w:rsidRPr="00225928" w14:paraId="44E542C7" w14:textId="77777777" w:rsidTr="00223F80">
        <w:trPr>
          <w:trHeight w:val="255"/>
        </w:trPr>
        <w:tc>
          <w:tcPr>
            <w:tcW w:w="2785" w:type="dxa"/>
          </w:tcPr>
          <w:p w14:paraId="0A883F75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VO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sv-SE"/>
              </w:rPr>
              <w:t>2max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, ml/kg per min</w:t>
            </w:r>
          </w:p>
        </w:tc>
        <w:tc>
          <w:tcPr>
            <w:tcW w:w="1980" w:type="dxa"/>
          </w:tcPr>
          <w:p w14:paraId="27F72679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 ± 10</w:t>
            </w:r>
          </w:p>
        </w:tc>
        <w:tc>
          <w:tcPr>
            <w:tcW w:w="1890" w:type="dxa"/>
          </w:tcPr>
          <w:p w14:paraId="4F8BC7EC" w14:textId="2B897C06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 ± 1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80" w:type="dxa"/>
          </w:tcPr>
          <w:p w14:paraId="40818C04" w14:textId="1A4EE941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</w:tr>
      <w:tr w:rsidR="004B2305" w:rsidRPr="00225928" w14:paraId="4125CC10" w14:textId="77777777" w:rsidTr="00223F80">
        <w:trPr>
          <w:trHeight w:val="255"/>
        </w:trPr>
        <w:tc>
          <w:tcPr>
            <w:tcW w:w="2785" w:type="dxa"/>
          </w:tcPr>
          <w:p w14:paraId="2A3FB784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Maximal power, W</w:t>
            </w:r>
          </w:p>
        </w:tc>
        <w:tc>
          <w:tcPr>
            <w:tcW w:w="1980" w:type="dxa"/>
          </w:tcPr>
          <w:p w14:paraId="69701A0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 ± 55</w:t>
            </w:r>
          </w:p>
        </w:tc>
        <w:tc>
          <w:tcPr>
            <w:tcW w:w="1890" w:type="dxa"/>
          </w:tcPr>
          <w:p w14:paraId="0CA30E35" w14:textId="52B8972E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080" w:type="dxa"/>
          </w:tcPr>
          <w:p w14:paraId="6664B94E" w14:textId="5A59DABF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</w:tr>
      <w:tr w:rsidR="004B2305" w:rsidRPr="00225928" w14:paraId="67FDF1A5" w14:textId="77777777" w:rsidTr="00223F80">
        <w:trPr>
          <w:trHeight w:val="255"/>
        </w:trPr>
        <w:tc>
          <w:tcPr>
            <w:tcW w:w="2785" w:type="dxa"/>
          </w:tcPr>
          <w:p w14:paraId="62125CC6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CMR parameters</w:t>
            </w:r>
          </w:p>
        </w:tc>
        <w:tc>
          <w:tcPr>
            <w:tcW w:w="1980" w:type="dxa"/>
          </w:tcPr>
          <w:p w14:paraId="757E0566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</w:tcPr>
          <w:p w14:paraId="7EA2025A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284130E8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2305" w:rsidRPr="00225928" w14:paraId="363489A2" w14:textId="77777777" w:rsidTr="00223F80">
        <w:trPr>
          <w:trHeight w:val="255"/>
        </w:trPr>
        <w:tc>
          <w:tcPr>
            <w:tcW w:w="2785" w:type="dxa"/>
          </w:tcPr>
          <w:p w14:paraId="142C3E15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LVEF, %</w:t>
            </w:r>
          </w:p>
        </w:tc>
        <w:tc>
          <w:tcPr>
            <w:tcW w:w="1980" w:type="dxa"/>
          </w:tcPr>
          <w:p w14:paraId="005657C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 ± 4</w:t>
            </w:r>
          </w:p>
        </w:tc>
        <w:tc>
          <w:tcPr>
            <w:tcW w:w="1890" w:type="dxa"/>
          </w:tcPr>
          <w:p w14:paraId="0B71AD28" w14:textId="1032A3DF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6</w:t>
            </w:r>
          </w:p>
        </w:tc>
        <w:tc>
          <w:tcPr>
            <w:tcW w:w="1080" w:type="dxa"/>
          </w:tcPr>
          <w:p w14:paraId="230C9ECB" w14:textId="799FC549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924</w:t>
            </w:r>
          </w:p>
        </w:tc>
      </w:tr>
      <w:tr w:rsidR="004B2305" w:rsidRPr="00225928" w14:paraId="4C8E0CEA" w14:textId="77777777" w:rsidTr="00223F80">
        <w:trPr>
          <w:trHeight w:val="255"/>
        </w:trPr>
        <w:tc>
          <w:tcPr>
            <w:tcW w:w="2785" w:type="dxa"/>
          </w:tcPr>
          <w:p w14:paraId="1890E9C7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 mass index, g/m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980" w:type="dxa"/>
          </w:tcPr>
          <w:p w14:paraId="0A6531F7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 ± 8</w:t>
            </w:r>
          </w:p>
        </w:tc>
        <w:tc>
          <w:tcPr>
            <w:tcW w:w="1890" w:type="dxa"/>
          </w:tcPr>
          <w:p w14:paraId="673A8CD2" w14:textId="78760740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</w:tcPr>
          <w:p w14:paraId="4C39480E" w14:textId="4F8DB8BC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082</w:t>
            </w:r>
          </w:p>
        </w:tc>
      </w:tr>
      <w:tr w:rsidR="004B2305" w:rsidRPr="00225928" w14:paraId="31CD4B19" w14:textId="77777777" w:rsidTr="00223F80">
        <w:trPr>
          <w:trHeight w:val="255"/>
        </w:trPr>
        <w:tc>
          <w:tcPr>
            <w:tcW w:w="2785" w:type="dxa"/>
          </w:tcPr>
          <w:p w14:paraId="00923FF5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LVEDVi, ml/m²</w:t>
            </w:r>
          </w:p>
        </w:tc>
        <w:tc>
          <w:tcPr>
            <w:tcW w:w="1980" w:type="dxa"/>
          </w:tcPr>
          <w:p w14:paraId="05AC5068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 ± 9</w:t>
            </w:r>
          </w:p>
        </w:tc>
        <w:tc>
          <w:tcPr>
            <w:tcW w:w="1890" w:type="dxa"/>
          </w:tcPr>
          <w:p w14:paraId="3E955450" w14:textId="41D76D13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80" w:type="dxa"/>
          </w:tcPr>
          <w:p w14:paraId="01D05EB1" w14:textId="41603AD4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237</w:t>
            </w:r>
          </w:p>
        </w:tc>
      </w:tr>
      <w:tr w:rsidR="004B2305" w:rsidRPr="00225928" w14:paraId="5159D04E" w14:textId="77777777" w:rsidTr="00223F80">
        <w:trPr>
          <w:trHeight w:val="255"/>
        </w:trPr>
        <w:tc>
          <w:tcPr>
            <w:tcW w:w="2785" w:type="dxa"/>
          </w:tcPr>
          <w:p w14:paraId="2BC6CAAA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LVESVi, ml/m²</w:t>
            </w:r>
          </w:p>
        </w:tc>
        <w:tc>
          <w:tcPr>
            <w:tcW w:w="1980" w:type="dxa"/>
          </w:tcPr>
          <w:p w14:paraId="0459984E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± 6</w:t>
            </w:r>
          </w:p>
        </w:tc>
        <w:tc>
          <w:tcPr>
            <w:tcW w:w="1890" w:type="dxa"/>
          </w:tcPr>
          <w:p w14:paraId="7C3492D1" w14:textId="72B81753" w:rsidR="004B2305" w:rsidRPr="00225928" w:rsidRDefault="003A67AC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  <w:r w:rsidR="004B2305"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</w:tcPr>
          <w:p w14:paraId="07F15BC2" w14:textId="74C3EB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501</w:t>
            </w:r>
          </w:p>
        </w:tc>
      </w:tr>
      <w:tr w:rsidR="004B2305" w:rsidRPr="00225928" w14:paraId="3D466075" w14:textId="77777777" w:rsidTr="00223F80">
        <w:trPr>
          <w:trHeight w:val="255"/>
        </w:trPr>
        <w:tc>
          <w:tcPr>
            <w:tcW w:w="2785" w:type="dxa"/>
          </w:tcPr>
          <w:p w14:paraId="7D992E54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LVSVi, ml/m²</w:t>
            </w:r>
          </w:p>
        </w:tc>
        <w:tc>
          <w:tcPr>
            <w:tcW w:w="1980" w:type="dxa"/>
          </w:tcPr>
          <w:p w14:paraId="78933F3A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 ± 7</w:t>
            </w:r>
          </w:p>
        </w:tc>
        <w:tc>
          <w:tcPr>
            <w:tcW w:w="1890" w:type="dxa"/>
          </w:tcPr>
          <w:p w14:paraId="43ED97DF" w14:textId="50154760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</w:tcPr>
          <w:p w14:paraId="0CE80CF9" w14:textId="0AE0B1D3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327</w:t>
            </w:r>
          </w:p>
        </w:tc>
      </w:tr>
      <w:tr w:rsidR="004B2305" w:rsidRPr="00225928" w14:paraId="24341D9D" w14:textId="77777777" w:rsidTr="00223F80">
        <w:trPr>
          <w:trHeight w:val="255"/>
        </w:trPr>
        <w:tc>
          <w:tcPr>
            <w:tcW w:w="2785" w:type="dxa"/>
          </w:tcPr>
          <w:p w14:paraId="4FEF4497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LAVi, </w:t>
            </w:r>
            <w:r w:rsidRPr="008F4A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ml/ m²</w:t>
            </w:r>
          </w:p>
        </w:tc>
        <w:tc>
          <w:tcPr>
            <w:tcW w:w="1980" w:type="dxa"/>
          </w:tcPr>
          <w:p w14:paraId="292737C3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± 11</w:t>
            </w:r>
          </w:p>
        </w:tc>
        <w:tc>
          <w:tcPr>
            <w:tcW w:w="1890" w:type="dxa"/>
          </w:tcPr>
          <w:p w14:paraId="609304B0" w14:textId="36874DFD" w:rsidR="004B2305" w:rsidRPr="00225928" w:rsidRDefault="003A67AC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4B2305">
              <w:rPr>
                <w:rFonts w:ascii="Times New Roman" w:hAnsi="Times New Roman" w:cs="Times New Roman"/>
                <w:sz w:val="20"/>
                <w:szCs w:val="20"/>
              </w:rPr>
              <w:t xml:space="preserve"> ± 12</w:t>
            </w:r>
          </w:p>
        </w:tc>
        <w:tc>
          <w:tcPr>
            <w:tcW w:w="1080" w:type="dxa"/>
          </w:tcPr>
          <w:p w14:paraId="0327AD68" w14:textId="3D7EA296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</w:tr>
      <w:tr w:rsidR="004B2305" w:rsidRPr="00225928" w14:paraId="21641E29" w14:textId="77777777" w:rsidTr="00223F80">
        <w:trPr>
          <w:trHeight w:val="255"/>
        </w:trPr>
        <w:tc>
          <w:tcPr>
            <w:tcW w:w="2785" w:type="dxa"/>
          </w:tcPr>
          <w:p w14:paraId="7E60D7AA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RVEF, %</w:t>
            </w:r>
          </w:p>
        </w:tc>
        <w:tc>
          <w:tcPr>
            <w:tcW w:w="1980" w:type="dxa"/>
          </w:tcPr>
          <w:p w14:paraId="643E9E79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 ± 5</w:t>
            </w:r>
          </w:p>
        </w:tc>
        <w:tc>
          <w:tcPr>
            <w:tcW w:w="1890" w:type="dxa"/>
          </w:tcPr>
          <w:p w14:paraId="5152829D" w14:textId="086AD690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</w:tcPr>
          <w:p w14:paraId="6569A822" w14:textId="239FCCBF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267</w:t>
            </w:r>
          </w:p>
        </w:tc>
      </w:tr>
      <w:tr w:rsidR="004B2305" w:rsidRPr="00225928" w14:paraId="70B20375" w14:textId="77777777" w:rsidTr="00223F80">
        <w:trPr>
          <w:trHeight w:val="255"/>
        </w:trPr>
        <w:tc>
          <w:tcPr>
            <w:tcW w:w="2785" w:type="dxa"/>
          </w:tcPr>
          <w:p w14:paraId="18E5BD66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RVEDVi, ml/m²</w:t>
            </w:r>
          </w:p>
        </w:tc>
        <w:tc>
          <w:tcPr>
            <w:tcW w:w="1980" w:type="dxa"/>
          </w:tcPr>
          <w:p w14:paraId="409FB5DD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 ± 13</w:t>
            </w:r>
          </w:p>
        </w:tc>
        <w:tc>
          <w:tcPr>
            <w:tcW w:w="1890" w:type="dxa"/>
          </w:tcPr>
          <w:p w14:paraId="4A10C7E2" w14:textId="35CDC945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080" w:type="dxa"/>
          </w:tcPr>
          <w:p w14:paraId="00D118D3" w14:textId="699D1FE3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286</w:t>
            </w:r>
          </w:p>
        </w:tc>
      </w:tr>
      <w:tr w:rsidR="004B2305" w:rsidRPr="00225928" w14:paraId="7062A7CB" w14:textId="77777777" w:rsidTr="00223F80">
        <w:trPr>
          <w:trHeight w:val="255"/>
        </w:trPr>
        <w:tc>
          <w:tcPr>
            <w:tcW w:w="2785" w:type="dxa"/>
          </w:tcPr>
          <w:p w14:paraId="783B912B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RVESVi, ml/m²</w:t>
            </w:r>
          </w:p>
        </w:tc>
        <w:tc>
          <w:tcPr>
            <w:tcW w:w="1980" w:type="dxa"/>
          </w:tcPr>
          <w:p w14:paraId="203D18FB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 ± 10</w:t>
            </w:r>
          </w:p>
        </w:tc>
        <w:tc>
          <w:tcPr>
            <w:tcW w:w="1890" w:type="dxa"/>
          </w:tcPr>
          <w:p w14:paraId="62F4207C" w14:textId="2FE3094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</w:tcPr>
          <w:p w14:paraId="4A8F23F1" w14:textId="2FDC3DE2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</w:t>
            </w:r>
          </w:p>
        </w:tc>
      </w:tr>
      <w:tr w:rsidR="004B2305" w:rsidRPr="00225928" w14:paraId="6999D7D0" w14:textId="77777777" w:rsidTr="00223F80">
        <w:trPr>
          <w:trHeight w:val="255"/>
        </w:trPr>
        <w:tc>
          <w:tcPr>
            <w:tcW w:w="2785" w:type="dxa"/>
          </w:tcPr>
          <w:p w14:paraId="13CC0F62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RVSVi, ml/m²</w:t>
            </w:r>
          </w:p>
        </w:tc>
        <w:tc>
          <w:tcPr>
            <w:tcW w:w="1980" w:type="dxa"/>
          </w:tcPr>
          <w:p w14:paraId="1676E70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 ± 7</w:t>
            </w:r>
          </w:p>
        </w:tc>
        <w:tc>
          <w:tcPr>
            <w:tcW w:w="1890" w:type="dxa"/>
          </w:tcPr>
          <w:p w14:paraId="6A8931B5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 ± 9</w:t>
            </w:r>
          </w:p>
        </w:tc>
        <w:tc>
          <w:tcPr>
            <w:tcW w:w="1080" w:type="dxa"/>
          </w:tcPr>
          <w:p w14:paraId="2C44E1DE" w14:textId="31F3571C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A67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851</w:t>
            </w:r>
          </w:p>
        </w:tc>
      </w:tr>
      <w:tr w:rsidR="004B2305" w:rsidRPr="00225928" w14:paraId="2E62052F" w14:textId="77777777" w:rsidTr="00223F80">
        <w:trPr>
          <w:trHeight w:val="255"/>
        </w:trPr>
        <w:tc>
          <w:tcPr>
            <w:tcW w:w="2785" w:type="dxa"/>
          </w:tcPr>
          <w:p w14:paraId="4DF9426B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RAVi, </w:t>
            </w:r>
            <w:r w:rsidRPr="008F4A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ml/ m²</w:t>
            </w:r>
          </w:p>
        </w:tc>
        <w:tc>
          <w:tcPr>
            <w:tcW w:w="1980" w:type="dxa"/>
          </w:tcPr>
          <w:p w14:paraId="6E75E660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±14</w:t>
            </w:r>
          </w:p>
        </w:tc>
        <w:tc>
          <w:tcPr>
            <w:tcW w:w="1890" w:type="dxa"/>
          </w:tcPr>
          <w:p w14:paraId="3C13D31B" w14:textId="26C8CEAC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B52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="002B52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0" w:type="dxa"/>
          </w:tcPr>
          <w:p w14:paraId="5F9691BE" w14:textId="0AF4E721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</w:rPr>
              <w:t>059</w:t>
            </w:r>
          </w:p>
        </w:tc>
      </w:tr>
      <w:tr w:rsidR="004B2305" w:rsidRPr="00225928" w14:paraId="61467B3F" w14:textId="77777777" w:rsidTr="00223F80">
        <w:trPr>
          <w:trHeight w:val="255"/>
        </w:trPr>
        <w:tc>
          <w:tcPr>
            <w:tcW w:w="2785" w:type="dxa"/>
          </w:tcPr>
          <w:p w14:paraId="016DA9C7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Native T1, ms</w:t>
            </w:r>
          </w:p>
        </w:tc>
        <w:tc>
          <w:tcPr>
            <w:tcW w:w="1980" w:type="dxa"/>
          </w:tcPr>
          <w:p w14:paraId="6716F8A1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890" w:type="dxa"/>
          </w:tcPr>
          <w:p w14:paraId="774D2150" w14:textId="3F9B2105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</w:tcPr>
          <w:p w14:paraId="6503E3C9" w14:textId="780D398E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237</w:t>
            </w:r>
          </w:p>
        </w:tc>
      </w:tr>
      <w:tr w:rsidR="004B2305" w:rsidRPr="00225928" w14:paraId="05F6CD76" w14:textId="77777777" w:rsidTr="00223F80">
        <w:trPr>
          <w:trHeight w:val="255"/>
        </w:trPr>
        <w:tc>
          <w:tcPr>
            <w:tcW w:w="2785" w:type="dxa"/>
          </w:tcPr>
          <w:p w14:paraId="67F308EF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Native T2, ms</w:t>
            </w:r>
          </w:p>
        </w:tc>
        <w:tc>
          <w:tcPr>
            <w:tcW w:w="1980" w:type="dxa"/>
          </w:tcPr>
          <w:p w14:paraId="71AAABFC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3</w:t>
            </w:r>
          </w:p>
        </w:tc>
        <w:tc>
          <w:tcPr>
            <w:tcW w:w="1890" w:type="dxa"/>
          </w:tcPr>
          <w:p w14:paraId="3B94E9B8" w14:textId="5929B513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0" w:type="dxa"/>
          </w:tcPr>
          <w:p w14:paraId="5AD70565" w14:textId="76EE1F3B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356</w:t>
            </w:r>
          </w:p>
        </w:tc>
      </w:tr>
      <w:tr w:rsidR="004B2305" w:rsidRPr="00225928" w14:paraId="13D1D902" w14:textId="77777777" w:rsidTr="00223F80">
        <w:trPr>
          <w:trHeight w:val="255"/>
        </w:trPr>
        <w:tc>
          <w:tcPr>
            <w:tcW w:w="2785" w:type="dxa"/>
          </w:tcPr>
          <w:p w14:paraId="6834CC35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ECV, %</w:t>
            </w:r>
          </w:p>
        </w:tc>
        <w:tc>
          <w:tcPr>
            <w:tcW w:w="1980" w:type="dxa"/>
          </w:tcPr>
          <w:p w14:paraId="4C8AEAC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3</w:t>
            </w:r>
          </w:p>
        </w:tc>
        <w:tc>
          <w:tcPr>
            <w:tcW w:w="1890" w:type="dxa"/>
          </w:tcPr>
          <w:p w14:paraId="085D2F0F" w14:textId="7AC16008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80" w:type="dxa"/>
          </w:tcPr>
          <w:p w14:paraId="79E2FB5B" w14:textId="369CB8A9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786</w:t>
            </w:r>
          </w:p>
        </w:tc>
      </w:tr>
      <w:tr w:rsidR="004B2305" w:rsidRPr="00225928" w14:paraId="34232DFB" w14:textId="77777777" w:rsidTr="00223F80">
        <w:trPr>
          <w:trHeight w:val="255"/>
        </w:trPr>
        <w:tc>
          <w:tcPr>
            <w:tcW w:w="2785" w:type="dxa"/>
          </w:tcPr>
          <w:p w14:paraId="747EDA72" w14:textId="39A9F8E3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="00101F6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ycling </w:t>
            </w:r>
            <w:r w:rsidRPr="002259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history</w:t>
            </w:r>
          </w:p>
        </w:tc>
        <w:tc>
          <w:tcPr>
            <w:tcW w:w="1980" w:type="dxa"/>
          </w:tcPr>
          <w:p w14:paraId="418F3483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90" w:type="dxa"/>
          </w:tcPr>
          <w:p w14:paraId="2DDE4B0D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080" w:type="dxa"/>
          </w:tcPr>
          <w:p w14:paraId="43F1F3CF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4B2305" w:rsidRPr="00225928" w14:paraId="50F93858" w14:textId="77777777" w:rsidTr="00223F80">
        <w:trPr>
          <w:trHeight w:val="255"/>
        </w:trPr>
        <w:tc>
          <w:tcPr>
            <w:tcW w:w="2785" w:type="dxa"/>
          </w:tcPr>
          <w:p w14:paraId="44A7D199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954F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 years, n</w:t>
            </w:r>
          </w:p>
        </w:tc>
        <w:tc>
          <w:tcPr>
            <w:tcW w:w="1980" w:type="dxa"/>
          </w:tcPr>
          <w:p w14:paraId="7520A522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± 10</w:t>
            </w:r>
          </w:p>
        </w:tc>
        <w:tc>
          <w:tcPr>
            <w:tcW w:w="1890" w:type="dxa"/>
          </w:tcPr>
          <w:p w14:paraId="006BFF4B" w14:textId="7C0326F5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0" w:type="dxa"/>
          </w:tcPr>
          <w:p w14:paraId="4A2D8FFA" w14:textId="1FFA78B2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4B2305" w:rsidRPr="00225928" w14:paraId="097CF50D" w14:textId="77777777" w:rsidTr="00223F80">
        <w:trPr>
          <w:trHeight w:val="255"/>
        </w:trPr>
        <w:tc>
          <w:tcPr>
            <w:tcW w:w="2785" w:type="dxa"/>
          </w:tcPr>
          <w:p w14:paraId="03F37B10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Exercise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olume, 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ours/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week </w:t>
            </w:r>
          </w:p>
        </w:tc>
        <w:tc>
          <w:tcPr>
            <w:tcW w:w="1980" w:type="dxa"/>
          </w:tcPr>
          <w:p w14:paraId="2EC4C84A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± 3</w:t>
            </w:r>
          </w:p>
        </w:tc>
        <w:tc>
          <w:tcPr>
            <w:tcW w:w="1890" w:type="dxa"/>
          </w:tcPr>
          <w:p w14:paraId="4E44908E" w14:textId="617B30BF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5</w:t>
            </w:r>
          </w:p>
        </w:tc>
        <w:tc>
          <w:tcPr>
            <w:tcW w:w="1080" w:type="dxa"/>
          </w:tcPr>
          <w:p w14:paraId="376A70FA" w14:textId="366C8DB2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554</w:t>
            </w:r>
          </w:p>
        </w:tc>
      </w:tr>
      <w:tr w:rsidR="004B2305" w:rsidRPr="00225928" w14:paraId="78852AF6" w14:textId="77777777" w:rsidTr="00223F80">
        <w:trPr>
          <w:trHeight w:val="255"/>
        </w:trPr>
        <w:tc>
          <w:tcPr>
            <w:tcW w:w="2785" w:type="dxa"/>
          </w:tcPr>
          <w:p w14:paraId="19D1991D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Competitions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n/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980" w:type="dxa"/>
          </w:tcPr>
          <w:p w14:paraId="18EBB98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±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890" w:type="dxa"/>
          </w:tcPr>
          <w:p w14:paraId="2638B779" w14:textId="1779C45E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0" w:type="dxa"/>
          </w:tcPr>
          <w:p w14:paraId="68E37179" w14:textId="50E5926C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 w:rsidR="007652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4B2305" w:rsidRPr="00225928" w14:paraId="5FCA1733" w14:textId="77777777" w:rsidTr="00223F80">
        <w:trPr>
          <w:trHeight w:val="255"/>
        </w:trPr>
        <w:tc>
          <w:tcPr>
            <w:tcW w:w="2785" w:type="dxa"/>
          </w:tcPr>
          <w:p w14:paraId="27CE10CF" w14:textId="77777777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km/ year</w:t>
            </w:r>
          </w:p>
        </w:tc>
        <w:tc>
          <w:tcPr>
            <w:tcW w:w="1980" w:type="dxa"/>
          </w:tcPr>
          <w:p w14:paraId="2767AF31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9370 ± 2880</w:t>
            </w:r>
          </w:p>
        </w:tc>
        <w:tc>
          <w:tcPr>
            <w:tcW w:w="1890" w:type="dxa"/>
          </w:tcPr>
          <w:p w14:paraId="4FB8A40C" w14:textId="1CB71627" w:rsidR="004B2305" w:rsidRPr="00225928" w:rsidRDefault="002B52BE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7990</w:t>
            </w:r>
            <w:r w:rsidR="004B2305"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2920</w:t>
            </w:r>
          </w:p>
        </w:tc>
        <w:tc>
          <w:tcPr>
            <w:tcW w:w="1080" w:type="dxa"/>
          </w:tcPr>
          <w:p w14:paraId="797A3181" w14:textId="54327F7B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</w:t>
            </w:r>
          </w:p>
        </w:tc>
      </w:tr>
      <w:tr w:rsidR="004B2305" w:rsidRPr="00225928" w14:paraId="7324154E" w14:textId="77777777" w:rsidTr="00223F80">
        <w:trPr>
          <w:trHeight w:val="255"/>
        </w:trPr>
        <w:tc>
          <w:tcPr>
            <w:tcW w:w="2785" w:type="dxa"/>
          </w:tcPr>
          <w:p w14:paraId="66E8EA99" w14:textId="2E7BAFB3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Competitiveness</w:t>
            </w:r>
            <w:r w:rsidR="00057A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core</w:t>
            </w:r>
          </w:p>
        </w:tc>
        <w:tc>
          <w:tcPr>
            <w:tcW w:w="1980" w:type="dxa"/>
          </w:tcPr>
          <w:p w14:paraId="107CDF14" w14:textId="77777777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± 14</w:t>
            </w:r>
          </w:p>
        </w:tc>
        <w:tc>
          <w:tcPr>
            <w:tcW w:w="1890" w:type="dxa"/>
          </w:tcPr>
          <w:p w14:paraId="2186C089" w14:textId="15324BFD" w:rsidR="004B2305" w:rsidRPr="00225928" w:rsidRDefault="004B2305" w:rsidP="005245C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 13</w:t>
            </w:r>
          </w:p>
        </w:tc>
        <w:tc>
          <w:tcPr>
            <w:tcW w:w="1080" w:type="dxa"/>
          </w:tcPr>
          <w:p w14:paraId="4994F912" w14:textId="32EFE698" w:rsidR="004B2305" w:rsidRPr="00225928" w:rsidRDefault="004B2305" w:rsidP="005245C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B5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</w:t>
            </w:r>
          </w:p>
        </w:tc>
      </w:tr>
      <w:tr w:rsidR="004B2305" w:rsidRPr="00225928" w14:paraId="5333606E" w14:textId="77777777" w:rsidTr="00223F80">
        <w:trPr>
          <w:trHeight w:val="255"/>
        </w:trPr>
        <w:tc>
          <w:tcPr>
            <w:tcW w:w="7735" w:type="dxa"/>
            <w:gridSpan w:val="4"/>
          </w:tcPr>
          <w:p w14:paraId="4A525582" w14:textId="77777777" w:rsidR="004B2305" w:rsidRPr="00E55FFD" w:rsidRDefault="004B2305" w:rsidP="005245CE">
            <w:pPr>
              <w:rPr>
                <w:rFonts w:asciiTheme="minorBidi" w:hAnsiTheme="minorBidi"/>
                <w:sz w:val="17"/>
                <w:szCs w:val="17"/>
              </w:rPr>
            </w:pPr>
            <w:r w:rsidRPr="00E55FFD">
              <w:rPr>
                <w:rFonts w:asciiTheme="minorBidi" w:hAnsiTheme="minorBidi"/>
                <w:sz w:val="17"/>
                <w:szCs w:val="17"/>
              </w:rPr>
              <w:t>Numbers are mean ±</w:t>
            </w:r>
            <w:r w:rsidRPr="00E55FFD">
              <w:rPr>
                <w:rFonts w:asciiTheme="minorBidi" w:hAnsiTheme="minorBidi"/>
                <w:bCs/>
                <w:sz w:val="17"/>
                <w:szCs w:val="17"/>
              </w:rPr>
              <w:t>SD</w:t>
            </w:r>
            <w:r w:rsidRPr="00E55FFD">
              <w:rPr>
                <w:rFonts w:asciiTheme="minorBidi" w:hAnsiTheme="minorBidi"/>
                <w:sz w:val="17"/>
                <w:szCs w:val="17"/>
              </w:rPr>
              <w:t xml:space="preserve"> for continuous and n (%) for categorical data.</w:t>
            </w:r>
          </w:p>
          <w:p w14:paraId="53A745F3" w14:textId="132573D4" w:rsidR="004B2305" w:rsidRPr="00F41C6F" w:rsidRDefault="007E3450" w:rsidP="005245CE">
            <w:pPr>
              <w:rPr>
                <w:rFonts w:asciiTheme="minorBidi" w:hAnsiTheme="minorBidi"/>
                <w:iCs/>
                <w:sz w:val="20"/>
                <w:szCs w:val="20"/>
              </w:rPr>
            </w:pPr>
            <w:r w:rsidRPr="00E55FFD">
              <w:rPr>
                <w:rFonts w:asciiTheme="minorBidi" w:hAnsiTheme="minorBidi"/>
                <w:bCs/>
                <w:sz w:val="17"/>
                <w:szCs w:val="17"/>
              </w:rPr>
              <w:t>Notes</w:t>
            </w:r>
            <w:r w:rsidR="004B2305" w:rsidRPr="00E55FFD">
              <w:rPr>
                <w:rFonts w:asciiTheme="minorBidi" w:hAnsiTheme="minorBidi"/>
                <w:bCs/>
                <w:sz w:val="17"/>
                <w:szCs w:val="17"/>
              </w:rPr>
              <w:t>: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t xml:space="preserve"> BMI, body mass index; BSA, body surface area; BP, blood pressure; CK,</w:t>
            </w:r>
            <w:r w:rsidR="004B2305" w:rsidRPr="00E55FFD">
              <w:rPr>
                <w:sz w:val="17"/>
                <w:szCs w:val="17"/>
              </w:rPr>
              <w:t xml:space="preserve"> 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t>Creatine kinase; ECV, extracellular volume; HR, heart rate, hs</w:t>
            </w:r>
            <w:r w:rsidR="003608DF" w:rsidRPr="00E55FFD">
              <w:rPr>
                <w:rFonts w:asciiTheme="minorBidi" w:hAnsiTheme="minorBidi"/>
                <w:sz w:val="17"/>
                <w:szCs w:val="17"/>
              </w:rPr>
              <w:t>-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t>T</w:t>
            </w:r>
            <w:r w:rsidR="003608DF" w:rsidRPr="00E55FFD">
              <w:rPr>
                <w:rFonts w:asciiTheme="minorBidi" w:hAnsiTheme="minorBidi"/>
                <w:sz w:val="17"/>
                <w:szCs w:val="17"/>
              </w:rPr>
              <w:t>n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t xml:space="preserve">T, high-sensitive troponin T; LAVi, Left atrial end-systolic volume index; LV, left ventricular; LGE, late gadolinium enhancement; LVEF, left ventricular ejection fraction; 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lastRenderedPageBreak/>
              <w:t>LVEDVi, left ventricular end-diastolic volume index; LVESVi, left ventricular end-systolic volume index; LVSVi, left ventricular stroke volume index; RAVi, Right atrial end-systolic volume index; RVEF, right ventricular ejection fraction; RVEDVi, right ventricular end-diastolic volume index; RVESVi, right ventricular end-systolic volume index; RVSVi, right ventricular stroke volume index; NT-proBNP, N-terminal pro-brain natriuretic pepetide; VO</w:t>
            </w:r>
            <w:r w:rsidR="004B2305" w:rsidRPr="00E55FFD">
              <w:rPr>
                <w:rFonts w:asciiTheme="minorBidi" w:hAnsiTheme="minorBidi"/>
                <w:sz w:val="17"/>
                <w:szCs w:val="17"/>
                <w:vertAlign w:val="subscript"/>
              </w:rPr>
              <w:t>2max</w:t>
            </w:r>
            <w:r w:rsidR="004B2305" w:rsidRPr="00E55FFD">
              <w:rPr>
                <w:rFonts w:asciiTheme="minorBidi" w:hAnsiTheme="minorBidi"/>
                <w:sz w:val="17"/>
                <w:szCs w:val="17"/>
              </w:rPr>
              <w:t xml:space="preserve">, </w:t>
            </w:r>
            <w:r w:rsidR="004B2305" w:rsidRPr="00E55FFD">
              <w:rPr>
                <w:rFonts w:asciiTheme="minorBidi" w:hAnsiTheme="minorBidi"/>
                <w:iCs/>
                <w:sz w:val="17"/>
                <w:szCs w:val="17"/>
              </w:rPr>
              <w:t>maximal oxygen uptake.</w:t>
            </w:r>
          </w:p>
        </w:tc>
      </w:tr>
    </w:tbl>
    <w:p w14:paraId="116330B0" w14:textId="1ABFA331" w:rsidR="005A7916" w:rsidRPr="00C6749B" w:rsidRDefault="005A7916" w:rsidP="00C6749B">
      <w:pPr>
        <w:rPr>
          <w:rFonts w:asciiTheme="minorBidi" w:hAnsiTheme="minorBidi"/>
          <w:b/>
          <w:bCs/>
          <w:sz w:val="22"/>
          <w:szCs w:val="22"/>
        </w:rPr>
      </w:pPr>
    </w:p>
    <w:sectPr w:rsidR="005A7916" w:rsidRPr="00C67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BE0"/>
    <w:multiLevelType w:val="hybridMultilevel"/>
    <w:tmpl w:val="FFBC60FA"/>
    <w:lvl w:ilvl="0" w:tplc="ECE828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0BC3"/>
    <w:multiLevelType w:val="multilevel"/>
    <w:tmpl w:val="BE0A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62007"/>
    <w:multiLevelType w:val="multilevel"/>
    <w:tmpl w:val="B06E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14B33"/>
    <w:multiLevelType w:val="multilevel"/>
    <w:tmpl w:val="420A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577A7"/>
    <w:multiLevelType w:val="multilevel"/>
    <w:tmpl w:val="0FFA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939748">
    <w:abstractNumId w:val="1"/>
  </w:num>
  <w:num w:numId="2" w16cid:durableId="448862764">
    <w:abstractNumId w:val="2"/>
  </w:num>
  <w:num w:numId="3" w16cid:durableId="450588694">
    <w:abstractNumId w:val="3"/>
  </w:num>
  <w:num w:numId="4" w16cid:durableId="413473491">
    <w:abstractNumId w:val="4"/>
  </w:num>
  <w:num w:numId="5" w16cid:durableId="33242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56"/>
    <w:rsid w:val="0003238B"/>
    <w:rsid w:val="000461CD"/>
    <w:rsid w:val="00057AEB"/>
    <w:rsid w:val="000620F3"/>
    <w:rsid w:val="000637DA"/>
    <w:rsid w:val="00076270"/>
    <w:rsid w:val="00085B84"/>
    <w:rsid w:val="000D1EE7"/>
    <w:rsid w:val="000D654D"/>
    <w:rsid w:val="000E562C"/>
    <w:rsid w:val="000E6182"/>
    <w:rsid w:val="000F45E3"/>
    <w:rsid w:val="0010071A"/>
    <w:rsid w:val="00101F67"/>
    <w:rsid w:val="001066F3"/>
    <w:rsid w:val="001155AF"/>
    <w:rsid w:val="00117ACD"/>
    <w:rsid w:val="0012482F"/>
    <w:rsid w:val="001310D4"/>
    <w:rsid w:val="00143233"/>
    <w:rsid w:val="00167E56"/>
    <w:rsid w:val="001724C8"/>
    <w:rsid w:val="00175022"/>
    <w:rsid w:val="00186A7D"/>
    <w:rsid w:val="001A06E8"/>
    <w:rsid w:val="001B4A86"/>
    <w:rsid w:val="001C764C"/>
    <w:rsid w:val="001D23DD"/>
    <w:rsid w:val="001E01C8"/>
    <w:rsid w:val="001F086E"/>
    <w:rsid w:val="001F129B"/>
    <w:rsid w:val="00223F80"/>
    <w:rsid w:val="00230933"/>
    <w:rsid w:val="0023598F"/>
    <w:rsid w:val="00235A5A"/>
    <w:rsid w:val="0025559A"/>
    <w:rsid w:val="00256F54"/>
    <w:rsid w:val="00267527"/>
    <w:rsid w:val="002719C5"/>
    <w:rsid w:val="00271DE2"/>
    <w:rsid w:val="00286191"/>
    <w:rsid w:val="0029397B"/>
    <w:rsid w:val="002B52BE"/>
    <w:rsid w:val="002C608E"/>
    <w:rsid w:val="0030018C"/>
    <w:rsid w:val="00303392"/>
    <w:rsid w:val="003156E2"/>
    <w:rsid w:val="003608DF"/>
    <w:rsid w:val="0037733A"/>
    <w:rsid w:val="00385C0D"/>
    <w:rsid w:val="0039788E"/>
    <w:rsid w:val="003A67AC"/>
    <w:rsid w:val="003B7CBC"/>
    <w:rsid w:val="003C13F0"/>
    <w:rsid w:val="003E58DF"/>
    <w:rsid w:val="003F05AA"/>
    <w:rsid w:val="003F4AE4"/>
    <w:rsid w:val="003F5AA1"/>
    <w:rsid w:val="00412DCF"/>
    <w:rsid w:val="00415DD7"/>
    <w:rsid w:val="0041686F"/>
    <w:rsid w:val="00427367"/>
    <w:rsid w:val="00437BB9"/>
    <w:rsid w:val="00437BD3"/>
    <w:rsid w:val="004577B5"/>
    <w:rsid w:val="0046709E"/>
    <w:rsid w:val="004712C5"/>
    <w:rsid w:val="00476AAC"/>
    <w:rsid w:val="00486CC4"/>
    <w:rsid w:val="00493E14"/>
    <w:rsid w:val="004A0023"/>
    <w:rsid w:val="004B2305"/>
    <w:rsid w:val="004C1730"/>
    <w:rsid w:val="004C2802"/>
    <w:rsid w:val="004D6147"/>
    <w:rsid w:val="0050370C"/>
    <w:rsid w:val="00507EAE"/>
    <w:rsid w:val="00523798"/>
    <w:rsid w:val="00526133"/>
    <w:rsid w:val="00527589"/>
    <w:rsid w:val="00545EE0"/>
    <w:rsid w:val="00562310"/>
    <w:rsid w:val="005671D1"/>
    <w:rsid w:val="00575C8D"/>
    <w:rsid w:val="005879A5"/>
    <w:rsid w:val="005A090D"/>
    <w:rsid w:val="005A6AA8"/>
    <w:rsid w:val="005A7916"/>
    <w:rsid w:val="005B3126"/>
    <w:rsid w:val="005C06F0"/>
    <w:rsid w:val="005C1C1D"/>
    <w:rsid w:val="005E051D"/>
    <w:rsid w:val="005E72DA"/>
    <w:rsid w:val="005F2153"/>
    <w:rsid w:val="005F4962"/>
    <w:rsid w:val="00610705"/>
    <w:rsid w:val="00646D91"/>
    <w:rsid w:val="00665064"/>
    <w:rsid w:val="0067100D"/>
    <w:rsid w:val="00671972"/>
    <w:rsid w:val="00673C75"/>
    <w:rsid w:val="0067411C"/>
    <w:rsid w:val="006851FC"/>
    <w:rsid w:val="006A3F35"/>
    <w:rsid w:val="006C404F"/>
    <w:rsid w:val="006E1DFB"/>
    <w:rsid w:val="006E2684"/>
    <w:rsid w:val="006F1031"/>
    <w:rsid w:val="006F4134"/>
    <w:rsid w:val="0072342D"/>
    <w:rsid w:val="00724ABA"/>
    <w:rsid w:val="00725219"/>
    <w:rsid w:val="00735515"/>
    <w:rsid w:val="00746299"/>
    <w:rsid w:val="00757293"/>
    <w:rsid w:val="0076525D"/>
    <w:rsid w:val="007A6E1D"/>
    <w:rsid w:val="007D63AA"/>
    <w:rsid w:val="007E32EF"/>
    <w:rsid w:val="007E3450"/>
    <w:rsid w:val="007F6B82"/>
    <w:rsid w:val="00812CF6"/>
    <w:rsid w:val="00825DA9"/>
    <w:rsid w:val="008365FB"/>
    <w:rsid w:val="00844C0C"/>
    <w:rsid w:val="00857245"/>
    <w:rsid w:val="00880FDC"/>
    <w:rsid w:val="00881ED3"/>
    <w:rsid w:val="008A3ABA"/>
    <w:rsid w:val="008B09F1"/>
    <w:rsid w:val="008B3CEA"/>
    <w:rsid w:val="008F4DFB"/>
    <w:rsid w:val="00915261"/>
    <w:rsid w:val="00916956"/>
    <w:rsid w:val="00920109"/>
    <w:rsid w:val="0093448C"/>
    <w:rsid w:val="00954663"/>
    <w:rsid w:val="009A0412"/>
    <w:rsid w:val="009B57D4"/>
    <w:rsid w:val="009B6F73"/>
    <w:rsid w:val="009C2AD6"/>
    <w:rsid w:val="009E3952"/>
    <w:rsid w:val="009E7BA4"/>
    <w:rsid w:val="00A063D9"/>
    <w:rsid w:val="00A065FE"/>
    <w:rsid w:val="00A16F72"/>
    <w:rsid w:val="00A421DC"/>
    <w:rsid w:val="00A51EB1"/>
    <w:rsid w:val="00A55DC6"/>
    <w:rsid w:val="00A760C3"/>
    <w:rsid w:val="00A86647"/>
    <w:rsid w:val="00A90E96"/>
    <w:rsid w:val="00A94DB5"/>
    <w:rsid w:val="00AE65A4"/>
    <w:rsid w:val="00AF4BDF"/>
    <w:rsid w:val="00AF7417"/>
    <w:rsid w:val="00B147DE"/>
    <w:rsid w:val="00B216CF"/>
    <w:rsid w:val="00B342D6"/>
    <w:rsid w:val="00B34F07"/>
    <w:rsid w:val="00B45297"/>
    <w:rsid w:val="00B515D5"/>
    <w:rsid w:val="00B750A8"/>
    <w:rsid w:val="00B77DE4"/>
    <w:rsid w:val="00B80605"/>
    <w:rsid w:val="00B83756"/>
    <w:rsid w:val="00BA3F88"/>
    <w:rsid w:val="00BA468B"/>
    <w:rsid w:val="00BA698F"/>
    <w:rsid w:val="00BA6C2B"/>
    <w:rsid w:val="00BC5E8C"/>
    <w:rsid w:val="00BD531A"/>
    <w:rsid w:val="00C02471"/>
    <w:rsid w:val="00C0740B"/>
    <w:rsid w:val="00C309EF"/>
    <w:rsid w:val="00C4116E"/>
    <w:rsid w:val="00C41E91"/>
    <w:rsid w:val="00C53C45"/>
    <w:rsid w:val="00C56D93"/>
    <w:rsid w:val="00C66E87"/>
    <w:rsid w:val="00C6749B"/>
    <w:rsid w:val="00C75835"/>
    <w:rsid w:val="00C94942"/>
    <w:rsid w:val="00CE647C"/>
    <w:rsid w:val="00D02D7C"/>
    <w:rsid w:val="00D04C48"/>
    <w:rsid w:val="00D066A2"/>
    <w:rsid w:val="00D20A1E"/>
    <w:rsid w:val="00D31787"/>
    <w:rsid w:val="00D4023E"/>
    <w:rsid w:val="00D4271B"/>
    <w:rsid w:val="00D437C9"/>
    <w:rsid w:val="00D53855"/>
    <w:rsid w:val="00D641CB"/>
    <w:rsid w:val="00D6429A"/>
    <w:rsid w:val="00D70B93"/>
    <w:rsid w:val="00D7668E"/>
    <w:rsid w:val="00D859EF"/>
    <w:rsid w:val="00D877DC"/>
    <w:rsid w:val="00DA0123"/>
    <w:rsid w:val="00DA4B6F"/>
    <w:rsid w:val="00DB08F6"/>
    <w:rsid w:val="00DC3E93"/>
    <w:rsid w:val="00DE7A67"/>
    <w:rsid w:val="00E0473B"/>
    <w:rsid w:val="00E06666"/>
    <w:rsid w:val="00E127C7"/>
    <w:rsid w:val="00E314C6"/>
    <w:rsid w:val="00E31582"/>
    <w:rsid w:val="00E55FFD"/>
    <w:rsid w:val="00E617B2"/>
    <w:rsid w:val="00E62F24"/>
    <w:rsid w:val="00E77120"/>
    <w:rsid w:val="00EB6CA4"/>
    <w:rsid w:val="00EC1632"/>
    <w:rsid w:val="00EC3385"/>
    <w:rsid w:val="00ED63F3"/>
    <w:rsid w:val="00EF1721"/>
    <w:rsid w:val="00F015B5"/>
    <w:rsid w:val="00F22C5A"/>
    <w:rsid w:val="00F24BDB"/>
    <w:rsid w:val="00F31570"/>
    <w:rsid w:val="00F41C6F"/>
    <w:rsid w:val="00F81CBA"/>
    <w:rsid w:val="00F86BB3"/>
    <w:rsid w:val="00FB147C"/>
    <w:rsid w:val="00FC088B"/>
    <w:rsid w:val="00FC2908"/>
    <w:rsid w:val="00FC6EBC"/>
    <w:rsid w:val="00FC79DC"/>
    <w:rsid w:val="00FC7C87"/>
    <w:rsid w:val="00FE2140"/>
    <w:rsid w:val="00F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AC3FD"/>
  <w15:chartTrackingRefBased/>
  <w15:docId w15:val="{5BCA81D3-1117-9C45-9525-DA623A54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916"/>
  </w:style>
  <w:style w:type="paragraph" w:styleId="Heading1">
    <w:name w:val="heading 1"/>
    <w:basedOn w:val="Normal"/>
    <w:next w:val="Normal"/>
    <w:link w:val="Heading1Char"/>
    <w:uiPriority w:val="9"/>
    <w:qFormat/>
    <w:rsid w:val="00916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6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9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9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9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9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6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9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A79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A79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9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9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9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916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A7916"/>
    <w:rPr>
      <w:b/>
      <w:bCs/>
    </w:rPr>
  </w:style>
  <w:style w:type="character" w:customStyle="1" w:styleId="apple-converted-space">
    <w:name w:val="apple-converted-space"/>
    <w:basedOn w:val="DefaultParagraphFont"/>
    <w:rsid w:val="005A7916"/>
  </w:style>
  <w:style w:type="character" w:styleId="Hyperlink">
    <w:name w:val="Hyperlink"/>
    <w:basedOn w:val="DefaultParagraphFont"/>
    <w:uiPriority w:val="99"/>
    <w:unhideWhenUsed/>
    <w:rsid w:val="005A7916"/>
    <w:rPr>
      <w:color w:val="0000FF"/>
      <w:u w:val="single"/>
    </w:rPr>
  </w:style>
  <w:style w:type="character" w:customStyle="1" w:styleId="ui-provider">
    <w:name w:val="ui-provider"/>
    <w:basedOn w:val="DefaultParagraphFont"/>
    <w:rsid w:val="005A7916"/>
  </w:style>
  <w:style w:type="character" w:styleId="UnresolvedMention">
    <w:name w:val="Unresolved Mention"/>
    <w:basedOn w:val="DefaultParagraphFont"/>
    <w:uiPriority w:val="99"/>
    <w:semiHidden/>
    <w:unhideWhenUsed/>
    <w:rsid w:val="005A791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A7916"/>
    <w:pPr>
      <w:spacing w:after="0" w:line="240" w:lineRule="auto"/>
    </w:pPr>
    <w:rPr>
      <w:kern w:val="0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5A7916"/>
    <w:pPr>
      <w:spacing w:after="240"/>
    </w:pPr>
  </w:style>
  <w:style w:type="paragraph" w:styleId="Revision">
    <w:name w:val="Revision"/>
    <w:hidden/>
    <w:uiPriority w:val="99"/>
    <w:semiHidden/>
    <w:rsid w:val="005A791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A7916"/>
    <w:rPr>
      <w:color w:val="96607D" w:themeColor="followedHyperlink"/>
      <w:u w:val="single"/>
    </w:rPr>
  </w:style>
  <w:style w:type="table" w:customStyle="1" w:styleId="PlainTable11">
    <w:name w:val="Plain Table 11"/>
    <w:basedOn w:val="TableNormal"/>
    <w:uiPriority w:val="41"/>
    <w:rsid w:val="00D066A2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1431</Words>
  <Characters>5496</Characters>
  <Application>Microsoft Office Word</Application>
  <DocSecurity>0</DocSecurity>
  <Lines>610</Lines>
  <Paragraphs>629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STAREKOVA</dc:creator>
  <cp:keywords/>
  <dc:description/>
  <cp:lastModifiedBy>Jitka Starekova</cp:lastModifiedBy>
  <cp:revision>40</cp:revision>
  <cp:lastPrinted>2025-06-21T12:32:00Z</cp:lastPrinted>
  <dcterms:created xsi:type="dcterms:W3CDTF">2025-07-08T22:01:00Z</dcterms:created>
  <dcterms:modified xsi:type="dcterms:W3CDTF">2026-03-21T01:11:00Z</dcterms:modified>
</cp:coreProperties>
</file>