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F99F" w14:textId="77777777" w:rsidR="00C335FD" w:rsidRPr="000A2A16" w:rsidRDefault="00C335FD" w:rsidP="00C335FD">
      <w:pPr>
        <w:spacing w:line="480" w:lineRule="auto"/>
        <w:rPr>
          <w:lang w:val="en-GB"/>
        </w:rPr>
      </w:pPr>
    </w:p>
    <w:p w14:paraId="44AF060E" w14:textId="77777777" w:rsidR="00C335FD" w:rsidRPr="000A2A16" w:rsidRDefault="00C335FD" w:rsidP="00C335FD">
      <w:pPr>
        <w:spacing w:line="480" w:lineRule="auto"/>
        <w:ind w:left="2880" w:firstLine="720"/>
        <w:rPr>
          <w:u w:val="single"/>
          <w:lang w:val="en-GB"/>
        </w:rPr>
      </w:pPr>
      <w:r w:rsidRPr="000A2A16">
        <w:rPr>
          <w:u w:val="single"/>
          <w:lang w:val="en-GB"/>
        </w:rPr>
        <w:t>Supplementary Tables</w:t>
      </w:r>
    </w:p>
    <w:p w14:paraId="098810E5" w14:textId="77777777" w:rsidR="00C335FD" w:rsidRPr="008D4188" w:rsidRDefault="00C335FD" w:rsidP="00C335FD">
      <w:pPr>
        <w:spacing w:after="120" w:line="480" w:lineRule="auto"/>
        <w:jc w:val="both"/>
        <w:rPr>
          <w:lang w:val="en-US"/>
        </w:rPr>
      </w:pPr>
      <w:r w:rsidRPr="008D4188">
        <w:rPr>
          <w:b/>
          <w:bCs/>
          <w:lang w:val="en-US"/>
        </w:rPr>
        <w:t xml:space="preserve">Supplementary Tables 1A-E. </w:t>
      </w:r>
      <w:r w:rsidRPr="008D4188">
        <w:rPr>
          <w:lang w:val="en-US"/>
        </w:rPr>
        <w:t>Full linear mixed-model output for RV free wall strain (RVFWS) (group x examination, random intercept per patient; REML, Satterthwaite degrees of freedom, Tukey-adjusted contrasts).</w:t>
      </w:r>
    </w:p>
    <w:p w14:paraId="43FCD172" w14:textId="77777777" w:rsidR="00C335FD" w:rsidRPr="008D4188" w:rsidRDefault="00C335FD" w:rsidP="00C335FD">
      <w:pPr>
        <w:spacing w:after="120" w:line="480" w:lineRule="auto"/>
        <w:jc w:val="both"/>
        <w:rPr>
          <w:lang w:val="en-US"/>
        </w:rPr>
      </w:pPr>
    </w:p>
    <w:p w14:paraId="54FBDB5A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t>A. Fixed effects (type III F-tests)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335FD" w:rsidRPr="000A2A16" w14:paraId="102C58BE" w14:textId="77777777" w:rsidTr="00300230">
        <w:tc>
          <w:tcPr>
            <w:tcW w:w="1803" w:type="dxa"/>
          </w:tcPr>
          <w:p w14:paraId="5D1AFCD6" w14:textId="77777777" w:rsidR="00C335FD" w:rsidRPr="000A2A16" w:rsidRDefault="00C335FD" w:rsidP="00300230">
            <w:pPr>
              <w:spacing w:after="12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Effect</w:t>
            </w:r>
            <w:proofErr w:type="spellEnd"/>
          </w:p>
        </w:tc>
        <w:tc>
          <w:tcPr>
            <w:tcW w:w="1803" w:type="dxa"/>
          </w:tcPr>
          <w:p w14:paraId="6F628238" w14:textId="77777777" w:rsidR="00C335FD" w:rsidRPr="000A2A16" w:rsidRDefault="00C335FD" w:rsidP="00300230">
            <w:pPr>
              <w:spacing w:after="12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NumDF</w:t>
            </w:r>
            <w:proofErr w:type="spellEnd"/>
          </w:p>
        </w:tc>
        <w:tc>
          <w:tcPr>
            <w:tcW w:w="1803" w:type="dxa"/>
          </w:tcPr>
          <w:p w14:paraId="312A8E70" w14:textId="77777777" w:rsidR="00C335FD" w:rsidRPr="000A2A16" w:rsidRDefault="00C335FD" w:rsidP="00300230">
            <w:pPr>
              <w:spacing w:after="12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DenDF</w:t>
            </w:r>
            <w:proofErr w:type="spellEnd"/>
          </w:p>
        </w:tc>
        <w:tc>
          <w:tcPr>
            <w:tcW w:w="1803" w:type="dxa"/>
          </w:tcPr>
          <w:p w14:paraId="48A72E56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rPr>
                <w:b/>
                <w:bCs/>
              </w:rPr>
              <w:t>F</w:t>
            </w:r>
          </w:p>
        </w:tc>
        <w:tc>
          <w:tcPr>
            <w:tcW w:w="1804" w:type="dxa"/>
          </w:tcPr>
          <w:p w14:paraId="50A9764D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rPr>
                <w:b/>
                <w:bCs/>
              </w:rPr>
              <w:t>p</w:t>
            </w:r>
          </w:p>
        </w:tc>
      </w:tr>
      <w:tr w:rsidR="00C335FD" w:rsidRPr="000A2A16" w14:paraId="457C24D2" w14:textId="77777777" w:rsidTr="00300230">
        <w:tc>
          <w:tcPr>
            <w:tcW w:w="1803" w:type="dxa"/>
          </w:tcPr>
          <w:p w14:paraId="105532AA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Group</w:t>
            </w:r>
          </w:p>
        </w:tc>
        <w:tc>
          <w:tcPr>
            <w:tcW w:w="1803" w:type="dxa"/>
          </w:tcPr>
          <w:p w14:paraId="2F855BBB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1</w:t>
            </w:r>
          </w:p>
        </w:tc>
        <w:tc>
          <w:tcPr>
            <w:tcW w:w="1803" w:type="dxa"/>
          </w:tcPr>
          <w:p w14:paraId="2A1CE2B6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58.8</w:t>
            </w:r>
          </w:p>
        </w:tc>
        <w:tc>
          <w:tcPr>
            <w:tcW w:w="1803" w:type="dxa"/>
          </w:tcPr>
          <w:p w14:paraId="3132286D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0.06</w:t>
            </w:r>
          </w:p>
        </w:tc>
        <w:tc>
          <w:tcPr>
            <w:tcW w:w="1804" w:type="dxa"/>
          </w:tcPr>
          <w:p w14:paraId="6C459BF0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0.804</w:t>
            </w:r>
          </w:p>
        </w:tc>
      </w:tr>
      <w:tr w:rsidR="00C335FD" w:rsidRPr="000A2A16" w14:paraId="143125B9" w14:textId="77777777" w:rsidTr="00300230">
        <w:tc>
          <w:tcPr>
            <w:tcW w:w="1803" w:type="dxa"/>
          </w:tcPr>
          <w:p w14:paraId="469D7603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Examination</w:t>
            </w:r>
          </w:p>
        </w:tc>
        <w:tc>
          <w:tcPr>
            <w:tcW w:w="1803" w:type="dxa"/>
          </w:tcPr>
          <w:p w14:paraId="21C5363F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4</w:t>
            </w:r>
          </w:p>
        </w:tc>
        <w:tc>
          <w:tcPr>
            <w:tcW w:w="1803" w:type="dxa"/>
          </w:tcPr>
          <w:p w14:paraId="25BECA9B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152.7</w:t>
            </w:r>
          </w:p>
        </w:tc>
        <w:tc>
          <w:tcPr>
            <w:tcW w:w="1803" w:type="dxa"/>
          </w:tcPr>
          <w:p w14:paraId="236F6D3C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4.20</w:t>
            </w:r>
          </w:p>
        </w:tc>
        <w:tc>
          <w:tcPr>
            <w:tcW w:w="1804" w:type="dxa"/>
          </w:tcPr>
          <w:p w14:paraId="04BE50DF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0.003</w:t>
            </w:r>
          </w:p>
        </w:tc>
      </w:tr>
      <w:tr w:rsidR="00C335FD" w:rsidRPr="000A2A16" w14:paraId="1CDB5062" w14:textId="77777777" w:rsidTr="00300230">
        <w:tc>
          <w:tcPr>
            <w:tcW w:w="1803" w:type="dxa"/>
          </w:tcPr>
          <w:p w14:paraId="3C80F237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 xml:space="preserve">Group x </w:t>
            </w:r>
            <w:proofErr w:type="spellStart"/>
            <w:r w:rsidRPr="000A2A16">
              <w:t>examination</w:t>
            </w:r>
            <w:proofErr w:type="spellEnd"/>
          </w:p>
        </w:tc>
        <w:tc>
          <w:tcPr>
            <w:tcW w:w="1803" w:type="dxa"/>
          </w:tcPr>
          <w:p w14:paraId="39D8F0D0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4</w:t>
            </w:r>
          </w:p>
        </w:tc>
        <w:tc>
          <w:tcPr>
            <w:tcW w:w="1803" w:type="dxa"/>
          </w:tcPr>
          <w:p w14:paraId="529B2451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152.7</w:t>
            </w:r>
          </w:p>
        </w:tc>
        <w:tc>
          <w:tcPr>
            <w:tcW w:w="1803" w:type="dxa"/>
          </w:tcPr>
          <w:p w14:paraId="24CD1F94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2.12</w:t>
            </w:r>
          </w:p>
        </w:tc>
        <w:tc>
          <w:tcPr>
            <w:tcW w:w="1804" w:type="dxa"/>
          </w:tcPr>
          <w:p w14:paraId="6C4136AC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0.081</w:t>
            </w:r>
          </w:p>
        </w:tc>
      </w:tr>
    </w:tbl>
    <w:p w14:paraId="24A788A9" w14:textId="77777777" w:rsidR="00C335FD" w:rsidRPr="000A2A16" w:rsidRDefault="00C335FD" w:rsidP="00C335FD">
      <w:pPr>
        <w:spacing w:after="80" w:line="480" w:lineRule="auto"/>
        <w:jc w:val="both"/>
      </w:pPr>
    </w:p>
    <w:p w14:paraId="4A3272B1" w14:textId="77777777" w:rsidR="00C335FD" w:rsidRPr="000A2A16" w:rsidRDefault="00C335FD" w:rsidP="00C335FD">
      <w:pPr>
        <w:spacing w:after="60" w:line="480" w:lineRule="auto"/>
      </w:pPr>
      <w:r w:rsidRPr="000A2A16">
        <w:rPr>
          <w:b/>
          <w:bCs/>
        </w:rPr>
        <w:t>B. Fixed-</w:t>
      </w:r>
      <w:proofErr w:type="spellStart"/>
      <w:r w:rsidRPr="000A2A16">
        <w:rPr>
          <w:b/>
          <w:bCs/>
        </w:rPr>
        <w:t>effect</w:t>
      </w:r>
      <w:proofErr w:type="spellEnd"/>
      <w:r w:rsidRPr="000A2A16">
        <w:rPr>
          <w:b/>
          <w:bCs/>
        </w:rPr>
        <w:t xml:space="preserve"> </w:t>
      </w:r>
      <w:proofErr w:type="spellStart"/>
      <w:r w:rsidRPr="000A2A16">
        <w:rPr>
          <w:b/>
          <w:bCs/>
        </w:rPr>
        <w:t>coefficients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335FD" w:rsidRPr="000A2A16" w14:paraId="7E69B1AE" w14:textId="77777777" w:rsidTr="00300230">
        <w:tc>
          <w:tcPr>
            <w:tcW w:w="2254" w:type="dxa"/>
          </w:tcPr>
          <w:p w14:paraId="0C66CC1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Term</w:t>
            </w:r>
          </w:p>
        </w:tc>
        <w:tc>
          <w:tcPr>
            <w:tcW w:w="2254" w:type="dxa"/>
          </w:tcPr>
          <w:p w14:paraId="5EB05563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Estimate</w:t>
            </w:r>
            <w:proofErr w:type="spellEnd"/>
          </w:p>
        </w:tc>
        <w:tc>
          <w:tcPr>
            <w:tcW w:w="2254" w:type="dxa"/>
          </w:tcPr>
          <w:p w14:paraId="2DC8984C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95% CI</w:t>
            </w:r>
          </w:p>
        </w:tc>
        <w:tc>
          <w:tcPr>
            <w:tcW w:w="2254" w:type="dxa"/>
          </w:tcPr>
          <w:p w14:paraId="0387739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p</w:t>
            </w:r>
          </w:p>
        </w:tc>
      </w:tr>
      <w:tr w:rsidR="00C335FD" w:rsidRPr="000A2A16" w14:paraId="37332C9E" w14:textId="77777777" w:rsidTr="00300230">
        <w:tc>
          <w:tcPr>
            <w:tcW w:w="2254" w:type="dxa"/>
          </w:tcPr>
          <w:p w14:paraId="37D253E7" w14:textId="77777777" w:rsidR="00C335FD" w:rsidRPr="008D4188" w:rsidRDefault="00C335FD" w:rsidP="00300230">
            <w:pPr>
              <w:spacing w:after="80" w:line="480" w:lineRule="auto"/>
              <w:jc w:val="both"/>
              <w:rPr>
                <w:lang w:val="en-US"/>
              </w:rPr>
            </w:pPr>
            <w:r w:rsidRPr="008D4188">
              <w:rPr>
                <w:lang w:val="en-US"/>
              </w:rPr>
              <w:t>Intercept (no RHF, pre-op)</w:t>
            </w:r>
          </w:p>
        </w:tc>
        <w:tc>
          <w:tcPr>
            <w:tcW w:w="2254" w:type="dxa"/>
          </w:tcPr>
          <w:p w14:paraId="1AE989C8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-9.81</w:t>
            </w:r>
          </w:p>
        </w:tc>
        <w:tc>
          <w:tcPr>
            <w:tcW w:w="2254" w:type="dxa"/>
          </w:tcPr>
          <w:p w14:paraId="0C576E5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-11.55, -8.06</w:t>
            </w:r>
          </w:p>
        </w:tc>
        <w:tc>
          <w:tcPr>
            <w:tcW w:w="2254" w:type="dxa"/>
          </w:tcPr>
          <w:p w14:paraId="11319BD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&lt;0.001</w:t>
            </w:r>
          </w:p>
        </w:tc>
      </w:tr>
      <w:tr w:rsidR="00C335FD" w:rsidRPr="000A2A16" w14:paraId="02C1F50B" w14:textId="77777777" w:rsidTr="00300230">
        <w:tc>
          <w:tcPr>
            <w:tcW w:w="2254" w:type="dxa"/>
          </w:tcPr>
          <w:p w14:paraId="414369C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RHF (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no</w:t>
            </w:r>
            <w:proofErr w:type="spellEnd"/>
            <w:r w:rsidRPr="000A2A16">
              <w:t xml:space="preserve"> RHF)</w:t>
            </w:r>
          </w:p>
        </w:tc>
        <w:tc>
          <w:tcPr>
            <w:tcW w:w="2254" w:type="dxa"/>
          </w:tcPr>
          <w:p w14:paraId="523D38C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1.88</w:t>
            </w:r>
          </w:p>
        </w:tc>
        <w:tc>
          <w:tcPr>
            <w:tcW w:w="2254" w:type="dxa"/>
          </w:tcPr>
          <w:p w14:paraId="11B8FDF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-0.57, 4.32</w:t>
            </w:r>
          </w:p>
        </w:tc>
        <w:tc>
          <w:tcPr>
            <w:tcW w:w="2254" w:type="dxa"/>
          </w:tcPr>
          <w:p w14:paraId="00F2EED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0.132</w:t>
            </w:r>
          </w:p>
        </w:tc>
      </w:tr>
      <w:tr w:rsidR="00C335FD" w:rsidRPr="000A2A16" w14:paraId="5B695F75" w14:textId="77777777" w:rsidTr="00300230">
        <w:tc>
          <w:tcPr>
            <w:tcW w:w="2254" w:type="dxa"/>
          </w:tcPr>
          <w:p w14:paraId="65E26449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  <w:r w:rsidRPr="000A2A16">
              <w:t xml:space="preserve"> (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  <w:r w:rsidRPr="000A2A16">
              <w:t>)</w:t>
            </w:r>
          </w:p>
        </w:tc>
        <w:tc>
          <w:tcPr>
            <w:tcW w:w="2254" w:type="dxa"/>
          </w:tcPr>
          <w:p w14:paraId="392E403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3.26</w:t>
            </w:r>
          </w:p>
        </w:tc>
        <w:tc>
          <w:tcPr>
            <w:tcW w:w="2254" w:type="dxa"/>
          </w:tcPr>
          <w:p w14:paraId="3E613FB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1.31, 5.21</w:t>
            </w:r>
          </w:p>
        </w:tc>
        <w:tc>
          <w:tcPr>
            <w:tcW w:w="2254" w:type="dxa"/>
          </w:tcPr>
          <w:p w14:paraId="33D7086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0.001</w:t>
            </w:r>
          </w:p>
        </w:tc>
      </w:tr>
      <w:tr w:rsidR="00C335FD" w:rsidRPr="000A2A16" w14:paraId="477EA6F6" w14:textId="77777777" w:rsidTr="00300230">
        <w:tc>
          <w:tcPr>
            <w:tcW w:w="2254" w:type="dxa"/>
          </w:tcPr>
          <w:p w14:paraId="747FECC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6AAAC5D6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2.97</w:t>
            </w:r>
          </w:p>
        </w:tc>
        <w:tc>
          <w:tcPr>
            <w:tcW w:w="2254" w:type="dxa"/>
          </w:tcPr>
          <w:p w14:paraId="34748A38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0.89, 5.05</w:t>
            </w:r>
          </w:p>
        </w:tc>
        <w:tc>
          <w:tcPr>
            <w:tcW w:w="2254" w:type="dxa"/>
          </w:tcPr>
          <w:p w14:paraId="75E75A4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0.005</w:t>
            </w:r>
          </w:p>
        </w:tc>
      </w:tr>
      <w:tr w:rsidR="00C335FD" w:rsidRPr="000A2A16" w14:paraId="25362801" w14:textId="77777777" w:rsidTr="00300230">
        <w:tc>
          <w:tcPr>
            <w:tcW w:w="2254" w:type="dxa"/>
          </w:tcPr>
          <w:p w14:paraId="60D8177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5D09F45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1.04</w:t>
            </w:r>
          </w:p>
        </w:tc>
        <w:tc>
          <w:tcPr>
            <w:tcW w:w="2254" w:type="dxa"/>
          </w:tcPr>
          <w:p w14:paraId="61F0B1C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-1.24, 3.31</w:t>
            </w:r>
          </w:p>
        </w:tc>
        <w:tc>
          <w:tcPr>
            <w:tcW w:w="2254" w:type="dxa"/>
          </w:tcPr>
          <w:p w14:paraId="69E22F1C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0.370</w:t>
            </w:r>
          </w:p>
        </w:tc>
      </w:tr>
      <w:tr w:rsidR="00C335FD" w:rsidRPr="000A2A16" w14:paraId="56363B8E" w14:textId="77777777" w:rsidTr="00300230">
        <w:tc>
          <w:tcPr>
            <w:tcW w:w="2254" w:type="dxa"/>
          </w:tcPr>
          <w:p w14:paraId="29A9783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lastRenderedPageBreak/>
              <w:t xml:space="preserve">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6576C01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3.31</w:t>
            </w:r>
          </w:p>
        </w:tc>
        <w:tc>
          <w:tcPr>
            <w:tcW w:w="2254" w:type="dxa"/>
          </w:tcPr>
          <w:p w14:paraId="17B4C6F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0.72, 5.90</w:t>
            </w:r>
          </w:p>
        </w:tc>
        <w:tc>
          <w:tcPr>
            <w:tcW w:w="2254" w:type="dxa"/>
          </w:tcPr>
          <w:p w14:paraId="0D42C96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0.013</w:t>
            </w:r>
          </w:p>
        </w:tc>
      </w:tr>
      <w:tr w:rsidR="00C335FD" w:rsidRPr="000A2A16" w14:paraId="6E1F94CD" w14:textId="77777777" w:rsidTr="00300230">
        <w:tc>
          <w:tcPr>
            <w:tcW w:w="2254" w:type="dxa"/>
          </w:tcPr>
          <w:p w14:paraId="7997921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2 </w:t>
            </w:r>
            <w:proofErr w:type="spellStart"/>
            <w:r w:rsidRPr="000A2A16">
              <w:t>weeks</w:t>
            </w:r>
            <w:proofErr w:type="spellEnd"/>
          </w:p>
        </w:tc>
        <w:tc>
          <w:tcPr>
            <w:tcW w:w="2254" w:type="dxa"/>
          </w:tcPr>
          <w:p w14:paraId="46CBB46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-1.52</w:t>
            </w:r>
          </w:p>
        </w:tc>
        <w:tc>
          <w:tcPr>
            <w:tcW w:w="2254" w:type="dxa"/>
          </w:tcPr>
          <w:p w14:paraId="0FD5850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-4.25, 1.21</w:t>
            </w:r>
          </w:p>
        </w:tc>
        <w:tc>
          <w:tcPr>
            <w:tcW w:w="2254" w:type="dxa"/>
          </w:tcPr>
          <w:p w14:paraId="0D5E1A3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0.273</w:t>
            </w:r>
          </w:p>
        </w:tc>
      </w:tr>
      <w:tr w:rsidR="00C335FD" w:rsidRPr="000A2A16" w14:paraId="6B33245B" w14:textId="77777777" w:rsidTr="00300230">
        <w:tc>
          <w:tcPr>
            <w:tcW w:w="2254" w:type="dxa"/>
          </w:tcPr>
          <w:p w14:paraId="4C9C75D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2962364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-4.16</w:t>
            </w:r>
          </w:p>
        </w:tc>
        <w:tc>
          <w:tcPr>
            <w:tcW w:w="2254" w:type="dxa"/>
          </w:tcPr>
          <w:p w14:paraId="37C985A8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-7.05, -1.26</w:t>
            </w:r>
          </w:p>
        </w:tc>
        <w:tc>
          <w:tcPr>
            <w:tcW w:w="2254" w:type="dxa"/>
          </w:tcPr>
          <w:p w14:paraId="4919508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0.005</w:t>
            </w:r>
          </w:p>
        </w:tc>
      </w:tr>
      <w:tr w:rsidR="00C335FD" w:rsidRPr="000A2A16" w14:paraId="26E78E17" w14:textId="77777777" w:rsidTr="00300230">
        <w:tc>
          <w:tcPr>
            <w:tcW w:w="2254" w:type="dxa"/>
          </w:tcPr>
          <w:p w14:paraId="2406A4A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2DE87729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-2.03</w:t>
            </w:r>
          </w:p>
        </w:tc>
        <w:tc>
          <w:tcPr>
            <w:tcW w:w="2254" w:type="dxa"/>
          </w:tcPr>
          <w:p w14:paraId="4A30327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-5.37, 1.30</w:t>
            </w:r>
          </w:p>
        </w:tc>
        <w:tc>
          <w:tcPr>
            <w:tcW w:w="2254" w:type="dxa"/>
          </w:tcPr>
          <w:p w14:paraId="360CDF8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0.230</w:t>
            </w:r>
          </w:p>
        </w:tc>
      </w:tr>
      <w:tr w:rsidR="00C335FD" w:rsidRPr="000A2A16" w14:paraId="5AC56849" w14:textId="77777777" w:rsidTr="00300230">
        <w:tc>
          <w:tcPr>
            <w:tcW w:w="2254" w:type="dxa"/>
          </w:tcPr>
          <w:p w14:paraId="1C42D89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4B7C7A6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-2.88</w:t>
            </w:r>
          </w:p>
        </w:tc>
        <w:tc>
          <w:tcPr>
            <w:tcW w:w="2254" w:type="dxa"/>
          </w:tcPr>
          <w:p w14:paraId="01701E2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-6.67, 0.92</w:t>
            </w:r>
          </w:p>
        </w:tc>
        <w:tc>
          <w:tcPr>
            <w:tcW w:w="2254" w:type="dxa"/>
          </w:tcPr>
          <w:p w14:paraId="45409C9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0.136</w:t>
            </w:r>
          </w:p>
        </w:tc>
      </w:tr>
    </w:tbl>
    <w:p w14:paraId="623EACBB" w14:textId="77777777" w:rsidR="00C335FD" w:rsidRPr="000A2A16" w:rsidRDefault="00C335FD" w:rsidP="00C335FD">
      <w:pPr>
        <w:spacing w:after="60" w:line="480" w:lineRule="auto"/>
        <w:rPr>
          <w:b/>
          <w:bCs/>
        </w:rPr>
      </w:pPr>
    </w:p>
    <w:p w14:paraId="19757793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t>C. Estimated marginal means, strain % (95% CI)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35FD" w:rsidRPr="000A2A16" w14:paraId="27E9033F" w14:textId="77777777" w:rsidTr="00300230">
        <w:tc>
          <w:tcPr>
            <w:tcW w:w="3005" w:type="dxa"/>
          </w:tcPr>
          <w:p w14:paraId="4A78FC9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Examination</w:t>
            </w:r>
          </w:p>
        </w:tc>
        <w:tc>
          <w:tcPr>
            <w:tcW w:w="3005" w:type="dxa"/>
          </w:tcPr>
          <w:p w14:paraId="1E803EC6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No</w:t>
            </w:r>
            <w:proofErr w:type="spellEnd"/>
            <w:r w:rsidRPr="000A2A16">
              <w:rPr>
                <w:b/>
                <w:bCs/>
              </w:rPr>
              <w:t xml:space="preserve"> RHF</w:t>
            </w:r>
          </w:p>
        </w:tc>
        <w:tc>
          <w:tcPr>
            <w:tcW w:w="3006" w:type="dxa"/>
          </w:tcPr>
          <w:p w14:paraId="38F4F1B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RHF</w:t>
            </w:r>
          </w:p>
        </w:tc>
      </w:tr>
      <w:tr w:rsidR="00C335FD" w:rsidRPr="000A2A16" w14:paraId="26BF92F2" w14:textId="77777777" w:rsidTr="00300230">
        <w:tc>
          <w:tcPr>
            <w:tcW w:w="3005" w:type="dxa"/>
          </w:tcPr>
          <w:p w14:paraId="312E499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Pre-</w:t>
            </w:r>
            <w:proofErr w:type="spellStart"/>
            <w:r w:rsidRPr="000A2A16">
              <w:t>op</w:t>
            </w:r>
            <w:proofErr w:type="spellEnd"/>
          </w:p>
        </w:tc>
        <w:tc>
          <w:tcPr>
            <w:tcW w:w="3005" w:type="dxa"/>
          </w:tcPr>
          <w:p w14:paraId="57CA57E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-9.81 (-11.55, -8.06)</w:t>
            </w:r>
          </w:p>
        </w:tc>
        <w:tc>
          <w:tcPr>
            <w:tcW w:w="3006" w:type="dxa"/>
          </w:tcPr>
          <w:p w14:paraId="089A692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-7.93 (-9.65, -6.22)</w:t>
            </w:r>
          </w:p>
        </w:tc>
      </w:tr>
      <w:tr w:rsidR="00C335FD" w:rsidRPr="000A2A16" w14:paraId="702F166C" w14:textId="77777777" w:rsidTr="00300230">
        <w:tc>
          <w:tcPr>
            <w:tcW w:w="3005" w:type="dxa"/>
          </w:tcPr>
          <w:p w14:paraId="1E7508BC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</w:p>
        </w:tc>
        <w:tc>
          <w:tcPr>
            <w:tcW w:w="3005" w:type="dxa"/>
          </w:tcPr>
          <w:p w14:paraId="0ADCDE5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-6.55 (-8.32, -4.78)</w:t>
            </w:r>
          </w:p>
        </w:tc>
        <w:tc>
          <w:tcPr>
            <w:tcW w:w="3006" w:type="dxa"/>
          </w:tcPr>
          <w:p w14:paraId="564A01AC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-6.19 (-7.93, -4.46)</w:t>
            </w:r>
          </w:p>
        </w:tc>
      </w:tr>
      <w:tr w:rsidR="00C335FD" w:rsidRPr="000A2A16" w14:paraId="553DC2F6" w14:textId="77777777" w:rsidTr="00300230">
        <w:tc>
          <w:tcPr>
            <w:tcW w:w="3005" w:type="dxa"/>
          </w:tcPr>
          <w:p w14:paraId="597C1F8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09D14B7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-6.84 (-8.75, -4.92)</w:t>
            </w:r>
          </w:p>
        </w:tc>
        <w:tc>
          <w:tcPr>
            <w:tcW w:w="3006" w:type="dxa"/>
          </w:tcPr>
          <w:p w14:paraId="3D49DA0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-9.12 (-10.96, -7.27)</w:t>
            </w:r>
          </w:p>
        </w:tc>
      </w:tr>
      <w:tr w:rsidR="00C335FD" w:rsidRPr="000A2A16" w14:paraId="1CD6940E" w14:textId="77777777" w:rsidTr="00300230">
        <w:tc>
          <w:tcPr>
            <w:tcW w:w="3005" w:type="dxa"/>
          </w:tcPr>
          <w:p w14:paraId="3D6D4CB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2524807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-8.77 (-10.90, -6.65)</w:t>
            </w:r>
          </w:p>
        </w:tc>
        <w:tc>
          <w:tcPr>
            <w:tcW w:w="3006" w:type="dxa"/>
          </w:tcPr>
          <w:p w14:paraId="04611E5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-8.93 (-11.23, -6.63)</w:t>
            </w:r>
          </w:p>
        </w:tc>
      </w:tr>
      <w:tr w:rsidR="00C335FD" w:rsidRPr="000A2A16" w14:paraId="49105867" w14:textId="77777777" w:rsidTr="00300230">
        <w:tc>
          <w:tcPr>
            <w:tcW w:w="3005" w:type="dxa"/>
          </w:tcPr>
          <w:p w14:paraId="6EFA8E6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1D3559B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-6.50 (-8.96, -4.05)</w:t>
            </w:r>
          </w:p>
        </w:tc>
        <w:tc>
          <w:tcPr>
            <w:tcW w:w="3006" w:type="dxa"/>
          </w:tcPr>
          <w:p w14:paraId="22C05F2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-7.50 (-10.16, -4.84)</w:t>
            </w:r>
          </w:p>
        </w:tc>
      </w:tr>
    </w:tbl>
    <w:p w14:paraId="131C4874" w14:textId="77777777" w:rsidR="00C335FD" w:rsidRPr="000A2A16" w:rsidRDefault="00C335FD" w:rsidP="00C335FD">
      <w:pPr>
        <w:spacing w:after="80" w:line="480" w:lineRule="auto"/>
        <w:jc w:val="both"/>
      </w:pPr>
    </w:p>
    <w:p w14:paraId="3F14463C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t>D. Within-group change from baseline, Delta (Tukey p)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35FD" w:rsidRPr="000A2A16" w14:paraId="11A5EE21" w14:textId="77777777" w:rsidTr="00300230">
        <w:tc>
          <w:tcPr>
            <w:tcW w:w="3005" w:type="dxa"/>
          </w:tcPr>
          <w:p w14:paraId="07D73934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Contrast</w:t>
            </w:r>
            <w:proofErr w:type="spellEnd"/>
          </w:p>
        </w:tc>
        <w:tc>
          <w:tcPr>
            <w:tcW w:w="3005" w:type="dxa"/>
          </w:tcPr>
          <w:p w14:paraId="66BA255A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No</w:t>
            </w:r>
            <w:proofErr w:type="spellEnd"/>
            <w:r w:rsidRPr="000A2A16">
              <w:rPr>
                <w:b/>
                <w:bCs/>
              </w:rPr>
              <w:t xml:space="preserve"> RHF: Delta (p)</w:t>
            </w:r>
          </w:p>
        </w:tc>
        <w:tc>
          <w:tcPr>
            <w:tcW w:w="3006" w:type="dxa"/>
          </w:tcPr>
          <w:p w14:paraId="0E37E70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RHF: Delta (p)</w:t>
            </w:r>
          </w:p>
        </w:tc>
      </w:tr>
      <w:tr w:rsidR="00C335FD" w:rsidRPr="000A2A16" w14:paraId="2D6C0F9E" w14:textId="77777777" w:rsidTr="00300230">
        <w:tc>
          <w:tcPr>
            <w:tcW w:w="3005" w:type="dxa"/>
          </w:tcPr>
          <w:p w14:paraId="25AD168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7C45BE6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+3.26 (0.005)</w:t>
            </w:r>
          </w:p>
        </w:tc>
        <w:tc>
          <w:tcPr>
            <w:tcW w:w="3006" w:type="dxa"/>
          </w:tcPr>
          <w:p w14:paraId="1AA7AB8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+1.74 (0.267)</w:t>
            </w:r>
          </w:p>
        </w:tc>
      </w:tr>
      <w:tr w:rsidR="00C335FD" w:rsidRPr="000A2A16" w14:paraId="53B3699C" w14:textId="77777777" w:rsidTr="00300230">
        <w:tc>
          <w:tcPr>
            <w:tcW w:w="3005" w:type="dxa"/>
          </w:tcPr>
          <w:p w14:paraId="259FF55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0494F03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+2.97 (0.022)</w:t>
            </w:r>
          </w:p>
        </w:tc>
        <w:tc>
          <w:tcPr>
            <w:tcW w:w="3006" w:type="dxa"/>
          </w:tcPr>
          <w:p w14:paraId="60D12CE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-1.18 (0.680)</w:t>
            </w:r>
          </w:p>
        </w:tc>
      </w:tr>
      <w:tr w:rsidR="00C335FD" w:rsidRPr="000A2A16" w14:paraId="22CD9F69" w14:textId="77777777" w:rsidTr="00300230">
        <w:tc>
          <w:tcPr>
            <w:tcW w:w="3005" w:type="dxa"/>
          </w:tcPr>
          <w:p w14:paraId="24E7768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12 </w:t>
            </w:r>
            <w:proofErr w:type="spellStart"/>
            <w:r w:rsidRPr="000A2A16">
              <w:t>months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5EBA6E8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+1.04 (0.843)</w:t>
            </w:r>
          </w:p>
        </w:tc>
        <w:tc>
          <w:tcPr>
            <w:tcW w:w="3006" w:type="dxa"/>
          </w:tcPr>
          <w:p w14:paraId="31303E2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-1.00 (0.888)</w:t>
            </w:r>
          </w:p>
        </w:tc>
      </w:tr>
      <w:tr w:rsidR="00C335FD" w:rsidRPr="000A2A16" w14:paraId="07B0CF8C" w14:textId="77777777" w:rsidTr="00300230">
        <w:tc>
          <w:tcPr>
            <w:tcW w:w="3005" w:type="dxa"/>
          </w:tcPr>
          <w:p w14:paraId="456943E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36 </w:t>
            </w:r>
            <w:proofErr w:type="spellStart"/>
            <w:r w:rsidRPr="000A2A16">
              <w:t>months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725FD18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+3.31 (0.050)</w:t>
            </w:r>
          </w:p>
        </w:tc>
        <w:tc>
          <w:tcPr>
            <w:tcW w:w="3006" w:type="dxa"/>
          </w:tcPr>
          <w:p w14:paraId="60F73B7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+0.43 (0.997)</w:t>
            </w:r>
          </w:p>
        </w:tc>
      </w:tr>
    </w:tbl>
    <w:p w14:paraId="2516F1BF" w14:textId="77777777" w:rsidR="00C335FD" w:rsidRPr="000A2A16" w:rsidRDefault="00C335FD" w:rsidP="00C335FD">
      <w:pPr>
        <w:spacing w:after="60" w:line="480" w:lineRule="auto"/>
        <w:rPr>
          <w:b/>
          <w:bCs/>
        </w:rPr>
      </w:pPr>
    </w:p>
    <w:p w14:paraId="7C44F597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lastRenderedPageBreak/>
        <w:t>E. Between-group difference at each examination (no RHF - RHF)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35FD" w:rsidRPr="000A2A16" w14:paraId="6EF7D600" w14:textId="77777777" w:rsidTr="00300230">
        <w:tc>
          <w:tcPr>
            <w:tcW w:w="3005" w:type="dxa"/>
          </w:tcPr>
          <w:p w14:paraId="7C8E8D73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rPr>
                <w:b/>
                <w:bCs/>
              </w:rPr>
              <w:t>Examination</w:t>
            </w:r>
          </w:p>
        </w:tc>
        <w:tc>
          <w:tcPr>
            <w:tcW w:w="3005" w:type="dxa"/>
          </w:tcPr>
          <w:p w14:paraId="03D56EB1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rPr>
                <w:b/>
                <w:bCs/>
              </w:rPr>
              <w:t>Delta (</w:t>
            </w:r>
            <w:proofErr w:type="spellStart"/>
            <w:r w:rsidRPr="000A2A16">
              <w:rPr>
                <w:b/>
                <w:bCs/>
              </w:rPr>
              <w:t>no</w:t>
            </w:r>
            <w:proofErr w:type="spellEnd"/>
            <w:r w:rsidRPr="000A2A16">
              <w:rPr>
                <w:b/>
                <w:bCs/>
              </w:rPr>
              <w:t xml:space="preserve"> RHF - RHF)</w:t>
            </w:r>
          </w:p>
        </w:tc>
        <w:tc>
          <w:tcPr>
            <w:tcW w:w="3006" w:type="dxa"/>
          </w:tcPr>
          <w:p w14:paraId="2E041DCC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rPr>
                <w:b/>
                <w:bCs/>
              </w:rPr>
              <w:t>p</w:t>
            </w:r>
          </w:p>
        </w:tc>
      </w:tr>
      <w:tr w:rsidR="00C335FD" w:rsidRPr="000A2A16" w14:paraId="18FC0495" w14:textId="77777777" w:rsidTr="00300230">
        <w:tc>
          <w:tcPr>
            <w:tcW w:w="3005" w:type="dxa"/>
          </w:tcPr>
          <w:p w14:paraId="34D9B55D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Pre-</w:t>
            </w:r>
            <w:proofErr w:type="spellStart"/>
            <w:r w:rsidRPr="000A2A16">
              <w:t>op</w:t>
            </w:r>
            <w:proofErr w:type="spellEnd"/>
          </w:p>
        </w:tc>
        <w:tc>
          <w:tcPr>
            <w:tcW w:w="3005" w:type="dxa"/>
          </w:tcPr>
          <w:p w14:paraId="1F0F71E6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-1.88</w:t>
            </w:r>
          </w:p>
        </w:tc>
        <w:tc>
          <w:tcPr>
            <w:tcW w:w="3006" w:type="dxa"/>
          </w:tcPr>
          <w:p w14:paraId="2E91587A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0.132</w:t>
            </w:r>
          </w:p>
        </w:tc>
      </w:tr>
      <w:tr w:rsidR="00C335FD" w:rsidRPr="000A2A16" w14:paraId="3159DEE7" w14:textId="77777777" w:rsidTr="00300230">
        <w:tc>
          <w:tcPr>
            <w:tcW w:w="3005" w:type="dxa"/>
          </w:tcPr>
          <w:p w14:paraId="17488DD1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</w:p>
        </w:tc>
        <w:tc>
          <w:tcPr>
            <w:tcW w:w="3005" w:type="dxa"/>
          </w:tcPr>
          <w:p w14:paraId="55753B8E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-0.35</w:t>
            </w:r>
          </w:p>
        </w:tc>
        <w:tc>
          <w:tcPr>
            <w:tcW w:w="3006" w:type="dxa"/>
          </w:tcPr>
          <w:p w14:paraId="0D7A8C02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0.778</w:t>
            </w:r>
          </w:p>
        </w:tc>
      </w:tr>
      <w:tr w:rsidR="00C335FD" w:rsidRPr="000A2A16" w14:paraId="01684A70" w14:textId="77777777" w:rsidTr="00300230">
        <w:tc>
          <w:tcPr>
            <w:tcW w:w="3005" w:type="dxa"/>
          </w:tcPr>
          <w:p w14:paraId="5FC903E8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3DA7B9C4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+2.28</w:t>
            </w:r>
          </w:p>
        </w:tc>
        <w:tc>
          <w:tcPr>
            <w:tcW w:w="3006" w:type="dxa"/>
          </w:tcPr>
          <w:p w14:paraId="668E6FEA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0.093</w:t>
            </w:r>
          </w:p>
        </w:tc>
      </w:tr>
      <w:tr w:rsidR="00C335FD" w:rsidRPr="000A2A16" w14:paraId="1237AE00" w14:textId="77777777" w:rsidTr="00300230">
        <w:tc>
          <w:tcPr>
            <w:tcW w:w="3005" w:type="dxa"/>
          </w:tcPr>
          <w:p w14:paraId="18FC69C8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 xml:space="preserve">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2672CEE3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+0.16</w:t>
            </w:r>
          </w:p>
        </w:tc>
        <w:tc>
          <w:tcPr>
            <w:tcW w:w="3006" w:type="dxa"/>
          </w:tcPr>
          <w:p w14:paraId="1D77A668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0.922</w:t>
            </w:r>
          </w:p>
        </w:tc>
      </w:tr>
      <w:tr w:rsidR="00C335FD" w:rsidRPr="000A2A16" w14:paraId="7285FDE0" w14:textId="77777777" w:rsidTr="00300230">
        <w:tc>
          <w:tcPr>
            <w:tcW w:w="3005" w:type="dxa"/>
          </w:tcPr>
          <w:p w14:paraId="7D1AF965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 xml:space="preserve">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0EDE9384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+1.00</w:t>
            </w:r>
          </w:p>
        </w:tc>
        <w:tc>
          <w:tcPr>
            <w:tcW w:w="3006" w:type="dxa"/>
          </w:tcPr>
          <w:p w14:paraId="0BCDD58B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0.587</w:t>
            </w:r>
          </w:p>
        </w:tc>
      </w:tr>
    </w:tbl>
    <w:p w14:paraId="1969660D" w14:textId="77777777" w:rsidR="00C335FD" w:rsidRPr="000A2A16" w:rsidRDefault="00C335FD" w:rsidP="00C335FD">
      <w:pPr>
        <w:spacing w:after="80" w:line="480" w:lineRule="auto"/>
        <w:jc w:val="both"/>
      </w:pPr>
    </w:p>
    <w:p w14:paraId="7B7CB4F2" w14:textId="77777777" w:rsidR="00C335FD" w:rsidRPr="008D4188" w:rsidRDefault="00C335FD" w:rsidP="00C335FD">
      <w:pPr>
        <w:spacing w:after="200" w:line="480" w:lineRule="auto"/>
        <w:jc w:val="both"/>
        <w:rPr>
          <w:lang w:val="en-US"/>
        </w:rPr>
      </w:pPr>
      <w:r w:rsidRPr="008D4188">
        <w:rPr>
          <w:b/>
          <w:bCs/>
          <w:lang w:val="en-US"/>
        </w:rPr>
        <w:t xml:space="preserve">Abbreviations/notes: </w:t>
      </w:r>
      <w:r w:rsidRPr="008D4188">
        <w:rPr>
          <w:lang w:val="en-US"/>
        </w:rPr>
        <w:t xml:space="preserve">random-intercept SD 2.92, residual SD 3.65; adjusted intraclass correlation 0.39. A random-slope model fitted the data better than the random-intercept model (likelihood-ratio chi-square 12.99, </w:t>
      </w:r>
      <w:proofErr w:type="spellStart"/>
      <w:r w:rsidRPr="008D4188">
        <w:rPr>
          <w:lang w:val="en-US"/>
        </w:rPr>
        <w:t>df</w:t>
      </w:r>
      <w:proofErr w:type="spellEnd"/>
      <w:r w:rsidRPr="008D4188">
        <w:rPr>
          <w:lang w:val="en-US"/>
        </w:rPr>
        <w:t xml:space="preserve"> 2, p=0.002); the significant early decline in RVFWS in the no-RHF group persisted in the random-slope and complete-case (n=19) sensitivity analyses. Delta values are estimated marginal mean differences (strain %). Positive Delta indicates less-negative (worse) strain.</w:t>
      </w:r>
    </w:p>
    <w:p w14:paraId="7A3698E7" w14:textId="77777777" w:rsidR="00C335FD" w:rsidRPr="008D4188" w:rsidRDefault="00C335FD" w:rsidP="00C335FD">
      <w:pPr>
        <w:spacing w:after="200" w:line="480" w:lineRule="auto"/>
        <w:jc w:val="both"/>
        <w:rPr>
          <w:lang w:val="en-US"/>
        </w:rPr>
      </w:pPr>
    </w:p>
    <w:p w14:paraId="1B94D2D3" w14:textId="77777777" w:rsidR="00C335FD" w:rsidRPr="008D4188" w:rsidRDefault="00C335FD" w:rsidP="00C335FD">
      <w:pPr>
        <w:spacing w:after="120" w:line="480" w:lineRule="auto"/>
        <w:jc w:val="both"/>
        <w:rPr>
          <w:b/>
          <w:bCs/>
          <w:lang w:val="en-US"/>
        </w:rPr>
      </w:pPr>
      <w:r w:rsidRPr="008D4188">
        <w:rPr>
          <w:b/>
          <w:bCs/>
          <w:lang w:val="en-US"/>
        </w:rPr>
        <w:t>Supplementary Tables 2A-E.</w:t>
      </w:r>
    </w:p>
    <w:p w14:paraId="3768BAB3" w14:textId="77777777" w:rsidR="00C335FD" w:rsidRPr="008D4188" w:rsidRDefault="00C335FD" w:rsidP="00C335FD">
      <w:pPr>
        <w:spacing w:after="120" w:line="480" w:lineRule="auto"/>
        <w:jc w:val="both"/>
        <w:rPr>
          <w:lang w:val="en-US"/>
        </w:rPr>
      </w:pPr>
      <w:r w:rsidRPr="008D4188">
        <w:rPr>
          <w:lang w:val="en-US"/>
        </w:rPr>
        <w:t>Full linear mixed-model output for RV global longitudinal strain (RVGLS) (group x examination, random intercept per patient; REML, Satterthwaite degrees of freedom, Tukey-adjusted contrasts).</w:t>
      </w:r>
    </w:p>
    <w:p w14:paraId="47CF3AE5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t>A. Fixed effects (type III F-tests)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335FD" w:rsidRPr="000A2A16" w14:paraId="282EC3BE" w14:textId="77777777" w:rsidTr="00300230">
        <w:tc>
          <w:tcPr>
            <w:tcW w:w="1803" w:type="dxa"/>
          </w:tcPr>
          <w:p w14:paraId="7413432C" w14:textId="77777777" w:rsidR="00C335FD" w:rsidRPr="000A2A16" w:rsidRDefault="00C335FD" w:rsidP="00300230">
            <w:pPr>
              <w:spacing w:after="12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lastRenderedPageBreak/>
              <w:t>Effect</w:t>
            </w:r>
            <w:proofErr w:type="spellEnd"/>
          </w:p>
        </w:tc>
        <w:tc>
          <w:tcPr>
            <w:tcW w:w="1803" w:type="dxa"/>
          </w:tcPr>
          <w:p w14:paraId="2204E2FA" w14:textId="77777777" w:rsidR="00C335FD" w:rsidRPr="000A2A16" w:rsidRDefault="00C335FD" w:rsidP="00300230">
            <w:pPr>
              <w:spacing w:after="12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NumDF</w:t>
            </w:r>
            <w:proofErr w:type="spellEnd"/>
          </w:p>
        </w:tc>
        <w:tc>
          <w:tcPr>
            <w:tcW w:w="1803" w:type="dxa"/>
          </w:tcPr>
          <w:p w14:paraId="30844B31" w14:textId="77777777" w:rsidR="00C335FD" w:rsidRPr="000A2A16" w:rsidRDefault="00C335FD" w:rsidP="00300230">
            <w:pPr>
              <w:spacing w:after="12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DenDF</w:t>
            </w:r>
            <w:proofErr w:type="spellEnd"/>
          </w:p>
        </w:tc>
        <w:tc>
          <w:tcPr>
            <w:tcW w:w="1803" w:type="dxa"/>
          </w:tcPr>
          <w:p w14:paraId="5E455D62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rPr>
                <w:b/>
                <w:bCs/>
              </w:rPr>
              <w:t>F</w:t>
            </w:r>
          </w:p>
        </w:tc>
        <w:tc>
          <w:tcPr>
            <w:tcW w:w="1804" w:type="dxa"/>
          </w:tcPr>
          <w:p w14:paraId="261C567D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rPr>
                <w:b/>
                <w:bCs/>
              </w:rPr>
              <w:t>p</w:t>
            </w:r>
          </w:p>
        </w:tc>
      </w:tr>
      <w:tr w:rsidR="00C335FD" w:rsidRPr="000A2A16" w14:paraId="5E824999" w14:textId="77777777" w:rsidTr="00300230">
        <w:tc>
          <w:tcPr>
            <w:tcW w:w="1803" w:type="dxa"/>
          </w:tcPr>
          <w:p w14:paraId="25180AB2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Group</w:t>
            </w:r>
          </w:p>
        </w:tc>
        <w:tc>
          <w:tcPr>
            <w:tcW w:w="1803" w:type="dxa"/>
          </w:tcPr>
          <w:p w14:paraId="265F0AC2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1</w:t>
            </w:r>
          </w:p>
        </w:tc>
        <w:tc>
          <w:tcPr>
            <w:tcW w:w="1803" w:type="dxa"/>
          </w:tcPr>
          <w:p w14:paraId="272C81E1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60.2</w:t>
            </w:r>
          </w:p>
        </w:tc>
        <w:tc>
          <w:tcPr>
            <w:tcW w:w="1803" w:type="dxa"/>
          </w:tcPr>
          <w:p w14:paraId="717F6090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0.32</w:t>
            </w:r>
          </w:p>
        </w:tc>
        <w:tc>
          <w:tcPr>
            <w:tcW w:w="1804" w:type="dxa"/>
          </w:tcPr>
          <w:p w14:paraId="3EA86D9F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0.573</w:t>
            </w:r>
          </w:p>
        </w:tc>
      </w:tr>
      <w:tr w:rsidR="00C335FD" w:rsidRPr="000A2A16" w14:paraId="61291376" w14:textId="77777777" w:rsidTr="00300230">
        <w:tc>
          <w:tcPr>
            <w:tcW w:w="1803" w:type="dxa"/>
          </w:tcPr>
          <w:p w14:paraId="474E4E72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Examination</w:t>
            </w:r>
          </w:p>
        </w:tc>
        <w:tc>
          <w:tcPr>
            <w:tcW w:w="1803" w:type="dxa"/>
          </w:tcPr>
          <w:p w14:paraId="2224396B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4</w:t>
            </w:r>
          </w:p>
        </w:tc>
        <w:tc>
          <w:tcPr>
            <w:tcW w:w="1803" w:type="dxa"/>
          </w:tcPr>
          <w:p w14:paraId="62BB74B8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153.7</w:t>
            </w:r>
          </w:p>
        </w:tc>
        <w:tc>
          <w:tcPr>
            <w:tcW w:w="1803" w:type="dxa"/>
          </w:tcPr>
          <w:p w14:paraId="4C798F2F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5.55</w:t>
            </w:r>
          </w:p>
        </w:tc>
        <w:tc>
          <w:tcPr>
            <w:tcW w:w="1804" w:type="dxa"/>
          </w:tcPr>
          <w:p w14:paraId="6E76DDD4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&lt;0.001</w:t>
            </w:r>
          </w:p>
        </w:tc>
      </w:tr>
      <w:tr w:rsidR="00C335FD" w:rsidRPr="000A2A16" w14:paraId="7793793F" w14:textId="77777777" w:rsidTr="00300230">
        <w:tc>
          <w:tcPr>
            <w:tcW w:w="1803" w:type="dxa"/>
          </w:tcPr>
          <w:p w14:paraId="7FDC8309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 xml:space="preserve">Group x </w:t>
            </w:r>
            <w:proofErr w:type="spellStart"/>
            <w:r w:rsidRPr="000A2A16">
              <w:t>examination</w:t>
            </w:r>
            <w:proofErr w:type="spellEnd"/>
          </w:p>
        </w:tc>
        <w:tc>
          <w:tcPr>
            <w:tcW w:w="1803" w:type="dxa"/>
          </w:tcPr>
          <w:p w14:paraId="499BE30F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4</w:t>
            </w:r>
          </w:p>
        </w:tc>
        <w:tc>
          <w:tcPr>
            <w:tcW w:w="1803" w:type="dxa"/>
          </w:tcPr>
          <w:p w14:paraId="7C629AC6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153.7</w:t>
            </w:r>
          </w:p>
        </w:tc>
        <w:tc>
          <w:tcPr>
            <w:tcW w:w="1803" w:type="dxa"/>
          </w:tcPr>
          <w:p w14:paraId="6DD8A672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1.47</w:t>
            </w:r>
          </w:p>
        </w:tc>
        <w:tc>
          <w:tcPr>
            <w:tcW w:w="1804" w:type="dxa"/>
          </w:tcPr>
          <w:p w14:paraId="2B7661D2" w14:textId="77777777" w:rsidR="00C335FD" w:rsidRPr="000A2A16" w:rsidRDefault="00C335FD" w:rsidP="00300230">
            <w:pPr>
              <w:spacing w:after="120" w:line="480" w:lineRule="auto"/>
              <w:jc w:val="both"/>
            </w:pPr>
            <w:r w:rsidRPr="000A2A16">
              <w:t>0.213</w:t>
            </w:r>
          </w:p>
        </w:tc>
      </w:tr>
    </w:tbl>
    <w:p w14:paraId="6F9F5C6C" w14:textId="77777777" w:rsidR="00C335FD" w:rsidRPr="000A2A16" w:rsidRDefault="00C335FD" w:rsidP="00C335FD">
      <w:pPr>
        <w:spacing w:after="80" w:line="480" w:lineRule="auto"/>
        <w:jc w:val="both"/>
      </w:pPr>
    </w:p>
    <w:p w14:paraId="4FA982DC" w14:textId="77777777" w:rsidR="00C335FD" w:rsidRPr="000A2A16" w:rsidRDefault="00C335FD" w:rsidP="00C335FD">
      <w:pPr>
        <w:spacing w:after="60" w:line="480" w:lineRule="auto"/>
      </w:pPr>
      <w:r w:rsidRPr="000A2A16">
        <w:rPr>
          <w:b/>
          <w:bCs/>
        </w:rPr>
        <w:t>B. Fixed-</w:t>
      </w:r>
      <w:proofErr w:type="spellStart"/>
      <w:r w:rsidRPr="000A2A16">
        <w:rPr>
          <w:b/>
          <w:bCs/>
        </w:rPr>
        <w:t>effect</w:t>
      </w:r>
      <w:proofErr w:type="spellEnd"/>
      <w:r w:rsidRPr="000A2A16">
        <w:rPr>
          <w:b/>
          <w:bCs/>
        </w:rPr>
        <w:t xml:space="preserve"> </w:t>
      </w:r>
      <w:proofErr w:type="spellStart"/>
      <w:r w:rsidRPr="000A2A16">
        <w:rPr>
          <w:b/>
          <w:bCs/>
        </w:rPr>
        <w:t>coefficients</w:t>
      </w:r>
      <w:proofErr w:type="spellEnd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C335FD" w:rsidRPr="000A2A16" w14:paraId="054519B3" w14:textId="77777777" w:rsidTr="00300230">
        <w:tc>
          <w:tcPr>
            <w:tcW w:w="2254" w:type="dxa"/>
          </w:tcPr>
          <w:p w14:paraId="350E13D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Term</w:t>
            </w:r>
          </w:p>
        </w:tc>
        <w:tc>
          <w:tcPr>
            <w:tcW w:w="2254" w:type="dxa"/>
          </w:tcPr>
          <w:p w14:paraId="781C7B8B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Estimate</w:t>
            </w:r>
            <w:proofErr w:type="spellEnd"/>
          </w:p>
        </w:tc>
        <w:tc>
          <w:tcPr>
            <w:tcW w:w="2254" w:type="dxa"/>
          </w:tcPr>
          <w:p w14:paraId="77BC6C2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95% CI</w:t>
            </w:r>
          </w:p>
        </w:tc>
        <w:tc>
          <w:tcPr>
            <w:tcW w:w="2254" w:type="dxa"/>
          </w:tcPr>
          <w:p w14:paraId="128EA46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p</w:t>
            </w:r>
          </w:p>
        </w:tc>
      </w:tr>
      <w:tr w:rsidR="00C335FD" w:rsidRPr="000A2A16" w14:paraId="0FCC214D" w14:textId="77777777" w:rsidTr="00300230">
        <w:tc>
          <w:tcPr>
            <w:tcW w:w="2254" w:type="dxa"/>
          </w:tcPr>
          <w:p w14:paraId="46F79030" w14:textId="77777777" w:rsidR="00C335FD" w:rsidRPr="008D4188" w:rsidRDefault="00C335FD" w:rsidP="00300230">
            <w:pPr>
              <w:spacing w:after="80" w:line="480" w:lineRule="auto"/>
              <w:jc w:val="both"/>
              <w:rPr>
                <w:lang w:val="en-US"/>
              </w:rPr>
            </w:pPr>
            <w:r w:rsidRPr="008D4188">
              <w:rPr>
                <w:lang w:val="en-US"/>
              </w:rPr>
              <w:t>Intercept (no RHF, pre-op)</w:t>
            </w:r>
          </w:p>
        </w:tc>
        <w:tc>
          <w:tcPr>
            <w:tcW w:w="2254" w:type="dxa"/>
          </w:tcPr>
          <w:p w14:paraId="2263691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-7.23</w:t>
            </w:r>
          </w:p>
        </w:tc>
        <w:tc>
          <w:tcPr>
            <w:tcW w:w="2254" w:type="dxa"/>
          </w:tcPr>
          <w:p w14:paraId="5AC26CA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-8.75, -5.70</w:t>
            </w:r>
          </w:p>
        </w:tc>
        <w:tc>
          <w:tcPr>
            <w:tcW w:w="2254" w:type="dxa"/>
          </w:tcPr>
          <w:p w14:paraId="6FCFBE8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&lt;0.001</w:t>
            </w:r>
          </w:p>
        </w:tc>
      </w:tr>
      <w:tr w:rsidR="00C335FD" w:rsidRPr="000A2A16" w14:paraId="3AFF3EE1" w14:textId="77777777" w:rsidTr="00300230">
        <w:tc>
          <w:tcPr>
            <w:tcW w:w="2254" w:type="dxa"/>
          </w:tcPr>
          <w:p w14:paraId="2526308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RHF (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no</w:t>
            </w:r>
            <w:proofErr w:type="spellEnd"/>
            <w:r w:rsidRPr="000A2A16">
              <w:t xml:space="preserve"> RHF)</w:t>
            </w:r>
          </w:p>
        </w:tc>
        <w:tc>
          <w:tcPr>
            <w:tcW w:w="2254" w:type="dxa"/>
          </w:tcPr>
          <w:p w14:paraId="4521B08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1.01</w:t>
            </w:r>
          </w:p>
        </w:tc>
        <w:tc>
          <w:tcPr>
            <w:tcW w:w="2254" w:type="dxa"/>
          </w:tcPr>
          <w:p w14:paraId="387DBE9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-1.12, 3.15</w:t>
            </w:r>
          </w:p>
        </w:tc>
        <w:tc>
          <w:tcPr>
            <w:tcW w:w="2254" w:type="dxa"/>
          </w:tcPr>
          <w:p w14:paraId="4B05DD1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0.350</w:t>
            </w:r>
          </w:p>
        </w:tc>
      </w:tr>
      <w:tr w:rsidR="00C335FD" w:rsidRPr="000A2A16" w14:paraId="699F21F6" w14:textId="77777777" w:rsidTr="00300230">
        <w:tc>
          <w:tcPr>
            <w:tcW w:w="2254" w:type="dxa"/>
          </w:tcPr>
          <w:p w14:paraId="6D1C05D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  <w:r w:rsidRPr="000A2A16">
              <w:t xml:space="preserve"> (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  <w:r w:rsidRPr="000A2A16">
              <w:t>)</w:t>
            </w:r>
          </w:p>
        </w:tc>
        <w:tc>
          <w:tcPr>
            <w:tcW w:w="2254" w:type="dxa"/>
          </w:tcPr>
          <w:p w14:paraId="67181916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1.70</w:t>
            </w:r>
          </w:p>
        </w:tc>
        <w:tc>
          <w:tcPr>
            <w:tcW w:w="2254" w:type="dxa"/>
          </w:tcPr>
          <w:p w14:paraId="22874C1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0.02, 3.37</w:t>
            </w:r>
          </w:p>
        </w:tc>
        <w:tc>
          <w:tcPr>
            <w:tcW w:w="2254" w:type="dxa"/>
          </w:tcPr>
          <w:p w14:paraId="3B7DF14E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0.048</w:t>
            </w:r>
          </w:p>
        </w:tc>
      </w:tr>
      <w:tr w:rsidR="00C335FD" w:rsidRPr="000A2A16" w14:paraId="61C51831" w14:textId="77777777" w:rsidTr="00300230">
        <w:tc>
          <w:tcPr>
            <w:tcW w:w="2254" w:type="dxa"/>
          </w:tcPr>
          <w:p w14:paraId="18E6D866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6B088876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0.93</w:t>
            </w:r>
          </w:p>
        </w:tc>
        <w:tc>
          <w:tcPr>
            <w:tcW w:w="2254" w:type="dxa"/>
          </w:tcPr>
          <w:p w14:paraId="4167F4A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-0.87, 2.72</w:t>
            </w:r>
          </w:p>
        </w:tc>
        <w:tc>
          <w:tcPr>
            <w:tcW w:w="2254" w:type="dxa"/>
          </w:tcPr>
          <w:p w14:paraId="4C227A9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0.310</w:t>
            </w:r>
          </w:p>
        </w:tc>
      </w:tr>
      <w:tr w:rsidR="00C335FD" w:rsidRPr="000A2A16" w14:paraId="2C7D942E" w14:textId="77777777" w:rsidTr="00300230">
        <w:tc>
          <w:tcPr>
            <w:tcW w:w="2254" w:type="dxa"/>
          </w:tcPr>
          <w:p w14:paraId="613DF1E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20753C0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-1.36</w:t>
            </w:r>
          </w:p>
        </w:tc>
        <w:tc>
          <w:tcPr>
            <w:tcW w:w="2254" w:type="dxa"/>
          </w:tcPr>
          <w:p w14:paraId="4C8C929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-3.32, 0.61</w:t>
            </w:r>
          </w:p>
        </w:tc>
        <w:tc>
          <w:tcPr>
            <w:tcW w:w="2254" w:type="dxa"/>
          </w:tcPr>
          <w:p w14:paraId="47E1621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0.174</w:t>
            </w:r>
          </w:p>
        </w:tc>
      </w:tr>
      <w:tr w:rsidR="00C335FD" w:rsidRPr="000A2A16" w14:paraId="1D9665CB" w14:textId="77777777" w:rsidTr="00300230">
        <w:tc>
          <w:tcPr>
            <w:tcW w:w="2254" w:type="dxa"/>
          </w:tcPr>
          <w:p w14:paraId="68AA718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6DD2AA4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0.25</w:t>
            </w:r>
          </w:p>
        </w:tc>
        <w:tc>
          <w:tcPr>
            <w:tcW w:w="2254" w:type="dxa"/>
          </w:tcPr>
          <w:p w14:paraId="45DA4166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-1.98, 2.48</w:t>
            </w:r>
          </w:p>
        </w:tc>
        <w:tc>
          <w:tcPr>
            <w:tcW w:w="2254" w:type="dxa"/>
          </w:tcPr>
          <w:p w14:paraId="610BD279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0.824</w:t>
            </w:r>
          </w:p>
        </w:tc>
      </w:tr>
      <w:tr w:rsidR="00C335FD" w:rsidRPr="000A2A16" w14:paraId="1BF60761" w14:textId="77777777" w:rsidTr="00300230">
        <w:tc>
          <w:tcPr>
            <w:tcW w:w="2254" w:type="dxa"/>
          </w:tcPr>
          <w:p w14:paraId="2DCBDD8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2 </w:t>
            </w:r>
            <w:proofErr w:type="spellStart"/>
            <w:r w:rsidRPr="000A2A16">
              <w:t>weeks</w:t>
            </w:r>
            <w:proofErr w:type="spellEnd"/>
          </w:p>
        </w:tc>
        <w:tc>
          <w:tcPr>
            <w:tcW w:w="2254" w:type="dxa"/>
          </w:tcPr>
          <w:p w14:paraId="00FF955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-1.26</w:t>
            </w:r>
          </w:p>
        </w:tc>
        <w:tc>
          <w:tcPr>
            <w:tcW w:w="2254" w:type="dxa"/>
          </w:tcPr>
          <w:p w14:paraId="6811BF2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-3.61, 1.10</w:t>
            </w:r>
          </w:p>
        </w:tc>
        <w:tc>
          <w:tcPr>
            <w:tcW w:w="2254" w:type="dxa"/>
          </w:tcPr>
          <w:p w14:paraId="0BDF98C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0.293</w:t>
            </w:r>
          </w:p>
        </w:tc>
      </w:tr>
      <w:tr w:rsidR="00C335FD" w:rsidRPr="000A2A16" w14:paraId="106A01D2" w14:textId="77777777" w:rsidTr="00300230">
        <w:tc>
          <w:tcPr>
            <w:tcW w:w="2254" w:type="dxa"/>
          </w:tcPr>
          <w:p w14:paraId="4885E75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5408929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-3.01</w:t>
            </w:r>
          </w:p>
        </w:tc>
        <w:tc>
          <w:tcPr>
            <w:tcW w:w="2254" w:type="dxa"/>
          </w:tcPr>
          <w:p w14:paraId="67EC046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-5.51, -0.51</w:t>
            </w:r>
          </w:p>
        </w:tc>
        <w:tc>
          <w:tcPr>
            <w:tcW w:w="2254" w:type="dxa"/>
          </w:tcPr>
          <w:p w14:paraId="64724FB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0.018</w:t>
            </w:r>
          </w:p>
        </w:tc>
      </w:tr>
      <w:tr w:rsidR="00C335FD" w:rsidRPr="000A2A16" w14:paraId="3F7B5179" w14:textId="77777777" w:rsidTr="00300230">
        <w:tc>
          <w:tcPr>
            <w:tcW w:w="2254" w:type="dxa"/>
          </w:tcPr>
          <w:p w14:paraId="4DD487F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6D6FFA4C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-1.92</w:t>
            </w:r>
          </w:p>
        </w:tc>
        <w:tc>
          <w:tcPr>
            <w:tcW w:w="2254" w:type="dxa"/>
          </w:tcPr>
          <w:p w14:paraId="7BE215F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-4.80, 0.95</w:t>
            </w:r>
          </w:p>
        </w:tc>
        <w:tc>
          <w:tcPr>
            <w:tcW w:w="2254" w:type="dxa"/>
          </w:tcPr>
          <w:p w14:paraId="2B719559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0.188</w:t>
            </w:r>
          </w:p>
        </w:tc>
      </w:tr>
      <w:tr w:rsidR="00C335FD" w:rsidRPr="000A2A16" w14:paraId="19E9E042" w14:textId="77777777" w:rsidTr="00300230">
        <w:tc>
          <w:tcPr>
            <w:tcW w:w="2254" w:type="dxa"/>
          </w:tcPr>
          <w:p w14:paraId="78F1562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RHF x 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2254" w:type="dxa"/>
          </w:tcPr>
          <w:p w14:paraId="5D826BF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-1.30</w:t>
            </w:r>
          </w:p>
        </w:tc>
        <w:tc>
          <w:tcPr>
            <w:tcW w:w="2254" w:type="dxa"/>
          </w:tcPr>
          <w:p w14:paraId="6F757258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-4.57, 1.97</w:t>
            </w:r>
          </w:p>
        </w:tc>
        <w:tc>
          <w:tcPr>
            <w:tcW w:w="2254" w:type="dxa"/>
          </w:tcPr>
          <w:p w14:paraId="07B084F8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0.434</w:t>
            </w:r>
          </w:p>
        </w:tc>
      </w:tr>
    </w:tbl>
    <w:p w14:paraId="3C4D065D" w14:textId="77777777" w:rsidR="00C335FD" w:rsidRPr="000A2A16" w:rsidRDefault="00C335FD" w:rsidP="00C335FD">
      <w:pPr>
        <w:spacing w:after="80" w:line="480" w:lineRule="auto"/>
        <w:jc w:val="both"/>
      </w:pPr>
    </w:p>
    <w:p w14:paraId="71F9F513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t>C. Estimated marginal means, strain % (95% CI)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35FD" w:rsidRPr="000A2A16" w14:paraId="22AC3DC7" w14:textId="77777777" w:rsidTr="00300230">
        <w:tc>
          <w:tcPr>
            <w:tcW w:w="3005" w:type="dxa"/>
          </w:tcPr>
          <w:p w14:paraId="1D3BCB3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lastRenderedPageBreak/>
              <w:t>Examination</w:t>
            </w:r>
          </w:p>
        </w:tc>
        <w:tc>
          <w:tcPr>
            <w:tcW w:w="3005" w:type="dxa"/>
          </w:tcPr>
          <w:p w14:paraId="19EF0938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No</w:t>
            </w:r>
            <w:proofErr w:type="spellEnd"/>
            <w:r w:rsidRPr="000A2A16">
              <w:rPr>
                <w:b/>
                <w:bCs/>
              </w:rPr>
              <w:t xml:space="preserve"> RHF</w:t>
            </w:r>
          </w:p>
        </w:tc>
        <w:tc>
          <w:tcPr>
            <w:tcW w:w="3006" w:type="dxa"/>
          </w:tcPr>
          <w:p w14:paraId="02416AD6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RHF</w:t>
            </w:r>
          </w:p>
        </w:tc>
      </w:tr>
      <w:tr w:rsidR="00C335FD" w:rsidRPr="000A2A16" w14:paraId="7DE8F75A" w14:textId="77777777" w:rsidTr="00300230">
        <w:tc>
          <w:tcPr>
            <w:tcW w:w="3005" w:type="dxa"/>
          </w:tcPr>
          <w:p w14:paraId="44CAD15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Pre-</w:t>
            </w:r>
            <w:proofErr w:type="spellStart"/>
            <w:r w:rsidRPr="000A2A16">
              <w:t>op</w:t>
            </w:r>
            <w:proofErr w:type="spellEnd"/>
          </w:p>
        </w:tc>
        <w:tc>
          <w:tcPr>
            <w:tcW w:w="3005" w:type="dxa"/>
          </w:tcPr>
          <w:p w14:paraId="33CCC8A0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-7.23 (-8.75, -5.70)</w:t>
            </w:r>
          </w:p>
        </w:tc>
        <w:tc>
          <w:tcPr>
            <w:tcW w:w="3006" w:type="dxa"/>
          </w:tcPr>
          <w:p w14:paraId="52395E7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-6.21 (-7.71, -4.71)</w:t>
            </w:r>
          </w:p>
        </w:tc>
      </w:tr>
      <w:tr w:rsidR="00C335FD" w:rsidRPr="000A2A16" w14:paraId="2D656D4C" w14:textId="77777777" w:rsidTr="00300230">
        <w:tc>
          <w:tcPr>
            <w:tcW w:w="3005" w:type="dxa"/>
          </w:tcPr>
          <w:p w14:paraId="6D6643E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</w:p>
        </w:tc>
        <w:tc>
          <w:tcPr>
            <w:tcW w:w="3005" w:type="dxa"/>
          </w:tcPr>
          <w:p w14:paraId="07472F9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-5.53 (-7.08, -3.98)</w:t>
            </w:r>
          </w:p>
        </w:tc>
        <w:tc>
          <w:tcPr>
            <w:tcW w:w="3006" w:type="dxa"/>
          </w:tcPr>
          <w:p w14:paraId="50FA4CE9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-5.77 (-7.29, -4.25)</w:t>
            </w:r>
          </w:p>
        </w:tc>
      </w:tr>
      <w:tr w:rsidR="00C335FD" w:rsidRPr="000A2A16" w14:paraId="54D9D408" w14:textId="77777777" w:rsidTr="00300230">
        <w:tc>
          <w:tcPr>
            <w:tcW w:w="3005" w:type="dxa"/>
          </w:tcPr>
          <w:p w14:paraId="271ED09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64359589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-6.30 (-7.97, -4.63)</w:t>
            </w:r>
          </w:p>
        </w:tc>
        <w:tc>
          <w:tcPr>
            <w:tcW w:w="3006" w:type="dxa"/>
          </w:tcPr>
          <w:p w14:paraId="76B690B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-8.29 (-9.91, -6.68)</w:t>
            </w:r>
          </w:p>
        </w:tc>
      </w:tr>
      <w:tr w:rsidR="00C335FD" w:rsidRPr="000A2A16" w14:paraId="5FF7323E" w14:textId="77777777" w:rsidTr="00300230">
        <w:tc>
          <w:tcPr>
            <w:tcW w:w="3005" w:type="dxa"/>
          </w:tcPr>
          <w:p w14:paraId="43A808F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206C4E8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-8.58 (-10.43, -6.73)</w:t>
            </w:r>
          </w:p>
        </w:tc>
        <w:tc>
          <w:tcPr>
            <w:tcW w:w="3006" w:type="dxa"/>
          </w:tcPr>
          <w:p w14:paraId="760CB135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-9.49 (-11.49, -7.49)</w:t>
            </w:r>
          </w:p>
        </w:tc>
      </w:tr>
      <w:tr w:rsidR="00C335FD" w:rsidRPr="000A2A16" w14:paraId="3C063E12" w14:textId="77777777" w:rsidTr="00300230">
        <w:tc>
          <w:tcPr>
            <w:tcW w:w="3005" w:type="dxa"/>
          </w:tcPr>
          <w:p w14:paraId="294F5542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63868B8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-6.97 (-9.11, -4.84)</w:t>
            </w:r>
          </w:p>
        </w:tc>
        <w:tc>
          <w:tcPr>
            <w:tcW w:w="3006" w:type="dxa"/>
          </w:tcPr>
          <w:p w14:paraId="3BA4CAD6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-7.26 (-9.56, -4.95)</w:t>
            </w:r>
          </w:p>
        </w:tc>
      </w:tr>
    </w:tbl>
    <w:p w14:paraId="56881992" w14:textId="77777777" w:rsidR="00C335FD" w:rsidRPr="000A2A16" w:rsidRDefault="00C335FD" w:rsidP="00C335FD">
      <w:pPr>
        <w:spacing w:after="80" w:line="480" w:lineRule="auto"/>
        <w:jc w:val="both"/>
      </w:pPr>
    </w:p>
    <w:p w14:paraId="3E49D87F" w14:textId="77777777" w:rsidR="00C335FD" w:rsidRPr="000A2A16" w:rsidRDefault="00C335FD" w:rsidP="00C335FD">
      <w:pPr>
        <w:spacing w:after="80" w:line="480" w:lineRule="auto"/>
        <w:jc w:val="both"/>
      </w:pPr>
    </w:p>
    <w:p w14:paraId="32034D8A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t>D. Within-group change from baseline, Delta (Tukey p)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35FD" w:rsidRPr="000A2A16" w14:paraId="2E38B28C" w14:textId="77777777" w:rsidTr="00300230">
        <w:tc>
          <w:tcPr>
            <w:tcW w:w="3005" w:type="dxa"/>
          </w:tcPr>
          <w:p w14:paraId="43C272F6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Contrast</w:t>
            </w:r>
            <w:proofErr w:type="spellEnd"/>
          </w:p>
        </w:tc>
        <w:tc>
          <w:tcPr>
            <w:tcW w:w="3005" w:type="dxa"/>
          </w:tcPr>
          <w:p w14:paraId="15C11A51" w14:textId="77777777" w:rsidR="00C335FD" w:rsidRPr="000A2A16" w:rsidRDefault="00C335FD" w:rsidP="00300230">
            <w:pPr>
              <w:spacing w:after="80" w:line="480" w:lineRule="auto"/>
              <w:jc w:val="both"/>
            </w:pPr>
            <w:proofErr w:type="spellStart"/>
            <w:r w:rsidRPr="000A2A16">
              <w:rPr>
                <w:b/>
                <w:bCs/>
              </w:rPr>
              <w:t>No</w:t>
            </w:r>
            <w:proofErr w:type="spellEnd"/>
            <w:r w:rsidRPr="000A2A16">
              <w:rPr>
                <w:b/>
                <w:bCs/>
              </w:rPr>
              <w:t xml:space="preserve"> RHF: Delta (p)</w:t>
            </w:r>
          </w:p>
        </w:tc>
        <w:tc>
          <w:tcPr>
            <w:tcW w:w="3006" w:type="dxa"/>
          </w:tcPr>
          <w:p w14:paraId="2C1B4BD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rPr>
                <w:b/>
                <w:bCs/>
              </w:rPr>
              <w:t>RHF: Delta (p)</w:t>
            </w:r>
          </w:p>
        </w:tc>
      </w:tr>
      <w:tr w:rsidR="00C335FD" w:rsidRPr="000A2A16" w14:paraId="77BE485C" w14:textId="77777777" w:rsidTr="00300230">
        <w:tc>
          <w:tcPr>
            <w:tcW w:w="3005" w:type="dxa"/>
          </w:tcPr>
          <w:p w14:paraId="502676FB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6EAF580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+1.70 (0.178)</w:t>
            </w:r>
          </w:p>
        </w:tc>
        <w:tc>
          <w:tcPr>
            <w:tcW w:w="3006" w:type="dxa"/>
          </w:tcPr>
          <w:p w14:paraId="57D093AD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+0.44 (0.974)</w:t>
            </w:r>
          </w:p>
        </w:tc>
      </w:tr>
      <w:tr w:rsidR="00C335FD" w:rsidRPr="000A2A16" w14:paraId="0931BE88" w14:textId="77777777" w:rsidTr="00300230">
        <w:tc>
          <w:tcPr>
            <w:tcW w:w="3005" w:type="dxa"/>
          </w:tcPr>
          <w:p w14:paraId="59EADC91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221C9D4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+0.93 (0.773)</w:t>
            </w:r>
          </w:p>
        </w:tc>
        <w:tc>
          <w:tcPr>
            <w:tcW w:w="3006" w:type="dxa"/>
          </w:tcPr>
          <w:p w14:paraId="3ECAE7F7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-2.08 (0.074)</w:t>
            </w:r>
          </w:p>
        </w:tc>
      </w:tr>
      <w:tr w:rsidR="00C335FD" w:rsidRPr="000A2A16" w14:paraId="3CBB1073" w14:textId="77777777" w:rsidTr="00300230">
        <w:tc>
          <w:tcPr>
            <w:tcW w:w="3005" w:type="dxa"/>
          </w:tcPr>
          <w:p w14:paraId="54672C0A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12 </w:t>
            </w:r>
            <w:proofErr w:type="spellStart"/>
            <w:r w:rsidRPr="000A2A16">
              <w:t>months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15116429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-1.36 (0.535)</w:t>
            </w:r>
          </w:p>
        </w:tc>
        <w:tc>
          <w:tcPr>
            <w:tcW w:w="3006" w:type="dxa"/>
          </w:tcPr>
          <w:p w14:paraId="573C3B48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-3.28 (0.010)</w:t>
            </w:r>
          </w:p>
        </w:tc>
      </w:tr>
      <w:tr w:rsidR="00C335FD" w:rsidRPr="000A2A16" w14:paraId="5FB9AF34" w14:textId="77777777" w:rsidTr="00300230">
        <w:tc>
          <w:tcPr>
            <w:tcW w:w="3005" w:type="dxa"/>
          </w:tcPr>
          <w:p w14:paraId="6F72D6B4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 xml:space="preserve">36 </w:t>
            </w:r>
            <w:proofErr w:type="spellStart"/>
            <w:r w:rsidRPr="000A2A16">
              <w:t>months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vs</w:t>
            </w:r>
            <w:proofErr w:type="spellEnd"/>
            <w:r w:rsidRPr="000A2A16">
              <w:t xml:space="preserve"> </w:t>
            </w:r>
            <w:proofErr w:type="spellStart"/>
            <w:r w:rsidRPr="000A2A16">
              <w:t>pre-op</w:t>
            </w:r>
            <w:proofErr w:type="spellEnd"/>
          </w:p>
        </w:tc>
        <w:tc>
          <w:tcPr>
            <w:tcW w:w="3005" w:type="dxa"/>
          </w:tcPr>
          <w:p w14:paraId="23A3A9CF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+0.25 (0.999)</w:t>
            </w:r>
          </w:p>
        </w:tc>
        <w:tc>
          <w:tcPr>
            <w:tcW w:w="3006" w:type="dxa"/>
          </w:tcPr>
          <w:p w14:paraId="58B62BC3" w14:textId="77777777" w:rsidR="00C335FD" w:rsidRPr="000A2A16" w:rsidRDefault="00C335FD" w:rsidP="00300230">
            <w:pPr>
              <w:spacing w:after="80" w:line="480" w:lineRule="auto"/>
              <w:jc w:val="both"/>
            </w:pPr>
            <w:r w:rsidRPr="000A2A16">
              <w:t>-1.05 (0.861)</w:t>
            </w:r>
          </w:p>
        </w:tc>
      </w:tr>
    </w:tbl>
    <w:p w14:paraId="71835626" w14:textId="77777777" w:rsidR="00C335FD" w:rsidRPr="000A2A16" w:rsidRDefault="00C335FD" w:rsidP="00C335FD">
      <w:pPr>
        <w:spacing w:after="80" w:line="480" w:lineRule="auto"/>
        <w:jc w:val="both"/>
      </w:pPr>
    </w:p>
    <w:p w14:paraId="568CDE19" w14:textId="77777777" w:rsidR="00C335FD" w:rsidRPr="008D4188" w:rsidRDefault="00C335FD" w:rsidP="00C335FD">
      <w:pPr>
        <w:spacing w:after="60" w:line="480" w:lineRule="auto"/>
        <w:rPr>
          <w:lang w:val="en-US"/>
        </w:rPr>
      </w:pPr>
      <w:r w:rsidRPr="008D4188">
        <w:rPr>
          <w:b/>
          <w:bCs/>
          <w:lang w:val="en-US"/>
        </w:rPr>
        <w:t>E. Between-group difference at each examination (no RHF - RHF)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C335FD" w:rsidRPr="000A2A16" w14:paraId="7F11BCF4" w14:textId="77777777" w:rsidTr="00300230">
        <w:tc>
          <w:tcPr>
            <w:tcW w:w="3005" w:type="dxa"/>
          </w:tcPr>
          <w:p w14:paraId="75314D4E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rPr>
                <w:b/>
                <w:bCs/>
              </w:rPr>
              <w:t>Examination</w:t>
            </w:r>
          </w:p>
        </w:tc>
        <w:tc>
          <w:tcPr>
            <w:tcW w:w="3005" w:type="dxa"/>
          </w:tcPr>
          <w:p w14:paraId="7F6F9C92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rPr>
                <w:b/>
                <w:bCs/>
              </w:rPr>
              <w:t>Delta (</w:t>
            </w:r>
            <w:proofErr w:type="spellStart"/>
            <w:r w:rsidRPr="000A2A16">
              <w:rPr>
                <w:b/>
                <w:bCs/>
              </w:rPr>
              <w:t>no</w:t>
            </w:r>
            <w:proofErr w:type="spellEnd"/>
            <w:r w:rsidRPr="000A2A16">
              <w:rPr>
                <w:b/>
                <w:bCs/>
              </w:rPr>
              <w:t xml:space="preserve"> RHF - RHF)</w:t>
            </w:r>
          </w:p>
        </w:tc>
        <w:tc>
          <w:tcPr>
            <w:tcW w:w="3006" w:type="dxa"/>
          </w:tcPr>
          <w:p w14:paraId="77D69B53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rPr>
                <w:b/>
                <w:bCs/>
              </w:rPr>
              <w:t>p</w:t>
            </w:r>
          </w:p>
        </w:tc>
      </w:tr>
      <w:tr w:rsidR="00C335FD" w:rsidRPr="000A2A16" w14:paraId="4026F36D" w14:textId="77777777" w:rsidTr="00300230">
        <w:tc>
          <w:tcPr>
            <w:tcW w:w="3005" w:type="dxa"/>
          </w:tcPr>
          <w:p w14:paraId="668ADBF1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Pre-</w:t>
            </w:r>
            <w:proofErr w:type="spellStart"/>
            <w:r w:rsidRPr="000A2A16">
              <w:t>op</w:t>
            </w:r>
            <w:proofErr w:type="spellEnd"/>
          </w:p>
        </w:tc>
        <w:tc>
          <w:tcPr>
            <w:tcW w:w="3005" w:type="dxa"/>
          </w:tcPr>
          <w:p w14:paraId="78249DC4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-1.01</w:t>
            </w:r>
          </w:p>
        </w:tc>
        <w:tc>
          <w:tcPr>
            <w:tcW w:w="3006" w:type="dxa"/>
          </w:tcPr>
          <w:p w14:paraId="2FC553A7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0.350</w:t>
            </w:r>
          </w:p>
        </w:tc>
      </w:tr>
      <w:tr w:rsidR="00C335FD" w:rsidRPr="000A2A16" w14:paraId="251546F1" w14:textId="77777777" w:rsidTr="00300230">
        <w:tc>
          <w:tcPr>
            <w:tcW w:w="3005" w:type="dxa"/>
          </w:tcPr>
          <w:p w14:paraId="31557A8F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 xml:space="preserve">2 </w:t>
            </w:r>
            <w:proofErr w:type="spellStart"/>
            <w:r w:rsidRPr="000A2A16">
              <w:t>weeks</w:t>
            </w:r>
            <w:proofErr w:type="spellEnd"/>
          </w:p>
        </w:tc>
        <w:tc>
          <w:tcPr>
            <w:tcW w:w="3005" w:type="dxa"/>
          </w:tcPr>
          <w:p w14:paraId="374B913F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+0.24</w:t>
            </w:r>
          </w:p>
        </w:tc>
        <w:tc>
          <w:tcPr>
            <w:tcW w:w="3006" w:type="dxa"/>
          </w:tcPr>
          <w:p w14:paraId="690FFACC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0.825</w:t>
            </w:r>
          </w:p>
        </w:tc>
      </w:tr>
      <w:tr w:rsidR="00C335FD" w:rsidRPr="000A2A16" w14:paraId="0DDD9B5E" w14:textId="77777777" w:rsidTr="00300230">
        <w:tc>
          <w:tcPr>
            <w:tcW w:w="3005" w:type="dxa"/>
          </w:tcPr>
          <w:p w14:paraId="3C4F556E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 xml:space="preserve">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4A8D3A8C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+1.99</w:t>
            </w:r>
          </w:p>
        </w:tc>
        <w:tc>
          <w:tcPr>
            <w:tcW w:w="3006" w:type="dxa"/>
          </w:tcPr>
          <w:p w14:paraId="270BE1AE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0.092</w:t>
            </w:r>
          </w:p>
        </w:tc>
      </w:tr>
      <w:tr w:rsidR="00C335FD" w:rsidRPr="000A2A16" w14:paraId="0EB279FE" w14:textId="77777777" w:rsidTr="00300230">
        <w:tc>
          <w:tcPr>
            <w:tcW w:w="3005" w:type="dxa"/>
          </w:tcPr>
          <w:p w14:paraId="099E1FBF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lastRenderedPageBreak/>
              <w:t xml:space="preserve">12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12349784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+0.91</w:t>
            </w:r>
          </w:p>
        </w:tc>
        <w:tc>
          <w:tcPr>
            <w:tcW w:w="3006" w:type="dxa"/>
          </w:tcPr>
          <w:p w14:paraId="06A54E1E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0.512</w:t>
            </w:r>
          </w:p>
        </w:tc>
      </w:tr>
      <w:tr w:rsidR="00C335FD" w:rsidRPr="000A2A16" w14:paraId="38559E19" w14:textId="77777777" w:rsidTr="00300230">
        <w:tc>
          <w:tcPr>
            <w:tcW w:w="3005" w:type="dxa"/>
          </w:tcPr>
          <w:p w14:paraId="6FFEB560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 xml:space="preserve">36 </w:t>
            </w:r>
            <w:proofErr w:type="spellStart"/>
            <w:r w:rsidRPr="000A2A16">
              <w:t>months</w:t>
            </w:r>
            <w:proofErr w:type="spellEnd"/>
          </w:p>
        </w:tc>
        <w:tc>
          <w:tcPr>
            <w:tcW w:w="3005" w:type="dxa"/>
          </w:tcPr>
          <w:p w14:paraId="1981153F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+0.28</w:t>
            </w:r>
          </w:p>
        </w:tc>
        <w:tc>
          <w:tcPr>
            <w:tcW w:w="3006" w:type="dxa"/>
          </w:tcPr>
          <w:p w14:paraId="0818BE9F" w14:textId="77777777" w:rsidR="00C335FD" w:rsidRPr="000A2A16" w:rsidRDefault="00C335FD" w:rsidP="00300230">
            <w:pPr>
              <w:spacing w:after="200" w:line="480" w:lineRule="auto"/>
              <w:jc w:val="both"/>
            </w:pPr>
            <w:r w:rsidRPr="000A2A16">
              <w:t>0.859</w:t>
            </w:r>
          </w:p>
        </w:tc>
      </w:tr>
    </w:tbl>
    <w:p w14:paraId="479EF1BC" w14:textId="77777777" w:rsidR="00C335FD" w:rsidRPr="000A2A16" w:rsidRDefault="00C335FD" w:rsidP="00C335FD">
      <w:pPr>
        <w:spacing w:after="80" w:line="480" w:lineRule="auto"/>
        <w:jc w:val="both"/>
      </w:pPr>
    </w:p>
    <w:p w14:paraId="37AC8C2B" w14:textId="77777777" w:rsidR="00C335FD" w:rsidRPr="008D4188" w:rsidRDefault="00C335FD" w:rsidP="00C335FD">
      <w:pPr>
        <w:spacing w:after="200" w:line="480" w:lineRule="auto"/>
        <w:jc w:val="both"/>
        <w:rPr>
          <w:lang w:val="en-US"/>
        </w:rPr>
      </w:pPr>
      <w:r w:rsidRPr="008D4188">
        <w:rPr>
          <w:b/>
          <w:bCs/>
          <w:lang w:val="en-US"/>
        </w:rPr>
        <w:t xml:space="preserve">Abbreviations/notes: </w:t>
      </w:r>
      <w:r w:rsidRPr="008D4188">
        <w:rPr>
          <w:lang w:val="en-US"/>
        </w:rPr>
        <w:t xml:space="preserve">random-intercept SD 2.61, residual SD 3.14; adjusted intraclass correlation 0.41. A random-slope model did not improve fit (likelihood-ratio chi-square 3.27, </w:t>
      </w:r>
      <w:proofErr w:type="spellStart"/>
      <w:r w:rsidRPr="008D4188">
        <w:rPr>
          <w:lang w:val="en-US"/>
        </w:rPr>
        <w:t>df</w:t>
      </w:r>
      <w:proofErr w:type="spellEnd"/>
      <w:r w:rsidRPr="008D4188">
        <w:rPr>
          <w:lang w:val="en-US"/>
        </w:rPr>
        <w:t xml:space="preserve"> 2, p=0.195), so a random intercept was retained. The within-group improvement of RVGLS in the RHF group at 12 months (p=0.010) was attenuated and non-significant in the </w:t>
      </w:r>
      <w:proofErr w:type="gramStart"/>
      <w:r w:rsidRPr="008D4188">
        <w:rPr>
          <w:lang w:val="en-US"/>
        </w:rPr>
        <w:t>complete-case</w:t>
      </w:r>
      <w:proofErr w:type="gramEnd"/>
      <w:r w:rsidRPr="008D4188">
        <w:rPr>
          <w:lang w:val="en-US"/>
        </w:rPr>
        <w:t xml:space="preserve"> (n=19) sensitivity analysis. Delta values are estimated marginal mean differences (strain %). Negative Delta indicates more-negative (better) strain.</w:t>
      </w:r>
    </w:p>
    <w:p w14:paraId="718A2369" w14:textId="77777777" w:rsidR="00C335FD" w:rsidRDefault="00C335FD" w:rsidP="00C335FD">
      <w:pPr>
        <w:spacing w:line="480" w:lineRule="auto"/>
        <w:rPr>
          <w:lang w:val="en-GB"/>
        </w:rPr>
      </w:pPr>
    </w:p>
    <w:p w14:paraId="023CBFFB" w14:textId="77777777" w:rsidR="00C335FD" w:rsidRDefault="00C335FD" w:rsidP="00C335FD">
      <w:pPr>
        <w:spacing w:line="480" w:lineRule="auto"/>
        <w:rPr>
          <w:lang w:val="en-GB"/>
        </w:rPr>
      </w:pPr>
    </w:p>
    <w:p w14:paraId="0CFCEEDC" w14:textId="77777777" w:rsidR="00C335FD" w:rsidRDefault="00C335FD" w:rsidP="00C335FD">
      <w:pPr>
        <w:spacing w:line="480" w:lineRule="auto"/>
        <w:rPr>
          <w:lang w:val="en-GB"/>
        </w:rPr>
      </w:pPr>
    </w:p>
    <w:p w14:paraId="452AF7A7" w14:textId="77777777" w:rsidR="00C335FD" w:rsidRDefault="00C335FD" w:rsidP="00C335FD">
      <w:pPr>
        <w:spacing w:line="480" w:lineRule="auto"/>
        <w:rPr>
          <w:lang w:val="en-GB"/>
        </w:rPr>
      </w:pPr>
    </w:p>
    <w:p w14:paraId="693944E0" w14:textId="77777777" w:rsidR="00C335FD" w:rsidRDefault="00C335FD" w:rsidP="00C335FD">
      <w:pPr>
        <w:spacing w:line="480" w:lineRule="auto"/>
        <w:rPr>
          <w:lang w:val="en-GB"/>
        </w:rPr>
      </w:pPr>
    </w:p>
    <w:p w14:paraId="04FA993C" w14:textId="77777777" w:rsidR="00C335FD" w:rsidRDefault="00C335FD" w:rsidP="00C335FD">
      <w:pPr>
        <w:spacing w:line="480" w:lineRule="auto"/>
        <w:rPr>
          <w:lang w:val="en-GB"/>
        </w:rPr>
      </w:pPr>
    </w:p>
    <w:p w14:paraId="3EA4E9B4" w14:textId="77777777" w:rsidR="00C335FD" w:rsidRDefault="00C335FD" w:rsidP="00C335FD">
      <w:pPr>
        <w:spacing w:line="480" w:lineRule="auto"/>
        <w:rPr>
          <w:lang w:val="en-GB"/>
        </w:rPr>
      </w:pPr>
    </w:p>
    <w:p w14:paraId="27A74962" w14:textId="77777777" w:rsidR="00C335FD" w:rsidRDefault="00C335FD" w:rsidP="00C335FD">
      <w:pPr>
        <w:spacing w:line="480" w:lineRule="auto"/>
        <w:rPr>
          <w:lang w:val="en-GB"/>
        </w:rPr>
      </w:pPr>
    </w:p>
    <w:p w14:paraId="23E89FC7" w14:textId="77777777" w:rsidR="00C335FD" w:rsidRDefault="00C335FD" w:rsidP="00C335FD">
      <w:pPr>
        <w:spacing w:line="480" w:lineRule="auto"/>
        <w:rPr>
          <w:lang w:val="en-GB"/>
        </w:rPr>
      </w:pPr>
    </w:p>
    <w:p w14:paraId="5C4DDD9D" w14:textId="77777777" w:rsidR="00C335FD" w:rsidRDefault="00C335FD" w:rsidP="00C335FD">
      <w:pPr>
        <w:spacing w:line="480" w:lineRule="auto"/>
        <w:rPr>
          <w:lang w:val="en-GB"/>
        </w:rPr>
      </w:pPr>
    </w:p>
    <w:p w14:paraId="3647042B" w14:textId="77777777" w:rsidR="00C335FD" w:rsidRDefault="00C335FD" w:rsidP="00C335FD">
      <w:pPr>
        <w:spacing w:line="480" w:lineRule="auto"/>
        <w:rPr>
          <w:lang w:val="en-GB"/>
        </w:rPr>
      </w:pPr>
    </w:p>
    <w:p w14:paraId="549FF30F" w14:textId="77777777" w:rsidR="00C335FD" w:rsidRDefault="00C335FD" w:rsidP="00C335FD">
      <w:pPr>
        <w:spacing w:line="480" w:lineRule="auto"/>
        <w:rPr>
          <w:lang w:val="en-GB"/>
        </w:rPr>
      </w:pPr>
    </w:p>
    <w:p w14:paraId="01949094" w14:textId="77777777" w:rsidR="00C335FD" w:rsidRDefault="00C335FD" w:rsidP="00C335FD">
      <w:pPr>
        <w:spacing w:line="480" w:lineRule="auto"/>
        <w:rPr>
          <w:lang w:val="en-GB"/>
        </w:rPr>
      </w:pPr>
    </w:p>
    <w:p w14:paraId="6C3709AC" w14:textId="77777777" w:rsidR="00C335FD" w:rsidRPr="000A2A16" w:rsidRDefault="00C335FD" w:rsidP="00C335FD">
      <w:pPr>
        <w:spacing w:line="480" w:lineRule="auto"/>
        <w:rPr>
          <w:lang w:val="en-GB"/>
        </w:rPr>
      </w:pPr>
    </w:p>
    <w:p w14:paraId="5B7D7285" w14:textId="77777777" w:rsidR="00C335FD" w:rsidRPr="008D4188" w:rsidRDefault="00C335FD" w:rsidP="00C335FD">
      <w:pPr>
        <w:spacing w:line="480" w:lineRule="auto"/>
        <w:rPr>
          <w:b/>
          <w:lang w:val="en-US"/>
        </w:rPr>
      </w:pPr>
      <w:r w:rsidRPr="008D4188">
        <w:rPr>
          <w:b/>
          <w:lang w:val="en-US"/>
        </w:rPr>
        <w:lastRenderedPageBreak/>
        <w:t>Supplementary Figure S1</w:t>
      </w:r>
    </w:p>
    <w:p w14:paraId="769F506C" w14:textId="77777777" w:rsidR="00C335FD" w:rsidRDefault="00C335FD" w:rsidP="00C335FD">
      <w:pPr>
        <w:spacing w:line="480" w:lineRule="auto"/>
        <w:rPr>
          <w:lang w:val="en-US"/>
        </w:rPr>
      </w:pPr>
      <w:r w:rsidRPr="008D4188">
        <w:rPr>
          <w:b/>
          <w:lang w:val="en-US"/>
        </w:rPr>
        <w:t xml:space="preserve"> </w:t>
      </w:r>
      <w:r w:rsidRPr="008D4188">
        <w:rPr>
          <w:lang w:val="en-US"/>
        </w:rPr>
        <w:t xml:space="preserve">Diagnostic plots for the RV free wall strain (RVFWS) linear mixed-effects model. Left: residuals versus fitted values; </w:t>
      </w:r>
      <w:proofErr w:type="spellStart"/>
      <w:r w:rsidRPr="008D4188">
        <w:rPr>
          <w:lang w:val="en-US"/>
        </w:rPr>
        <w:t>centre</w:t>
      </w:r>
      <w:proofErr w:type="spellEnd"/>
      <w:r w:rsidRPr="008D4188">
        <w:rPr>
          <w:lang w:val="en-US"/>
        </w:rPr>
        <w:t>: quantile-quantile plot of the model residuals; right: quantile-quantile plot of the patient-level random intercepts. Residuals are approximately symmetric about zero and the quantile-quantile plots are near-linear apart from a few low-end outliers, supporting the normality and homoscedasticity assumptions.</w:t>
      </w:r>
    </w:p>
    <w:p w14:paraId="42215F94" w14:textId="2E813E5D" w:rsidR="00C335FD" w:rsidRPr="00C335FD" w:rsidRDefault="00C335FD" w:rsidP="00C335FD">
      <w:pPr>
        <w:spacing w:line="480" w:lineRule="auto"/>
      </w:pPr>
      <w:r w:rsidRPr="00C335FD">
        <w:drawing>
          <wp:inline distT="0" distB="0" distL="0" distR="0" wp14:anchorId="67E4731F" wp14:editId="11C7868B">
            <wp:extent cx="5731510" cy="3223260"/>
            <wp:effectExtent l="0" t="0" r="2540" b="0"/>
            <wp:docPr id="62362122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3B928" w14:textId="77777777" w:rsidR="00C335FD" w:rsidRDefault="00C335FD" w:rsidP="00C335FD">
      <w:pPr>
        <w:spacing w:line="480" w:lineRule="auto"/>
        <w:rPr>
          <w:lang w:val="en-US"/>
        </w:rPr>
      </w:pPr>
    </w:p>
    <w:p w14:paraId="09F7CB34" w14:textId="77777777" w:rsidR="00C335FD" w:rsidRDefault="00C335FD" w:rsidP="00C335FD">
      <w:pPr>
        <w:spacing w:line="480" w:lineRule="auto"/>
        <w:rPr>
          <w:lang w:val="en-US"/>
        </w:rPr>
      </w:pPr>
    </w:p>
    <w:p w14:paraId="3424428A" w14:textId="77777777" w:rsidR="00C335FD" w:rsidRDefault="00C335FD" w:rsidP="00C335FD">
      <w:pPr>
        <w:spacing w:line="480" w:lineRule="auto"/>
        <w:rPr>
          <w:lang w:val="en-US"/>
        </w:rPr>
      </w:pPr>
    </w:p>
    <w:p w14:paraId="61EA09A9" w14:textId="77777777" w:rsidR="00C335FD" w:rsidRDefault="00C335FD" w:rsidP="00C335FD">
      <w:pPr>
        <w:spacing w:line="480" w:lineRule="auto"/>
        <w:rPr>
          <w:lang w:val="en-US"/>
        </w:rPr>
      </w:pPr>
    </w:p>
    <w:p w14:paraId="02E5BB06" w14:textId="77777777" w:rsidR="00C335FD" w:rsidRDefault="00C335FD" w:rsidP="00C335FD">
      <w:pPr>
        <w:spacing w:line="480" w:lineRule="auto"/>
        <w:rPr>
          <w:lang w:val="en-US"/>
        </w:rPr>
      </w:pPr>
    </w:p>
    <w:p w14:paraId="5BD39457" w14:textId="77777777" w:rsidR="00C335FD" w:rsidRDefault="00C335FD" w:rsidP="00C335FD">
      <w:pPr>
        <w:spacing w:line="480" w:lineRule="auto"/>
        <w:rPr>
          <w:lang w:val="en-US"/>
        </w:rPr>
      </w:pPr>
    </w:p>
    <w:p w14:paraId="06861BFA" w14:textId="77777777" w:rsidR="00C335FD" w:rsidRPr="008D4188" w:rsidRDefault="00C335FD" w:rsidP="00C335FD">
      <w:pPr>
        <w:spacing w:line="480" w:lineRule="auto"/>
        <w:rPr>
          <w:lang w:val="en-US"/>
        </w:rPr>
      </w:pPr>
    </w:p>
    <w:p w14:paraId="58DD45F4" w14:textId="77777777" w:rsidR="00C335FD" w:rsidRPr="008D4188" w:rsidRDefault="00C335FD" w:rsidP="00C335FD">
      <w:pPr>
        <w:spacing w:line="480" w:lineRule="auto"/>
        <w:rPr>
          <w:lang w:val="en-US"/>
        </w:rPr>
      </w:pPr>
    </w:p>
    <w:p w14:paraId="3BD19242" w14:textId="77777777" w:rsidR="00C335FD" w:rsidRPr="008D4188" w:rsidRDefault="00C335FD" w:rsidP="00C335FD">
      <w:pPr>
        <w:spacing w:line="480" w:lineRule="auto"/>
        <w:rPr>
          <w:b/>
          <w:lang w:val="en-US"/>
        </w:rPr>
      </w:pPr>
      <w:r w:rsidRPr="008D4188">
        <w:rPr>
          <w:b/>
          <w:lang w:val="en-US"/>
        </w:rPr>
        <w:lastRenderedPageBreak/>
        <w:t>Supplementary Figure S2</w:t>
      </w:r>
    </w:p>
    <w:p w14:paraId="71E4C80A" w14:textId="77777777" w:rsidR="00C335FD" w:rsidRDefault="00C335FD" w:rsidP="00C335FD">
      <w:pPr>
        <w:spacing w:line="480" w:lineRule="auto"/>
        <w:rPr>
          <w:lang w:val="en-US"/>
        </w:rPr>
      </w:pPr>
      <w:r w:rsidRPr="008D4188">
        <w:rPr>
          <w:b/>
          <w:lang w:val="en-US"/>
        </w:rPr>
        <w:t xml:space="preserve"> </w:t>
      </w:r>
      <w:r w:rsidRPr="008D4188">
        <w:rPr>
          <w:lang w:val="en-US"/>
        </w:rPr>
        <w:t>Diagnostic plots for the RV global longitudinal strain (RVGLS) linear mixed-effects model. Panels as in Supplementary Figure S1. Residual and random-intercept distributions are consistent with model assumptions, with minor tail deviations.</w:t>
      </w:r>
    </w:p>
    <w:p w14:paraId="17A3BB65" w14:textId="4C80AF44" w:rsidR="00C335FD" w:rsidRPr="00C335FD" w:rsidRDefault="00C335FD" w:rsidP="00C335FD">
      <w:pPr>
        <w:spacing w:line="480" w:lineRule="auto"/>
      </w:pPr>
      <w:r w:rsidRPr="00C335FD">
        <w:drawing>
          <wp:inline distT="0" distB="0" distL="0" distR="0" wp14:anchorId="7C27A2F6" wp14:editId="70140E97">
            <wp:extent cx="5731510" cy="3223260"/>
            <wp:effectExtent l="0" t="0" r="2540" b="0"/>
            <wp:docPr id="18534985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72380" w14:textId="77777777" w:rsidR="00C335FD" w:rsidRPr="008D4188" w:rsidRDefault="00C335FD" w:rsidP="00C335FD">
      <w:pPr>
        <w:spacing w:line="480" w:lineRule="auto"/>
        <w:rPr>
          <w:lang w:val="en-US"/>
        </w:rPr>
      </w:pPr>
    </w:p>
    <w:p w14:paraId="70DB0E35" w14:textId="77777777" w:rsidR="00C335FD" w:rsidRPr="000A2A16" w:rsidRDefault="00C335FD" w:rsidP="00C335FD">
      <w:pPr>
        <w:spacing w:line="480" w:lineRule="auto"/>
        <w:rPr>
          <w:lang w:val="en-GB"/>
        </w:rPr>
      </w:pPr>
    </w:p>
    <w:p w14:paraId="500DD383" w14:textId="77777777" w:rsidR="00C0363F" w:rsidRPr="00C335FD" w:rsidRDefault="00C0363F">
      <w:pPr>
        <w:rPr>
          <w:lang w:val="en-GB"/>
        </w:rPr>
      </w:pPr>
    </w:p>
    <w:sectPr w:rsidR="00C0363F" w:rsidRPr="00C335FD" w:rsidSect="00C335FD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2036157971"/>
      <w:docPartObj>
        <w:docPartGallery w:val="Page Numbers (Bottom of Page)"/>
        <w:docPartUnique/>
      </w:docPartObj>
    </w:sdtPr>
    <w:sdtContent>
      <w:p w14:paraId="1EBCFAB9" w14:textId="77777777" w:rsidR="00C335FD" w:rsidRDefault="00C335FD" w:rsidP="0048656E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52EB3B3C" w14:textId="77777777" w:rsidR="00C335FD" w:rsidRDefault="00C335F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441803589"/>
      <w:docPartObj>
        <w:docPartGallery w:val="Page Numbers (Bottom of Page)"/>
        <w:docPartUnique/>
      </w:docPartObj>
    </w:sdtPr>
    <w:sdtContent>
      <w:p w14:paraId="7CB9F04D" w14:textId="77777777" w:rsidR="00C335FD" w:rsidRDefault="00C335FD" w:rsidP="0048656E">
        <w:pPr>
          <w:pStyle w:val="Fuzeile"/>
          <w:framePr w:wrap="none" w:vAnchor="text" w:hAnchor="margin" w:xAlign="center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0444C3B2" w14:textId="77777777" w:rsidR="00C335FD" w:rsidRDefault="00C335FD">
    <w:pPr>
      <w:pStyle w:val="Fuzeile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5FD"/>
    <w:rsid w:val="00C0363F"/>
    <w:rsid w:val="00C335FD"/>
    <w:rsid w:val="00C55DB5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C7CFC"/>
  <w15:chartTrackingRefBased/>
  <w15:docId w15:val="{38A171EA-C0E4-4C68-8171-827B8844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335FD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335F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335F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335F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35F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35F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35FD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35FD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35FD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35FD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335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335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335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35F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35F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35F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35F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35F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35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335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335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35F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35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335FD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35F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35FD"/>
    <w:pPr>
      <w:spacing w:after="160" w:line="278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35F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35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35F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35F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C33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C335FD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335FD"/>
  </w:style>
  <w:style w:type="character" w:styleId="Seitenzahl">
    <w:name w:val="page number"/>
    <w:basedOn w:val="Absatz-Standardschriftart"/>
    <w:uiPriority w:val="99"/>
    <w:semiHidden/>
    <w:unhideWhenUsed/>
    <w:rsid w:val="00C33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786</Words>
  <Characters>4317</Characters>
  <Application>Microsoft Office Word</Application>
  <DocSecurity>0</DocSecurity>
  <Lines>308</Lines>
  <Paragraphs>300</Paragraphs>
  <ScaleCrop>false</ScaleCrop>
  <Company/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Braun</dc:creator>
  <cp:keywords/>
  <dc:description/>
  <cp:lastModifiedBy>Carl Braun</cp:lastModifiedBy>
  <cp:revision>1</cp:revision>
  <dcterms:created xsi:type="dcterms:W3CDTF">2026-06-20T06:24:00Z</dcterms:created>
  <dcterms:modified xsi:type="dcterms:W3CDTF">2026-06-20T06:26:00Z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b67921f1-1eaf-44fd-a927-20419b6155d8</vt:lpwstr>
  </property>
</Properties>
</file>