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05C" w:rsidRPr="00AB2F6D" w:rsidRDefault="0053005C" w:rsidP="0053005C">
      <w:pPr>
        <w:jc w:val="both"/>
        <w:rPr>
          <w:b/>
          <w:sz w:val="24"/>
          <w:szCs w:val="24"/>
          <w:lang w:val="en-US"/>
        </w:rPr>
      </w:pPr>
      <w:proofErr w:type="gramStart"/>
      <w:r w:rsidRPr="00AB2F6D">
        <w:rPr>
          <w:b/>
          <w:sz w:val="24"/>
          <w:szCs w:val="24"/>
          <w:lang w:val="en-US"/>
        </w:rPr>
        <w:t>Supplementary information for “Cyclin-dependent kinase inhibitors in head and neck cancer and glioblastoma - backbone or add-on in immune-oncology?” by Riess et al.</w:t>
      </w:r>
      <w:proofErr w:type="gramEnd"/>
    </w:p>
    <w:p w:rsidR="00A1364D" w:rsidRPr="00A1364D" w:rsidRDefault="0053005C" w:rsidP="00A1364D">
      <w:pPr>
        <w:pStyle w:val="Caption"/>
        <w:keepNext/>
        <w:rPr>
          <w:lang w:val="en-US"/>
        </w:rPr>
      </w:pPr>
      <w:proofErr w:type="gramStart"/>
      <w:r>
        <w:rPr>
          <w:lang w:val="en-US"/>
        </w:rPr>
        <w:t xml:space="preserve">Supplementary Table </w:t>
      </w:r>
      <w:r w:rsidRPr="0053005C">
        <w:rPr>
          <w:lang w:val="en-US"/>
        </w:rPr>
        <w:t>2</w:t>
      </w:r>
      <w:r w:rsidR="005E3F2F">
        <w:rPr>
          <w:lang w:val="en-US"/>
        </w:rPr>
        <w:t>A</w:t>
      </w:r>
      <w:r w:rsidRPr="001A7CEF">
        <w:rPr>
          <w:lang w:val="en-US"/>
        </w:rPr>
        <w:t>.</w:t>
      </w:r>
      <w:proofErr w:type="gramEnd"/>
      <w:r w:rsidRPr="00A1364D">
        <w:rPr>
          <w:lang w:val="en-US"/>
        </w:rPr>
        <w:t xml:space="preserve"> </w:t>
      </w:r>
      <w:r w:rsidR="00A1364D" w:rsidRPr="00A1364D">
        <w:rPr>
          <w:lang w:val="en-US"/>
        </w:rPr>
        <w:t xml:space="preserve"> Preclinical approaches to target</w:t>
      </w:r>
      <w:r w:rsidR="00A1364D">
        <w:rPr>
          <w:lang w:val="en-US"/>
        </w:rPr>
        <w:t xml:space="preserve"> </w:t>
      </w:r>
      <w:r w:rsidR="00A66704">
        <w:rPr>
          <w:lang w:val="en-US"/>
        </w:rPr>
        <w:t>GBM</w:t>
      </w:r>
      <w:r>
        <w:rPr>
          <w:lang w:val="en-US"/>
        </w:rPr>
        <w:t>.</w:t>
      </w:r>
      <w:r w:rsidR="00A1364D">
        <w:rPr>
          <w:lang w:val="en-US"/>
        </w:rPr>
        <w:t xml:space="preserve"> </w:t>
      </w:r>
    </w:p>
    <w:tbl>
      <w:tblPr>
        <w:tblStyle w:val="LightShading"/>
        <w:tblW w:w="15353" w:type="dxa"/>
        <w:tblLayout w:type="fixed"/>
        <w:tblLook w:val="04A0" w:firstRow="1" w:lastRow="0" w:firstColumn="1" w:lastColumn="0" w:noHBand="0" w:noVBand="1"/>
      </w:tblPr>
      <w:tblGrid>
        <w:gridCol w:w="1418"/>
        <w:gridCol w:w="2234"/>
        <w:gridCol w:w="1276"/>
        <w:gridCol w:w="2977"/>
        <w:gridCol w:w="3543"/>
        <w:gridCol w:w="3905"/>
      </w:tblGrid>
      <w:tr w:rsidR="00B626A4" w:rsidRPr="0053005C" w:rsidTr="003A0F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3005C" w:rsidRDefault="00297170" w:rsidP="00E12FCD">
            <w:pPr>
              <w:spacing w:line="276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53005C">
              <w:rPr>
                <w:rFonts w:cstheme="minorHAnsi"/>
                <w:sz w:val="20"/>
                <w:szCs w:val="20"/>
                <w:lang w:val="en-US"/>
              </w:rPr>
              <w:t>Study setting,</w:t>
            </w:r>
          </w:p>
          <w:p w:rsidR="00297170" w:rsidRPr="0053005C" w:rsidRDefault="00297170" w:rsidP="00E12FCD">
            <w:pPr>
              <w:spacing w:line="276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53005C">
              <w:rPr>
                <w:rFonts w:cstheme="minorHAnsi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2234" w:type="dxa"/>
          </w:tcPr>
          <w:p w:rsidR="00297170" w:rsidRPr="0053005C" w:rsidRDefault="00297170" w:rsidP="00E12FCD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53005C">
              <w:rPr>
                <w:rFonts w:cstheme="minorHAnsi"/>
                <w:sz w:val="20"/>
                <w:szCs w:val="20"/>
                <w:lang w:val="en-US"/>
              </w:rPr>
              <w:t>Tumor entity/entities</w:t>
            </w:r>
          </w:p>
        </w:tc>
        <w:tc>
          <w:tcPr>
            <w:tcW w:w="1276" w:type="dxa"/>
          </w:tcPr>
          <w:p w:rsidR="00297170" w:rsidRPr="0053005C" w:rsidRDefault="00297170" w:rsidP="00E12FCD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53005C">
              <w:rPr>
                <w:rFonts w:cstheme="minorHAnsi"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2977" w:type="dxa"/>
          </w:tcPr>
          <w:p w:rsidR="00297170" w:rsidRPr="0053005C" w:rsidRDefault="00297170" w:rsidP="00E12FCD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53005C">
              <w:rPr>
                <w:rFonts w:cstheme="minorHAnsi"/>
                <w:sz w:val="20"/>
                <w:szCs w:val="20"/>
                <w:lang w:val="en-US"/>
              </w:rPr>
              <w:t>Treatment schedule</w:t>
            </w:r>
          </w:p>
        </w:tc>
        <w:tc>
          <w:tcPr>
            <w:tcW w:w="3543" w:type="dxa"/>
          </w:tcPr>
          <w:p w:rsidR="00297170" w:rsidRPr="0053005C" w:rsidRDefault="00297170" w:rsidP="00E12FCD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53005C">
              <w:rPr>
                <w:rFonts w:cstheme="minorHAnsi"/>
                <w:sz w:val="20"/>
                <w:szCs w:val="20"/>
                <w:lang w:val="en-US"/>
              </w:rPr>
              <w:t>Methods</w:t>
            </w:r>
          </w:p>
        </w:tc>
        <w:tc>
          <w:tcPr>
            <w:tcW w:w="3905" w:type="dxa"/>
          </w:tcPr>
          <w:p w:rsidR="00297170" w:rsidRPr="0053005C" w:rsidRDefault="00297170" w:rsidP="00E12FCD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53005C">
              <w:rPr>
                <w:rFonts w:cstheme="minorHAnsi"/>
                <w:sz w:val="20"/>
                <w:szCs w:val="20"/>
                <w:lang w:val="en-US"/>
              </w:rPr>
              <w:t>Outcome</w:t>
            </w:r>
          </w:p>
        </w:tc>
      </w:tr>
      <w:tr w:rsidR="00B626A4" w:rsidRPr="005E3F2F" w:rsidTr="003A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t>in vitro, in vivo</w:t>
            </w:r>
          </w:p>
          <w:p w:rsidR="00297170" w:rsidRPr="005527F9" w:rsidRDefault="00CA1E09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Strong"/>
                <w:rFonts w:cstheme="minorHAnsi"/>
                <w:color w:val="000000" w:themeColor="text1"/>
                <w:sz w:val="18"/>
                <w:szCs w:val="18"/>
                <w:lang w:val="en-US"/>
              </w:rPr>
              <w:t>[33]</w:t>
            </w:r>
          </w:p>
        </w:tc>
        <w:tc>
          <w:tcPr>
            <w:tcW w:w="2234" w:type="dxa"/>
          </w:tcPr>
          <w:p w:rsidR="00297170" w:rsidRPr="005527F9" w:rsidRDefault="008E1AFA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GBM cell lines: </w:t>
            </w:r>
            <w:r w:rsidRPr="008E1AF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U87MG, U138MG, M059J, Hs683, H4, A172, LN18, LN229,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CCF-STTG1, T98G, and DBTRG-05MG, </w:t>
            </w:r>
            <w:r w:rsidRPr="008E1AF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8MGBA, 42MGBA, DKMG, GAMG, GMS10, LN405, and SNB19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,</w:t>
            </w:r>
            <w:r w:rsidRPr="008E1AFA">
              <w:rPr>
                <w:lang w:val="en-US"/>
              </w:rPr>
              <w:t xml:space="preserve"> </w:t>
            </w:r>
            <w:r w:rsidRPr="008E1AF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AM38, NMC-G1, and KG-1-C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297170" w:rsidRPr="005527F9" w:rsidRDefault="00223CB6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ü</w:t>
            </w:r>
            <w:r w:rsidR="0053005C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albociclib</w:t>
            </w:r>
            <w:proofErr w:type="spellEnd"/>
            <w:r w:rsidR="005311A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in combination with radiotherapy (RT)</w:t>
            </w:r>
          </w:p>
        </w:tc>
        <w:tc>
          <w:tcPr>
            <w:tcW w:w="2977" w:type="dxa"/>
          </w:tcPr>
          <w:p w:rsidR="00A92C12" w:rsidRDefault="007E23CC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i</w:t>
            </w:r>
            <w:r w:rsidRPr="00666775">
              <w:rPr>
                <w:i/>
                <w:sz w:val="18"/>
                <w:szCs w:val="18"/>
                <w:lang w:val="en-US"/>
              </w:rPr>
              <w:t>n vitro</w:t>
            </w:r>
            <w:r w:rsidRPr="00666775">
              <w:rPr>
                <w:sz w:val="18"/>
                <w:szCs w:val="18"/>
                <w:lang w:val="en-US"/>
              </w:rPr>
              <w:t xml:space="preserve">: </w:t>
            </w:r>
          </w:p>
          <w:p w:rsidR="00297170" w:rsidRPr="005527F9" w:rsidRDefault="00A92C12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</w:t>
            </w:r>
            <w:r w:rsidR="0053005C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albociclib</w:t>
            </w:r>
            <w:proofErr w:type="spellEnd"/>
            <w:r w:rsidR="0053005C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 w:rsidR="0053005C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1 µM </w:t>
            </w:r>
          </w:p>
          <w:p w:rsidR="00297170" w:rsidRPr="008E1AFA" w:rsidRDefault="00CA1E09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8E1AFA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vivo:</w:t>
            </w:r>
          </w:p>
          <w:p w:rsidR="00297170" w:rsidRPr="005527F9" w:rsidRDefault="0053005C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150 mg/kg</w:t>
            </w:r>
            <w:r w:rsidR="00C508E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508E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bw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/day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50 </w:t>
            </w:r>
            <w:proofErr w:type="spellStart"/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mM</w:t>
            </w:r>
            <w:proofErr w:type="spellEnd"/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p.o.</w:t>
            </w:r>
            <w:proofErr w:type="spellEnd"/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TMZ</w:t>
            </w:r>
            <w:r w:rsidR="00F84650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8E1AF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10 mg/kg/day, </w:t>
            </w:r>
            <w:r w:rsidR="00A92C12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radiotherapy (RT)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8E1AF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=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2 </w:t>
            </w:r>
            <w:proofErr w:type="spellStart"/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Gy</w:t>
            </w:r>
            <w:proofErr w:type="spellEnd"/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/day </w:t>
            </w:r>
          </w:p>
        </w:tc>
        <w:tc>
          <w:tcPr>
            <w:tcW w:w="3543" w:type="dxa"/>
          </w:tcPr>
          <w:p w:rsidR="008E1AFA" w:rsidRPr="008E1AFA" w:rsidRDefault="00F84650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immunoblot</w:t>
            </w:r>
          </w:p>
          <w:p w:rsidR="00F84650" w:rsidRPr="00F84650" w:rsidRDefault="00F84650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f</w:t>
            </w:r>
            <w:r w:rsidR="00297170" w:rsidRPr="008E1AF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low cytometry</w:t>
            </w:r>
          </w:p>
          <w:p w:rsidR="00F84650" w:rsidRPr="00F84650" w:rsidRDefault="00F84650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508E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senescence </w:t>
            </w:r>
            <w:r w:rsidRPr="00F84650">
              <w:rPr>
                <w:rFonts w:cstheme="minorHAnsi"/>
                <w:color w:val="000000" w:themeColor="text1"/>
                <w:sz w:val="18"/>
                <w:szCs w:val="18"/>
              </w:rPr>
              <w:t>β</w:t>
            </w:r>
            <w:r w:rsidRPr="00C508E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-galactosidase </w:t>
            </w:r>
          </w:p>
          <w:p w:rsidR="0024633A" w:rsidRPr="0053005C" w:rsidRDefault="0024633A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53005C">
              <w:rPr>
                <w:rFonts w:cstheme="minorHAnsi"/>
                <w:bCs/>
                <w:sz w:val="18"/>
                <w:szCs w:val="18"/>
                <w:lang w:val="en-US"/>
              </w:rPr>
              <w:t>Rb</w:t>
            </w:r>
            <w:proofErr w:type="spellEnd"/>
            <w:r w:rsidRPr="0053005C">
              <w:rPr>
                <w:rFonts w:cstheme="minorHAnsi"/>
                <w:bCs/>
                <w:sz w:val="18"/>
                <w:szCs w:val="18"/>
                <w:lang w:val="en-US"/>
              </w:rPr>
              <w:t xml:space="preserve"> knockdown</w:t>
            </w:r>
          </w:p>
          <w:p w:rsidR="0024633A" w:rsidRPr="0024633A" w:rsidRDefault="0024633A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24633A">
              <w:rPr>
                <w:rFonts w:cstheme="minorHAnsi"/>
                <w:bCs/>
                <w:sz w:val="18"/>
                <w:szCs w:val="18"/>
                <w:lang w:val="en-US"/>
              </w:rPr>
              <w:t xml:space="preserve">intracranial GBM xenograft </w:t>
            </w:r>
          </w:p>
          <w:p w:rsidR="008E1AFA" w:rsidRPr="0024633A" w:rsidRDefault="0024633A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C508EF">
              <w:rPr>
                <w:rFonts w:cstheme="minorHAnsi"/>
                <w:bCs/>
                <w:sz w:val="18"/>
                <w:szCs w:val="18"/>
                <w:lang w:val="en-US"/>
              </w:rPr>
              <w:t xml:space="preserve">Brain tumor analysis (LC-MS/MS </w:t>
            </w:r>
            <w:r>
              <w:rPr>
                <w:rFonts w:cstheme="minorHAnsi"/>
                <w:bCs/>
                <w:sz w:val="18"/>
                <w:szCs w:val="18"/>
              </w:rPr>
              <w:t>method)</w:t>
            </w:r>
          </w:p>
        </w:tc>
        <w:tc>
          <w:tcPr>
            <w:tcW w:w="3905" w:type="dxa"/>
          </w:tcPr>
          <w:p w:rsidR="00C508EF" w:rsidRDefault="00C508EF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Palbociclib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>:</w:t>
            </w:r>
          </w:p>
          <w:p w:rsidR="0024633A" w:rsidRPr="00C508EF" w:rsidRDefault="00C508EF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- </w:t>
            </w:r>
            <w:r w:rsidR="0024633A" w:rsidRPr="00C508EF">
              <w:rPr>
                <w:rFonts w:cstheme="minorHAnsi"/>
                <w:sz w:val="18"/>
                <w:szCs w:val="18"/>
                <w:lang w:val="en-US"/>
              </w:rPr>
              <w:t xml:space="preserve">induces cell cycle arrest and senescence of </w:t>
            </w:r>
            <w:proofErr w:type="spellStart"/>
            <w:r w:rsidR="0024633A" w:rsidRPr="00C508EF">
              <w:rPr>
                <w:rFonts w:cstheme="minorHAnsi"/>
                <w:sz w:val="18"/>
                <w:szCs w:val="18"/>
                <w:lang w:val="en-US"/>
              </w:rPr>
              <w:t>Rb</w:t>
            </w:r>
            <w:proofErr w:type="spellEnd"/>
            <w:r w:rsidR="0024633A" w:rsidRPr="00C508EF">
              <w:rPr>
                <w:rFonts w:cstheme="minorHAnsi"/>
                <w:sz w:val="18"/>
                <w:szCs w:val="18"/>
                <w:lang w:val="en-US"/>
              </w:rPr>
              <w:t>-proficient GBM cells</w:t>
            </w:r>
          </w:p>
          <w:p w:rsidR="0024633A" w:rsidRDefault="00C508EF" w:rsidP="00027605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4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24633A">
              <w:rPr>
                <w:rFonts w:cstheme="minorHAnsi"/>
                <w:sz w:val="18"/>
                <w:szCs w:val="18"/>
                <w:lang w:val="en-US"/>
              </w:rPr>
              <w:t xml:space="preserve">alleviates the growth arrest </w:t>
            </w:r>
            <w:r>
              <w:rPr>
                <w:rFonts w:cstheme="minorHAnsi"/>
                <w:sz w:val="18"/>
                <w:szCs w:val="18"/>
                <w:lang w:val="en-US"/>
              </w:rPr>
              <w:t>in stable depleted</w:t>
            </w:r>
            <w:r w:rsidR="0024633A" w:rsidRPr="0024633A">
              <w:rPr>
                <w:rFonts w:cstheme="minorHAnsi"/>
                <w:sz w:val="18"/>
                <w:szCs w:val="18"/>
                <w:lang w:val="en-US"/>
              </w:rPr>
              <w:t xml:space="preserve"> of </w:t>
            </w:r>
            <w:proofErr w:type="spellStart"/>
            <w:r w:rsidR="0024633A" w:rsidRPr="0024633A">
              <w:rPr>
                <w:rFonts w:cstheme="minorHAnsi"/>
                <w:sz w:val="18"/>
                <w:szCs w:val="18"/>
                <w:lang w:val="en-US"/>
              </w:rPr>
              <w:t>Rb</w:t>
            </w:r>
            <w:proofErr w:type="spellEnd"/>
            <w:r w:rsidR="0024633A" w:rsidRPr="0024633A">
              <w:rPr>
                <w:rFonts w:cstheme="minorHAnsi"/>
                <w:sz w:val="18"/>
                <w:szCs w:val="18"/>
                <w:lang w:val="en-US"/>
              </w:rPr>
              <w:t xml:space="preserve"> expression </w:t>
            </w:r>
          </w:p>
          <w:p w:rsidR="0024633A" w:rsidRPr="00C508EF" w:rsidRDefault="0024633A" w:rsidP="00027605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4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24633A">
              <w:rPr>
                <w:rFonts w:cstheme="minorHAnsi"/>
                <w:sz w:val="18"/>
                <w:szCs w:val="18"/>
                <w:lang w:val="en-US"/>
              </w:rPr>
              <w:t xml:space="preserve">suppresses </w:t>
            </w:r>
            <w:r w:rsidR="00C508EF" w:rsidRPr="0024633A">
              <w:rPr>
                <w:rFonts w:cstheme="minorHAnsi"/>
                <w:sz w:val="18"/>
                <w:szCs w:val="18"/>
                <w:lang w:val="en-US"/>
              </w:rPr>
              <w:t xml:space="preserve">growth of GBM </w:t>
            </w:r>
            <w:r w:rsidRPr="0024633A">
              <w:rPr>
                <w:rFonts w:cstheme="minorHAnsi"/>
                <w:sz w:val="18"/>
                <w:szCs w:val="18"/>
                <w:lang w:val="en-US"/>
              </w:rPr>
              <w:t>intracranial xenografts</w:t>
            </w:r>
            <w:r w:rsidR="00C508EF">
              <w:rPr>
                <w:rFonts w:cstheme="minorHAnsi"/>
                <w:sz w:val="18"/>
                <w:szCs w:val="18"/>
                <w:lang w:val="en-US"/>
              </w:rPr>
              <w:t xml:space="preserve"> &amp; </w:t>
            </w:r>
            <w:r w:rsidR="00C508EF" w:rsidRPr="0024633A">
              <w:rPr>
                <w:rFonts w:cstheme="minorHAnsi"/>
                <w:sz w:val="18"/>
                <w:szCs w:val="18"/>
                <w:lang w:val="en-US"/>
              </w:rPr>
              <w:t>enhances survival of mice</w:t>
            </w:r>
            <w:r w:rsidR="00C508EF">
              <w:rPr>
                <w:rFonts w:cstheme="minorHAnsi"/>
                <w:sz w:val="18"/>
                <w:szCs w:val="18"/>
                <w:lang w:val="en-US"/>
              </w:rPr>
              <w:t xml:space="preserve"> in combination with </w:t>
            </w:r>
            <w:r w:rsidRPr="00C508EF">
              <w:rPr>
                <w:rFonts w:cstheme="minorHAnsi"/>
                <w:sz w:val="18"/>
                <w:szCs w:val="18"/>
                <w:lang w:val="en-US"/>
              </w:rPr>
              <w:t xml:space="preserve">radiation </w:t>
            </w:r>
          </w:p>
          <w:p w:rsidR="00297170" w:rsidRPr="00C508EF" w:rsidRDefault="0024633A" w:rsidP="00027605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4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24633A">
              <w:rPr>
                <w:rFonts w:cstheme="minorHAnsi"/>
                <w:sz w:val="18"/>
                <w:szCs w:val="18"/>
                <w:lang w:val="en-US"/>
              </w:rPr>
              <w:t>effectively suppre</w:t>
            </w:r>
            <w:r w:rsidR="00C508EF">
              <w:rPr>
                <w:rFonts w:cstheme="minorHAnsi"/>
                <w:sz w:val="18"/>
                <w:szCs w:val="18"/>
                <w:lang w:val="en-US"/>
              </w:rPr>
              <w:t>sses growth of recurrent GBM</w:t>
            </w:r>
          </w:p>
        </w:tc>
      </w:tr>
      <w:tr w:rsidR="00B626A4" w:rsidRPr="005E3F2F" w:rsidTr="003A0F0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t>in vitro, in vivo</w:t>
            </w:r>
          </w:p>
          <w:p w:rsidR="00297170" w:rsidRPr="005527F9" w:rsidRDefault="00CA1E09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Strong"/>
                <w:rFonts w:cstheme="minorHAnsi"/>
                <w:color w:val="000000" w:themeColor="text1"/>
                <w:sz w:val="18"/>
                <w:szCs w:val="18"/>
              </w:rPr>
              <w:t>[34]</w:t>
            </w:r>
          </w:p>
        </w:tc>
        <w:tc>
          <w:tcPr>
            <w:tcW w:w="2234" w:type="dxa"/>
          </w:tcPr>
          <w:p w:rsidR="00297170" w:rsidRPr="005527F9" w:rsidRDefault="00C508EF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GBM cell lines: </w:t>
            </w:r>
            <w:r w:rsidRPr="00CD7B7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GS2</w:t>
            </w:r>
            <w:r w:rsidR="00CD7B7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 w:rsidR="00CD7B71" w:rsidRPr="00CD7B7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GBM34 and GBM43</w:t>
            </w:r>
          </w:p>
        </w:tc>
        <w:tc>
          <w:tcPr>
            <w:tcW w:w="1276" w:type="dxa"/>
          </w:tcPr>
          <w:p w:rsidR="00297170" w:rsidRPr="005527F9" w:rsidRDefault="00E24285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albociclib</w:t>
            </w:r>
            <w:proofErr w:type="spellEnd"/>
          </w:p>
          <w:p w:rsidR="00297170" w:rsidRPr="005527F9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in combination with </w:t>
            </w:r>
            <w:r w:rsidR="005311A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RT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977" w:type="dxa"/>
          </w:tcPr>
          <w:p w:rsidR="00A92C12" w:rsidRDefault="007E23CC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i</w:t>
            </w:r>
            <w:r w:rsidRPr="00666775">
              <w:rPr>
                <w:i/>
                <w:sz w:val="18"/>
                <w:szCs w:val="18"/>
                <w:lang w:val="en-US"/>
              </w:rPr>
              <w:t>n vitro</w:t>
            </w:r>
            <w:r w:rsidRPr="00666775">
              <w:rPr>
                <w:sz w:val="18"/>
                <w:szCs w:val="18"/>
                <w:lang w:val="en-US"/>
              </w:rPr>
              <w:t xml:space="preserve">: </w:t>
            </w:r>
          </w:p>
          <w:p w:rsidR="00297170" w:rsidRPr="005527F9" w:rsidRDefault="00A92C12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</w:t>
            </w:r>
            <w:r w:rsidR="00E339CE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albociclib</w:t>
            </w:r>
            <w:proofErr w:type="spellEnd"/>
            <w:r w:rsid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</w:t>
            </w:r>
            <w:r w:rsidR="00E339CE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C508E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0.001 -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10 µM 4 days</w:t>
            </w:r>
          </w:p>
          <w:p w:rsidR="00297170" w:rsidRPr="00E339CE" w:rsidRDefault="00CA1E09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E339CE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vivo:</w:t>
            </w:r>
          </w:p>
          <w:p w:rsidR="00297170" w:rsidRPr="005527F9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4 treatment groups:</w:t>
            </w:r>
          </w:p>
          <w:p w:rsidR="00E339CE" w:rsidRDefault="00297170" w:rsidP="00027605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12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vehicle control </w:t>
            </w:r>
            <w:r w:rsidR="00E339CE" w:rsidRP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= 50 </w:t>
            </w:r>
            <w:proofErr w:type="spellStart"/>
            <w:r w:rsidR="00E339CE" w:rsidRP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mM</w:t>
            </w:r>
            <w:proofErr w:type="spellEnd"/>
            <w:r w:rsidR="00E339CE" w:rsidRP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sodium lactate, pH 4</w:t>
            </w:r>
          </w:p>
          <w:p w:rsidR="00E339CE" w:rsidRDefault="00297170" w:rsidP="00027605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12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palbociclib</w:t>
            </w:r>
            <w:proofErr w:type="spellEnd"/>
            <w:r w:rsidRP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508E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p.o.</w:t>
            </w:r>
            <w:proofErr w:type="spellEnd"/>
            <w:r w:rsidR="00C508E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 w:rsidRP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daily </w:t>
            </w:r>
            <w:r w:rsidR="00C508E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150 mg/kg </w:t>
            </w:r>
            <w:proofErr w:type="spellStart"/>
            <w:r w:rsidR="00C508E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bw</w:t>
            </w:r>
            <w:proofErr w:type="spellEnd"/>
            <w:r w:rsidRP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for 14 consecutive days</w:t>
            </w:r>
          </w:p>
          <w:p w:rsidR="00E339CE" w:rsidRDefault="005311A1" w:rsidP="00027605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12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RT: </w:t>
            </w:r>
            <w:r w:rsidR="00E339CE" w:rsidRP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1</w:t>
            </w:r>
            <w:r w:rsid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Gy</w:t>
            </w:r>
            <w:proofErr w:type="spellEnd"/>
            <w:r w:rsid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for 5 days</w:t>
            </w:r>
          </w:p>
          <w:p w:rsidR="00297170" w:rsidRPr="00E339CE" w:rsidRDefault="005311A1" w:rsidP="00027605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12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combination</w:t>
            </w:r>
          </w:p>
        </w:tc>
        <w:tc>
          <w:tcPr>
            <w:tcW w:w="3543" w:type="dxa"/>
          </w:tcPr>
          <w:p w:rsidR="0024321C" w:rsidRPr="0024321C" w:rsidRDefault="005311A1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Immunoblot</w:t>
            </w:r>
          </w:p>
          <w:p w:rsidR="0024321C" w:rsidRPr="005311A1" w:rsidRDefault="005311A1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sz w:val="18"/>
                <w:szCs w:val="18"/>
                <w:lang w:val="en-US"/>
              </w:rPr>
              <w:t>c</w:t>
            </w:r>
            <w:r w:rsidR="0024321C" w:rsidRPr="005311A1">
              <w:rPr>
                <w:rFonts w:cstheme="minorHAnsi"/>
                <w:bCs/>
                <w:sz w:val="18"/>
                <w:szCs w:val="18"/>
                <w:lang w:val="en-US"/>
              </w:rPr>
              <w:t xml:space="preserve">ell 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p</w:t>
            </w:r>
            <w:r w:rsidR="0024321C" w:rsidRPr="005311A1">
              <w:rPr>
                <w:rFonts w:cstheme="minorHAnsi"/>
                <w:bCs/>
                <w:sz w:val="18"/>
                <w:szCs w:val="18"/>
                <w:lang w:val="en-US"/>
              </w:rPr>
              <w:t>roliferation</w:t>
            </w:r>
            <w:r w:rsidRPr="005311A1">
              <w:rPr>
                <w:rFonts w:cstheme="minorHAnsi"/>
                <w:bCs/>
                <w:sz w:val="18"/>
                <w:szCs w:val="18"/>
                <w:lang w:val="en-US"/>
              </w:rPr>
              <w:t>/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c</w:t>
            </w:r>
            <w:r w:rsidR="0024321C" w:rsidRPr="005311A1">
              <w:rPr>
                <w:rFonts w:cstheme="minorHAnsi"/>
                <w:bCs/>
                <w:sz w:val="18"/>
                <w:szCs w:val="18"/>
                <w:lang w:val="en-US"/>
              </w:rPr>
              <w:t xml:space="preserve">ell-cycle </w:t>
            </w:r>
          </w:p>
          <w:p w:rsidR="0024321C" w:rsidRPr="0024321C" w:rsidRDefault="005311A1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c</w:t>
            </w:r>
            <w:r w:rsidR="0024321C" w:rsidRPr="0024321C">
              <w:rPr>
                <w:rFonts w:cstheme="minorHAnsi"/>
                <w:bCs/>
                <w:sz w:val="18"/>
                <w:szCs w:val="18"/>
              </w:rPr>
              <w:t xml:space="preserve">lonogenic </w:t>
            </w:r>
            <w:r w:rsidR="00E24285">
              <w:rPr>
                <w:rFonts w:cstheme="minorHAnsi"/>
                <w:bCs/>
                <w:sz w:val="18"/>
                <w:szCs w:val="18"/>
              </w:rPr>
              <w:t>s</w:t>
            </w:r>
            <w:r w:rsidR="0024321C" w:rsidRPr="0024321C">
              <w:rPr>
                <w:rFonts w:cstheme="minorHAnsi"/>
                <w:bCs/>
                <w:sz w:val="18"/>
                <w:szCs w:val="18"/>
              </w:rPr>
              <w:t>urvival Assay</w:t>
            </w:r>
          </w:p>
          <w:p w:rsidR="0024321C" w:rsidRPr="0024321C" w:rsidRDefault="005311A1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f</w:t>
            </w:r>
            <w:r w:rsidR="0024321C" w:rsidRPr="0024321C">
              <w:rPr>
                <w:rFonts w:cstheme="minorHAnsi"/>
                <w:bCs/>
                <w:sz w:val="18"/>
                <w:szCs w:val="18"/>
              </w:rPr>
              <w:t>luo</w:t>
            </w:r>
            <w:r>
              <w:rPr>
                <w:rFonts w:cstheme="minorHAnsi"/>
                <w:bCs/>
                <w:sz w:val="18"/>
                <w:szCs w:val="18"/>
              </w:rPr>
              <w:t>rescent i</w:t>
            </w:r>
            <w:r w:rsidR="0024321C" w:rsidRPr="0024321C">
              <w:rPr>
                <w:rFonts w:cstheme="minorHAnsi"/>
                <w:bCs/>
                <w:sz w:val="18"/>
                <w:szCs w:val="18"/>
              </w:rPr>
              <w:t>mmunocytochemistry</w:t>
            </w:r>
          </w:p>
          <w:p w:rsidR="0024321C" w:rsidRPr="0024321C" w:rsidRDefault="00E24285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intracranial x</w:t>
            </w:r>
            <w:r w:rsidRPr="0024321C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enograft 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and b</w:t>
            </w:r>
            <w:r w:rsidR="0024321C" w:rsidRPr="0024321C">
              <w:rPr>
                <w:rFonts w:cstheme="minorHAnsi"/>
                <w:bCs/>
                <w:sz w:val="18"/>
                <w:szCs w:val="18"/>
                <w:lang w:val="en-US"/>
              </w:rPr>
              <w:t>ioluminescence Imaging</w:t>
            </w:r>
          </w:p>
          <w:p w:rsidR="00297170" w:rsidRPr="005311A1" w:rsidRDefault="00E24285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histology</w:t>
            </w:r>
          </w:p>
        </w:tc>
        <w:tc>
          <w:tcPr>
            <w:tcW w:w="3905" w:type="dxa"/>
          </w:tcPr>
          <w:p w:rsidR="0024321C" w:rsidRPr="0024321C" w:rsidRDefault="0024321C" w:rsidP="00027605">
            <w:pPr>
              <w:numPr>
                <w:ilvl w:val="0"/>
                <w:numId w:val="6"/>
              </w:numPr>
              <w:spacing w:line="276" w:lineRule="auto"/>
              <w:ind w:left="14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</w:pPr>
            <w:r w:rsidRPr="0024321C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in </w:t>
            </w:r>
            <w:r w:rsidR="00E24285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v</w:t>
            </w:r>
            <w:r w:rsidRPr="0024321C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itro </w:t>
            </w:r>
            <w:r w:rsidR="00E24285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r</w:t>
            </w:r>
            <w:r w:rsidRPr="0024321C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esponse to </w:t>
            </w:r>
            <w:proofErr w:type="spellStart"/>
            <w:r w:rsidR="00E24285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p</w:t>
            </w:r>
            <w:r w:rsidRPr="0024321C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albociclib</w:t>
            </w:r>
            <w:proofErr w:type="spellEnd"/>
            <w:r w:rsidRPr="0024321C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24321C" w:rsidRPr="0024321C" w:rsidRDefault="00E24285" w:rsidP="00027605">
            <w:pPr>
              <w:numPr>
                <w:ilvl w:val="0"/>
                <w:numId w:val="6"/>
              </w:numPr>
              <w:spacing w:line="276" w:lineRule="auto"/>
              <w:ind w:left="14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improved outcome after</w:t>
            </w:r>
            <w:r w:rsidR="0024321C" w:rsidRPr="0024321C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combination t</w:t>
            </w:r>
            <w:r w:rsidR="0024321C" w:rsidRPr="0024321C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herapy</w:t>
            </w:r>
            <w:r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E24285">
              <w:rPr>
                <w:rFonts w:cstheme="minorHAnsi"/>
                <w:bCs/>
                <w:i/>
                <w:color w:val="000000" w:themeColor="text1"/>
                <w:sz w:val="18"/>
                <w:szCs w:val="18"/>
                <w:lang w:val="en-US"/>
              </w:rPr>
              <w:t>in vivo</w:t>
            </w:r>
          </w:p>
          <w:p w:rsidR="0024321C" w:rsidRPr="0024321C" w:rsidRDefault="0024321C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  <w:p w:rsidR="0024321C" w:rsidRPr="0024321C" w:rsidRDefault="0024321C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  <w:p w:rsidR="00297170" w:rsidRPr="0024321C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  <w:p w:rsidR="00297170" w:rsidRPr="0024321C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B626A4" w:rsidRPr="005E3F2F" w:rsidTr="003A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t>in vitro, in vivo</w:t>
            </w:r>
          </w:p>
          <w:p w:rsidR="00297170" w:rsidRPr="005527F9" w:rsidRDefault="00706E6F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Strong"/>
                <w:rFonts w:cstheme="minorHAnsi"/>
                <w:color w:val="000000" w:themeColor="text1"/>
                <w:sz w:val="18"/>
                <w:szCs w:val="18"/>
              </w:rPr>
              <w:t>[35]</w:t>
            </w:r>
          </w:p>
        </w:tc>
        <w:tc>
          <w:tcPr>
            <w:tcW w:w="2234" w:type="dxa"/>
          </w:tcPr>
          <w:p w:rsidR="00297170" w:rsidRPr="005527F9" w:rsidRDefault="00E24285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patient-</w:t>
            </w:r>
            <w:r w:rsid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derived cell lines: </w:t>
            </w:r>
            <w:r w:rsidR="00E339CE" w:rsidRP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GBM-L1, HW1, RN1 and BAH1 cell lines</w:t>
            </w:r>
          </w:p>
        </w:tc>
        <w:tc>
          <w:tcPr>
            <w:tcW w:w="1276" w:type="dxa"/>
          </w:tcPr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</w:rPr>
              <w:t>palbociclib</w:t>
            </w:r>
          </w:p>
        </w:tc>
        <w:tc>
          <w:tcPr>
            <w:tcW w:w="2977" w:type="dxa"/>
          </w:tcPr>
          <w:p w:rsidR="00A92C12" w:rsidRDefault="007E23CC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i</w:t>
            </w:r>
            <w:r w:rsidRPr="00666775">
              <w:rPr>
                <w:i/>
                <w:sz w:val="18"/>
                <w:szCs w:val="18"/>
                <w:lang w:val="en-US"/>
              </w:rPr>
              <w:t>n vitro</w:t>
            </w:r>
            <w:r w:rsidRPr="00666775">
              <w:rPr>
                <w:sz w:val="18"/>
                <w:szCs w:val="18"/>
                <w:lang w:val="en-US"/>
              </w:rPr>
              <w:t xml:space="preserve">: </w:t>
            </w: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pa</w:t>
            </w:r>
            <w:r w:rsid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lbociclib</w:t>
            </w:r>
            <w:proofErr w:type="spellEnd"/>
            <w:r w:rsid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(with and without RT): 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4 </w:t>
            </w:r>
            <w:r w:rsidRPr="005527F9">
              <w:rPr>
                <w:rStyle w:val="Emphasis"/>
                <w:rFonts w:cstheme="minorHAnsi"/>
                <w:color w:val="000000" w:themeColor="text1"/>
                <w:sz w:val="18"/>
                <w:szCs w:val="18"/>
              </w:rPr>
              <w:t>μ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M for 48 h</w:t>
            </w:r>
          </w:p>
          <w:p w:rsidR="00297170" w:rsidRPr="005527F9" w:rsidRDefault="00E339CE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or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0x, 0.5x, 1x or 1.5x their respective IC</w:t>
            </w:r>
            <w:r w:rsidR="00297170" w:rsidRPr="00E24285">
              <w:rPr>
                <w:rFonts w:cstheme="minorHAnsi"/>
                <w:color w:val="000000" w:themeColor="text1"/>
                <w:sz w:val="18"/>
                <w:szCs w:val="18"/>
                <w:vertAlign w:val="subscript"/>
                <w:lang w:val="en-US"/>
              </w:rPr>
              <w:t>50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values for 72 h</w:t>
            </w:r>
          </w:p>
          <w:p w:rsidR="00297170" w:rsidRPr="00E339CE" w:rsidRDefault="00CA1E09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E339CE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vivo:</w:t>
            </w:r>
          </w:p>
          <w:p w:rsidR="00E339CE" w:rsidRDefault="00E339CE" w:rsidP="00027605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176" w:hanging="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palbociclib</w:t>
            </w:r>
            <w:proofErr w:type="spellEnd"/>
            <w:r w:rsidR="00E2428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E2428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p.o.</w:t>
            </w:r>
            <w:proofErr w:type="spellEnd"/>
            <w:r w:rsidR="00E2428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 w:rsidRP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75 mg/kg</w:t>
            </w:r>
            <w:r w:rsidR="00E2428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/</w:t>
            </w:r>
            <w:r w:rsidRP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day for 5 day</w:t>
            </w:r>
            <w:r w:rsidR="00E2428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s in a two week treatment </w:t>
            </w:r>
            <w:r w:rsidR="00E2428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lastRenderedPageBreak/>
              <w:t>cycle</w:t>
            </w:r>
          </w:p>
          <w:p w:rsidR="00E339CE" w:rsidRDefault="00E24285" w:rsidP="00027605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176" w:hanging="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RT:</w:t>
            </w:r>
            <w:r w:rsidR="00E339CE" w:rsidRP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4 </w:t>
            </w:r>
            <w:proofErr w:type="spellStart"/>
            <w:r w:rsidR="00E339CE" w:rsidRP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Gy</w:t>
            </w:r>
            <w:proofErr w:type="spellEnd"/>
            <w:r w:rsidR="00E339CE" w:rsidRP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over 2 days</w:t>
            </w:r>
          </w:p>
          <w:p w:rsidR="00E339CE" w:rsidRPr="005527F9" w:rsidRDefault="00E24285" w:rsidP="00027605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176" w:hanging="2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combination</w:t>
            </w:r>
          </w:p>
        </w:tc>
        <w:tc>
          <w:tcPr>
            <w:tcW w:w="3543" w:type="dxa"/>
          </w:tcPr>
          <w:p w:rsidR="00E339CE" w:rsidRPr="00E24285" w:rsidRDefault="00E24285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lastRenderedPageBreak/>
              <w:t>c</w:t>
            </w:r>
            <w:r w:rsidR="00E339CE" w:rsidRPr="00E2428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olony formation </w:t>
            </w:r>
            <w:r w:rsidRPr="00E2428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&amp;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c</w:t>
            </w:r>
            <w:r w:rsidR="00297170" w:rsidRPr="00E2428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ell proliferation assay</w:t>
            </w:r>
          </w:p>
          <w:p w:rsidR="00E24285" w:rsidRPr="00E24285" w:rsidRDefault="00E24285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cell cycle analysis</w:t>
            </w:r>
          </w:p>
          <w:p w:rsidR="00E339CE" w:rsidRPr="00E339CE" w:rsidRDefault="00297170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apoptosis assay</w:t>
            </w:r>
            <w:r w:rsidR="00E2428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spellStart"/>
            <w:r w:rsidRP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Annexin</w:t>
            </w:r>
            <w:proofErr w:type="spellEnd"/>
            <w:r w:rsidRPr="00E339C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V-)</w:t>
            </w:r>
          </w:p>
          <w:p w:rsidR="00E339CE" w:rsidRPr="00E339CE" w:rsidRDefault="00E24285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immunoblot</w:t>
            </w:r>
          </w:p>
          <w:p w:rsidR="00297170" w:rsidRPr="00E339CE" w:rsidRDefault="00E24285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intracranial mouse model</w:t>
            </w: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905" w:type="dxa"/>
          </w:tcPr>
          <w:p w:rsidR="00E24285" w:rsidRDefault="00E24285" w:rsidP="00027605">
            <w:pPr>
              <w:numPr>
                <w:ilvl w:val="0"/>
                <w:numId w:val="6"/>
              </w:numPr>
              <w:spacing w:line="276" w:lineRule="auto"/>
              <w:ind w:left="14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palbociclib</w:t>
            </w:r>
            <w:proofErr w:type="spellEnd"/>
          </w:p>
          <w:p w:rsidR="00E339CE" w:rsidRPr="00DF10AF" w:rsidRDefault="00E24285" w:rsidP="00027605">
            <w:pPr>
              <w:numPr>
                <w:ilvl w:val="0"/>
                <w:numId w:val="6"/>
              </w:numPr>
              <w:spacing w:line="276" w:lineRule="auto"/>
              <w:ind w:left="14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is effective</w:t>
            </w:r>
            <w:r w:rsidR="00E339CE"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 as a monotherapy </w:t>
            </w:r>
          </w:p>
          <w:p w:rsidR="00E339CE" w:rsidRPr="00DF10AF" w:rsidRDefault="00E24285" w:rsidP="00027605">
            <w:pPr>
              <w:numPr>
                <w:ilvl w:val="0"/>
                <w:numId w:val="6"/>
              </w:numPr>
              <w:spacing w:line="276" w:lineRule="auto"/>
              <w:ind w:left="14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induces</w:t>
            </w:r>
            <w:r w:rsidR="00E339CE"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 cell cycle arrest and apoptosis</w:t>
            </w:r>
          </w:p>
          <w:p w:rsidR="00E339CE" w:rsidRPr="00DF10AF" w:rsidRDefault="00E339CE" w:rsidP="00027605">
            <w:pPr>
              <w:numPr>
                <w:ilvl w:val="0"/>
                <w:numId w:val="6"/>
              </w:numPr>
              <w:spacing w:line="276" w:lineRule="auto"/>
              <w:ind w:left="14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</w:pPr>
            <w:r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synergizes with RT to prevent colony formation</w:t>
            </w:r>
          </w:p>
          <w:p w:rsidR="00E339CE" w:rsidRPr="00DF10AF" w:rsidRDefault="00E339CE" w:rsidP="00027605">
            <w:pPr>
              <w:numPr>
                <w:ilvl w:val="0"/>
                <w:numId w:val="6"/>
              </w:numPr>
              <w:spacing w:line="276" w:lineRule="auto"/>
              <w:ind w:left="14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</w:pPr>
            <w:r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combined with RT increases survival in an </w:t>
            </w:r>
            <w:proofErr w:type="spellStart"/>
            <w:r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orthotopic</w:t>
            </w:r>
            <w:proofErr w:type="spellEnd"/>
            <w:r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 GBM model</w:t>
            </w:r>
          </w:p>
          <w:p w:rsidR="00E339CE" w:rsidRPr="0024321C" w:rsidRDefault="00E339CE" w:rsidP="00EA29EE">
            <w:pPr>
              <w:spacing w:line="276" w:lineRule="auto"/>
              <w:ind w:left="14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B626A4" w:rsidRPr="005E3F2F" w:rsidTr="003A0F0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lastRenderedPageBreak/>
              <w:t>In vitro</w:t>
            </w:r>
          </w:p>
          <w:p w:rsidR="00297170" w:rsidRPr="005527F9" w:rsidRDefault="00706E6F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Strong"/>
                <w:rFonts w:cstheme="minorHAnsi"/>
                <w:color w:val="000000" w:themeColor="text1"/>
                <w:sz w:val="18"/>
                <w:szCs w:val="18"/>
              </w:rPr>
              <w:t>[37]</w:t>
            </w:r>
          </w:p>
        </w:tc>
        <w:tc>
          <w:tcPr>
            <w:tcW w:w="2234" w:type="dxa"/>
          </w:tcPr>
          <w:p w:rsidR="00297170" w:rsidRPr="005527F9" w:rsidRDefault="00DF10AF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DF10A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Human fibroblasts (HF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), GSC-ECLs</w:t>
            </w:r>
            <w:r w:rsidRPr="00DF10A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= </w:t>
            </w:r>
            <w:r w:rsidRPr="00DF10A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G02, G07, G08, and G09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(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human GBM biopsies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</w:tcPr>
          <w:p w:rsidR="00297170" w:rsidRPr="005527F9" w:rsidRDefault="00E12FCD" w:rsidP="00223CB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</w:t>
            </w:r>
            <w:r w:rsidR="00297170" w:rsidRPr="00DF10A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albociclib</w:t>
            </w:r>
            <w:proofErr w:type="spellEnd"/>
            <w:r w:rsidR="00E2428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E2428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</w:t>
            </w:r>
            <w:r w:rsidR="00E24285" w:rsidRPr="00DF10A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oscovitine</w:t>
            </w:r>
            <w:proofErr w:type="spellEnd"/>
            <w:r w:rsidR="00E24285" w:rsidRPr="00DF10A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, GSK690693</w:t>
            </w:r>
            <w:r w:rsidR="00E2428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(</w:t>
            </w:r>
            <w:r w:rsidR="00E24285" w:rsidRPr="00E2428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pan-</w:t>
            </w:r>
            <w:proofErr w:type="spellStart"/>
            <w:r w:rsidR="00E24285" w:rsidRPr="00E2428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Akt</w:t>
            </w:r>
            <w:proofErr w:type="spellEnd"/>
            <w:r w:rsidR="00E24285" w:rsidRPr="00E2428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inhibitor</w:t>
            </w:r>
            <w:r w:rsidR="00E2428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)</w:t>
            </w:r>
            <w:r w:rsidR="00E24285" w:rsidRPr="00DF10A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</w:t>
            </w:r>
            <w:r w:rsidR="00E24285" w:rsidRPr="00DF10A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apamycin</w:t>
            </w:r>
          </w:p>
        </w:tc>
        <w:tc>
          <w:tcPr>
            <w:tcW w:w="2977" w:type="dxa"/>
          </w:tcPr>
          <w:p w:rsidR="00223CB6" w:rsidRDefault="00E12FCD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</w:t>
            </w:r>
            <w:r w:rsidR="00DF10AF" w:rsidRPr="00DF10A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albociclib</w:t>
            </w:r>
            <w:proofErr w:type="spellEnd"/>
            <w:r w:rsidR="00E2428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 0.1 – 10µM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223CB6" w:rsidRDefault="00E12FCD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</w:t>
            </w:r>
            <w:r w:rsidR="00DF10AF" w:rsidRPr="00DF10A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oscovitine</w:t>
            </w:r>
            <w:proofErr w:type="spellEnd"/>
            <w:r w:rsidR="00E2428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 1 – 20µM</w:t>
            </w:r>
            <w:r w:rsidR="00DF10AF" w:rsidRPr="00DF10A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223CB6" w:rsidRDefault="00DF10AF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DF10A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GSK690693</w:t>
            </w:r>
            <w:r w:rsidR="00E2428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 1µM</w:t>
            </w:r>
            <w:r w:rsidRPr="00DF10A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297170" w:rsidRPr="005527F9" w:rsidRDefault="00223CB6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</w:t>
            </w:r>
            <w:r w:rsidR="00DF10AF" w:rsidRPr="00DF10A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apamycin</w:t>
            </w:r>
            <w:r w:rsidR="00E2428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 100nM</w:t>
            </w:r>
          </w:p>
        </w:tc>
        <w:tc>
          <w:tcPr>
            <w:tcW w:w="3543" w:type="dxa"/>
          </w:tcPr>
          <w:p w:rsidR="00DF10AF" w:rsidRPr="00DF10AF" w:rsidRDefault="00E24285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RT-PCR</w:t>
            </w:r>
          </w:p>
          <w:p w:rsidR="00DF10AF" w:rsidRPr="00E24285" w:rsidRDefault="00E24285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sz w:val="18"/>
                <w:szCs w:val="18"/>
                <w:lang w:val="en-US"/>
              </w:rPr>
              <w:t>immunoblot</w:t>
            </w:r>
          </w:p>
          <w:p w:rsidR="00DF10AF" w:rsidRPr="00DF10AF" w:rsidRDefault="00E24285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sz w:val="18"/>
                <w:szCs w:val="18"/>
                <w:lang w:val="en-US"/>
              </w:rPr>
              <w:t>c</w:t>
            </w:r>
            <w:r w:rsidR="00DF10AF" w:rsidRPr="00DF10AF">
              <w:rPr>
                <w:rFonts w:cstheme="minorHAnsi"/>
                <w:bCs/>
                <w:sz w:val="18"/>
                <w:szCs w:val="18"/>
                <w:lang w:val="en-US"/>
              </w:rPr>
              <w:t xml:space="preserve">ell 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v</w:t>
            </w:r>
            <w:r w:rsidR="00DF10AF" w:rsidRPr="00DF10AF">
              <w:rPr>
                <w:rFonts w:cstheme="minorHAnsi"/>
                <w:bCs/>
                <w:sz w:val="18"/>
                <w:szCs w:val="18"/>
                <w:lang w:val="en-US"/>
              </w:rPr>
              <w:t xml:space="preserve">iability 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assay (t</w:t>
            </w:r>
            <w:r w:rsidR="00DF10AF" w:rsidRPr="00DF10AF">
              <w:rPr>
                <w:rFonts w:cstheme="minorHAnsi"/>
                <w:bCs/>
                <w:sz w:val="18"/>
                <w:szCs w:val="18"/>
                <w:lang w:val="en-US"/>
              </w:rPr>
              <w:t xml:space="preserve">rypan 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blue</w:t>
            </w:r>
            <w:r w:rsidR="00DF10AF" w:rsidRPr="00DF10AF">
              <w:rPr>
                <w:rFonts w:cstheme="minorHAnsi"/>
                <w:bCs/>
                <w:sz w:val="18"/>
                <w:szCs w:val="18"/>
                <w:lang w:val="en-US"/>
              </w:rPr>
              <w:t>)</w:t>
            </w:r>
          </w:p>
          <w:p w:rsidR="00DF10AF" w:rsidRPr="00DF10AF" w:rsidRDefault="00E24285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sz w:val="18"/>
                <w:szCs w:val="18"/>
                <w:lang w:val="en-US"/>
              </w:rPr>
              <w:t xml:space="preserve">flow </w:t>
            </w:r>
            <w:proofErr w:type="spellStart"/>
            <w:r>
              <w:rPr>
                <w:rFonts w:cstheme="minorHAnsi"/>
                <w:bCs/>
                <w:sz w:val="18"/>
                <w:szCs w:val="18"/>
                <w:lang w:val="en-US"/>
              </w:rPr>
              <w:t>c</w:t>
            </w:r>
            <w:r w:rsidR="00DF10AF" w:rsidRPr="00DF10AF">
              <w:rPr>
                <w:rFonts w:cstheme="minorHAnsi"/>
                <w:bCs/>
                <w:sz w:val="18"/>
                <w:szCs w:val="18"/>
                <w:lang w:val="en-US"/>
              </w:rPr>
              <w:t>ytometric</w:t>
            </w:r>
            <w:proofErr w:type="spellEnd"/>
            <w:r w:rsidR="00DF10AF" w:rsidRPr="00DF10AF"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a</w:t>
            </w:r>
            <w:r w:rsidR="00DF10AF" w:rsidRPr="00DF10AF">
              <w:rPr>
                <w:rFonts w:cstheme="minorHAnsi"/>
                <w:bCs/>
                <w:sz w:val="18"/>
                <w:szCs w:val="18"/>
                <w:lang w:val="en-US"/>
              </w:rPr>
              <w:t xml:space="preserve">nalysis of </w:t>
            </w:r>
            <w:proofErr w:type="spellStart"/>
            <w:r w:rsidR="00DF10AF" w:rsidRPr="00DF10AF">
              <w:rPr>
                <w:rFonts w:cstheme="minorHAnsi"/>
                <w:bCs/>
                <w:sz w:val="18"/>
                <w:szCs w:val="18"/>
                <w:lang w:val="en-US"/>
              </w:rPr>
              <w:t>BrdU</w:t>
            </w:r>
            <w:proofErr w:type="spellEnd"/>
            <w:r w:rsidR="00DF10AF" w:rsidRPr="00DF10AF"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Incorporation and c</w:t>
            </w:r>
            <w:r w:rsidR="00DF10AF" w:rsidRPr="00DF10AF">
              <w:rPr>
                <w:rFonts w:cstheme="minorHAnsi"/>
                <w:bCs/>
                <w:sz w:val="18"/>
                <w:szCs w:val="18"/>
                <w:lang w:val="en-US"/>
              </w:rPr>
              <w:t xml:space="preserve">ell 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cycle d</w:t>
            </w:r>
            <w:r w:rsidR="00DF10AF" w:rsidRPr="00DF10AF">
              <w:rPr>
                <w:rFonts w:cstheme="minorHAnsi"/>
                <w:bCs/>
                <w:sz w:val="18"/>
                <w:szCs w:val="18"/>
                <w:lang w:val="en-US"/>
              </w:rPr>
              <w:t>istribution</w:t>
            </w:r>
          </w:p>
          <w:p w:rsidR="00DF10AF" w:rsidRPr="00E24285" w:rsidRDefault="00E24285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E24285">
              <w:rPr>
                <w:rFonts w:cstheme="minorHAnsi"/>
                <w:bCs/>
                <w:sz w:val="18"/>
                <w:szCs w:val="18"/>
                <w:lang w:val="en-US"/>
              </w:rPr>
              <w:t>c</w:t>
            </w:r>
            <w:r w:rsidR="00DF10AF" w:rsidRPr="00E24285">
              <w:rPr>
                <w:rFonts w:cstheme="minorHAnsi"/>
                <w:bCs/>
                <w:sz w:val="18"/>
                <w:szCs w:val="18"/>
                <w:lang w:val="en-US"/>
              </w:rPr>
              <w:t>ell</w:t>
            </w:r>
            <w:r w:rsidRPr="00E24285">
              <w:rPr>
                <w:rFonts w:cstheme="minorHAnsi"/>
                <w:bCs/>
                <w:sz w:val="18"/>
                <w:szCs w:val="18"/>
                <w:lang w:val="en-US"/>
              </w:rPr>
              <w:t xml:space="preserve"> t</w:t>
            </w:r>
            <w:r w:rsidR="00DF10AF" w:rsidRPr="00E24285">
              <w:rPr>
                <w:rFonts w:cstheme="minorHAnsi"/>
                <w:bCs/>
                <w:sz w:val="18"/>
                <w:szCs w:val="18"/>
                <w:lang w:val="en-US"/>
              </w:rPr>
              <w:t xml:space="preserve">ransfection 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&amp; RNA i</w:t>
            </w:r>
            <w:r w:rsidR="00DF10AF" w:rsidRPr="00E24285">
              <w:rPr>
                <w:rFonts w:cstheme="minorHAnsi"/>
                <w:bCs/>
                <w:sz w:val="18"/>
                <w:szCs w:val="18"/>
                <w:lang w:val="en-US"/>
              </w:rPr>
              <w:t>nterference</w:t>
            </w:r>
          </w:p>
          <w:p w:rsidR="00DF10AF" w:rsidRPr="00DF10AF" w:rsidRDefault="00DF10AF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DF10AF">
              <w:rPr>
                <w:rFonts w:cstheme="minorHAnsi"/>
                <w:bCs/>
                <w:sz w:val="18"/>
                <w:szCs w:val="18"/>
              </w:rPr>
              <w:t xml:space="preserve">Immunostaining and </w:t>
            </w:r>
            <w:r w:rsidR="00E24285">
              <w:rPr>
                <w:rFonts w:cstheme="minorHAnsi"/>
                <w:bCs/>
                <w:sz w:val="18"/>
                <w:szCs w:val="18"/>
              </w:rPr>
              <w:t>fluorescence m</w:t>
            </w:r>
            <w:r w:rsidRPr="00DF10AF">
              <w:rPr>
                <w:rFonts w:cstheme="minorHAnsi"/>
                <w:bCs/>
                <w:sz w:val="18"/>
                <w:szCs w:val="18"/>
              </w:rPr>
              <w:t>icroscopy</w:t>
            </w:r>
          </w:p>
          <w:p w:rsidR="00E24285" w:rsidRPr="00F84650" w:rsidRDefault="00E24285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508E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senescence </w:t>
            </w:r>
            <w:r w:rsidRPr="00F84650">
              <w:rPr>
                <w:rFonts w:cstheme="minorHAnsi"/>
                <w:color w:val="000000" w:themeColor="text1"/>
                <w:sz w:val="18"/>
                <w:szCs w:val="18"/>
              </w:rPr>
              <w:t>β</w:t>
            </w:r>
            <w:r w:rsidRPr="00C508E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-galactosidase </w:t>
            </w:r>
          </w:p>
          <w:p w:rsidR="00297170" w:rsidRPr="00E24285" w:rsidRDefault="00E24285" w:rsidP="00223CB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growth rate estimation</w:t>
            </w:r>
          </w:p>
        </w:tc>
        <w:tc>
          <w:tcPr>
            <w:tcW w:w="3905" w:type="dxa"/>
          </w:tcPr>
          <w:p w:rsidR="00E12FCD" w:rsidRDefault="00E12FCD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Effects on </w:t>
            </w:r>
            <w:r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GSC-ECLs</w:t>
            </w:r>
            <w:r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:</w:t>
            </w:r>
          </w:p>
          <w:p w:rsidR="00DF10AF" w:rsidRPr="00DF10AF" w:rsidRDefault="00E12FCD" w:rsidP="00EA29EE">
            <w:pPr>
              <w:spacing w:line="276" w:lineRule="auto"/>
              <w:ind w:left="14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-  </w:t>
            </w:r>
            <w:r w:rsidR="00E24285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CDK4/6 i</w:t>
            </w:r>
            <w:r w:rsidR="00DF10AF"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nhibition</w:t>
            </w:r>
            <w:r w:rsidR="00E24285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 induces</w:t>
            </w:r>
            <w:r w:rsidR="00DF10AF"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E24285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c</w:t>
            </w:r>
            <w:r w:rsidR="00DF10AF"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ell </w:t>
            </w:r>
            <w:r w:rsidR="00E24285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c</w:t>
            </w:r>
            <w:r w:rsidR="00DF10AF"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ycle </w:t>
            </w:r>
            <w:r w:rsidR="00E24285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a</w:t>
            </w:r>
            <w:r w:rsidR="00DF10AF"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rrest </w:t>
            </w:r>
          </w:p>
          <w:p w:rsidR="00DF10AF" w:rsidRPr="00DF10AF" w:rsidRDefault="00DF10AF" w:rsidP="00027605">
            <w:pPr>
              <w:numPr>
                <w:ilvl w:val="0"/>
                <w:numId w:val="6"/>
              </w:numPr>
              <w:spacing w:line="276" w:lineRule="auto"/>
              <w:ind w:left="14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</w:pPr>
            <w:r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CDK6 </w:t>
            </w:r>
            <w:r w:rsidR="00E12FCD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mainly g</w:t>
            </w:r>
            <w:r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overns </w:t>
            </w:r>
            <w:r w:rsidR="00E12FCD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p</w:t>
            </w:r>
            <w:r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roliferation </w:t>
            </w:r>
          </w:p>
          <w:p w:rsidR="00DF10AF" w:rsidRPr="00E12FCD" w:rsidRDefault="00E12FCD" w:rsidP="00027605">
            <w:pPr>
              <w:numPr>
                <w:ilvl w:val="0"/>
                <w:numId w:val="6"/>
              </w:numPr>
              <w:spacing w:line="276" w:lineRule="auto"/>
              <w:ind w:left="14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s</w:t>
            </w:r>
            <w:r w:rsidR="00DF10AF" w:rsidRPr="00E12FCD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ustained </w:t>
            </w:r>
            <w:proofErr w:type="spellStart"/>
            <w:r w:rsidRPr="00E12FCD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p</w:t>
            </w:r>
            <w:r w:rsidR="00DF10AF" w:rsidRPr="00E12FCD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albociclib</w:t>
            </w:r>
            <w:proofErr w:type="spellEnd"/>
            <w:r w:rsidR="00DF10AF" w:rsidRPr="00E12FCD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E12FCD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t</w:t>
            </w:r>
            <w:r w:rsidR="00DF10AF" w:rsidRPr="00E12FCD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reatment </w:t>
            </w:r>
            <w:r w:rsidRPr="00E12FCD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i</w:t>
            </w:r>
            <w:r w:rsidR="00DF10AF" w:rsidRPr="00E12FCD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nduces a </w:t>
            </w:r>
            <w:r w:rsidRPr="00E12FCD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senescent-like p</w:t>
            </w:r>
            <w:r w:rsidR="00DF10AF" w:rsidRPr="00E12FCD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henotype </w:t>
            </w:r>
          </w:p>
          <w:p w:rsidR="00297170" w:rsidRPr="00E24285" w:rsidRDefault="00E12FCD" w:rsidP="00027605">
            <w:pPr>
              <w:numPr>
                <w:ilvl w:val="0"/>
                <w:numId w:val="6"/>
              </w:numPr>
              <w:spacing w:line="276" w:lineRule="auto"/>
              <w:ind w:left="14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p</w:t>
            </w:r>
            <w:r w:rsidR="00DF10AF"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albociclib</w:t>
            </w:r>
            <w:proofErr w:type="spellEnd"/>
            <w:r w:rsidR="00DF10AF"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t</w:t>
            </w:r>
            <w:r w:rsidR="00DF10AF"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reatment </w:t>
            </w:r>
            <w:r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d</w:t>
            </w:r>
            <w:r w:rsidR="00DF10AF"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oes </w:t>
            </w:r>
            <w:r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n</w:t>
            </w:r>
            <w:r w:rsidR="00DF10AF"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ot </w:t>
            </w:r>
            <w:r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e</w:t>
            </w:r>
            <w:r w:rsidR="00DF10AF"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liminate </w:t>
            </w:r>
            <w:r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r</w:t>
            </w:r>
            <w:r w:rsidR="00DF10AF"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eplicative </w:t>
            </w:r>
            <w:r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>p</w:t>
            </w:r>
            <w:r w:rsidR="00DF10AF" w:rsidRPr="00DF10AF">
              <w:rPr>
                <w:rFonts w:cstheme="minorHAnsi"/>
                <w:bCs/>
                <w:color w:val="000000" w:themeColor="text1"/>
                <w:sz w:val="18"/>
                <w:szCs w:val="18"/>
                <w:lang w:val="en-US"/>
              </w:rPr>
              <w:t xml:space="preserve">otential </w:t>
            </w:r>
          </w:p>
        </w:tc>
      </w:tr>
      <w:tr w:rsidR="00B626A4" w:rsidRPr="005E3F2F" w:rsidTr="003A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t>in vitro, in vivo</w:t>
            </w:r>
          </w:p>
          <w:p w:rsidR="00297170" w:rsidRPr="005527F9" w:rsidRDefault="00706E6F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Strong"/>
                <w:rFonts w:cstheme="minorHAnsi"/>
                <w:color w:val="000000" w:themeColor="text1"/>
                <w:sz w:val="18"/>
                <w:szCs w:val="18"/>
              </w:rPr>
              <w:t>[38]</w:t>
            </w:r>
          </w:p>
        </w:tc>
        <w:tc>
          <w:tcPr>
            <w:tcW w:w="2234" w:type="dxa"/>
          </w:tcPr>
          <w:p w:rsidR="00297170" w:rsidRPr="005527F9" w:rsidRDefault="00297170" w:rsidP="00223CB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</w:rPr>
              <w:t xml:space="preserve">proneural  </w:t>
            </w:r>
            <w:r w:rsidR="00223CB6">
              <w:rPr>
                <w:rFonts w:cstheme="minorHAnsi"/>
                <w:color w:val="000000" w:themeColor="text1"/>
                <w:sz w:val="18"/>
                <w:szCs w:val="18"/>
              </w:rPr>
              <w:t>GBM</w:t>
            </w:r>
          </w:p>
        </w:tc>
        <w:tc>
          <w:tcPr>
            <w:tcW w:w="1276" w:type="dxa"/>
          </w:tcPr>
          <w:p w:rsidR="00967DE6" w:rsidRPr="00967DE6" w:rsidRDefault="00967DE6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</w:t>
            </w:r>
            <w:r w:rsidRPr="00967DE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albociclib</w:t>
            </w:r>
            <w:proofErr w:type="spellEnd"/>
            <w:r w:rsidRPr="00967DE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and 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N,N-</w:t>
            </w:r>
            <w:proofErr w:type="spellStart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diethylaminobenzaldehyde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(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inhibitor of the mesenchymal driver ALDH1A3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2977" w:type="dxa"/>
          </w:tcPr>
          <w:p w:rsidR="00297170" w:rsidRPr="005527F9" w:rsidRDefault="007E23CC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i</w:t>
            </w:r>
            <w:r w:rsidRPr="00666775">
              <w:rPr>
                <w:i/>
                <w:sz w:val="18"/>
                <w:szCs w:val="18"/>
                <w:lang w:val="en-US"/>
              </w:rPr>
              <w:t>n vitro</w:t>
            </w:r>
            <w:r w:rsidRPr="00666775">
              <w:rPr>
                <w:sz w:val="18"/>
                <w:szCs w:val="18"/>
                <w:lang w:val="en-US"/>
              </w:rPr>
              <w:t xml:space="preserve">: </w:t>
            </w:r>
            <w:proofErr w:type="spellStart"/>
            <w:r w:rsidR="00E12F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palbociclib</w:t>
            </w:r>
            <w:proofErr w:type="spellEnd"/>
            <w:r w:rsidR="00E12F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10 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</w:rPr>
              <w:t>μ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M and 20 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</w:rPr>
              <w:t>μ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M (or higher)</w:t>
            </w: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  <w:p w:rsidR="00297170" w:rsidRPr="005527F9" w:rsidRDefault="007E23CC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E12FCD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vivo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  <w:p w:rsidR="00297170" w:rsidRPr="005527F9" w:rsidRDefault="00223CB6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</w:t>
            </w:r>
            <w:r w:rsidR="00E12F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albociclib</w:t>
            </w:r>
            <w:proofErr w:type="spellEnd"/>
            <w:r w:rsidR="00E12F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E12F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p.o.</w:t>
            </w:r>
            <w:proofErr w:type="spellEnd"/>
            <w:r w:rsidR="00E12F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150 mg/kg </w:t>
            </w:r>
            <w:proofErr w:type="spellStart"/>
            <w:r w:rsidR="00E12F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bw</w:t>
            </w:r>
            <w:proofErr w:type="spellEnd"/>
            <w:r w:rsidR="00E12F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daily </w:t>
            </w:r>
          </w:p>
        </w:tc>
        <w:tc>
          <w:tcPr>
            <w:tcW w:w="3543" w:type="dxa"/>
          </w:tcPr>
          <w:p w:rsidR="00297170" w:rsidRPr="00223CB6" w:rsidRDefault="00297170" w:rsidP="00223CB6">
            <w:pPr>
              <w:pStyle w:val="ListParagraph"/>
              <w:numPr>
                <w:ilvl w:val="0"/>
                <w:numId w:val="15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223CB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PCR</w:t>
            </w:r>
            <w:r w:rsidR="00223CB6" w:rsidRPr="00223CB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/</w:t>
            </w:r>
            <w:r w:rsidR="00E12FCD" w:rsidRPr="00223CB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immunoblot</w:t>
            </w:r>
          </w:p>
          <w:p w:rsidR="00297170" w:rsidRPr="005527F9" w:rsidRDefault="00E12FCD" w:rsidP="00223CB6">
            <w:pPr>
              <w:pStyle w:val="Heading3"/>
              <w:numPr>
                <w:ilvl w:val="0"/>
                <w:numId w:val="15"/>
              </w:numPr>
              <w:spacing w:before="0" w:line="276" w:lineRule="auto"/>
              <w:ind w:left="175" w:hanging="175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c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ell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v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iability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a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ssay (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trypan b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lue)</w:t>
            </w:r>
          </w:p>
          <w:p w:rsidR="00297170" w:rsidRPr="005527F9" w:rsidRDefault="00E12FCD" w:rsidP="00223CB6">
            <w:pPr>
              <w:pStyle w:val="Heading3"/>
              <w:numPr>
                <w:ilvl w:val="0"/>
                <w:numId w:val="15"/>
              </w:numPr>
              <w:spacing w:before="0" w:line="276" w:lineRule="auto"/>
              <w:ind w:left="175" w:hanging="175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f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low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c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ytometric</w:t>
            </w:r>
            <w:proofErr w:type="spell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a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nalysis of </w:t>
            </w:r>
            <w:proofErr w:type="spellStart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BrdU</w:t>
            </w:r>
            <w:proofErr w:type="spell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Incorporation and Cell Cycle Distribution</w:t>
            </w:r>
          </w:p>
          <w:p w:rsidR="00297170" w:rsidRPr="005527F9" w:rsidRDefault="00E12FCD" w:rsidP="00223CB6">
            <w:pPr>
              <w:pStyle w:val="Heading3"/>
              <w:numPr>
                <w:ilvl w:val="0"/>
                <w:numId w:val="15"/>
              </w:numPr>
              <w:spacing w:before="0" w:line="276" w:lineRule="auto"/>
              <w:ind w:left="175" w:hanging="175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cell</w:t>
            </w:r>
            <w:proofErr w:type="gramEnd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t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ransfection and RNA Interference</w:t>
            </w:r>
          </w:p>
          <w:p w:rsidR="00297170" w:rsidRPr="005527F9" w:rsidRDefault="00E12FCD" w:rsidP="00223CB6">
            <w:pPr>
              <w:pStyle w:val="Heading3"/>
              <w:numPr>
                <w:ilvl w:val="0"/>
                <w:numId w:val="15"/>
              </w:numPr>
              <w:spacing w:before="0" w:line="276" w:lineRule="auto"/>
              <w:ind w:left="175" w:hanging="175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immunostaining</w:t>
            </w:r>
            <w:proofErr w:type="gramEnd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and f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luorescence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m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icroscopy</w:t>
            </w:r>
          </w:p>
          <w:p w:rsidR="00297170" w:rsidRPr="005527F9" w:rsidRDefault="00297170" w:rsidP="00223CB6">
            <w:pPr>
              <w:pStyle w:val="Heading3"/>
              <w:numPr>
                <w:ilvl w:val="0"/>
                <w:numId w:val="15"/>
              </w:numPr>
              <w:spacing w:before="0" w:line="276" w:lineRule="auto"/>
              <w:ind w:left="175" w:hanging="175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SA-</w:t>
            </w:r>
            <w:r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β</w:t>
            </w:r>
            <w:r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-Gal Staining</w:t>
            </w:r>
          </w:p>
          <w:p w:rsidR="00297170" w:rsidRDefault="00E12FCD" w:rsidP="00223CB6">
            <w:pPr>
              <w:pStyle w:val="Heading3"/>
              <w:numPr>
                <w:ilvl w:val="0"/>
                <w:numId w:val="15"/>
              </w:numPr>
              <w:spacing w:before="0" w:line="276" w:lineRule="auto"/>
              <w:ind w:left="175" w:hanging="175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growth</w:t>
            </w:r>
            <w:proofErr w:type="gramEnd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r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ate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e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stimation</w:t>
            </w:r>
          </w:p>
          <w:p w:rsidR="00967DE6" w:rsidRPr="007E23CC" w:rsidRDefault="00967DE6" w:rsidP="00223CB6">
            <w:pPr>
              <w:pStyle w:val="ListParagraph"/>
              <w:numPr>
                <w:ilvl w:val="0"/>
                <w:numId w:val="15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E23CC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intracranial </w:t>
            </w:r>
            <w:proofErr w:type="spellStart"/>
            <w:r w:rsidRPr="007E23CC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xenografts</w:t>
            </w:r>
            <w:proofErr w:type="spellEnd"/>
            <w:r w:rsidRPr="007E23CC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of a </w:t>
            </w:r>
            <w:proofErr w:type="spellStart"/>
            <w:r w:rsidRPr="007E23CC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proneural</w:t>
            </w:r>
            <w:proofErr w:type="spellEnd"/>
            <w:r w:rsidRPr="007E23CC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GSC line</w:t>
            </w:r>
          </w:p>
        </w:tc>
        <w:tc>
          <w:tcPr>
            <w:tcW w:w="3905" w:type="dxa"/>
          </w:tcPr>
          <w:p w:rsidR="00297170" w:rsidRPr="005527F9" w:rsidRDefault="00967DE6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-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prolonged survival of mice </w:t>
            </w:r>
          </w:p>
          <w:p w:rsidR="00297170" w:rsidRPr="005527F9" w:rsidRDefault="00967DE6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- combination: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strong synergistic inhibitory effects </w:t>
            </w:r>
          </w:p>
        </w:tc>
      </w:tr>
      <w:tr w:rsidR="00B626A4" w:rsidRPr="005E3F2F" w:rsidTr="003A0F06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t>in vitro, in vivo</w:t>
            </w:r>
          </w:p>
          <w:p w:rsidR="00297170" w:rsidRPr="005527F9" w:rsidRDefault="00706E6F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Strong"/>
                <w:rFonts w:cstheme="minorHAnsi"/>
                <w:color w:val="000000" w:themeColor="text1"/>
                <w:sz w:val="18"/>
                <w:szCs w:val="18"/>
              </w:rPr>
              <w:t>[39]</w:t>
            </w:r>
          </w:p>
        </w:tc>
        <w:tc>
          <w:tcPr>
            <w:tcW w:w="2234" w:type="dxa"/>
          </w:tcPr>
          <w:p w:rsidR="00297170" w:rsidRPr="005527F9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EF50D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GBM</w:t>
            </w:r>
            <w:r w:rsidR="00EF50D8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EF50D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cell lines: </w:t>
            </w:r>
            <w:r w:rsidR="00EF50D8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U87</w:t>
            </w:r>
            <w:r w:rsidR="00EF50D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 w:rsidR="00EF50D8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patient‐derived GBM cells N33</w:t>
            </w:r>
          </w:p>
        </w:tc>
        <w:tc>
          <w:tcPr>
            <w:tcW w:w="1276" w:type="dxa"/>
          </w:tcPr>
          <w:p w:rsidR="00297170" w:rsidRPr="005527F9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combination of </w:t>
            </w:r>
            <w:proofErr w:type="spellStart"/>
            <w:r w:rsidR="00EF50D8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palbociclib</w:t>
            </w:r>
            <w:proofErr w:type="spellEnd"/>
            <w:r w:rsidR="00EF50D8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EF50D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and 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AQB </w:t>
            </w:r>
            <w:r w:rsidR="00EF50D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(</w:t>
            </w:r>
            <w:r w:rsidR="00EF50D8" w:rsidRPr="00EF50D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HOTAIR-EZH2 inhibitor</w:t>
            </w:r>
            <w:r w:rsidR="00EF50D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2977" w:type="dxa"/>
          </w:tcPr>
          <w:p w:rsidR="007E23CC" w:rsidRPr="005527F9" w:rsidRDefault="007E23CC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Pr="00E12FCD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vivo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  <w:p w:rsidR="00EF50D8" w:rsidRDefault="00EF50D8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palbociclib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, 1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00 mg/kg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bw</w:t>
            </w:r>
            <w:proofErr w:type="spellEnd"/>
          </w:p>
          <w:p w:rsidR="00297170" w:rsidRPr="005527F9" w:rsidRDefault="00EF50D8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AQB,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100 mg/kg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bw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combination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once every 2 days</w:t>
            </w:r>
          </w:p>
        </w:tc>
        <w:tc>
          <w:tcPr>
            <w:tcW w:w="3543" w:type="dxa"/>
          </w:tcPr>
          <w:p w:rsidR="00297170" w:rsidRPr="005527F9" w:rsidRDefault="00EF50D8" w:rsidP="00223CB6">
            <w:pPr>
              <w:pStyle w:val="Heading4"/>
              <w:numPr>
                <w:ilvl w:val="0"/>
                <w:numId w:val="14"/>
              </w:numPr>
              <w:spacing w:before="0" w:line="276" w:lineRule="auto"/>
              <w:ind w:left="175" w:hanging="17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p</w:t>
            </w:r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rotein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 xml:space="preserve"> mass spectrometry</w:t>
            </w:r>
          </w:p>
          <w:p w:rsidR="00297170" w:rsidRPr="005527F9" w:rsidRDefault="00EF50D8" w:rsidP="00223CB6">
            <w:pPr>
              <w:pStyle w:val="Heading4"/>
              <w:numPr>
                <w:ilvl w:val="0"/>
                <w:numId w:val="14"/>
              </w:numPr>
              <w:spacing w:before="0" w:line="276" w:lineRule="auto"/>
              <w:ind w:left="175" w:hanging="17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p</w:t>
            </w:r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lasmid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 xml:space="preserve"> and siRNA transfection</w:t>
            </w:r>
          </w:p>
          <w:p w:rsidR="00297170" w:rsidRPr="005527F9" w:rsidRDefault="00EF50D8" w:rsidP="00223CB6">
            <w:pPr>
              <w:pStyle w:val="Heading4"/>
              <w:numPr>
                <w:ilvl w:val="0"/>
                <w:numId w:val="14"/>
              </w:numPr>
              <w:spacing w:before="0" w:line="276" w:lineRule="auto"/>
              <w:ind w:left="175" w:hanging="17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immunoprecipitation</w:t>
            </w:r>
            <w:proofErr w:type="spellEnd"/>
            <w:proofErr w:type="gramEnd"/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ChIP</w:t>
            </w:r>
            <w:proofErr w:type="spellEnd"/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 xml:space="preserve">) and </w:t>
            </w:r>
            <w:proofErr w:type="spellStart"/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ChIP‐qPCR</w:t>
            </w:r>
            <w:proofErr w:type="spellEnd"/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 xml:space="preserve"> analysis</w:t>
            </w:r>
          </w:p>
          <w:p w:rsidR="00297170" w:rsidRPr="005527F9" w:rsidRDefault="00297170" w:rsidP="00223CB6">
            <w:pPr>
              <w:pStyle w:val="Heading4"/>
              <w:numPr>
                <w:ilvl w:val="0"/>
                <w:numId w:val="14"/>
              </w:numPr>
              <w:spacing w:before="0" w:line="276" w:lineRule="auto"/>
              <w:ind w:left="175" w:hanging="17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RNA sequencing and microarray data samples</w:t>
            </w:r>
          </w:p>
          <w:p w:rsidR="00297170" w:rsidRPr="005527F9" w:rsidRDefault="00EF50D8" w:rsidP="00223CB6">
            <w:pPr>
              <w:pStyle w:val="Heading4"/>
              <w:numPr>
                <w:ilvl w:val="0"/>
                <w:numId w:val="14"/>
              </w:numPr>
              <w:spacing w:before="0" w:line="276" w:lineRule="auto"/>
              <w:ind w:left="175" w:hanging="17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c</w:t>
            </w:r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ell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 xml:space="preserve"> viability, colony formation, </w:t>
            </w:r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 xml:space="preserve">and </w:t>
            </w:r>
            <w:proofErr w:type="spellStart"/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t</w:t>
            </w:r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ranswell</w:t>
            </w:r>
            <w:proofErr w:type="spellEnd"/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 xml:space="preserve"> assay</w:t>
            </w:r>
          </w:p>
          <w:p w:rsidR="00297170" w:rsidRPr="007E23CC" w:rsidRDefault="004843CD" w:rsidP="00223CB6">
            <w:pPr>
              <w:pStyle w:val="ListParagraph"/>
              <w:numPr>
                <w:ilvl w:val="0"/>
                <w:numId w:val="14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7E23CC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cell cycle distribution by flow </w:t>
            </w:r>
            <w:r w:rsidR="00297170" w:rsidRPr="007E23CC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cytometry</w:t>
            </w:r>
          </w:p>
          <w:p w:rsidR="00297170" w:rsidRPr="005527F9" w:rsidRDefault="00EF50D8" w:rsidP="00223CB6">
            <w:pPr>
              <w:pStyle w:val="Heading4"/>
              <w:numPr>
                <w:ilvl w:val="0"/>
                <w:numId w:val="14"/>
              </w:numPr>
              <w:spacing w:before="0" w:line="276" w:lineRule="auto"/>
              <w:ind w:left="175" w:hanging="17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immunoblot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 xml:space="preserve"> and real‐time PCR</w:t>
            </w:r>
          </w:p>
          <w:p w:rsidR="00297170" w:rsidRPr="00967DE6" w:rsidRDefault="004843CD" w:rsidP="00223CB6">
            <w:pPr>
              <w:pStyle w:val="Heading4"/>
              <w:numPr>
                <w:ilvl w:val="0"/>
                <w:numId w:val="14"/>
              </w:numPr>
              <w:spacing w:before="0" w:line="276" w:lineRule="auto"/>
              <w:ind w:left="175" w:hanging="17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H&amp;E staining,</w:t>
            </w:r>
            <w:r w:rsidR="00EF50D8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 xml:space="preserve"> i</w:t>
            </w:r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mmunohistochemistry,</w:t>
            </w:r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967DE6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confocal imaging</w:t>
            </w:r>
          </w:p>
        </w:tc>
        <w:tc>
          <w:tcPr>
            <w:tcW w:w="3905" w:type="dxa"/>
          </w:tcPr>
          <w:p w:rsidR="00967DE6" w:rsidRPr="004843CD" w:rsidRDefault="00967DE6" w:rsidP="00027605">
            <w:pPr>
              <w:pStyle w:val="ListParagraph"/>
              <w:numPr>
                <w:ilvl w:val="0"/>
                <w:numId w:val="11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combination: </w:t>
            </w:r>
            <w:r w:rsidR="00297170" w:rsidRP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more effective than either drug alone</w:t>
            </w:r>
          </w:p>
          <w:p w:rsidR="00967DE6" w:rsidRPr="004843CD" w:rsidRDefault="004843CD" w:rsidP="00027605">
            <w:pPr>
              <w:pStyle w:val="ListParagraph"/>
              <w:numPr>
                <w:ilvl w:val="0"/>
                <w:numId w:val="11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synergistic</w:t>
            </w:r>
            <w:r w:rsidR="00967DE6" w:rsidRP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blockade of</w:t>
            </w:r>
            <w:r w:rsidR="00297170" w:rsidRP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the G1 phase </w:t>
            </w:r>
          </w:p>
          <w:p w:rsidR="00967DE6" w:rsidRPr="004843CD" w:rsidRDefault="00967DE6" w:rsidP="00027605">
            <w:pPr>
              <w:pStyle w:val="ListParagraph"/>
              <w:numPr>
                <w:ilvl w:val="0"/>
                <w:numId w:val="11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reduced</w:t>
            </w:r>
            <w:r w:rsidR="00297170" w:rsidRP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migration and invasion by inhibiting </w:t>
            </w:r>
            <w:proofErr w:type="spellStart"/>
            <w:r w:rsidR="00297170" w:rsidRP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Wnt</w:t>
            </w:r>
            <w:proofErr w:type="spellEnd"/>
            <w:r w:rsidR="00297170" w:rsidRP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/</w:t>
            </w:r>
            <w:r w:rsidR="00297170" w:rsidRPr="004843CD">
              <w:rPr>
                <w:rFonts w:cstheme="minorHAnsi"/>
                <w:color w:val="000000" w:themeColor="text1"/>
                <w:sz w:val="18"/>
                <w:szCs w:val="18"/>
              </w:rPr>
              <w:t>β</w:t>
            </w:r>
            <w:r w:rsidRP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‐catenin signaling</w:t>
            </w:r>
          </w:p>
          <w:p w:rsidR="00297170" w:rsidRPr="005527F9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B626A4" w:rsidRPr="005E3F2F" w:rsidTr="003A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4843CD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lastRenderedPageBreak/>
              <w:t>in vitro, in vivo</w:t>
            </w:r>
          </w:p>
          <w:p w:rsidR="00706E6F" w:rsidRPr="00706E6F" w:rsidRDefault="00706E6F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706E6F"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  <w:t>[41]</w:t>
            </w:r>
          </w:p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234" w:type="dxa"/>
          </w:tcPr>
          <w:p w:rsidR="00967DE6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Diffuse intrinsic pontine glioma (DIPG)</w:t>
            </w:r>
            <w:r w:rsidR="00967DE6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cell lines TT10630, TT10714, TT10728 and TT11201</w:t>
            </w: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="00297170" w:rsidRPr="005527F9" w:rsidRDefault="004843CD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albociclib</w:t>
            </w:r>
            <w:proofErr w:type="spellEnd"/>
            <w:r w:rsidR="00967DE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967DE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e</w:t>
            </w:r>
            <w:r w:rsidR="00967DE6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rlotinib</w:t>
            </w:r>
            <w:proofErr w:type="spellEnd"/>
          </w:p>
        </w:tc>
        <w:tc>
          <w:tcPr>
            <w:tcW w:w="2977" w:type="dxa"/>
          </w:tcPr>
          <w:p w:rsidR="00A92C12" w:rsidRDefault="007E23CC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i</w:t>
            </w:r>
            <w:r w:rsidRPr="00666775">
              <w:rPr>
                <w:i/>
                <w:sz w:val="18"/>
                <w:szCs w:val="18"/>
                <w:lang w:val="en-US"/>
              </w:rPr>
              <w:t>n vitro</w:t>
            </w:r>
            <w:r w:rsidRPr="00666775">
              <w:rPr>
                <w:sz w:val="18"/>
                <w:szCs w:val="18"/>
                <w:lang w:val="en-US"/>
              </w:rPr>
              <w:t xml:space="preserve">: </w:t>
            </w:r>
          </w:p>
          <w:p w:rsidR="00297170" w:rsidRPr="005527F9" w:rsidRDefault="004843CD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albociclib</w:t>
            </w:r>
            <w:proofErr w:type="spellEnd"/>
            <w:r w:rsidR="00967DE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 6.25 </w:t>
            </w:r>
            <w:proofErr w:type="spellStart"/>
            <w:r w:rsidR="00967DE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nM</w:t>
            </w:r>
            <w:proofErr w:type="spellEnd"/>
            <w:r w:rsidR="00967DE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-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25600 </w:t>
            </w:r>
            <w:proofErr w:type="spellStart"/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nM</w:t>
            </w:r>
            <w:proofErr w:type="spellEnd"/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297170" w:rsidRPr="00967DE6" w:rsidRDefault="007E23CC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967DE6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vivo:</w:t>
            </w:r>
          </w:p>
          <w:p w:rsidR="00967DE6" w:rsidRDefault="00967DE6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- </w:t>
            </w:r>
            <w:proofErr w:type="spellStart"/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albociclib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intragastrically</w:t>
            </w:r>
            <w:proofErr w:type="spellEnd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150 mg/kg/day for 21 days</w:t>
            </w:r>
          </w:p>
          <w:p w:rsidR="00297170" w:rsidRPr="005527F9" w:rsidRDefault="00967DE6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-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combination</w:t>
            </w:r>
            <w:r w:rsid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proofErr w:type="spellStart"/>
            <w:r w:rsidR="004843CD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</w:t>
            </w:r>
            <w:r w:rsid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albociclib</w:t>
            </w:r>
            <w:proofErr w:type="spellEnd"/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 150 mg/kg</w:t>
            </w:r>
            <w:r w:rsid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bw</w:t>
            </w:r>
            <w:proofErr w:type="spellEnd"/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/day for 14 days, followed by 75 mg/kg</w:t>
            </w:r>
            <w:r w:rsid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bw</w:t>
            </w:r>
            <w:proofErr w:type="spellEnd"/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palbociclib</w:t>
            </w:r>
            <w:proofErr w:type="spellEnd"/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with </w:t>
            </w:r>
            <w:r w:rsid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37.5 mg/kg </w:t>
            </w:r>
            <w:proofErr w:type="spellStart"/>
            <w:r w:rsid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bw</w:t>
            </w:r>
            <w:proofErr w:type="spellEnd"/>
            <w:r w:rsid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erlotinib</w:t>
            </w:r>
            <w:proofErr w:type="spellEnd"/>
            <w:r w:rsid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for 7 days</w:t>
            </w:r>
          </w:p>
        </w:tc>
        <w:tc>
          <w:tcPr>
            <w:tcW w:w="3543" w:type="dxa"/>
          </w:tcPr>
          <w:p w:rsidR="00297170" w:rsidRPr="005527F9" w:rsidRDefault="004843CD" w:rsidP="00027605">
            <w:pPr>
              <w:pStyle w:val="Heading3"/>
              <w:numPr>
                <w:ilvl w:val="0"/>
                <w:numId w:val="10"/>
              </w:numPr>
              <w:spacing w:before="0" w:line="276" w:lineRule="auto"/>
              <w:ind w:left="276" w:hanging="276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s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phere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formation assay</w:t>
            </w:r>
          </w:p>
          <w:p w:rsidR="00297170" w:rsidRPr="005527F9" w:rsidRDefault="00967DE6" w:rsidP="00027605">
            <w:pPr>
              <w:pStyle w:val="Heading3"/>
              <w:numPr>
                <w:ilvl w:val="0"/>
                <w:numId w:val="10"/>
              </w:numPr>
              <w:spacing w:before="0" w:line="276" w:lineRule="auto"/>
              <w:ind w:left="276" w:hanging="276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orthotopic</w:t>
            </w:r>
            <w:proofErr w:type="spellEnd"/>
            <w:proofErr w:type="gramEnd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xenograft</w:t>
            </w:r>
            <w:proofErr w:type="spell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mouse models</w:t>
            </w:r>
          </w:p>
          <w:p w:rsidR="00297170" w:rsidRPr="005527F9" w:rsidRDefault="004843CD" w:rsidP="00027605">
            <w:pPr>
              <w:pStyle w:val="Heading3"/>
              <w:numPr>
                <w:ilvl w:val="0"/>
                <w:numId w:val="10"/>
              </w:numPr>
              <w:spacing w:before="0" w:line="276" w:lineRule="auto"/>
              <w:ind w:left="276" w:hanging="276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immunoblot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and RT-qPCR analyses</w:t>
            </w:r>
          </w:p>
          <w:p w:rsidR="00297170" w:rsidRPr="005527F9" w:rsidRDefault="004843CD" w:rsidP="00027605">
            <w:pPr>
              <w:pStyle w:val="Heading3"/>
              <w:numPr>
                <w:ilvl w:val="0"/>
                <w:numId w:val="10"/>
              </w:numPr>
              <w:spacing w:before="0" w:line="276" w:lineRule="auto"/>
              <w:ind w:left="276" w:hanging="276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c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ell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viability assay</w:t>
            </w:r>
          </w:p>
          <w:p w:rsidR="00297170" w:rsidRPr="005527F9" w:rsidRDefault="004843CD" w:rsidP="00027605">
            <w:pPr>
              <w:pStyle w:val="Heading3"/>
              <w:numPr>
                <w:ilvl w:val="0"/>
                <w:numId w:val="10"/>
              </w:numPr>
              <w:spacing w:before="0" w:line="276" w:lineRule="auto"/>
              <w:ind w:left="276" w:hanging="276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c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ell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cycle analysis and flow cytometry</w:t>
            </w:r>
          </w:p>
          <w:p w:rsidR="00297170" w:rsidRPr="005527F9" w:rsidRDefault="004843CD" w:rsidP="00027605">
            <w:pPr>
              <w:pStyle w:val="Heading3"/>
              <w:numPr>
                <w:ilvl w:val="0"/>
                <w:numId w:val="10"/>
              </w:numPr>
              <w:spacing w:before="0" w:line="276" w:lineRule="auto"/>
              <w:ind w:left="276" w:hanging="276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a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poptosis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analysis</w:t>
            </w:r>
          </w:p>
          <w:p w:rsidR="004843CD" w:rsidRDefault="00AA1F87" w:rsidP="00027605">
            <w:pPr>
              <w:pStyle w:val="Heading3"/>
              <w:numPr>
                <w:ilvl w:val="0"/>
                <w:numId w:val="10"/>
              </w:numPr>
              <w:spacing w:before="0" w:line="276" w:lineRule="auto"/>
              <w:ind w:left="276" w:hanging="276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HE</w:t>
            </w:r>
            <w:r w:rsidR="004843CD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st</w:t>
            </w:r>
            <w:r w:rsidR="004843CD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aining and immunohistochemistry</w:t>
            </w:r>
          </w:p>
          <w:p w:rsidR="00297170" w:rsidRPr="005527F9" w:rsidRDefault="00AA1F87" w:rsidP="00AA1F87">
            <w:pPr>
              <w:pStyle w:val="Heading3"/>
              <w:numPr>
                <w:ilvl w:val="0"/>
                <w:numId w:val="10"/>
              </w:numPr>
              <w:spacing w:before="0" w:line="276" w:lineRule="auto"/>
              <w:ind w:left="276" w:hanging="276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RNA-sequencing</w:t>
            </w:r>
          </w:p>
        </w:tc>
        <w:tc>
          <w:tcPr>
            <w:tcW w:w="3905" w:type="dxa"/>
          </w:tcPr>
          <w:p w:rsidR="00297170" w:rsidRPr="004843CD" w:rsidRDefault="00297170" w:rsidP="00027605">
            <w:pPr>
              <w:pStyle w:val="ListParagraph"/>
              <w:numPr>
                <w:ilvl w:val="0"/>
                <w:numId w:val="12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  <w:rFonts w:cstheme="minorHAnsi"/>
                <w:i w:val="0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palbociclib</w:t>
            </w:r>
            <w:proofErr w:type="spellEnd"/>
            <w:r w:rsidRP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effectively repressed DIPG growth </w:t>
            </w:r>
            <w:r w:rsidRPr="004843CD">
              <w:rPr>
                <w:rStyle w:val="Emphasis"/>
                <w:rFonts w:cstheme="minorHAnsi"/>
                <w:color w:val="000000" w:themeColor="text1"/>
                <w:sz w:val="18"/>
                <w:szCs w:val="18"/>
                <w:lang w:val="en-US"/>
              </w:rPr>
              <w:t>in vitro</w:t>
            </w:r>
          </w:p>
          <w:p w:rsidR="00297170" w:rsidRPr="004843CD" w:rsidRDefault="00297170" w:rsidP="00027605">
            <w:pPr>
              <w:pStyle w:val="ListParagraph"/>
              <w:numPr>
                <w:ilvl w:val="0"/>
                <w:numId w:val="12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palbociclib</w:t>
            </w:r>
            <w:proofErr w:type="spellEnd"/>
            <w:r w:rsidRP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has </w:t>
            </w:r>
            <w:r w:rsidRP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high efficiency of blocking tumor growth</w:t>
            </w:r>
            <w:r w:rsidR="004843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4843CD" w:rsidRPr="004843CD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in vivo</w:t>
            </w:r>
          </w:p>
        </w:tc>
      </w:tr>
      <w:tr w:rsidR="00B626A4" w:rsidRPr="005E3F2F" w:rsidTr="003A0F06">
        <w:trPr>
          <w:trHeight w:val="1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t>in vitro, in vivo</w:t>
            </w:r>
          </w:p>
          <w:p w:rsidR="00297170" w:rsidRPr="005527F9" w:rsidRDefault="00706E6F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Strong"/>
                <w:rFonts w:cstheme="minorHAnsi"/>
                <w:color w:val="000000" w:themeColor="text1"/>
                <w:sz w:val="18"/>
                <w:szCs w:val="18"/>
              </w:rPr>
              <w:t>[18]</w:t>
            </w:r>
          </w:p>
        </w:tc>
        <w:tc>
          <w:tcPr>
            <w:tcW w:w="2234" w:type="dxa"/>
          </w:tcPr>
          <w:p w:rsidR="00297170" w:rsidRPr="005527F9" w:rsidRDefault="007E23CC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DIPG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cell lines: 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SJ-DIPGx7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,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Line 7</w:t>
            </w:r>
          </w:p>
        </w:tc>
        <w:tc>
          <w:tcPr>
            <w:tcW w:w="1276" w:type="dxa"/>
          </w:tcPr>
          <w:p w:rsidR="00297170" w:rsidRPr="005527F9" w:rsidRDefault="004843CD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r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</w:rPr>
              <w:t>ibociclib</w:t>
            </w:r>
          </w:p>
        </w:tc>
        <w:tc>
          <w:tcPr>
            <w:tcW w:w="2977" w:type="dxa"/>
          </w:tcPr>
          <w:p w:rsidR="007E23CC" w:rsidRPr="00967DE6" w:rsidRDefault="007E23CC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Pr="00967DE6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vivo:</w:t>
            </w:r>
          </w:p>
          <w:p w:rsidR="00297170" w:rsidRPr="005527F9" w:rsidRDefault="007E23CC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ibociclib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,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p.o.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100 mg/kg </w:t>
            </w:r>
          </w:p>
        </w:tc>
        <w:tc>
          <w:tcPr>
            <w:tcW w:w="3543" w:type="dxa"/>
          </w:tcPr>
          <w:p w:rsidR="00297170" w:rsidRPr="005527F9" w:rsidRDefault="007E23CC" w:rsidP="00027605">
            <w:pPr>
              <w:pStyle w:val="Heading3"/>
              <w:numPr>
                <w:ilvl w:val="0"/>
                <w:numId w:val="13"/>
              </w:numPr>
              <w:spacing w:before="0" w:line="276" w:lineRule="auto"/>
              <w:ind w:left="318" w:hanging="318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r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ibociclib</w:t>
            </w:r>
            <w:proofErr w:type="spellEnd"/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protein binding in mouse plasma</w:t>
            </w:r>
          </w:p>
          <w:p w:rsidR="00297170" w:rsidRPr="005527F9" w:rsidRDefault="007E23CC" w:rsidP="00027605">
            <w:pPr>
              <w:pStyle w:val="Heading3"/>
              <w:numPr>
                <w:ilvl w:val="0"/>
                <w:numId w:val="13"/>
              </w:numPr>
              <w:spacing w:before="0" w:line="276" w:lineRule="auto"/>
              <w:ind w:left="318" w:hanging="318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d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evelopment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of pharmacokinetic limited sampling modeling for </w:t>
            </w:r>
            <w:proofErr w:type="spellStart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ribociclib</w:t>
            </w:r>
            <w:proofErr w:type="spellEnd"/>
          </w:p>
          <w:p w:rsidR="00297170" w:rsidRPr="005527F9" w:rsidRDefault="007E23CC" w:rsidP="00027605">
            <w:pPr>
              <w:pStyle w:val="Heading3"/>
              <w:numPr>
                <w:ilvl w:val="0"/>
                <w:numId w:val="13"/>
              </w:numPr>
              <w:spacing w:before="0" w:line="276" w:lineRule="auto"/>
              <w:ind w:left="318" w:hanging="318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7E23CC"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7E23CC"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t>n</w:t>
            </w:r>
            <w:proofErr w:type="gramEnd"/>
            <w:r w:rsidR="00297170" w:rsidRPr="007E23CC"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t xml:space="preserve"> vitro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probe recovery studies</w:t>
            </w:r>
          </w:p>
          <w:p w:rsidR="00297170" w:rsidRPr="005527F9" w:rsidRDefault="00297170" w:rsidP="00027605">
            <w:pPr>
              <w:pStyle w:val="Heading3"/>
              <w:numPr>
                <w:ilvl w:val="0"/>
                <w:numId w:val="13"/>
              </w:numPr>
              <w:spacing w:before="0" w:line="276" w:lineRule="auto"/>
              <w:ind w:left="318" w:hanging="318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cerebral</w:t>
            </w:r>
            <w:proofErr w:type="gramEnd"/>
            <w:r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microdialysis</w:t>
            </w:r>
            <w:proofErr w:type="spellEnd"/>
            <w:r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studies</w:t>
            </w:r>
          </w:p>
          <w:p w:rsidR="00297170" w:rsidRPr="005527F9" w:rsidRDefault="007E23CC" w:rsidP="00027605">
            <w:pPr>
              <w:pStyle w:val="Heading3"/>
              <w:numPr>
                <w:ilvl w:val="0"/>
                <w:numId w:val="13"/>
              </w:numPr>
              <w:spacing w:before="0" w:line="276" w:lineRule="auto"/>
              <w:ind w:left="318" w:hanging="318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p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harmacokinetic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analysis of plasma and </w:t>
            </w:r>
            <w:proofErr w:type="spellStart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microdialysis</w:t>
            </w:r>
            <w:proofErr w:type="spell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studies</w:t>
            </w:r>
          </w:p>
        </w:tc>
        <w:tc>
          <w:tcPr>
            <w:tcW w:w="3905" w:type="dxa"/>
          </w:tcPr>
          <w:p w:rsidR="007943E4" w:rsidRPr="007943E4" w:rsidRDefault="00297170" w:rsidP="00027605">
            <w:pPr>
              <w:pStyle w:val="ListParagraph"/>
              <w:numPr>
                <w:ilvl w:val="0"/>
                <w:numId w:val="16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mean unbound </w:t>
            </w:r>
            <w:proofErr w:type="spellStart"/>
            <w:r w:rsidRP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ribociclib</w:t>
            </w:r>
            <w:proofErr w:type="spellEnd"/>
            <w:r w:rsidRP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plasma exposure (6812 </w:t>
            </w:r>
            <w:proofErr w:type="spellStart"/>
            <w:r w:rsidRP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ng</w:t>
            </w:r>
            <w:proofErr w:type="spellEnd"/>
            <w:r w:rsidRP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/ml*</w:t>
            </w:r>
            <w:proofErr w:type="spellStart"/>
            <w:r w:rsidRP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hr</w:t>
            </w:r>
            <w:proofErr w:type="spellEnd"/>
            <w:r w:rsidRP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) was similar to that observed clinically at recommended dosages in adults</w:t>
            </w:r>
          </w:p>
          <w:p w:rsidR="00297170" w:rsidRPr="007943E4" w:rsidRDefault="00297170" w:rsidP="00027605">
            <w:pPr>
              <w:pStyle w:val="ListParagraph"/>
              <w:numPr>
                <w:ilvl w:val="0"/>
                <w:numId w:val="16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median </w:t>
            </w:r>
            <w:proofErr w:type="spellStart"/>
            <w:r w:rsidRP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ribociclib</w:t>
            </w:r>
            <w:proofErr w:type="spellEnd"/>
            <w:r w:rsidRP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ECF to plasma partition coefficient (</w:t>
            </w:r>
            <w:proofErr w:type="spellStart"/>
            <w:r w:rsidRP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K</w:t>
            </w:r>
            <w:r w:rsidRPr="007943E4">
              <w:rPr>
                <w:rFonts w:cstheme="minorHAnsi"/>
                <w:color w:val="000000" w:themeColor="text1"/>
                <w:sz w:val="18"/>
                <w:szCs w:val="18"/>
                <w:vertAlign w:val="subscript"/>
                <w:lang w:val="en-US"/>
              </w:rPr>
              <w:t>p,uu</w:t>
            </w:r>
            <w:proofErr w:type="spellEnd"/>
            <w:r w:rsidRP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) in non-tumor </w:t>
            </w:r>
            <w:r w:rsid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and tumor-</w:t>
            </w:r>
            <w:r w:rsidRP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bearing </w:t>
            </w:r>
            <w:r w:rsid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mice: 0.10 and 0.07</w:t>
            </w:r>
          </w:p>
        </w:tc>
      </w:tr>
      <w:tr w:rsidR="00B626A4" w:rsidRPr="005E3F2F" w:rsidTr="003A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t>in vitro, in vivo</w:t>
            </w:r>
          </w:p>
          <w:p w:rsidR="00297170" w:rsidRPr="005527F9" w:rsidRDefault="00A61CF9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Strong"/>
                <w:rFonts w:cstheme="minorHAnsi"/>
                <w:color w:val="000000" w:themeColor="text1"/>
                <w:sz w:val="18"/>
                <w:szCs w:val="18"/>
              </w:rPr>
              <w:t>[47]</w:t>
            </w:r>
          </w:p>
        </w:tc>
        <w:tc>
          <w:tcPr>
            <w:tcW w:w="2234" w:type="dxa"/>
          </w:tcPr>
          <w:p w:rsidR="00297170" w:rsidRDefault="007943E4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GBM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and peripheral tumors with high incidence of brain metastases</w:t>
            </w:r>
          </w:p>
          <w:p w:rsidR="007943E4" w:rsidRPr="005527F9" w:rsidRDefault="007943E4" w:rsidP="00AA1F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cell lines: </w:t>
            </w:r>
            <w:proofErr w:type="spellStart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Madin</w:t>
            </w:r>
            <w:proofErr w:type="spellEnd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-Darby canine kidney (MDCK)</w:t>
            </w:r>
            <w:r w:rsidR="00AA1F87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cells expressing human MDR1 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or mouse bcrp1 </w:t>
            </w:r>
          </w:p>
        </w:tc>
        <w:tc>
          <w:tcPr>
            <w:tcW w:w="1276" w:type="dxa"/>
          </w:tcPr>
          <w:p w:rsidR="00297170" w:rsidRPr="005527F9" w:rsidRDefault="007943E4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a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</w:rPr>
              <w:t>bemaciclib</w:t>
            </w:r>
          </w:p>
          <w:p w:rsidR="00297170" w:rsidRPr="005527F9" w:rsidRDefault="007943E4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p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</w:rPr>
              <w:t>albociclib</w:t>
            </w: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</w:rPr>
              <w:t>temozolomide (TMZ)</w:t>
            </w:r>
          </w:p>
        </w:tc>
        <w:tc>
          <w:tcPr>
            <w:tcW w:w="2977" w:type="dxa"/>
          </w:tcPr>
          <w:p w:rsidR="00297170" w:rsidRPr="005527F9" w:rsidRDefault="007943E4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7943E4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vitro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IC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vertAlign w:val="subscript"/>
                <w:lang w:val="en-US"/>
              </w:rPr>
              <w:t>50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value</w:t>
            </w: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  <w:p w:rsidR="00297170" w:rsidRPr="005527F9" w:rsidRDefault="007943E4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7943E4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vivo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  <w:p w:rsidR="007943E4" w:rsidRPr="005527F9" w:rsidRDefault="007943E4" w:rsidP="00EA2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test compound,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i.v.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by 2.2 </w:t>
            </w:r>
            <w:r w:rsidR="00297170" w:rsidRPr="005527F9">
              <w:rPr>
                <w:rStyle w:val="Emphasis"/>
                <w:rFonts w:cstheme="minorHAnsi"/>
                <w:i w:val="0"/>
                <w:color w:val="000000" w:themeColor="text1"/>
                <w:sz w:val="18"/>
                <w:szCs w:val="18"/>
              </w:rPr>
              <w:t>μ</w:t>
            </w:r>
            <w:proofErr w:type="spellStart"/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mol</w:t>
            </w:r>
            <w:proofErr w:type="spellEnd"/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/kg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bw</w:t>
            </w:r>
            <w:proofErr w:type="spellEnd"/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</w:tcPr>
          <w:p w:rsidR="00297170" w:rsidRPr="005527F9" w:rsidRDefault="007943E4" w:rsidP="00027605">
            <w:pPr>
              <w:pStyle w:val="Heading4"/>
              <w:numPr>
                <w:ilvl w:val="0"/>
                <w:numId w:val="17"/>
              </w:numPr>
              <w:spacing w:before="0" w:line="276" w:lineRule="auto"/>
              <w:ind w:left="318" w:hanging="318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e</w:t>
            </w:r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fflux</w:t>
            </w:r>
            <w:proofErr w:type="gramEnd"/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 xml:space="preserve"> transporter s</w:t>
            </w:r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 xml:space="preserve">ubstrate </w:t>
            </w:r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and i</w:t>
            </w:r>
            <w:r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 xml:space="preserve">nhibition </w:t>
            </w:r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assays</w:t>
            </w:r>
          </w:p>
          <w:p w:rsidR="00297170" w:rsidRPr="005527F9" w:rsidRDefault="007943E4" w:rsidP="00027605">
            <w:pPr>
              <w:pStyle w:val="Heading3"/>
              <w:numPr>
                <w:ilvl w:val="0"/>
                <w:numId w:val="17"/>
              </w:numPr>
              <w:spacing w:before="0" w:line="276" w:lineRule="auto"/>
              <w:ind w:left="318" w:hanging="318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d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etermination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of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plasma p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rotein and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b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rain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b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inding</w:t>
            </w:r>
          </w:p>
          <w:p w:rsidR="00297170" w:rsidRPr="005527F9" w:rsidRDefault="00297170" w:rsidP="00027605">
            <w:pPr>
              <w:pStyle w:val="Heading3"/>
              <w:numPr>
                <w:ilvl w:val="0"/>
                <w:numId w:val="17"/>
              </w:numPr>
              <w:spacing w:before="0" w:line="276" w:lineRule="auto"/>
              <w:ind w:left="318" w:hanging="318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  <w:r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LC-MS/MS </w:t>
            </w:r>
            <w:r w:rsidR="007943E4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a</w:t>
            </w:r>
            <w:r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nalysis</w:t>
            </w:r>
          </w:p>
          <w:p w:rsidR="00297170" w:rsidRPr="005527F9" w:rsidRDefault="007943E4" w:rsidP="00027605">
            <w:pPr>
              <w:pStyle w:val="Heading3"/>
              <w:numPr>
                <w:ilvl w:val="0"/>
                <w:numId w:val="17"/>
              </w:numPr>
              <w:spacing w:before="0" w:line="276" w:lineRule="auto"/>
              <w:ind w:left="318" w:hanging="318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  <w:r w:rsidRPr="007943E4"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  <w:t>in vivo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x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enograft </w:t>
            </w: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905" w:type="dxa"/>
          </w:tcPr>
          <w:p w:rsidR="007943E4" w:rsidRDefault="007943E4" w:rsidP="00027605">
            <w:pPr>
              <w:pStyle w:val="ListParagraph"/>
              <w:numPr>
                <w:ilvl w:val="0"/>
                <w:numId w:val="18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</w:t>
            </w:r>
            <w:r w:rsidR="00297170" w:rsidRP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bemaciclib</w:t>
            </w:r>
            <w:proofErr w:type="spellEnd"/>
            <w:r w:rsidR="00297170" w:rsidRP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increased survival of intracranial U87MG tumor-bearing rats similar to TMZ </w:t>
            </w:r>
          </w:p>
          <w:p w:rsidR="00297170" w:rsidRPr="007943E4" w:rsidRDefault="00297170" w:rsidP="00027605">
            <w:pPr>
              <w:pStyle w:val="ListParagraph"/>
              <w:numPr>
                <w:ilvl w:val="0"/>
                <w:numId w:val="18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combination of </w:t>
            </w:r>
            <w:proofErr w:type="spellStart"/>
            <w:r w:rsidRP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abemaciclib</w:t>
            </w:r>
            <w:proofErr w:type="spellEnd"/>
            <w:r w:rsidRP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and TMZ ad</w:t>
            </w:r>
            <w:r w:rsid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ditive or greater than additive</w:t>
            </w:r>
          </w:p>
          <w:p w:rsidR="00297170" w:rsidRPr="007943E4" w:rsidRDefault="007943E4" w:rsidP="00027605">
            <w:pPr>
              <w:pStyle w:val="ListParagraph"/>
              <w:numPr>
                <w:ilvl w:val="0"/>
                <w:numId w:val="18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</w:t>
            </w:r>
            <w:r w:rsidR="00297170" w:rsidRP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bemaciclib</w:t>
            </w:r>
            <w:proofErr w:type="spellEnd"/>
            <w:r w:rsidR="00297170" w:rsidRPr="007943E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crosses the blood-brain barrier</w:t>
            </w:r>
          </w:p>
        </w:tc>
      </w:tr>
      <w:tr w:rsidR="00B626A4" w:rsidRPr="005E3F2F" w:rsidTr="003A0F0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t>in vitro, in vivo</w:t>
            </w:r>
          </w:p>
          <w:p w:rsidR="00297170" w:rsidRPr="005527F9" w:rsidRDefault="005B3422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Strong"/>
                <w:rFonts w:cstheme="minorHAnsi"/>
                <w:color w:val="000000" w:themeColor="text1"/>
                <w:sz w:val="18"/>
                <w:szCs w:val="18"/>
              </w:rPr>
              <w:t>[158]</w:t>
            </w:r>
          </w:p>
        </w:tc>
        <w:tc>
          <w:tcPr>
            <w:tcW w:w="2234" w:type="dxa"/>
          </w:tcPr>
          <w:p w:rsidR="005F2B2E" w:rsidRDefault="005F2B2E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GBM</w:t>
            </w:r>
          </w:p>
          <w:p w:rsidR="00297170" w:rsidRPr="005527F9" w:rsidRDefault="005F2B2E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patient-derived </w:t>
            </w:r>
            <w:proofErr w:type="spellStart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neurosphere</w:t>
            </w:r>
            <w:proofErr w:type="spellEnd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cell lines</w:t>
            </w:r>
            <w:r w:rsidR="00A92C12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melanoma cell lines A375, A2058, IPC-298, SK-MEL-28, CHL-1 and </w:t>
            </w:r>
            <w:proofErr w:type="spellStart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MeWo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,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BJ fibroblast line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HS5 bone marrow stromal cell line</w:t>
            </w:r>
          </w:p>
        </w:tc>
        <w:tc>
          <w:tcPr>
            <w:tcW w:w="1276" w:type="dxa"/>
          </w:tcPr>
          <w:p w:rsidR="00297170" w:rsidRPr="005527F9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THZ1</w:t>
            </w:r>
          </w:p>
        </w:tc>
        <w:tc>
          <w:tcPr>
            <w:tcW w:w="2977" w:type="dxa"/>
          </w:tcPr>
          <w:p w:rsidR="00297170" w:rsidRPr="005F2B2E" w:rsidRDefault="005F2B2E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5F2B2E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vitro:</w:t>
            </w:r>
          </w:p>
          <w:p w:rsidR="00297170" w:rsidRPr="005527F9" w:rsidRDefault="005F2B2E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1 – 500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nM</w:t>
            </w:r>
            <w:proofErr w:type="spellEnd"/>
          </w:p>
          <w:p w:rsidR="00297170" w:rsidRPr="005C0046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C0046">
              <w:rPr>
                <w:rFonts w:cstheme="minorHAnsi"/>
                <w:i/>
                <w:color w:val="000000" w:themeColor="text1"/>
                <w:sz w:val="18"/>
                <w:szCs w:val="18"/>
              </w:rPr>
              <w:t>In vivo</w:t>
            </w:r>
            <w:r w:rsidRPr="005C0046">
              <w:rPr>
                <w:rFonts w:cstheme="minorHAnsi"/>
                <w:color w:val="000000" w:themeColor="text1"/>
                <w:sz w:val="18"/>
                <w:szCs w:val="18"/>
              </w:rPr>
              <w:t>:</w:t>
            </w:r>
            <w:r w:rsidR="005C0046" w:rsidRPr="005C0046">
              <w:rPr>
                <w:rFonts w:cstheme="minorHAnsi"/>
                <w:color w:val="000000" w:themeColor="text1"/>
                <w:sz w:val="18"/>
                <w:szCs w:val="18"/>
              </w:rPr>
              <w:t xml:space="preserve"> 10 mg/kg i.p.</w:t>
            </w:r>
          </w:p>
          <w:p w:rsidR="00297170" w:rsidRPr="005C0046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543" w:type="dxa"/>
          </w:tcPr>
          <w:p w:rsidR="005F2B2E" w:rsidRPr="005F2B2E" w:rsidRDefault="005F2B2E" w:rsidP="00027605">
            <w:pPr>
              <w:pStyle w:val="ListParagraph"/>
              <w:numPr>
                <w:ilvl w:val="0"/>
                <w:numId w:val="19"/>
              </w:numPr>
              <w:ind w:left="318" w:hanging="2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F2B2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proliferation assays</w:t>
            </w:r>
          </w:p>
          <w:p w:rsidR="005F2B2E" w:rsidRDefault="00297170" w:rsidP="00027605">
            <w:pPr>
              <w:pStyle w:val="ListParagraph"/>
              <w:numPr>
                <w:ilvl w:val="0"/>
                <w:numId w:val="19"/>
              </w:numPr>
              <w:ind w:left="318" w:hanging="2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F2B2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microarray analysis</w:t>
            </w:r>
          </w:p>
          <w:p w:rsidR="005F2B2E" w:rsidRDefault="00297170" w:rsidP="00027605">
            <w:pPr>
              <w:pStyle w:val="ListParagraph"/>
              <w:numPr>
                <w:ilvl w:val="0"/>
                <w:numId w:val="19"/>
              </w:numPr>
              <w:ind w:left="318" w:hanging="2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F2B2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high-</w:t>
            </w:r>
            <w:r w:rsidR="005F2B2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resolution </w:t>
            </w:r>
            <w:proofErr w:type="spellStart"/>
            <w:r w:rsidR="005F2B2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respirometry</w:t>
            </w:r>
            <w:proofErr w:type="spellEnd"/>
          </w:p>
          <w:p w:rsidR="005F2B2E" w:rsidRDefault="00297170" w:rsidP="00027605">
            <w:pPr>
              <w:pStyle w:val="ListParagraph"/>
              <w:numPr>
                <w:ilvl w:val="0"/>
                <w:numId w:val="19"/>
              </w:numPr>
              <w:ind w:left="318" w:hanging="2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F2B2E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cell cycle analysis </w:t>
            </w:r>
          </w:p>
          <w:p w:rsidR="00297170" w:rsidRPr="005F2B2E" w:rsidRDefault="00297170" w:rsidP="00027605">
            <w:pPr>
              <w:pStyle w:val="ListParagraph"/>
              <w:numPr>
                <w:ilvl w:val="0"/>
                <w:numId w:val="19"/>
              </w:numPr>
              <w:ind w:left="318" w:hanging="2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2B2E">
              <w:rPr>
                <w:rStyle w:val="Emphasis"/>
                <w:rFonts w:cstheme="minorHAnsi"/>
                <w:color w:val="000000" w:themeColor="text1"/>
                <w:sz w:val="18"/>
                <w:szCs w:val="18"/>
              </w:rPr>
              <w:t>in vivo</w:t>
            </w:r>
            <w:r w:rsidRPr="005F2B2E">
              <w:rPr>
                <w:rFonts w:cstheme="minorHAnsi"/>
                <w:color w:val="000000" w:themeColor="text1"/>
                <w:sz w:val="18"/>
                <w:szCs w:val="18"/>
              </w:rPr>
              <w:t xml:space="preserve"> tumor </w:t>
            </w:r>
            <w:r w:rsidR="005F2B2E" w:rsidRPr="005F2B2E">
              <w:rPr>
                <w:rFonts w:cstheme="minorHAnsi"/>
                <w:color w:val="000000" w:themeColor="text1"/>
                <w:sz w:val="18"/>
                <w:szCs w:val="18"/>
              </w:rPr>
              <w:t>intracranial xenografts</w:t>
            </w:r>
          </w:p>
        </w:tc>
        <w:tc>
          <w:tcPr>
            <w:tcW w:w="3905" w:type="dxa"/>
          </w:tcPr>
          <w:p w:rsidR="00297170" w:rsidRPr="005527F9" w:rsidRDefault="00705974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5C0046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vitro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  <w:p w:rsidR="005C0046" w:rsidRDefault="00297170" w:rsidP="00027605">
            <w:pPr>
              <w:pStyle w:val="ListParagraph"/>
              <w:numPr>
                <w:ilvl w:val="0"/>
                <w:numId w:val="20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C004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perturbed transcripto</w:t>
            </w:r>
            <w:r w:rsidR="005C004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me and disabled CDK activation</w:t>
            </w:r>
          </w:p>
          <w:p w:rsidR="0064675D" w:rsidRDefault="00CF47BF" w:rsidP="00027605">
            <w:pPr>
              <w:pStyle w:val="ListParagraph"/>
              <w:numPr>
                <w:ilvl w:val="0"/>
                <w:numId w:val="20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C004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G2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cell cycle arrest/</w:t>
            </w:r>
            <w:r w:rsidR="00297170" w:rsidRPr="005C004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DNA damage </w:t>
            </w:r>
          </w:p>
          <w:p w:rsidR="0064675D" w:rsidRDefault="00297170" w:rsidP="00027605">
            <w:pPr>
              <w:pStyle w:val="ListParagraph"/>
              <w:numPr>
                <w:ilvl w:val="0"/>
                <w:numId w:val="20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C004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halted transcription of the nuclear-encoded mitochond</w:t>
            </w:r>
            <w:r w:rsidR="0064675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rial ribosomal genes</w:t>
            </w:r>
          </w:p>
          <w:p w:rsidR="0064675D" w:rsidRDefault="0064675D" w:rsidP="00027605">
            <w:pPr>
              <w:pStyle w:val="ListParagraph"/>
              <w:numPr>
                <w:ilvl w:val="0"/>
                <w:numId w:val="20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reduced</w:t>
            </w:r>
            <w:r w:rsidR="00297170" w:rsidRPr="005C004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mitochondrial translation and oxidative respiration </w:t>
            </w:r>
          </w:p>
          <w:p w:rsidR="0064675D" w:rsidRDefault="0064675D" w:rsidP="00027605">
            <w:pPr>
              <w:pStyle w:val="ListParagraph"/>
              <w:numPr>
                <w:ilvl w:val="0"/>
                <w:numId w:val="20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inhibited EGFR and </w:t>
            </w:r>
            <w:r w:rsidRPr="005C004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PDGFR-</w:t>
            </w:r>
            <w:r w:rsidRPr="005C0046">
              <w:rPr>
                <w:rFonts w:cstheme="minorHAnsi"/>
                <w:color w:val="000000" w:themeColor="text1"/>
                <w:sz w:val="18"/>
                <w:szCs w:val="18"/>
              </w:rPr>
              <w:t>α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expression</w:t>
            </w:r>
            <w:r w:rsidR="00297170" w:rsidRPr="005C004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64675D" w:rsidRDefault="0064675D" w:rsidP="00027605">
            <w:pPr>
              <w:pStyle w:val="ListParagraph"/>
              <w:numPr>
                <w:ilvl w:val="0"/>
                <w:numId w:val="20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reduced</w:t>
            </w:r>
            <w:r w:rsidR="00297170" w:rsidRPr="005C004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signaling flux through the AKT,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ERK1/2, </w:t>
            </w:r>
            <w:r w:rsidR="00297170" w:rsidRPr="005C004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STAT3 downstream pathways</w:t>
            </w:r>
          </w:p>
          <w:p w:rsidR="00297170" w:rsidRPr="005C0046" w:rsidRDefault="00705974" w:rsidP="00027605">
            <w:pPr>
              <w:pStyle w:val="ListParagraph"/>
              <w:numPr>
                <w:ilvl w:val="0"/>
                <w:numId w:val="20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disrupted</w:t>
            </w:r>
            <w:proofErr w:type="gram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nucleolar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</w:t>
            </w:r>
            <w:r w:rsidR="00297170" w:rsidRPr="005C004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ajal</w:t>
            </w:r>
            <w:proofErr w:type="spellEnd"/>
            <w:r w:rsidR="00297170" w:rsidRPr="005C004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body and nuclear </w:t>
            </w:r>
            <w:r w:rsidR="00297170" w:rsidRPr="005C004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lastRenderedPageBreak/>
              <w:t>speckle formation, resulting in reduced cytosolic translation and malfunction of the spliceosome and thus leading to aberrant mRNA processing.</w:t>
            </w:r>
          </w:p>
          <w:p w:rsidR="00297170" w:rsidRPr="005527F9" w:rsidRDefault="00705974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705974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vivo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  <w:p w:rsidR="00297170" w:rsidRPr="005527F9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no increase in animal survival over 40 days</w:t>
            </w:r>
            <w:r w:rsidR="00CF47B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CF47BF" w:rsidRPr="00CF47B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sym w:font="Wingdings" w:char="F0E0"/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THZ1 not crossing blood–brain barrier </w:t>
            </w:r>
          </w:p>
        </w:tc>
      </w:tr>
      <w:tr w:rsidR="00B626A4" w:rsidRPr="0053005C" w:rsidTr="003A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lastRenderedPageBreak/>
              <w:t>in vitro, in vivo</w:t>
            </w:r>
          </w:p>
          <w:p w:rsidR="00297170" w:rsidRPr="005527F9" w:rsidRDefault="00CF64E6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Strong"/>
                <w:rFonts w:cstheme="minorHAnsi"/>
                <w:color w:val="000000" w:themeColor="text1"/>
                <w:sz w:val="18"/>
                <w:szCs w:val="18"/>
              </w:rPr>
              <w:t>[58]</w:t>
            </w:r>
          </w:p>
        </w:tc>
        <w:tc>
          <w:tcPr>
            <w:tcW w:w="2234" w:type="dxa"/>
          </w:tcPr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CF47B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GBM</w:t>
            </w:r>
            <w:r w:rsidR="00CF47BF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cell lines U87 and U251</w:t>
            </w:r>
            <w:r w:rsidR="00CF47B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,</w:t>
            </w:r>
            <w:r w:rsidR="00CF47BF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primary cell lines SHSMU_ GBM05 and SHSMU_GBM06 </w:t>
            </w:r>
          </w:p>
        </w:tc>
        <w:tc>
          <w:tcPr>
            <w:tcW w:w="1276" w:type="dxa"/>
          </w:tcPr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collection of epigenetic modulating small molecules (including THZ1)</w:t>
            </w:r>
          </w:p>
        </w:tc>
        <w:tc>
          <w:tcPr>
            <w:tcW w:w="2977" w:type="dxa"/>
          </w:tcPr>
          <w:p w:rsidR="00297170" w:rsidRPr="005527F9" w:rsidRDefault="00CF47BF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CF47BF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vitro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1 µM and 10 µM</w:t>
            </w: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  <w:p w:rsidR="00297170" w:rsidRPr="005527F9" w:rsidRDefault="00CF47BF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CF47BF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vivo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THZ1 </w:t>
            </w:r>
            <w:proofErr w:type="spellStart"/>
            <w:r w:rsidR="00CF47B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i.v.</w:t>
            </w:r>
            <w:proofErr w:type="spellEnd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10 mg/ kg twice daily </w:t>
            </w:r>
          </w:p>
        </w:tc>
        <w:tc>
          <w:tcPr>
            <w:tcW w:w="3543" w:type="dxa"/>
          </w:tcPr>
          <w:p w:rsidR="00297170" w:rsidRPr="005527F9" w:rsidRDefault="00CF47BF" w:rsidP="00027605">
            <w:pPr>
              <w:pStyle w:val="Heading3"/>
              <w:numPr>
                <w:ilvl w:val="0"/>
                <w:numId w:val="21"/>
              </w:numPr>
              <w:spacing w:before="0" w:line="276" w:lineRule="auto"/>
              <w:ind w:left="318" w:hanging="284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t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umor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xenograft models</w:t>
            </w:r>
          </w:p>
          <w:p w:rsidR="00297170" w:rsidRPr="005527F9" w:rsidRDefault="00CF47BF" w:rsidP="00027605">
            <w:pPr>
              <w:pStyle w:val="Heading3"/>
              <w:numPr>
                <w:ilvl w:val="0"/>
                <w:numId w:val="21"/>
              </w:numPr>
              <w:spacing w:before="0" w:line="276" w:lineRule="auto"/>
              <w:ind w:left="318" w:hanging="284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c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ell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cycle, proliferation and apoptosis assays</w:t>
            </w:r>
          </w:p>
          <w:p w:rsidR="00297170" w:rsidRPr="005527F9" w:rsidRDefault="00297170" w:rsidP="00027605">
            <w:pPr>
              <w:pStyle w:val="Heading3"/>
              <w:numPr>
                <w:ilvl w:val="0"/>
                <w:numId w:val="21"/>
              </w:numPr>
              <w:spacing w:before="0" w:line="276" w:lineRule="auto"/>
              <w:ind w:left="318" w:hanging="284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RNA sequencing</w:t>
            </w:r>
          </w:p>
          <w:p w:rsidR="00CF47BF" w:rsidRDefault="00CF47BF" w:rsidP="00027605">
            <w:pPr>
              <w:pStyle w:val="Heading3"/>
              <w:numPr>
                <w:ilvl w:val="0"/>
                <w:numId w:val="21"/>
              </w:numPr>
              <w:spacing w:before="0" w:line="276" w:lineRule="auto"/>
              <w:ind w:left="318" w:hanging="284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c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hromatin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immunoprecipitation</w:t>
            </w:r>
            <w:proofErr w:type="spell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sequencing (</w:t>
            </w:r>
            <w:proofErr w:type="spellStart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ChIP-seq</w:t>
            </w:r>
            <w:proofErr w:type="spell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) data processing</w:t>
            </w:r>
          </w:p>
          <w:p w:rsidR="00297170" w:rsidRPr="005527F9" w:rsidRDefault="00CF47BF" w:rsidP="00027605">
            <w:pPr>
              <w:pStyle w:val="Heading3"/>
              <w:numPr>
                <w:ilvl w:val="0"/>
                <w:numId w:val="21"/>
              </w:numPr>
              <w:spacing w:before="0" w:line="276" w:lineRule="auto"/>
              <w:ind w:left="318" w:hanging="284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CF47BF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subcutaneous</w:t>
            </w:r>
            <w:proofErr w:type="gramEnd"/>
            <w:r w:rsidRPr="00CF47BF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xenograft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model</w:t>
            </w: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905" w:type="dxa"/>
          </w:tcPr>
          <w:p w:rsidR="00297170" w:rsidRPr="00CF47BF" w:rsidRDefault="00297170" w:rsidP="00027605">
            <w:pPr>
              <w:pStyle w:val="ListParagraph"/>
              <w:numPr>
                <w:ilvl w:val="0"/>
                <w:numId w:val="22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CF47B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disruption of global gene transcription </w:t>
            </w:r>
          </w:p>
          <w:p w:rsidR="00297170" w:rsidRPr="00CF47BF" w:rsidRDefault="00297170" w:rsidP="00EA29EE">
            <w:pPr>
              <w:pStyle w:val="ListParagraph"/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B626A4" w:rsidRPr="005E3F2F" w:rsidTr="003A0F06">
        <w:trPr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t>in vitro</w:t>
            </w:r>
          </w:p>
          <w:p w:rsidR="00297170" w:rsidRPr="005527F9" w:rsidRDefault="003A0F06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Strong"/>
                <w:rFonts w:cstheme="minorHAnsi"/>
                <w:color w:val="000000" w:themeColor="text1"/>
                <w:sz w:val="18"/>
                <w:szCs w:val="18"/>
              </w:rPr>
              <w:t>[59]</w:t>
            </w:r>
          </w:p>
        </w:tc>
        <w:tc>
          <w:tcPr>
            <w:tcW w:w="2234" w:type="dxa"/>
          </w:tcPr>
          <w:p w:rsidR="00297170" w:rsidRPr="005527F9" w:rsidRDefault="00CF47BF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GBM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cells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T98G </w:t>
            </w:r>
          </w:p>
        </w:tc>
        <w:tc>
          <w:tcPr>
            <w:tcW w:w="1276" w:type="dxa"/>
          </w:tcPr>
          <w:p w:rsidR="00297170" w:rsidRPr="005527F9" w:rsidRDefault="00CF47BF" w:rsidP="00EA29EE">
            <w:pPr>
              <w:pStyle w:val="Heading1"/>
              <w:spacing w:before="0" w:beforeAutospacing="0" w:after="0" w:afterAutospacing="0"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CF47BF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flavopiridol</w:t>
            </w:r>
          </w:p>
        </w:tc>
        <w:tc>
          <w:tcPr>
            <w:tcW w:w="2977" w:type="dxa"/>
          </w:tcPr>
          <w:p w:rsidR="00297170" w:rsidRPr="005527F9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</w:rPr>
              <w:t>300 nM</w:t>
            </w:r>
          </w:p>
        </w:tc>
        <w:tc>
          <w:tcPr>
            <w:tcW w:w="3543" w:type="dxa"/>
          </w:tcPr>
          <w:p w:rsidR="00297170" w:rsidRPr="005527F9" w:rsidRDefault="00CF47BF" w:rsidP="00027605">
            <w:pPr>
              <w:pStyle w:val="Heading4"/>
              <w:numPr>
                <w:ilvl w:val="0"/>
                <w:numId w:val="23"/>
              </w:numPr>
              <w:spacing w:before="0" w:line="276" w:lineRule="auto"/>
              <w:ind w:left="318" w:hanging="284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a</w:t>
            </w:r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ffymetrix</w:t>
            </w:r>
            <w:proofErr w:type="spellEnd"/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 xml:space="preserve"> microar</w:t>
            </w:r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 xml:space="preserve">ray hybridization, quantitation, </w:t>
            </w:r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hierarchical cluster analysis, visualization</w:t>
            </w:r>
          </w:p>
          <w:p w:rsidR="00297170" w:rsidRPr="00A92C12" w:rsidRDefault="00CF47BF" w:rsidP="00027605">
            <w:pPr>
              <w:pStyle w:val="Heading4"/>
              <w:numPr>
                <w:ilvl w:val="0"/>
                <w:numId w:val="23"/>
              </w:numPr>
              <w:spacing w:before="0" w:line="276" w:lineRule="auto"/>
              <w:ind w:left="318" w:hanging="284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</w:rPr>
              <w:t>p</w:t>
            </w:r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</w:rPr>
              <w:t>rotein and RNA analyses</w:t>
            </w:r>
          </w:p>
        </w:tc>
        <w:tc>
          <w:tcPr>
            <w:tcW w:w="3905" w:type="dxa"/>
          </w:tcPr>
          <w:p w:rsidR="00297170" w:rsidRPr="005527F9" w:rsidRDefault="00A92C12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potent and rapid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CDK9 activity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inhibition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</w:tc>
      </w:tr>
      <w:tr w:rsidR="00B626A4" w:rsidRPr="005E3F2F" w:rsidTr="003A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t>in vitro, in vivo</w:t>
            </w:r>
          </w:p>
          <w:p w:rsidR="00297170" w:rsidRPr="005527F9" w:rsidRDefault="003A0F06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Strong"/>
                <w:rFonts w:cstheme="minorHAnsi"/>
                <w:color w:val="000000" w:themeColor="text1"/>
                <w:sz w:val="18"/>
                <w:szCs w:val="18"/>
              </w:rPr>
              <w:t>[62]</w:t>
            </w:r>
          </w:p>
        </w:tc>
        <w:tc>
          <w:tcPr>
            <w:tcW w:w="2234" w:type="dxa"/>
          </w:tcPr>
          <w:p w:rsidR="00297170" w:rsidRPr="00A92C12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A92C12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GBM</w:t>
            </w:r>
            <w:r w:rsidR="00A92C12" w:rsidRPr="00A92C12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cell lines U87, T98G, LN229, HS683, LN18</w:t>
            </w:r>
            <w:r w:rsidR="00A92C12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 w:rsidR="00A92C12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intestine epithelial cells (HIEC-6, CRL3266</w:t>
            </w:r>
            <w:r w:rsidR="00A92C12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 w:rsidR="00A92C12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GBM stem cells (GSC) including GSC923 and GSC827 cell lines</w:t>
            </w:r>
          </w:p>
        </w:tc>
        <w:tc>
          <w:tcPr>
            <w:tcW w:w="1276" w:type="dxa"/>
          </w:tcPr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TG02 as single agent and in combination with </w:t>
            </w:r>
            <w:r w:rsidR="00A92C12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TMZ</w:t>
            </w:r>
          </w:p>
        </w:tc>
        <w:tc>
          <w:tcPr>
            <w:tcW w:w="2977" w:type="dxa"/>
          </w:tcPr>
          <w:p w:rsidR="00297170" w:rsidRPr="005527F9" w:rsidRDefault="00A92C12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A92C12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A92C12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vitro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TG02 36 </w:t>
            </w:r>
            <w:proofErr w:type="spellStart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nmol</w:t>
            </w:r>
            <w:proofErr w:type="spellEnd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/L and 58 </w:t>
            </w:r>
            <w:proofErr w:type="spellStart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nmol</w:t>
            </w:r>
            <w:proofErr w:type="spellEnd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/L in these cell lines</w:t>
            </w: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  <w:p w:rsidR="00297170" w:rsidRDefault="00B55548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B55548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vivo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  <w:p w:rsidR="00B55548" w:rsidRDefault="00B55548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TG02 </w:t>
            </w:r>
            <w:proofErr w:type="spellStart"/>
            <w:r w:rsidRPr="00B5554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p.o.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,</w:t>
            </w:r>
            <w:r w:rsidRPr="00B5554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30 mg/kg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twice a week</w:t>
            </w:r>
          </w:p>
          <w:p w:rsidR="00B55548" w:rsidRPr="00B55548" w:rsidRDefault="00B55548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TMZ, </w:t>
            </w:r>
            <w:proofErr w:type="spellStart"/>
            <w:r w:rsidRPr="00B5554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p.o.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,</w:t>
            </w:r>
            <w:r w:rsidRPr="00B5554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5 mg/kg daily for 5 days </w:t>
            </w: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</w:tcPr>
          <w:p w:rsidR="00297170" w:rsidRPr="005527F9" w:rsidRDefault="00A92C12" w:rsidP="00027605">
            <w:pPr>
              <w:pStyle w:val="Heading3"/>
              <w:numPr>
                <w:ilvl w:val="0"/>
                <w:numId w:val="24"/>
              </w:numPr>
              <w:spacing w:before="0" w:line="276" w:lineRule="auto"/>
              <w:ind w:left="318" w:hanging="318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c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ell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viability assay</w:t>
            </w:r>
          </w:p>
          <w:p w:rsidR="00297170" w:rsidRPr="005527F9" w:rsidRDefault="00A92C12" w:rsidP="00027605">
            <w:pPr>
              <w:pStyle w:val="Heading3"/>
              <w:numPr>
                <w:ilvl w:val="0"/>
                <w:numId w:val="24"/>
              </w:numPr>
              <w:spacing w:before="0" w:line="276" w:lineRule="auto"/>
              <w:ind w:left="318" w:hanging="318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mmunoblot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analysis</w:t>
            </w:r>
          </w:p>
          <w:p w:rsidR="00297170" w:rsidRPr="005527F9" w:rsidRDefault="00A92C12" w:rsidP="00027605">
            <w:pPr>
              <w:pStyle w:val="Heading3"/>
              <w:numPr>
                <w:ilvl w:val="0"/>
                <w:numId w:val="24"/>
              </w:numPr>
              <w:spacing w:before="0" w:line="276" w:lineRule="auto"/>
              <w:ind w:left="318" w:hanging="318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c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olony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formation assay</w:t>
            </w:r>
          </w:p>
          <w:p w:rsidR="00297170" w:rsidRPr="005527F9" w:rsidRDefault="00A92C12" w:rsidP="00027605">
            <w:pPr>
              <w:pStyle w:val="Heading3"/>
              <w:numPr>
                <w:ilvl w:val="0"/>
                <w:numId w:val="24"/>
              </w:numPr>
              <w:spacing w:before="0" w:line="276" w:lineRule="auto"/>
              <w:ind w:left="318" w:hanging="318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r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aman</w:t>
            </w:r>
            <w:proofErr w:type="spellEnd"/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imaging</w:t>
            </w:r>
          </w:p>
          <w:p w:rsidR="00297170" w:rsidRPr="005527F9" w:rsidRDefault="00A92C12" w:rsidP="00027605">
            <w:pPr>
              <w:pStyle w:val="Heading3"/>
              <w:numPr>
                <w:ilvl w:val="0"/>
                <w:numId w:val="24"/>
              </w:numPr>
              <w:spacing w:before="0" w:line="276" w:lineRule="auto"/>
              <w:ind w:left="318" w:hanging="318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mmunofluorescence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&amp; e</w:t>
            </w:r>
            <w:r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lectron 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microscopy</w:t>
            </w:r>
          </w:p>
          <w:p w:rsidR="00297170" w:rsidRPr="005527F9" w:rsidRDefault="00A92C12" w:rsidP="00027605">
            <w:pPr>
              <w:pStyle w:val="Heading3"/>
              <w:numPr>
                <w:ilvl w:val="0"/>
                <w:numId w:val="24"/>
              </w:numPr>
              <w:spacing w:before="0" w:line="276" w:lineRule="auto"/>
              <w:ind w:left="318" w:hanging="318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c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ell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apoptosis detection</w:t>
            </w:r>
          </w:p>
          <w:p w:rsidR="00297170" w:rsidRPr="005527F9" w:rsidRDefault="00297170" w:rsidP="00027605">
            <w:pPr>
              <w:pStyle w:val="Heading3"/>
              <w:numPr>
                <w:ilvl w:val="0"/>
                <w:numId w:val="24"/>
              </w:numPr>
              <w:spacing w:before="0" w:line="276" w:lineRule="auto"/>
              <w:ind w:left="318" w:hanging="318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RNA sequencing</w:t>
            </w:r>
          </w:p>
          <w:p w:rsidR="00A92C12" w:rsidRDefault="00A92C12" w:rsidP="00027605">
            <w:pPr>
              <w:pStyle w:val="Heading3"/>
              <w:numPr>
                <w:ilvl w:val="0"/>
                <w:numId w:val="24"/>
              </w:numPr>
              <w:spacing w:before="0" w:line="276" w:lineRule="auto"/>
              <w:ind w:left="318" w:hanging="318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ntracranial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GBM model, bioluminescence image</w:t>
            </w:r>
          </w:p>
          <w:p w:rsidR="00297170" w:rsidRPr="005527F9" w:rsidRDefault="00A92C12" w:rsidP="00AA1F87">
            <w:pPr>
              <w:pStyle w:val="Heading3"/>
              <w:numPr>
                <w:ilvl w:val="0"/>
                <w:numId w:val="24"/>
              </w:numPr>
              <w:spacing w:before="0" w:line="276" w:lineRule="auto"/>
              <w:ind w:left="318" w:hanging="318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A92C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mitochondrial</w:t>
            </w:r>
            <w:proofErr w:type="gramEnd"/>
            <w:r w:rsidRPr="00A92C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and glycolytic function assays</w:t>
            </w:r>
          </w:p>
        </w:tc>
        <w:tc>
          <w:tcPr>
            <w:tcW w:w="3905" w:type="dxa"/>
          </w:tcPr>
          <w:p w:rsidR="00297170" w:rsidRPr="005527F9" w:rsidRDefault="00A92C12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A92C12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vitro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  <w:p w:rsidR="00A92C12" w:rsidRPr="00B55548" w:rsidRDefault="00297170" w:rsidP="00027605">
            <w:pPr>
              <w:pStyle w:val="ListParagraph"/>
              <w:numPr>
                <w:ilvl w:val="0"/>
                <w:numId w:val="25"/>
              </w:numPr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B5554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inhibited cell pro</w:t>
            </w:r>
            <w:r w:rsidR="00A92C12" w:rsidRPr="00B5554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liferation, induced cell death</w:t>
            </w:r>
          </w:p>
          <w:p w:rsidR="00A92C12" w:rsidRPr="00B55548" w:rsidRDefault="00A92C12" w:rsidP="00027605">
            <w:pPr>
              <w:pStyle w:val="ListParagraph"/>
              <w:numPr>
                <w:ilvl w:val="0"/>
                <w:numId w:val="25"/>
              </w:numPr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B5554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synergism</w:t>
            </w:r>
            <w:r w:rsidR="00297170" w:rsidRPr="00B5554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with </w:t>
            </w:r>
            <w:r w:rsidRPr="00B5554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TMZ</w:t>
            </w:r>
            <w:r w:rsidR="00297170" w:rsidRPr="00B5554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in GBM cells but not in astrocytes</w:t>
            </w:r>
          </w:p>
          <w:p w:rsidR="00B55548" w:rsidRDefault="00297170" w:rsidP="00027605">
            <w:pPr>
              <w:pStyle w:val="ListParagraph"/>
              <w:numPr>
                <w:ilvl w:val="0"/>
                <w:numId w:val="25"/>
              </w:numPr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B5554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cytotoxicity blocked by overexpression of </w:t>
            </w:r>
            <w:r w:rsidR="00B5554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pCDK9</w:t>
            </w:r>
          </w:p>
          <w:p w:rsidR="00B55548" w:rsidRDefault="00297170" w:rsidP="00027605">
            <w:pPr>
              <w:pStyle w:val="ListParagraph"/>
              <w:numPr>
                <w:ilvl w:val="0"/>
                <w:numId w:val="25"/>
              </w:numPr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B5554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suppressed transcriptional progression of </w:t>
            </w:r>
            <w:proofErr w:type="spellStart"/>
            <w:r w:rsidRPr="00B5554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antiapoptotic</w:t>
            </w:r>
            <w:proofErr w:type="spellEnd"/>
            <w:r w:rsidRPr="00B5554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proteins and induced apoptosis </w:t>
            </w:r>
          </w:p>
          <w:p w:rsidR="00297170" w:rsidRPr="00B55548" w:rsidRDefault="00297170" w:rsidP="00027605">
            <w:pPr>
              <w:pStyle w:val="ListParagraph"/>
              <w:numPr>
                <w:ilvl w:val="0"/>
                <w:numId w:val="25"/>
              </w:numPr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B5554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mitochondrial dysfunction a</w:t>
            </w:r>
            <w:r w:rsidR="00B5554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nd glycolytic suppression, </w:t>
            </w:r>
            <w:r w:rsidRPr="00B5554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ATP depletion </w:t>
            </w:r>
          </w:p>
          <w:p w:rsidR="00297170" w:rsidRPr="005527F9" w:rsidRDefault="00B55548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B55548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vivo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  <w:p w:rsidR="00297170" w:rsidRPr="005527F9" w:rsidRDefault="00B55548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prolonged survival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in the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combin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ation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</w:tc>
      </w:tr>
      <w:tr w:rsidR="00B626A4" w:rsidRPr="005E3F2F" w:rsidTr="003A0F0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t>in vitro</w:t>
            </w:r>
          </w:p>
          <w:p w:rsidR="00297170" w:rsidRPr="005527F9" w:rsidRDefault="003A0F06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Strong"/>
                <w:rFonts w:cstheme="minorHAnsi"/>
                <w:color w:val="000000" w:themeColor="text1"/>
                <w:sz w:val="18"/>
                <w:szCs w:val="18"/>
              </w:rPr>
              <w:t>[64]</w:t>
            </w:r>
          </w:p>
        </w:tc>
        <w:tc>
          <w:tcPr>
            <w:tcW w:w="2234" w:type="dxa"/>
          </w:tcPr>
          <w:p w:rsidR="00297170" w:rsidRPr="005527F9" w:rsidRDefault="00B626A4" w:rsidP="00EA29EE">
            <w:pPr>
              <w:pStyle w:val="Heading1"/>
              <w:spacing w:before="0" w:beforeAutospacing="0" w:after="0" w:afterAutospacing="0"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GBM </w:t>
            </w:r>
            <w:r w:rsidRPr="00B626A4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cell lines </w:t>
            </w:r>
            <w:r w:rsidR="008A61DA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U87-MG and U251-MG</w:t>
            </w:r>
          </w:p>
        </w:tc>
        <w:tc>
          <w:tcPr>
            <w:tcW w:w="1276" w:type="dxa"/>
          </w:tcPr>
          <w:p w:rsidR="00297170" w:rsidRPr="005527F9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</w:rPr>
              <w:t>PHA-767491 hydrochloride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977" w:type="dxa"/>
          </w:tcPr>
          <w:p w:rsidR="00297170" w:rsidRPr="005527F9" w:rsidRDefault="00B626A4" w:rsidP="00EA2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B626A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2.5 or 10 µM</w:t>
            </w:r>
          </w:p>
        </w:tc>
        <w:tc>
          <w:tcPr>
            <w:tcW w:w="3543" w:type="dxa"/>
          </w:tcPr>
          <w:p w:rsidR="00297170" w:rsidRPr="005527F9" w:rsidRDefault="00B626A4" w:rsidP="00027605">
            <w:pPr>
              <w:pStyle w:val="Heading3"/>
              <w:numPr>
                <w:ilvl w:val="0"/>
                <w:numId w:val="27"/>
              </w:numPr>
              <w:spacing w:before="0" w:line="276" w:lineRule="auto"/>
              <w:ind w:left="318" w:hanging="284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c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ell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AA1F87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proliferation</w:t>
            </w:r>
            <w:r w:rsidR="00AA1F87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/viability</w:t>
            </w:r>
            <w:r w:rsidR="00AA1F87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assay</w:t>
            </w:r>
          </w:p>
          <w:p w:rsidR="00297170" w:rsidRPr="005527F9" w:rsidRDefault="00B626A4" w:rsidP="00027605">
            <w:pPr>
              <w:pStyle w:val="Heading3"/>
              <w:numPr>
                <w:ilvl w:val="0"/>
                <w:numId w:val="27"/>
              </w:numPr>
              <w:spacing w:before="0" w:line="276" w:lineRule="auto"/>
              <w:ind w:left="318" w:hanging="284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d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etection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of cell death</w:t>
            </w:r>
          </w:p>
          <w:p w:rsidR="00297170" w:rsidRPr="005527F9" w:rsidRDefault="00B626A4" w:rsidP="00027605">
            <w:pPr>
              <w:pStyle w:val="Heading3"/>
              <w:numPr>
                <w:ilvl w:val="0"/>
                <w:numId w:val="27"/>
              </w:numPr>
              <w:spacing w:before="0" w:line="276" w:lineRule="auto"/>
              <w:ind w:left="318" w:hanging="284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mmunoblotting</w:t>
            </w:r>
            <w:proofErr w:type="gramEnd"/>
          </w:p>
          <w:p w:rsidR="00297170" w:rsidRPr="005527F9" w:rsidRDefault="00B626A4" w:rsidP="00027605">
            <w:pPr>
              <w:pStyle w:val="Heading3"/>
              <w:numPr>
                <w:ilvl w:val="0"/>
                <w:numId w:val="27"/>
              </w:numPr>
              <w:spacing w:before="0" w:line="276" w:lineRule="auto"/>
              <w:ind w:left="318" w:hanging="284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r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eal-time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PCR</w:t>
            </w:r>
          </w:p>
          <w:p w:rsidR="00297170" w:rsidRPr="005527F9" w:rsidRDefault="00B626A4" w:rsidP="00AA1F87">
            <w:pPr>
              <w:pStyle w:val="Heading3"/>
              <w:numPr>
                <w:ilvl w:val="0"/>
                <w:numId w:val="27"/>
              </w:numPr>
              <w:spacing w:before="0" w:line="276" w:lineRule="auto"/>
              <w:ind w:left="318" w:hanging="284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m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igration</w:t>
            </w:r>
            <w:r w:rsidR="00AA1F87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/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nvasion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assay</w:t>
            </w:r>
          </w:p>
        </w:tc>
        <w:tc>
          <w:tcPr>
            <w:tcW w:w="3905" w:type="dxa"/>
          </w:tcPr>
          <w:p w:rsidR="00297170" w:rsidRPr="005527F9" w:rsidRDefault="00B626A4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B626A4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vitro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  <w:p w:rsidR="00B626A4" w:rsidRPr="00B626A4" w:rsidRDefault="00297170" w:rsidP="00027605">
            <w:pPr>
              <w:pStyle w:val="ListParagraph"/>
              <w:numPr>
                <w:ilvl w:val="0"/>
                <w:numId w:val="26"/>
              </w:numPr>
              <w:ind w:left="17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B626A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CDC7 inhibition reduces </w:t>
            </w:r>
            <w:r w:rsidR="00B626A4" w:rsidRPr="00B626A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GBM</w:t>
            </w:r>
            <w:r w:rsidRPr="00B626A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cell viability, suppresses cell proliferation, and triggers apoptosis in </w:t>
            </w:r>
            <w:r w:rsidR="008A61D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GBM</w:t>
            </w:r>
            <w:r w:rsidRPr="00B626A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cell lines </w:t>
            </w:r>
          </w:p>
          <w:p w:rsidR="00297170" w:rsidRPr="00B626A4" w:rsidRDefault="00297170" w:rsidP="00027605">
            <w:pPr>
              <w:pStyle w:val="ListParagraph"/>
              <w:numPr>
                <w:ilvl w:val="0"/>
                <w:numId w:val="26"/>
              </w:numPr>
              <w:ind w:left="17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B626A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suppresse</w:t>
            </w:r>
            <w:r w:rsidR="00B626A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d</w:t>
            </w:r>
            <w:r w:rsidRPr="00B626A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B626A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GBM cell migration and invasion</w:t>
            </w:r>
          </w:p>
        </w:tc>
      </w:tr>
      <w:tr w:rsidR="00B626A4" w:rsidRPr="005E3F2F" w:rsidTr="003A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lastRenderedPageBreak/>
              <w:t>in vitro</w:t>
            </w:r>
          </w:p>
          <w:p w:rsidR="00297170" w:rsidRPr="005527F9" w:rsidRDefault="003A0F06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Strong"/>
                <w:rFonts w:cstheme="minorHAnsi"/>
                <w:color w:val="000000" w:themeColor="text1"/>
                <w:sz w:val="18"/>
                <w:szCs w:val="18"/>
              </w:rPr>
              <w:t>[65]</w:t>
            </w:r>
          </w:p>
        </w:tc>
        <w:tc>
          <w:tcPr>
            <w:tcW w:w="2234" w:type="dxa"/>
          </w:tcPr>
          <w:p w:rsidR="00297170" w:rsidRPr="005527F9" w:rsidRDefault="008A61DA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A61D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GBM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cell line 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LN-229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,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glioma-initiating cell lines (GIC), T-325, ZH-161, S-24, and ZH-305</w:t>
            </w:r>
          </w:p>
        </w:tc>
        <w:tc>
          <w:tcPr>
            <w:tcW w:w="1276" w:type="dxa"/>
          </w:tcPr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TG02</w:t>
            </w: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IFN-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</w:rPr>
              <w:t>β</w:t>
            </w:r>
          </w:p>
        </w:tc>
        <w:tc>
          <w:tcPr>
            <w:tcW w:w="2977" w:type="dxa"/>
          </w:tcPr>
          <w:p w:rsidR="00297170" w:rsidRDefault="008A61DA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8A61DA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vitro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  <w:p w:rsidR="002C0824" w:rsidRDefault="002C0824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TG02 0.1 – 50nM</w:t>
            </w:r>
          </w:p>
          <w:p w:rsidR="002C0824" w:rsidRPr="005527F9" w:rsidRDefault="002C0824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IFN-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</w:rPr>
              <w:t>β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10 IU/ml</w:t>
            </w: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</w:tcPr>
          <w:p w:rsidR="00297170" w:rsidRPr="005527F9" w:rsidRDefault="008A61DA" w:rsidP="00027605">
            <w:pPr>
              <w:pStyle w:val="Heading4"/>
              <w:numPr>
                <w:ilvl w:val="0"/>
                <w:numId w:val="28"/>
              </w:numPr>
              <w:spacing w:before="0" w:line="276" w:lineRule="auto"/>
              <w:ind w:left="318" w:hanging="284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a</w:t>
            </w:r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cute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 xml:space="preserve"> growth inhibition assay</w:t>
            </w:r>
          </w:p>
          <w:p w:rsidR="00297170" w:rsidRPr="005527F9" w:rsidRDefault="00297170" w:rsidP="00027605">
            <w:pPr>
              <w:pStyle w:val="Heading4"/>
              <w:numPr>
                <w:ilvl w:val="0"/>
                <w:numId w:val="28"/>
              </w:numPr>
              <w:spacing w:before="0" w:line="276" w:lineRule="auto"/>
              <w:ind w:left="318" w:hanging="284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RT-qPCR</w:t>
            </w:r>
          </w:p>
          <w:p w:rsidR="00297170" w:rsidRPr="005527F9" w:rsidRDefault="008A61DA" w:rsidP="00027605">
            <w:pPr>
              <w:pStyle w:val="Heading4"/>
              <w:numPr>
                <w:ilvl w:val="0"/>
                <w:numId w:val="28"/>
              </w:numPr>
              <w:spacing w:before="0" w:line="276" w:lineRule="auto"/>
              <w:ind w:left="318" w:hanging="284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immunoblot</w:t>
            </w:r>
            <w:proofErr w:type="gramEnd"/>
          </w:p>
          <w:p w:rsidR="00297170" w:rsidRPr="005527F9" w:rsidRDefault="008A61DA" w:rsidP="00027605">
            <w:pPr>
              <w:pStyle w:val="Heading4"/>
              <w:numPr>
                <w:ilvl w:val="0"/>
                <w:numId w:val="28"/>
              </w:numPr>
              <w:spacing w:before="0" w:line="276" w:lineRule="auto"/>
              <w:ind w:left="318" w:hanging="284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f</w:t>
            </w:r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low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 xml:space="preserve"> cytometry</w:t>
            </w:r>
          </w:p>
          <w:p w:rsidR="00297170" w:rsidRPr="008A61DA" w:rsidRDefault="008A61DA" w:rsidP="00027605">
            <w:pPr>
              <w:pStyle w:val="Heading4"/>
              <w:numPr>
                <w:ilvl w:val="0"/>
                <w:numId w:val="28"/>
              </w:numPr>
              <w:spacing w:before="0" w:line="276" w:lineRule="auto"/>
              <w:ind w:left="318" w:hanging="284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>caspase</w:t>
            </w:r>
            <w:proofErr w:type="gramEnd"/>
            <w:r>
              <w:rPr>
                <w:rFonts w:asciiTheme="minorHAnsi" w:hAnsiTheme="minorHAnsi" w:cstheme="minorHAnsi"/>
                <w:b w:val="0"/>
                <w:i w:val="0"/>
                <w:color w:val="000000" w:themeColor="text1"/>
                <w:sz w:val="18"/>
                <w:szCs w:val="18"/>
                <w:lang w:val="en-US"/>
              </w:rPr>
              <w:t xml:space="preserve"> activity assay</w:t>
            </w:r>
          </w:p>
        </w:tc>
        <w:tc>
          <w:tcPr>
            <w:tcW w:w="3905" w:type="dxa"/>
          </w:tcPr>
          <w:p w:rsidR="002C0824" w:rsidRDefault="008A61DA" w:rsidP="00027605">
            <w:pPr>
              <w:pStyle w:val="ListParagraph"/>
              <w:numPr>
                <w:ilvl w:val="0"/>
                <w:numId w:val="28"/>
              </w:numPr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</w:t>
            </w:r>
            <w:r w:rsidR="00297170" w:rsidRPr="008A61D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re-exposure to IFN-</w:t>
            </w:r>
            <w:r w:rsidR="00297170" w:rsidRPr="008A61DA">
              <w:rPr>
                <w:rFonts w:cstheme="minorHAnsi"/>
                <w:color w:val="000000" w:themeColor="text1"/>
                <w:sz w:val="18"/>
                <w:szCs w:val="18"/>
              </w:rPr>
              <w:t>β</w:t>
            </w:r>
            <w:r w:rsidR="00297170" w:rsidRPr="008A61D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sensitized to TG02</w:t>
            </w:r>
          </w:p>
          <w:p w:rsidR="002C0824" w:rsidRPr="002C0824" w:rsidRDefault="002C0824" w:rsidP="00027605">
            <w:pPr>
              <w:pStyle w:val="ListParagraph"/>
              <w:numPr>
                <w:ilvl w:val="0"/>
                <w:numId w:val="28"/>
              </w:numPr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induction of </w:t>
            </w:r>
            <w:r w:rsidRPr="002C082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caspase-independent apoptosis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by TG02 was converted by </w:t>
            </w:r>
            <w:r w:rsidRPr="008A61D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IFN-</w:t>
            </w:r>
            <w:r w:rsidRPr="008A61DA">
              <w:rPr>
                <w:rFonts w:cstheme="minorHAnsi"/>
                <w:color w:val="000000" w:themeColor="text1"/>
                <w:sz w:val="18"/>
                <w:szCs w:val="18"/>
              </w:rPr>
              <w:t>β</w:t>
            </w:r>
            <w:r w:rsidRPr="002C082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pretreatment</w:t>
            </w:r>
          </w:p>
        </w:tc>
      </w:tr>
      <w:tr w:rsidR="00B626A4" w:rsidRPr="005E3F2F" w:rsidTr="003A0F06">
        <w:trPr>
          <w:trHeight w:val="1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t>in vitro, in vivo</w:t>
            </w:r>
          </w:p>
          <w:p w:rsidR="00297170" w:rsidRPr="005527F9" w:rsidRDefault="003A0F06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Strong"/>
                <w:rFonts w:cstheme="minorHAnsi"/>
                <w:color w:val="000000" w:themeColor="text1"/>
                <w:sz w:val="18"/>
                <w:szCs w:val="18"/>
              </w:rPr>
              <w:t>[77]</w:t>
            </w:r>
          </w:p>
        </w:tc>
        <w:tc>
          <w:tcPr>
            <w:tcW w:w="2234" w:type="dxa"/>
          </w:tcPr>
          <w:p w:rsidR="00297170" w:rsidRPr="005527F9" w:rsidRDefault="008A61DA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GBM</w:t>
            </w:r>
            <w:r w:rsidR="002C0824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2C082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neurosphere</w:t>
            </w:r>
            <w:proofErr w:type="spellEnd"/>
            <w:r w:rsidR="002C082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line </w:t>
            </w:r>
            <w:r w:rsidR="002C0824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BT224-luc2</w:t>
            </w:r>
          </w:p>
        </w:tc>
        <w:tc>
          <w:tcPr>
            <w:tcW w:w="1276" w:type="dxa"/>
          </w:tcPr>
          <w:p w:rsidR="00297170" w:rsidRDefault="00466774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s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</w:rPr>
              <w:t>eliciclib</w:t>
            </w:r>
          </w:p>
          <w:p w:rsidR="00466774" w:rsidRPr="005527F9" w:rsidRDefault="00466774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466774">
              <w:rPr>
                <w:rFonts w:cstheme="minorHAnsi"/>
                <w:color w:val="000000" w:themeColor="text1"/>
                <w:sz w:val="18"/>
                <w:szCs w:val="18"/>
              </w:rPr>
              <w:t>CYC065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(CDK2/9 inhibitor)</w:t>
            </w:r>
          </w:p>
          <w:p w:rsidR="00297170" w:rsidRPr="005527F9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drozitumab</w:t>
            </w:r>
            <w:proofErr w:type="spellEnd"/>
          </w:p>
        </w:tc>
        <w:tc>
          <w:tcPr>
            <w:tcW w:w="2977" w:type="dxa"/>
          </w:tcPr>
          <w:p w:rsidR="00297170" w:rsidRPr="005527F9" w:rsidRDefault="002C0824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2C0824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2C0824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vitro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  <w:p w:rsidR="00297170" w:rsidRDefault="00466774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46677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seliciclib</w:t>
            </w:r>
            <w:proofErr w:type="spellEnd"/>
            <w:r w:rsidRPr="0046677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30 </w:t>
            </w:r>
            <w:proofErr w:type="spellStart"/>
            <w:r w:rsidRPr="0046677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μM</w:t>
            </w:r>
            <w:proofErr w:type="spellEnd"/>
          </w:p>
          <w:p w:rsidR="00466774" w:rsidRPr="005527F9" w:rsidRDefault="00466774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46677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drozitumab</w:t>
            </w:r>
            <w:proofErr w:type="spellEnd"/>
            <w:r w:rsidRPr="0046677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10 </w:t>
            </w:r>
            <w:proofErr w:type="spellStart"/>
            <w:r w:rsidRPr="0046677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μg</w:t>
            </w:r>
            <w:proofErr w:type="spellEnd"/>
            <w:r w:rsidRPr="0046677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/mL</w:t>
            </w:r>
          </w:p>
          <w:p w:rsidR="00466774" w:rsidRPr="00466774" w:rsidRDefault="00466774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</w:pPr>
            <w:r w:rsidRPr="0046677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CYC065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46677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5 </w:t>
            </w:r>
            <w:proofErr w:type="spellStart"/>
            <w:r w:rsidRPr="0046677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μM</w:t>
            </w:r>
            <w:proofErr w:type="spellEnd"/>
          </w:p>
          <w:p w:rsidR="00466774" w:rsidRPr="004E64D8" w:rsidRDefault="00466774" w:rsidP="00AA1F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  <w:p w:rsidR="00297170" w:rsidRPr="005527F9" w:rsidRDefault="00466774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466774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vivo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  <w:p w:rsidR="00297170" w:rsidRPr="005527F9" w:rsidRDefault="00466774" w:rsidP="00AA1F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CYC065,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p.o.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55 mg/kg for 2 weeks</w:t>
            </w:r>
          </w:p>
        </w:tc>
        <w:tc>
          <w:tcPr>
            <w:tcW w:w="3543" w:type="dxa"/>
          </w:tcPr>
          <w:p w:rsidR="00297170" w:rsidRPr="005527F9" w:rsidRDefault="00466774" w:rsidP="00027605">
            <w:pPr>
              <w:pStyle w:val="Heading3"/>
              <w:numPr>
                <w:ilvl w:val="0"/>
                <w:numId w:val="29"/>
              </w:numPr>
              <w:spacing w:before="0" w:line="276" w:lineRule="auto"/>
              <w:ind w:left="318" w:hanging="318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c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ell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v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iability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a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ssay</w:t>
            </w:r>
          </w:p>
          <w:p w:rsidR="00297170" w:rsidRPr="005527F9" w:rsidRDefault="00466774" w:rsidP="00027605">
            <w:pPr>
              <w:pStyle w:val="Heading3"/>
              <w:numPr>
                <w:ilvl w:val="0"/>
                <w:numId w:val="29"/>
              </w:numPr>
              <w:spacing w:before="0" w:line="276" w:lineRule="auto"/>
              <w:ind w:left="318" w:hanging="318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flow</w:t>
            </w:r>
            <w:proofErr w:type="gramEnd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c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ytometry </w:t>
            </w:r>
          </w:p>
          <w:p w:rsidR="00297170" w:rsidRPr="005527F9" w:rsidRDefault="00297170" w:rsidP="00027605">
            <w:pPr>
              <w:pStyle w:val="Heading3"/>
              <w:numPr>
                <w:ilvl w:val="0"/>
                <w:numId w:val="29"/>
              </w:numPr>
              <w:spacing w:before="0" w:line="276" w:lineRule="auto"/>
              <w:ind w:left="318" w:hanging="318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PDX </w:t>
            </w:r>
            <w:r w:rsidR="00466774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m</w:t>
            </w:r>
            <w:r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odel </w:t>
            </w:r>
          </w:p>
          <w:p w:rsidR="00297170" w:rsidRPr="005527F9" w:rsidRDefault="00466774" w:rsidP="00027605">
            <w:pPr>
              <w:pStyle w:val="Heading3"/>
              <w:numPr>
                <w:ilvl w:val="0"/>
                <w:numId w:val="29"/>
              </w:numPr>
              <w:spacing w:before="0" w:line="276" w:lineRule="auto"/>
              <w:ind w:left="318" w:hanging="318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biolumi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nescent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imaging</w:t>
            </w:r>
          </w:p>
          <w:p w:rsidR="00466774" w:rsidRDefault="00466774" w:rsidP="00027605">
            <w:pPr>
              <w:pStyle w:val="Heading3"/>
              <w:numPr>
                <w:ilvl w:val="0"/>
                <w:numId w:val="29"/>
              </w:numPr>
              <w:spacing w:before="0" w:line="276" w:lineRule="auto"/>
              <w:ind w:left="318" w:hanging="318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immunoblot</w:t>
            </w:r>
            <w:proofErr w:type="gramEnd"/>
          </w:p>
          <w:p w:rsidR="00297170" w:rsidRPr="005527F9" w:rsidRDefault="00466774" w:rsidP="00027605">
            <w:pPr>
              <w:pStyle w:val="Heading3"/>
              <w:numPr>
                <w:ilvl w:val="0"/>
                <w:numId w:val="29"/>
              </w:numPr>
              <w:spacing w:before="0" w:line="276" w:lineRule="auto"/>
              <w:ind w:left="318" w:hanging="318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histology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and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mmunohistochemistry </w:t>
            </w:r>
          </w:p>
          <w:p w:rsidR="00297170" w:rsidRPr="005527F9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905" w:type="dxa"/>
          </w:tcPr>
          <w:p w:rsidR="00466774" w:rsidRDefault="00466774" w:rsidP="00027605">
            <w:pPr>
              <w:pStyle w:val="ListParagraph"/>
              <w:numPr>
                <w:ilvl w:val="0"/>
                <w:numId w:val="30"/>
              </w:numPr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46677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seliciclib</w:t>
            </w:r>
            <w:proofErr w:type="spellEnd"/>
            <w:r w:rsidRPr="0046677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+</w:t>
            </w:r>
            <w:r w:rsidRPr="0046677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6677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drozitumab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: reduced </w:t>
            </w:r>
            <w:r w:rsidR="00297170" w:rsidRPr="0046677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viability and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induction</w:t>
            </w:r>
            <w:r w:rsidR="00297170" w:rsidRPr="0046677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of apoptosis</w:t>
            </w:r>
          </w:p>
          <w:p w:rsidR="00447DD1" w:rsidRDefault="00447DD1" w:rsidP="00027605">
            <w:pPr>
              <w:pStyle w:val="ListParagraph"/>
              <w:numPr>
                <w:ilvl w:val="0"/>
                <w:numId w:val="30"/>
              </w:numPr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growth inhibition in PDX models</w:t>
            </w:r>
          </w:p>
          <w:p w:rsidR="00297170" w:rsidRPr="00466774" w:rsidRDefault="00447DD1" w:rsidP="00027605">
            <w:pPr>
              <w:pStyle w:val="ListParagraph"/>
              <w:numPr>
                <w:ilvl w:val="0"/>
                <w:numId w:val="30"/>
              </w:numPr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but: </w:t>
            </w:r>
            <w:r w:rsidRPr="0046677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lethal toxicity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(45%) when dosing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seliciclib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to reach the brain</w:t>
            </w:r>
          </w:p>
        </w:tc>
      </w:tr>
      <w:tr w:rsidR="00B626A4" w:rsidRPr="005E3F2F" w:rsidTr="003A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t>in vitro</w:t>
            </w:r>
          </w:p>
          <w:p w:rsidR="00297170" w:rsidRPr="005527F9" w:rsidRDefault="003A0F06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Strong"/>
                <w:rFonts w:cstheme="minorHAnsi"/>
                <w:color w:val="000000" w:themeColor="text1"/>
                <w:sz w:val="18"/>
                <w:szCs w:val="18"/>
              </w:rPr>
              <w:t>[78]</w:t>
            </w:r>
          </w:p>
        </w:tc>
        <w:tc>
          <w:tcPr>
            <w:tcW w:w="2234" w:type="dxa"/>
          </w:tcPr>
          <w:p w:rsidR="00297170" w:rsidRPr="005527F9" w:rsidRDefault="00447DD1" w:rsidP="00EA29EE">
            <w:pPr>
              <w:pStyle w:val="Heading1"/>
              <w:spacing w:before="0" w:beforeAutospacing="0" w:after="0" w:afterAutospacing="0" w:line="276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GBM</w:t>
            </w: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="00297170" w:rsidRPr="005527F9" w:rsidRDefault="00297170" w:rsidP="00EA29EE">
            <w:pPr>
              <w:pStyle w:val="Heading1"/>
              <w:spacing w:before="0" w:beforeAutospacing="0" w:after="0" w:afterAutospacing="0" w:line="276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  <w:r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roscovitine </w:t>
            </w: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</w:tcPr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1–100 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</w:rPr>
              <w:t>μ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M </w:t>
            </w:r>
          </w:p>
        </w:tc>
        <w:tc>
          <w:tcPr>
            <w:tcW w:w="3543" w:type="dxa"/>
          </w:tcPr>
          <w:p w:rsidR="00297170" w:rsidRPr="005527F9" w:rsidRDefault="00447DD1" w:rsidP="00027605">
            <w:pPr>
              <w:pStyle w:val="Heading3"/>
              <w:numPr>
                <w:ilvl w:val="0"/>
                <w:numId w:val="31"/>
              </w:numPr>
              <w:spacing w:before="0" w:line="276" w:lineRule="auto"/>
              <w:ind w:left="318" w:hanging="284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d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etermination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of [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H]methyl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thymidine incorporation into DNA</w:t>
            </w:r>
          </w:p>
          <w:p w:rsidR="00297170" w:rsidRPr="00447DD1" w:rsidRDefault="00447DD1" w:rsidP="00027605">
            <w:pPr>
              <w:pStyle w:val="Heading3"/>
              <w:numPr>
                <w:ilvl w:val="0"/>
                <w:numId w:val="31"/>
              </w:numPr>
              <w:spacing w:before="0" w:line="276" w:lineRule="auto"/>
              <w:ind w:left="318" w:hanging="284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d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etermination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of </w:t>
            </w:r>
            <w:r w:rsidR="00297170" w:rsidRPr="005527F9">
              <w:rPr>
                <w:rStyle w:val="ej-keyword"/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DNA synthesis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rate and effect of </w:t>
            </w:r>
            <w:proofErr w:type="spellStart"/>
            <w:r w:rsidR="00297170" w:rsidRPr="005527F9">
              <w:rPr>
                <w:rStyle w:val="ej-keyword"/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roscovitine</w:t>
            </w:r>
            <w:proofErr w:type="spellEnd"/>
          </w:p>
        </w:tc>
        <w:tc>
          <w:tcPr>
            <w:tcW w:w="3905" w:type="dxa"/>
          </w:tcPr>
          <w:p w:rsidR="00447DD1" w:rsidRDefault="00297170" w:rsidP="00027605">
            <w:pPr>
              <w:pStyle w:val="ListParagraph"/>
              <w:numPr>
                <w:ilvl w:val="0"/>
                <w:numId w:val="32"/>
              </w:numPr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447DD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strong inhibitory effect of </w:t>
            </w:r>
            <w:proofErr w:type="spellStart"/>
            <w:r w:rsidRPr="00447DD1">
              <w:rPr>
                <w:rStyle w:val="ej-keyword"/>
                <w:rFonts w:cstheme="minorHAnsi"/>
                <w:color w:val="000000" w:themeColor="text1"/>
                <w:sz w:val="18"/>
                <w:szCs w:val="18"/>
                <w:lang w:val="en-US"/>
              </w:rPr>
              <w:t>roscovitine</w:t>
            </w:r>
            <w:proofErr w:type="spellEnd"/>
            <w:r w:rsidRPr="00447DD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on </w:t>
            </w:r>
            <w:r w:rsidRPr="00447DD1">
              <w:rPr>
                <w:rStyle w:val="ej-keyword"/>
                <w:rFonts w:cstheme="minorHAnsi"/>
                <w:color w:val="000000" w:themeColor="text1"/>
                <w:sz w:val="18"/>
                <w:szCs w:val="18"/>
                <w:lang w:val="en-US"/>
              </w:rPr>
              <w:t>DNA synthesis</w:t>
            </w:r>
            <w:r w:rsidRPr="00447DD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rate </w:t>
            </w:r>
          </w:p>
          <w:p w:rsidR="00297170" w:rsidRPr="00447DD1" w:rsidRDefault="00297170" w:rsidP="00EA2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B626A4" w:rsidRPr="005E3F2F" w:rsidTr="003A0F0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t>in vitro</w:t>
            </w:r>
          </w:p>
          <w:p w:rsidR="00297170" w:rsidRPr="005527F9" w:rsidRDefault="003A0F06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Strong"/>
                <w:rFonts w:cstheme="minorHAnsi"/>
                <w:color w:val="000000" w:themeColor="text1"/>
                <w:sz w:val="18"/>
                <w:szCs w:val="18"/>
              </w:rPr>
              <w:t>[79]</w:t>
            </w:r>
          </w:p>
        </w:tc>
        <w:tc>
          <w:tcPr>
            <w:tcW w:w="2234" w:type="dxa"/>
          </w:tcPr>
          <w:p w:rsidR="00297170" w:rsidRPr="005527F9" w:rsidRDefault="00447DD1" w:rsidP="00EA29EE">
            <w:pPr>
              <w:pStyle w:val="Heading1"/>
              <w:spacing w:before="0" w:beforeAutospacing="0" w:after="0" w:afterAutospacing="0"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447DD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GBM</w:t>
            </w:r>
            <w:r w:rsidRPr="00447DD1">
              <w:rPr>
                <w:lang w:val="en-US"/>
              </w:rPr>
              <w:t xml:space="preserve"> </w:t>
            </w:r>
            <w:r w:rsidRPr="00447DD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cell lines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447DD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A172 and G28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297170" w:rsidRPr="005527F9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</w:rPr>
              <w:t>roscovitine</w:t>
            </w:r>
          </w:p>
        </w:tc>
        <w:tc>
          <w:tcPr>
            <w:tcW w:w="2977" w:type="dxa"/>
          </w:tcPr>
          <w:p w:rsidR="00297170" w:rsidRPr="005527F9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serial concentrations </w:t>
            </w:r>
            <w:r w:rsidR="00447DD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for 24-120 h</w:t>
            </w:r>
          </w:p>
        </w:tc>
        <w:tc>
          <w:tcPr>
            <w:tcW w:w="3543" w:type="dxa"/>
          </w:tcPr>
          <w:p w:rsidR="00297170" w:rsidRPr="005527F9" w:rsidRDefault="00297170" w:rsidP="00027605">
            <w:pPr>
              <w:pStyle w:val="Heading5"/>
              <w:numPr>
                <w:ilvl w:val="0"/>
                <w:numId w:val="33"/>
              </w:numPr>
              <w:spacing w:before="0" w:line="276" w:lineRule="auto"/>
              <w:ind w:left="318" w:hanging="284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5527F9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xCELLigence</w:t>
            </w:r>
            <w:proofErr w:type="spellEnd"/>
            <w:proofErr w:type="gramEnd"/>
          </w:p>
          <w:p w:rsidR="00297170" w:rsidRPr="00447DD1" w:rsidRDefault="00447DD1" w:rsidP="00027605">
            <w:pPr>
              <w:pStyle w:val="ListParagraph"/>
              <w:numPr>
                <w:ilvl w:val="0"/>
                <w:numId w:val="33"/>
              </w:numPr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</w:t>
            </w:r>
            <w:r w:rsidR="00297170" w:rsidRPr="00447DD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ell cycle analysis (flow cytometry)</w:t>
            </w:r>
          </w:p>
          <w:p w:rsidR="00297170" w:rsidRPr="005527F9" w:rsidRDefault="00297170" w:rsidP="00027605">
            <w:pPr>
              <w:pStyle w:val="Heading5"/>
              <w:numPr>
                <w:ilvl w:val="0"/>
                <w:numId w:val="33"/>
              </w:numPr>
              <w:spacing w:before="0" w:line="276" w:lineRule="auto"/>
              <w:ind w:left="318" w:hanging="284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527F9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RT-qPCR</w:t>
            </w:r>
          </w:p>
          <w:p w:rsidR="00297170" w:rsidRPr="005527F9" w:rsidRDefault="00447DD1" w:rsidP="00027605">
            <w:pPr>
              <w:pStyle w:val="Heading5"/>
              <w:numPr>
                <w:ilvl w:val="0"/>
                <w:numId w:val="33"/>
              </w:numPr>
              <w:spacing w:before="0" w:line="276" w:lineRule="auto"/>
              <w:ind w:left="318" w:hanging="284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immuno</w:t>
            </w:r>
            <w:r w:rsidR="00297170" w:rsidRPr="005527F9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blot</w:t>
            </w:r>
          </w:p>
          <w:p w:rsidR="00297170" w:rsidRPr="005527F9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905" w:type="dxa"/>
          </w:tcPr>
          <w:p w:rsidR="00447DD1" w:rsidRDefault="00297170" w:rsidP="00EA2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447DD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dose-dependent </w:t>
            </w:r>
            <w:r w:rsidR="00447DD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effects:</w:t>
            </w:r>
          </w:p>
          <w:p w:rsidR="00447DD1" w:rsidRPr="00447DD1" w:rsidRDefault="00297170" w:rsidP="00027605">
            <w:pPr>
              <w:pStyle w:val="ListParagraph"/>
              <w:numPr>
                <w:ilvl w:val="0"/>
                <w:numId w:val="35"/>
              </w:numPr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447DD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anti</w:t>
            </w:r>
            <w:r w:rsidRPr="00447DD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noBreakHyphen/>
              <w:t>proliferative and pro</w:t>
            </w:r>
            <w:r w:rsidRPr="00447DD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noBreakHyphen/>
              <w:t xml:space="preserve">apoptotic </w:t>
            </w:r>
            <w:r w:rsidR="00447DD1" w:rsidRPr="00447DD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(A172 &gt; G28)</w:t>
            </w:r>
          </w:p>
          <w:p w:rsidR="00447DD1" w:rsidRDefault="00297170" w:rsidP="00027605">
            <w:pPr>
              <w:pStyle w:val="ListParagraph"/>
              <w:numPr>
                <w:ilvl w:val="0"/>
                <w:numId w:val="34"/>
              </w:numPr>
              <w:ind w:left="17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447DD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increase of the G2/M and sub-G1 fractions </w:t>
            </w:r>
          </w:p>
          <w:p w:rsidR="00297170" w:rsidRPr="003E6DD5" w:rsidRDefault="00297170" w:rsidP="00027605">
            <w:pPr>
              <w:pStyle w:val="ListParagraph"/>
              <w:numPr>
                <w:ilvl w:val="0"/>
                <w:numId w:val="34"/>
              </w:numPr>
              <w:ind w:left="17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447DD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decrease of transcripts of p53, CDK7 and cyclins A and E and an increase of &gt;4-fold of p21 </w:t>
            </w:r>
          </w:p>
        </w:tc>
      </w:tr>
      <w:tr w:rsidR="00B626A4" w:rsidRPr="005E3F2F" w:rsidTr="003A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t>in vitro</w:t>
            </w:r>
          </w:p>
          <w:p w:rsidR="00297170" w:rsidRPr="005527F9" w:rsidRDefault="003A0F06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Strong"/>
                <w:rFonts w:cstheme="minorHAnsi"/>
                <w:color w:val="000000" w:themeColor="text1"/>
                <w:sz w:val="18"/>
                <w:szCs w:val="18"/>
              </w:rPr>
              <w:t>[80]</w:t>
            </w:r>
          </w:p>
        </w:tc>
        <w:tc>
          <w:tcPr>
            <w:tcW w:w="2234" w:type="dxa"/>
          </w:tcPr>
          <w:p w:rsidR="003E6DD5" w:rsidRPr="005527F9" w:rsidRDefault="003E6DD5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3E6DD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GBM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cell lines U87MG, T98G, A172, and U251MG</w:t>
            </w:r>
          </w:p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="00297170" w:rsidRPr="005527F9" w:rsidRDefault="003E6DD5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r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</w:rPr>
              <w:t>oscovitine</w:t>
            </w:r>
          </w:p>
        </w:tc>
        <w:tc>
          <w:tcPr>
            <w:tcW w:w="2977" w:type="dxa"/>
          </w:tcPr>
          <w:p w:rsidR="00297170" w:rsidRPr="005527F9" w:rsidRDefault="0029717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</w:rPr>
              <w:t>20 </w:t>
            </w:r>
            <w:r w:rsidRPr="005527F9">
              <w:rPr>
                <w:rFonts w:cstheme="minorHAnsi"/>
                <w:iCs/>
                <w:color w:val="000000" w:themeColor="text1"/>
                <w:sz w:val="18"/>
                <w:szCs w:val="18"/>
              </w:rPr>
              <w:t>μ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5527F9">
              <w:rPr>
                <w:rStyle w:val="u-small-caps"/>
                <w:rFonts w:cstheme="minorHAnsi"/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3543" w:type="dxa"/>
          </w:tcPr>
          <w:p w:rsidR="004E64D8" w:rsidRPr="005527F9" w:rsidRDefault="00297170" w:rsidP="004E64D8">
            <w:pPr>
              <w:pStyle w:val="Heading3"/>
              <w:numPr>
                <w:ilvl w:val="0"/>
                <w:numId w:val="36"/>
              </w:numPr>
              <w:spacing w:before="0" w:line="276" w:lineRule="auto"/>
              <w:ind w:left="318" w:hanging="284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cellular</w:t>
            </w:r>
            <w:proofErr w:type="gramEnd"/>
            <w:r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viability</w:t>
            </w:r>
            <w:r w:rsidR="004E64D8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&amp; </w:t>
            </w:r>
            <w:proofErr w:type="spellStart"/>
            <w:r w:rsidR="004E64D8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c</w:t>
            </w:r>
            <w:r w:rsidR="004E64D8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lonogenic</w:t>
            </w:r>
            <w:proofErr w:type="spellEnd"/>
            <w:r w:rsidR="004E64D8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assay</w:t>
            </w:r>
          </w:p>
          <w:p w:rsidR="00297170" w:rsidRPr="004E64D8" w:rsidRDefault="004E64D8" w:rsidP="00027605">
            <w:pPr>
              <w:pStyle w:val="Heading3"/>
              <w:numPr>
                <w:ilvl w:val="0"/>
                <w:numId w:val="36"/>
              </w:numPr>
              <w:spacing w:before="0" w:line="276" w:lineRule="auto"/>
              <w:ind w:left="318" w:hanging="284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4E64D8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immunoblot/</w:t>
            </w:r>
            <w:r w:rsidR="003E6DD5" w:rsidRPr="004E64D8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c</w:t>
            </w:r>
            <w:r w:rsidR="00297170" w:rsidRPr="004E64D8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ell</w:t>
            </w:r>
            <w:proofErr w:type="gramEnd"/>
            <w:r w:rsidR="00297170" w:rsidRPr="004E64D8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cycle analysis</w:t>
            </w:r>
          </w:p>
          <w:p w:rsidR="00297170" w:rsidRPr="005527F9" w:rsidRDefault="003E6DD5" w:rsidP="00027605">
            <w:pPr>
              <w:pStyle w:val="Heading3"/>
              <w:numPr>
                <w:ilvl w:val="0"/>
                <w:numId w:val="36"/>
              </w:numPr>
              <w:spacing w:before="0" w:line="276" w:lineRule="auto"/>
              <w:ind w:left="318" w:hanging="284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mmune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complex kinase assay</w:t>
            </w:r>
          </w:p>
          <w:p w:rsidR="00297170" w:rsidRPr="005527F9" w:rsidRDefault="00297170" w:rsidP="00027605">
            <w:pPr>
              <w:pStyle w:val="Heading3"/>
              <w:numPr>
                <w:ilvl w:val="0"/>
                <w:numId w:val="36"/>
              </w:numPr>
              <w:spacing w:before="0" w:line="276" w:lineRule="auto"/>
              <w:ind w:left="318" w:hanging="284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caspase-8</w:t>
            </w:r>
            <w:proofErr w:type="gramEnd"/>
            <w:r w:rsidR="003E6DD5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a</w:t>
            </w:r>
            <w:r w:rsidR="003E6DD5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ctivity assay</w:t>
            </w:r>
          </w:p>
          <w:p w:rsidR="00297170" w:rsidRPr="005527F9" w:rsidRDefault="003E6DD5" w:rsidP="00027605">
            <w:pPr>
              <w:pStyle w:val="Heading3"/>
              <w:numPr>
                <w:ilvl w:val="0"/>
                <w:numId w:val="36"/>
              </w:numPr>
              <w:spacing w:before="0" w:line="276" w:lineRule="auto"/>
              <w:ind w:left="318" w:hanging="284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s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emiquantitative</w:t>
            </w:r>
            <w:proofErr w:type="spellEnd"/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RT–PCR </w:t>
            </w:r>
          </w:p>
        </w:tc>
        <w:tc>
          <w:tcPr>
            <w:tcW w:w="3905" w:type="dxa"/>
          </w:tcPr>
          <w:p w:rsidR="00297170" w:rsidRPr="003E6DD5" w:rsidRDefault="00297170" w:rsidP="00027605">
            <w:pPr>
              <w:pStyle w:val="ListParagraph"/>
              <w:numPr>
                <w:ilvl w:val="0"/>
                <w:numId w:val="37"/>
              </w:numPr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3E6DD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inhibited Cdc2 activity, </w:t>
            </w:r>
            <w:r w:rsidR="003E6DD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sensitization to</w:t>
            </w:r>
            <w:r w:rsidRPr="003E6DD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3E6DD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TRAIL-induced apoptosis</w:t>
            </w:r>
            <w:r w:rsidRPr="003E6DD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297170" w:rsidRPr="003E6DD5" w:rsidRDefault="00297170" w:rsidP="00027605">
            <w:pPr>
              <w:pStyle w:val="ListParagraph"/>
              <w:numPr>
                <w:ilvl w:val="0"/>
                <w:numId w:val="37"/>
              </w:numPr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3E6DD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downregulated the prote</w:t>
            </w:r>
            <w:r w:rsidR="003E6DD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in levels of </w:t>
            </w:r>
            <w:proofErr w:type="spellStart"/>
            <w:r w:rsidR="003E6DD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survivin</w:t>
            </w:r>
            <w:proofErr w:type="spellEnd"/>
            <w:r w:rsidR="003E6DD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and XIAP</w:t>
            </w:r>
          </w:p>
        </w:tc>
      </w:tr>
      <w:tr w:rsidR="00B626A4" w:rsidRPr="005E3F2F" w:rsidTr="003A0F0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t>in vitro, in vivo</w:t>
            </w:r>
          </w:p>
          <w:p w:rsidR="00297170" w:rsidRPr="005527F9" w:rsidRDefault="003A0F06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Strong"/>
                <w:rFonts w:cstheme="minorHAnsi"/>
                <w:color w:val="000000" w:themeColor="text1"/>
                <w:sz w:val="18"/>
                <w:szCs w:val="18"/>
              </w:rPr>
              <w:t>[81]</w:t>
            </w:r>
          </w:p>
        </w:tc>
        <w:tc>
          <w:tcPr>
            <w:tcW w:w="2234" w:type="dxa"/>
          </w:tcPr>
          <w:p w:rsidR="00297170" w:rsidRPr="005527F9" w:rsidRDefault="003E6DD5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GBM cell lines 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U87,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U373, LN18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and rat glioma cell line C6</w:t>
            </w:r>
          </w:p>
        </w:tc>
        <w:tc>
          <w:tcPr>
            <w:tcW w:w="1276" w:type="dxa"/>
          </w:tcPr>
          <w:p w:rsidR="00297170" w:rsidRPr="005527F9" w:rsidRDefault="003E6DD5" w:rsidP="00EA29EE">
            <w:pPr>
              <w:pStyle w:val="Heading1"/>
              <w:spacing w:before="0" w:beforeAutospacing="0" w:after="0" w:afterAutospacing="0"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r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oscovitine</w:t>
            </w:r>
          </w:p>
          <w:p w:rsidR="00297170" w:rsidRPr="005527F9" w:rsidRDefault="003E6DD5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TMZ</w:t>
            </w:r>
          </w:p>
        </w:tc>
        <w:tc>
          <w:tcPr>
            <w:tcW w:w="2977" w:type="dxa"/>
          </w:tcPr>
          <w:p w:rsidR="00297170" w:rsidRPr="005527F9" w:rsidRDefault="003E6DD5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3E6DD5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3E6DD5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vitro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  <w:p w:rsidR="003E6DD5" w:rsidRDefault="00CC2DCD" w:rsidP="00EA29EE">
            <w:pPr>
              <w:pStyle w:val="Heading1"/>
              <w:spacing w:before="0" w:beforeAutospacing="0" w:after="0" w:afterAutospacing="0"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355733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roscovitine</w:t>
            </w:r>
            <w:proofErr w:type="spellEnd"/>
            <w:proofErr w:type="gramEnd"/>
            <w:r w:rsidRPr="00355733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 w:rsidRPr="00CC2DCD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100nM, 250 </w:t>
            </w:r>
            <w:proofErr w:type="spellStart"/>
            <w:r w:rsidRPr="00CC2DCD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nM</w:t>
            </w:r>
            <w:proofErr w:type="spellEnd"/>
          </w:p>
          <w:p w:rsidR="00CC2DCD" w:rsidRDefault="00CC2DCD" w:rsidP="00EA29EE">
            <w:pPr>
              <w:pStyle w:val="Heading1"/>
              <w:spacing w:before="0" w:beforeAutospacing="0" w:after="0" w:afterAutospacing="0"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TMZ: IC</w:t>
            </w:r>
            <w:r w:rsidRPr="00CC2DCD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vertAlign w:val="subscript"/>
                <w:lang w:val="en-US"/>
              </w:rPr>
              <w:t>50</w:t>
            </w:r>
          </w:p>
          <w:p w:rsidR="00297170" w:rsidRPr="00CC2DCD" w:rsidRDefault="00CC2DCD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CC2DCD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vivo:</w:t>
            </w:r>
          </w:p>
          <w:p w:rsidR="003E6DD5" w:rsidRDefault="003E6DD5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E6DD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roscovitine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25 mg/Kg </w:t>
            </w:r>
          </w:p>
          <w:p w:rsidR="003E6DD5" w:rsidRDefault="003E6DD5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TMZ 10 mg/Kg </w:t>
            </w:r>
          </w:p>
          <w:p w:rsidR="00297170" w:rsidRPr="003E6DD5" w:rsidRDefault="003E6DD5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Combination,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d</w:t>
            </w:r>
            <w:r w:rsidRPr="003E6DD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rugs administered on alternate days in total 3 doses</w:t>
            </w:r>
          </w:p>
        </w:tc>
        <w:tc>
          <w:tcPr>
            <w:tcW w:w="3543" w:type="dxa"/>
          </w:tcPr>
          <w:p w:rsidR="00297170" w:rsidRPr="005527F9" w:rsidRDefault="00297170" w:rsidP="00027605">
            <w:pPr>
              <w:pStyle w:val="Heading3"/>
              <w:numPr>
                <w:ilvl w:val="0"/>
                <w:numId w:val="38"/>
              </w:numPr>
              <w:spacing w:before="0" w:line="276" w:lineRule="auto"/>
              <w:ind w:left="318" w:hanging="284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MTT cytotoxicity assay</w:t>
            </w:r>
          </w:p>
          <w:p w:rsidR="00297170" w:rsidRPr="005527F9" w:rsidRDefault="004E64D8" w:rsidP="00027605">
            <w:pPr>
              <w:pStyle w:val="Heading3"/>
              <w:numPr>
                <w:ilvl w:val="0"/>
                <w:numId w:val="38"/>
              </w:numPr>
              <w:spacing w:before="0" w:line="276" w:lineRule="auto"/>
              <w:ind w:left="318" w:hanging="284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long-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term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survival assay</w:t>
            </w:r>
          </w:p>
          <w:p w:rsidR="004E64D8" w:rsidRPr="005527F9" w:rsidRDefault="00CC2DCD" w:rsidP="004E64D8">
            <w:pPr>
              <w:pStyle w:val="Heading3"/>
              <w:numPr>
                <w:ilvl w:val="0"/>
                <w:numId w:val="38"/>
              </w:numPr>
              <w:spacing w:before="0" w:line="276" w:lineRule="auto"/>
              <w:ind w:left="318" w:hanging="284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i</w:t>
            </w:r>
            <w:r w:rsidR="004E64D8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mmunoblot</w:t>
            </w:r>
            <w:proofErr w:type="gramEnd"/>
            <w:r w:rsidR="004E64D8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/ i</w:t>
            </w:r>
            <w:r w:rsidR="004E64D8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mmunofluorescence</w:t>
            </w:r>
          </w:p>
          <w:p w:rsidR="00297170" w:rsidRPr="005527F9" w:rsidRDefault="00CC2DCD" w:rsidP="00027605">
            <w:pPr>
              <w:pStyle w:val="Heading3"/>
              <w:numPr>
                <w:ilvl w:val="0"/>
                <w:numId w:val="38"/>
              </w:numPr>
              <w:spacing w:before="0" w:line="276" w:lineRule="auto"/>
              <w:ind w:left="318" w:hanging="284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s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emi-quantitative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PCR</w:t>
            </w:r>
          </w:p>
          <w:p w:rsidR="00297170" w:rsidRPr="005527F9" w:rsidRDefault="00CC2DCD" w:rsidP="00027605">
            <w:pPr>
              <w:pStyle w:val="Heading3"/>
              <w:numPr>
                <w:ilvl w:val="0"/>
                <w:numId w:val="38"/>
              </w:numPr>
              <w:spacing w:before="0" w:line="276" w:lineRule="auto"/>
              <w:ind w:left="318" w:hanging="284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a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nimal</w:t>
            </w:r>
            <w:proofErr w:type="gramEnd"/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experiments (rats)</w:t>
            </w:r>
          </w:p>
          <w:p w:rsidR="00297170" w:rsidRPr="005527F9" w:rsidRDefault="00CC2DCD" w:rsidP="00027605">
            <w:pPr>
              <w:pStyle w:val="Heading3"/>
              <w:numPr>
                <w:ilvl w:val="0"/>
                <w:numId w:val="38"/>
              </w:numPr>
              <w:spacing w:before="0" w:line="276" w:lineRule="auto"/>
              <w:ind w:left="318" w:hanging="284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histology</w:t>
            </w:r>
            <w:proofErr w:type="gramEnd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 and i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mmunohistochemistry</w:t>
            </w:r>
          </w:p>
          <w:p w:rsidR="00297170" w:rsidRPr="005527F9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905" w:type="dxa"/>
          </w:tcPr>
          <w:p w:rsidR="00CC2DCD" w:rsidRDefault="00297170" w:rsidP="00027605">
            <w:pPr>
              <w:pStyle w:val="ListParagraph"/>
              <w:numPr>
                <w:ilvl w:val="0"/>
                <w:numId w:val="39"/>
              </w:numPr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CC2D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pre-treatment with </w:t>
            </w:r>
            <w:proofErr w:type="spellStart"/>
            <w:r w:rsidR="00CC2DCD" w:rsidRPr="00CC2D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roscovitine</w:t>
            </w:r>
            <w:proofErr w:type="spellEnd"/>
            <w:r w:rsidR="00CC2D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CC2D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enhanced chemo-sensitivity and suppressed the </w:t>
            </w:r>
            <w:r w:rsidR="00CC2D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GBM </w:t>
            </w:r>
            <w:r w:rsidRPr="00CC2D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growth  </w:t>
            </w:r>
          </w:p>
          <w:p w:rsidR="00297170" w:rsidRPr="00CC2DCD" w:rsidRDefault="00CC2DCD" w:rsidP="00027605">
            <w:pPr>
              <w:pStyle w:val="ListParagraph"/>
              <w:numPr>
                <w:ilvl w:val="0"/>
                <w:numId w:val="39"/>
              </w:numPr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reduced Cdk-5 activity, </w:t>
            </w:r>
            <w:r w:rsidR="00297170" w:rsidRPr="00CC2D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induction of autophagy a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nd Caspase-3 mediated apoptosis</w:t>
            </w:r>
          </w:p>
          <w:p w:rsidR="00297170" w:rsidRPr="00CC2DCD" w:rsidRDefault="00CC2DCD" w:rsidP="00027605">
            <w:pPr>
              <w:pStyle w:val="ListParagraph"/>
              <w:numPr>
                <w:ilvl w:val="0"/>
                <w:numId w:val="39"/>
              </w:numPr>
              <w:ind w:left="17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combination</w:t>
            </w:r>
            <w:r w:rsidR="00297170" w:rsidRPr="00CC2D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restricts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GBM</w:t>
            </w:r>
            <w:r w:rsidR="00297170" w:rsidRPr="00CC2D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growth, reduces angiogenesis and eliminates reactive astrocytes </w:t>
            </w:r>
          </w:p>
        </w:tc>
      </w:tr>
      <w:tr w:rsidR="00B626A4" w:rsidRPr="0053005C" w:rsidTr="003A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t>in vitro, in vivo</w:t>
            </w:r>
          </w:p>
          <w:p w:rsidR="00297170" w:rsidRPr="005527F9" w:rsidRDefault="003A0F06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Strong"/>
                <w:rFonts w:cstheme="minorHAnsi"/>
                <w:color w:val="000000" w:themeColor="text1"/>
                <w:sz w:val="18"/>
                <w:szCs w:val="18"/>
              </w:rPr>
              <w:lastRenderedPageBreak/>
              <w:t>[82]</w:t>
            </w:r>
          </w:p>
        </w:tc>
        <w:tc>
          <w:tcPr>
            <w:tcW w:w="2234" w:type="dxa"/>
          </w:tcPr>
          <w:p w:rsidR="00297170" w:rsidRPr="00CC2DCD" w:rsidRDefault="00CC2DCD" w:rsidP="00EA29EE">
            <w:pPr>
              <w:pStyle w:val="Heading1"/>
              <w:spacing w:before="0" w:beforeAutospacing="0" w:after="0" w:afterAutospacing="0" w:line="276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CC2DCD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lastRenderedPageBreak/>
              <w:t>GBM</w:t>
            </w:r>
            <w:r w:rsidRPr="00CC2DCD">
              <w:rPr>
                <w:lang w:val="en-US"/>
              </w:rPr>
              <w:t xml:space="preserve"> </w:t>
            </w:r>
            <w:r w:rsidRPr="00CC2DCD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 xml:space="preserve">cell lines LN229, </w:t>
            </w:r>
            <w:r w:rsidRPr="00CC2DCD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lastRenderedPageBreak/>
              <w:t>U87, U373, SF767, human glioma GBM43 and GBM14 cells, human breast cancer cell lines BT549, MDAMB231, T47D, and BAX-WT, and BAX-KO MEFs</w:t>
            </w:r>
          </w:p>
        </w:tc>
        <w:tc>
          <w:tcPr>
            <w:tcW w:w="1276" w:type="dxa"/>
          </w:tcPr>
          <w:p w:rsidR="00297170" w:rsidRDefault="00CC2DCD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lastRenderedPageBreak/>
              <w:t>r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</w:rPr>
              <w:t>oscovitine</w:t>
            </w:r>
          </w:p>
          <w:p w:rsidR="004E64D8" w:rsidRDefault="00CC2DCD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lastRenderedPageBreak/>
              <w:t>PIK-90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CC2DCD" w:rsidRPr="005527F9" w:rsidRDefault="00CC2DCD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(</w:t>
            </w:r>
            <w:r w:rsidRPr="00CC2D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PI3K inhibitor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2977" w:type="dxa"/>
          </w:tcPr>
          <w:p w:rsidR="00CC2DCD" w:rsidRDefault="00CC2DCD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lastRenderedPageBreak/>
              <w:t>i</w:t>
            </w:r>
            <w:r w:rsidR="00297170" w:rsidRPr="00CC2DCD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vitro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</w:p>
          <w:p w:rsidR="00297170" w:rsidRPr="005527F9" w:rsidRDefault="00CC2DCD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CC2D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lastRenderedPageBreak/>
              <w:t>roscovitine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25 </w:t>
            </w:r>
            <w:r w:rsidR="00297170" w:rsidRPr="005527F9">
              <w:rPr>
                <w:rFonts w:cstheme="minorHAnsi"/>
                <w:iCs/>
                <w:color w:val="000000" w:themeColor="text1"/>
                <w:sz w:val="18"/>
                <w:szCs w:val="18"/>
              </w:rPr>
              <w:t>μ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297170" w:rsidRPr="005527F9">
              <w:rPr>
                <w:rStyle w:val="u-small-caps"/>
                <w:rFonts w:cstheme="minorHAnsi"/>
                <w:color w:val="000000" w:themeColor="text1"/>
                <w:sz w:val="18"/>
                <w:szCs w:val="18"/>
                <w:lang w:val="en-US"/>
              </w:rPr>
              <w:t>M</w:t>
            </w:r>
          </w:p>
          <w:p w:rsidR="00297170" w:rsidRPr="005527F9" w:rsidRDefault="00CC2DCD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PIK-90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 w:rsidRPr="00CC2D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0.5 </w:t>
            </w:r>
            <w:proofErr w:type="spellStart"/>
            <w:r w:rsidRPr="00CC2DCD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μM</w:t>
            </w:r>
            <w:proofErr w:type="spellEnd"/>
          </w:p>
          <w:p w:rsidR="00297170" w:rsidRPr="00CC2DCD" w:rsidRDefault="00CC2DCD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CC2DCD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n vivo:</w:t>
            </w:r>
          </w:p>
          <w:p w:rsidR="004E64D8" w:rsidRDefault="00CC2DCD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PIK-90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,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i.p</w:t>
            </w:r>
            <w:proofErr w:type="spellEnd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,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40 mg/kg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daily</w:t>
            </w:r>
          </w:p>
          <w:p w:rsidR="00CC2DCD" w:rsidRDefault="00CC2DCD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roscovitine</w:t>
            </w:r>
            <w:proofErr w:type="spellEnd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50 mg/kg  </w:t>
            </w:r>
          </w:p>
          <w:p w:rsidR="00297170" w:rsidRPr="005527F9" w:rsidRDefault="00CC2DCD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combination</w:t>
            </w:r>
          </w:p>
        </w:tc>
        <w:tc>
          <w:tcPr>
            <w:tcW w:w="3543" w:type="dxa"/>
          </w:tcPr>
          <w:p w:rsidR="00297170" w:rsidRPr="005527F9" w:rsidRDefault="005B6791" w:rsidP="00027605">
            <w:pPr>
              <w:pStyle w:val="p"/>
              <w:numPr>
                <w:ilvl w:val="0"/>
                <w:numId w:val="40"/>
              </w:numPr>
              <w:spacing w:before="0" w:beforeAutospacing="0" w:after="0" w:afterAutospacing="0"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lastRenderedPageBreak/>
              <w:t>cell cycle analysis (f</w:t>
            </w:r>
            <w:r w:rsidR="00297170" w:rsidRPr="005527F9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low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c</w:t>
            </w:r>
            <w:r w:rsidR="00297170" w:rsidRPr="005527F9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ytometry)</w:t>
            </w:r>
          </w:p>
          <w:p w:rsidR="00297170" w:rsidRPr="005527F9" w:rsidRDefault="005B6791" w:rsidP="00027605">
            <w:pPr>
              <w:pStyle w:val="Heading3"/>
              <w:numPr>
                <w:ilvl w:val="0"/>
                <w:numId w:val="40"/>
              </w:numPr>
              <w:spacing w:before="0" w:line="276" w:lineRule="auto"/>
              <w:ind w:left="318" w:hanging="284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lastRenderedPageBreak/>
              <w:t>i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mmunoblot</w:t>
            </w:r>
            <w:proofErr w:type="gramEnd"/>
          </w:p>
          <w:p w:rsidR="00297170" w:rsidRPr="005527F9" w:rsidRDefault="005B6791" w:rsidP="00027605">
            <w:pPr>
              <w:pStyle w:val="Heading3"/>
              <w:numPr>
                <w:ilvl w:val="0"/>
                <w:numId w:val="40"/>
              </w:numPr>
              <w:spacing w:before="0" w:line="276" w:lineRule="auto"/>
              <w:ind w:left="318" w:hanging="284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i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mmunohistochemistry</w:t>
            </w:r>
          </w:p>
          <w:p w:rsidR="00297170" w:rsidRPr="005527F9" w:rsidRDefault="005B6791" w:rsidP="00027605">
            <w:pPr>
              <w:pStyle w:val="Heading3"/>
              <w:numPr>
                <w:ilvl w:val="0"/>
                <w:numId w:val="40"/>
              </w:numPr>
              <w:spacing w:before="0" w:line="276" w:lineRule="auto"/>
              <w:ind w:left="318" w:hanging="284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  <w:lang w:val="en-US"/>
              </w:rPr>
              <w:t>x</w:t>
            </w:r>
            <w:r w:rsidR="00297170" w:rsidRPr="005527F9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enografts</w:t>
            </w:r>
            <w:proofErr w:type="gramEnd"/>
          </w:p>
          <w:p w:rsidR="00297170" w:rsidRPr="005527F9" w:rsidRDefault="00297170" w:rsidP="00EA29EE">
            <w:pPr>
              <w:pStyle w:val="p"/>
              <w:spacing w:before="0" w:beforeAutospacing="0" w:after="0" w:afterAutospacing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  <w:p w:rsidR="00297170" w:rsidRPr="005527F9" w:rsidRDefault="00297170" w:rsidP="00EA29EE">
            <w:pPr>
              <w:pStyle w:val="p"/>
              <w:spacing w:before="0" w:beforeAutospacing="0" w:after="0" w:afterAutospacing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905" w:type="dxa"/>
          </w:tcPr>
          <w:p w:rsidR="005B6791" w:rsidRDefault="00297170" w:rsidP="00027605">
            <w:pPr>
              <w:pStyle w:val="ListParagraph"/>
              <w:numPr>
                <w:ilvl w:val="0"/>
                <w:numId w:val="40"/>
              </w:numPr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lastRenderedPageBreak/>
              <w:t>roscovitine</w:t>
            </w:r>
            <w:proofErr w:type="spellEnd"/>
            <w:r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cooperate</w:t>
            </w:r>
            <w:r w:rsidR="004E64D8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s with PIK-90</w:t>
            </w:r>
          </w:p>
          <w:p w:rsidR="005B6791" w:rsidRDefault="005B6791" w:rsidP="00027605">
            <w:pPr>
              <w:pStyle w:val="ListParagraph"/>
              <w:numPr>
                <w:ilvl w:val="0"/>
                <w:numId w:val="40"/>
              </w:numPr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lastRenderedPageBreak/>
              <w:t>combination blocks</w:t>
            </w:r>
            <w:r w:rsidR="00297170"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survivin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and drives cell death</w:t>
            </w:r>
          </w:p>
          <w:p w:rsidR="005B6791" w:rsidRDefault="00297170" w:rsidP="00027605">
            <w:pPr>
              <w:pStyle w:val="ListParagraph"/>
              <w:numPr>
                <w:ilvl w:val="0"/>
                <w:numId w:val="40"/>
              </w:numPr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combination well tolerated </w:t>
            </w:r>
            <w:r w:rsidRPr="005B6791">
              <w:rPr>
                <w:rFonts w:cstheme="minorHAnsi"/>
                <w:i/>
                <w:color w:val="000000" w:themeColor="text1"/>
                <w:sz w:val="18"/>
                <w:szCs w:val="18"/>
                <w:lang w:val="en-US"/>
              </w:rPr>
              <w:t>in vivo</w:t>
            </w:r>
            <w:r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297170" w:rsidRPr="005B6791" w:rsidRDefault="005B6791" w:rsidP="00027605">
            <w:pPr>
              <w:pStyle w:val="ListParagraph"/>
              <w:numPr>
                <w:ilvl w:val="0"/>
                <w:numId w:val="40"/>
              </w:numPr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synthetic-lethal manner </w:t>
            </w:r>
            <w:r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sym w:font="Wingdings" w:char="F0E0"/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297170"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induce apoptosis in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xenografts</w:t>
            </w:r>
          </w:p>
        </w:tc>
      </w:tr>
      <w:tr w:rsidR="00B626A4" w:rsidRPr="005E3F2F" w:rsidTr="003A0F0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297170" w:rsidRPr="005527F9" w:rsidRDefault="00297170" w:rsidP="00EA29EE">
            <w:pPr>
              <w:spacing w:line="276" w:lineRule="auto"/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i/>
                <w:color w:val="000000" w:themeColor="text1"/>
                <w:sz w:val="18"/>
                <w:szCs w:val="18"/>
                <w:lang w:val="en-US"/>
              </w:rPr>
              <w:lastRenderedPageBreak/>
              <w:t>in vitro</w:t>
            </w:r>
          </w:p>
          <w:p w:rsidR="00297170" w:rsidRPr="005527F9" w:rsidRDefault="003A0F06" w:rsidP="00EA29EE">
            <w:pPr>
              <w:spacing w:line="276" w:lineRule="auto"/>
              <w:rPr>
                <w:rFonts w:cstheme="minorHAnsi"/>
                <w:b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Strong"/>
                <w:rFonts w:cstheme="minorHAnsi"/>
                <w:color w:val="000000" w:themeColor="text1"/>
                <w:sz w:val="18"/>
                <w:szCs w:val="18"/>
                <w:lang w:val="en-US"/>
              </w:rPr>
              <w:t>[88]</w:t>
            </w:r>
          </w:p>
        </w:tc>
        <w:tc>
          <w:tcPr>
            <w:tcW w:w="2234" w:type="dxa"/>
          </w:tcPr>
          <w:p w:rsidR="00297170" w:rsidRPr="005527F9" w:rsidRDefault="005B6791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GBM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cell lines</w:t>
            </w:r>
          </w:p>
        </w:tc>
        <w:tc>
          <w:tcPr>
            <w:tcW w:w="1276" w:type="dxa"/>
          </w:tcPr>
          <w:p w:rsidR="00297170" w:rsidRPr="005527F9" w:rsidRDefault="005B6791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d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inaciclib</w:t>
            </w:r>
            <w:proofErr w:type="spellEnd"/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,</w:t>
            </w:r>
          </w:p>
          <w:p w:rsidR="00297170" w:rsidRPr="005527F9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ABT-737, </w:t>
            </w:r>
            <w:proofErr w:type="spellStart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ribociclib</w:t>
            </w:r>
            <w:proofErr w:type="spellEnd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palbociclib</w:t>
            </w:r>
            <w:proofErr w:type="spellEnd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, AZD-5348, AMG-935</w:t>
            </w:r>
          </w:p>
        </w:tc>
        <w:tc>
          <w:tcPr>
            <w:tcW w:w="2977" w:type="dxa"/>
          </w:tcPr>
          <w:p w:rsidR="00297170" w:rsidRPr="005527F9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0.01-20 µM</w:t>
            </w:r>
          </w:p>
          <w:p w:rsidR="00297170" w:rsidRPr="005527F9" w:rsidRDefault="00297170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Dinaciclib</w:t>
            </w:r>
            <w:proofErr w:type="spellEnd"/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IC</w:t>
            </w:r>
            <w:r w:rsidRPr="005B6791">
              <w:rPr>
                <w:rFonts w:cstheme="minorHAnsi"/>
                <w:color w:val="000000" w:themeColor="text1"/>
                <w:sz w:val="18"/>
                <w:szCs w:val="18"/>
                <w:vertAlign w:val="subscript"/>
                <w:lang w:val="en-US"/>
              </w:rPr>
              <w:t>50</w:t>
            </w:r>
            <w:r w:rsid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ranging between 10 and 20 </w:t>
            </w:r>
            <w:proofErr w:type="spellStart"/>
            <w:r w:rsid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nM</w:t>
            </w:r>
            <w:proofErr w:type="spellEnd"/>
          </w:p>
        </w:tc>
        <w:tc>
          <w:tcPr>
            <w:tcW w:w="3543" w:type="dxa"/>
          </w:tcPr>
          <w:p w:rsidR="00297170" w:rsidRPr="005527F9" w:rsidRDefault="005B6791" w:rsidP="00027605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ell Proliferation Analysis</w:t>
            </w:r>
          </w:p>
          <w:p w:rsidR="00297170" w:rsidRPr="005527F9" w:rsidRDefault="005B6791" w:rsidP="00027605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nnexin</w:t>
            </w:r>
            <w:proofErr w:type="spellEnd"/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V Apoptosis Assay</w:t>
            </w:r>
          </w:p>
          <w:p w:rsidR="00297170" w:rsidRPr="005527F9" w:rsidRDefault="005B6791" w:rsidP="00027605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lonogenic</w:t>
            </w:r>
            <w:proofErr w:type="spellEnd"/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Growth Assay</w:t>
            </w:r>
          </w:p>
          <w:p w:rsidR="00297170" w:rsidRPr="005527F9" w:rsidRDefault="005B6791" w:rsidP="00027605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ell-Cycle Analysis</w:t>
            </w:r>
          </w:p>
          <w:p w:rsidR="00297170" w:rsidRPr="005527F9" w:rsidRDefault="00297170" w:rsidP="00027605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DiOC6 </w:t>
            </w:r>
            <w:r w:rsid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l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abeling and </w:t>
            </w:r>
            <w:r w:rsid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d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etection of </w:t>
            </w:r>
            <w:r w:rsid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m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itochondrial </w:t>
            </w:r>
            <w:r w:rsid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m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embrane </w:t>
            </w:r>
            <w:r w:rsid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d</w:t>
            </w:r>
            <w:r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epolarization</w:t>
            </w:r>
          </w:p>
          <w:p w:rsidR="005B6791" w:rsidRDefault="005B6791" w:rsidP="00027605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mmunoblot</w:t>
            </w:r>
          </w:p>
          <w:p w:rsidR="00297170" w:rsidRPr="005B6791" w:rsidRDefault="005B6791" w:rsidP="00027605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f</w:t>
            </w:r>
            <w:r w:rsidR="00297170"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luorescence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m</w:t>
            </w:r>
            <w:r w:rsidR="00297170"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icroscopy</w:t>
            </w:r>
          </w:p>
        </w:tc>
        <w:tc>
          <w:tcPr>
            <w:tcW w:w="3905" w:type="dxa"/>
          </w:tcPr>
          <w:p w:rsidR="00297170" w:rsidRPr="005B6791" w:rsidRDefault="005B6791" w:rsidP="00EA29EE">
            <w:pPr>
              <w:tabs>
                <w:tab w:val="left" w:pos="219"/>
              </w:tabs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   n</w:t>
            </w:r>
            <w:r w:rsidR="00297170"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o significant growth inhibition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by</w:t>
            </w:r>
            <w:r w:rsidR="00297170"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297170"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ribociclib</w:t>
            </w:r>
            <w:proofErr w:type="spellEnd"/>
            <w:r w:rsidR="00297170"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 and </w:t>
            </w:r>
            <w:proofErr w:type="spellStart"/>
            <w:r w:rsidR="00297170"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palbociclib</w:t>
            </w:r>
            <w:proofErr w:type="spellEnd"/>
          </w:p>
          <w:p w:rsidR="00297170" w:rsidRPr="005527F9" w:rsidRDefault="005B6791" w:rsidP="00027605">
            <w:pPr>
              <w:pStyle w:val="ListParagraph"/>
              <w:numPr>
                <w:ilvl w:val="0"/>
                <w:numId w:val="41"/>
              </w:numPr>
              <w:spacing w:line="276" w:lineRule="auto"/>
              <w:ind w:left="17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d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inacicl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ib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inhibited cell proliferation, </w:t>
            </w:r>
            <w:r w:rsidR="00297170" w:rsidRPr="005527F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induced cell-cycl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e arrest (G2/M checkpoint)</w:t>
            </w:r>
          </w:p>
          <w:p w:rsidR="005B6791" w:rsidRDefault="00297170" w:rsidP="00027605">
            <w:pPr>
              <w:pStyle w:val="ListParagraph"/>
              <w:numPr>
                <w:ilvl w:val="0"/>
                <w:numId w:val="41"/>
              </w:numPr>
              <w:spacing w:line="276" w:lineRule="auto"/>
              <w:ind w:left="17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synergistic kil</w:t>
            </w:r>
            <w:r w:rsidR="005B6791"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ling by ABT-737 with </w:t>
            </w:r>
            <w:proofErr w:type="spellStart"/>
            <w:r w:rsidR="005B6791"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dinaciclib</w:t>
            </w:r>
            <w:proofErr w:type="spellEnd"/>
            <w:r w:rsidR="005B6791"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apoptosis, early loss of mitochondrial transmembrane potential; the release of cytochrome c, </w:t>
            </w:r>
            <w:proofErr w:type="spellStart"/>
            <w:r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smac</w:t>
            </w:r>
            <w:proofErr w:type="spellEnd"/>
            <w:r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/DIABLO, apoptosis-inducing fact</w:t>
            </w:r>
            <w:r w:rsidR="005B6791"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or; </w:t>
            </w:r>
            <w:proofErr w:type="spellStart"/>
            <w:r w:rsidR="005B6791"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phosphatidylserine</w:t>
            </w:r>
            <w:proofErr w:type="spellEnd"/>
            <w:r w:rsidR="005B6791"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exposure, </w:t>
            </w:r>
            <w:r w:rsid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caspase and PARP </w:t>
            </w:r>
            <w:r w:rsidR="005B6791"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activation </w:t>
            </w:r>
          </w:p>
          <w:p w:rsidR="00297170" w:rsidRPr="005527F9" w:rsidRDefault="00297170" w:rsidP="00027605">
            <w:pPr>
              <w:pStyle w:val="ListParagraph"/>
              <w:numPr>
                <w:ilvl w:val="0"/>
                <w:numId w:val="41"/>
              </w:numPr>
              <w:spacing w:line="276" w:lineRule="auto"/>
              <w:ind w:left="17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dinaciclib</w:t>
            </w:r>
            <w:proofErr w:type="spellEnd"/>
            <w:r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promoted </w:t>
            </w:r>
            <w:proofErr w:type="spellStart"/>
            <w:r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proteasomal</w:t>
            </w:r>
            <w:proofErr w:type="spellEnd"/>
            <w:r w:rsidRPr="005B6791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degradation of Mcl-1</w:t>
            </w:r>
            <w:r w:rsidR="00B47A8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, but no </w:t>
            </w:r>
            <w:r w:rsidRPr="00B47A8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alter</w:t>
            </w:r>
            <w:r w:rsidR="00B47A8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ed</w:t>
            </w:r>
            <w:r w:rsidRPr="00B47A86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CDK1, CDK2, CDK4, CDK6, and CDK7 expression levels, only reduction of CDK9</w:t>
            </w:r>
          </w:p>
        </w:tc>
      </w:tr>
      <w:tr w:rsidR="00B626A4" w:rsidRPr="005E3F2F" w:rsidTr="003A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64425" w:rsidRPr="005527F9" w:rsidRDefault="00664425" w:rsidP="00EA29EE">
            <w:pPr>
              <w:pStyle w:val="Heading1"/>
              <w:spacing w:before="0" w:beforeAutospacing="0" w:after="0" w:afterAutospacing="0" w:line="276" w:lineRule="auto"/>
              <w:outlineLvl w:val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5527F9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  <w:lang w:val="en-US"/>
              </w:rPr>
              <w:t>in</w:t>
            </w:r>
            <w:proofErr w:type="gramEnd"/>
            <w:r w:rsidRPr="005527F9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  <w:lang w:val="en-US"/>
              </w:rPr>
              <w:t xml:space="preserve"> vitro, in vivo</w:t>
            </w:r>
          </w:p>
          <w:p w:rsidR="00297170" w:rsidRPr="005527F9" w:rsidRDefault="003A0F06" w:rsidP="00EA29EE">
            <w:pPr>
              <w:pStyle w:val="Heading1"/>
              <w:spacing w:before="0" w:beforeAutospacing="0" w:after="0" w:afterAutospacing="0" w:line="276" w:lineRule="auto"/>
              <w:outlineLvl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[97]</w:t>
            </w:r>
          </w:p>
        </w:tc>
        <w:tc>
          <w:tcPr>
            <w:tcW w:w="2234" w:type="dxa"/>
          </w:tcPr>
          <w:p w:rsidR="00297170" w:rsidRPr="00FD25E4" w:rsidRDefault="00B47A86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GBM cell lines </w:t>
            </w:r>
            <w:r w:rsidR="005E263E" w:rsidRPr="005E263E">
              <w:rPr>
                <w:rFonts w:cstheme="minorHAnsi"/>
                <w:sz w:val="18"/>
                <w:szCs w:val="18"/>
                <w:lang w:val="en-US"/>
              </w:rPr>
              <w:t>U87</w:t>
            </w:r>
            <w:r w:rsidR="00FD25E4">
              <w:rPr>
                <w:rFonts w:cstheme="minorHAnsi"/>
                <w:sz w:val="18"/>
                <w:szCs w:val="18"/>
                <w:lang w:val="en-US"/>
              </w:rPr>
              <w:t xml:space="preserve"> and </w:t>
            </w:r>
            <w:r>
              <w:rPr>
                <w:rFonts w:cstheme="minorHAnsi"/>
                <w:sz w:val="18"/>
                <w:szCs w:val="18"/>
                <w:lang w:val="en-US"/>
              </w:rPr>
              <w:t>U251</w:t>
            </w:r>
            <w:r w:rsidR="00FD25E4"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r w:rsidR="00FD25E4" w:rsidRPr="00FD25E4">
              <w:rPr>
                <w:rFonts w:cstheme="minorHAnsi"/>
                <w:sz w:val="18"/>
                <w:szCs w:val="18"/>
                <w:lang w:val="en-US"/>
              </w:rPr>
              <w:t>U87/</w:t>
            </w:r>
            <w:proofErr w:type="spellStart"/>
            <w:r w:rsidR="00FD25E4" w:rsidRPr="00FD25E4">
              <w:rPr>
                <w:rFonts w:cstheme="minorHAnsi"/>
                <w:sz w:val="18"/>
                <w:szCs w:val="18"/>
                <w:lang w:val="en-US"/>
              </w:rPr>
              <w:t>EGFRvIII</w:t>
            </w:r>
            <w:proofErr w:type="spellEnd"/>
            <w:r w:rsidR="00FD25E4" w:rsidRPr="00FD25E4">
              <w:rPr>
                <w:rFonts w:cstheme="minorHAnsi"/>
                <w:sz w:val="18"/>
                <w:szCs w:val="18"/>
                <w:lang w:val="en-US"/>
              </w:rPr>
              <w:t xml:space="preserve"> and U87/PTEN cell lines</w:t>
            </w:r>
          </w:p>
          <w:p w:rsidR="005E263E" w:rsidRPr="005527F9" w:rsidRDefault="005E263E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GBM10</w:t>
            </w:r>
          </w:p>
        </w:tc>
        <w:tc>
          <w:tcPr>
            <w:tcW w:w="1276" w:type="dxa"/>
          </w:tcPr>
          <w:p w:rsidR="00297170" w:rsidRDefault="005E628D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E628D">
              <w:rPr>
                <w:rFonts w:cstheme="minorHAnsi"/>
                <w:sz w:val="18"/>
                <w:szCs w:val="18"/>
                <w:lang w:val="en-US"/>
              </w:rPr>
              <w:t>ON123300</w:t>
            </w:r>
            <w:r w:rsidR="00B47A86">
              <w:rPr>
                <w:rFonts w:cstheme="minorHAnsi"/>
                <w:sz w:val="18"/>
                <w:szCs w:val="18"/>
                <w:lang w:val="en-US"/>
              </w:rPr>
              <w:t xml:space="preserve"> (CDK4 inhibitor)</w:t>
            </w:r>
            <w:r w:rsidR="00001AF7"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r w:rsidR="00001AF7" w:rsidRPr="00001AF7">
              <w:rPr>
                <w:rFonts w:cstheme="minorHAnsi"/>
                <w:sz w:val="18"/>
                <w:szCs w:val="18"/>
                <w:lang w:val="en-US"/>
              </w:rPr>
              <w:t>ON1231120, ON1231320</w:t>
            </w:r>
            <w:r w:rsidR="00001AF7"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440672">
              <w:rPr>
                <w:rFonts w:cstheme="minorHAnsi"/>
                <w:sz w:val="18"/>
                <w:szCs w:val="18"/>
                <w:lang w:val="en-US"/>
              </w:rPr>
              <w:t>g</w:t>
            </w:r>
            <w:r w:rsidR="00001AF7" w:rsidRPr="00001AF7">
              <w:rPr>
                <w:rFonts w:cstheme="minorHAnsi"/>
                <w:sz w:val="18"/>
                <w:szCs w:val="18"/>
                <w:lang w:val="en-US"/>
              </w:rPr>
              <w:t>efitinib</w:t>
            </w:r>
            <w:proofErr w:type="spellEnd"/>
            <w:r w:rsidR="005E263E">
              <w:rPr>
                <w:rFonts w:cstheme="minorHAnsi"/>
                <w:sz w:val="18"/>
                <w:szCs w:val="18"/>
                <w:lang w:val="en-US"/>
              </w:rPr>
              <w:t>,</w:t>
            </w:r>
          </w:p>
          <w:p w:rsidR="005E263E" w:rsidRPr="005527F9" w:rsidRDefault="00B47A86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TMZ</w:t>
            </w:r>
          </w:p>
        </w:tc>
        <w:tc>
          <w:tcPr>
            <w:tcW w:w="2977" w:type="dxa"/>
          </w:tcPr>
          <w:p w:rsidR="00B47A86" w:rsidRDefault="00B47A86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sz w:val="18"/>
                <w:szCs w:val="18"/>
                <w:lang w:val="en-US"/>
              </w:rPr>
              <w:t>i</w:t>
            </w:r>
            <w:r w:rsidRPr="00B47A86">
              <w:rPr>
                <w:rFonts w:cstheme="minorHAnsi"/>
                <w:i/>
                <w:sz w:val="18"/>
                <w:szCs w:val="18"/>
                <w:lang w:val="en-US"/>
              </w:rPr>
              <w:t>n vitro</w:t>
            </w:r>
            <w:r>
              <w:rPr>
                <w:rFonts w:cstheme="minorHAnsi"/>
                <w:sz w:val="18"/>
                <w:szCs w:val="18"/>
                <w:lang w:val="en-US"/>
              </w:rPr>
              <w:t>:</w:t>
            </w:r>
          </w:p>
          <w:p w:rsidR="00297170" w:rsidRDefault="00B47A86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ON123300: </w:t>
            </w:r>
            <w:r w:rsidR="00001AF7" w:rsidRPr="00001AF7">
              <w:rPr>
                <w:rFonts w:cstheme="minorHAnsi"/>
                <w:sz w:val="18"/>
                <w:szCs w:val="18"/>
                <w:lang w:val="en-US"/>
              </w:rPr>
              <w:t xml:space="preserve">0.03 </w:t>
            </w:r>
            <w:r>
              <w:rPr>
                <w:rFonts w:cstheme="minorHAnsi"/>
                <w:sz w:val="18"/>
                <w:szCs w:val="18"/>
                <w:lang w:val="en-US"/>
              </w:rPr>
              <w:t>-</w:t>
            </w:r>
            <w:r w:rsidR="00001AF7" w:rsidRPr="00001AF7">
              <w:rPr>
                <w:rFonts w:cstheme="minorHAnsi"/>
                <w:sz w:val="18"/>
                <w:szCs w:val="18"/>
                <w:lang w:val="en-US"/>
              </w:rPr>
              <w:t xml:space="preserve"> 16 </w:t>
            </w:r>
            <w:proofErr w:type="spellStart"/>
            <w:r w:rsidR="00001AF7" w:rsidRPr="00001AF7">
              <w:rPr>
                <w:rFonts w:cstheme="minorHAnsi"/>
                <w:sz w:val="18"/>
                <w:szCs w:val="18"/>
                <w:lang w:val="en-US"/>
              </w:rPr>
              <w:t>μmol</w:t>
            </w:r>
            <w:proofErr w:type="spellEnd"/>
            <w:r w:rsidR="00001AF7" w:rsidRPr="00001AF7">
              <w:rPr>
                <w:rFonts w:cstheme="minorHAnsi"/>
                <w:sz w:val="18"/>
                <w:szCs w:val="18"/>
                <w:lang w:val="en-US"/>
              </w:rPr>
              <w:t>/L</w:t>
            </w:r>
          </w:p>
          <w:p w:rsidR="00B47A86" w:rsidRDefault="00B47A86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E263E">
              <w:rPr>
                <w:rFonts w:cstheme="minorHAnsi"/>
                <w:sz w:val="18"/>
                <w:szCs w:val="18"/>
                <w:lang w:val="en-US"/>
              </w:rPr>
              <w:t>ON123300</w:t>
            </w:r>
            <w:r>
              <w:rPr>
                <w:rFonts w:cstheme="minorHAnsi"/>
                <w:sz w:val="18"/>
                <w:szCs w:val="18"/>
                <w:lang w:val="en-US"/>
              </w:rPr>
              <w:t>:</w:t>
            </w:r>
            <w:r w:rsidRPr="005E263E">
              <w:rPr>
                <w:rFonts w:cstheme="minorHAnsi"/>
                <w:sz w:val="18"/>
                <w:szCs w:val="18"/>
                <w:lang w:val="en-US"/>
              </w:rPr>
              <w:t xml:space="preserve"> 0.1 </w:t>
            </w:r>
            <w:r>
              <w:rPr>
                <w:rFonts w:cstheme="minorHAnsi"/>
                <w:sz w:val="18"/>
                <w:szCs w:val="18"/>
                <w:lang w:val="en-US"/>
              </w:rPr>
              <w:t>-</w:t>
            </w:r>
            <w:r w:rsidRPr="005E263E">
              <w:rPr>
                <w:rFonts w:cstheme="minorHAnsi"/>
                <w:sz w:val="18"/>
                <w:szCs w:val="18"/>
                <w:lang w:val="en-US"/>
              </w:rPr>
              <w:t xml:space="preserve"> 25 </w:t>
            </w:r>
            <w:proofErr w:type="spellStart"/>
            <w:r w:rsidRPr="005E263E">
              <w:rPr>
                <w:rFonts w:cstheme="minorHAnsi"/>
                <w:sz w:val="18"/>
                <w:szCs w:val="18"/>
                <w:lang w:val="en-US"/>
              </w:rPr>
              <w:t>μmol</w:t>
            </w:r>
            <w:proofErr w:type="spellEnd"/>
            <w:r w:rsidRPr="005E263E">
              <w:rPr>
                <w:rFonts w:cstheme="minorHAnsi"/>
                <w:sz w:val="18"/>
                <w:szCs w:val="18"/>
                <w:lang w:val="en-US"/>
              </w:rPr>
              <w:t>/L</w:t>
            </w:r>
          </w:p>
          <w:p w:rsidR="00001AF7" w:rsidRDefault="00B47A86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gefitinib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: </w:t>
            </w:r>
            <w:r w:rsidR="005E263E" w:rsidRPr="005E263E">
              <w:rPr>
                <w:rFonts w:cstheme="minorHAnsi"/>
                <w:sz w:val="18"/>
                <w:szCs w:val="18"/>
                <w:lang w:val="en-US"/>
              </w:rPr>
              <w:t xml:space="preserve">0.16 </w:t>
            </w:r>
            <w:r>
              <w:rPr>
                <w:rFonts w:cstheme="minorHAnsi"/>
                <w:sz w:val="18"/>
                <w:szCs w:val="18"/>
                <w:lang w:val="en-US"/>
              </w:rPr>
              <w:t>-</w:t>
            </w:r>
            <w:r w:rsidR="005E263E" w:rsidRPr="005E263E">
              <w:rPr>
                <w:rFonts w:cstheme="minorHAnsi"/>
                <w:sz w:val="18"/>
                <w:szCs w:val="18"/>
                <w:lang w:val="en-US"/>
              </w:rPr>
              <w:t xml:space="preserve"> 80 </w:t>
            </w:r>
            <w:proofErr w:type="spellStart"/>
            <w:r w:rsidR="005E263E" w:rsidRPr="005E263E">
              <w:rPr>
                <w:rFonts w:cstheme="minorHAnsi"/>
                <w:sz w:val="18"/>
                <w:szCs w:val="18"/>
                <w:lang w:val="en-US"/>
              </w:rPr>
              <w:t>μmol</w:t>
            </w:r>
            <w:proofErr w:type="spellEnd"/>
            <w:r w:rsidR="005E263E" w:rsidRPr="005E263E">
              <w:rPr>
                <w:rFonts w:cstheme="minorHAnsi"/>
                <w:sz w:val="18"/>
                <w:szCs w:val="18"/>
                <w:lang w:val="en-US"/>
              </w:rPr>
              <w:t>/L</w:t>
            </w:r>
          </w:p>
          <w:p w:rsidR="005E263E" w:rsidRDefault="00B47A86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TMZ: </w:t>
            </w:r>
            <w:r w:rsidR="005E263E" w:rsidRPr="005E263E">
              <w:rPr>
                <w:rFonts w:cstheme="minorHAnsi"/>
                <w:sz w:val="18"/>
                <w:szCs w:val="18"/>
                <w:lang w:val="en-US"/>
              </w:rPr>
              <w:t xml:space="preserve">10 </w:t>
            </w:r>
            <w:r>
              <w:rPr>
                <w:rFonts w:cstheme="minorHAnsi"/>
                <w:sz w:val="18"/>
                <w:szCs w:val="18"/>
                <w:lang w:val="en-US"/>
              </w:rPr>
              <w:t>-</w:t>
            </w:r>
            <w:r w:rsidR="005E263E" w:rsidRPr="005E263E">
              <w:rPr>
                <w:rFonts w:cstheme="minorHAnsi"/>
                <w:sz w:val="18"/>
                <w:szCs w:val="18"/>
                <w:lang w:val="en-US"/>
              </w:rPr>
              <w:t xml:space="preserve"> 2,500 </w:t>
            </w:r>
            <w:proofErr w:type="spellStart"/>
            <w:r w:rsidR="005E263E" w:rsidRPr="005E263E">
              <w:rPr>
                <w:rFonts w:cstheme="minorHAnsi"/>
                <w:sz w:val="18"/>
                <w:szCs w:val="18"/>
                <w:lang w:val="en-US"/>
              </w:rPr>
              <w:t>μmol</w:t>
            </w:r>
            <w:proofErr w:type="spellEnd"/>
            <w:r w:rsidR="005E263E" w:rsidRPr="005E263E">
              <w:rPr>
                <w:rFonts w:cstheme="minorHAnsi"/>
                <w:sz w:val="18"/>
                <w:szCs w:val="18"/>
                <w:lang w:val="en-US"/>
              </w:rPr>
              <w:t>/L</w:t>
            </w:r>
          </w:p>
          <w:p w:rsidR="00B47A86" w:rsidRDefault="00B47A86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061AE8">
              <w:rPr>
                <w:rFonts w:cstheme="minorHAnsi"/>
                <w:i/>
                <w:sz w:val="18"/>
                <w:szCs w:val="18"/>
                <w:lang w:val="en-US"/>
              </w:rPr>
              <w:t>in vivo</w:t>
            </w:r>
            <w:r>
              <w:rPr>
                <w:rFonts w:cstheme="minorHAnsi"/>
                <w:sz w:val="18"/>
                <w:szCs w:val="18"/>
                <w:lang w:val="en-US"/>
              </w:rPr>
              <w:t>:</w:t>
            </w:r>
          </w:p>
          <w:p w:rsidR="005E263E" w:rsidRDefault="00B47A86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E263E">
              <w:rPr>
                <w:rFonts w:cstheme="minorHAnsi"/>
                <w:sz w:val="18"/>
                <w:szCs w:val="18"/>
                <w:lang w:val="en-US"/>
              </w:rPr>
              <w:t>ON123300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r w:rsidR="005E263E" w:rsidRPr="005E263E">
              <w:rPr>
                <w:rFonts w:cstheme="minorHAnsi"/>
                <w:sz w:val="18"/>
                <w:szCs w:val="18"/>
                <w:lang w:val="en-US"/>
              </w:rPr>
              <w:t xml:space="preserve">5 and 25 mg/kg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bw</w:t>
            </w:r>
            <w:proofErr w:type="spellEnd"/>
          </w:p>
          <w:p w:rsidR="005E263E" w:rsidRPr="005527F9" w:rsidRDefault="005E263E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5E263E">
              <w:rPr>
                <w:rFonts w:cstheme="minorHAnsi"/>
                <w:sz w:val="18"/>
                <w:szCs w:val="18"/>
                <w:lang w:val="en-US"/>
              </w:rPr>
              <w:t>gefitinib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B47A86" w:rsidRPr="005E263E">
              <w:rPr>
                <w:rFonts w:cstheme="minorHAnsi"/>
                <w:sz w:val="18"/>
                <w:szCs w:val="18"/>
                <w:lang w:val="en-US"/>
              </w:rPr>
              <w:t xml:space="preserve">200 mg/kg </w:t>
            </w:r>
          </w:p>
        </w:tc>
        <w:tc>
          <w:tcPr>
            <w:tcW w:w="3543" w:type="dxa"/>
          </w:tcPr>
          <w:p w:rsidR="00297170" w:rsidRDefault="005E628D" w:rsidP="00027605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18" w:hanging="19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E628D">
              <w:rPr>
                <w:rFonts w:cstheme="minorHAnsi"/>
                <w:sz w:val="18"/>
                <w:szCs w:val="18"/>
                <w:lang w:val="en-US"/>
              </w:rPr>
              <w:t>cytotoxicity and combination drug studies</w:t>
            </w:r>
          </w:p>
          <w:p w:rsidR="00741B94" w:rsidRDefault="00440672" w:rsidP="00027605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18" w:hanging="19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f</w:t>
            </w:r>
            <w:r w:rsidR="005E628D" w:rsidRPr="005E628D">
              <w:rPr>
                <w:rFonts w:cstheme="minorHAnsi"/>
                <w:sz w:val="18"/>
                <w:szCs w:val="18"/>
                <w:lang w:val="en-US"/>
              </w:rPr>
              <w:t>low cytometric analysis</w:t>
            </w:r>
          </w:p>
          <w:p w:rsidR="00741B94" w:rsidRDefault="00440672" w:rsidP="00027605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18" w:hanging="19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l</w:t>
            </w:r>
            <w:r w:rsidR="005E628D" w:rsidRPr="00741B94">
              <w:rPr>
                <w:rFonts w:cstheme="minorHAnsi"/>
                <w:sz w:val="18"/>
                <w:szCs w:val="18"/>
                <w:lang w:val="en-US"/>
              </w:rPr>
              <w:t>ive cell microscopy</w:t>
            </w:r>
          </w:p>
          <w:p w:rsidR="00741B94" w:rsidRDefault="00440672" w:rsidP="00027605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18" w:hanging="19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p</w:t>
            </w:r>
            <w:r w:rsidR="005E628D" w:rsidRPr="00741B94">
              <w:rPr>
                <w:rFonts w:cstheme="minorHAnsi"/>
                <w:sz w:val="18"/>
                <w:szCs w:val="18"/>
                <w:lang w:val="en-US"/>
              </w:rPr>
              <w:t>rotein sample preparation</w:t>
            </w:r>
          </w:p>
          <w:p w:rsidR="00741B94" w:rsidRDefault="00440672" w:rsidP="00027605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18" w:hanging="19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p</w:t>
            </w:r>
            <w:r w:rsidR="005E628D" w:rsidRPr="00741B94">
              <w:rPr>
                <w:rFonts w:cstheme="minorHAnsi"/>
                <w:sz w:val="18"/>
                <w:szCs w:val="18"/>
                <w:lang w:val="en-US"/>
              </w:rPr>
              <w:t>hospho</w:t>
            </w:r>
            <w:proofErr w:type="spellEnd"/>
            <w:r w:rsidR="005E628D" w:rsidRPr="00741B94">
              <w:rPr>
                <w:rFonts w:cstheme="minorHAnsi"/>
                <w:sz w:val="18"/>
                <w:szCs w:val="18"/>
                <w:lang w:val="en-US"/>
              </w:rPr>
              <w:t>-MAPK array</w:t>
            </w:r>
          </w:p>
          <w:p w:rsidR="00741B94" w:rsidRDefault="00440672" w:rsidP="00027605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18" w:hanging="19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immunoblot</w:t>
            </w:r>
          </w:p>
          <w:p w:rsidR="00741B94" w:rsidRDefault="00440672" w:rsidP="00027605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18" w:hanging="19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m</w:t>
            </w:r>
            <w:r w:rsidR="005E628D" w:rsidRPr="00741B94">
              <w:rPr>
                <w:rFonts w:cstheme="minorHAnsi"/>
                <w:sz w:val="18"/>
                <w:szCs w:val="18"/>
                <w:lang w:val="en-US"/>
              </w:rPr>
              <w:t>eso</w:t>
            </w:r>
            <w:proofErr w:type="spellEnd"/>
            <w:r w:rsidR="005E628D" w:rsidRPr="00741B94">
              <w:rPr>
                <w:rFonts w:cstheme="minorHAnsi"/>
                <w:sz w:val="18"/>
                <w:szCs w:val="18"/>
                <w:lang w:val="en-US"/>
              </w:rPr>
              <w:t xml:space="preserve"> Scale Discovery assay</w:t>
            </w:r>
          </w:p>
          <w:p w:rsidR="00741B94" w:rsidRDefault="00440672" w:rsidP="00027605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18" w:hanging="19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o</w:t>
            </w:r>
            <w:r w:rsidR="005E628D" w:rsidRPr="00741B94">
              <w:rPr>
                <w:rFonts w:cstheme="minorHAnsi"/>
                <w:sz w:val="18"/>
                <w:szCs w:val="18"/>
                <w:lang w:val="en-US"/>
              </w:rPr>
              <w:t>rthotopic</w:t>
            </w:r>
            <w:proofErr w:type="spellEnd"/>
            <w:r w:rsidR="005E628D" w:rsidRPr="00741B94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5E628D" w:rsidRPr="00741B94">
              <w:rPr>
                <w:rFonts w:cstheme="minorHAnsi"/>
                <w:sz w:val="18"/>
                <w:szCs w:val="18"/>
                <w:lang w:val="en-US"/>
              </w:rPr>
              <w:t>glioma</w:t>
            </w:r>
            <w:proofErr w:type="spellEnd"/>
            <w:r w:rsidR="005E628D" w:rsidRPr="00741B94">
              <w:rPr>
                <w:rFonts w:cstheme="minorHAnsi"/>
                <w:sz w:val="18"/>
                <w:szCs w:val="18"/>
                <w:lang w:val="en-US"/>
              </w:rPr>
              <w:t xml:space="preserve"> model and dosing studies</w:t>
            </w:r>
          </w:p>
          <w:p w:rsidR="00741B94" w:rsidRDefault="005E628D" w:rsidP="00027605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18" w:hanging="19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41B94">
              <w:rPr>
                <w:rFonts w:cstheme="minorHAnsi"/>
                <w:sz w:val="18"/>
                <w:szCs w:val="18"/>
                <w:lang w:val="en-US"/>
              </w:rPr>
              <w:t>LC/MS-MS analysis</w:t>
            </w:r>
          </w:p>
          <w:p w:rsidR="005E628D" w:rsidRPr="00741B94" w:rsidRDefault="00440672" w:rsidP="00027605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18" w:hanging="19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p</w:t>
            </w:r>
            <w:r w:rsidR="005E628D" w:rsidRPr="00741B94">
              <w:rPr>
                <w:rFonts w:cstheme="minorHAnsi"/>
                <w:sz w:val="18"/>
                <w:szCs w:val="18"/>
                <w:lang w:val="en-US"/>
              </w:rPr>
              <w:t xml:space="preserve">harmacokinetic and </w:t>
            </w:r>
            <w:proofErr w:type="spellStart"/>
            <w:r w:rsidR="005E628D" w:rsidRPr="00741B94">
              <w:rPr>
                <w:rFonts w:cstheme="minorHAnsi"/>
                <w:sz w:val="18"/>
                <w:szCs w:val="18"/>
                <w:lang w:val="en-US"/>
              </w:rPr>
              <w:t>pharmacodynamic</w:t>
            </w:r>
            <w:proofErr w:type="spellEnd"/>
            <w:r w:rsidR="005E628D" w:rsidRPr="00741B94">
              <w:rPr>
                <w:rFonts w:cstheme="minorHAnsi"/>
                <w:sz w:val="18"/>
                <w:szCs w:val="18"/>
                <w:lang w:val="en-US"/>
              </w:rPr>
              <w:t xml:space="preserve"> data </w:t>
            </w:r>
          </w:p>
        </w:tc>
        <w:tc>
          <w:tcPr>
            <w:tcW w:w="3905" w:type="dxa"/>
          </w:tcPr>
          <w:p w:rsidR="00B47A86" w:rsidRDefault="005E263E" w:rsidP="00EA2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B47A86">
              <w:rPr>
                <w:rFonts w:cstheme="minorHAnsi"/>
                <w:sz w:val="18"/>
                <w:szCs w:val="18"/>
                <w:lang w:val="en-US"/>
              </w:rPr>
              <w:t xml:space="preserve">ON123300 </w:t>
            </w:r>
          </w:p>
          <w:p w:rsidR="005E263E" w:rsidRPr="00B47A86" w:rsidRDefault="005E263E" w:rsidP="00027605">
            <w:pPr>
              <w:pStyle w:val="ListParagraph"/>
              <w:numPr>
                <w:ilvl w:val="0"/>
                <w:numId w:val="42"/>
              </w:numPr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B47A86">
              <w:rPr>
                <w:rFonts w:cstheme="minorHAnsi"/>
                <w:sz w:val="18"/>
                <w:szCs w:val="18"/>
                <w:lang w:val="en-US"/>
              </w:rPr>
              <w:t>inhibited cell proliferation</w:t>
            </w:r>
          </w:p>
          <w:p w:rsidR="005E263E" w:rsidRDefault="005E263E" w:rsidP="00027605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E263E">
              <w:rPr>
                <w:rFonts w:cstheme="minorHAnsi"/>
                <w:sz w:val="18"/>
                <w:szCs w:val="18"/>
                <w:lang w:val="en-US"/>
              </w:rPr>
              <w:t xml:space="preserve">decreased expression of </w:t>
            </w:r>
            <w:proofErr w:type="spellStart"/>
            <w:r w:rsidR="00B47A86">
              <w:rPr>
                <w:rFonts w:cstheme="minorHAnsi"/>
                <w:sz w:val="18"/>
                <w:szCs w:val="18"/>
                <w:lang w:val="en-US"/>
              </w:rPr>
              <w:t>pAkt</w:t>
            </w:r>
            <w:proofErr w:type="spellEnd"/>
            <w:r w:rsidR="00B47A86">
              <w:rPr>
                <w:rFonts w:cstheme="minorHAnsi"/>
                <w:sz w:val="18"/>
                <w:szCs w:val="18"/>
                <w:lang w:val="en-US"/>
              </w:rPr>
              <w:t xml:space="preserve">, CREB, </w:t>
            </w:r>
            <w:r>
              <w:rPr>
                <w:rFonts w:cstheme="minorHAnsi"/>
                <w:sz w:val="18"/>
                <w:szCs w:val="18"/>
                <w:lang w:val="en-US"/>
              </w:rPr>
              <w:t>JNK</w:t>
            </w:r>
          </w:p>
          <w:p w:rsidR="005E263E" w:rsidRDefault="005E263E" w:rsidP="00027605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E263E">
              <w:rPr>
                <w:rFonts w:cstheme="minorHAnsi"/>
                <w:sz w:val="18"/>
                <w:szCs w:val="18"/>
                <w:lang w:val="en-US"/>
              </w:rPr>
              <w:t>p-</w:t>
            </w:r>
            <w:proofErr w:type="spellStart"/>
            <w:r w:rsidRPr="005E263E">
              <w:rPr>
                <w:rFonts w:cstheme="minorHAnsi"/>
                <w:sz w:val="18"/>
                <w:szCs w:val="18"/>
                <w:lang w:val="en-US"/>
              </w:rPr>
              <w:t>Erk</w:t>
            </w:r>
            <w:proofErr w:type="spellEnd"/>
            <w:r w:rsidRPr="005E263E">
              <w:rPr>
                <w:rFonts w:cstheme="minorHAnsi"/>
                <w:sz w:val="18"/>
                <w:szCs w:val="18"/>
                <w:lang w:val="en-US"/>
              </w:rPr>
              <w:t xml:space="preserve"> and p-p38γ increased</w:t>
            </w:r>
          </w:p>
          <w:p w:rsidR="005E263E" w:rsidRDefault="005E263E" w:rsidP="00027605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E263E">
              <w:rPr>
                <w:rFonts w:cstheme="minorHAnsi"/>
                <w:sz w:val="18"/>
                <w:szCs w:val="18"/>
                <w:lang w:val="en-US"/>
              </w:rPr>
              <w:t>i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nhibited phosphorylation of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Akt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r w:rsidRPr="005E263E">
              <w:rPr>
                <w:rFonts w:cstheme="minorHAnsi"/>
                <w:sz w:val="18"/>
                <w:szCs w:val="18"/>
                <w:lang w:val="en-US"/>
              </w:rPr>
              <w:t>P7</w:t>
            </w:r>
            <w:r w:rsidR="00B47A86">
              <w:rPr>
                <w:rFonts w:cstheme="minorHAnsi"/>
                <w:sz w:val="18"/>
                <w:szCs w:val="18"/>
                <w:lang w:val="en-US"/>
              </w:rPr>
              <w:t>0S6K, 40S ribosomal protein S6</w:t>
            </w:r>
            <w:r w:rsidRPr="005E263E"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E263E">
              <w:rPr>
                <w:rFonts w:cstheme="minorHAnsi"/>
                <w:sz w:val="18"/>
                <w:szCs w:val="18"/>
                <w:lang w:val="en-US"/>
              </w:rPr>
              <w:t>Rb</w:t>
            </w:r>
            <w:proofErr w:type="spellEnd"/>
            <w:r w:rsidRPr="005E263E">
              <w:rPr>
                <w:rFonts w:cstheme="minorHAnsi"/>
                <w:sz w:val="18"/>
                <w:szCs w:val="18"/>
                <w:lang w:val="en-US"/>
              </w:rPr>
              <w:t xml:space="preserve"> S780</w:t>
            </w:r>
          </w:p>
          <w:p w:rsidR="005E263E" w:rsidRDefault="005E263E" w:rsidP="00027605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E263E">
              <w:rPr>
                <w:rFonts w:cstheme="minorHAnsi"/>
                <w:sz w:val="18"/>
                <w:szCs w:val="18"/>
                <w:lang w:val="en-US"/>
              </w:rPr>
              <w:t>regulated p-</w:t>
            </w:r>
            <w:proofErr w:type="spellStart"/>
            <w:r w:rsidRPr="005E263E">
              <w:rPr>
                <w:rFonts w:cstheme="minorHAnsi"/>
                <w:sz w:val="18"/>
                <w:szCs w:val="18"/>
                <w:lang w:val="en-US"/>
              </w:rPr>
              <w:t>Akt</w:t>
            </w:r>
            <w:proofErr w:type="spellEnd"/>
            <w:r w:rsidRPr="005E263E">
              <w:rPr>
                <w:rFonts w:cstheme="minorHAnsi"/>
                <w:sz w:val="18"/>
                <w:szCs w:val="18"/>
                <w:lang w:val="en-US"/>
              </w:rPr>
              <w:t xml:space="preserve"> and p-</w:t>
            </w:r>
            <w:proofErr w:type="spellStart"/>
            <w:r w:rsidRPr="005E263E">
              <w:rPr>
                <w:rFonts w:cstheme="minorHAnsi"/>
                <w:sz w:val="18"/>
                <w:szCs w:val="18"/>
                <w:lang w:val="en-US"/>
              </w:rPr>
              <w:t>Erk</w:t>
            </w:r>
            <w:proofErr w:type="spellEnd"/>
            <w:r w:rsidRPr="005E263E">
              <w:rPr>
                <w:rFonts w:cstheme="minorHAnsi"/>
                <w:sz w:val="18"/>
                <w:szCs w:val="18"/>
                <w:lang w:val="en-US"/>
              </w:rPr>
              <w:t xml:space="preserve"> activities through PDGFRB and FGFR1 signaling pathways</w:t>
            </w:r>
          </w:p>
          <w:p w:rsidR="005E263E" w:rsidRDefault="00B47A86" w:rsidP="00027605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sz w:val="18"/>
                <w:szCs w:val="18"/>
                <w:lang w:val="en-US"/>
              </w:rPr>
              <w:t>i</w:t>
            </w:r>
            <w:r w:rsidR="005E263E" w:rsidRPr="005E263E">
              <w:rPr>
                <w:rFonts w:cstheme="minorHAnsi"/>
                <w:i/>
                <w:sz w:val="18"/>
                <w:szCs w:val="18"/>
                <w:lang w:val="en-US"/>
              </w:rPr>
              <w:t>n vitro</w:t>
            </w:r>
            <w:r w:rsidR="005E263E" w:rsidRPr="005E263E">
              <w:rPr>
                <w:rFonts w:cstheme="minorHAnsi"/>
                <w:sz w:val="18"/>
                <w:szCs w:val="18"/>
                <w:lang w:val="en-US"/>
              </w:rPr>
              <w:t xml:space="preserve"> combination studies</w:t>
            </w:r>
            <w:r w:rsidR="005E263E">
              <w:rPr>
                <w:rFonts w:cstheme="minorHAnsi"/>
                <w:sz w:val="18"/>
                <w:szCs w:val="18"/>
                <w:lang w:val="en-US"/>
              </w:rPr>
              <w:t xml:space="preserve">: </w:t>
            </w:r>
            <w:proofErr w:type="spellStart"/>
            <w:r w:rsidR="005E263E" w:rsidRPr="005E263E">
              <w:rPr>
                <w:rFonts w:cstheme="minorHAnsi"/>
                <w:sz w:val="18"/>
                <w:szCs w:val="18"/>
                <w:lang w:val="en-US"/>
              </w:rPr>
              <w:t>gefitinib</w:t>
            </w:r>
            <w:proofErr w:type="spellEnd"/>
            <w:r w:rsidR="005E263E" w:rsidRPr="005E263E">
              <w:rPr>
                <w:rFonts w:cstheme="minorHAnsi"/>
                <w:sz w:val="18"/>
                <w:szCs w:val="18"/>
                <w:lang w:val="en-US"/>
              </w:rPr>
              <w:t xml:space="preserve"> enhanced ON123300 blockade of p-</w:t>
            </w:r>
            <w:proofErr w:type="spellStart"/>
            <w:r w:rsidR="005E263E" w:rsidRPr="005E263E">
              <w:rPr>
                <w:rFonts w:cstheme="minorHAnsi"/>
                <w:sz w:val="18"/>
                <w:szCs w:val="18"/>
                <w:lang w:val="en-US"/>
              </w:rPr>
              <w:t>Akt</w:t>
            </w:r>
            <w:proofErr w:type="spellEnd"/>
            <w:r w:rsidR="005E263E" w:rsidRPr="005E263E">
              <w:rPr>
                <w:rFonts w:cstheme="minorHAnsi"/>
                <w:sz w:val="18"/>
                <w:szCs w:val="18"/>
                <w:lang w:val="en-US"/>
              </w:rPr>
              <w:t>, p-Ark5, and p-</w:t>
            </w:r>
            <w:proofErr w:type="spellStart"/>
            <w:r w:rsidR="005E263E" w:rsidRPr="005E263E">
              <w:rPr>
                <w:rFonts w:cstheme="minorHAnsi"/>
                <w:sz w:val="18"/>
                <w:szCs w:val="18"/>
                <w:lang w:val="en-US"/>
              </w:rPr>
              <w:t>mTOR</w:t>
            </w:r>
            <w:proofErr w:type="spellEnd"/>
            <w:r w:rsidR="005E263E">
              <w:rPr>
                <w:rFonts w:cstheme="minorHAnsi"/>
                <w:sz w:val="18"/>
                <w:szCs w:val="18"/>
                <w:lang w:val="en-US"/>
              </w:rPr>
              <w:t xml:space="preserve"> + </w:t>
            </w:r>
            <w:r w:rsidR="005E263E" w:rsidRPr="005E263E">
              <w:rPr>
                <w:rFonts w:cstheme="minorHAnsi"/>
                <w:sz w:val="18"/>
                <w:szCs w:val="18"/>
                <w:lang w:val="en-US"/>
              </w:rPr>
              <w:t>decreased p-</w:t>
            </w:r>
            <w:proofErr w:type="spellStart"/>
            <w:r w:rsidR="005E263E" w:rsidRPr="005E263E">
              <w:rPr>
                <w:rFonts w:cstheme="minorHAnsi"/>
                <w:sz w:val="18"/>
                <w:szCs w:val="18"/>
                <w:lang w:val="en-US"/>
              </w:rPr>
              <w:t>Erk</w:t>
            </w:r>
            <w:proofErr w:type="spellEnd"/>
            <w:r w:rsidR="005E263E" w:rsidRPr="005E263E">
              <w:rPr>
                <w:rFonts w:cstheme="minorHAnsi"/>
                <w:sz w:val="18"/>
                <w:szCs w:val="18"/>
                <w:lang w:val="en-US"/>
              </w:rPr>
              <w:t xml:space="preserve"> levels</w:t>
            </w:r>
          </w:p>
          <w:p w:rsidR="005E263E" w:rsidRPr="005E263E" w:rsidRDefault="005E263E" w:rsidP="00027605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E263E">
              <w:rPr>
                <w:rFonts w:cstheme="minorHAnsi"/>
                <w:sz w:val="18"/>
                <w:szCs w:val="18"/>
                <w:lang w:val="en-US"/>
              </w:rPr>
              <w:t>effects on cell-cycle progression</w:t>
            </w:r>
          </w:p>
          <w:p w:rsidR="001D474C" w:rsidRPr="001D474C" w:rsidRDefault="005E628D" w:rsidP="00EA29EE">
            <w:pPr>
              <w:ind w:lef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1D474C">
              <w:rPr>
                <w:rFonts w:cstheme="minorHAnsi"/>
                <w:i/>
                <w:sz w:val="18"/>
                <w:szCs w:val="18"/>
                <w:lang w:val="en-US"/>
              </w:rPr>
              <w:t>In vivo</w:t>
            </w:r>
          </w:p>
          <w:p w:rsidR="00297170" w:rsidRPr="001D474C" w:rsidRDefault="005E628D" w:rsidP="00027605">
            <w:pPr>
              <w:pStyle w:val="ListParagraph"/>
              <w:numPr>
                <w:ilvl w:val="0"/>
                <w:numId w:val="42"/>
              </w:numPr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1D474C">
              <w:rPr>
                <w:rFonts w:cstheme="minorHAnsi"/>
                <w:sz w:val="18"/>
                <w:szCs w:val="18"/>
                <w:lang w:val="en-US"/>
              </w:rPr>
              <w:t>pharmacokinetic/</w:t>
            </w:r>
            <w:proofErr w:type="spellStart"/>
            <w:r w:rsidRPr="001D474C">
              <w:rPr>
                <w:rFonts w:cstheme="minorHAnsi"/>
                <w:sz w:val="18"/>
                <w:szCs w:val="18"/>
                <w:lang w:val="en-US"/>
              </w:rPr>
              <w:t>pharmacodynamic</w:t>
            </w:r>
            <w:proofErr w:type="spellEnd"/>
            <w:r w:rsidRPr="001D474C">
              <w:rPr>
                <w:rFonts w:cstheme="minorHAnsi"/>
                <w:sz w:val="18"/>
                <w:szCs w:val="18"/>
                <w:lang w:val="en-US"/>
              </w:rPr>
              <w:t xml:space="preserve"> studies</w:t>
            </w:r>
          </w:p>
          <w:p w:rsidR="005E263E" w:rsidRPr="005E628D" w:rsidRDefault="005E263E" w:rsidP="00027605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E263E">
              <w:rPr>
                <w:rFonts w:cstheme="minorHAnsi"/>
                <w:sz w:val="18"/>
                <w:szCs w:val="18"/>
                <w:lang w:val="en-US"/>
              </w:rPr>
              <w:t>d</w:t>
            </w:r>
            <w:r w:rsidR="001D474C">
              <w:rPr>
                <w:rFonts w:cstheme="minorHAnsi"/>
                <w:sz w:val="18"/>
                <w:szCs w:val="18"/>
                <w:lang w:val="en-US"/>
              </w:rPr>
              <w:t>ecreased p-</w:t>
            </w:r>
            <w:proofErr w:type="spellStart"/>
            <w:r w:rsidR="001D474C">
              <w:rPr>
                <w:rFonts w:cstheme="minorHAnsi"/>
                <w:sz w:val="18"/>
                <w:szCs w:val="18"/>
                <w:lang w:val="en-US"/>
              </w:rPr>
              <w:t>Akt</w:t>
            </w:r>
            <w:proofErr w:type="spellEnd"/>
            <w:r w:rsidR="001D474C">
              <w:rPr>
                <w:rFonts w:cstheme="minorHAnsi"/>
                <w:sz w:val="18"/>
                <w:szCs w:val="18"/>
                <w:lang w:val="en-US"/>
              </w:rPr>
              <w:t xml:space="preserve"> expression, </w:t>
            </w:r>
            <w:r w:rsidRPr="005E263E">
              <w:rPr>
                <w:rFonts w:cstheme="minorHAnsi"/>
                <w:sz w:val="18"/>
                <w:szCs w:val="18"/>
                <w:lang w:val="en-US"/>
              </w:rPr>
              <w:t>increased p-</w:t>
            </w:r>
            <w:proofErr w:type="spellStart"/>
            <w:r w:rsidRPr="005E263E">
              <w:rPr>
                <w:rFonts w:cstheme="minorHAnsi"/>
                <w:sz w:val="18"/>
                <w:szCs w:val="18"/>
                <w:lang w:val="en-US"/>
              </w:rPr>
              <w:t>Erk</w:t>
            </w:r>
            <w:proofErr w:type="spellEnd"/>
            <w:r w:rsidRPr="005E263E">
              <w:rPr>
                <w:rFonts w:cstheme="minorHAnsi"/>
                <w:sz w:val="18"/>
                <w:szCs w:val="18"/>
                <w:lang w:val="en-US"/>
              </w:rPr>
              <w:t xml:space="preserve"> activity in brain tumors</w:t>
            </w:r>
          </w:p>
        </w:tc>
      </w:tr>
      <w:tr w:rsidR="00B626A4" w:rsidRPr="005E3F2F" w:rsidTr="003A0F0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B532FA" w:rsidRPr="005527F9" w:rsidRDefault="00B532FA" w:rsidP="00EA29EE">
            <w:pPr>
              <w:pStyle w:val="Heading1"/>
              <w:spacing w:before="0" w:beforeAutospacing="0" w:after="0" w:afterAutospacing="0" w:line="276" w:lineRule="auto"/>
              <w:outlineLvl w:val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5527F9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  <w:lang w:val="en-US"/>
              </w:rPr>
              <w:lastRenderedPageBreak/>
              <w:t>in</w:t>
            </w:r>
            <w:proofErr w:type="gramEnd"/>
            <w:r w:rsidRPr="005527F9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  <w:lang w:val="en-US"/>
              </w:rPr>
              <w:t xml:space="preserve"> vitro, in vivo</w:t>
            </w:r>
          </w:p>
          <w:p w:rsidR="00297170" w:rsidRPr="005527F9" w:rsidRDefault="003A0F06" w:rsidP="00EA29EE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[98]</w:t>
            </w:r>
          </w:p>
        </w:tc>
        <w:tc>
          <w:tcPr>
            <w:tcW w:w="2234" w:type="dxa"/>
          </w:tcPr>
          <w:p w:rsidR="00297170" w:rsidRPr="005527F9" w:rsidRDefault="00983A54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83A54">
              <w:rPr>
                <w:rFonts w:cstheme="minorHAnsi"/>
                <w:sz w:val="18"/>
                <w:szCs w:val="18"/>
                <w:lang w:val="en-US"/>
              </w:rPr>
              <w:t>Patient-derived DIPG cell cultures</w:t>
            </w:r>
            <w:r w:rsidR="0012235B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12235B" w:rsidRPr="0012235B">
              <w:rPr>
                <w:rFonts w:cstheme="minorHAnsi"/>
                <w:sz w:val="18"/>
                <w:szCs w:val="18"/>
                <w:lang w:val="en-US"/>
              </w:rPr>
              <w:t>U-DIPG-IV: H3.1-K27M; SU-DIPG-VI/XIII-P, JHH-DIPG1, SF7761: H3.3-K27M</w:t>
            </w:r>
            <w:r w:rsidR="0012235B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</w:tcPr>
          <w:p w:rsidR="00297170" w:rsidRPr="00983A54" w:rsidRDefault="00983A54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83A54">
              <w:rPr>
                <w:rFonts w:cstheme="minorHAnsi"/>
                <w:sz w:val="18"/>
                <w:szCs w:val="18"/>
                <w:lang w:val="en-US"/>
              </w:rPr>
              <w:t>JQ1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83A54">
              <w:rPr>
                <w:rFonts w:cstheme="minorHAnsi"/>
                <w:sz w:val="18"/>
                <w:szCs w:val="18"/>
                <w:lang w:val="en-US"/>
              </w:rPr>
              <w:t>Panobinostat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r w:rsidRPr="00983A54">
              <w:rPr>
                <w:rFonts w:cstheme="minorHAnsi"/>
                <w:sz w:val="18"/>
                <w:szCs w:val="18"/>
                <w:lang w:val="en-US"/>
              </w:rPr>
              <w:t>OTX015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r w:rsidRPr="00983A54">
              <w:rPr>
                <w:rFonts w:cstheme="minorHAnsi"/>
                <w:sz w:val="18"/>
                <w:szCs w:val="18"/>
                <w:lang w:val="en-US"/>
              </w:rPr>
              <w:t>iBET762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r w:rsidRPr="00983A54">
              <w:rPr>
                <w:rFonts w:cstheme="minorHAnsi"/>
                <w:sz w:val="18"/>
                <w:szCs w:val="18"/>
                <w:lang w:val="en-US"/>
              </w:rPr>
              <w:t>AZD8055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r w:rsidRPr="00983A54">
              <w:rPr>
                <w:rFonts w:cstheme="minorHAnsi"/>
                <w:sz w:val="18"/>
                <w:szCs w:val="18"/>
                <w:lang w:val="en-US"/>
              </w:rPr>
              <w:t>THZ1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r w:rsidRPr="00983A54">
              <w:rPr>
                <w:rFonts w:cstheme="minorHAnsi"/>
                <w:sz w:val="18"/>
                <w:szCs w:val="18"/>
                <w:lang w:val="en-US"/>
              </w:rPr>
              <w:t>SCH772984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r w:rsidRPr="00983A54">
              <w:rPr>
                <w:rFonts w:cstheme="minorHAnsi"/>
                <w:sz w:val="18"/>
                <w:szCs w:val="18"/>
                <w:lang w:val="en-US"/>
              </w:rPr>
              <w:t>LDN-211904</w:t>
            </w:r>
          </w:p>
        </w:tc>
        <w:tc>
          <w:tcPr>
            <w:tcW w:w="2977" w:type="dxa"/>
          </w:tcPr>
          <w:p w:rsidR="001D474C" w:rsidRDefault="001D474C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sz w:val="18"/>
                <w:szCs w:val="18"/>
                <w:lang w:val="en-US"/>
              </w:rPr>
              <w:t>i</w:t>
            </w:r>
            <w:r w:rsidRPr="00B47A86">
              <w:rPr>
                <w:rFonts w:cstheme="minorHAnsi"/>
                <w:i/>
                <w:sz w:val="18"/>
                <w:szCs w:val="18"/>
                <w:lang w:val="en-US"/>
              </w:rPr>
              <w:t>n vitro</w:t>
            </w:r>
            <w:r>
              <w:rPr>
                <w:rFonts w:cstheme="minorHAnsi"/>
                <w:sz w:val="18"/>
                <w:szCs w:val="18"/>
                <w:lang w:val="en-US"/>
              </w:rPr>
              <w:t>:</w:t>
            </w:r>
          </w:p>
          <w:p w:rsidR="00040B4F" w:rsidRDefault="00040B4F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JQ1: 0.1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μM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to 10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μM</w:t>
            </w:r>
            <w:proofErr w:type="spellEnd"/>
          </w:p>
          <w:p w:rsidR="00040B4F" w:rsidRDefault="00040B4F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THZ1: 12.5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nM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to 250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nM</w:t>
            </w:r>
            <w:proofErr w:type="spellEnd"/>
          </w:p>
          <w:p w:rsidR="00040B4F" w:rsidRDefault="00040B4F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Panobinostat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: 20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nM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to 200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nM</w:t>
            </w:r>
            <w:proofErr w:type="spellEnd"/>
          </w:p>
          <w:p w:rsidR="001D474C" w:rsidRDefault="001D474C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061AE8">
              <w:rPr>
                <w:rFonts w:cstheme="minorHAnsi"/>
                <w:i/>
                <w:sz w:val="18"/>
                <w:szCs w:val="18"/>
                <w:lang w:val="en-US"/>
              </w:rPr>
              <w:t>in vivo</w:t>
            </w:r>
            <w:r>
              <w:rPr>
                <w:rFonts w:cstheme="minorHAnsi"/>
                <w:sz w:val="18"/>
                <w:szCs w:val="18"/>
                <w:lang w:val="en-US"/>
              </w:rPr>
              <w:t>:</w:t>
            </w:r>
          </w:p>
          <w:p w:rsidR="00297170" w:rsidRPr="00B532FA" w:rsidRDefault="00B532FA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B532FA">
              <w:rPr>
                <w:rFonts w:cstheme="minorHAnsi"/>
                <w:sz w:val="18"/>
                <w:szCs w:val="18"/>
                <w:lang w:val="en-US"/>
              </w:rPr>
              <w:t>THZ1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: </w:t>
            </w:r>
            <w:proofErr w:type="spellStart"/>
            <w:r w:rsidR="001D474C">
              <w:rPr>
                <w:rFonts w:cstheme="minorHAnsi"/>
                <w:sz w:val="18"/>
                <w:szCs w:val="18"/>
                <w:lang w:val="en-US"/>
              </w:rPr>
              <w:t>i.v.</w:t>
            </w:r>
            <w:proofErr w:type="spellEnd"/>
            <w:r w:rsidR="001D474C">
              <w:rPr>
                <w:rFonts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="001D474C">
              <w:rPr>
                <w:rFonts w:cstheme="minorHAnsi"/>
                <w:sz w:val="18"/>
                <w:szCs w:val="18"/>
                <w:lang w:val="en-US"/>
              </w:rPr>
              <w:t>i.p</w:t>
            </w:r>
            <w:proofErr w:type="spellEnd"/>
            <w:r w:rsidR="001D474C">
              <w:rPr>
                <w:rFonts w:cstheme="minorHAnsi"/>
                <w:sz w:val="18"/>
                <w:szCs w:val="18"/>
                <w:lang w:val="en-US"/>
              </w:rPr>
              <w:t xml:space="preserve">., </w:t>
            </w:r>
            <w:r w:rsidR="001D474C" w:rsidRPr="00B532FA">
              <w:rPr>
                <w:rFonts w:cstheme="minorHAnsi"/>
                <w:sz w:val="18"/>
                <w:szCs w:val="18"/>
                <w:lang w:val="en-US"/>
              </w:rPr>
              <w:t>10 mg/kg</w:t>
            </w:r>
            <w:r w:rsidR="001D474C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D474C">
              <w:rPr>
                <w:rFonts w:cstheme="minorHAnsi"/>
                <w:sz w:val="18"/>
                <w:szCs w:val="18"/>
                <w:lang w:val="en-US"/>
              </w:rPr>
              <w:t>bw</w:t>
            </w:r>
            <w:proofErr w:type="spellEnd"/>
            <w:r w:rsidR="001D474C"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r>
              <w:rPr>
                <w:rFonts w:cstheme="minorHAnsi"/>
                <w:sz w:val="18"/>
                <w:szCs w:val="18"/>
                <w:lang w:val="en-US"/>
              </w:rPr>
              <w:t>5 days per week</w:t>
            </w:r>
          </w:p>
        </w:tc>
        <w:tc>
          <w:tcPr>
            <w:tcW w:w="3543" w:type="dxa"/>
          </w:tcPr>
          <w:p w:rsidR="00B532FA" w:rsidRDefault="001D474C" w:rsidP="00027605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c</w:t>
            </w:r>
            <w:r w:rsidR="00B532FA" w:rsidRPr="00B532FA">
              <w:rPr>
                <w:rFonts w:cstheme="minorHAnsi"/>
                <w:sz w:val="18"/>
                <w:szCs w:val="18"/>
                <w:lang w:val="en-US"/>
              </w:rPr>
              <w:t xml:space="preserve">ell Viability and </w:t>
            </w:r>
            <w:r>
              <w:rPr>
                <w:rFonts w:cstheme="minorHAnsi"/>
                <w:sz w:val="18"/>
                <w:szCs w:val="18"/>
                <w:lang w:val="en-US"/>
              </w:rPr>
              <w:t>c</w:t>
            </w:r>
            <w:r w:rsidR="00B532FA" w:rsidRPr="00B532FA">
              <w:rPr>
                <w:rFonts w:cstheme="minorHAnsi"/>
                <w:sz w:val="18"/>
                <w:szCs w:val="18"/>
                <w:lang w:val="en-US"/>
              </w:rPr>
              <w:t xml:space="preserve">ombinatorial </w:t>
            </w:r>
            <w:r>
              <w:rPr>
                <w:rFonts w:cstheme="minorHAnsi"/>
                <w:sz w:val="18"/>
                <w:szCs w:val="18"/>
                <w:lang w:val="en-US"/>
              </w:rPr>
              <w:t>d</w:t>
            </w:r>
            <w:r w:rsidR="00B532FA" w:rsidRPr="00B532FA">
              <w:rPr>
                <w:rFonts w:cstheme="minorHAnsi"/>
                <w:sz w:val="18"/>
                <w:szCs w:val="18"/>
                <w:lang w:val="en-US"/>
              </w:rPr>
              <w:t xml:space="preserve">rug </w:t>
            </w:r>
            <w:r>
              <w:rPr>
                <w:rFonts w:cstheme="minorHAnsi"/>
                <w:sz w:val="18"/>
                <w:szCs w:val="18"/>
                <w:lang w:val="en-US"/>
              </w:rPr>
              <w:t>s</w:t>
            </w:r>
            <w:r w:rsidR="00B532FA" w:rsidRPr="00B532FA">
              <w:rPr>
                <w:rFonts w:cstheme="minorHAnsi"/>
                <w:sz w:val="18"/>
                <w:szCs w:val="18"/>
                <w:lang w:val="en-US"/>
              </w:rPr>
              <w:t>ynergy</w:t>
            </w:r>
          </w:p>
          <w:p w:rsidR="00B532FA" w:rsidRPr="00B532FA" w:rsidRDefault="001D474C" w:rsidP="00027605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sz w:val="18"/>
                <w:szCs w:val="18"/>
                <w:lang w:val="en-US"/>
              </w:rPr>
              <w:t>p</w:t>
            </w:r>
            <w:r w:rsidR="00B532FA" w:rsidRPr="00B532FA">
              <w:rPr>
                <w:rFonts w:cstheme="minorHAnsi"/>
                <w:bCs/>
                <w:sz w:val="18"/>
                <w:szCs w:val="18"/>
                <w:lang w:val="en-US"/>
              </w:rPr>
              <w:t xml:space="preserve">roliferation, 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a</w:t>
            </w:r>
            <w:r w:rsidR="00B532FA" w:rsidRPr="00B532FA">
              <w:rPr>
                <w:rFonts w:cstheme="minorHAnsi"/>
                <w:bCs/>
                <w:sz w:val="18"/>
                <w:szCs w:val="18"/>
                <w:lang w:val="en-US"/>
              </w:rPr>
              <w:t xml:space="preserve">poptosis, and 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c</w:t>
            </w:r>
            <w:r w:rsidR="00B532FA" w:rsidRPr="00B532FA">
              <w:rPr>
                <w:rFonts w:cstheme="minorHAnsi"/>
                <w:bCs/>
                <w:sz w:val="18"/>
                <w:szCs w:val="18"/>
                <w:lang w:val="en-US"/>
              </w:rPr>
              <w:t xml:space="preserve">ell 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c</w:t>
            </w:r>
            <w:r w:rsidR="00B532FA" w:rsidRPr="00B532FA">
              <w:rPr>
                <w:rFonts w:cstheme="minorHAnsi"/>
                <w:bCs/>
                <w:sz w:val="18"/>
                <w:szCs w:val="18"/>
                <w:lang w:val="en-US"/>
              </w:rPr>
              <w:t xml:space="preserve">ycle </w:t>
            </w:r>
          </w:p>
          <w:p w:rsidR="00B532FA" w:rsidRPr="00B532FA" w:rsidRDefault="001D474C" w:rsidP="00027605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Cs/>
                <w:sz w:val="18"/>
                <w:szCs w:val="18"/>
                <w:lang w:val="en-US"/>
              </w:rPr>
              <w:t>l</w:t>
            </w:r>
            <w:r w:rsidR="00B532FA" w:rsidRPr="001D474C">
              <w:rPr>
                <w:rFonts w:cstheme="minorHAnsi"/>
                <w:bCs/>
                <w:sz w:val="18"/>
                <w:szCs w:val="18"/>
                <w:lang w:val="en-US"/>
              </w:rPr>
              <w:t>entivirus</w:t>
            </w:r>
            <w:proofErr w:type="spellEnd"/>
            <w:r w:rsidR="00B532FA" w:rsidRPr="001D474C"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p</w:t>
            </w:r>
            <w:r w:rsidR="00B532FA" w:rsidRPr="001D474C">
              <w:rPr>
                <w:rFonts w:cstheme="minorHAnsi"/>
                <w:bCs/>
                <w:sz w:val="18"/>
                <w:szCs w:val="18"/>
                <w:lang w:val="en-US"/>
              </w:rPr>
              <w:t xml:space="preserve">reparation and 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i</w:t>
            </w:r>
            <w:r w:rsidR="00B532FA" w:rsidRPr="001D474C">
              <w:rPr>
                <w:rFonts w:cstheme="minorHAnsi"/>
                <w:bCs/>
                <w:sz w:val="18"/>
                <w:szCs w:val="18"/>
                <w:lang w:val="en-US"/>
              </w:rPr>
              <w:t>n</w:t>
            </w:r>
            <w:r w:rsidR="00B532FA" w:rsidRPr="00B532FA">
              <w:rPr>
                <w:rFonts w:cstheme="minorHAnsi"/>
                <w:bCs/>
                <w:sz w:val="18"/>
                <w:szCs w:val="18"/>
              </w:rPr>
              <w:t>fection</w:t>
            </w:r>
          </w:p>
          <w:p w:rsidR="00B532FA" w:rsidRPr="00B532FA" w:rsidRDefault="001D474C" w:rsidP="00027605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immunoblot</w:t>
            </w:r>
          </w:p>
          <w:p w:rsidR="00B532FA" w:rsidRPr="00B532FA" w:rsidRDefault="00B532FA" w:rsidP="00027605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B532FA">
              <w:rPr>
                <w:rFonts w:cstheme="minorHAnsi"/>
                <w:bCs/>
                <w:sz w:val="18"/>
                <w:szCs w:val="18"/>
                <w:lang w:val="en-US"/>
              </w:rPr>
              <w:t xml:space="preserve">LC-MS/MS </w:t>
            </w:r>
            <w:r w:rsidR="001D474C">
              <w:rPr>
                <w:rFonts w:cstheme="minorHAnsi"/>
                <w:bCs/>
                <w:sz w:val="18"/>
                <w:szCs w:val="18"/>
                <w:lang w:val="en-US"/>
              </w:rPr>
              <w:t>a</w:t>
            </w:r>
            <w:r w:rsidRPr="00B532FA">
              <w:rPr>
                <w:rFonts w:cstheme="minorHAnsi"/>
                <w:bCs/>
                <w:sz w:val="18"/>
                <w:szCs w:val="18"/>
                <w:lang w:val="en-US"/>
              </w:rPr>
              <w:t xml:space="preserve">nalysis of </w:t>
            </w:r>
            <w:r w:rsidR="001D474C">
              <w:rPr>
                <w:rFonts w:cstheme="minorHAnsi"/>
                <w:bCs/>
                <w:sz w:val="18"/>
                <w:szCs w:val="18"/>
                <w:lang w:val="en-US"/>
              </w:rPr>
              <w:t>t</w:t>
            </w:r>
            <w:r w:rsidRPr="00B532FA">
              <w:rPr>
                <w:rFonts w:cstheme="minorHAnsi"/>
                <w:bCs/>
                <w:sz w:val="18"/>
                <w:szCs w:val="18"/>
                <w:lang w:val="en-US"/>
              </w:rPr>
              <w:t xml:space="preserve">issue and </w:t>
            </w:r>
            <w:r w:rsidR="001D474C">
              <w:rPr>
                <w:rFonts w:cstheme="minorHAnsi"/>
                <w:bCs/>
                <w:sz w:val="18"/>
                <w:szCs w:val="18"/>
                <w:lang w:val="en-US"/>
              </w:rPr>
              <w:t>s</w:t>
            </w:r>
            <w:r w:rsidRPr="00B532FA">
              <w:rPr>
                <w:rFonts w:cstheme="minorHAnsi"/>
                <w:bCs/>
                <w:sz w:val="18"/>
                <w:szCs w:val="18"/>
                <w:lang w:val="en-US"/>
              </w:rPr>
              <w:t xml:space="preserve">erum </w:t>
            </w:r>
          </w:p>
          <w:p w:rsidR="00B532FA" w:rsidRPr="00B532FA" w:rsidRDefault="00B532FA" w:rsidP="00027605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B532FA">
              <w:rPr>
                <w:rFonts w:cstheme="minorHAnsi"/>
                <w:bCs/>
                <w:sz w:val="18"/>
                <w:szCs w:val="18"/>
              </w:rPr>
              <w:t xml:space="preserve">ChIP and </w:t>
            </w:r>
            <w:r w:rsidR="001D474C">
              <w:rPr>
                <w:rFonts w:cstheme="minorHAnsi"/>
                <w:bCs/>
                <w:sz w:val="18"/>
                <w:szCs w:val="18"/>
              </w:rPr>
              <w:t>l</w:t>
            </w:r>
            <w:r w:rsidRPr="00B532FA">
              <w:rPr>
                <w:rFonts w:cstheme="minorHAnsi"/>
                <w:bCs/>
                <w:sz w:val="18"/>
                <w:szCs w:val="18"/>
              </w:rPr>
              <w:t xml:space="preserve">ibrary </w:t>
            </w:r>
            <w:r w:rsidR="001D474C">
              <w:rPr>
                <w:rFonts w:cstheme="minorHAnsi"/>
                <w:bCs/>
                <w:sz w:val="18"/>
                <w:szCs w:val="18"/>
              </w:rPr>
              <w:t>p</w:t>
            </w:r>
            <w:r w:rsidRPr="00B532FA">
              <w:rPr>
                <w:rFonts w:cstheme="minorHAnsi"/>
                <w:bCs/>
                <w:sz w:val="18"/>
                <w:szCs w:val="18"/>
              </w:rPr>
              <w:t>reparation</w:t>
            </w:r>
          </w:p>
          <w:p w:rsidR="00B532FA" w:rsidRPr="00B532FA" w:rsidRDefault="00B532FA" w:rsidP="00027605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B532FA">
              <w:rPr>
                <w:rFonts w:cstheme="minorHAnsi"/>
                <w:bCs/>
                <w:sz w:val="18"/>
                <w:szCs w:val="18"/>
              </w:rPr>
              <w:t>RNA Sequencing</w:t>
            </w:r>
          </w:p>
          <w:p w:rsidR="00B532FA" w:rsidRPr="00B532FA" w:rsidRDefault="00B532FA" w:rsidP="00027605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B532FA">
              <w:rPr>
                <w:rFonts w:cstheme="minorHAnsi"/>
                <w:bCs/>
                <w:sz w:val="18"/>
                <w:szCs w:val="18"/>
              </w:rPr>
              <w:t xml:space="preserve">Boyden </w:t>
            </w:r>
            <w:r w:rsidR="001D474C">
              <w:rPr>
                <w:rFonts w:cstheme="minorHAnsi"/>
                <w:bCs/>
                <w:sz w:val="18"/>
                <w:szCs w:val="18"/>
              </w:rPr>
              <w:t>c</w:t>
            </w:r>
            <w:r w:rsidRPr="00B532FA">
              <w:rPr>
                <w:rFonts w:cstheme="minorHAnsi"/>
                <w:bCs/>
                <w:sz w:val="18"/>
                <w:szCs w:val="18"/>
              </w:rPr>
              <w:t xml:space="preserve">hamber </w:t>
            </w:r>
            <w:r w:rsidR="001D474C">
              <w:rPr>
                <w:rFonts w:cstheme="minorHAnsi"/>
                <w:bCs/>
                <w:sz w:val="18"/>
                <w:szCs w:val="18"/>
              </w:rPr>
              <w:t>i</w:t>
            </w:r>
            <w:r w:rsidRPr="00B532FA">
              <w:rPr>
                <w:rFonts w:cstheme="minorHAnsi"/>
                <w:bCs/>
                <w:sz w:val="18"/>
                <w:szCs w:val="18"/>
              </w:rPr>
              <w:t xml:space="preserve">nvasion </w:t>
            </w:r>
            <w:r w:rsidR="001D474C">
              <w:rPr>
                <w:rFonts w:cstheme="minorHAnsi"/>
                <w:bCs/>
                <w:sz w:val="18"/>
                <w:szCs w:val="18"/>
              </w:rPr>
              <w:t>a</w:t>
            </w:r>
            <w:r w:rsidRPr="00B532FA">
              <w:rPr>
                <w:rFonts w:cstheme="minorHAnsi"/>
                <w:bCs/>
                <w:sz w:val="18"/>
                <w:szCs w:val="18"/>
              </w:rPr>
              <w:t>ssays</w:t>
            </w:r>
          </w:p>
          <w:p w:rsidR="00B532FA" w:rsidRPr="001D474C" w:rsidRDefault="00B532FA" w:rsidP="00027605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1D474C">
              <w:rPr>
                <w:rFonts w:cstheme="minorHAnsi"/>
                <w:bCs/>
                <w:sz w:val="18"/>
                <w:szCs w:val="18"/>
                <w:lang w:val="en-US"/>
              </w:rPr>
              <w:t xml:space="preserve">3D </w:t>
            </w:r>
            <w:r w:rsidR="001D474C">
              <w:rPr>
                <w:rFonts w:cstheme="minorHAnsi"/>
                <w:bCs/>
                <w:sz w:val="18"/>
                <w:szCs w:val="18"/>
                <w:lang w:val="en-US"/>
              </w:rPr>
              <w:t>m</w:t>
            </w:r>
            <w:r w:rsidRPr="001D474C">
              <w:rPr>
                <w:rFonts w:cstheme="minorHAnsi"/>
                <w:bCs/>
                <w:sz w:val="18"/>
                <w:szCs w:val="18"/>
                <w:lang w:val="en-US"/>
              </w:rPr>
              <w:t xml:space="preserve">igration and </w:t>
            </w:r>
            <w:r w:rsidR="001D474C" w:rsidRPr="001D474C">
              <w:rPr>
                <w:rFonts w:cstheme="minorHAnsi"/>
                <w:bCs/>
                <w:sz w:val="18"/>
                <w:szCs w:val="18"/>
                <w:lang w:val="en-US"/>
              </w:rPr>
              <w:t>i</w:t>
            </w:r>
            <w:r w:rsidRPr="001D474C">
              <w:rPr>
                <w:rFonts w:cstheme="minorHAnsi"/>
                <w:bCs/>
                <w:sz w:val="18"/>
                <w:szCs w:val="18"/>
                <w:lang w:val="en-US"/>
              </w:rPr>
              <w:t xml:space="preserve">nvasion </w:t>
            </w:r>
            <w:r w:rsidR="001D474C">
              <w:rPr>
                <w:rFonts w:cstheme="minorHAnsi"/>
                <w:bCs/>
                <w:sz w:val="18"/>
                <w:szCs w:val="18"/>
                <w:lang w:val="en-US"/>
              </w:rPr>
              <w:t>a</w:t>
            </w:r>
            <w:r w:rsidRPr="001D474C">
              <w:rPr>
                <w:rFonts w:cstheme="minorHAnsi"/>
                <w:bCs/>
                <w:sz w:val="18"/>
                <w:szCs w:val="18"/>
                <w:lang w:val="en-US"/>
              </w:rPr>
              <w:t>ssays</w:t>
            </w:r>
          </w:p>
          <w:p w:rsidR="00B532FA" w:rsidRPr="00B532FA" w:rsidRDefault="00B532FA" w:rsidP="00027605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B532FA">
              <w:rPr>
                <w:rFonts w:cstheme="minorHAnsi"/>
                <w:sz w:val="18"/>
                <w:szCs w:val="18"/>
                <w:lang w:val="en-US"/>
              </w:rPr>
              <w:t xml:space="preserve">DIPG </w:t>
            </w:r>
            <w:proofErr w:type="spellStart"/>
            <w:r w:rsidR="001D474C">
              <w:rPr>
                <w:rFonts w:cstheme="minorHAnsi"/>
                <w:sz w:val="18"/>
                <w:szCs w:val="18"/>
                <w:lang w:val="en-US"/>
              </w:rPr>
              <w:t>o</w:t>
            </w:r>
            <w:r w:rsidRPr="00B532FA">
              <w:rPr>
                <w:rFonts w:cstheme="minorHAnsi"/>
                <w:sz w:val="18"/>
                <w:szCs w:val="18"/>
                <w:lang w:val="en-US"/>
              </w:rPr>
              <w:t>rthotopic</w:t>
            </w:r>
            <w:proofErr w:type="spellEnd"/>
            <w:r w:rsidRPr="00B532FA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D474C">
              <w:rPr>
                <w:rFonts w:cstheme="minorHAnsi"/>
                <w:sz w:val="18"/>
                <w:szCs w:val="18"/>
                <w:lang w:val="en-US"/>
              </w:rPr>
              <w:t>x</w:t>
            </w:r>
            <w:r w:rsidRPr="00B532FA">
              <w:rPr>
                <w:rFonts w:cstheme="minorHAnsi"/>
                <w:sz w:val="18"/>
                <w:szCs w:val="18"/>
                <w:lang w:val="en-US"/>
              </w:rPr>
              <w:t>enograft</w:t>
            </w:r>
            <w:proofErr w:type="spellEnd"/>
            <w:r w:rsidRPr="00B532FA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1D474C">
              <w:rPr>
                <w:rFonts w:cstheme="minorHAnsi"/>
                <w:sz w:val="18"/>
                <w:szCs w:val="18"/>
                <w:lang w:val="en-US"/>
              </w:rPr>
              <w:t>m</w:t>
            </w:r>
            <w:r w:rsidRPr="00B532FA">
              <w:rPr>
                <w:rFonts w:cstheme="minorHAnsi"/>
                <w:sz w:val="18"/>
                <w:szCs w:val="18"/>
                <w:lang w:val="en-US"/>
              </w:rPr>
              <w:t xml:space="preserve">odel and </w:t>
            </w:r>
            <w:r w:rsidR="001D474C">
              <w:rPr>
                <w:rFonts w:cstheme="minorHAnsi"/>
                <w:sz w:val="18"/>
                <w:szCs w:val="18"/>
                <w:lang w:val="en-US"/>
              </w:rPr>
              <w:t>d</w:t>
            </w:r>
            <w:r w:rsidRPr="00B532FA">
              <w:rPr>
                <w:rFonts w:cstheme="minorHAnsi"/>
                <w:sz w:val="18"/>
                <w:szCs w:val="18"/>
                <w:lang w:val="en-US"/>
              </w:rPr>
              <w:t xml:space="preserve">rug </w:t>
            </w:r>
            <w:r w:rsidR="001D474C">
              <w:rPr>
                <w:rFonts w:cstheme="minorHAnsi"/>
                <w:sz w:val="18"/>
                <w:szCs w:val="18"/>
                <w:lang w:val="en-US"/>
              </w:rPr>
              <w:t>t</w:t>
            </w:r>
            <w:r w:rsidRPr="00B532FA">
              <w:rPr>
                <w:rFonts w:cstheme="minorHAnsi"/>
                <w:sz w:val="18"/>
                <w:szCs w:val="18"/>
                <w:lang w:val="en-US"/>
              </w:rPr>
              <w:t xml:space="preserve">esting </w:t>
            </w:r>
          </w:p>
        </w:tc>
        <w:tc>
          <w:tcPr>
            <w:tcW w:w="3905" w:type="dxa"/>
          </w:tcPr>
          <w:p w:rsidR="00297170" w:rsidRDefault="001D474C" w:rsidP="00027605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17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Inhibited c</w:t>
            </w:r>
            <w:r w:rsidR="000D73D0" w:rsidRPr="000D73D0">
              <w:rPr>
                <w:rFonts w:cstheme="minorHAnsi"/>
                <w:sz w:val="18"/>
                <w:szCs w:val="18"/>
                <w:lang w:val="en-US"/>
              </w:rPr>
              <w:t xml:space="preserve">ell </w:t>
            </w:r>
            <w:r>
              <w:rPr>
                <w:rFonts w:cstheme="minorHAnsi"/>
                <w:sz w:val="18"/>
                <w:szCs w:val="18"/>
                <w:lang w:val="en-US"/>
              </w:rPr>
              <w:t>v</w:t>
            </w:r>
            <w:r w:rsidR="000D73D0" w:rsidRPr="000D73D0">
              <w:rPr>
                <w:rFonts w:cstheme="minorHAnsi"/>
                <w:sz w:val="18"/>
                <w:szCs w:val="18"/>
                <w:lang w:val="en-US"/>
              </w:rPr>
              <w:t xml:space="preserve">iability and </w:t>
            </w:r>
            <w:r>
              <w:rPr>
                <w:rFonts w:cstheme="minorHAnsi"/>
                <w:sz w:val="18"/>
                <w:szCs w:val="18"/>
                <w:lang w:val="en-US"/>
              </w:rPr>
              <w:t>t</w:t>
            </w:r>
            <w:r w:rsidR="000D73D0" w:rsidRPr="000D73D0">
              <w:rPr>
                <w:rFonts w:cstheme="minorHAnsi"/>
                <w:sz w:val="18"/>
                <w:szCs w:val="18"/>
                <w:lang w:val="en-US"/>
              </w:rPr>
              <w:t xml:space="preserve">umor </w:t>
            </w:r>
            <w:r>
              <w:rPr>
                <w:rFonts w:cstheme="minorHAnsi"/>
                <w:sz w:val="18"/>
                <w:szCs w:val="18"/>
                <w:lang w:val="en-US"/>
              </w:rPr>
              <w:t>g</w:t>
            </w:r>
            <w:r w:rsidR="000D73D0" w:rsidRPr="000D73D0">
              <w:rPr>
                <w:rFonts w:cstheme="minorHAnsi"/>
                <w:sz w:val="18"/>
                <w:szCs w:val="18"/>
                <w:lang w:val="en-US"/>
              </w:rPr>
              <w:t>rowth</w:t>
            </w:r>
          </w:p>
          <w:p w:rsidR="000D73D0" w:rsidRDefault="001D474C" w:rsidP="00027605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17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i</w:t>
            </w:r>
            <w:r w:rsidR="000D73D0" w:rsidRPr="000D73D0">
              <w:rPr>
                <w:rFonts w:cstheme="minorHAnsi"/>
                <w:sz w:val="18"/>
                <w:szCs w:val="18"/>
                <w:lang w:val="en-US"/>
              </w:rPr>
              <w:t xml:space="preserve">dentification of </w:t>
            </w:r>
            <w:r>
              <w:rPr>
                <w:rFonts w:cstheme="minorHAnsi"/>
                <w:sz w:val="18"/>
                <w:szCs w:val="18"/>
                <w:lang w:val="en-US"/>
              </w:rPr>
              <w:t>s</w:t>
            </w:r>
            <w:r w:rsidR="000D73D0" w:rsidRPr="000D73D0">
              <w:rPr>
                <w:rFonts w:cstheme="minorHAnsi"/>
                <w:sz w:val="18"/>
                <w:szCs w:val="18"/>
                <w:lang w:val="en-US"/>
              </w:rPr>
              <w:t xml:space="preserve">uper-enhancers in DIPG </w:t>
            </w:r>
          </w:p>
          <w:p w:rsidR="000D73D0" w:rsidRPr="000D73D0" w:rsidRDefault="000D73D0" w:rsidP="00027605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17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0D73D0">
              <w:rPr>
                <w:rFonts w:cstheme="minorHAnsi"/>
                <w:bCs/>
                <w:sz w:val="18"/>
                <w:szCs w:val="18"/>
                <w:lang w:val="en-US"/>
              </w:rPr>
              <w:t xml:space="preserve">EPH </w:t>
            </w:r>
            <w:r w:rsidR="001D474C">
              <w:rPr>
                <w:rFonts w:cstheme="minorHAnsi"/>
                <w:bCs/>
                <w:sz w:val="18"/>
                <w:szCs w:val="18"/>
                <w:lang w:val="en-US"/>
              </w:rPr>
              <w:t>r</w:t>
            </w:r>
            <w:r w:rsidRPr="000D73D0">
              <w:rPr>
                <w:rFonts w:cstheme="minorHAnsi"/>
                <w:bCs/>
                <w:sz w:val="18"/>
                <w:szCs w:val="18"/>
                <w:lang w:val="en-US"/>
              </w:rPr>
              <w:t xml:space="preserve">eceptor </w:t>
            </w:r>
            <w:r w:rsidR="001D474C">
              <w:rPr>
                <w:rFonts w:cstheme="minorHAnsi"/>
                <w:bCs/>
                <w:sz w:val="18"/>
                <w:szCs w:val="18"/>
                <w:lang w:val="en-US"/>
              </w:rPr>
              <w:t>s</w:t>
            </w:r>
            <w:r w:rsidRPr="000D73D0">
              <w:rPr>
                <w:rFonts w:cstheme="minorHAnsi"/>
                <w:bCs/>
                <w:sz w:val="18"/>
                <w:szCs w:val="18"/>
                <w:lang w:val="en-US"/>
              </w:rPr>
              <w:t xml:space="preserve">ignaling </w:t>
            </w:r>
            <w:r w:rsidR="001D474C">
              <w:rPr>
                <w:rFonts w:cstheme="minorHAnsi"/>
                <w:bCs/>
                <w:sz w:val="18"/>
                <w:szCs w:val="18"/>
                <w:lang w:val="en-US"/>
              </w:rPr>
              <w:t>p</w:t>
            </w:r>
            <w:r w:rsidRPr="000D73D0">
              <w:rPr>
                <w:rFonts w:cstheme="minorHAnsi"/>
                <w:bCs/>
                <w:sz w:val="18"/>
                <w:szCs w:val="18"/>
                <w:lang w:val="en-US"/>
              </w:rPr>
              <w:t xml:space="preserve">lays a </w:t>
            </w:r>
            <w:r w:rsidR="001D474C">
              <w:rPr>
                <w:rFonts w:cstheme="minorHAnsi"/>
                <w:bCs/>
                <w:sz w:val="18"/>
                <w:szCs w:val="18"/>
                <w:lang w:val="en-US"/>
              </w:rPr>
              <w:t>r</w:t>
            </w:r>
            <w:r w:rsidRPr="000D73D0">
              <w:rPr>
                <w:rFonts w:cstheme="minorHAnsi"/>
                <w:bCs/>
                <w:sz w:val="18"/>
                <w:szCs w:val="18"/>
                <w:lang w:val="en-US"/>
              </w:rPr>
              <w:t xml:space="preserve">ole in DIPG </w:t>
            </w:r>
            <w:r w:rsidR="001D474C">
              <w:rPr>
                <w:rFonts w:cstheme="minorHAnsi"/>
                <w:bCs/>
                <w:sz w:val="18"/>
                <w:szCs w:val="18"/>
                <w:lang w:val="en-US"/>
              </w:rPr>
              <w:t>c</w:t>
            </w:r>
            <w:r w:rsidRPr="000D73D0">
              <w:rPr>
                <w:rFonts w:cstheme="minorHAnsi"/>
                <w:bCs/>
                <w:sz w:val="18"/>
                <w:szCs w:val="18"/>
                <w:lang w:val="en-US"/>
              </w:rPr>
              <w:t xml:space="preserve">ell </w:t>
            </w:r>
            <w:r w:rsidR="001D474C">
              <w:rPr>
                <w:rFonts w:cstheme="minorHAnsi"/>
                <w:bCs/>
                <w:sz w:val="18"/>
                <w:szCs w:val="18"/>
                <w:lang w:val="en-US"/>
              </w:rPr>
              <w:t>m</w:t>
            </w:r>
            <w:r w:rsidRPr="000D73D0">
              <w:rPr>
                <w:rFonts w:cstheme="minorHAnsi"/>
                <w:bCs/>
                <w:sz w:val="18"/>
                <w:szCs w:val="18"/>
                <w:lang w:val="en-US"/>
              </w:rPr>
              <w:t xml:space="preserve">igration and </w:t>
            </w:r>
            <w:r w:rsidR="001D474C">
              <w:rPr>
                <w:rFonts w:cstheme="minorHAnsi"/>
                <w:bCs/>
                <w:sz w:val="18"/>
                <w:szCs w:val="18"/>
                <w:lang w:val="en-US"/>
              </w:rPr>
              <w:t>i</w:t>
            </w:r>
            <w:r w:rsidRPr="000D73D0">
              <w:rPr>
                <w:rFonts w:cstheme="minorHAnsi"/>
                <w:bCs/>
                <w:sz w:val="18"/>
                <w:szCs w:val="18"/>
                <w:lang w:val="en-US"/>
              </w:rPr>
              <w:t>nvasion</w:t>
            </w:r>
          </w:p>
          <w:p w:rsidR="000D73D0" w:rsidRPr="000D73D0" w:rsidRDefault="000D73D0" w:rsidP="00027605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17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0D73D0">
              <w:rPr>
                <w:rFonts w:cstheme="minorHAnsi"/>
                <w:bCs/>
                <w:sz w:val="18"/>
                <w:szCs w:val="18"/>
                <w:lang w:val="en-US"/>
              </w:rPr>
              <w:t>Panobinostat</w:t>
            </w:r>
            <w:proofErr w:type="spellEnd"/>
            <w:r w:rsidRPr="000D73D0">
              <w:rPr>
                <w:rFonts w:cstheme="minorHAnsi"/>
                <w:bCs/>
                <w:sz w:val="18"/>
                <w:szCs w:val="18"/>
                <w:lang w:val="en-US"/>
              </w:rPr>
              <w:t xml:space="preserve"> and THZ1 </w:t>
            </w:r>
            <w:r w:rsidR="001D474C">
              <w:rPr>
                <w:rFonts w:cstheme="minorHAnsi"/>
                <w:bCs/>
                <w:sz w:val="18"/>
                <w:szCs w:val="18"/>
                <w:lang w:val="en-US"/>
              </w:rPr>
              <w:t>d</w:t>
            </w:r>
            <w:r w:rsidRPr="000D73D0">
              <w:rPr>
                <w:rFonts w:cstheme="minorHAnsi"/>
                <w:bCs/>
                <w:sz w:val="18"/>
                <w:szCs w:val="18"/>
                <w:lang w:val="en-US"/>
              </w:rPr>
              <w:t xml:space="preserve">isrupt </w:t>
            </w:r>
            <w:r w:rsidR="001D474C">
              <w:rPr>
                <w:rFonts w:cstheme="minorHAnsi"/>
                <w:bCs/>
                <w:sz w:val="18"/>
                <w:szCs w:val="18"/>
                <w:lang w:val="en-US"/>
              </w:rPr>
              <w:t>s</w:t>
            </w:r>
            <w:r w:rsidRPr="000D73D0">
              <w:rPr>
                <w:rFonts w:cstheme="minorHAnsi"/>
                <w:bCs/>
                <w:sz w:val="18"/>
                <w:szCs w:val="18"/>
                <w:lang w:val="en-US"/>
              </w:rPr>
              <w:t xml:space="preserve">uper-enhancer </w:t>
            </w:r>
            <w:r w:rsidR="001D474C">
              <w:rPr>
                <w:rFonts w:cstheme="minorHAnsi"/>
                <w:bCs/>
                <w:sz w:val="18"/>
                <w:szCs w:val="18"/>
                <w:lang w:val="en-US"/>
              </w:rPr>
              <w:t>b</w:t>
            </w:r>
            <w:r w:rsidRPr="000D73D0">
              <w:rPr>
                <w:rFonts w:cstheme="minorHAnsi"/>
                <w:bCs/>
                <w:sz w:val="18"/>
                <w:szCs w:val="18"/>
                <w:lang w:val="en-US"/>
              </w:rPr>
              <w:t>iology</w:t>
            </w:r>
          </w:p>
          <w:p w:rsidR="000D73D0" w:rsidRPr="000D73D0" w:rsidRDefault="000D73D0" w:rsidP="00EA29EE">
            <w:pPr>
              <w:spacing w:line="276" w:lineRule="auto"/>
              <w:ind w:left="3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626A4" w:rsidRPr="005E3F2F" w:rsidTr="003A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3104E0" w:rsidRPr="003104E0" w:rsidRDefault="003104E0" w:rsidP="00EA29EE">
            <w:pPr>
              <w:spacing w:line="276" w:lineRule="auto"/>
              <w:rPr>
                <w:rFonts w:cstheme="minorHAnsi"/>
                <w:b w:val="0"/>
                <w:i/>
                <w:sz w:val="18"/>
                <w:lang w:val="en-US"/>
              </w:rPr>
            </w:pPr>
            <w:r w:rsidRPr="003104E0">
              <w:rPr>
                <w:rFonts w:cstheme="minorHAnsi"/>
                <w:b w:val="0"/>
                <w:i/>
                <w:sz w:val="18"/>
                <w:lang w:val="en-US"/>
              </w:rPr>
              <w:t>in vitro, in vivo</w:t>
            </w:r>
          </w:p>
          <w:p w:rsidR="005D3DD0" w:rsidRPr="005D3DD0" w:rsidRDefault="003A0F06" w:rsidP="00EA29EE">
            <w:pPr>
              <w:spacing w:line="276" w:lineRule="auto"/>
              <w:rPr>
                <w:rFonts w:cstheme="minorHAnsi"/>
                <w:b w:val="0"/>
                <w:sz w:val="18"/>
                <w:lang w:val="en-US"/>
              </w:rPr>
            </w:pPr>
            <w:r>
              <w:rPr>
                <w:rFonts w:cstheme="minorHAnsi"/>
                <w:b w:val="0"/>
                <w:sz w:val="18"/>
                <w:lang w:val="en-US"/>
              </w:rPr>
              <w:t>[159]</w:t>
            </w:r>
          </w:p>
        </w:tc>
        <w:tc>
          <w:tcPr>
            <w:tcW w:w="2234" w:type="dxa"/>
          </w:tcPr>
          <w:p w:rsidR="005D3DD0" w:rsidRPr="00EE5B5F" w:rsidRDefault="000330BE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0330BE">
              <w:rPr>
                <w:rFonts w:cstheme="minorHAnsi"/>
                <w:sz w:val="18"/>
                <w:lang w:val="en-US"/>
              </w:rPr>
              <w:t>MCF7, ZR‐75‐1, T‐47D, A549, SK‐OV‐3, NCI‐H292, U‐87 MG, PC‐3, SNU‐398, SNU‐475, SNU‐182, OVCAR‐3, LN‐18, HS‐578T, MDA‐MB‐231 and MV‐4‐11</w:t>
            </w:r>
          </w:p>
        </w:tc>
        <w:tc>
          <w:tcPr>
            <w:tcW w:w="1276" w:type="dxa"/>
          </w:tcPr>
          <w:p w:rsidR="005D3DD0" w:rsidRDefault="003104E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3104E0">
              <w:rPr>
                <w:rFonts w:cstheme="minorHAnsi"/>
                <w:sz w:val="18"/>
                <w:lang w:val="en-US"/>
              </w:rPr>
              <w:t>SHR6390</w:t>
            </w:r>
            <w:r w:rsidR="000330BE">
              <w:rPr>
                <w:rFonts w:cstheme="minorHAnsi"/>
                <w:sz w:val="18"/>
                <w:lang w:val="en-US"/>
              </w:rPr>
              <w:t>,</w:t>
            </w:r>
          </w:p>
          <w:p w:rsidR="000330BE" w:rsidRDefault="00440672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lang w:val="en-US"/>
              </w:rPr>
              <w:t>p</w:t>
            </w:r>
            <w:r w:rsidR="000330BE" w:rsidRPr="000330BE">
              <w:rPr>
                <w:rFonts w:cstheme="minorHAnsi"/>
                <w:sz w:val="18"/>
                <w:lang w:val="en-US"/>
              </w:rPr>
              <w:t>albociclib</w:t>
            </w:r>
            <w:proofErr w:type="spellEnd"/>
            <w:r w:rsidR="000330BE">
              <w:rPr>
                <w:rFonts w:cstheme="minorHAnsi"/>
                <w:sz w:val="18"/>
                <w:lang w:val="en-US"/>
              </w:rPr>
              <w:t>,</w:t>
            </w:r>
          </w:p>
          <w:p w:rsidR="000330BE" w:rsidRPr="000330BE" w:rsidRDefault="00BE5C58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>4‐OH tamoxifen</w:t>
            </w:r>
          </w:p>
        </w:tc>
        <w:tc>
          <w:tcPr>
            <w:tcW w:w="2977" w:type="dxa"/>
          </w:tcPr>
          <w:p w:rsidR="00440672" w:rsidRDefault="00440672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sz w:val="18"/>
                <w:szCs w:val="18"/>
                <w:lang w:val="en-US"/>
              </w:rPr>
              <w:t>i</w:t>
            </w:r>
            <w:r w:rsidRPr="00B47A86">
              <w:rPr>
                <w:rFonts w:cstheme="minorHAnsi"/>
                <w:i/>
                <w:sz w:val="18"/>
                <w:szCs w:val="18"/>
                <w:lang w:val="en-US"/>
              </w:rPr>
              <w:t>n vitro</w:t>
            </w:r>
            <w:r>
              <w:rPr>
                <w:rFonts w:cstheme="minorHAnsi"/>
                <w:sz w:val="18"/>
                <w:szCs w:val="18"/>
                <w:lang w:val="en-US"/>
              </w:rPr>
              <w:t>:</w:t>
            </w:r>
          </w:p>
          <w:p w:rsidR="005D3DD0" w:rsidRDefault="00540316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540316">
              <w:rPr>
                <w:rFonts w:cstheme="minorHAnsi"/>
                <w:sz w:val="18"/>
                <w:lang w:val="en-US"/>
              </w:rPr>
              <w:t>SHR6390</w:t>
            </w:r>
            <w:r w:rsidR="00591E4B">
              <w:rPr>
                <w:rFonts w:cstheme="minorHAnsi"/>
                <w:sz w:val="18"/>
                <w:lang w:val="en-US"/>
              </w:rPr>
              <w:t>: IC</w:t>
            </w:r>
            <w:r w:rsidR="00591E4B" w:rsidRPr="00591E4B">
              <w:rPr>
                <w:rFonts w:cstheme="minorHAnsi"/>
                <w:sz w:val="18"/>
                <w:vertAlign w:val="subscript"/>
                <w:lang w:val="en-US"/>
              </w:rPr>
              <w:t>50</w:t>
            </w:r>
            <w:r w:rsidR="00591E4B">
              <w:rPr>
                <w:rFonts w:cstheme="minorHAnsi"/>
                <w:sz w:val="18"/>
                <w:lang w:val="en-US"/>
              </w:rPr>
              <w:t xml:space="preserve"> &lt; 800 </w:t>
            </w:r>
            <w:proofErr w:type="spellStart"/>
            <w:r w:rsidR="00591E4B">
              <w:rPr>
                <w:rFonts w:cstheme="minorHAnsi"/>
                <w:sz w:val="18"/>
                <w:lang w:val="en-US"/>
              </w:rPr>
              <w:t>nmol</w:t>
            </w:r>
            <w:proofErr w:type="spellEnd"/>
            <w:r w:rsidR="00591E4B">
              <w:rPr>
                <w:rFonts w:cstheme="minorHAnsi"/>
                <w:sz w:val="18"/>
                <w:lang w:val="en-US"/>
              </w:rPr>
              <w:t>/L</w:t>
            </w:r>
          </w:p>
          <w:p w:rsidR="00440672" w:rsidRDefault="00591E4B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591E4B">
              <w:rPr>
                <w:rFonts w:cstheme="minorHAnsi"/>
                <w:i/>
                <w:sz w:val="18"/>
                <w:lang w:val="en-US"/>
              </w:rPr>
              <w:t>In vivo</w:t>
            </w:r>
            <w:r>
              <w:rPr>
                <w:rFonts w:cstheme="minorHAnsi"/>
                <w:sz w:val="18"/>
                <w:lang w:val="en-US"/>
              </w:rPr>
              <w:t xml:space="preserve">: </w:t>
            </w:r>
          </w:p>
          <w:p w:rsidR="00591E4B" w:rsidRPr="00EE5B5F" w:rsidRDefault="00591E4B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 xml:space="preserve">37.5-150 mg/kg </w:t>
            </w:r>
          </w:p>
        </w:tc>
        <w:tc>
          <w:tcPr>
            <w:tcW w:w="3543" w:type="dxa"/>
          </w:tcPr>
          <w:p w:rsidR="005D3DD0" w:rsidRDefault="00440672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>c</w:t>
            </w:r>
            <w:r w:rsidR="000330BE" w:rsidRPr="000330BE">
              <w:rPr>
                <w:rFonts w:cstheme="minorHAnsi"/>
                <w:sz w:val="18"/>
                <w:lang w:val="en-US"/>
              </w:rPr>
              <w:t>ell proliferation assay</w:t>
            </w:r>
          </w:p>
          <w:p w:rsidR="000330BE" w:rsidRPr="000330BE" w:rsidRDefault="00440672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immunoblot</w:t>
            </w:r>
          </w:p>
          <w:p w:rsidR="000330BE" w:rsidRPr="000330BE" w:rsidRDefault="00440672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c</w:t>
            </w:r>
            <w:r w:rsidR="000330BE" w:rsidRPr="000330BE">
              <w:rPr>
                <w:rFonts w:cstheme="minorHAnsi"/>
                <w:bCs/>
                <w:sz w:val="18"/>
                <w:szCs w:val="18"/>
              </w:rPr>
              <w:t>ell cycle analysis</w:t>
            </w:r>
          </w:p>
          <w:p w:rsidR="00440672" w:rsidRPr="00F84650" w:rsidRDefault="00440672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508E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senescence </w:t>
            </w:r>
            <w:r w:rsidRPr="00F84650">
              <w:rPr>
                <w:rFonts w:cstheme="minorHAnsi"/>
                <w:color w:val="000000" w:themeColor="text1"/>
                <w:sz w:val="18"/>
                <w:szCs w:val="18"/>
              </w:rPr>
              <w:t>β</w:t>
            </w:r>
            <w:r w:rsidRPr="00C508E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-galactosidase </w:t>
            </w:r>
          </w:p>
          <w:p w:rsidR="000330BE" w:rsidRPr="000330BE" w:rsidRDefault="00BE5C58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sz w:val="18"/>
                <w:szCs w:val="18"/>
                <w:lang w:val="en-US"/>
              </w:rPr>
              <w:t>i</w:t>
            </w:r>
            <w:r w:rsidR="000330BE" w:rsidRPr="000330BE">
              <w:rPr>
                <w:rFonts w:cstheme="minorHAnsi"/>
                <w:bCs/>
                <w:sz w:val="18"/>
                <w:szCs w:val="18"/>
                <w:lang w:val="en-US"/>
              </w:rPr>
              <w:t xml:space="preserve">n vivo 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model</w:t>
            </w:r>
          </w:p>
        </w:tc>
        <w:tc>
          <w:tcPr>
            <w:tcW w:w="3905" w:type="dxa"/>
          </w:tcPr>
          <w:p w:rsidR="00440672" w:rsidRDefault="00591E4B" w:rsidP="00EA2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440672">
              <w:rPr>
                <w:rFonts w:cstheme="minorHAnsi"/>
                <w:sz w:val="18"/>
                <w:lang w:val="en-US"/>
              </w:rPr>
              <w:t xml:space="preserve">SHR6390 </w:t>
            </w:r>
          </w:p>
          <w:p w:rsidR="005D3DD0" w:rsidRPr="00440672" w:rsidRDefault="00591E4B" w:rsidP="00027605">
            <w:pPr>
              <w:pStyle w:val="ListParagraph"/>
              <w:numPr>
                <w:ilvl w:val="0"/>
                <w:numId w:val="43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440672">
              <w:rPr>
                <w:rFonts w:cstheme="minorHAnsi"/>
                <w:sz w:val="18"/>
                <w:lang w:val="en-US"/>
              </w:rPr>
              <w:t xml:space="preserve">inhibits proliferation of </w:t>
            </w:r>
            <w:proofErr w:type="spellStart"/>
            <w:r w:rsidR="00440672">
              <w:rPr>
                <w:rFonts w:cstheme="minorHAnsi"/>
                <w:sz w:val="18"/>
                <w:lang w:val="en-US"/>
              </w:rPr>
              <w:t>Rb</w:t>
            </w:r>
            <w:proofErr w:type="spellEnd"/>
            <w:r w:rsidRPr="00440672">
              <w:rPr>
                <w:rFonts w:cstheme="minorHAnsi"/>
                <w:sz w:val="18"/>
                <w:lang w:val="en-US"/>
              </w:rPr>
              <w:t xml:space="preserve">‐positive </w:t>
            </w:r>
            <w:r w:rsidR="00440672">
              <w:rPr>
                <w:rFonts w:cstheme="minorHAnsi"/>
                <w:sz w:val="18"/>
                <w:lang w:val="en-US"/>
              </w:rPr>
              <w:t>cells</w:t>
            </w:r>
          </w:p>
          <w:p w:rsidR="00591E4B" w:rsidRPr="00591E4B" w:rsidRDefault="00591E4B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591E4B">
              <w:rPr>
                <w:rFonts w:cstheme="minorHAnsi"/>
                <w:bCs/>
                <w:sz w:val="18"/>
                <w:lang w:val="en-US"/>
              </w:rPr>
              <w:t>induces G</w:t>
            </w:r>
            <w:r w:rsidRPr="00591E4B">
              <w:rPr>
                <w:rFonts w:cstheme="minorHAnsi"/>
                <w:bCs/>
                <w:sz w:val="18"/>
                <w:vertAlign w:val="subscript"/>
                <w:lang w:val="en-US"/>
              </w:rPr>
              <w:t>1</w:t>
            </w:r>
            <w:r w:rsidRPr="00591E4B">
              <w:rPr>
                <w:rFonts w:cstheme="minorHAnsi"/>
                <w:bCs/>
                <w:sz w:val="18"/>
                <w:lang w:val="en-US"/>
              </w:rPr>
              <w:t>‐phase cell cycle arrest and cellular senescence through inhibition of CDK4/6‐RB pathway</w:t>
            </w:r>
          </w:p>
          <w:p w:rsidR="00591E4B" w:rsidRPr="00591E4B" w:rsidRDefault="00440672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440672">
              <w:rPr>
                <w:rFonts w:cstheme="minorHAnsi"/>
                <w:bCs/>
                <w:i/>
                <w:sz w:val="18"/>
                <w:lang w:val="en-US"/>
              </w:rPr>
              <w:t>i</w:t>
            </w:r>
            <w:r w:rsidR="00591E4B" w:rsidRPr="00440672">
              <w:rPr>
                <w:rFonts w:cstheme="minorHAnsi"/>
                <w:bCs/>
                <w:i/>
                <w:sz w:val="18"/>
                <w:lang w:val="en-US"/>
              </w:rPr>
              <w:t>n vivo</w:t>
            </w:r>
            <w:r w:rsidR="00591E4B" w:rsidRPr="00591E4B">
              <w:rPr>
                <w:rFonts w:cstheme="minorHAnsi"/>
                <w:bCs/>
                <w:sz w:val="18"/>
                <w:lang w:val="en-US"/>
              </w:rPr>
              <w:t xml:space="preserve"> antitumor activity in human xenograft models</w:t>
            </w:r>
          </w:p>
          <w:p w:rsidR="00591E4B" w:rsidRPr="00591E4B" w:rsidRDefault="00591E4B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591E4B">
              <w:rPr>
                <w:rFonts w:cstheme="minorHAnsi"/>
                <w:bCs/>
                <w:sz w:val="18"/>
                <w:lang w:val="en-US"/>
              </w:rPr>
              <w:t>Combine</w:t>
            </w:r>
            <w:r w:rsidR="00440672">
              <w:rPr>
                <w:rFonts w:cstheme="minorHAnsi"/>
                <w:bCs/>
                <w:sz w:val="18"/>
                <w:lang w:val="en-US"/>
              </w:rPr>
              <w:t xml:space="preserve">d SHR6390 and endocrine therapy: </w:t>
            </w:r>
            <w:r w:rsidRPr="00591E4B">
              <w:rPr>
                <w:rFonts w:cstheme="minorHAnsi"/>
                <w:bCs/>
                <w:sz w:val="18"/>
                <w:lang w:val="en-US"/>
              </w:rPr>
              <w:t xml:space="preserve">synergistic antitumor efficacy in </w:t>
            </w:r>
            <w:r w:rsidR="00440672">
              <w:rPr>
                <w:rFonts w:cstheme="minorHAnsi"/>
                <w:bCs/>
                <w:sz w:val="18"/>
                <w:lang w:val="en-US"/>
              </w:rPr>
              <w:t>ER</w:t>
            </w:r>
            <w:r w:rsidRPr="00591E4B">
              <w:rPr>
                <w:rFonts w:cstheme="minorHAnsi"/>
                <w:bCs/>
                <w:sz w:val="18"/>
                <w:lang w:val="en-US"/>
              </w:rPr>
              <w:t>‐positive breast tumor xenografts</w:t>
            </w:r>
          </w:p>
        </w:tc>
      </w:tr>
      <w:tr w:rsidR="00B626A4" w:rsidRPr="005E3F2F" w:rsidTr="003A0F06">
        <w:trPr>
          <w:trHeight w:val="1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923BF2" w:rsidRPr="003104E0" w:rsidRDefault="00923BF2" w:rsidP="00EA29EE">
            <w:pPr>
              <w:spacing w:line="276" w:lineRule="auto"/>
              <w:rPr>
                <w:rFonts w:cstheme="minorHAnsi"/>
                <w:b w:val="0"/>
                <w:i/>
                <w:sz w:val="18"/>
                <w:lang w:val="en-US"/>
              </w:rPr>
            </w:pPr>
            <w:r w:rsidRPr="003104E0">
              <w:rPr>
                <w:rFonts w:cstheme="minorHAnsi"/>
                <w:b w:val="0"/>
                <w:i/>
                <w:sz w:val="18"/>
                <w:lang w:val="en-US"/>
              </w:rPr>
              <w:t>in vitro, in vivo</w:t>
            </w:r>
          </w:p>
          <w:p w:rsidR="00904D1B" w:rsidRPr="00904D1B" w:rsidRDefault="003A0F06" w:rsidP="00EA29EE">
            <w:pPr>
              <w:spacing w:line="276" w:lineRule="auto"/>
              <w:rPr>
                <w:rFonts w:cstheme="minorHAnsi"/>
                <w:b w:val="0"/>
                <w:sz w:val="18"/>
                <w:lang w:val="en-US"/>
              </w:rPr>
            </w:pPr>
            <w:r>
              <w:rPr>
                <w:rFonts w:cstheme="minorHAnsi"/>
                <w:b w:val="0"/>
                <w:sz w:val="18"/>
                <w:lang w:val="en-US"/>
              </w:rPr>
              <w:t>[160]</w:t>
            </w:r>
          </w:p>
        </w:tc>
        <w:tc>
          <w:tcPr>
            <w:tcW w:w="2234" w:type="dxa"/>
          </w:tcPr>
          <w:p w:rsidR="00904D1B" w:rsidRPr="00FD4C4A" w:rsidRDefault="00FD4C4A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FD4C4A">
              <w:rPr>
                <w:rFonts w:cstheme="minorHAnsi"/>
                <w:sz w:val="18"/>
                <w:lang w:val="en-US"/>
              </w:rPr>
              <w:t>SU-DIPG4, SU-DIPG13, HSJD-DIPG007</w:t>
            </w:r>
            <w:r>
              <w:rPr>
                <w:rFonts w:cstheme="minorHAnsi"/>
                <w:sz w:val="18"/>
                <w:lang w:val="en-US"/>
              </w:rPr>
              <w:t>,</w:t>
            </w:r>
            <w:r w:rsidRPr="00FD4C4A">
              <w:rPr>
                <w:lang w:val="en-US"/>
              </w:rPr>
              <w:t xml:space="preserve"> </w:t>
            </w:r>
            <w:r w:rsidRPr="00FD4C4A">
              <w:rPr>
                <w:rFonts w:cstheme="minorHAnsi"/>
                <w:sz w:val="18"/>
                <w:lang w:val="en-US"/>
              </w:rPr>
              <w:t>SF8628, SF7761</w:t>
            </w:r>
            <w:r>
              <w:rPr>
                <w:rFonts w:cstheme="minorHAnsi"/>
                <w:sz w:val="18"/>
                <w:lang w:val="en-US"/>
              </w:rPr>
              <w:t xml:space="preserve">, </w:t>
            </w:r>
            <w:r w:rsidRPr="00FD4C4A">
              <w:rPr>
                <w:rFonts w:cstheme="minorHAnsi"/>
                <w:sz w:val="18"/>
                <w:lang w:val="en-US"/>
              </w:rPr>
              <w:t>BT245</w:t>
            </w:r>
          </w:p>
        </w:tc>
        <w:tc>
          <w:tcPr>
            <w:tcW w:w="1276" w:type="dxa"/>
          </w:tcPr>
          <w:p w:rsidR="00904D1B" w:rsidRDefault="00904D1B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proofErr w:type="spellStart"/>
            <w:r w:rsidRPr="00904D1B">
              <w:rPr>
                <w:rFonts w:cstheme="minorHAnsi"/>
                <w:sz w:val="18"/>
                <w:lang w:val="en-US"/>
              </w:rPr>
              <w:t>Atuveciclib</w:t>
            </w:r>
            <w:proofErr w:type="spellEnd"/>
            <w:r>
              <w:rPr>
                <w:rFonts w:cstheme="minorHAnsi"/>
                <w:sz w:val="18"/>
                <w:lang w:val="en-US"/>
              </w:rPr>
              <w:t>,</w:t>
            </w:r>
            <w:r w:rsidRPr="00904D1B">
              <w:rPr>
                <w:lang w:val="en-US"/>
              </w:rPr>
              <w:t xml:space="preserve"> </w:t>
            </w:r>
            <w:r w:rsidRPr="00904D1B">
              <w:rPr>
                <w:rFonts w:cstheme="minorHAnsi"/>
                <w:sz w:val="18"/>
                <w:lang w:val="en-US"/>
              </w:rPr>
              <w:t>AZD4573</w:t>
            </w:r>
            <w:r>
              <w:rPr>
                <w:rFonts w:cstheme="minorHAnsi"/>
                <w:sz w:val="18"/>
                <w:lang w:val="en-US"/>
              </w:rPr>
              <w:t xml:space="preserve">, </w:t>
            </w:r>
            <w:r w:rsidRPr="00904D1B">
              <w:rPr>
                <w:rFonts w:cstheme="minorHAnsi"/>
                <w:sz w:val="18"/>
                <w:lang w:val="en-US"/>
              </w:rPr>
              <w:t>PHA-767491</w:t>
            </w:r>
            <w:r>
              <w:rPr>
                <w:rFonts w:cstheme="minorHAnsi"/>
                <w:sz w:val="18"/>
                <w:lang w:val="en-US"/>
              </w:rPr>
              <w:t>,</w:t>
            </w:r>
            <w:r w:rsidRPr="00904D1B">
              <w:rPr>
                <w:lang w:val="en-US"/>
              </w:rPr>
              <w:t xml:space="preserve"> </w:t>
            </w:r>
            <w:proofErr w:type="spellStart"/>
            <w:r w:rsidR="00BE5C58" w:rsidRPr="00BE5C58">
              <w:rPr>
                <w:sz w:val="18"/>
                <w:lang w:val="en-US"/>
              </w:rPr>
              <w:t>f</w:t>
            </w:r>
            <w:r w:rsidRPr="00904D1B">
              <w:rPr>
                <w:rFonts w:cstheme="minorHAnsi"/>
                <w:sz w:val="18"/>
                <w:lang w:val="en-US"/>
              </w:rPr>
              <w:t>lavopiridol</w:t>
            </w:r>
            <w:proofErr w:type="spellEnd"/>
            <w:r>
              <w:rPr>
                <w:rFonts w:cstheme="minorHAnsi"/>
                <w:sz w:val="18"/>
                <w:lang w:val="en-US"/>
              </w:rPr>
              <w:t xml:space="preserve">,  </w:t>
            </w:r>
            <w:r w:rsidRPr="00904D1B">
              <w:rPr>
                <w:rFonts w:cstheme="minorHAnsi"/>
                <w:sz w:val="18"/>
                <w:lang w:val="en-US"/>
              </w:rPr>
              <w:t>LDC000067</w:t>
            </w:r>
          </w:p>
          <w:p w:rsidR="00904D1B" w:rsidRPr="003104E0" w:rsidRDefault="00904D1B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</w:p>
        </w:tc>
        <w:tc>
          <w:tcPr>
            <w:tcW w:w="2977" w:type="dxa"/>
          </w:tcPr>
          <w:p w:rsidR="00440672" w:rsidRDefault="00440672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sz w:val="18"/>
                <w:szCs w:val="18"/>
                <w:lang w:val="en-US"/>
              </w:rPr>
              <w:t>i</w:t>
            </w:r>
            <w:r w:rsidRPr="00B47A86">
              <w:rPr>
                <w:rFonts w:cstheme="minorHAnsi"/>
                <w:i/>
                <w:sz w:val="18"/>
                <w:szCs w:val="18"/>
                <w:lang w:val="en-US"/>
              </w:rPr>
              <w:t>n vitro</w:t>
            </w:r>
            <w:r>
              <w:rPr>
                <w:rFonts w:cstheme="minorHAnsi"/>
                <w:sz w:val="18"/>
                <w:szCs w:val="18"/>
                <w:lang w:val="en-US"/>
              </w:rPr>
              <w:t>:</w:t>
            </w:r>
          </w:p>
          <w:p w:rsidR="00904D1B" w:rsidRDefault="00440672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lang w:val="en-US"/>
              </w:rPr>
              <w:t>a</w:t>
            </w:r>
            <w:r w:rsidR="00D33CE1">
              <w:rPr>
                <w:rFonts w:cstheme="minorHAnsi"/>
                <w:sz w:val="18"/>
                <w:lang w:val="en-US"/>
              </w:rPr>
              <w:t>tuveciclib</w:t>
            </w:r>
            <w:proofErr w:type="spellEnd"/>
            <w:r w:rsidR="00D33CE1">
              <w:rPr>
                <w:rFonts w:cstheme="minorHAnsi"/>
                <w:sz w:val="18"/>
                <w:lang w:val="en-US"/>
              </w:rPr>
              <w:t xml:space="preserve">: 373-858 </w:t>
            </w:r>
            <w:proofErr w:type="spellStart"/>
            <w:r w:rsidR="00D33CE1">
              <w:rPr>
                <w:rFonts w:cstheme="minorHAnsi"/>
                <w:sz w:val="18"/>
                <w:lang w:val="en-US"/>
              </w:rPr>
              <w:t>nM</w:t>
            </w:r>
            <w:proofErr w:type="spellEnd"/>
            <w:r w:rsidR="00D33CE1">
              <w:rPr>
                <w:rFonts w:cstheme="minorHAnsi"/>
                <w:sz w:val="18"/>
                <w:lang w:val="en-US"/>
              </w:rPr>
              <w:t xml:space="preserve"> (depending on cell line)</w:t>
            </w:r>
          </w:p>
          <w:p w:rsidR="00D33CE1" w:rsidRDefault="00D33CE1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 xml:space="preserve">AZD4573: 8-10 </w:t>
            </w:r>
            <w:proofErr w:type="spellStart"/>
            <w:r>
              <w:rPr>
                <w:rFonts w:cstheme="minorHAnsi"/>
                <w:sz w:val="18"/>
                <w:lang w:val="en-US"/>
              </w:rPr>
              <w:t>nM</w:t>
            </w:r>
            <w:proofErr w:type="spellEnd"/>
            <w:r>
              <w:rPr>
                <w:rFonts w:cstheme="minorHAnsi"/>
                <w:sz w:val="18"/>
                <w:lang w:val="en-US"/>
              </w:rPr>
              <w:t xml:space="preserve"> (depending on cell line)</w:t>
            </w:r>
          </w:p>
          <w:p w:rsidR="00440672" w:rsidRDefault="00440672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i/>
                <w:sz w:val="18"/>
                <w:lang w:val="en-US"/>
              </w:rPr>
              <w:t>i</w:t>
            </w:r>
            <w:r w:rsidR="00D33CE1" w:rsidRPr="00440672">
              <w:rPr>
                <w:rFonts w:cstheme="minorHAnsi"/>
                <w:i/>
                <w:sz w:val="18"/>
                <w:lang w:val="en-US"/>
              </w:rPr>
              <w:t>n vivo:</w:t>
            </w:r>
            <w:r w:rsidR="00D33CE1">
              <w:rPr>
                <w:rFonts w:cstheme="minorHAnsi"/>
                <w:sz w:val="18"/>
                <w:lang w:val="en-US"/>
              </w:rPr>
              <w:t xml:space="preserve"> </w:t>
            </w:r>
          </w:p>
          <w:p w:rsidR="00D33CE1" w:rsidRDefault="00BE5C58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lang w:val="en-US"/>
              </w:rPr>
              <w:t>atuveciclib</w:t>
            </w:r>
            <w:proofErr w:type="spellEnd"/>
            <w:r>
              <w:rPr>
                <w:rFonts w:cstheme="minorHAnsi"/>
                <w:sz w:val="18"/>
                <w:lang w:val="en-US"/>
              </w:rPr>
              <w:t xml:space="preserve">, </w:t>
            </w:r>
            <w:r w:rsidR="00D33CE1" w:rsidRPr="00D33CE1">
              <w:rPr>
                <w:rFonts w:cstheme="minorHAnsi"/>
                <w:sz w:val="18"/>
                <w:lang w:val="en-US"/>
              </w:rPr>
              <w:t xml:space="preserve">30 mg/kg/dose </w:t>
            </w:r>
          </w:p>
          <w:p w:rsidR="00D33CE1" w:rsidRPr="00540316" w:rsidRDefault="00D33CE1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D33CE1">
              <w:rPr>
                <w:rFonts w:cstheme="minorHAnsi"/>
                <w:sz w:val="18"/>
                <w:lang w:val="en-US"/>
              </w:rPr>
              <w:t>AZD4573</w:t>
            </w:r>
            <w:r w:rsidR="00BE5C58">
              <w:rPr>
                <w:rFonts w:cstheme="minorHAnsi"/>
                <w:sz w:val="18"/>
                <w:lang w:val="en-US"/>
              </w:rPr>
              <w:t xml:space="preserve">, </w:t>
            </w:r>
            <w:proofErr w:type="spellStart"/>
            <w:r w:rsidR="00BE5C58">
              <w:rPr>
                <w:rFonts w:cstheme="minorHAnsi"/>
                <w:sz w:val="18"/>
                <w:lang w:val="en-US"/>
              </w:rPr>
              <w:t>i.p</w:t>
            </w:r>
            <w:proofErr w:type="spellEnd"/>
            <w:r w:rsidR="00BE5C58">
              <w:rPr>
                <w:rFonts w:cstheme="minorHAnsi"/>
                <w:sz w:val="18"/>
                <w:lang w:val="en-US"/>
              </w:rPr>
              <w:t xml:space="preserve">. </w:t>
            </w:r>
            <w:r w:rsidRPr="00D33CE1">
              <w:rPr>
                <w:rFonts w:cstheme="minorHAnsi"/>
                <w:sz w:val="18"/>
                <w:lang w:val="en-US"/>
              </w:rPr>
              <w:t>20 mg/kg</w:t>
            </w:r>
            <w:r w:rsidR="00BE5C58">
              <w:rPr>
                <w:rFonts w:cstheme="minorHAnsi"/>
                <w:sz w:val="18"/>
                <w:lang w:val="en-US"/>
              </w:rPr>
              <w:t xml:space="preserve"> </w:t>
            </w:r>
            <w:proofErr w:type="spellStart"/>
            <w:r w:rsidR="00BE5C58">
              <w:rPr>
                <w:rFonts w:cstheme="minorHAnsi"/>
                <w:sz w:val="18"/>
                <w:lang w:val="en-US"/>
              </w:rPr>
              <w:t>bw</w:t>
            </w:r>
            <w:proofErr w:type="spellEnd"/>
          </w:p>
        </w:tc>
        <w:tc>
          <w:tcPr>
            <w:tcW w:w="3543" w:type="dxa"/>
          </w:tcPr>
          <w:p w:rsidR="00FD4C4A" w:rsidRPr="00BE5C58" w:rsidRDefault="00FD4C4A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BE5C58">
              <w:rPr>
                <w:rFonts w:cstheme="minorHAnsi"/>
                <w:sz w:val="18"/>
                <w:lang w:val="en-US"/>
              </w:rPr>
              <w:t>shRNA screening and transduction</w:t>
            </w:r>
          </w:p>
          <w:p w:rsidR="00FD4C4A" w:rsidRPr="00BE5C58" w:rsidRDefault="00BE5C58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p</w:t>
            </w:r>
            <w:r w:rsidR="00FD4C4A" w:rsidRPr="00BE5C58">
              <w:rPr>
                <w:rFonts w:cstheme="minorHAnsi"/>
                <w:bCs/>
                <w:sz w:val="18"/>
                <w:lang w:val="en-US"/>
              </w:rPr>
              <w:t>roliferation assays</w:t>
            </w:r>
          </w:p>
          <w:p w:rsidR="00FD4C4A" w:rsidRPr="00BE5C58" w:rsidRDefault="00BE5C58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c</w:t>
            </w:r>
            <w:r w:rsidR="00FD4C4A" w:rsidRPr="00BE5C58">
              <w:rPr>
                <w:rFonts w:cstheme="minorHAnsi"/>
                <w:bCs/>
                <w:sz w:val="18"/>
                <w:lang w:val="en-US"/>
              </w:rPr>
              <w:t xml:space="preserve">olony focus </w:t>
            </w:r>
            <w:r>
              <w:rPr>
                <w:rFonts w:cstheme="minorHAnsi"/>
                <w:bCs/>
                <w:sz w:val="18"/>
                <w:lang w:val="en-US"/>
              </w:rPr>
              <w:t xml:space="preserve">and </w:t>
            </w:r>
            <w:proofErr w:type="spellStart"/>
            <w:r>
              <w:rPr>
                <w:rFonts w:cstheme="minorHAnsi"/>
                <w:bCs/>
                <w:sz w:val="18"/>
                <w:lang w:val="en-US"/>
              </w:rPr>
              <w:t>n</w:t>
            </w:r>
            <w:r w:rsidRPr="00BE5C58">
              <w:rPr>
                <w:rFonts w:cstheme="minorHAnsi"/>
                <w:bCs/>
                <w:sz w:val="18"/>
                <w:lang w:val="en-US"/>
              </w:rPr>
              <w:t>eurosphere</w:t>
            </w:r>
            <w:proofErr w:type="spellEnd"/>
            <w:r w:rsidRPr="00BE5C58">
              <w:rPr>
                <w:rFonts w:cstheme="minorHAnsi"/>
                <w:bCs/>
                <w:sz w:val="18"/>
                <w:lang w:val="en-US"/>
              </w:rPr>
              <w:t xml:space="preserve"> </w:t>
            </w:r>
            <w:r w:rsidR="00FD4C4A" w:rsidRPr="00BE5C58">
              <w:rPr>
                <w:rFonts w:cstheme="minorHAnsi"/>
                <w:bCs/>
                <w:sz w:val="18"/>
                <w:lang w:val="en-US"/>
              </w:rPr>
              <w:t>assay</w:t>
            </w:r>
          </w:p>
          <w:p w:rsidR="00FD4C4A" w:rsidRPr="00BE5C58" w:rsidRDefault="00BE5C58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a</w:t>
            </w:r>
            <w:r w:rsidR="00FD4C4A" w:rsidRPr="00BE5C58">
              <w:rPr>
                <w:rFonts w:cstheme="minorHAnsi"/>
                <w:bCs/>
                <w:sz w:val="18"/>
                <w:lang w:val="en-US"/>
              </w:rPr>
              <w:t>ldehyde dehydrogenase assay</w:t>
            </w:r>
          </w:p>
          <w:p w:rsidR="00FD4C4A" w:rsidRPr="00FD4C4A" w:rsidRDefault="00FD4C4A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FD4C4A">
              <w:rPr>
                <w:rFonts w:cstheme="minorHAnsi"/>
                <w:bCs/>
                <w:sz w:val="18"/>
                <w:lang w:val="en-US"/>
              </w:rPr>
              <w:t>E</w:t>
            </w:r>
            <w:r w:rsidR="00BE5C58">
              <w:rPr>
                <w:rFonts w:cstheme="minorHAnsi"/>
                <w:bCs/>
                <w:sz w:val="18"/>
                <w:lang w:val="en-US"/>
              </w:rPr>
              <w:t xml:space="preserve">xtreme limiting dilution assay </w:t>
            </w:r>
          </w:p>
          <w:p w:rsidR="00FD4C4A" w:rsidRPr="00FD4C4A" w:rsidRDefault="00FD4C4A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 w:rsidRPr="00FD4C4A">
              <w:rPr>
                <w:rFonts w:cstheme="minorHAnsi"/>
                <w:bCs/>
                <w:sz w:val="18"/>
              </w:rPr>
              <w:t>Co-Immunoprecipitation</w:t>
            </w:r>
          </w:p>
          <w:p w:rsidR="00FD4C4A" w:rsidRPr="00FD4C4A" w:rsidRDefault="00BE5C58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>
              <w:rPr>
                <w:rFonts w:cstheme="minorHAnsi"/>
                <w:bCs/>
                <w:sz w:val="18"/>
              </w:rPr>
              <w:t>d</w:t>
            </w:r>
            <w:r w:rsidR="00FD4C4A" w:rsidRPr="00FD4C4A">
              <w:rPr>
                <w:rFonts w:cstheme="minorHAnsi"/>
                <w:bCs/>
                <w:sz w:val="18"/>
              </w:rPr>
              <w:t>rug screening</w:t>
            </w:r>
          </w:p>
          <w:p w:rsidR="00FD4C4A" w:rsidRPr="00FD4C4A" w:rsidRDefault="00BE5C58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>
              <w:rPr>
                <w:rFonts w:cstheme="minorHAnsi"/>
                <w:bCs/>
                <w:sz w:val="18"/>
              </w:rPr>
              <w:t>t</w:t>
            </w:r>
            <w:r w:rsidR="00FD4C4A" w:rsidRPr="00FD4C4A">
              <w:rPr>
                <w:rFonts w:cstheme="minorHAnsi"/>
                <w:bCs/>
                <w:sz w:val="18"/>
              </w:rPr>
              <w:t>ranscriptome sequencing (RNA-seq)</w:t>
            </w:r>
          </w:p>
          <w:p w:rsidR="00FD4C4A" w:rsidRPr="00FD4C4A" w:rsidRDefault="00BE5C58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proofErr w:type="spellStart"/>
            <w:r w:rsidRPr="00FD4C4A">
              <w:rPr>
                <w:rFonts w:cstheme="minorHAnsi"/>
                <w:bCs/>
                <w:sz w:val="18"/>
                <w:lang w:val="en-US"/>
              </w:rPr>
              <w:t>ChIP</w:t>
            </w:r>
            <w:proofErr w:type="spellEnd"/>
            <w:r w:rsidRPr="00FD4C4A">
              <w:rPr>
                <w:rFonts w:cstheme="minorHAnsi"/>
                <w:bCs/>
                <w:sz w:val="18"/>
                <w:lang w:val="en-US"/>
              </w:rPr>
              <w:t xml:space="preserve"> </w:t>
            </w:r>
            <w:r w:rsidR="00FD4C4A" w:rsidRPr="00FD4C4A">
              <w:rPr>
                <w:rFonts w:cstheme="minorHAnsi"/>
                <w:bCs/>
                <w:sz w:val="18"/>
                <w:lang w:val="en-US"/>
              </w:rPr>
              <w:t>sequencing</w:t>
            </w:r>
          </w:p>
          <w:p w:rsidR="00FD4C4A" w:rsidRPr="00FD4C4A" w:rsidRDefault="00BE5C58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>
              <w:rPr>
                <w:rFonts w:cstheme="minorHAnsi"/>
                <w:bCs/>
                <w:sz w:val="18"/>
              </w:rPr>
              <w:t>qPCR</w:t>
            </w:r>
          </w:p>
          <w:p w:rsidR="00FD4C4A" w:rsidRPr="00FD4C4A" w:rsidRDefault="00BE5C58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>
              <w:rPr>
                <w:rFonts w:cstheme="minorHAnsi"/>
                <w:bCs/>
                <w:sz w:val="18"/>
              </w:rPr>
              <w:t>immunoblot</w:t>
            </w:r>
          </w:p>
          <w:p w:rsidR="00FD4C4A" w:rsidRPr="00FD4C4A" w:rsidRDefault="00BE5C58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>
              <w:rPr>
                <w:rFonts w:cstheme="minorHAnsi"/>
                <w:sz w:val="18"/>
              </w:rPr>
              <w:t xml:space="preserve">orthotopic xenograft model </w:t>
            </w:r>
          </w:p>
          <w:p w:rsidR="00FD4C4A" w:rsidRPr="00FD4C4A" w:rsidRDefault="00FD4C4A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 w:rsidRPr="00FD4C4A">
              <w:rPr>
                <w:rFonts w:cstheme="minorHAnsi"/>
                <w:bCs/>
                <w:sz w:val="18"/>
              </w:rPr>
              <w:t>Immunohistochemistry</w:t>
            </w:r>
          </w:p>
        </w:tc>
        <w:tc>
          <w:tcPr>
            <w:tcW w:w="3905" w:type="dxa"/>
          </w:tcPr>
          <w:p w:rsidR="00904D1B" w:rsidRPr="00FD4C4A" w:rsidRDefault="00904D1B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FD4C4A">
              <w:rPr>
                <w:rFonts w:cstheme="minorHAnsi"/>
                <w:bCs/>
                <w:sz w:val="18"/>
                <w:lang w:val="en-US"/>
              </w:rPr>
              <w:t xml:space="preserve">AFF4 </w:t>
            </w:r>
            <w:r w:rsidR="00BE5C58">
              <w:rPr>
                <w:rFonts w:cstheme="minorHAnsi"/>
                <w:bCs/>
                <w:sz w:val="18"/>
                <w:lang w:val="en-US"/>
              </w:rPr>
              <w:t>=</w:t>
            </w:r>
            <w:r w:rsidRPr="00FD4C4A">
              <w:rPr>
                <w:rFonts w:cstheme="minorHAnsi"/>
                <w:bCs/>
                <w:sz w:val="18"/>
                <w:lang w:val="en-US"/>
              </w:rPr>
              <w:t xml:space="preserve"> </w:t>
            </w:r>
            <w:r w:rsidR="00BE5C58">
              <w:rPr>
                <w:rFonts w:cstheme="minorHAnsi"/>
                <w:bCs/>
                <w:sz w:val="18"/>
                <w:lang w:val="en-US"/>
              </w:rPr>
              <w:t>e</w:t>
            </w:r>
            <w:r w:rsidRPr="00FD4C4A">
              <w:rPr>
                <w:rFonts w:cstheme="minorHAnsi"/>
                <w:bCs/>
                <w:sz w:val="18"/>
                <w:lang w:val="en-US"/>
              </w:rPr>
              <w:t>pigenetic</w:t>
            </w:r>
            <w:r w:rsidR="00BE5C58">
              <w:rPr>
                <w:rFonts w:cstheme="minorHAnsi"/>
                <w:bCs/>
                <w:sz w:val="18"/>
                <w:lang w:val="en-US"/>
              </w:rPr>
              <w:t>ally</w:t>
            </w:r>
            <w:r w:rsidRPr="00FD4C4A">
              <w:rPr>
                <w:rFonts w:cstheme="minorHAnsi"/>
                <w:bCs/>
                <w:sz w:val="18"/>
                <w:lang w:val="en-US"/>
              </w:rPr>
              <w:t xml:space="preserve"> </w:t>
            </w:r>
            <w:r w:rsidR="00BE5C58">
              <w:rPr>
                <w:rFonts w:cstheme="minorHAnsi"/>
                <w:bCs/>
                <w:sz w:val="18"/>
                <w:lang w:val="en-US"/>
              </w:rPr>
              <w:t>dependent</w:t>
            </w:r>
            <w:r w:rsidRPr="00FD4C4A">
              <w:rPr>
                <w:rFonts w:cstheme="minorHAnsi"/>
                <w:bCs/>
                <w:sz w:val="18"/>
                <w:lang w:val="en-US"/>
              </w:rPr>
              <w:t xml:space="preserve"> in DMG</w:t>
            </w:r>
          </w:p>
          <w:p w:rsidR="00904D1B" w:rsidRPr="00FD4C4A" w:rsidRDefault="00904D1B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FD4C4A">
              <w:rPr>
                <w:rFonts w:cstheme="minorHAnsi"/>
                <w:bCs/>
                <w:sz w:val="18"/>
                <w:lang w:val="en-US"/>
              </w:rPr>
              <w:t xml:space="preserve">SEC </w:t>
            </w:r>
            <w:r w:rsidR="00C41A8B">
              <w:rPr>
                <w:rFonts w:cstheme="minorHAnsi"/>
                <w:bCs/>
                <w:sz w:val="18"/>
                <w:lang w:val="en-US"/>
              </w:rPr>
              <w:t>=</w:t>
            </w:r>
            <w:r w:rsidRPr="00FD4C4A">
              <w:rPr>
                <w:rFonts w:cstheme="minorHAnsi"/>
                <w:bCs/>
                <w:sz w:val="18"/>
                <w:lang w:val="en-US"/>
              </w:rPr>
              <w:t xml:space="preserve"> </w:t>
            </w:r>
            <w:r w:rsidR="00C41A8B">
              <w:rPr>
                <w:rFonts w:cstheme="minorHAnsi"/>
                <w:bCs/>
                <w:sz w:val="18"/>
                <w:lang w:val="en-US"/>
              </w:rPr>
              <w:t>c</w:t>
            </w:r>
            <w:r w:rsidRPr="00FD4C4A">
              <w:rPr>
                <w:rFonts w:cstheme="minorHAnsi"/>
                <w:bCs/>
                <w:sz w:val="18"/>
                <w:lang w:val="en-US"/>
              </w:rPr>
              <w:t xml:space="preserve">ritical for DMG </w:t>
            </w:r>
            <w:r w:rsidR="00C41A8B">
              <w:rPr>
                <w:rFonts w:cstheme="minorHAnsi"/>
                <w:bCs/>
                <w:sz w:val="18"/>
                <w:lang w:val="en-US"/>
              </w:rPr>
              <w:t>p</w:t>
            </w:r>
            <w:r w:rsidRPr="00FD4C4A">
              <w:rPr>
                <w:rFonts w:cstheme="minorHAnsi"/>
                <w:bCs/>
                <w:sz w:val="18"/>
                <w:lang w:val="en-US"/>
              </w:rPr>
              <w:t xml:space="preserve">roliferation and </w:t>
            </w:r>
            <w:r w:rsidR="00C41A8B">
              <w:rPr>
                <w:rFonts w:cstheme="minorHAnsi"/>
                <w:bCs/>
                <w:sz w:val="18"/>
                <w:lang w:val="en-US"/>
              </w:rPr>
              <w:t>m</w:t>
            </w:r>
            <w:r w:rsidRPr="00FD4C4A">
              <w:rPr>
                <w:rFonts w:cstheme="minorHAnsi"/>
                <w:bCs/>
                <w:sz w:val="18"/>
                <w:lang w:val="en-US"/>
              </w:rPr>
              <w:t xml:space="preserve">ediates </w:t>
            </w:r>
            <w:r w:rsidR="00C41A8B">
              <w:rPr>
                <w:rFonts w:cstheme="minorHAnsi"/>
                <w:bCs/>
                <w:sz w:val="18"/>
                <w:lang w:val="en-US"/>
              </w:rPr>
              <w:t>s</w:t>
            </w:r>
            <w:r w:rsidRPr="00FD4C4A">
              <w:rPr>
                <w:rFonts w:cstheme="minorHAnsi"/>
                <w:bCs/>
                <w:sz w:val="18"/>
                <w:lang w:val="en-US"/>
              </w:rPr>
              <w:t xml:space="preserve">tem-like </w:t>
            </w:r>
            <w:r w:rsidR="00C41A8B">
              <w:rPr>
                <w:rFonts w:cstheme="minorHAnsi"/>
                <w:bCs/>
                <w:sz w:val="18"/>
                <w:lang w:val="en-US"/>
              </w:rPr>
              <w:t>p</w:t>
            </w:r>
            <w:r w:rsidRPr="00FD4C4A">
              <w:rPr>
                <w:rFonts w:cstheme="minorHAnsi"/>
                <w:bCs/>
                <w:sz w:val="18"/>
                <w:lang w:val="en-US"/>
              </w:rPr>
              <w:t>henotype</w:t>
            </w:r>
          </w:p>
          <w:p w:rsidR="00904D1B" w:rsidRPr="00FD4C4A" w:rsidRDefault="00904D1B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FD4C4A">
              <w:rPr>
                <w:rFonts w:cstheme="minorHAnsi"/>
                <w:bCs/>
                <w:sz w:val="18"/>
                <w:lang w:val="en-US"/>
              </w:rPr>
              <w:t xml:space="preserve">CDK9 </w:t>
            </w:r>
            <w:r w:rsidR="00C41A8B">
              <w:rPr>
                <w:rFonts w:cstheme="minorHAnsi"/>
                <w:bCs/>
                <w:sz w:val="18"/>
                <w:lang w:val="en-US"/>
              </w:rPr>
              <w:t>p</w:t>
            </w:r>
            <w:r w:rsidRPr="00FD4C4A">
              <w:rPr>
                <w:rFonts w:cstheme="minorHAnsi"/>
                <w:bCs/>
                <w:sz w:val="18"/>
                <w:lang w:val="en-US"/>
              </w:rPr>
              <w:t xml:space="preserve">harmacologic </w:t>
            </w:r>
            <w:r w:rsidR="00C41A8B">
              <w:rPr>
                <w:rFonts w:cstheme="minorHAnsi"/>
                <w:bCs/>
                <w:sz w:val="18"/>
                <w:lang w:val="en-US"/>
              </w:rPr>
              <w:t>i</w:t>
            </w:r>
            <w:r w:rsidRPr="00FD4C4A">
              <w:rPr>
                <w:rFonts w:cstheme="minorHAnsi"/>
                <w:bCs/>
                <w:sz w:val="18"/>
                <w:lang w:val="en-US"/>
              </w:rPr>
              <w:t xml:space="preserve">nhibition </w:t>
            </w:r>
            <w:r w:rsidR="00C41A8B">
              <w:rPr>
                <w:rFonts w:cstheme="minorHAnsi"/>
                <w:bCs/>
                <w:sz w:val="18"/>
                <w:lang w:val="en-US"/>
              </w:rPr>
              <w:t>r</w:t>
            </w:r>
            <w:r w:rsidRPr="00FD4C4A">
              <w:rPr>
                <w:rFonts w:cstheme="minorHAnsi"/>
                <w:bCs/>
                <w:sz w:val="18"/>
                <w:lang w:val="en-US"/>
              </w:rPr>
              <w:t xml:space="preserve">ecapitulates </w:t>
            </w:r>
            <w:r w:rsidR="00C41A8B">
              <w:rPr>
                <w:rFonts w:cstheme="minorHAnsi"/>
                <w:bCs/>
                <w:sz w:val="18"/>
                <w:lang w:val="en-US"/>
              </w:rPr>
              <w:t>p</w:t>
            </w:r>
            <w:r w:rsidRPr="00FD4C4A">
              <w:rPr>
                <w:rFonts w:cstheme="minorHAnsi"/>
                <w:bCs/>
                <w:sz w:val="18"/>
                <w:lang w:val="en-US"/>
              </w:rPr>
              <w:t xml:space="preserve">henotypic </w:t>
            </w:r>
            <w:r w:rsidR="00C41A8B">
              <w:rPr>
                <w:rFonts w:cstheme="minorHAnsi"/>
                <w:bCs/>
                <w:sz w:val="18"/>
                <w:lang w:val="en-US"/>
              </w:rPr>
              <w:t>e</w:t>
            </w:r>
            <w:r w:rsidRPr="00FD4C4A">
              <w:rPr>
                <w:rFonts w:cstheme="minorHAnsi"/>
                <w:bCs/>
                <w:sz w:val="18"/>
                <w:lang w:val="en-US"/>
              </w:rPr>
              <w:t xml:space="preserve">ffects of SEC </w:t>
            </w:r>
            <w:r w:rsidR="00C41A8B">
              <w:rPr>
                <w:rFonts w:cstheme="minorHAnsi"/>
                <w:bCs/>
                <w:sz w:val="18"/>
                <w:lang w:val="en-US"/>
              </w:rPr>
              <w:t>g</w:t>
            </w:r>
            <w:r w:rsidRPr="00FD4C4A">
              <w:rPr>
                <w:rFonts w:cstheme="minorHAnsi"/>
                <w:bCs/>
                <w:sz w:val="18"/>
                <w:lang w:val="en-US"/>
              </w:rPr>
              <w:t xml:space="preserve">enetic </w:t>
            </w:r>
            <w:r w:rsidR="00C41A8B">
              <w:rPr>
                <w:rFonts w:cstheme="minorHAnsi"/>
                <w:bCs/>
                <w:sz w:val="18"/>
                <w:lang w:val="en-US"/>
              </w:rPr>
              <w:t>d</w:t>
            </w:r>
            <w:r w:rsidRPr="00FD4C4A">
              <w:rPr>
                <w:rFonts w:cstheme="minorHAnsi"/>
                <w:bCs/>
                <w:sz w:val="18"/>
                <w:lang w:val="en-US"/>
              </w:rPr>
              <w:t>epletion</w:t>
            </w:r>
          </w:p>
          <w:p w:rsidR="00904D1B" w:rsidRPr="00FD4C4A" w:rsidRDefault="00904D1B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FD4C4A">
              <w:rPr>
                <w:rFonts w:cstheme="minorHAnsi"/>
                <w:bCs/>
                <w:sz w:val="18"/>
                <w:lang w:val="en-US"/>
              </w:rPr>
              <w:t xml:space="preserve">H3K27M </w:t>
            </w:r>
            <w:r w:rsidR="00C41A8B">
              <w:rPr>
                <w:rFonts w:cstheme="minorHAnsi"/>
                <w:bCs/>
                <w:sz w:val="18"/>
                <w:lang w:val="en-US"/>
              </w:rPr>
              <w:t>m</w:t>
            </w:r>
            <w:r w:rsidRPr="00FD4C4A">
              <w:rPr>
                <w:rFonts w:cstheme="minorHAnsi"/>
                <w:bCs/>
                <w:sz w:val="18"/>
                <w:lang w:val="en-US"/>
              </w:rPr>
              <w:t xml:space="preserve">utation </w:t>
            </w:r>
            <w:r w:rsidR="00C41A8B">
              <w:rPr>
                <w:rFonts w:cstheme="minorHAnsi"/>
                <w:bCs/>
                <w:sz w:val="18"/>
                <w:lang w:val="en-US"/>
              </w:rPr>
              <w:t>p</w:t>
            </w:r>
            <w:r w:rsidRPr="00FD4C4A">
              <w:rPr>
                <w:rFonts w:cstheme="minorHAnsi"/>
                <w:bCs/>
                <w:sz w:val="18"/>
                <w:lang w:val="en-US"/>
              </w:rPr>
              <w:t xml:space="preserve">erturbs </w:t>
            </w:r>
            <w:r w:rsidR="00C41A8B">
              <w:rPr>
                <w:rFonts w:cstheme="minorHAnsi"/>
                <w:bCs/>
                <w:sz w:val="18"/>
                <w:lang w:val="en-US"/>
              </w:rPr>
              <w:t>e</w:t>
            </w:r>
            <w:r w:rsidRPr="00FD4C4A">
              <w:rPr>
                <w:rFonts w:cstheme="minorHAnsi"/>
                <w:bCs/>
                <w:sz w:val="18"/>
                <w:lang w:val="en-US"/>
              </w:rPr>
              <w:t xml:space="preserve">pigenetic </w:t>
            </w:r>
            <w:r w:rsidR="00C41A8B">
              <w:rPr>
                <w:rFonts w:cstheme="minorHAnsi"/>
                <w:bCs/>
                <w:sz w:val="18"/>
                <w:lang w:val="en-US"/>
              </w:rPr>
              <w:t>r</w:t>
            </w:r>
            <w:r w:rsidRPr="00FD4C4A">
              <w:rPr>
                <w:rFonts w:cstheme="minorHAnsi"/>
                <w:bCs/>
                <w:sz w:val="18"/>
                <w:lang w:val="en-US"/>
              </w:rPr>
              <w:t>egulation of AFF4</w:t>
            </w:r>
          </w:p>
          <w:p w:rsidR="00904D1B" w:rsidRPr="00FD4C4A" w:rsidRDefault="00CA7E3D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p</w:t>
            </w:r>
            <w:r w:rsidR="00904D1B" w:rsidRPr="00FD4C4A">
              <w:rPr>
                <w:rFonts w:cstheme="minorHAnsi"/>
                <w:bCs/>
                <w:sz w:val="18"/>
                <w:lang w:val="en-US"/>
              </w:rPr>
              <w:t xml:space="preserve">ermissive CDK9 </w:t>
            </w:r>
            <w:r>
              <w:rPr>
                <w:rFonts w:cstheme="minorHAnsi"/>
                <w:bCs/>
                <w:sz w:val="18"/>
                <w:lang w:val="en-US"/>
              </w:rPr>
              <w:t>f</w:t>
            </w:r>
            <w:r w:rsidR="00904D1B" w:rsidRPr="00FD4C4A">
              <w:rPr>
                <w:rFonts w:cstheme="minorHAnsi"/>
                <w:bCs/>
                <w:sz w:val="18"/>
                <w:lang w:val="en-US"/>
              </w:rPr>
              <w:t xml:space="preserve">acilitates </w:t>
            </w:r>
            <w:r>
              <w:rPr>
                <w:rFonts w:cstheme="minorHAnsi"/>
                <w:bCs/>
                <w:sz w:val="18"/>
                <w:lang w:val="en-US"/>
              </w:rPr>
              <w:t>cell g</w:t>
            </w:r>
            <w:r w:rsidR="00904D1B" w:rsidRPr="00FD4C4A">
              <w:rPr>
                <w:rFonts w:cstheme="minorHAnsi"/>
                <w:bCs/>
                <w:sz w:val="18"/>
                <w:lang w:val="en-US"/>
              </w:rPr>
              <w:t xml:space="preserve">rowth and </w:t>
            </w:r>
            <w:r>
              <w:rPr>
                <w:rFonts w:cstheme="minorHAnsi"/>
                <w:bCs/>
                <w:sz w:val="18"/>
                <w:lang w:val="en-US"/>
              </w:rPr>
              <w:t>i</w:t>
            </w:r>
            <w:r w:rsidR="00904D1B" w:rsidRPr="00FD4C4A">
              <w:rPr>
                <w:rFonts w:cstheme="minorHAnsi"/>
                <w:bCs/>
                <w:sz w:val="18"/>
                <w:lang w:val="en-US"/>
              </w:rPr>
              <w:t xml:space="preserve">mpedes </w:t>
            </w:r>
            <w:r>
              <w:rPr>
                <w:rFonts w:cstheme="minorHAnsi"/>
                <w:bCs/>
                <w:sz w:val="18"/>
                <w:lang w:val="en-US"/>
              </w:rPr>
              <w:t>t</w:t>
            </w:r>
            <w:r w:rsidR="00904D1B" w:rsidRPr="00FD4C4A">
              <w:rPr>
                <w:rFonts w:cstheme="minorHAnsi"/>
                <w:bCs/>
                <w:sz w:val="18"/>
                <w:lang w:val="en-US"/>
              </w:rPr>
              <w:t xml:space="preserve">erminal </w:t>
            </w:r>
            <w:r>
              <w:rPr>
                <w:rFonts w:cstheme="minorHAnsi"/>
                <w:bCs/>
                <w:sz w:val="18"/>
                <w:lang w:val="en-US"/>
              </w:rPr>
              <w:t>m</w:t>
            </w:r>
            <w:r w:rsidR="00904D1B" w:rsidRPr="00FD4C4A">
              <w:rPr>
                <w:rFonts w:cstheme="minorHAnsi"/>
                <w:bCs/>
                <w:sz w:val="18"/>
                <w:lang w:val="en-US"/>
              </w:rPr>
              <w:t>orphogenesis</w:t>
            </w:r>
          </w:p>
          <w:p w:rsidR="00904D1B" w:rsidRPr="00D33CE1" w:rsidRDefault="00904D1B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FD4C4A">
              <w:rPr>
                <w:rFonts w:cstheme="minorHAnsi"/>
                <w:bCs/>
                <w:sz w:val="18"/>
                <w:lang w:val="en-US"/>
              </w:rPr>
              <w:t xml:space="preserve">CDK9 Inhibition </w:t>
            </w:r>
            <w:r w:rsidR="00CA7E3D">
              <w:rPr>
                <w:rFonts w:cstheme="minorHAnsi"/>
                <w:bCs/>
                <w:sz w:val="18"/>
                <w:lang w:val="en-US"/>
              </w:rPr>
              <w:t>is effective</w:t>
            </w:r>
            <w:r w:rsidRPr="00FD4C4A">
              <w:rPr>
                <w:rFonts w:cstheme="minorHAnsi"/>
                <w:bCs/>
                <w:sz w:val="18"/>
                <w:lang w:val="en-US"/>
              </w:rPr>
              <w:t xml:space="preserve"> </w:t>
            </w:r>
            <w:r w:rsidRPr="00CA7E3D">
              <w:rPr>
                <w:rFonts w:cstheme="minorHAnsi"/>
                <w:bCs/>
                <w:i/>
                <w:sz w:val="18"/>
                <w:lang w:val="en-US"/>
              </w:rPr>
              <w:t xml:space="preserve">in </w:t>
            </w:r>
            <w:r w:rsidR="00CA7E3D" w:rsidRPr="00CA7E3D">
              <w:rPr>
                <w:rFonts w:cstheme="minorHAnsi"/>
                <w:bCs/>
                <w:i/>
                <w:sz w:val="18"/>
                <w:lang w:val="en-US"/>
              </w:rPr>
              <w:t>vivo</w:t>
            </w:r>
          </w:p>
        </w:tc>
      </w:tr>
      <w:tr w:rsidR="00B626A4" w:rsidRPr="00C30333" w:rsidTr="003A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923BF2" w:rsidRPr="003104E0" w:rsidRDefault="00923BF2" w:rsidP="00EA29EE">
            <w:pPr>
              <w:spacing w:line="276" w:lineRule="auto"/>
              <w:rPr>
                <w:rFonts w:cstheme="minorHAnsi"/>
                <w:b w:val="0"/>
                <w:i/>
                <w:sz w:val="18"/>
                <w:lang w:val="en-US"/>
              </w:rPr>
            </w:pPr>
            <w:r w:rsidRPr="003104E0">
              <w:rPr>
                <w:rFonts w:cstheme="minorHAnsi"/>
                <w:b w:val="0"/>
                <w:i/>
                <w:sz w:val="18"/>
                <w:lang w:val="en-US"/>
              </w:rPr>
              <w:lastRenderedPageBreak/>
              <w:t>in vitro, in vivo</w:t>
            </w:r>
          </w:p>
          <w:p w:rsidR="009B4A5F" w:rsidRPr="009B4A5F" w:rsidRDefault="003A0F06" w:rsidP="00EA29EE">
            <w:pPr>
              <w:spacing w:line="276" w:lineRule="auto"/>
              <w:rPr>
                <w:rFonts w:cstheme="minorHAnsi"/>
                <w:b w:val="0"/>
                <w:sz w:val="18"/>
                <w:lang w:val="en-US"/>
              </w:rPr>
            </w:pPr>
            <w:r>
              <w:rPr>
                <w:rFonts w:cstheme="minorHAnsi"/>
                <w:b w:val="0"/>
                <w:sz w:val="18"/>
                <w:lang w:val="en-US"/>
              </w:rPr>
              <w:t>[63]</w:t>
            </w:r>
          </w:p>
        </w:tc>
        <w:tc>
          <w:tcPr>
            <w:tcW w:w="2234" w:type="dxa"/>
          </w:tcPr>
          <w:p w:rsidR="009B4A5F" w:rsidRPr="00FD4C4A" w:rsidRDefault="009B4A5F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9B4A5F">
              <w:rPr>
                <w:rFonts w:cstheme="minorHAnsi"/>
                <w:sz w:val="18"/>
                <w:lang w:val="en-US"/>
              </w:rPr>
              <w:t>h</w:t>
            </w:r>
            <w:r>
              <w:rPr>
                <w:rFonts w:cstheme="minorHAnsi"/>
                <w:sz w:val="18"/>
                <w:lang w:val="en-US"/>
              </w:rPr>
              <w:t xml:space="preserve">uman long‐term cell lines </w:t>
            </w:r>
            <w:r w:rsidRPr="009B4A5F">
              <w:rPr>
                <w:rFonts w:cstheme="minorHAnsi"/>
                <w:sz w:val="18"/>
                <w:lang w:val="en-US"/>
              </w:rPr>
              <w:t>(LN‐18, LN‐428, D247MG, LN‐319, A172, U87MG, T98G, LN‐308, LN‐229) and human gli</w:t>
            </w:r>
            <w:r>
              <w:rPr>
                <w:rFonts w:cstheme="minorHAnsi"/>
                <w:sz w:val="18"/>
                <w:lang w:val="en-US"/>
              </w:rPr>
              <w:t xml:space="preserve">oma‐initiating cell lines </w:t>
            </w:r>
            <w:r w:rsidRPr="009B4A5F">
              <w:rPr>
                <w:rFonts w:cstheme="minorHAnsi"/>
                <w:sz w:val="18"/>
                <w:lang w:val="en-US"/>
              </w:rPr>
              <w:t>(T‐325, T‐269, ZH‐161, S‐24, ZH‐305)</w:t>
            </w:r>
          </w:p>
        </w:tc>
        <w:tc>
          <w:tcPr>
            <w:tcW w:w="1276" w:type="dxa"/>
          </w:tcPr>
          <w:p w:rsidR="009B4A5F" w:rsidRPr="00904D1B" w:rsidRDefault="009B4A5F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>TG02</w:t>
            </w:r>
          </w:p>
        </w:tc>
        <w:tc>
          <w:tcPr>
            <w:tcW w:w="2977" w:type="dxa"/>
          </w:tcPr>
          <w:p w:rsidR="00CA7E3D" w:rsidRDefault="00CA7E3D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sz w:val="18"/>
                <w:szCs w:val="18"/>
                <w:lang w:val="en-US"/>
              </w:rPr>
              <w:t>i</w:t>
            </w:r>
            <w:r w:rsidRPr="00B47A86">
              <w:rPr>
                <w:rFonts w:cstheme="minorHAnsi"/>
                <w:i/>
                <w:sz w:val="18"/>
                <w:szCs w:val="18"/>
                <w:lang w:val="en-US"/>
              </w:rPr>
              <w:t>n vitro</w:t>
            </w:r>
            <w:r>
              <w:rPr>
                <w:rFonts w:cstheme="minorHAnsi"/>
                <w:sz w:val="18"/>
                <w:szCs w:val="18"/>
                <w:lang w:val="en-US"/>
              </w:rPr>
              <w:t>:</w:t>
            </w:r>
          </w:p>
          <w:p w:rsidR="009B4A5F" w:rsidRPr="009B4A5F" w:rsidRDefault="009B4A5F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 xml:space="preserve">14-73 </w:t>
            </w:r>
            <w:proofErr w:type="spellStart"/>
            <w:r>
              <w:rPr>
                <w:rFonts w:cstheme="minorHAnsi"/>
                <w:sz w:val="18"/>
                <w:lang w:val="en-US"/>
              </w:rPr>
              <w:t>nM</w:t>
            </w:r>
            <w:proofErr w:type="spellEnd"/>
          </w:p>
          <w:p w:rsidR="00CA7E3D" w:rsidRDefault="009B4A5F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9B4A5F">
              <w:rPr>
                <w:rFonts w:cstheme="minorHAnsi"/>
                <w:i/>
                <w:sz w:val="18"/>
                <w:lang w:val="en-US"/>
              </w:rPr>
              <w:t>In vivo</w:t>
            </w:r>
            <w:r w:rsidRPr="009B4A5F">
              <w:rPr>
                <w:rFonts w:cstheme="minorHAnsi"/>
                <w:sz w:val="18"/>
                <w:lang w:val="en-US"/>
              </w:rPr>
              <w:t xml:space="preserve">: </w:t>
            </w:r>
          </w:p>
          <w:p w:rsidR="009B4A5F" w:rsidRDefault="009B4A5F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9B4A5F">
              <w:rPr>
                <w:rFonts w:cstheme="minorHAnsi"/>
                <w:sz w:val="18"/>
                <w:lang w:val="en-US"/>
              </w:rPr>
              <w:t xml:space="preserve">75 mg/kg </w:t>
            </w:r>
            <w:proofErr w:type="spellStart"/>
            <w:r w:rsidR="00CA7E3D">
              <w:rPr>
                <w:rFonts w:cstheme="minorHAnsi"/>
                <w:sz w:val="18"/>
                <w:lang w:val="en-US"/>
              </w:rPr>
              <w:t>bw</w:t>
            </w:r>
            <w:proofErr w:type="spellEnd"/>
          </w:p>
        </w:tc>
        <w:tc>
          <w:tcPr>
            <w:tcW w:w="3543" w:type="dxa"/>
          </w:tcPr>
          <w:p w:rsidR="009B4A5F" w:rsidRPr="009B4A5F" w:rsidRDefault="00CA7E3D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>t</w:t>
            </w:r>
            <w:r w:rsidR="009B4A5F" w:rsidRPr="009B4A5F">
              <w:rPr>
                <w:rFonts w:cstheme="minorHAnsi"/>
                <w:sz w:val="18"/>
                <w:lang w:val="en-US"/>
              </w:rPr>
              <w:t>ransfections</w:t>
            </w:r>
          </w:p>
          <w:p w:rsidR="009B4A5F" w:rsidRPr="009B4A5F" w:rsidRDefault="00CA7E3D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>v</w:t>
            </w:r>
            <w:r w:rsidR="009B4A5F" w:rsidRPr="009B4A5F">
              <w:rPr>
                <w:rFonts w:cstheme="minorHAnsi"/>
                <w:sz w:val="18"/>
                <w:lang w:val="en-US"/>
              </w:rPr>
              <w:t>iability assays and flow cytometry</w:t>
            </w:r>
          </w:p>
          <w:p w:rsidR="009B4A5F" w:rsidRPr="009B4A5F" w:rsidRDefault="00CA7E3D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>
              <w:rPr>
                <w:rFonts w:cstheme="minorHAnsi"/>
                <w:bCs/>
                <w:sz w:val="18"/>
              </w:rPr>
              <w:t>t</w:t>
            </w:r>
            <w:r w:rsidR="009B4A5F" w:rsidRPr="009B4A5F">
              <w:rPr>
                <w:rFonts w:cstheme="minorHAnsi"/>
                <w:bCs/>
                <w:sz w:val="18"/>
              </w:rPr>
              <w:t>ransmission electron microscopy</w:t>
            </w:r>
          </w:p>
          <w:p w:rsidR="009B4A5F" w:rsidRPr="009B4A5F" w:rsidRDefault="009B4A5F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 w:rsidRPr="009B4A5F">
              <w:rPr>
                <w:rFonts w:cstheme="minorHAnsi"/>
                <w:bCs/>
                <w:sz w:val="18"/>
              </w:rPr>
              <w:t>Real‐time PCR</w:t>
            </w:r>
          </w:p>
          <w:p w:rsidR="009B4A5F" w:rsidRPr="009B4A5F" w:rsidRDefault="00CA7E3D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>
              <w:rPr>
                <w:rFonts w:cstheme="minorHAnsi"/>
                <w:bCs/>
                <w:sz w:val="18"/>
              </w:rPr>
              <w:t>i</w:t>
            </w:r>
            <w:r w:rsidR="009B4A5F" w:rsidRPr="009B4A5F">
              <w:rPr>
                <w:rFonts w:cstheme="minorHAnsi"/>
                <w:bCs/>
                <w:sz w:val="18"/>
              </w:rPr>
              <w:t>mmunoblot</w:t>
            </w:r>
          </w:p>
          <w:p w:rsidR="009B4A5F" w:rsidRPr="009B4A5F" w:rsidRDefault="00CA7E3D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g</w:t>
            </w:r>
            <w:r w:rsidR="009B4A5F" w:rsidRPr="009B4A5F">
              <w:rPr>
                <w:rFonts w:cstheme="minorHAnsi"/>
                <w:bCs/>
                <w:sz w:val="18"/>
                <w:lang w:val="en-US"/>
              </w:rPr>
              <w:t>eneration of TG02‐resistant GIC sublines</w:t>
            </w:r>
          </w:p>
          <w:p w:rsidR="00CA7E3D" w:rsidRPr="00F84650" w:rsidRDefault="00CA7E3D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508E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senescence </w:t>
            </w:r>
            <w:r w:rsidRPr="00F84650">
              <w:rPr>
                <w:rFonts w:cstheme="minorHAnsi"/>
                <w:color w:val="000000" w:themeColor="text1"/>
                <w:sz w:val="18"/>
                <w:szCs w:val="18"/>
              </w:rPr>
              <w:t>β</w:t>
            </w:r>
            <w:r w:rsidRPr="00C508EF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-galactosidase </w:t>
            </w:r>
          </w:p>
          <w:p w:rsidR="009B4A5F" w:rsidRPr="00886698" w:rsidRDefault="009B4A5F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 w:rsidRPr="009B4A5F">
              <w:rPr>
                <w:rFonts w:cstheme="minorHAnsi"/>
                <w:bCs/>
                <w:sz w:val="18"/>
              </w:rPr>
              <w:t>Animal studies</w:t>
            </w:r>
          </w:p>
        </w:tc>
        <w:tc>
          <w:tcPr>
            <w:tcW w:w="3905" w:type="dxa"/>
          </w:tcPr>
          <w:p w:rsidR="009B4A5F" w:rsidRPr="009B4A5F" w:rsidRDefault="00C30333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m</w:t>
            </w:r>
            <w:r w:rsidR="009B4A5F" w:rsidRPr="009B4A5F">
              <w:rPr>
                <w:rFonts w:cstheme="minorHAnsi"/>
                <w:bCs/>
                <w:sz w:val="18"/>
                <w:lang w:val="en-US"/>
              </w:rPr>
              <w:t>odulati</w:t>
            </w:r>
            <w:r>
              <w:rPr>
                <w:rFonts w:cstheme="minorHAnsi"/>
                <w:bCs/>
                <w:sz w:val="18"/>
                <w:lang w:val="en-US"/>
              </w:rPr>
              <w:t>on of target gene expression</w:t>
            </w:r>
          </w:p>
          <w:p w:rsidR="009B4A5F" w:rsidRPr="009B4A5F" w:rsidRDefault="009B4A5F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9B4A5F">
              <w:rPr>
                <w:rFonts w:cstheme="minorHAnsi"/>
                <w:bCs/>
                <w:sz w:val="18"/>
                <w:lang w:val="en-US"/>
              </w:rPr>
              <w:t>TG02‐induced cell death is independent of MGMT</w:t>
            </w:r>
          </w:p>
          <w:p w:rsidR="009B4A5F" w:rsidRPr="00C30333" w:rsidRDefault="00C30333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n</w:t>
            </w:r>
            <w:r w:rsidR="009B4A5F" w:rsidRPr="00C30333">
              <w:rPr>
                <w:rFonts w:cstheme="minorHAnsi"/>
                <w:bCs/>
                <w:sz w:val="18"/>
                <w:lang w:val="en-US"/>
              </w:rPr>
              <w:t>o acquired resistance to TG02</w:t>
            </w:r>
          </w:p>
          <w:p w:rsidR="009B4A5F" w:rsidRPr="009B4A5F" w:rsidRDefault="009B4A5F" w:rsidP="00EA29EE">
            <w:pPr>
              <w:pStyle w:val="ListParagraph"/>
              <w:spacing w:line="276" w:lineRule="auto"/>
              <w:ind w:left="4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</w:p>
        </w:tc>
      </w:tr>
      <w:tr w:rsidR="00B626A4" w:rsidRPr="0053005C" w:rsidTr="003A0F06">
        <w:trPr>
          <w:trHeight w:val="1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923BF2" w:rsidRPr="003104E0" w:rsidRDefault="00923BF2" w:rsidP="00EA29EE">
            <w:pPr>
              <w:spacing w:line="276" w:lineRule="auto"/>
              <w:rPr>
                <w:rFonts w:cstheme="minorHAnsi"/>
                <w:b w:val="0"/>
                <w:i/>
                <w:sz w:val="18"/>
                <w:lang w:val="en-US"/>
              </w:rPr>
            </w:pPr>
            <w:r w:rsidRPr="003104E0">
              <w:rPr>
                <w:rFonts w:cstheme="minorHAnsi"/>
                <w:b w:val="0"/>
                <w:i/>
                <w:sz w:val="18"/>
                <w:lang w:val="en-US"/>
              </w:rPr>
              <w:t>in vitro, in vivo</w:t>
            </w:r>
          </w:p>
          <w:p w:rsidR="00886698" w:rsidRPr="009B4A5F" w:rsidRDefault="003A0F06" w:rsidP="00EA29EE">
            <w:pPr>
              <w:spacing w:line="276" w:lineRule="auto"/>
              <w:rPr>
                <w:rFonts w:cstheme="minorHAnsi"/>
                <w:b w:val="0"/>
                <w:sz w:val="18"/>
                <w:lang w:val="en-US"/>
              </w:rPr>
            </w:pPr>
            <w:r>
              <w:rPr>
                <w:rFonts w:cstheme="minorHAnsi"/>
                <w:b w:val="0"/>
                <w:sz w:val="18"/>
                <w:lang w:val="en-US"/>
              </w:rPr>
              <w:t>[62]</w:t>
            </w:r>
          </w:p>
        </w:tc>
        <w:tc>
          <w:tcPr>
            <w:tcW w:w="2234" w:type="dxa"/>
          </w:tcPr>
          <w:p w:rsidR="00886698" w:rsidRPr="009B4A5F" w:rsidRDefault="00886698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886698">
              <w:rPr>
                <w:rFonts w:cstheme="minorHAnsi"/>
                <w:sz w:val="18"/>
                <w:lang w:val="en-US"/>
              </w:rPr>
              <w:t>U87, T98G, LN229, HS683, LN18, and Human intestine epithelial cells (HIEC-6, CRL3266) cell lines</w:t>
            </w:r>
          </w:p>
        </w:tc>
        <w:tc>
          <w:tcPr>
            <w:tcW w:w="1276" w:type="dxa"/>
          </w:tcPr>
          <w:p w:rsidR="00886698" w:rsidRDefault="00886698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>TG02, TMZ</w:t>
            </w:r>
          </w:p>
        </w:tc>
        <w:tc>
          <w:tcPr>
            <w:tcW w:w="2977" w:type="dxa"/>
          </w:tcPr>
          <w:p w:rsidR="00C30333" w:rsidRDefault="00C30333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sz w:val="18"/>
                <w:szCs w:val="18"/>
                <w:lang w:val="en-US"/>
              </w:rPr>
              <w:t>i</w:t>
            </w:r>
            <w:r w:rsidRPr="00B47A86">
              <w:rPr>
                <w:rFonts w:cstheme="minorHAnsi"/>
                <w:i/>
                <w:sz w:val="18"/>
                <w:szCs w:val="18"/>
                <w:lang w:val="en-US"/>
              </w:rPr>
              <w:t>n vitro</w:t>
            </w:r>
            <w:r>
              <w:rPr>
                <w:rFonts w:cstheme="minorHAnsi"/>
                <w:sz w:val="18"/>
                <w:szCs w:val="18"/>
                <w:lang w:val="en-US"/>
              </w:rPr>
              <w:t>:</w:t>
            </w:r>
          </w:p>
          <w:p w:rsidR="00923BF2" w:rsidRDefault="00923BF2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 xml:space="preserve">TG02: 36-58 </w:t>
            </w:r>
            <w:proofErr w:type="spellStart"/>
            <w:r>
              <w:rPr>
                <w:rFonts w:cstheme="minorHAnsi"/>
                <w:sz w:val="18"/>
                <w:lang w:val="en-US"/>
              </w:rPr>
              <w:t>nmol</w:t>
            </w:r>
            <w:proofErr w:type="spellEnd"/>
            <w:r>
              <w:rPr>
                <w:rFonts w:cstheme="minorHAnsi"/>
                <w:sz w:val="18"/>
                <w:lang w:val="en-US"/>
              </w:rPr>
              <w:t>/L</w:t>
            </w:r>
          </w:p>
          <w:p w:rsidR="00C30333" w:rsidRDefault="00923BF2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923BF2">
              <w:rPr>
                <w:rFonts w:cstheme="minorHAnsi"/>
                <w:i/>
                <w:sz w:val="18"/>
                <w:lang w:val="en-US"/>
              </w:rPr>
              <w:t>i</w:t>
            </w:r>
            <w:r w:rsidR="009D6E24" w:rsidRPr="009D6E24">
              <w:rPr>
                <w:rFonts w:cstheme="minorHAnsi"/>
                <w:i/>
                <w:sz w:val="18"/>
                <w:lang w:val="en-US"/>
              </w:rPr>
              <w:t>n vivo</w:t>
            </w:r>
            <w:r w:rsidR="009D6E24">
              <w:rPr>
                <w:rFonts w:cstheme="minorHAnsi"/>
                <w:sz w:val="18"/>
                <w:lang w:val="en-US"/>
              </w:rPr>
              <w:t xml:space="preserve">: </w:t>
            </w:r>
          </w:p>
          <w:p w:rsidR="00C30333" w:rsidRDefault="00C30333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 xml:space="preserve">TG02 = 25-400 </w:t>
            </w:r>
            <w:proofErr w:type="spellStart"/>
            <w:r>
              <w:rPr>
                <w:rFonts w:cstheme="minorHAnsi"/>
                <w:sz w:val="18"/>
                <w:lang w:val="en-US"/>
              </w:rPr>
              <w:t>nmol</w:t>
            </w:r>
            <w:proofErr w:type="spellEnd"/>
            <w:r>
              <w:rPr>
                <w:rFonts w:cstheme="minorHAnsi"/>
                <w:sz w:val="18"/>
                <w:lang w:val="en-US"/>
              </w:rPr>
              <w:t>/L</w:t>
            </w:r>
          </w:p>
          <w:p w:rsidR="009D6E24" w:rsidRPr="009B4A5F" w:rsidRDefault="009D6E24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 xml:space="preserve">TMZ = 125-2000 </w:t>
            </w:r>
            <w:proofErr w:type="spellStart"/>
            <w:r>
              <w:rPr>
                <w:rFonts w:cstheme="minorHAnsi"/>
                <w:sz w:val="18"/>
                <w:lang w:val="en-US"/>
              </w:rPr>
              <w:t>μmol</w:t>
            </w:r>
            <w:proofErr w:type="spellEnd"/>
            <w:r>
              <w:rPr>
                <w:rFonts w:cstheme="minorHAnsi"/>
                <w:sz w:val="18"/>
                <w:lang w:val="en-US"/>
              </w:rPr>
              <w:t>/L</w:t>
            </w:r>
          </w:p>
        </w:tc>
        <w:tc>
          <w:tcPr>
            <w:tcW w:w="3543" w:type="dxa"/>
          </w:tcPr>
          <w:p w:rsidR="00886698" w:rsidRPr="00886698" w:rsidRDefault="00C30333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>
              <w:rPr>
                <w:rFonts w:cstheme="minorHAnsi"/>
                <w:bCs/>
                <w:sz w:val="18"/>
              </w:rPr>
              <w:t>c</w:t>
            </w:r>
            <w:r w:rsidR="00886698" w:rsidRPr="00886698">
              <w:rPr>
                <w:rFonts w:cstheme="minorHAnsi"/>
                <w:bCs/>
                <w:sz w:val="18"/>
              </w:rPr>
              <w:t xml:space="preserve">ell viability </w:t>
            </w:r>
            <w:r>
              <w:rPr>
                <w:rFonts w:cstheme="minorHAnsi"/>
                <w:bCs/>
                <w:sz w:val="18"/>
              </w:rPr>
              <w:t xml:space="preserve">&amp; </w:t>
            </w:r>
            <w:r w:rsidRPr="00886698">
              <w:rPr>
                <w:rFonts w:cstheme="minorHAnsi"/>
                <w:bCs/>
                <w:sz w:val="18"/>
              </w:rPr>
              <w:t xml:space="preserve">apoptosis </w:t>
            </w:r>
            <w:r w:rsidR="00886698" w:rsidRPr="00886698">
              <w:rPr>
                <w:rFonts w:cstheme="minorHAnsi"/>
                <w:bCs/>
                <w:sz w:val="18"/>
              </w:rPr>
              <w:t>assay</w:t>
            </w:r>
          </w:p>
          <w:p w:rsidR="00886698" w:rsidRPr="00C30333" w:rsidRDefault="00C30333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>
              <w:rPr>
                <w:rFonts w:cstheme="minorHAnsi"/>
                <w:bCs/>
                <w:sz w:val="18"/>
              </w:rPr>
              <w:t>p</w:t>
            </w:r>
            <w:r w:rsidR="00886698" w:rsidRPr="00C30333">
              <w:rPr>
                <w:rFonts w:cstheme="minorHAnsi"/>
                <w:bCs/>
                <w:sz w:val="18"/>
              </w:rPr>
              <w:t>lasmid construction</w:t>
            </w:r>
            <w:r w:rsidRPr="00C30333">
              <w:rPr>
                <w:rFonts w:cstheme="minorHAnsi"/>
                <w:bCs/>
                <w:sz w:val="18"/>
              </w:rPr>
              <w:t>/</w:t>
            </w:r>
            <w:r>
              <w:rPr>
                <w:rFonts w:cstheme="minorHAnsi"/>
                <w:bCs/>
                <w:sz w:val="18"/>
              </w:rPr>
              <w:t>t</w:t>
            </w:r>
            <w:r w:rsidR="00886698" w:rsidRPr="00C30333">
              <w:rPr>
                <w:rFonts w:cstheme="minorHAnsi"/>
                <w:bCs/>
                <w:sz w:val="18"/>
              </w:rPr>
              <w:t>ransient transfection</w:t>
            </w:r>
          </w:p>
          <w:p w:rsidR="00886698" w:rsidRPr="00C30333" w:rsidRDefault="00886698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 w:rsidRPr="00C30333">
              <w:rPr>
                <w:rFonts w:cstheme="minorHAnsi"/>
                <w:bCs/>
                <w:sz w:val="18"/>
              </w:rPr>
              <w:t xml:space="preserve">Immunoblot </w:t>
            </w:r>
            <w:r w:rsidR="00C30333" w:rsidRPr="00C30333">
              <w:rPr>
                <w:rFonts w:cstheme="minorHAnsi"/>
                <w:bCs/>
                <w:sz w:val="18"/>
              </w:rPr>
              <w:t>&amp;</w:t>
            </w:r>
            <w:r w:rsidR="00C30333">
              <w:rPr>
                <w:rFonts w:cstheme="minorHAnsi"/>
                <w:bCs/>
                <w:sz w:val="18"/>
              </w:rPr>
              <w:t xml:space="preserve"> c</w:t>
            </w:r>
            <w:r w:rsidRPr="00C30333">
              <w:rPr>
                <w:rFonts w:cstheme="minorHAnsi"/>
                <w:bCs/>
                <w:sz w:val="18"/>
              </w:rPr>
              <w:t>olony formation assay</w:t>
            </w:r>
          </w:p>
          <w:p w:rsidR="00886698" w:rsidRPr="00886698" w:rsidRDefault="00886698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 w:rsidRPr="00886698">
              <w:rPr>
                <w:rFonts w:cstheme="minorHAnsi"/>
                <w:bCs/>
                <w:sz w:val="18"/>
              </w:rPr>
              <w:t>Preparation of subcellular fractions</w:t>
            </w:r>
          </w:p>
          <w:p w:rsidR="00886698" w:rsidRPr="00886698" w:rsidRDefault="00886698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 w:rsidRPr="00886698">
              <w:rPr>
                <w:rFonts w:cstheme="minorHAnsi"/>
                <w:bCs/>
                <w:sz w:val="18"/>
              </w:rPr>
              <w:t>Raman imaging</w:t>
            </w:r>
          </w:p>
          <w:p w:rsidR="00886698" w:rsidRPr="00886698" w:rsidRDefault="00923BF2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>
              <w:rPr>
                <w:rFonts w:cstheme="minorHAnsi"/>
                <w:bCs/>
                <w:sz w:val="18"/>
              </w:rPr>
              <w:t>i</w:t>
            </w:r>
            <w:r w:rsidR="00C30333" w:rsidRPr="00886698">
              <w:rPr>
                <w:rFonts w:cstheme="minorHAnsi"/>
                <w:bCs/>
                <w:sz w:val="18"/>
              </w:rPr>
              <w:t xml:space="preserve">mmunofluorescence </w:t>
            </w:r>
            <w:r w:rsidR="00C30333">
              <w:rPr>
                <w:rFonts w:cstheme="minorHAnsi"/>
                <w:bCs/>
                <w:sz w:val="18"/>
              </w:rPr>
              <w:t>&amp; e</w:t>
            </w:r>
            <w:r w:rsidR="00886698" w:rsidRPr="00886698">
              <w:rPr>
                <w:rFonts w:cstheme="minorHAnsi"/>
                <w:bCs/>
                <w:sz w:val="18"/>
              </w:rPr>
              <w:t>lectron microscopy</w:t>
            </w:r>
          </w:p>
          <w:p w:rsidR="00886698" w:rsidRPr="00886698" w:rsidRDefault="00C30333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flow cytometric</w:t>
            </w:r>
            <w:r w:rsidR="00886698" w:rsidRPr="00886698">
              <w:rPr>
                <w:rFonts w:cstheme="minorHAnsi"/>
                <w:bCs/>
                <w:sz w:val="18"/>
                <w:lang w:val="en-US"/>
              </w:rPr>
              <w:t xml:space="preserve"> detection of mitochondrial membrane potential</w:t>
            </w:r>
          </w:p>
          <w:p w:rsidR="00886698" w:rsidRPr="00886698" w:rsidRDefault="00886698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 w:rsidRPr="00886698">
              <w:rPr>
                <w:rFonts w:cstheme="minorHAnsi"/>
                <w:bCs/>
                <w:sz w:val="18"/>
              </w:rPr>
              <w:t>ATP determination</w:t>
            </w:r>
          </w:p>
          <w:p w:rsidR="00886698" w:rsidRPr="00886698" w:rsidRDefault="00C30333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m</w:t>
            </w:r>
            <w:r w:rsidR="00886698" w:rsidRPr="00886698">
              <w:rPr>
                <w:rFonts w:cstheme="minorHAnsi"/>
                <w:bCs/>
                <w:sz w:val="18"/>
                <w:lang w:val="en-US"/>
              </w:rPr>
              <w:t>easurement of isolated complex I nicotinamide adenine dinucleotide hydride dehydrogenase activity</w:t>
            </w:r>
          </w:p>
          <w:p w:rsidR="00886698" w:rsidRPr="00886698" w:rsidRDefault="00C30333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>
              <w:rPr>
                <w:rFonts w:cstheme="minorHAnsi"/>
                <w:bCs/>
                <w:sz w:val="18"/>
              </w:rPr>
              <w:t>e</w:t>
            </w:r>
            <w:r w:rsidR="00886698" w:rsidRPr="00886698">
              <w:rPr>
                <w:rFonts w:cstheme="minorHAnsi"/>
                <w:bCs/>
                <w:sz w:val="18"/>
              </w:rPr>
              <w:t>xtracellular acidification rate measurement</w:t>
            </w:r>
          </w:p>
          <w:p w:rsidR="00C30333" w:rsidRPr="00C30333" w:rsidRDefault="00886698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C30333">
              <w:rPr>
                <w:rFonts w:cstheme="minorHAnsi"/>
                <w:bCs/>
                <w:sz w:val="18"/>
              </w:rPr>
              <w:t xml:space="preserve">RNA sequencing </w:t>
            </w:r>
          </w:p>
          <w:p w:rsidR="00886698" w:rsidRPr="00C30333" w:rsidRDefault="006B1EFA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i</w:t>
            </w:r>
            <w:r w:rsidR="00886698" w:rsidRPr="00C30333">
              <w:rPr>
                <w:rFonts w:cstheme="minorHAnsi"/>
                <w:bCs/>
                <w:sz w:val="18"/>
                <w:lang w:val="en-US"/>
              </w:rPr>
              <w:t xml:space="preserve">ntracranial GBM model, bioluminescence image </w:t>
            </w:r>
          </w:p>
          <w:p w:rsidR="00886698" w:rsidRPr="009D6E24" w:rsidRDefault="006B1EFA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>
              <w:rPr>
                <w:rFonts w:cstheme="minorHAnsi"/>
                <w:bCs/>
                <w:sz w:val="18"/>
              </w:rPr>
              <w:t>p</w:t>
            </w:r>
            <w:r w:rsidR="00886698" w:rsidRPr="00886698">
              <w:rPr>
                <w:rFonts w:cstheme="minorHAnsi"/>
                <w:bCs/>
                <w:sz w:val="18"/>
              </w:rPr>
              <w:t>harmacodynamics study</w:t>
            </w:r>
          </w:p>
        </w:tc>
        <w:tc>
          <w:tcPr>
            <w:tcW w:w="3905" w:type="dxa"/>
          </w:tcPr>
          <w:p w:rsidR="00C30333" w:rsidRDefault="00886698" w:rsidP="00EA29EE">
            <w:p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C30333">
              <w:rPr>
                <w:rFonts w:cstheme="minorHAnsi"/>
                <w:bCs/>
                <w:sz w:val="18"/>
                <w:lang w:val="en-US"/>
              </w:rPr>
              <w:t xml:space="preserve">TG02 </w:t>
            </w:r>
          </w:p>
          <w:p w:rsidR="00886698" w:rsidRPr="00C30333" w:rsidRDefault="00C30333" w:rsidP="00EA29EE">
            <w:p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 xml:space="preserve">-  </w:t>
            </w:r>
            <w:r w:rsidR="00886698" w:rsidRPr="00C30333">
              <w:rPr>
                <w:rFonts w:cstheme="minorHAnsi"/>
                <w:bCs/>
                <w:sz w:val="18"/>
                <w:lang w:val="en-US"/>
              </w:rPr>
              <w:t>induce</w:t>
            </w:r>
            <w:r w:rsidRPr="00C30333">
              <w:rPr>
                <w:rFonts w:cstheme="minorHAnsi"/>
                <w:bCs/>
                <w:sz w:val="18"/>
                <w:lang w:val="en-US"/>
              </w:rPr>
              <w:t>s</w:t>
            </w:r>
            <w:r w:rsidR="00886698" w:rsidRPr="00C30333">
              <w:rPr>
                <w:rFonts w:cstheme="minorHAnsi"/>
                <w:bCs/>
                <w:sz w:val="18"/>
                <w:lang w:val="en-US"/>
              </w:rPr>
              <w:t xml:space="preserve"> </w:t>
            </w:r>
            <w:r w:rsidR="00923BF2" w:rsidRPr="00886698">
              <w:rPr>
                <w:rFonts w:cstheme="minorHAnsi"/>
                <w:bCs/>
                <w:sz w:val="18"/>
                <w:lang w:val="en-US"/>
              </w:rPr>
              <w:t>cytotoxicity</w:t>
            </w:r>
            <w:r w:rsidR="00923BF2">
              <w:rPr>
                <w:rFonts w:cstheme="minorHAnsi"/>
                <w:bCs/>
                <w:sz w:val="18"/>
                <w:lang w:val="en-US"/>
              </w:rPr>
              <w:t xml:space="preserve"> &amp;</w:t>
            </w:r>
            <w:r w:rsidR="00923BF2" w:rsidRPr="00886698">
              <w:rPr>
                <w:rFonts w:cstheme="minorHAnsi"/>
                <w:bCs/>
                <w:sz w:val="18"/>
                <w:lang w:val="en-US"/>
              </w:rPr>
              <w:t xml:space="preserve"> </w:t>
            </w:r>
            <w:r w:rsidR="00886698" w:rsidRPr="00C30333">
              <w:rPr>
                <w:rFonts w:cstheme="minorHAnsi"/>
                <w:bCs/>
                <w:sz w:val="18"/>
                <w:lang w:val="en-US"/>
              </w:rPr>
              <w:t>apoptosis</w:t>
            </w:r>
          </w:p>
          <w:p w:rsidR="00886698" w:rsidRPr="00886698" w:rsidRDefault="00923BF2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 xml:space="preserve">synergizes with TMZ, </w:t>
            </w:r>
            <w:r w:rsidR="00886698" w:rsidRPr="00923BF2">
              <w:rPr>
                <w:rFonts w:cstheme="minorHAnsi"/>
                <w:bCs/>
                <w:sz w:val="18"/>
                <w:lang w:val="en-US"/>
              </w:rPr>
              <w:t>induce</w:t>
            </w:r>
            <w:r>
              <w:rPr>
                <w:rFonts w:cstheme="minorHAnsi"/>
                <w:bCs/>
                <w:sz w:val="18"/>
                <w:lang w:val="en-US"/>
              </w:rPr>
              <w:t>s</w:t>
            </w:r>
            <w:r w:rsidR="00886698" w:rsidRPr="00923BF2">
              <w:rPr>
                <w:rFonts w:cstheme="minorHAnsi"/>
                <w:bCs/>
                <w:sz w:val="18"/>
                <w:lang w:val="en-US"/>
              </w:rPr>
              <w:t xml:space="preserve"> mitochondrial dysfunction</w:t>
            </w:r>
            <w:r>
              <w:rPr>
                <w:rFonts w:cstheme="minorHAnsi"/>
                <w:bCs/>
                <w:sz w:val="18"/>
                <w:lang w:val="en-US"/>
              </w:rPr>
              <w:t xml:space="preserve"> and suppresses</w:t>
            </w:r>
            <w:r w:rsidR="00886698" w:rsidRPr="00886698">
              <w:rPr>
                <w:rFonts w:cstheme="minorHAnsi"/>
                <w:bCs/>
                <w:sz w:val="18"/>
                <w:lang w:val="en-US"/>
              </w:rPr>
              <w:t xml:space="preserve"> glycolysis</w:t>
            </w:r>
          </w:p>
          <w:p w:rsidR="00886698" w:rsidRPr="00886698" w:rsidRDefault="00923BF2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has minor</w:t>
            </w:r>
            <w:r w:rsidR="00886698" w:rsidRPr="00886698">
              <w:rPr>
                <w:rFonts w:cstheme="minorHAnsi"/>
                <w:bCs/>
                <w:sz w:val="18"/>
                <w:lang w:val="en-US"/>
              </w:rPr>
              <w:t xml:space="preserve"> </w:t>
            </w:r>
            <w:r>
              <w:rPr>
                <w:rFonts w:cstheme="minorHAnsi"/>
                <w:bCs/>
                <w:sz w:val="18"/>
                <w:lang w:val="en-US"/>
              </w:rPr>
              <w:t>effect on</w:t>
            </w:r>
            <w:r w:rsidR="00886698" w:rsidRPr="00886698">
              <w:rPr>
                <w:rFonts w:cstheme="minorHAnsi"/>
                <w:bCs/>
                <w:sz w:val="18"/>
                <w:lang w:val="en-US"/>
              </w:rPr>
              <w:t xml:space="preserve"> normal cells</w:t>
            </w:r>
          </w:p>
          <w:p w:rsidR="00886698" w:rsidRPr="00886698" w:rsidRDefault="00923BF2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s</w:t>
            </w:r>
            <w:r w:rsidR="00886698" w:rsidRPr="00886698">
              <w:rPr>
                <w:rFonts w:cstheme="minorHAnsi"/>
                <w:bCs/>
                <w:sz w:val="18"/>
                <w:lang w:val="en-US"/>
              </w:rPr>
              <w:t xml:space="preserve">urvival benefit from combination treatment </w:t>
            </w:r>
          </w:p>
          <w:p w:rsidR="00886698" w:rsidRPr="00886698" w:rsidRDefault="00886698" w:rsidP="00EA29EE">
            <w:pPr>
              <w:pStyle w:val="ListParagraph"/>
              <w:spacing w:line="276" w:lineRule="auto"/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</w:p>
        </w:tc>
      </w:tr>
      <w:tr w:rsidR="00B626A4" w:rsidRPr="002C2D00" w:rsidTr="003A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923BF2" w:rsidRPr="003104E0" w:rsidRDefault="00923BF2" w:rsidP="00EA29EE">
            <w:pPr>
              <w:spacing w:line="276" w:lineRule="auto"/>
              <w:rPr>
                <w:rFonts w:cstheme="minorHAnsi"/>
                <w:b w:val="0"/>
                <w:i/>
                <w:sz w:val="18"/>
                <w:lang w:val="en-US"/>
              </w:rPr>
            </w:pPr>
            <w:r w:rsidRPr="003104E0">
              <w:rPr>
                <w:rFonts w:cstheme="minorHAnsi"/>
                <w:b w:val="0"/>
                <w:i/>
                <w:sz w:val="18"/>
                <w:lang w:val="en-US"/>
              </w:rPr>
              <w:t>in vitro, in vivo</w:t>
            </w:r>
          </w:p>
          <w:p w:rsidR="00B1624E" w:rsidRPr="00886698" w:rsidRDefault="00E55A4D" w:rsidP="00EA29EE">
            <w:pPr>
              <w:spacing w:line="276" w:lineRule="auto"/>
              <w:rPr>
                <w:rFonts w:cstheme="minorHAnsi"/>
                <w:b w:val="0"/>
                <w:sz w:val="18"/>
                <w:lang w:val="en-US"/>
              </w:rPr>
            </w:pPr>
            <w:r>
              <w:rPr>
                <w:rFonts w:cstheme="minorHAnsi"/>
                <w:b w:val="0"/>
                <w:sz w:val="18"/>
                <w:lang w:val="en-US"/>
              </w:rPr>
              <w:t>[161]</w:t>
            </w:r>
          </w:p>
        </w:tc>
        <w:tc>
          <w:tcPr>
            <w:tcW w:w="2234" w:type="dxa"/>
          </w:tcPr>
          <w:p w:rsidR="00B1624E" w:rsidRPr="00886698" w:rsidRDefault="002C2D0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2C2D00">
              <w:rPr>
                <w:rFonts w:cstheme="minorHAnsi"/>
                <w:sz w:val="18"/>
                <w:lang w:val="en-US"/>
              </w:rPr>
              <w:t>patient-derived xenografts</w:t>
            </w:r>
            <w:r>
              <w:rPr>
                <w:rFonts w:cstheme="minorHAnsi"/>
                <w:sz w:val="18"/>
                <w:lang w:val="en-US"/>
              </w:rPr>
              <w:t xml:space="preserve"> ((Non-) BTIC)</w:t>
            </w:r>
          </w:p>
        </w:tc>
        <w:tc>
          <w:tcPr>
            <w:tcW w:w="1276" w:type="dxa"/>
          </w:tcPr>
          <w:p w:rsidR="00B1624E" w:rsidRDefault="002C2D0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proofErr w:type="spellStart"/>
            <w:r w:rsidRPr="002C2D00">
              <w:rPr>
                <w:rFonts w:cstheme="minorHAnsi"/>
                <w:sz w:val="18"/>
                <w:lang w:val="en-US"/>
              </w:rPr>
              <w:t>dinaciclib</w:t>
            </w:r>
            <w:proofErr w:type="spellEnd"/>
            <w:r w:rsidRPr="002C2D00">
              <w:rPr>
                <w:rFonts w:cstheme="minorHAnsi"/>
                <w:sz w:val="18"/>
                <w:lang w:val="en-US"/>
              </w:rPr>
              <w:t xml:space="preserve"> and LY2857785</w:t>
            </w:r>
          </w:p>
        </w:tc>
        <w:tc>
          <w:tcPr>
            <w:tcW w:w="2977" w:type="dxa"/>
          </w:tcPr>
          <w:p w:rsidR="00923BF2" w:rsidRDefault="00923BF2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sz w:val="18"/>
                <w:szCs w:val="18"/>
                <w:lang w:val="en-US"/>
              </w:rPr>
              <w:t>i</w:t>
            </w:r>
            <w:r w:rsidRPr="00B47A86">
              <w:rPr>
                <w:rFonts w:cstheme="minorHAnsi"/>
                <w:i/>
                <w:sz w:val="18"/>
                <w:szCs w:val="18"/>
                <w:lang w:val="en-US"/>
              </w:rPr>
              <w:t>n vitro</w:t>
            </w:r>
            <w:r>
              <w:rPr>
                <w:rFonts w:cstheme="minorHAnsi"/>
                <w:sz w:val="18"/>
                <w:szCs w:val="18"/>
                <w:lang w:val="en-US"/>
              </w:rPr>
              <w:t>:</w:t>
            </w:r>
          </w:p>
          <w:p w:rsidR="00923BF2" w:rsidRDefault="002C2D0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proofErr w:type="spellStart"/>
            <w:r w:rsidRPr="002C2D00">
              <w:rPr>
                <w:rFonts w:cstheme="minorHAnsi"/>
                <w:sz w:val="18"/>
                <w:lang w:val="en-US"/>
              </w:rPr>
              <w:t>dinaciclib</w:t>
            </w:r>
            <w:proofErr w:type="spellEnd"/>
            <w:r w:rsidRPr="002C2D00">
              <w:rPr>
                <w:rFonts w:cstheme="minorHAnsi"/>
                <w:sz w:val="18"/>
                <w:lang w:val="en-US"/>
              </w:rPr>
              <w:t xml:space="preserve"> and LY2857785</w:t>
            </w:r>
            <w:r>
              <w:rPr>
                <w:rFonts w:cstheme="minorHAnsi"/>
                <w:sz w:val="18"/>
                <w:lang w:val="en-US"/>
              </w:rPr>
              <w:t>:</w:t>
            </w:r>
          </w:p>
          <w:p w:rsidR="00B1624E" w:rsidRDefault="002C2D00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 xml:space="preserve">25-100 </w:t>
            </w:r>
            <w:proofErr w:type="spellStart"/>
            <w:r>
              <w:rPr>
                <w:rFonts w:cstheme="minorHAnsi"/>
                <w:sz w:val="18"/>
                <w:lang w:val="en-US"/>
              </w:rPr>
              <w:t>nM</w:t>
            </w:r>
            <w:proofErr w:type="spellEnd"/>
          </w:p>
          <w:p w:rsidR="00923BF2" w:rsidRDefault="00923BF2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US"/>
              </w:rPr>
            </w:pPr>
            <w:r w:rsidRPr="00923BF2">
              <w:rPr>
                <w:rFonts w:cstheme="minorHAnsi"/>
                <w:i/>
                <w:sz w:val="18"/>
                <w:lang w:val="en-US"/>
              </w:rPr>
              <w:t>i</w:t>
            </w:r>
            <w:r w:rsidR="006B1EFA">
              <w:rPr>
                <w:rFonts w:cstheme="minorHAnsi"/>
                <w:i/>
                <w:sz w:val="18"/>
                <w:lang w:val="en-US"/>
              </w:rPr>
              <w:t>n vivo:</w:t>
            </w:r>
          </w:p>
          <w:p w:rsidR="006B1EFA" w:rsidRPr="006B1EFA" w:rsidRDefault="006B1EFA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proofErr w:type="spellStart"/>
            <w:r w:rsidRPr="006B1EFA">
              <w:rPr>
                <w:rFonts w:cstheme="minorHAnsi"/>
                <w:sz w:val="18"/>
                <w:lang w:val="en-US"/>
              </w:rPr>
              <w:t>dinaciclib</w:t>
            </w:r>
            <w:proofErr w:type="spellEnd"/>
            <w:r w:rsidRPr="006B1EFA">
              <w:rPr>
                <w:rFonts w:cstheme="minorHAnsi"/>
                <w:sz w:val="18"/>
                <w:lang w:val="en-US"/>
              </w:rPr>
              <w:t xml:space="preserve"> </w:t>
            </w:r>
            <w:r>
              <w:rPr>
                <w:rFonts w:cstheme="minorHAnsi"/>
                <w:sz w:val="18"/>
                <w:lang w:val="en-US"/>
              </w:rPr>
              <w:t xml:space="preserve">30 mg/kg </w:t>
            </w:r>
            <w:proofErr w:type="spellStart"/>
            <w:r>
              <w:rPr>
                <w:rFonts w:cstheme="minorHAnsi"/>
                <w:sz w:val="18"/>
                <w:lang w:val="en-US"/>
              </w:rPr>
              <w:t>bw</w:t>
            </w:r>
            <w:proofErr w:type="spellEnd"/>
            <w:r>
              <w:rPr>
                <w:rFonts w:cstheme="minorHAnsi"/>
                <w:sz w:val="18"/>
                <w:lang w:val="en-US"/>
              </w:rPr>
              <w:t xml:space="preserve"> 2</w:t>
            </w:r>
            <w:r w:rsidRPr="006B1EFA">
              <w:rPr>
                <w:rFonts w:cstheme="minorHAnsi"/>
                <w:sz w:val="18"/>
                <w:lang w:val="en-US"/>
              </w:rPr>
              <w:t xml:space="preserve"> weeks (3 times per week</w:t>
            </w:r>
            <w:r>
              <w:rPr>
                <w:rFonts w:cstheme="minorHAnsi"/>
                <w:sz w:val="18"/>
                <w:lang w:val="en-US"/>
              </w:rPr>
              <w:t>)</w:t>
            </w:r>
          </w:p>
        </w:tc>
        <w:tc>
          <w:tcPr>
            <w:tcW w:w="3543" w:type="dxa"/>
          </w:tcPr>
          <w:p w:rsidR="00B1624E" w:rsidRDefault="006B1EFA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p</w:t>
            </w:r>
            <w:r w:rsidR="002C2D00" w:rsidRPr="002C2D00">
              <w:rPr>
                <w:rFonts w:cstheme="minorHAnsi"/>
                <w:bCs/>
                <w:sz w:val="18"/>
                <w:lang w:val="en-US"/>
              </w:rPr>
              <w:t xml:space="preserve">roliferation and </w:t>
            </w:r>
            <w:proofErr w:type="spellStart"/>
            <w:r w:rsidR="002C2D00" w:rsidRPr="002C2D00">
              <w:rPr>
                <w:rFonts w:cstheme="minorHAnsi"/>
                <w:bCs/>
                <w:sz w:val="18"/>
                <w:lang w:val="en-US"/>
              </w:rPr>
              <w:t>neurosphere</w:t>
            </w:r>
            <w:proofErr w:type="spellEnd"/>
            <w:r w:rsidR="002C2D00" w:rsidRPr="002C2D00">
              <w:rPr>
                <w:rFonts w:cstheme="minorHAnsi"/>
                <w:bCs/>
                <w:sz w:val="18"/>
                <w:lang w:val="en-US"/>
              </w:rPr>
              <w:t xml:space="preserve"> formation assay</w:t>
            </w:r>
          </w:p>
          <w:p w:rsidR="002C2D00" w:rsidRPr="002C2D00" w:rsidRDefault="006B1EFA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</w:rPr>
              <w:t>v</w:t>
            </w:r>
            <w:r w:rsidR="002C2D00" w:rsidRPr="002C2D00">
              <w:rPr>
                <w:rFonts w:cstheme="minorHAnsi"/>
                <w:bCs/>
                <w:sz w:val="18"/>
              </w:rPr>
              <w:t>ectors and lentiviral transfection</w:t>
            </w:r>
          </w:p>
          <w:p w:rsidR="002C2D00" w:rsidRPr="002C2D00" w:rsidRDefault="006B1EFA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</w:rPr>
              <w:t>immunoblot</w:t>
            </w:r>
          </w:p>
          <w:p w:rsidR="002C2D00" w:rsidRDefault="002C2D00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2C2D00">
              <w:rPr>
                <w:rFonts w:cstheme="minorHAnsi"/>
                <w:bCs/>
                <w:sz w:val="18"/>
                <w:lang w:val="en-US"/>
              </w:rPr>
              <w:t>limiting dilution assay</w:t>
            </w:r>
          </w:p>
          <w:p w:rsidR="002C2D00" w:rsidRPr="002C2D00" w:rsidRDefault="002C2D00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2C2D00">
              <w:rPr>
                <w:rFonts w:cstheme="minorHAnsi"/>
                <w:bCs/>
                <w:sz w:val="18"/>
              </w:rPr>
              <w:t>Immunofluorescent staining</w:t>
            </w:r>
          </w:p>
          <w:p w:rsidR="002C2D00" w:rsidRDefault="002C2D00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proofErr w:type="spellStart"/>
            <w:r w:rsidRPr="002C2D00">
              <w:rPr>
                <w:rFonts w:cstheme="minorHAnsi"/>
                <w:bCs/>
                <w:sz w:val="18"/>
                <w:lang w:val="en-US"/>
              </w:rPr>
              <w:lastRenderedPageBreak/>
              <w:t>ChIP</w:t>
            </w:r>
            <w:proofErr w:type="spellEnd"/>
            <w:r w:rsidRPr="002C2D00">
              <w:rPr>
                <w:rFonts w:cstheme="minorHAnsi"/>
                <w:bCs/>
                <w:sz w:val="18"/>
                <w:lang w:val="en-US"/>
              </w:rPr>
              <w:t xml:space="preserve"> assay and </w:t>
            </w:r>
            <w:proofErr w:type="spellStart"/>
            <w:r w:rsidRPr="002C2D00">
              <w:rPr>
                <w:rFonts w:cstheme="minorHAnsi"/>
                <w:bCs/>
                <w:sz w:val="18"/>
                <w:lang w:val="en-US"/>
              </w:rPr>
              <w:t>ChIP-seq</w:t>
            </w:r>
            <w:proofErr w:type="spellEnd"/>
          </w:p>
          <w:p w:rsidR="002C2D00" w:rsidRPr="002C2D00" w:rsidRDefault="002C2D00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2C2D00">
              <w:rPr>
                <w:rFonts w:cstheme="minorHAnsi"/>
                <w:bCs/>
                <w:sz w:val="18"/>
              </w:rPr>
              <w:t>Peak calling</w:t>
            </w:r>
          </w:p>
          <w:p w:rsidR="002C2D00" w:rsidRDefault="002C2D00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2C2D00">
              <w:rPr>
                <w:rFonts w:cstheme="minorHAnsi"/>
                <w:bCs/>
                <w:sz w:val="18"/>
                <w:lang w:val="en-US"/>
              </w:rPr>
              <w:t xml:space="preserve">Intracranial tumor </w:t>
            </w:r>
            <w:r w:rsidR="006B1EFA">
              <w:rPr>
                <w:rFonts w:cstheme="minorHAnsi"/>
                <w:bCs/>
                <w:sz w:val="18"/>
                <w:lang w:val="en-US"/>
              </w:rPr>
              <w:t>model</w:t>
            </w:r>
            <w:r w:rsidRPr="002C2D00">
              <w:rPr>
                <w:rFonts w:cstheme="minorHAnsi"/>
                <w:bCs/>
                <w:sz w:val="18"/>
                <w:lang w:val="en-US"/>
              </w:rPr>
              <w:t xml:space="preserve"> </w:t>
            </w:r>
            <w:r w:rsidR="00165DB7">
              <w:rPr>
                <w:rFonts w:cstheme="minorHAnsi"/>
                <w:bCs/>
                <w:sz w:val="18"/>
                <w:lang w:val="en-US"/>
              </w:rPr>
              <w:t xml:space="preserve">&amp; </w:t>
            </w:r>
            <w:r w:rsidRPr="002C2D00">
              <w:rPr>
                <w:rFonts w:cstheme="minorHAnsi"/>
                <w:bCs/>
                <w:sz w:val="18"/>
                <w:lang w:val="en-US"/>
              </w:rPr>
              <w:t>bioluminescence imaging</w:t>
            </w:r>
          </w:p>
          <w:p w:rsidR="002C2D00" w:rsidRPr="002C2D00" w:rsidRDefault="002C2D00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2C2D00">
              <w:rPr>
                <w:rFonts w:cstheme="minorHAnsi"/>
                <w:bCs/>
                <w:sz w:val="18"/>
              </w:rPr>
              <w:t>RNA sequencing</w:t>
            </w:r>
          </w:p>
        </w:tc>
        <w:tc>
          <w:tcPr>
            <w:tcW w:w="3905" w:type="dxa"/>
          </w:tcPr>
          <w:p w:rsidR="00B1624E" w:rsidRDefault="006B1EFA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lastRenderedPageBreak/>
              <w:t>t</w:t>
            </w:r>
            <w:r w:rsidR="002C2D00" w:rsidRPr="002C2D00">
              <w:rPr>
                <w:rFonts w:cstheme="minorHAnsi"/>
                <w:bCs/>
                <w:sz w:val="18"/>
                <w:lang w:val="en-US"/>
              </w:rPr>
              <w:t>argeting NOTCH does not inhibit BTIC proliferation</w:t>
            </w:r>
          </w:p>
          <w:p w:rsidR="002C2D00" w:rsidRDefault="002C2D00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2C2D00">
              <w:rPr>
                <w:rFonts w:cstheme="minorHAnsi"/>
                <w:bCs/>
                <w:sz w:val="18"/>
                <w:lang w:val="en-US"/>
              </w:rPr>
              <w:t>BTICs preferentially express RBPJ without differential NOTCH activation</w:t>
            </w:r>
          </w:p>
          <w:p w:rsidR="002C2D00" w:rsidRDefault="002C2D00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2C2D00">
              <w:rPr>
                <w:rFonts w:cstheme="minorHAnsi"/>
                <w:bCs/>
                <w:sz w:val="18"/>
                <w:lang w:val="en-US"/>
              </w:rPr>
              <w:t xml:space="preserve">RBPJ </w:t>
            </w:r>
            <w:r w:rsidR="006B1EFA">
              <w:rPr>
                <w:rFonts w:cstheme="minorHAnsi"/>
                <w:bCs/>
                <w:sz w:val="18"/>
                <w:lang w:val="en-US"/>
              </w:rPr>
              <w:t>=</w:t>
            </w:r>
            <w:r w:rsidRPr="002C2D00">
              <w:rPr>
                <w:rFonts w:cstheme="minorHAnsi"/>
                <w:bCs/>
                <w:sz w:val="18"/>
                <w:lang w:val="en-US"/>
              </w:rPr>
              <w:t xml:space="preserve"> necessary for BTIC maintenance</w:t>
            </w:r>
          </w:p>
          <w:p w:rsidR="002C2D00" w:rsidRDefault="002C2D00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2C2D00">
              <w:rPr>
                <w:rFonts w:cstheme="minorHAnsi"/>
                <w:bCs/>
                <w:sz w:val="18"/>
                <w:lang w:val="en-US"/>
              </w:rPr>
              <w:t xml:space="preserve">NOTCH and RBPJ regulate different </w:t>
            </w:r>
            <w:r w:rsidRPr="002C2D00">
              <w:rPr>
                <w:rFonts w:cstheme="minorHAnsi"/>
                <w:bCs/>
                <w:sz w:val="18"/>
                <w:lang w:val="en-US"/>
              </w:rPr>
              <w:lastRenderedPageBreak/>
              <w:t>transcriptional programs</w:t>
            </w:r>
          </w:p>
          <w:p w:rsidR="002C2D00" w:rsidRDefault="002C2D00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2C2D00">
              <w:rPr>
                <w:rFonts w:cstheme="minorHAnsi"/>
                <w:bCs/>
                <w:sz w:val="18"/>
                <w:lang w:val="en-US"/>
              </w:rPr>
              <w:t>RBPJ binds to CDK9 to regulate transcription</w:t>
            </w:r>
          </w:p>
          <w:p w:rsidR="002C2D00" w:rsidRDefault="002C2D00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2C2D00">
              <w:rPr>
                <w:rFonts w:cstheme="minorHAnsi"/>
                <w:bCs/>
                <w:sz w:val="18"/>
                <w:lang w:val="en-US"/>
              </w:rPr>
              <w:t>CDK9 targeting decreases BTIC growth and self-renewal</w:t>
            </w:r>
          </w:p>
          <w:p w:rsidR="002C2D00" w:rsidRPr="00886698" w:rsidRDefault="002C2D00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2C2D00">
              <w:rPr>
                <w:rFonts w:cstheme="minorHAnsi"/>
                <w:bCs/>
                <w:sz w:val="18"/>
              </w:rPr>
              <w:t>RBPJ and CDK9 inform patient prognosis</w:t>
            </w:r>
          </w:p>
        </w:tc>
      </w:tr>
      <w:tr w:rsidR="00B626A4" w:rsidRPr="005E3F2F" w:rsidTr="003A0F06">
        <w:trPr>
          <w:trHeight w:val="1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165DB7" w:rsidRPr="003104E0" w:rsidRDefault="00165DB7" w:rsidP="00EA29EE">
            <w:pPr>
              <w:spacing w:line="276" w:lineRule="auto"/>
              <w:rPr>
                <w:rFonts w:cstheme="minorHAnsi"/>
                <w:b w:val="0"/>
                <w:i/>
                <w:sz w:val="18"/>
                <w:lang w:val="en-US"/>
              </w:rPr>
            </w:pPr>
            <w:r w:rsidRPr="003104E0">
              <w:rPr>
                <w:rFonts w:cstheme="minorHAnsi"/>
                <w:b w:val="0"/>
                <w:i/>
                <w:sz w:val="18"/>
                <w:lang w:val="en-US"/>
              </w:rPr>
              <w:lastRenderedPageBreak/>
              <w:t>in vitro, in vivo</w:t>
            </w:r>
          </w:p>
          <w:p w:rsidR="002C2D00" w:rsidRPr="002C2D00" w:rsidRDefault="00E55A4D" w:rsidP="00EA29EE">
            <w:pPr>
              <w:spacing w:line="276" w:lineRule="auto"/>
              <w:rPr>
                <w:rFonts w:cstheme="minorHAnsi"/>
                <w:b w:val="0"/>
                <w:sz w:val="18"/>
                <w:lang w:val="en-US"/>
              </w:rPr>
            </w:pPr>
            <w:r>
              <w:rPr>
                <w:rFonts w:cstheme="minorHAnsi"/>
                <w:b w:val="0"/>
                <w:sz w:val="18"/>
              </w:rPr>
              <w:t>[162]</w:t>
            </w:r>
          </w:p>
        </w:tc>
        <w:tc>
          <w:tcPr>
            <w:tcW w:w="2234" w:type="dxa"/>
          </w:tcPr>
          <w:p w:rsidR="002C2D00" w:rsidRPr="002C2D00" w:rsidRDefault="00165DB7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2C2D00">
              <w:rPr>
                <w:rFonts w:cstheme="minorHAnsi"/>
                <w:sz w:val="18"/>
                <w:lang w:val="en-US"/>
              </w:rPr>
              <w:t>cancer cell lines</w:t>
            </w:r>
            <w:r>
              <w:rPr>
                <w:rFonts w:cstheme="minorHAnsi"/>
                <w:sz w:val="18"/>
                <w:lang w:val="en-US"/>
              </w:rPr>
              <w:t xml:space="preserve"> </w:t>
            </w:r>
            <w:r w:rsidR="002C2D00">
              <w:rPr>
                <w:rFonts w:cstheme="minorHAnsi"/>
                <w:sz w:val="18"/>
                <w:lang w:val="en-US"/>
              </w:rPr>
              <w:t xml:space="preserve">A549, U2OS, HCT116, </w:t>
            </w:r>
            <w:r w:rsidR="002C2D00" w:rsidRPr="002C2D00">
              <w:rPr>
                <w:rFonts w:cstheme="minorHAnsi"/>
                <w:sz w:val="18"/>
                <w:lang w:val="en-US"/>
              </w:rPr>
              <w:t>U87MG, A375</w:t>
            </w:r>
            <w:r w:rsidR="00422587">
              <w:rPr>
                <w:rFonts w:cstheme="minorHAnsi"/>
                <w:sz w:val="18"/>
                <w:lang w:val="en-US"/>
              </w:rPr>
              <w:t>, MV-4-11, RPMI 8226</w:t>
            </w:r>
            <w:r w:rsidR="002C2D00" w:rsidRPr="002C2D00">
              <w:rPr>
                <w:rFonts w:cstheme="minorHAnsi"/>
                <w:sz w:val="18"/>
                <w:lang w:val="en-US"/>
              </w:rPr>
              <w:t xml:space="preserve">, L363 </w:t>
            </w:r>
          </w:p>
        </w:tc>
        <w:tc>
          <w:tcPr>
            <w:tcW w:w="1276" w:type="dxa"/>
          </w:tcPr>
          <w:p w:rsidR="002C2D00" w:rsidRPr="002C2D00" w:rsidRDefault="00C53AAA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C53AAA">
              <w:rPr>
                <w:rFonts w:cstheme="minorHAnsi"/>
                <w:sz w:val="18"/>
              </w:rPr>
              <w:t>LY2857785</w:t>
            </w:r>
            <w:r>
              <w:rPr>
                <w:rFonts w:cstheme="minorHAnsi"/>
                <w:sz w:val="18"/>
              </w:rPr>
              <w:t xml:space="preserve">, </w:t>
            </w:r>
            <w:r w:rsidR="00165DB7">
              <w:rPr>
                <w:sz w:val="18"/>
              </w:rPr>
              <w:t>f</w:t>
            </w:r>
            <w:r w:rsidRPr="00C53AAA">
              <w:rPr>
                <w:sz w:val="18"/>
              </w:rPr>
              <w:t>lavopiridol</w:t>
            </w:r>
          </w:p>
        </w:tc>
        <w:tc>
          <w:tcPr>
            <w:tcW w:w="2977" w:type="dxa"/>
          </w:tcPr>
          <w:p w:rsidR="00165DB7" w:rsidRDefault="00165DB7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sz w:val="18"/>
                <w:szCs w:val="18"/>
                <w:lang w:val="en-US"/>
              </w:rPr>
              <w:t>i</w:t>
            </w:r>
            <w:r w:rsidRPr="00B47A86">
              <w:rPr>
                <w:rFonts w:cstheme="minorHAnsi"/>
                <w:i/>
                <w:sz w:val="18"/>
                <w:szCs w:val="18"/>
                <w:lang w:val="en-US"/>
              </w:rPr>
              <w:t>n vitro</w:t>
            </w:r>
            <w:r>
              <w:rPr>
                <w:rFonts w:cstheme="minorHAnsi"/>
                <w:sz w:val="18"/>
                <w:szCs w:val="18"/>
                <w:lang w:val="en-US"/>
              </w:rPr>
              <w:t>:</w:t>
            </w:r>
          </w:p>
          <w:p w:rsidR="002C2D00" w:rsidRDefault="00165DB7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>IC</w:t>
            </w:r>
            <w:r w:rsidRPr="00165DB7">
              <w:rPr>
                <w:rFonts w:cstheme="minorHAnsi"/>
                <w:sz w:val="18"/>
                <w:vertAlign w:val="subscript"/>
                <w:lang w:val="en-US"/>
              </w:rPr>
              <w:t>50</w:t>
            </w:r>
            <w:r>
              <w:rPr>
                <w:rFonts w:cstheme="minorHAnsi"/>
                <w:sz w:val="18"/>
                <w:lang w:val="en-US"/>
              </w:rPr>
              <w:t xml:space="preserve"> values</w:t>
            </w:r>
          </w:p>
          <w:p w:rsidR="00165DB7" w:rsidRDefault="00165DB7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US"/>
              </w:rPr>
            </w:pPr>
            <w:r w:rsidRPr="00923BF2">
              <w:rPr>
                <w:rFonts w:cstheme="minorHAnsi"/>
                <w:i/>
                <w:sz w:val="18"/>
                <w:lang w:val="en-US"/>
              </w:rPr>
              <w:t>i</w:t>
            </w:r>
            <w:r>
              <w:rPr>
                <w:rFonts w:cstheme="minorHAnsi"/>
                <w:i/>
                <w:sz w:val="18"/>
                <w:lang w:val="en-US"/>
              </w:rPr>
              <w:t>n vivo:</w:t>
            </w:r>
          </w:p>
          <w:p w:rsidR="00165DB7" w:rsidRPr="00165DB7" w:rsidRDefault="00165DB7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165DB7">
              <w:rPr>
                <w:rFonts w:cstheme="minorHAnsi"/>
                <w:sz w:val="18"/>
                <w:lang w:val="en-US"/>
              </w:rPr>
              <w:t xml:space="preserve">LY2857785 </w:t>
            </w:r>
            <w:proofErr w:type="spellStart"/>
            <w:r w:rsidRPr="00165DB7">
              <w:rPr>
                <w:rFonts w:cstheme="minorHAnsi"/>
                <w:sz w:val="18"/>
                <w:lang w:val="en-US"/>
              </w:rPr>
              <w:t>i.v.</w:t>
            </w:r>
            <w:proofErr w:type="spellEnd"/>
            <w:r w:rsidRPr="00165DB7">
              <w:rPr>
                <w:rFonts w:cstheme="minorHAnsi"/>
                <w:sz w:val="18"/>
                <w:lang w:val="en-US"/>
              </w:rPr>
              <w:t xml:space="preserve"> bolus</w:t>
            </w:r>
            <w:r>
              <w:rPr>
                <w:rFonts w:cstheme="minorHAnsi"/>
                <w:sz w:val="18"/>
                <w:lang w:val="en-US"/>
              </w:rPr>
              <w:t xml:space="preserve">, 4, 8, 18 mg/kg </w:t>
            </w:r>
            <w:proofErr w:type="spellStart"/>
            <w:r>
              <w:rPr>
                <w:rFonts w:cstheme="minorHAnsi"/>
                <w:sz w:val="18"/>
                <w:lang w:val="en-US"/>
              </w:rPr>
              <w:t>bw</w:t>
            </w:r>
            <w:proofErr w:type="spellEnd"/>
            <w:r>
              <w:rPr>
                <w:rFonts w:cstheme="minorHAnsi"/>
                <w:sz w:val="18"/>
                <w:lang w:val="en-US"/>
              </w:rPr>
              <w:t>, different schedules</w:t>
            </w:r>
          </w:p>
          <w:p w:rsidR="00165DB7" w:rsidRPr="002C2D00" w:rsidRDefault="00165DB7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</w:p>
        </w:tc>
        <w:tc>
          <w:tcPr>
            <w:tcW w:w="3543" w:type="dxa"/>
          </w:tcPr>
          <w:p w:rsidR="00C53AAA" w:rsidRPr="00C53AAA" w:rsidRDefault="00C53AAA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C53AAA">
              <w:rPr>
                <w:rFonts w:cstheme="minorHAnsi"/>
                <w:bCs/>
                <w:sz w:val="18"/>
                <w:lang w:val="en-US"/>
              </w:rPr>
              <w:t>CDK7, CDK8, CDK9, and profiling biochemical kinase assays</w:t>
            </w:r>
          </w:p>
          <w:p w:rsidR="00C53AAA" w:rsidRPr="00C53AAA" w:rsidRDefault="00C53AAA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C53AAA">
              <w:rPr>
                <w:rFonts w:cstheme="minorHAnsi"/>
                <w:bCs/>
                <w:sz w:val="18"/>
                <w:lang w:val="en-US"/>
              </w:rPr>
              <w:t xml:space="preserve">RNAP II CTD phospho-Ser2 and -Ser5 multiplexing cell-based </w:t>
            </w:r>
            <w:r w:rsidR="00165DB7">
              <w:rPr>
                <w:rFonts w:cstheme="minorHAnsi"/>
                <w:bCs/>
                <w:sz w:val="18"/>
                <w:lang w:val="en-US"/>
              </w:rPr>
              <w:t>a</w:t>
            </w:r>
            <w:r w:rsidRPr="00C53AAA">
              <w:rPr>
                <w:rFonts w:cstheme="minorHAnsi"/>
                <w:bCs/>
                <w:sz w:val="18"/>
                <w:lang w:val="en-US"/>
              </w:rPr>
              <w:t>cumen assay</w:t>
            </w:r>
          </w:p>
          <w:p w:rsidR="00C53AAA" w:rsidRPr="00165DB7" w:rsidRDefault="00165DB7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165DB7">
              <w:rPr>
                <w:rFonts w:cstheme="minorHAnsi"/>
                <w:bCs/>
                <w:sz w:val="18"/>
                <w:lang w:val="en-US"/>
              </w:rPr>
              <w:t>c</w:t>
            </w:r>
            <w:r w:rsidR="00C53AAA" w:rsidRPr="00165DB7">
              <w:rPr>
                <w:rFonts w:cstheme="minorHAnsi"/>
                <w:bCs/>
                <w:sz w:val="18"/>
                <w:lang w:val="en-US"/>
              </w:rPr>
              <w:t>ell proliferation and apoptosis assays</w:t>
            </w:r>
          </w:p>
          <w:p w:rsidR="00C53AAA" w:rsidRPr="00C53AAA" w:rsidRDefault="00C53AAA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C53AAA">
              <w:rPr>
                <w:rFonts w:cstheme="minorHAnsi"/>
                <w:bCs/>
                <w:sz w:val="18"/>
                <w:lang w:val="en-US"/>
              </w:rPr>
              <w:t xml:space="preserve">RNAP II CTD Ser2 phosphorylation inhibition for </w:t>
            </w:r>
            <w:r w:rsidRPr="00C53AAA">
              <w:rPr>
                <w:rFonts w:cstheme="minorHAnsi"/>
                <w:bCs/>
                <w:i/>
                <w:iCs/>
                <w:sz w:val="18"/>
                <w:lang w:val="en-US"/>
              </w:rPr>
              <w:t>in vivo</w:t>
            </w:r>
            <w:r w:rsidRPr="00C53AAA">
              <w:rPr>
                <w:rFonts w:cstheme="minorHAnsi"/>
                <w:bCs/>
                <w:sz w:val="18"/>
                <w:lang w:val="en-US"/>
              </w:rPr>
              <w:t xml:space="preserve"> target inhibition assay</w:t>
            </w:r>
          </w:p>
          <w:p w:rsidR="00C53AAA" w:rsidRPr="00C53AAA" w:rsidRDefault="00C53AAA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 w:rsidRPr="00C53AAA">
              <w:rPr>
                <w:rFonts w:cstheme="minorHAnsi"/>
                <w:bCs/>
                <w:sz w:val="18"/>
              </w:rPr>
              <w:t>Xenograft tumor and orthotopic myr-AKT/Eμ-Myc and Bcl2/Eμ-Myc leukemia models</w:t>
            </w:r>
          </w:p>
          <w:p w:rsidR="00C53AAA" w:rsidRPr="00C53AAA" w:rsidRDefault="00C53AAA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C53AAA">
              <w:rPr>
                <w:rFonts w:cstheme="minorHAnsi"/>
                <w:bCs/>
                <w:sz w:val="18"/>
                <w:lang w:val="en-US"/>
              </w:rPr>
              <w:t>Antitumor growth efficacy with xenograft models</w:t>
            </w:r>
          </w:p>
          <w:p w:rsidR="00C53AAA" w:rsidRPr="00C53AAA" w:rsidRDefault="00165DB7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p</w:t>
            </w:r>
            <w:r w:rsidR="00C53AAA" w:rsidRPr="00C53AAA">
              <w:rPr>
                <w:rFonts w:cstheme="minorHAnsi"/>
                <w:bCs/>
                <w:sz w:val="18"/>
                <w:lang w:val="en-US"/>
              </w:rPr>
              <w:t>atient with normal, AML, and CLL peripheral blood mononuclear cell sample analysis</w:t>
            </w:r>
          </w:p>
          <w:p w:rsidR="002C2D00" w:rsidRPr="00964CE3" w:rsidRDefault="00165DB7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>
              <w:rPr>
                <w:rFonts w:cstheme="minorHAnsi"/>
                <w:bCs/>
                <w:sz w:val="18"/>
              </w:rPr>
              <w:t>immunoblot</w:t>
            </w:r>
          </w:p>
        </w:tc>
        <w:tc>
          <w:tcPr>
            <w:tcW w:w="3905" w:type="dxa"/>
          </w:tcPr>
          <w:p w:rsidR="00C53AAA" w:rsidRPr="00165DB7" w:rsidRDefault="00C53AAA" w:rsidP="00EA2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 w:rsidRPr="00165DB7">
              <w:rPr>
                <w:rFonts w:cstheme="minorHAnsi"/>
                <w:bCs/>
                <w:sz w:val="18"/>
              </w:rPr>
              <w:t>Discovery of LY2857785</w:t>
            </w:r>
            <w:r w:rsidR="00165DB7">
              <w:rPr>
                <w:rFonts w:cstheme="minorHAnsi"/>
                <w:bCs/>
                <w:sz w:val="18"/>
              </w:rPr>
              <w:t>:</w:t>
            </w:r>
          </w:p>
          <w:p w:rsidR="00C53AAA" w:rsidRPr="00C53AAA" w:rsidRDefault="00C53AAA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C53AAA">
              <w:rPr>
                <w:rFonts w:cstheme="minorHAnsi"/>
                <w:bCs/>
                <w:sz w:val="18"/>
                <w:lang w:val="en-US"/>
              </w:rPr>
              <w:t xml:space="preserve">inhibits hematologic and solid tumor cell proliferation and induces apoptosis </w:t>
            </w:r>
            <w:r w:rsidRPr="00C53AAA">
              <w:rPr>
                <w:rFonts w:cstheme="minorHAnsi"/>
                <w:bCs/>
                <w:i/>
                <w:iCs/>
                <w:sz w:val="18"/>
                <w:lang w:val="en-US"/>
              </w:rPr>
              <w:t>in vitro</w:t>
            </w:r>
          </w:p>
          <w:p w:rsidR="00C53AAA" w:rsidRPr="00C53AAA" w:rsidRDefault="00C53AAA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proofErr w:type="spellStart"/>
            <w:r w:rsidRPr="00C53AAA">
              <w:rPr>
                <w:rFonts w:cstheme="minorHAnsi"/>
                <w:bCs/>
                <w:sz w:val="18"/>
                <w:lang w:val="en-US"/>
              </w:rPr>
              <w:t>antiproliferation</w:t>
            </w:r>
            <w:proofErr w:type="spellEnd"/>
            <w:r w:rsidRPr="00C53AAA">
              <w:rPr>
                <w:rFonts w:cstheme="minorHAnsi"/>
                <w:bCs/>
                <w:sz w:val="18"/>
                <w:lang w:val="en-US"/>
              </w:rPr>
              <w:t xml:space="preserve"> profile predicts hematologic cancer cell sensitivity</w:t>
            </w:r>
          </w:p>
          <w:p w:rsidR="00C53AAA" w:rsidRPr="00C53AAA" w:rsidRDefault="00C53AAA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C53AAA">
              <w:rPr>
                <w:rFonts w:cstheme="minorHAnsi"/>
                <w:bCs/>
                <w:sz w:val="18"/>
                <w:lang w:val="en-US"/>
              </w:rPr>
              <w:t xml:space="preserve">strong inhibition of CTD phosphorylation and induction of cell death in AML and CLL </w:t>
            </w:r>
          </w:p>
          <w:p w:rsidR="00C53AAA" w:rsidRPr="00C53AAA" w:rsidRDefault="00C53AAA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C53AAA">
              <w:rPr>
                <w:rFonts w:cstheme="minorHAnsi"/>
                <w:bCs/>
                <w:sz w:val="18"/>
                <w:lang w:val="en-US"/>
              </w:rPr>
              <w:t xml:space="preserve">inhibits proliferation of normal human hematopoietic cells </w:t>
            </w:r>
            <w:r w:rsidRPr="00C53AAA">
              <w:rPr>
                <w:rFonts w:cstheme="minorHAnsi"/>
                <w:bCs/>
                <w:i/>
                <w:iCs/>
                <w:sz w:val="18"/>
                <w:lang w:val="en-US"/>
              </w:rPr>
              <w:t>in vitro</w:t>
            </w:r>
          </w:p>
          <w:p w:rsidR="00C53AAA" w:rsidRPr="00C53AAA" w:rsidRDefault="00C53AAA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C53AAA">
              <w:rPr>
                <w:rFonts w:cstheme="minorHAnsi"/>
                <w:bCs/>
                <w:sz w:val="18"/>
                <w:lang w:val="en-US"/>
              </w:rPr>
              <w:t xml:space="preserve">inhibits RNAP II CTD Ser2 phosphorylation </w:t>
            </w:r>
            <w:r w:rsidRPr="00C53AAA">
              <w:rPr>
                <w:rFonts w:cstheme="minorHAnsi"/>
                <w:bCs/>
                <w:i/>
                <w:iCs/>
                <w:sz w:val="18"/>
                <w:lang w:val="en-US"/>
              </w:rPr>
              <w:t>in vivo</w:t>
            </w:r>
          </w:p>
          <w:p w:rsidR="002C2D00" w:rsidRPr="00964CE3" w:rsidRDefault="00C53AAA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C53AAA">
              <w:rPr>
                <w:rFonts w:cstheme="minorHAnsi"/>
                <w:bCs/>
                <w:sz w:val="18"/>
                <w:lang w:val="en-US"/>
              </w:rPr>
              <w:t>demonstrates potent antitumor growth efficacy in preclinical tumor models</w:t>
            </w:r>
          </w:p>
        </w:tc>
      </w:tr>
      <w:tr w:rsidR="00B626A4" w:rsidRPr="005E3F2F" w:rsidTr="003A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060766" w:rsidRPr="00964CE3" w:rsidRDefault="00D72BB5" w:rsidP="00E55A4D">
            <w:pPr>
              <w:spacing w:line="276" w:lineRule="auto"/>
              <w:rPr>
                <w:rFonts w:cstheme="minorHAnsi"/>
                <w:b w:val="0"/>
                <w:sz w:val="18"/>
              </w:rPr>
            </w:pPr>
            <w:r w:rsidRPr="003104E0">
              <w:rPr>
                <w:rFonts w:cstheme="minorHAnsi"/>
                <w:b w:val="0"/>
                <w:i/>
                <w:sz w:val="18"/>
                <w:lang w:val="en-US"/>
              </w:rPr>
              <w:t>in vitro</w:t>
            </w:r>
            <w:r>
              <w:t xml:space="preserve"> </w:t>
            </w:r>
            <w:hyperlink r:id="rId7" w:history="1">
              <w:r w:rsidR="00E55A4D">
                <w:rPr>
                  <w:rStyle w:val="Hyperlink"/>
                  <w:rFonts w:cstheme="minorHAnsi"/>
                  <w:b w:val="0"/>
                  <w:bCs w:val="0"/>
                  <w:color w:val="auto"/>
                  <w:sz w:val="18"/>
                  <w:u w:val="none"/>
                </w:rPr>
                <w:t>[17]</w:t>
              </w:r>
            </w:hyperlink>
          </w:p>
        </w:tc>
        <w:tc>
          <w:tcPr>
            <w:tcW w:w="2234" w:type="dxa"/>
          </w:tcPr>
          <w:p w:rsidR="00060766" w:rsidRPr="00060766" w:rsidRDefault="00D72BB5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>GBM</w:t>
            </w:r>
            <w:r w:rsidR="00060766" w:rsidRPr="00060766">
              <w:rPr>
                <w:rFonts w:cstheme="minorHAnsi"/>
                <w:sz w:val="18"/>
                <w:lang w:val="en-US"/>
              </w:rPr>
              <w:t xml:space="preserve"> cell line</w:t>
            </w:r>
            <w:r>
              <w:rPr>
                <w:rFonts w:cstheme="minorHAnsi"/>
                <w:sz w:val="18"/>
                <w:lang w:val="en-US"/>
              </w:rPr>
              <w:t>s</w:t>
            </w:r>
            <w:r w:rsidR="00060766">
              <w:rPr>
                <w:rFonts w:cstheme="minorHAnsi"/>
                <w:sz w:val="18"/>
                <w:lang w:val="en-US"/>
              </w:rPr>
              <w:t xml:space="preserve"> </w:t>
            </w:r>
            <w:r w:rsidR="00060766" w:rsidRPr="00060766">
              <w:rPr>
                <w:sz w:val="18"/>
                <w:lang w:val="en-US"/>
              </w:rPr>
              <w:t>U87</w:t>
            </w:r>
            <w:r w:rsidR="00060766">
              <w:rPr>
                <w:sz w:val="18"/>
                <w:lang w:val="en-US"/>
              </w:rPr>
              <w:t xml:space="preserve"> and </w:t>
            </w:r>
            <w:r w:rsidR="00060766" w:rsidRPr="00060766">
              <w:rPr>
                <w:sz w:val="18"/>
                <w:lang w:val="en-US"/>
              </w:rPr>
              <w:t>LNZ308</w:t>
            </w:r>
          </w:p>
        </w:tc>
        <w:tc>
          <w:tcPr>
            <w:tcW w:w="1276" w:type="dxa"/>
          </w:tcPr>
          <w:p w:rsidR="00060766" w:rsidRPr="00060766" w:rsidRDefault="00D72BB5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lang w:val="en-US"/>
              </w:rPr>
              <w:t>r</w:t>
            </w:r>
            <w:r w:rsidR="00060766" w:rsidRPr="00060766">
              <w:rPr>
                <w:rFonts w:cstheme="minorHAnsi"/>
                <w:sz w:val="18"/>
                <w:lang w:val="en-US"/>
              </w:rPr>
              <w:t>ibociclib</w:t>
            </w:r>
            <w:proofErr w:type="spellEnd"/>
            <w:r w:rsidR="00060766" w:rsidRPr="00060766">
              <w:rPr>
                <w:rFonts w:cstheme="minorHAnsi"/>
                <w:sz w:val="18"/>
                <w:lang w:val="en-US"/>
              </w:rPr>
              <w:t xml:space="preserve">, </w:t>
            </w:r>
            <w:proofErr w:type="spellStart"/>
            <w:r w:rsidR="00060766" w:rsidRPr="00060766">
              <w:rPr>
                <w:rFonts w:cstheme="minorHAnsi"/>
                <w:sz w:val="18"/>
                <w:lang w:val="en-US"/>
              </w:rPr>
              <w:t>palbociclib</w:t>
            </w:r>
            <w:proofErr w:type="spellEnd"/>
            <w:r w:rsidR="00060766" w:rsidRPr="00060766">
              <w:rPr>
                <w:rFonts w:cstheme="minorHAnsi"/>
                <w:sz w:val="18"/>
                <w:lang w:val="en-US"/>
              </w:rPr>
              <w:t xml:space="preserve">, AZD5438, </w:t>
            </w:r>
            <w:proofErr w:type="spellStart"/>
            <w:r w:rsidR="00060766" w:rsidRPr="00060766">
              <w:rPr>
                <w:rFonts w:cstheme="minorHAnsi"/>
                <w:sz w:val="18"/>
                <w:lang w:val="en-US"/>
              </w:rPr>
              <w:t>dinaciclib</w:t>
            </w:r>
            <w:proofErr w:type="spellEnd"/>
          </w:p>
        </w:tc>
        <w:tc>
          <w:tcPr>
            <w:tcW w:w="2977" w:type="dxa"/>
          </w:tcPr>
          <w:p w:rsidR="00060766" w:rsidRPr="002C2D00" w:rsidRDefault="00D72BB5" w:rsidP="00EA29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lang w:val="en-US"/>
              </w:rPr>
              <w:t>r</w:t>
            </w:r>
            <w:r w:rsidR="00060766">
              <w:rPr>
                <w:rFonts w:cstheme="minorHAnsi"/>
                <w:sz w:val="18"/>
                <w:lang w:val="en-US"/>
              </w:rPr>
              <w:t>ibociclib</w:t>
            </w:r>
            <w:proofErr w:type="spellEnd"/>
            <w:r w:rsidR="00060766">
              <w:rPr>
                <w:rFonts w:cstheme="minorHAnsi"/>
                <w:sz w:val="18"/>
                <w:lang w:val="en-US"/>
              </w:rPr>
              <w:t xml:space="preserve">, </w:t>
            </w:r>
            <w:proofErr w:type="spellStart"/>
            <w:r>
              <w:rPr>
                <w:rFonts w:cstheme="minorHAnsi"/>
                <w:sz w:val="18"/>
                <w:lang w:val="en-US"/>
              </w:rPr>
              <w:t>p</w:t>
            </w:r>
            <w:r w:rsidR="00060766">
              <w:rPr>
                <w:rFonts w:cstheme="minorHAnsi"/>
                <w:sz w:val="18"/>
                <w:lang w:val="en-US"/>
              </w:rPr>
              <w:t>alboc</w:t>
            </w:r>
            <w:r>
              <w:rPr>
                <w:rFonts w:cstheme="minorHAnsi"/>
                <w:sz w:val="18"/>
                <w:lang w:val="en-US"/>
              </w:rPr>
              <w:t>iclib</w:t>
            </w:r>
            <w:proofErr w:type="spellEnd"/>
            <w:r>
              <w:rPr>
                <w:rFonts w:cstheme="minorHAnsi"/>
                <w:sz w:val="18"/>
                <w:lang w:val="en-US"/>
              </w:rPr>
              <w:t xml:space="preserve">, </w:t>
            </w:r>
            <w:proofErr w:type="spellStart"/>
            <w:r>
              <w:rPr>
                <w:rFonts w:cstheme="minorHAnsi"/>
                <w:sz w:val="18"/>
                <w:lang w:val="en-US"/>
              </w:rPr>
              <w:t>s</w:t>
            </w:r>
            <w:r w:rsidR="00060766">
              <w:rPr>
                <w:rFonts w:cstheme="minorHAnsi"/>
                <w:sz w:val="18"/>
                <w:lang w:val="en-US"/>
              </w:rPr>
              <w:t>elicic</w:t>
            </w:r>
            <w:r>
              <w:rPr>
                <w:rFonts w:cstheme="minorHAnsi"/>
                <w:sz w:val="18"/>
                <w:lang w:val="en-US"/>
              </w:rPr>
              <w:t>lib</w:t>
            </w:r>
            <w:proofErr w:type="spellEnd"/>
            <w:r>
              <w:rPr>
                <w:rFonts w:cstheme="minorHAnsi"/>
                <w:sz w:val="18"/>
                <w:lang w:val="en-US"/>
              </w:rPr>
              <w:t xml:space="preserve"> and AZD5438: 0.1-20 </w:t>
            </w:r>
            <w:proofErr w:type="spellStart"/>
            <w:r>
              <w:rPr>
                <w:rFonts w:cstheme="minorHAnsi"/>
                <w:sz w:val="18"/>
                <w:lang w:val="en-US"/>
              </w:rPr>
              <w:t>μmol</w:t>
            </w:r>
            <w:proofErr w:type="spellEnd"/>
            <w:r>
              <w:rPr>
                <w:rFonts w:cstheme="minorHAnsi"/>
                <w:sz w:val="18"/>
                <w:lang w:val="en-US"/>
              </w:rPr>
              <w:t xml:space="preserve">/L; </w:t>
            </w:r>
            <w:proofErr w:type="spellStart"/>
            <w:r w:rsidR="00060766">
              <w:rPr>
                <w:rFonts w:cstheme="minorHAnsi"/>
                <w:sz w:val="18"/>
                <w:lang w:val="en-US"/>
              </w:rPr>
              <w:t>dinaciclib</w:t>
            </w:r>
            <w:proofErr w:type="spellEnd"/>
            <w:r w:rsidR="00060766">
              <w:rPr>
                <w:rFonts w:cstheme="minorHAnsi"/>
                <w:sz w:val="18"/>
                <w:lang w:val="en-US"/>
              </w:rPr>
              <w:t xml:space="preserve">: 0.025-10 </w:t>
            </w:r>
            <w:proofErr w:type="spellStart"/>
            <w:r w:rsidR="00060766" w:rsidRPr="00060766">
              <w:rPr>
                <w:rFonts w:cstheme="minorHAnsi"/>
                <w:sz w:val="18"/>
                <w:lang w:val="en-US"/>
              </w:rPr>
              <w:t>μmol</w:t>
            </w:r>
            <w:proofErr w:type="spellEnd"/>
            <w:r w:rsidR="00060766" w:rsidRPr="00060766">
              <w:rPr>
                <w:rFonts w:cstheme="minorHAnsi"/>
                <w:sz w:val="18"/>
                <w:lang w:val="en-US"/>
              </w:rPr>
              <w:t>/L</w:t>
            </w:r>
          </w:p>
        </w:tc>
        <w:tc>
          <w:tcPr>
            <w:tcW w:w="3543" w:type="dxa"/>
          </w:tcPr>
          <w:p w:rsidR="00060766" w:rsidRDefault="00060766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060766">
              <w:rPr>
                <w:rFonts w:cstheme="minorHAnsi"/>
                <w:bCs/>
                <w:sz w:val="18"/>
                <w:lang w:val="en-US"/>
              </w:rPr>
              <w:t>Stable cell line generation</w:t>
            </w:r>
            <w:r>
              <w:rPr>
                <w:rFonts w:cstheme="minorHAnsi"/>
                <w:bCs/>
                <w:sz w:val="18"/>
                <w:lang w:val="en-US"/>
              </w:rPr>
              <w:t xml:space="preserve">  (</w:t>
            </w:r>
            <w:proofErr w:type="spellStart"/>
            <w:r>
              <w:rPr>
                <w:rFonts w:cstheme="minorHAnsi"/>
                <w:bCs/>
                <w:sz w:val="18"/>
                <w:lang w:val="en-US"/>
              </w:rPr>
              <w:t>Bcl-xL</w:t>
            </w:r>
            <w:proofErr w:type="spellEnd"/>
            <w:r>
              <w:rPr>
                <w:rFonts w:cstheme="minorHAnsi"/>
                <w:bCs/>
                <w:sz w:val="18"/>
                <w:lang w:val="en-US"/>
              </w:rPr>
              <w:t>)</w:t>
            </w:r>
          </w:p>
          <w:p w:rsidR="00060766" w:rsidRDefault="00D72BB5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proofErr w:type="spellStart"/>
            <w:r>
              <w:rPr>
                <w:rFonts w:cstheme="minorHAnsi"/>
                <w:bCs/>
                <w:sz w:val="18"/>
                <w:lang w:val="en-US"/>
              </w:rPr>
              <w:t>annexin</w:t>
            </w:r>
            <w:r w:rsidR="00060766" w:rsidRPr="00060766">
              <w:rPr>
                <w:rFonts w:cstheme="minorHAnsi"/>
                <w:bCs/>
                <w:sz w:val="18"/>
                <w:lang w:val="en-US"/>
              </w:rPr>
              <w:t>V</w:t>
            </w:r>
            <w:proofErr w:type="spellEnd"/>
            <w:r w:rsidR="00060766" w:rsidRPr="00060766">
              <w:rPr>
                <w:rFonts w:cstheme="minorHAnsi"/>
                <w:bCs/>
                <w:sz w:val="18"/>
                <w:lang w:val="en-US"/>
              </w:rPr>
              <w:t xml:space="preserve"> apoptosis assay</w:t>
            </w:r>
          </w:p>
          <w:p w:rsidR="00060766" w:rsidRDefault="00060766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060766">
              <w:rPr>
                <w:rFonts w:cstheme="minorHAnsi"/>
                <w:bCs/>
                <w:sz w:val="18"/>
                <w:lang w:val="en-US"/>
              </w:rPr>
              <w:t>DiOC6 labeling and detection of mitochondrial membrane depolarization</w:t>
            </w:r>
          </w:p>
          <w:p w:rsidR="00060766" w:rsidRDefault="00060766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060766">
              <w:rPr>
                <w:rFonts w:cstheme="minorHAnsi"/>
                <w:bCs/>
                <w:sz w:val="18"/>
                <w:lang w:val="en-US"/>
              </w:rPr>
              <w:t xml:space="preserve">reactive oxygen species </w:t>
            </w:r>
            <w:r w:rsidR="00D72BB5">
              <w:rPr>
                <w:rFonts w:cstheme="minorHAnsi"/>
                <w:bCs/>
                <w:sz w:val="18"/>
                <w:lang w:val="en-US"/>
              </w:rPr>
              <w:t>determination</w:t>
            </w:r>
          </w:p>
          <w:p w:rsidR="00060766" w:rsidRDefault="00D72BB5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c</w:t>
            </w:r>
            <w:r w:rsidR="00060766" w:rsidRPr="00060766">
              <w:rPr>
                <w:rFonts w:cstheme="minorHAnsi"/>
                <w:bCs/>
                <w:sz w:val="18"/>
                <w:lang w:val="en-US"/>
              </w:rPr>
              <w:t>ell cycle analysis</w:t>
            </w:r>
          </w:p>
          <w:p w:rsidR="00060766" w:rsidRDefault="00D72BB5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i</w:t>
            </w:r>
            <w:r w:rsidR="00060766" w:rsidRPr="00060766">
              <w:rPr>
                <w:rFonts w:cstheme="minorHAnsi"/>
                <w:bCs/>
                <w:sz w:val="18"/>
                <w:lang w:val="en-US"/>
              </w:rPr>
              <w:t xml:space="preserve">mmunoprecipitation and </w:t>
            </w:r>
            <w:r>
              <w:rPr>
                <w:rFonts w:cstheme="minorHAnsi"/>
                <w:bCs/>
                <w:sz w:val="18"/>
                <w:lang w:val="en-US"/>
              </w:rPr>
              <w:t>immunoblot</w:t>
            </w:r>
          </w:p>
          <w:p w:rsidR="00060766" w:rsidRDefault="00D72BB5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s</w:t>
            </w:r>
            <w:r w:rsidR="00060766" w:rsidRPr="00060766">
              <w:rPr>
                <w:rFonts w:cstheme="minorHAnsi"/>
                <w:bCs/>
                <w:sz w:val="18"/>
                <w:lang w:val="en-US"/>
              </w:rPr>
              <w:t>ubcellular fractionation</w:t>
            </w:r>
          </w:p>
          <w:p w:rsidR="00060766" w:rsidRDefault="00D72BB5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t</w:t>
            </w:r>
            <w:r w:rsidR="00060766" w:rsidRPr="00060766">
              <w:rPr>
                <w:rFonts w:cstheme="minorHAnsi"/>
                <w:bCs/>
                <w:sz w:val="18"/>
                <w:lang w:val="en-US"/>
              </w:rPr>
              <w:t>ransient transfection</w:t>
            </w:r>
          </w:p>
          <w:p w:rsidR="00060766" w:rsidRPr="00C53AAA" w:rsidRDefault="00D72BB5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f</w:t>
            </w:r>
            <w:r w:rsidR="00060766" w:rsidRPr="00060766">
              <w:rPr>
                <w:rFonts w:cstheme="minorHAnsi"/>
                <w:bCs/>
                <w:sz w:val="18"/>
                <w:lang w:val="en-US"/>
              </w:rPr>
              <w:t>luorescence microscopy</w:t>
            </w:r>
          </w:p>
        </w:tc>
        <w:tc>
          <w:tcPr>
            <w:tcW w:w="3905" w:type="dxa"/>
          </w:tcPr>
          <w:p w:rsidR="00D72BB5" w:rsidRDefault="00D72BB5" w:rsidP="00EA2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proofErr w:type="spellStart"/>
            <w:r>
              <w:rPr>
                <w:rFonts w:cstheme="minorHAnsi"/>
                <w:bCs/>
                <w:sz w:val="18"/>
                <w:lang w:val="en-US"/>
              </w:rPr>
              <w:t>d</w:t>
            </w:r>
            <w:r w:rsidRPr="00D72BB5">
              <w:rPr>
                <w:rFonts w:cstheme="minorHAnsi"/>
                <w:bCs/>
                <w:sz w:val="18"/>
                <w:lang w:val="en-US"/>
              </w:rPr>
              <w:t>inaciclib</w:t>
            </w:r>
            <w:proofErr w:type="spellEnd"/>
          </w:p>
          <w:p w:rsidR="00D72BB5" w:rsidRPr="00D72BB5" w:rsidRDefault="00D72BB5" w:rsidP="00EA29EE">
            <w:p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-</w:t>
            </w:r>
            <w:r w:rsidRPr="00D72BB5">
              <w:rPr>
                <w:rFonts w:cstheme="minorHAnsi"/>
                <w:bCs/>
                <w:sz w:val="18"/>
                <w:lang w:val="en-US"/>
              </w:rPr>
              <w:t xml:space="preserve"> </w:t>
            </w:r>
            <w:r>
              <w:rPr>
                <w:rFonts w:cstheme="minorHAnsi"/>
                <w:bCs/>
                <w:sz w:val="18"/>
                <w:lang w:val="en-US"/>
              </w:rPr>
              <w:t xml:space="preserve"> </w:t>
            </w:r>
            <w:r w:rsidR="00060766" w:rsidRPr="00D72BB5">
              <w:rPr>
                <w:rFonts w:cstheme="minorHAnsi"/>
                <w:bCs/>
                <w:sz w:val="18"/>
                <w:lang w:val="en-US"/>
              </w:rPr>
              <w:t xml:space="preserve">causes cell death </w:t>
            </w:r>
          </w:p>
          <w:p w:rsidR="00060766" w:rsidRPr="00D72BB5" w:rsidRDefault="00060766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D72BB5">
              <w:rPr>
                <w:rFonts w:cstheme="minorHAnsi"/>
                <w:bCs/>
                <w:sz w:val="18"/>
                <w:lang w:val="en-US"/>
              </w:rPr>
              <w:t>induce</w:t>
            </w:r>
            <w:r w:rsidR="00D72BB5">
              <w:rPr>
                <w:rFonts w:cstheme="minorHAnsi"/>
                <w:bCs/>
                <w:sz w:val="18"/>
                <w:lang w:val="en-US"/>
              </w:rPr>
              <w:t>s</w:t>
            </w:r>
            <w:r w:rsidRPr="00D72BB5">
              <w:rPr>
                <w:rFonts w:cstheme="minorHAnsi"/>
                <w:bCs/>
                <w:sz w:val="18"/>
                <w:lang w:val="en-US"/>
              </w:rPr>
              <w:t xml:space="preserve"> mitochondrial dysfunction in </w:t>
            </w:r>
            <w:proofErr w:type="spellStart"/>
            <w:r w:rsidRPr="00D72BB5">
              <w:rPr>
                <w:rFonts w:cstheme="minorHAnsi"/>
                <w:bCs/>
                <w:sz w:val="18"/>
                <w:lang w:val="en-US"/>
              </w:rPr>
              <w:t>Bcl-xL</w:t>
            </w:r>
            <w:proofErr w:type="spellEnd"/>
            <w:r w:rsidRPr="00D72BB5">
              <w:rPr>
                <w:rFonts w:cstheme="minorHAnsi"/>
                <w:bCs/>
                <w:sz w:val="18"/>
                <w:lang w:val="en-US"/>
              </w:rPr>
              <w:t xml:space="preserve"> silenced cells</w:t>
            </w:r>
          </w:p>
          <w:p w:rsidR="00D72BB5" w:rsidRDefault="00D72BB5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D72BB5">
              <w:rPr>
                <w:rFonts w:cstheme="minorHAnsi"/>
                <w:bCs/>
                <w:sz w:val="18"/>
                <w:lang w:val="en-US"/>
              </w:rPr>
              <w:t xml:space="preserve">induces </w:t>
            </w:r>
            <w:proofErr w:type="spellStart"/>
            <w:r w:rsidR="00060766" w:rsidRPr="00D72BB5">
              <w:rPr>
                <w:rFonts w:cstheme="minorHAnsi"/>
                <w:bCs/>
                <w:sz w:val="18"/>
                <w:lang w:val="en-US"/>
              </w:rPr>
              <w:t>Bax</w:t>
            </w:r>
            <w:proofErr w:type="spellEnd"/>
            <w:r w:rsidR="00060766" w:rsidRPr="00D72BB5">
              <w:rPr>
                <w:rFonts w:cstheme="minorHAnsi"/>
                <w:bCs/>
                <w:sz w:val="18"/>
                <w:lang w:val="en-US"/>
              </w:rPr>
              <w:t xml:space="preserve"> and </w:t>
            </w:r>
            <w:proofErr w:type="spellStart"/>
            <w:r w:rsidR="00060766" w:rsidRPr="00D72BB5">
              <w:rPr>
                <w:rFonts w:cstheme="minorHAnsi"/>
                <w:bCs/>
                <w:sz w:val="18"/>
                <w:lang w:val="en-US"/>
              </w:rPr>
              <w:t>Bak</w:t>
            </w:r>
            <w:proofErr w:type="spellEnd"/>
            <w:r w:rsidR="00060766" w:rsidRPr="00D72BB5">
              <w:rPr>
                <w:rFonts w:cstheme="minorHAnsi"/>
                <w:bCs/>
                <w:sz w:val="18"/>
                <w:lang w:val="en-US"/>
              </w:rPr>
              <w:t xml:space="preserve"> conformational changes, </w:t>
            </w:r>
            <w:r>
              <w:rPr>
                <w:rFonts w:cstheme="minorHAnsi"/>
                <w:bCs/>
                <w:sz w:val="18"/>
                <w:lang w:val="en-US"/>
              </w:rPr>
              <w:t>release of caspase activators,</w:t>
            </w:r>
          </w:p>
          <w:p w:rsidR="00D72BB5" w:rsidRDefault="00060766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D72BB5">
              <w:rPr>
                <w:rFonts w:cstheme="minorHAnsi"/>
                <w:bCs/>
                <w:sz w:val="18"/>
                <w:lang w:val="en-US"/>
              </w:rPr>
              <w:t>induc</w:t>
            </w:r>
            <w:r w:rsidR="00D72BB5">
              <w:rPr>
                <w:rFonts w:cstheme="minorHAnsi"/>
                <w:bCs/>
                <w:sz w:val="18"/>
                <w:lang w:val="en-US"/>
              </w:rPr>
              <w:t>es caspase-dependent cell death</w:t>
            </w:r>
          </w:p>
          <w:p w:rsidR="00D72BB5" w:rsidRDefault="00060766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D72BB5">
              <w:rPr>
                <w:rFonts w:cstheme="minorHAnsi"/>
                <w:bCs/>
                <w:sz w:val="18"/>
                <w:lang w:val="en-US"/>
              </w:rPr>
              <w:t xml:space="preserve">induces ROS generation </w:t>
            </w:r>
          </w:p>
          <w:p w:rsidR="00D72BB5" w:rsidRDefault="00060766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D72BB5">
              <w:rPr>
                <w:rFonts w:cstheme="minorHAnsi"/>
                <w:bCs/>
                <w:sz w:val="18"/>
                <w:lang w:val="en-US"/>
              </w:rPr>
              <w:t xml:space="preserve">downregulates cell cycle regulatory proteins in </w:t>
            </w:r>
            <w:proofErr w:type="spellStart"/>
            <w:r w:rsidRPr="00D72BB5">
              <w:rPr>
                <w:rFonts w:cstheme="minorHAnsi"/>
                <w:bCs/>
                <w:sz w:val="18"/>
                <w:lang w:val="en-US"/>
              </w:rPr>
              <w:t>Bcl-xL</w:t>
            </w:r>
            <w:proofErr w:type="spellEnd"/>
            <w:r w:rsidRPr="00D72BB5">
              <w:rPr>
                <w:rFonts w:cstheme="minorHAnsi"/>
                <w:bCs/>
                <w:sz w:val="18"/>
                <w:lang w:val="en-US"/>
              </w:rPr>
              <w:t xml:space="preserve"> depleted cells</w:t>
            </w:r>
          </w:p>
          <w:p w:rsidR="00060766" w:rsidRPr="00D72BB5" w:rsidRDefault="00060766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D72BB5">
              <w:rPr>
                <w:rFonts w:cstheme="minorHAnsi"/>
                <w:bCs/>
                <w:sz w:val="18"/>
                <w:lang w:val="en-US"/>
              </w:rPr>
              <w:t xml:space="preserve">promotes RAD51 and Ku80 proteolysis and exacerbates DNA damage response </w:t>
            </w:r>
          </w:p>
        </w:tc>
      </w:tr>
      <w:tr w:rsidR="00B626A4" w:rsidRPr="005E3F2F" w:rsidTr="003A0F06">
        <w:trPr>
          <w:trHeight w:val="1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D72BB5" w:rsidRPr="003104E0" w:rsidRDefault="00D72BB5" w:rsidP="00EA29EE">
            <w:pPr>
              <w:spacing w:line="276" w:lineRule="auto"/>
              <w:rPr>
                <w:rFonts w:cstheme="minorHAnsi"/>
                <w:b w:val="0"/>
                <w:i/>
                <w:sz w:val="18"/>
                <w:lang w:val="en-US"/>
              </w:rPr>
            </w:pPr>
            <w:r w:rsidRPr="003104E0">
              <w:rPr>
                <w:rFonts w:cstheme="minorHAnsi"/>
                <w:b w:val="0"/>
                <w:i/>
                <w:sz w:val="18"/>
                <w:lang w:val="en-US"/>
              </w:rPr>
              <w:lastRenderedPageBreak/>
              <w:t>in vitro, in vivo</w:t>
            </w:r>
          </w:p>
          <w:p w:rsidR="002C1A89" w:rsidRPr="00964CE3" w:rsidRDefault="00E55A4D" w:rsidP="00EA29EE">
            <w:pPr>
              <w:spacing w:line="276" w:lineRule="auto"/>
              <w:rPr>
                <w:rFonts w:cstheme="minorHAnsi"/>
                <w:b w:val="0"/>
                <w:sz w:val="18"/>
              </w:rPr>
            </w:pPr>
            <w:r>
              <w:rPr>
                <w:rFonts w:cstheme="minorHAnsi"/>
                <w:b w:val="0"/>
                <w:sz w:val="18"/>
              </w:rPr>
              <w:t>[82]</w:t>
            </w:r>
          </w:p>
        </w:tc>
        <w:tc>
          <w:tcPr>
            <w:tcW w:w="2234" w:type="dxa"/>
          </w:tcPr>
          <w:p w:rsidR="002C1A89" w:rsidRPr="00060766" w:rsidRDefault="00D72BB5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>GBM</w:t>
            </w:r>
            <w:r w:rsidR="002C1A89" w:rsidRPr="002C1A89">
              <w:rPr>
                <w:rFonts w:cstheme="minorHAnsi"/>
                <w:sz w:val="18"/>
                <w:lang w:val="en-US"/>
              </w:rPr>
              <w:t xml:space="preserve"> cell lines LN229, U87, U373, SF767, GBM43 and GBM14, breast cancer cell lines BT549, MDAMB231, T47D, and BAX-WT, and BAX-KO MEFs</w:t>
            </w:r>
          </w:p>
        </w:tc>
        <w:tc>
          <w:tcPr>
            <w:tcW w:w="1276" w:type="dxa"/>
          </w:tcPr>
          <w:p w:rsidR="002C1A89" w:rsidRPr="00447496" w:rsidRDefault="00EA29EE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proofErr w:type="spellStart"/>
            <w:r w:rsidRPr="00EA29EE">
              <w:rPr>
                <w:rFonts w:cstheme="minorHAnsi"/>
                <w:sz w:val="18"/>
                <w:lang w:val="en-US"/>
              </w:rPr>
              <w:t>roscovitine</w:t>
            </w:r>
            <w:proofErr w:type="spellEnd"/>
            <w:r w:rsidRPr="00EA29EE">
              <w:rPr>
                <w:rFonts w:cstheme="minorHAnsi"/>
                <w:sz w:val="18"/>
                <w:lang w:val="en-US"/>
              </w:rPr>
              <w:t xml:space="preserve"> </w:t>
            </w:r>
            <w:r>
              <w:rPr>
                <w:rFonts w:cstheme="minorHAnsi"/>
                <w:sz w:val="18"/>
                <w:lang w:val="en-US"/>
              </w:rPr>
              <w:t>PIK-90 (PI3K inhibitor), and</w:t>
            </w:r>
            <w:r w:rsidRPr="00EA29EE">
              <w:rPr>
                <w:rFonts w:cstheme="minorHAnsi"/>
                <w:sz w:val="18"/>
                <w:lang w:val="en-US"/>
              </w:rPr>
              <w:t xml:space="preserve"> </w:t>
            </w:r>
            <w:r>
              <w:rPr>
                <w:rFonts w:cstheme="minorHAnsi"/>
                <w:sz w:val="18"/>
                <w:lang w:val="en-US"/>
              </w:rPr>
              <w:t>PI3K/</w:t>
            </w:r>
            <w:proofErr w:type="spellStart"/>
            <w:r>
              <w:rPr>
                <w:rFonts w:cstheme="minorHAnsi"/>
                <w:sz w:val="18"/>
                <w:lang w:val="en-US"/>
              </w:rPr>
              <w:t>mTOR</w:t>
            </w:r>
            <w:proofErr w:type="spellEnd"/>
            <w:r>
              <w:rPr>
                <w:rFonts w:cstheme="minorHAnsi"/>
                <w:sz w:val="18"/>
                <w:lang w:val="en-US"/>
              </w:rPr>
              <w:t xml:space="preserve"> inhibitors PI-103 </w:t>
            </w:r>
            <w:r w:rsidRPr="00EA29EE">
              <w:rPr>
                <w:rFonts w:cstheme="minorHAnsi"/>
                <w:sz w:val="18"/>
                <w:lang w:val="en-US"/>
              </w:rPr>
              <w:t xml:space="preserve">and LY294002 </w:t>
            </w:r>
          </w:p>
        </w:tc>
        <w:tc>
          <w:tcPr>
            <w:tcW w:w="2977" w:type="dxa"/>
          </w:tcPr>
          <w:p w:rsidR="00EA29EE" w:rsidRDefault="00EA29EE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sz w:val="18"/>
                <w:szCs w:val="18"/>
                <w:lang w:val="en-US"/>
              </w:rPr>
              <w:t>i</w:t>
            </w:r>
            <w:r w:rsidRPr="00B47A86">
              <w:rPr>
                <w:rFonts w:cstheme="minorHAnsi"/>
                <w:i/>
                <w:sz w:val="18"/>
                <w:szCs w:val="18"/>
                <w:lang w:val="en-US"/>
              </w:rPr>
              <w:t>n vitro</w:t>
            </w:r>
            <w:r>
              <w:rPr>
                <w:rFonts w:cstheme="minorHAnsi"/>
                <w:sz w:val="18"/>
                <w:szCs w:val="18"/>
                <w:lang w:val="en-US"/>
              </w:rPr>
              <w:t>:</w:t>
            </w:r>
          </w:p>
          <w:p w:rsidR="00EA29EE" w:rsidRDefault="00447496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2C1A89">
              <w:rPr>
                <w:rFonts w:cstheme="minorHAnsi"/>
                <w:sz w:val="18"/>
                <w:lang w:val="en-US"/>
              </w:rPr>
              <w:t>LY294002</w:t>
            </w:r>
            <w:r>
              <w:rPr>
                <w:rFonts w:cstheme="minorHAnsi"/>
                <w:sz w:val="18"/>
                <w:lang w:val="en-US"/>
              </w:rPr>
              <w:t xml:space="preserve"> </w:t>
            </w:r>
            <w:r w:rsidRPr="00447496">
              <w:rPr>
                <w:rFonts w:cstheme="minorHAnsi"/>
                <w:sz w:val="18"/>
                <w:szCs w:val="18"/>
                <w:lang w:val="en-US"/>
              </w:rPr>
              <w:t>(</w:t>
            </w:r>
            <w:r w:rsidRPr="00447496">
              <w:rPr>
                <w:sz w:val="18"/>
                <w:szCs w:val="18"/>
                <w:lang w:val="en-US"/>
              </w:rPr>
              <w:t>CDK1 [IC</w:t>
            </w:r>
            <w:r w:rsidRPr="00447496">
              <w:rPr>
                <w:sz w:val="18"/>
                <w:szCs w:val="18"/>
                <w:vertAlign w:val="subscript"/>
                <w:lang w:val="en-US"/>
              </w:rPr>
              <w:t>50</w:t>
            </w:r>
            <w:r w:rsidRPr="00447496">
              <w:rPr>
                <w:sz w:val="18"/>
                <w:szCs w:val="18"/>
                <w:lang w:val="en-US"/>
              </w:rPr>
              <w:t xml:space="preserve">: 5.8 </w:t>
            </w:r>
            <w:r w:rsidRPr="00447496">
              <w:rPr>
                <w:sz w:val="18"/>
                <w:szCs w:val="18"/>
              </w:rPr>
              <w:t>μ</w:t>
            </w:r>
            <w:r w:rsidRPr="00447496">
              <w:rPr>
                <w:sz w:val="18"/>
                <w:szCs w:val="18"/>
                <w:lang w:val="en-US"/>
              </w:rPr>
              <w:t xml:space="preserve">M (CDK1/cyclin B); 25 </w:t>
            </w:r>
            <w:r w:rsidRPr="00447496">
              <w:rPr>
                <w:sz w:val="18"/>
                <w:szCs w:val="18"/>
              </w:rPr>
              <w:t>μ</w:t>
            </w:r>
            <w:r w:rsidR="00EA29EE">
              <w:rPr>
                <w:sz w:val="18"/>
                <w:szCs w:val="18"/>
                <w:lang w:val="en-US"/>
              </w:rPr>
              <w:t>M (CDK5)],</w:t>
            </w:r>
          </w:p>
          <w:p w:rsidR="002C1A89" w:rsidRDefault="00447496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447496">
              <w:rPr>
                <w:sz w:val="18"/>
                <w:szCs w:val="18"/>
                <w:lang w:val="en-US"/>
              </w:rPr>
              <w:t>CDK2 (IC</w:t>
            </w:r>
            <w:r w:rsidRPr="00447496">
              <w:rPr>
                <w:sz w:val="18"/>
                <w:szCs w:val="18"/>
                <w:vertAlign w:val="subscript"/>
                <w:lang w:val="en-US"/>
              </w:rPr>
              <w:t>50</w:t>
            </w:r>
            <w:r w:rsidRPr="00447496">
              <w:rPr>
                <w:sz w:val="18"/>
                <w:szCs w:val="18"/>
                <w:lang w:val="en-US"/>
              </w:rPr>
              <w:t xml:space="preserve">: 6.6, 0.41, 5.5, 15, and 3.9 </w:t>
            </w:r>
            <w:r w:rsidRPr="00447496">
              <w:rPr>
                <w:sz w:val="18"/>
                <w:szCs w:val="18"/>
              </w:rPr>
              <w:t>μ</w:t>
            </w:r>
            <w:r w:rsidRPr="00447496">
              <w:rPr>
                <w:sz w:val="18"/>
                <w:szCs w:val="18"/>
                <w:lang w:val="en-US"/>
              </w:rPr>
              <w:t>M for CDK1/cyclin B, CDK2/cyclin A, CDK4/cyclin D, CDK5/p25, and CDK7/cyclin H</w:t>
            </w:r>
          </w:p>
          <w:p w:rsidR="00EA29EE" w:rsidRDefault="00EA29EE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:rsidR="00EA29EE" w:rsidRDefault="00EA29EE" w:rsidP="00EA29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 vivo:</w:t>
            </w:r>
          </w:p>
          <w:p w:rsidR="00EA29EE" w:rsidRPr="00EA29EE" w:rsidRDefault="00EA29EE" w:rsidP="00CC45E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EA29EE">
              <w:rPr>
                <w:rFonts w:cstheme="minorHAnsi"/>
                <w:sz w:val="18"/>
                <w:lang w:val="en-US"/>
              </w:rPr>
              <w:t>PIK-90</w:t>
            </w:r>
            <w:r>
              <w:rPr>
                <w:rFonts w:cstheme="minorHAnsi"/>
                <w:sz w:val="18"/>
                <w:lang w:val="en-US"/>
              </w:rPr>
              <w:t>,</w:t>
            </w:r>
            <w:r w:rsidRPr="00EA29EE">
              <w:rPr>
                <w:rFonts w:cstheme="minorHAnsi"/>
                <w:sz w:val="18"/>
                <w:lang w:val="en-US"/>
              </w:rPr>
              <w:t xml:space="preserve"> </w:t>
            </w:r>
            <w:proofErr w:type="spellStart"/>
            <w:r w:rsidRPr="00EA29EE">
              <w:rPr>
                <w:rFonts w:cstheme="minorHAnsi"/>
                <w:sz w:val="18"/>
                <w:lang w:val="en-US"/>
              </w:rPr>
              <w:t>i.p</w:t>
            </w:r>
            <w:proofErr w:type="spellEnd"/>
            <w:r w:rsidRPr="00EA29EE">
              <w:rPr>
                <w:rFonts w:cstheme="minorHAnsi"/>
                <w:sz w:val="18"/>
                <w:lang w:val="en-US"/>
              </w:rPr>
              <w:t>.</w:t>
            </w:r>
            <w:r>
              <w:rPr>
                <w:rFonts w:cstheme="minorHAnsi"/>
                <w:sz w:val="18"/>
                <w:lang w:val="en-US"/>
              </w:rPr>
              <w:t>,</w:t>
            </w:r>
            <w:r w:rsidRPr="00EA29EE">
              <w:rPr>
                <w:rFonts w:cstheme="minorHAnsi"/>
                <w:sz w:val="18"/>
                <w:lang w:val="en-US"/>
              </w:rPr>
              <w:t xml:space="preserve"> 40 mg/kg</w:t>
            </w:r>
            <w:r>
              <w:rPr>
                <w:rFonts w:cstheme="minorHAnsi"/>
                <w:sz w:val="18"/>
                <w:lang w:val="en-US"/>
              </w:rPr>
              <w:t xml:space="preserve">, </w:t>
            </w:r>
            <w:r w:rsidRPr="00EA29EE">
              <w:rPr>
                <w:rFonts w:cstheme="minorHAnsi"/>
                <w:sz w:val="18"/>
                <w:lang w:val="en-US"/>
              </w:rPr>
              <w:t xml:space="preserve">daily  </w:t>
            </w:r>
            <w:proofErr w:type="spellStart"/>
            <w:r w:rsidRPr="00EA29EE">
              <w:rPr>
                <w:rFonts w:cstheme="minorHAnsi"/>
                <w:sz w:val="18"/>
                <w:lang w:val="en-US"/>
              </w:rPr>
              <w:t>roscovitine</w:t>
            </w:r>
            <w:proofErr w:type="spellEnd"/>
            <w:r>
              <w:rPr>
                <w:rFonts w:cstheme="minorHAnsi"/>
                <w:sz w:val="18"/>
                <w:lang w:val="en-US"/>
              </w:rPr>
              <w:t>,</w:t>
            </w:r>
            <w:r w:rsidRPr="00EA29EE">
              <w:rPr>
                <w:rFonts w:cstheme="minorHAnsi"/>
                <w:sz w:val="18"/>
                <w:lang w:val="en-US"/>
              </w:rPr>
              <w:t xml:space="preserve"> </w:t>
            </w:r>
            <w:proofErr w:type="spellStart"/>
            <w:r w:rsidRPr="00EA29EE">
              <w:rPr>
                <w:rFonts w:cstheme="minorHAnsi"/>
                <w:sz w:val="18"/>
                <w:lang w:val="en-US"/>
              </w:rPr>
              <w:t>i.p</w:t>
            </w:r>
            <w:proofErr w:type="spellEnd"/>
            <w:r w:rsidRPr="00EA29EE">
              <w:rPr>
                <w:rFonts w:cstheme="minorHAnsi"/>
                <w:sz w:val="18"/>
                <w:lang w:val="en-US"/>
              </w:rPr>
              <w:t>.</w:t>
            </w:r>
            <w:r>
              <w:rPr>
                <w:rFonts w:cstheme="minorHAnsi"/>
                <w:sz w:val="18"/>
                <w:lang w:val="en-US"/>
              </w:rPr>
              <w:t>,</w:t>
            </w:r>
            <w:r w:rsidRPr="00EA29EE">
              <w:rPr>
                <w:rFonts w:cstheme="minorHAnsi"/>
                <w:sz w:val="18"/>
                <w:lang w:val="en-US"/>
              </w:rPr>
              <w:t xml:space="preserve"> 50 mg/kg</w:t>
            </w:r>
            <w:r w:rsidR="00CC45E0">
              <w:rPr>
                <w:rFonts w:cstheme="minorHAnsi"/>
                <w:sz w:val="18"/>
                <w:lang w:val="en-US"/>
              </w:rPr>
              <w:t>, daily</w:t>
            </w:r>
          </w:p>
        </w:tc>
        <w:tc>
          <w:tcPr>
            <w:tcW w:w="3543" w:type="dxa"/>
          </w:tcPr>
          <w:p w:rsidR="002C1A89" w:rsidRDefault="00EA29EE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f</w:t>
            </w:r>
            <w:r w:rsidR="002C1A89">
              <w:rPr>
                <w:rFonts w:cstheme="minorHAnsi"/>
                <w:bCs/>
                <w:sz w:val="18"/>
                <w:lang w:val="en-US"/>
              </w:rPr>
              <w:t xml:space="preserve">low </w:t>
            </w:r>
            <w:r>
              <w:rPr>
                <w:rFonts w:cstheme="minorHAnsi"/>
                <w:bCs/>
                <w:sz w:val="18"/>
                <w:lang w:val="en-US"/>
              </w:rPr>
              <w:t>c</w:t>
            </w:r>
            <w:r w:rsidR="002C1A89">
              <w:rPr>
                <w:rFonts w:cstheme="minorHAnsi"/>
                <w:bCs/>
                <w:sz w:val="18"/>
                <w:lang w:val="en-US"/>
              </w:rPr>
              <w:t>ytometry</w:t>
            </w:r>
          </w:p>
          <w:p w:rsidR="002C1A89" w:rsidRDefault="002C1A89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2C1A89">
              <w:rPr>
                <w:rFonts w:cstheme="minorHAnsi"/>
                <w:bCs/>
                <w:sz w:val="18"/>
                <w:lang w:val="en-US"/>
              </w:rPr>
              <w:t xml:space="preserve">siRNA </w:t>
            </w:r>
            <w:r w:rsidR="00EA29EE">
              <w:rPr>
                <w:rFonts w:cstheme="minorHAnsi"/>
                <w:bCs/>
                <w:sz w:val="18"/>
                <w:lang w:val="en-US"/>
              </w:rPr>
              <w:t>t</w:t>
            </w:r>
            <w:r w:rsidRPr="002C1A89">
              <w:rPr>
                <w:rFonts w:cstheme="minorHAnsi"/>
                <w:bCs/>
                <w:sz w:val="18"/>
                <w:lang w:val="en-US"/>
              </w:rPr>
              <w:t>ransfect</w:t>
            </w:r>
            <w:r>
              <w:rPr>
                <w:rFonts w:cstheme="minorHAnsi"/>
                <w:bCs/>
                <w:sz w:val="18"/>
                <w:lang w:val="en-US"/>
              </w:rPr>
              <w:t xml:space="preserve">ion and </w:t>
            </w:r>
            <w:r w:rsidR="00EA29EE">
              <w:rPr>
                <w:rFonts w:cstheme="minorHAnsi"/>
                <w:bCs/>
                <w:sz w:val="18"/>
                <w:lang w:val="en-US"/>
              </w:rPr>
              <w:t>r</w:t>
            </w:r>
            <w:r>
              <w:rPr>
                <w:rFonts w:cstheme="minorHAnsi"/>
                <w:bCs/>
                <w:sz w:val="18"/>
                <w:lang w:val="en-US"/>
              </w:rPr>
              <w:t xml:space="preserve">etroviral </w:t>
            </w:r>
            <w:r w:rsidR="00EA29EE">
              <w:rPr>
                <w:rFonts w:cstheme="minorHAnsi"/>
                <w:bCs/>
                <w:sz w:val="18"/>
                <w:lang w:val="en-US"/>
              </w:rPr>
              <w:t>t</w:t>
            </w:r>
            <w:r>
              <w:rPr>
                <w:rFonts w:cstheme="minorHAnsi"/>
                <w:bCs/>
                <w:sz w:val="18"/>
                <w:lang w:val="en-US"/>
              </w:rPr>
              <w:t>ransduction</w:t>
            </w:r>
          </w:p>
          <w:p w:rsidR="002C1A89" w:rsidRDefault="00EA29EE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immunoblot</w:t>
            </w:r>
          </w:p>
          <w:p w:rsidR="002C1A89" w:rsidRDefault="00EA29EE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i</w:t>
            </w:r>
            <w:r w:rsidR="002C1A89">
              <w:rPr>
                <w:rFonts w:cstheme="minorHAnsi"/>
                <w:bCs/>
                <w:sz w:val="18"/>
                <w:lang w:val="en-US"/>
              </w:rPr>
              <w:t>mmunohistochemistry</w:t>
            </w:r>
          </w:p>
          <w:p w:rsidR="002C1A89" w:rsidRPr="00060766" w:rsidRDefault="00CC45E0" w:rsidP="0002760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x</w:t>
            </w:r>
            <w:r w:rsidR="002C1A89" w:rsidRPr="002C1A89">
              <w:rPr>
                <w:rFonts w:cstheme="minorHAnsi"/>
                <w:bCs/>
                <w:sz w:val="18"/>
                <w:lang w:val="en-US"/>
              </w:rPr>
              <w:t>enografts</w:t>
            </w:r>
          </w:p>
        </w:tc>
        <w:tc>
          <w:tcPr>
            <w:tcW w:w="3905" w:type="dxa"/>
          </w:tcPr>
          <w:p w:rsidR="002C1A89" w:rsidRPr="00EA29EE" w:rsidRDefault="00CC45E0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>
              <w:rPr>
                <w:rFonts w:cstheme="minorHAnsi"/>
                <w:bCs/>
                <w:sz w:val="18"/>
                <w:lang w:val="en-US"/>
              </w:rPr>
              <w:t>a</w:t>
            </w:r>
            <w:r w:rsidR="00EA29EE">
              <w:rPr>
                <w:rFonts w:cstheme="minorHAnsi"/>
                <w:bCs/>
                <w:sz w:val="18"/>
                <w:lang w:val="en-US"/>
              </w:rPr>
              <w:t xml:space="preserve">poptosis induction, dependent on </w:t>
            </w:r>
            <w:r w:rsidR="002C1A89" w:rsidRPr="00EA29EE">
              <w:rPr>
                <w:rFonts w:cstheme="minorHAnsi"/>
                <w:bCs/>
                <w:sz w:val="18"/>
                <w:lang w:val="en-US"/>
              </w:rPr>
              <w:t xml:space="preserve">PI3K and </w:t>
            </w:r>
            <w:r>
              <w:rPr>
                <w:rFonts w:cstheme="minorHAnsi"/>
                <w:bCs/>
                <w:sz w:val="18"/>
                <w:lang w:val="en-US"/>
              </w:rPr>
              <w:t>m</w:t>
            </w:r>
            <w:r w:rsidR="002C1A89" w:rsidRPr="00EA29EE">
              <w:rPr>
                <w:rFonts w:cstheme="minorHAnsi"/>
                <w:bCs/>
                <w:sz w:val="18"/>
                <w:lang w:val="en-US"/>
              </w:rPr>
              <w:t>itochondrial-</w:t>
            </w:r>
            <w:r>
              <w:rPr>
                <w:rFonts w:cstheme="minorHAnsi"/>
                <w:bCs/>
                <w:sz w:val="18"/>
                <w:lang w:val="en-US"/>
              </w:rPr>
              <w:t>d</w:t>
            </w:r>
            <w:r w:rsidR="002C1A89" w:rsidRPr="00EA29EE">
              <w:rPr>
                <w:rFonts w:cstheme="minorHAnsi"/>
                <w:bCs/>
                <w:sz w:val="18"/>
                <w:lang w:val="en-US"/>
              </w:rPr>
              <w:t>ependent</w:t>
            </w:r>
          </w:p>
          <w:p w:rsidR="00CC45E0" w:rsidRDefault="00CC45E0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CC45E0">
              <w:rPr>
                <w:rFonts w:cstheme="minorHAnsi"/>
                <w:bCs/>
                <w:sz w:val="18"/>
                <w:lang w:val="en-US"/>
              </w:rPr>
              <w:t>i</w:t>
            </w:r>
            <w:r w:rsidR="002C1A89" w:rsidRPr="00CC45E0">
              <w:rPr>
                <w:rFonts w:cstheme="minorHAnsi"/>
                <w:bCs/>
                <w:sz w:val="18"/>
                <w:lang w:val="en-US"/>
              </w:rPr>
              <w:t xml:space="preserve">nhibition of </w:t>
            </w:r>
            <w:r w:rsidRPr="00CC45E0">
              <w:rPr>
                <w:rFonts w:cstheme="minorHAnsi"/>
                <w:bCs/>
                <w:sz w:val="18"/>
                <w:lang w:val="en-US"/>
              </w:rPr>
              <w:t>CDK</w:t>
            </w:r>
            <w:r w:rsidR="002C1A89" w:rsidRPr="00CC45E0">
              <w:rPr>
                <w:rFonts w:cstheme="minorHAnsi"/>
                <w:bCs/>
                <w:sz w:val="18"/>
                <w:lang w:val="en-US"/>
              </w:rPr>
              <w:t xml:space="preserve"> and PI3K </w:t>
            </w:r>
            <w:r w:rsidRPr="00CC45E0">
              <w:rPr>
                <w:rFonts w:cstheme="minorHAnsi"/>
                <w:bCs/>
                <w:sz w:val="18"/>
                <w:lang w:val="en-US"/>
              </w:rPr>
              <w:t>induces synthetic l</w:t>
            </w:r>
            <w:r w:rsidR="002C1A89" w:rsidRPr="00CC45E0">
              <w:rPr>
                <w:rFonts w:cstheme="minorHAnsi"/>
                <w:bCs/>
                <w:sz w:val="18"/>
                <w:lang w:val="en-US"/>
              </w:rPr>
              <w:t xml:space="preserve">ethality </w:t>
            </w:r>
          </w:p>
          <w:p w:rsidR="002C1A89" w:rsidRPr="00CC45E0" w:rsidRDefault="002C1A89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CC45E0">
              <w:rPr>
                <w:rFonts w:cstheme="minorHAnsi"/>
                <w:bCs/>
                <w:sz w:val="18"/>
                <w:lang w:val="en-US"/>
              </w:rPr>
              <w:t xml:space="preserve"> CDK1/2 </w:t>
            </w:r>
            <w:r w:rsidR="00CC45E0">
              <w:rPr>
                <w:rFonts w:cstheme="minorHAnsi"/>
                <w:bCs/>
                <w:sz w:val="18"/>
                <w:lang w:val="en-US"/>
              </w:rPr>
              <w:t>inhibitors c</w:t>
            </w:r>
            <w:r w:rsidRPr="00CC45E0">
              <w:rPr>
                <w:rFonts w:cstheme="minorHAnsi"/>
                <w:bCs/>
                <w:sz w:val="18"/>
                <w:lang w:val="en-US"/>
              </w:rPr>
              <w:t xml:space="preserve">ooperate with PI3K </w:t>
            </w:r>
            <w:r w:rsidR="00CC45E0">
              <w:rPr>
                <w:rFonts w:cstheme="minorHAnsi"/>
                <w:bCs/>
                <w:sz w:val="18"/>
                <w:lang w:val="en-US"/>
              </w:rPr>
              <w:t>inhibitor to d</w:t>
            </w:r>
            <w:r w:rsidRPr="00CC45E0">
              <w:rPr>
                <w:rFonts w:cstheme="minorHAnsi"/>
                <w:bCs/>
                <w:sz w:val="18"/>
                <w:lang w:val="en-US"/>
              </w:rPr>
              <w:t>own-</w:t>
            </w:r>
            <w:r w:rsidR="00CC45E0">
              <w:rPr>
                <w:rFonts w:cstheme="minorHAnsi"/>
                <w:bCs/>
                <w:sz w:val="18"/>
                <w:lang w:val="en-US"/>
              </w:rPr>
              <w:t xml:space="preserve">regulate </w:t>
            </w:r>
            <w:proofErr w:type="spellStart"/>
            <w:r w:rsidR="00CC45E0">
              <w:rPr>
                <w:rFonts w:cstheme="minorHAnsi"/>
                <w:bCs/>
                <w:sz w:val="18"/>
                <w:lang w:val="en-US"/>
              </w:rPr>
              <w:t>s</w:t>
            </w:r>
            <w:r w:rsidRPr="00CC45E0">
              <w:rPr>
                <w:rFonts w:cstheme="minorHAnsi"/>
                <w:bCs/>
                <w:sz w:val="18"/>
                <w:lang w:val="en-US"/>
              </w:rPr>
              <w:t>urvivin</w:t>
            </w:r>
            <w:proofErr w:type="spellEnd"/>
            <w:r w:rsidRPr="00CC45E0">
              <w:rPr>
                <w:rFonts w:cstheme="minorHAnsi"/>
                <w:bCs/>
                <w:sz w:val="18"/>
                <w:lang w:val="en-US"/>
              </w:rPr>
              <w:t xml:space="preserve"> </w:t>
            </w:r>
            <w:r w:rsidR="00CC45E0" w:rsidRPr="00CC45E0">
              <w:rPr>
                <w:rFonts w:cstheme="minorHAnsi"/>
                <w:bCs/>
                <w:sz w:val="18"/>
                <w:lang w:val="en-US"/>
              </w:rPr>
              <w:sym w:font="Wingdings" w:char="F0E0"/>
            </w:r>
            <w:r w:rsidR="00CC45E0">
              <w:rPr>
                <w:rFonts w:cstheme="minorHAnsi"/>
                <w:bCs/>
                <w:sz w:val="18"/>
                <w:lang w:val="en-US"/>
              </w:rPr>
              <w:t xml:space="preserve"> apoptosis</w:t>
            </w:r>
          </w:p>
          <w:p w:rsidR="002C1A89" w:rsidRPr="00060766" w:rsidRDefault="002C1A89" w:rsidP="00027605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lang w:val="en-US"/>
              </w:rPr>
            </w:pPr>
            <w:r w:rsidRPr="002C1A89">
              <w:rPr>
                <w:rFonts w:cstheme="minorHAnsi"/>
                <w:bCs/>
                <w:sz w:val="18"/>
                <w:lang w:val="en-US"/>
              </w:rPr>
              <w:t xml:space="preserve">CDK1/2 </w:t>
            </w:r>
            <w:r w:rsidR="00CC45E0">
              <w:rPr>
                <w:rFonts w:cstheme="minorHAnsi"/>
                <w:bCs/>
                <w:sz w:val="18"/>
                <w:lang w:val="en-US"/>
              </w:rPr>
              <w:t>inhibitor + PIK-90: induce</w:t>
            </w:r>
            <w:r w:rsidRPr="002C1A89">
              <w:rPr>
                <w:rFonts w:cstheme="minorHAnsi"/>
                <w:bCs/>
                <w:sz w:val="18"/>
                <w:lang w:val="en-US"/>
              </w:rPr>
              <w:t xml:space="preserve"> </w:t>
            </w:r>
            <w:r w:rsidR="00CC45E0">
              <w:rPr>
                <w:rFonts w:cstheme="minorHAnsi"/>
                <w:bCs/>
                <w:sz w:val="18"/>
                <w:lang w:val="en-US"/>
              </w:rPr>
              <w:t>c</w:t>
            </w:r>
            <w:r>
              <w:rPr>
                <w:rFonts w:cstheme="minorHAnsi"/>
                <w:bCs/>
                <w:sz w:val="18"/>
                <w:lang w:val="en-US"/>
              </w:rPr>
              <w:t xml:space="preserve">ell </w:t>
            </w:r>
            <w:r w:rsidR="00CC45E0">
              <w:rPr>
                <w:rFonts w:cstheme="minorHAnsi"/>
                <w:bCs/>
                <w:sz w:val="18"/>
                <w:lang w:val="en-US"/>
              </w:rPr>
              <w:t>d</w:t>
            </w:r>
            <w:r>
              <w:rPr>
                <w:rFonts w:cstheme="minorHAnsi"/>
                <w:bCs/>
                <w:sz w:val="18"/>
                <w:lang w:val="en-US"/>
              </w:rPr>
              <w:t xml:space="preserve">eath in </w:t>
            </w:r>
            <w:r w:rsidR="00CC45E0">
              <w:rPr>
                <w:rFonts w:cstheme="minorHAnsi"/>
                <w:bCs/>
                <w:sz w:val="18"/>
                <w:lang w:val="en-US"/>
              </w:rPr>
              <w:t>x</w:t>
            </w:r>
            <w:r>
              <w:rPr>
                <w:rFonts w:cstheme="minorHAnsi"/>
                <w:bCs/>
                <w:sz w:val="18"/>
                <w:lang w:val="en-US"/>
              </w:rPr>
              <w:t>enografts</w:t>
            </w:r>
          </w:p>
        </w:tc>
      </w:tr>
    </w:tbl>
    <w:p w:rsidR="00195DFD" w:rsidRDefault="00195DFD">
      <w:pPr>
        <w:rPr>
          <w:lang w:val="en-US"/>
        </w:rPr>
      </w:pPr>
    </w:p>
    <w:p w:rsidR="00A1364D" w:rsidRPr="00A1364D" w:rsidRDefault="005E3F2F" w:rsidP="00A1364D">
      <w:pPr>
        <w:pStyle w:val="Caption"/>
        <w:keepNext/>
        <w:rPr>
          <w:lang w:val="en-US"/>
        </w:rPr>
      </w:pPr>
      <w:r>
        <w:rPr>
          <w:lang w:val="en-US"/>
        </w:rPr>
        <w:t xml:space="preserve">Supplementary Table </w:t>
      </w:r>
      <w:r w:rsidRPr="0053005C">
        <w:rPr>
          <w:lang w:val="en-US"/>
        </w:rPr>
        <w:t>2</w:t>
      </w:r>
      <w:r>
        <w:rPr>
          <w:lang w:val="en-US"/>
        </w:rPr>
        <w:t xml:space="preserve">B: </w:t>
      </w:r>
      <w:r w:rsidR="00A1364D" w:rsidRPr="00A1364D">
        <w:rPr>
          <w:lang w:val="en-US"/>
        </w:rPr>
        <w:t>Overview on running or recently completed clinical studies</w:t>
      </w:r>
      <w:r>
        <w:rPr>
          <w:lang w:val="en-US"/>
        </w:rPr>
        <w:t xml:space="preserve"> on </w:t>
      </w:r>
      <w:r w:rsidR="00A66704">
        <w:rPr>
          <w:lang w:val="en-US"/>
        </w:rPr>
        <w:t>GBM</w:t>
      </w:r>
      <w:r>
        <w:rPr>
          <w:lang w:val="en-US"/>
        </w:rPr>
        <w:t>.</w:t>
      </w:r>
    </w:p>
    <w:tbl>
      <w:tblPr>
        <w:tblStyle w:val="LightShading"/>
        <w:tblW w:w="14939" w:type="dxa"/>
        <w:tblLook w:val="04A0" w:firstRow="1" w:lastRow="0" w:firstColumn="1" w:lastColumn="0" w:noHBand="0" w:noVBand="1"/>
      </w:tblPr>
      <w:tblGrid>
        <w:gridCol w:w="1269"/>
        <w:gridCol w:w="2100"/>
        <w:gridCol w:w="1842"/>
        <w:gridCol w:w="7323"/>
        <w:gridCol w:w="1109"/>
        <w:gridCol w:w="1296"/>
      </w:tblGrid>
      <w:tr w:rsidR="0097265E" w:rsidRPr="005527F9" w:rsidTr="00E55A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:rsidR="00D85286" w:rsidRPr="005527F9" w:rsidRDefault="00D85286" w:rsidP="00027605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5527F9">
              <w:rPr>
                <w:rFonts w:cstheme="minorHAnsi"/>
                <w:sz w:val="20"/>
                <w:szCs w:val="20"/>
              </w:rPr>
              <w:t>Phase/Study design</w:t>
            </w:r>
          </w:p>
        </w:tc>
        <w:tc>
          <w:tcPr>
            <w:tcW w:w="2100" w:type="dxa"/>
          </w:tcPr>
          <w:p w:rsidR="00D85286" w:rsidRPr="005527F9" w:rsidRDefault="00D85286" w:rsidP="008B638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5527F9">
              <w:rPr>
                <w:rFonts w:cstheme="minorHAnsi"/>
                <w:sz w:val="20"/>
                <w:szCs w:val="20"/>
              </w:rPr>
              <w:t>Tumor entity/entities</w:t>
            </w:r>
          </w:p>
        </w:tc>
        <w:tc>
          <w:tcPr>
            <w:tcW w:w="1842" w:type="dxa"/>
          </w:tcPr>
          <w:p w:rsidR="00D85286" w:rsidRPr="005527F9" w:rsidRDefault="00D85286" w:rsidP="008B638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5527F9">
              <w:rPr>
                <w:rFonts w:cstheme="minorHAnsi"/>
                <w:sz w:val="20"/>
                <w:szCs w:val="20"/>
              </w:rPr>
              <w:t>Intervention</w:t>
            </w:r>
          </w:p>
        </w:tc>
        <w:tc>
          <w:tcPr>
            <w:tcW w:w="7323" w:type="dxa"/>
          </w:tcPr>
          <w:p w:rsidR="00D85286" w:rsidRPr="005527F9" w:rsidRDefault="00D85286" w:rsidP="008B638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5527F9">
              <w:rPr>
                <w:rFonts w:cstheme="minorHAnsi"/>
                <w:sz w:val="20"/>
                <w:szCs w:val="20"/>
              </w:rPr>
              <w:t>Treatment schedule</w:t>
            </w:r>
          </w:p>
        </w:tc>
        <w:tc>
          <w:tcPr>
            <w:tcW w:w="1109" w:type="dxa"/>
          </w:tcPr>
          <w:p w:rsidR="00D85286" w:rsidRPr="005527F9" w:rsidRDefault="00D85286" w:rsidP="008B638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5527F9">
              <w:rPr>
                <w:rFonts w:cstheme="minorHAnsi"/>
                <w:sz w:val="20"/>
                <w:szCs w:val="20"/>
              </w:rPr>
              <w:t>Status</w:t>
            </w:r>
          </w:p>
        </w:tc>
        <w:tc>
          <w:tcPr>
            <w:tcW w:w="1296" w:type="dxa"/>
          </w:tcPr>
          <w:p w:rsidR="00D85286" w:rsidRPr="005527F9" w:rsidRDefault="00D85286" w:rsidP="008B638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5527F9">
              <w:rPr>
                <w:rFonts w:cstheme="minorHAnsi"/>
                <w:sz w:val="20"/>
                <w:szCs w:val="20"/>
              </w:rPr>
              <w:t>Clinical trial.gov identifier</w:t>
            </w:r>
          </w:p>
        </w:tc>
      </w:tr>
      <w:tr w:rsidR="008E1AC6" w:rsidRPr="005527F9" w:rsidTr="00E55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</w:rPr>
            </w:pPr>
            <w:r w:rsidRPr="005527F9">
              <w:rPr>
                <w:rFonts w:cstheme="minorHAnsi"/>
                <w:b w:val="0"/>
                <w:sz w:val="18"/>
                <w:szCs w:val="18"/>
              </w:rPr>
              <w:t>1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</w:rPr>
            </w:pPr>
            <w:r w:rsidRPr="005527F9">
              <w:rPr>
                <w:rFonts w:cstheme="minorHAnsi"/>
                <w:b w:val="0"/>
                <w:sz w:val="18"/>
                <w:szCs w:val="18"/>
              </w:rPr>
              <w:t>Interventional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lang w:val="en-US"/>
              </w:rPr>
            </w:pPr>
          </w:p>
        </w:tc>
        <w:tc>
          <w:tcPr>
            <w:tcW w:w="2100" w:type="dxa"/>
          </w:tcPr>
          <w:p w:rsidR="008E1AC6" w:rsidRPr="005527F9" w:rsidRDefault="00355733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Style w:val="hitinf"/>
                <w:rFonts w:cstheme="minorHAnsi"/>
                <w:sz w:val="18"/>
                <w:szCs w:val="18"/>
              </w:rPr>
              <w:t>GBM</w:t>
            </w:r>
          </w:p>
        </w:tc>
        <w:tc>
          <w:tcPr>
            <w:tcW w:w="1842" w:type="dxa"/>
          </w:tcPr>
          <w:p w:rsidR="008E1AC6" w:rsidRPr="005527F9" w:rsidRDefault="00355733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</w:t>
            </w:r>
            <w:r w:rsidR="008E1AC6" w:rsidRPr="005527F9">
              <w:rPr>
                <w:rFonts w:cstheme="minorHAnsi"/>
                <w:sz w:val="18"/>
                <w:szCs w:val="18"/>
              </w:rPr>
              <w:t>ibociclib</w:t>
            </w:r>
          </w:p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</w:p>
        </w:tc>
        <w:tc>
          <w:tcPr>
            <w:tcW w:w="7323" w:type="dxa"/>
          </w:tcPr>
          <w:p w:rsidR="008E1AC6" w:rsidRPr="00355733" w:rsidRDefault="00355733" w:rsidP="00491706">
            <w:pPr>
              <w:spacing w:line="276" w:lineRule="auto"/>
              <w:ind w:lef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- </w:t>
            </w:r>
            <w:proofErr w:type="spellStart"/>
            <w:r w:rsidRPr="00355733">
              <w:rPr>
                <w:rFonts w:eastAsia="Times New Roman" w:cstheme="minorHAnsi"/>
                <w:sz w:val="18"/>
                <w:szCs w:val="18"/>
                <w:lang w:val="en-US" w:eastAsia="de-DE"/>
              </w:rPr>
              <w:t>r</w:t>
            </w:r>
            <w:r w:rsidR="008E1AC6" w:rsidRPr="00355733">
              <w:rPr>
                <w:rFonts w:eastAsia="Times New Roman" w:cstheme="minorHAnsi"/>
                <w:sz w:val="18"/>
                <w:szCs w:val="18"/>
                <w:lang w:val="en-US" w:eastAsia="de-DE"/>
              </w:rPr>
              <w:t>ibociclib</w:t>
            </w:r>
            <w:proofErr w:type="spellEnd"/>
            <w:r w:rsidR="008E1AC6" w:rsidRPr="00355733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(LEE011)  600 mg/day</w:t>
            </w:r>
            <w:r w:rsidRPr="00355733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for 8-21 days prior to surgery</w:t>
            </w:r>
          </w:p>
          <w:p w:rsidR="00355733" w:rsidRDefault="00355733" w:rsidP="00491706">
            <w:pPr>
              <w:pStyle w:val="ListParagraph"/>
              <w:spacing w:line="276" w:lineRule="auto"/>
              <w:ind w:lef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- </w:t>
            </w:r>
            <w:r w:rsidR="008E1AC6" w:rsidRPr="00355733">
              <w:rPr>
                <w:rFonts w:eastAsia="Times New Roman" w:cstheme="minorHAnsi"/>
                <w:sz w:val="18"/>
                <w:szCs w:val="18"/>
                <w:lang w:val="en-US" w:eastAsia="de-DE"/>
              </w:rPr>
              <w:t>eval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uation of efficacy and toxicity in</w:t>
            </w:r>
            <w:r w:rsidR="008E1AC6" w:rsidRPr="00355733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patients with </w:t>
            </w:r>
            <w:proofErr w:type="spellStart"/>
            <w:r w:rsidR="008E1AC6" w:rsidRPr="00355733">
              <w:rPr>
                <w:rFonts w:eastAsia="Times New Roman" w:cstheme="minorHAnsi"/>
                <w:sz w:val="18"/>
                <w:szCs w:val="18"/>
                <w:lang w:val="en-US" w:eastAsia="de-DE"/>
              </w:rPr>
              <w:t>Rb</w:t>
            </w:r>
            <w:proofErr w:type="spellEnd"/>
            <w:r w:rsidR="008E1AC6" w:rsidRPr="00355733">
              <w:rPr>
                <w:rFonts w:eastAsia="Times New Roman" w:cstheme="minorHAnsi"/>
                <w:sz w:val="18"/>
                <w:szCs w:val="18"/>
                <w:lang w:val="en-US" w:eastAsia="de-DE"/>
              </w:rPr>
              <w:t>-positive tumors</w:t>
            </w:r>
          </w:p>
          <w:p w:rsidR="008E1AC6" w:rsidRPr="005527F9" w:rsidRDefault="00355733" w:rsidP="00491706">
            <w:pPr>
              <w:pStyle w:val="ListParagraph"/>
              <w:spacing w:line="276" w:lineRule="auto"/>
              <w:ind w:lef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- </w:t>
            </w:r>
            <w:r w:rsidR="008E1AC6" w:rsidRPr="00355733">
              <w:rPr>
                <w:rFonts w:eastAsia="Times New Roman" w:cstheme="minorHAnsi"/>
                <w:sz w:val="18"/>
                <w:szCs w:val="18"/>
                <w:lang w:val="en-US" w:eastAsia="de-DE"/>
              </w:rPr>
              <w:t>treat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m</w:t>
            </w:r>
            <w:r w:rsidR="008E1AC6" w:rsidRPr="00355733">
              <w:rPr>
                <w:rFonts w:eastAsia="Times New Roman" w:cstheme="minorHAnsi"/>
                <w:sz w:val="18"/>
                <w:szCs w:val="18"/>
                <w:lang w:val="en-US" w:eastAsia="de-DE"/>
              </w:rPr>
              <w:t>e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nt</w:t>
            </w:r>
            <w:r w:rsidR="008E1AC6" w:rsidRPr="00355733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until unacceptable toxicity or disease progression</w:t>
            </w:r>
          </w:p>
        </w:tc>
        <w:tc>
          <w:tcPr>
            <w:tcW w:w="1109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Unknown</w:t>
            </w:r>
          </w:p>
        </w:tc>
        <w:tc>
          <w:tcPr>
            <w:tcW w:w="1296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NCT02345824</w:t>
            </w:r>
          </w:p>
        </w:tc>
      </w:tr>
      <w:tr w:rsidR="008E1AC6" w:rsidRPr="005527F9" w:rsidTr="00E55A4D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Early 1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Interventional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Non-Randomized</w:t>
            </w:r>
          </w:p>
        </w:tc>
        <w:tc>
          <w:tcPr>
            <w:tcW w:w="2100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 xml:space="preserve">GBM, </w:t>
            </w:r>
            <w:r w:rsidR="00355733">
              <w:rPr>
                <w:rFonts w:cstheme="minorHAnsi"/>
                <w:sz w:val="18"/>
                <w:szCs w:val="18"/>
              </w:rPr>
              <w:t>b</w:t>
            </w:r>
            <w:r w:rsidRPr="005527F9">
              <w:rPr>
                <w:rFonts w:cstheme="minorHAnsi"/>
                <w:sz w:val="18"/>
                <w:szCs w:val="18"/>
              </w:rPr>
              <w:t xml:space="preserve">rain </w:t>
            </w:r>
            <w:r w:rsidR="00355733">
              <w:rPr>
                <w:rFonts w:cstheme="minorHAnsi"/>
                <w:sz w:val="18"/>
                <w:szCs w:val="18"/>
              </w:rPr>
              <w:t>t</w:t>
            </w:r>
            <w:r w:rsidRPr="005527F9">
              <w:rPr>
                <w:rFonts w:cstheme="minorHAnsi"/>
                <w:sz w:val="18"/>
                <w:szCs w:val="18"/>
              </w:rPr>
              <w:t xml:space="preserve">umor, </w:t>
            </w:r>
            <w:r w:rsidR="00355733">
              <w:rPr>
                <w:rFonts w:cstheme="minorHAnsi"/>
                <w:sz w:val="18"/>
                <w:szCs w:val="18"/>
              </w:rPr>
              <w:t>r</w:t>
            </w:r>
            <w:r w:rsidR="00355733" w:rsidRPr="005527F9">
              <w:rPr>
                <w:rFonts w:cstheme="minorHAnsi"/>
                <w:sz w:val="18"/>
                <w:szCs w:val="18"/>
              </w:rPr>
              <w:t xml:space="preserve">ecurrent </w:t>
            </w:r>
            <w:r w:rsidR="00355733">
              <w:rPr>
                <w:rFonts w:cstheme="minorHAnsi"/>
                <w:sz w:val="18"/>
                <w:szCs w:val="18"/>
              </w:rPr>
              <w:t>b</w:t>
            </w:r>
            <w:r w:rsidRPr="005527F9">
              <w:rPr>
                <w:rFonts w:cstheme="minorHAnsi"/>
                <w:sz w:val="18"/>
                <w:szCs w:val="18"/>
              </w:rPr>
              <w:t xml:space="preserve">rain </w:t>
            </w:r>
            <w:r w:rsidR="00355733">
              <w:rPr>
                <w:rFonts w:cstheme="minorHAnsi"/>
                <w:sz w:val="18"/>
                <w:szCs w:val="18"/>
              </w:rPr>
              <w:t>t</w:t>
            </w:r>
            <w:r w:rsidRPr="005527F9">
              <w:rPr>
                <w:rFonts w:cstheme="minorHAnsi"/>
                <w:sz w:val="18"/>
                <w:szCs w:val="18"/>
              </w:rPr>
              <w:t>umor,</w:t>
            </w:r>
          </w:p>
        </w:tc>
        <w:tc>
          <w:tcPr>
            <w:tcW w:w="1842" w:type="dxa"/>
          </w:tcPr>
          <w:p w:rsidR="008E1AC6" w:rsidRPr="005527F9" w:rsidRDefault="00355733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</w:t>
            </w:r>
            <w:r w:rsidR="008E1AC6" w:rsidRPr="005527F9">
              <w:rPr>
                <w:rFonts w:cstheme="minorHAnsi"/>
                <w:sz w:val="18"/>
                <w:szCs w:val="18"/>
              </w:rPr>
              <w:t>bemaciclib</w:t>
            </w:r>
          </w:p>
          <w:p w:rsidR="008E1AC6" w:rsidRPr="005527F9" w:rsidRDefault="00355733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</w:t>
            </w:r>
            <w:r w:rsidR="008E1AC6" w:rsidRPr="005527F9">
              <w:rPr>
                <w:rFonts w:cstheme="minorHAnsi"/>
                <w:sz w:val="18"/>
                <w:szCs w:val="18"/>
              </w:rPr>
              <w:t>evacizumab</w:t>
            </w:r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323" w:type="dxa"/>
          </w:tcPr>
          <w:p w:rsidR="008E1AC6" w:rsidRPr="008819D9" w:rsidRDefault="008E1AC6" w:rsidP="008819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819D9">
              <w:rPr>
                <w:rFonts w:cstheme="minorHAnsi"/>
                <w:sz w:val="18"/>
                <w:szCs w:val="18"/>
                <w:lang w:val="en-US"/>
              </w:rPr>
              <w:t xml:space="preserve">Arm 1: </w:t>
            </w:r>
            <w:proofErr w:type="spellStart"/>
            <w:r w:rsidRPr="008819D9">
              <w:rPr>
                <w:rFonts w:cstheme="minorHAnsi"/>
                <w:sz w:val="18"/>
                <w:szCs w:val="18"/>
                <w:lang w:val="en-US"/>
              </w:rPr>
              <w:t>Abemaciclib</w:t>
            </w:r>
            <w:proofErr w:type="spellEnd"/>
            <w:r w:rsidRPr="008819D9">
              <w:rPr>
                <w:rFonts w:cstheme="minorHAnsi"/>
                <w:sz w:val="18"/>
                <w:szCs w:val="18"/>
                <w:lang w:val="en-US"/>
              </w:rPr>
              <w:t xml:space="preserve"> 150 mg </w:t>
            </w:r>
            <w:proofErr w:type="spellStart"/>
            <w:r w:rsidRPr="008819D9">
              <w:rPr>
                <w:rFonts w:cstheme="minorHAnsi"/>
                <w:sz w:val="18"/>
                <w:szCs w:val="18"/>
                <w:lang w:val="en-US"/>
              </w:rPr>
              <w:t>po</w:t>
            </w:r>
            <w:proofErr w:type="spellEnd"/>
            <w:r w:rsidRPr="008819D9">
              <w:rPr>
                <w:rFonts w:cstheme="minorHAnsi"/>
                <w:sz w:val="18"/>
                <w:szCs w:val="18"/>
                <w:lang w:val="en-US"/>
              </w:rPr>
              <w:t xml:space="preserve"> bid PLUS Bevacizumab 10 mg/kg IV every 2 weeks, then continue treatments for 2 cycles</w:t>
            </w:r>
          </w:p>
          <w:p w:rsidR="008E1AC6" w:rsidRPr="008819D9" w:rsidRDefault="008E1AC6" w:rsidP="008819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819D9">
              <w:rPr>
                <w:rFonts w:cstheme="minorHAnsi"/>
                <w:sz w:val="18"/>
                <w:szCs w:val="18"/>
                <w:lang w:val="en-US"/>
              </w:rPr>
              <w:t xml:space="preserve">Arm 2: </w:t>
            </w:r>
            <w:proofErr w:type="spellStart"/>
            <w:r w:rsidRPr="008819D9">
              <w:rPr>
                <w:rFonts w:cstheme="minorHAnsi"/>
                <w:sz w:val="18"/>
                <w:szCs w:val="18"/>
                <w:lang w:val="en-US"/>
              </w:rPr>
              <w:t>Abemaciclib</w:t>
            </w:r>
            <w:proofErr w:type="spellEnd"/>
            <w:r w:rsidRPr="008819D9">
              <w:rPr>
                <w:rFonts w:cstheme="minorHAnsi"/>
                <w:sz w:val="18"/>
                <w:szCs w:val="18"/>
                <w:lang w:val="en-US"/>
              </w:rPr>
              <w:t xml:space="preserve"> 100 mg </w:t>
            </w:r>
            <w:proofErr w:type="spellStart"/>
            <w:r w:rsidRPr="008819D9">
              <w:rPr>
                <w:rFonts w:cstheme="minorHAnsi"/>
                <w:sz w:val="18"/>
                <w:szCs w:val="18"/>
                <w:lang w:val="en-US"/>
              </w:rPr>
              <w:t>po</w:t>
            </w:r>
            <w:proofErr w:type="spellEnd"/>
            <w:r w:rsidRPr="008819D9">
              <w:rPr>
                <w:rFonts w:cstheme="minorHAnsi"/>
                <w:sz w:val="18"/>
                <w:szCs w:val="18"/>
                <w:lang w:val="en-US"/>
              </w:rPr>
              <w:t xml:space="preserve"> bid PLUS Bevacizumab 10 mg/kg IV every 2 weeks, then continue treatments for 2 cycles</w:t>
            </w:r>
          </w:p>
        </w:tc>
        <w:tc>
          <w:tcPr>
            <w:tcW w:w="1109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Recruiting</w:t>
            </w:r>
          </w:p>
        </w:tc>
        <w:tc>
          <w:tcPr>
            <w:tcW w:w="1296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NCT04074785</w:t>
            </w:r>
          </w:p>
        </w:tc>
      </w:tr>
      <w:tr w:rsidR="008E1AC6" w:rsidRPr="005527F9" w:rsidTr="00E55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</w:rPr>
            </w:pPr>
            <w:r w:rsidRPr="005527F9">
              <w:rPr>
                <w:rFonts w:cstheme="minorHAnsi"/>
                <w:b w:val="0"/>
                <w:sz w:val="18"/>
                <w:szCs w:val="18"/>
              </w:rPr>
              <w:t>Early 1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</w:rPr>
              <w:t>Interventional</w:t>
            </w:r>
          </w:p>
        </w:tc>
        <w:tc>
          <w:tcPr>
            <w:tcW w:w="2100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GBM</w:t>
            </w:r>
          </w:p>
        </w:tc>
        <w:tc>
          <w:tcPr>
            <w:tcW w:w="1842" w:type="dxa"/>
          </w:tcPr>
          <w:p w:rsidR="008E1AC6" w:rsidRPr="005527F9" w:rsidRDefault="00355733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</w:t>
            </w:r>
            <w:r w:rsidR="008E1AC6" w:rsidRPr="005527F9">
              <w:rPr>
                <w:rFonts w:cstheme="minorHAnsi"/>
                <w:sz w:val="18"/>
                <w:szCs w:val="18"/>
              </w:rPr>
              <w:t>bemaciclib</w:t>
            </w:r>
          </w:p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LY3214996</w:t>
            </w:r>
          </w:p>
        </w:tc>
        <w:tc>
          <w:tcPr>
            <w:tcW w:w="7323" w:type="dxa"/>
          </w:tcPr>
          <w:p w:rsidR="008B6383" w:rsidRDefault="008B6383" w:rsidP="00027605">
            <w:pPr>
              <w:pStyle w:val="ListParagraph"/>
              <w:numPr>
                <w:ilvl w:val="0"/>
                <w:numId w:val="44"/>
              </w:numPr>
              <w:spacing w:line="276" w:lineRule="auto"/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B6383">
              <w:rPr>
                <w:rFonts w:cstheme="minorHAnsi"/>
                <w:sz w:val="18"/>
                <w:szCs w:val="18"/>
                <w:lang w:val="en-US"/>
              </w:rPr>
              <w:t>LY3214996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8E1AC6" w:rsidRPr="008B6383">
              <w:rPr>
                <w:rFonts w:cstheme="minorHAnsi"/>
                <w:sz w:val="18"/>
                <w:szCs w:val="18"/>
                <w:lang w:val="en-US"/>
              </w:rPr>
              <w:t xml:space="preserve">400 mg QD for 6 doses and </w:t>
            </w:r>
            <w:proofErr w:type="spellStart"/>
            <w:r w:rsidRPr="008B6383">
              <w:rPr>
                <w:rFonts w:cstheme="minorHAnsi"/>
                <w:sz w:val="18"/>
                <w:szCs w:val="18"/>
                <w:lang w:val="en-US"/>
              </w:rPr>
              <w:t>Abemaciclib</w:t>
            </w:r>
            <w:proofErr w:type="spellEnd"/>
            <w:r w:rsidRPr="008B6383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8E1AC6" w:rsidRPr="008B6383">
              <w:rPr>
                <w:rFonts w:cstheme="minorHAnsi"/>
                <w:sz w:val="18"/>
                <w:szCs w:val="18"/>
                <w:lang w:val="en-US"/>
              </w:rPr>
              <w:t>100 mg BID for 11 doses over 5.5 days prior to surgical resection</w:t>
            </w:r>
          </w:p>
          <w:p w:rsidR="008E1AC6" w:rsidRPr="008B6383" w:rsidRDefault="008B6383" w:rsidP="00027605">
            <w:pPr>
              <w:pStyle w:val="ListParagraph"/>
              <w:numPr>
                <w:ilvl w:val="0"/>
                <w:numId w:val="44"/>
              </w:numPr>
              <w:spacing w:line="276" w:lineRule="auto"/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day 6: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a</w:t>
            </w:r>
            <w:r w:rsidR="008E1AC6" w:rsidRPr="008B6383">
              <w:rPr>
                <w:rFonts w:cstheme="minorHAnsi"/>
                <w:sz w:val="18"/>
                <w:szCs w:val="18"/>
                <w:lang w:val="en-US"/>
              </w:rPr>
              <w:t>bemaciclib</w:t>
            </w:r>
            <w:proofErr w:type="spellEnd"/>
            <w:r w:rsidR="008E1AC6" w:rsidRPr="008B6383">
              <w:rPr>
                <w:rFonts w:cstheme="minorHAnsi"/>
                <w:sz w:val="18"/>
                <w:szCs w:val="18"/>
                <w:lang w:val="en-US"/>
              </w:rPr>
              <w:t xml:space="preserve"> + LY3214996 dose 7 to 9 hours prior to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craniotomy for tumor resection</w:t>
            </w:r>
          </w:p>
        </w:tc>
        <w:tc>
          <w:tcPr>
            <w:tcW w:w="1109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Recruiting</w:t>
            </w:r>
          </w:p>
        </w:tc>
        <w:tc>
          <w:tcPr>
            <w:tcW w:w="1296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NCT04391595</w:t>
            </w:r>
          </w:p>
        </w:tc>
      </w:tr>
      <w:tr w:rsidR="008E1AC6" w:rsidRPr="005527F9" w:rsidTr="00E55A4D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1 i</w:t>
            </w:r>
            <w:r w:rsidRPr="005527F9">
              <w:rPr>
                <w:rFonts w:cstheme="minorHAnsi"/>
                <w:b w:val="0"/>
                <w:sz w:val="18"/>
                <w:szCs w:val="18"/>
              </w:rPr>
              <w:t>nterventional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2100" w:type="dxa"/>
          </w:tcPr>
          <w:p w:rsidR="008E1AC6" w:rsidRPr="005527F9" w:rsidRDefault="008B6383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r</w:t>
            </w:r>
            <w:r w:rsidR="008E1AC6" w:rsidRPr="005527F9">
              <w:rPr>
                <w:rFonts w:cstheme="minorHAnsi"/>
                <w:sz w:val="18"/>
                <w:szCs w:val="18"/>
                <w:lang w:val="en-US"/>
              </w:rPr>
              <w:t xml:space="preserve">ecurrent </w:t>
            </w:r>
            <w:r>
              <w:rPr>
                <w:rFonts w:cstheme="minorHAnsi"/>
                <w:sz w:val="18"/>
                <w:szCs w:val="18"/>
                <w:lang w:val="en-US"/>
              </w:rPr>
              <w:t>c</w:t>
            </w:r>
            <w:r w:rsidR="008E1AC6" w:rsidRPr="005527F9">
              <w:rPr>
                <w:rFonts w:cstheme="minorHAnsi"/>
                <w:sz w:val="18"/>
                <w:szCs w:val="18"/>
                <w:lang w:val="en-US"/>
              </w:rPr>
              <w:t xml:space="preserve">hildhood </w:t>
            </w:r>
            <w:r>
              <w:rPr>
                <w:rFonts w:cstheme="minorHAnsi"/>
                <w:sz w:val="18"/>
                <w:szCs w:val="18"/>
                <w:lang w:val="en-US"/>
              </w:rPr>
              <w:t>GBM</w:t>
            </w:r>
            <w:r w:rsidR="008E1AC6" w:rsidRPr="005527F9">
              <w:rPr>
                <w:rFonts w:cstheme="minorHAnsi"/>
                <w:sz w:val="18"/>
                <w:szCs w:val="18"/>
                <w:lang w:val="en-US"/>
              </w:rPr>
              <w:t xml:space="preserve"> and other solid tumors</w:t>
            </w:r>
          </w:p>
        </w:tc>
        <w:tc>
          <w:tcPr>
            <w:tcW w:w="1842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palbociclib isethionate</w:t>
            </w:r>
          </w:p>
        </w:tc>
        <w:tc>
          <w:tcPr>
            <w:tcW w:w="7323" w:type="dxa"/>
          </w:tcPr>
          <w:p w:rsidR="008E1AC6" w:rsidRPr="008B6383" w:rsidRDefault="008E1AC6" w:rsidP="00027605">
            <w:pPr>
              <w:pStyle w:val="ListParagraph"/>
              <w:numPr>
                <w:ilvl w:val="0"/>
                <w:numId w:val="45"/>
              </w:numPr>
              <w:spacing w:line="276" w:lineRule="auto"/>
              <w:ind w:left="17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8B6383">
              <w:rPr>
                <w:rFonts w:cstheme="minorHAnsi"/>
                <w:sz w:val="18"/>
                <w:szCs w:val="18"/>
                <w:lang w:val="en-US"/>
              </w:rPr>
              <w:t>palbociclib</w:t>
            </w:r>
            <w:proofErr w:type="spellEnd"/>
            <w:proofErr w:type="gramEnd"/>
            <w:r w:rsidRPr="008B6383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B6383">
              <w:rPr>
                <w:rFonts w:cstheme="minorHAnsi"/>
                <w:sz w:val="18"/>
                <w:szCs w:val="18"/>
                <w:lang w:val="en-US"/>
              </w:rPr>
              <w:t>isethionate</w:t>
            </w:r>
            <w:proofErr w:type="spellEnd"/>
            <w:r w:rsidRPr="008B6383">
              <w:rPr>
                <w:rFonts w:cstheme="minorHAnsi"/>
                <w:sz w:val="18"/>
                <w:szCs w:val="18"/>
                <w:lang w:val="en-US"/>
              </w:rPr>
              <w:t xml:space="preserve"> PO QD on days 1-21. Treatment repeats every 4 weeks for 26 courses in the absence of disease progression or unacceptable toxicity.</w:t>
            </w:r>
          </w:p>
        </w:tc>
        <w:tc>
          <w:tcPr>
            <w:tcW w:w="1109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Terminated</w:t>
            </w:r>
          </w:p>
        </w:tc>
        <w:tc>
          <w:tcPr>
            <w:tcW w:w="1296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NCT02255461</w:t>
            </w:r>
          </w:p>
        </w:tc>
      </w:tr>
      <w:tr w:rsidR="008E1AC6" w:rsidRPr="005527F9" w:rsidTr="00E55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Early 1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Interventional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Non-Randomized</w:t>
            </w:r>
          </w:p>
        </w:tc>
        <w:tc>
          <w:tcPr>
            <w:tcW w:w="2100" w:type="dxa"/>
          </w:tcPr>
          <w:p w:rsidR="008E1AC6" w:rsidRPr="005527F9" w:rsidRDefault="008B6383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Style w:val="hitinf"/>
                <w:rFonts w:cstheme="minorHAnsi"/>
                <w:sz w:val="18"/>
                <w:szCs w:val="18"/>
                <w:lang w:val="en-US"/>
              </w:rPr>
              <w:t>GBM</w:t>
            </w:r>
            <w:r w:rsidR="008E1AC6" w:rsidRPr="005527F9">
              <w:rPr>
                <w:rFonts w:cstheme="minorHAnsi"/>
                <w:sz w:val="18"/>
                <w:szCs w:val="18"/>
                <w:lang w:val="en-US"/>
              </w:rPr>
              <w:t>, Glioma of Brain</w:t>
            </w:r>
          </w:p>
        </w:tc>
        <w:tc>
          <w:tcPr>
            <w:tcW w:w="1842" w:type="dxa"/>
          </w:tcPr>
          <w:p w:rsidR="008E1AC6" w:rsidRPr="005527F9" w:rsidRDefault="008B6383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</w:t>
            </w:r>
            <w:r w:rsidR="008E1AC6" w:rsidRPr="005527F9">
              <w:rPr>
                <w:rFonts w:cstheme="minorHAnsi"/>
                <w:sz w:val="18"/>
                <w:szCs w:val="18"/>
              </w:rPr>
              <w:t>ibociclib</w:t>
            </w:r>
          </w:p>
          <w:p w:rsidR="008E1AC6" w:rsidRPr="005527F9" w:rsidRDefault="008B6383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</w:rPr>
              <w:t>e</w:t>
            </w:r>
            <w:r w:rsidR="008E1AC6" w:rsidRPr="005527F9">
              <w:rPr>
                <w:rFonts w:cstheme="minorHAnsi"/>
                <w:sz w:val="18"/>
                <w:szCs w:val="18"/>
              </w:rPr>
              <w:t>verolimus</w:t>
            </w:r>
          </w:p>
        </w:tc>
        <w:tc>
          <w:tcPr>
            <w:tcW w:w="7323" w:type="dxa"/>
          </w:tcPr>
          <w:p w:rsidR="008E1AC6" w:rsidRPr="008B6383" w:rsidRDefault="008E1AC6" w:rsidP="00027605">
            <w:pPr>
              <w:pStyle w:val="ListParagraph"/>
              <w:numPr>
                <w:ilvl w:val="0"/>
                <w:numId w:val="46"/>
              </w:numPr>
              <w:spacing w:line="276" w:lineRule="auto"/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B6383">
              <w:rPr>
                <w:rFonts w:cstheme="minorHAnsi"/>
                <w:sz w:val="18"/>
                <w:szCs w:val="18"/>
                <w:lang w:val="en-US"/>
              </w:rPr>
              <w:t xml:space="preserve">All cohorts: </w:t>
            </w:r>
            <w:proofErr w:type="spellStart"/>
            <w:r w:rsidR="008B6383" w:rsidRPr="008B6383">
              <w:rPr>
                <w:rFonts w:cstheme="minorHAnsi"/>
                <w:sz w:val="18"/>
                <w:szCs w:val="18"/>
                <w:lang w:val="en-US"/>
              </w:rPr>
              <w:t>ribociclib</w:t>
            </w:r>
            <w:proofErr w:type="spellEnd"/>
            <w:r w:rsidR="008B6383" w:rsidRPr="008B6383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8B6383">
              <w:rPr>
                <w:rFonts w:cstheme="minorHAnsi"/>
                <w:sz w:val="18"/>
                <w:szCs w:val="18"/>
                <w:lang w:val="en-US"/>
              </w:rPr>
              <w:t xml:space="preserve">and </w:t>
            </w:r>
            <w:proofErr w:type="spellStart"/>
            <w:r w:rsidRPr="008B6383">
              <w:rPr>
                <w:rFonts w:cstheme="minorHAnsi"/>
                <w:sz w:val="18"/>
                <w:szCs w:val="18"/>
                <w:lang w:val="en-US"/>
              </w:rPr>
              <w:t>everolimus</w:t>
            </w:r>
            <w:proofErr w:type="spellEnd"/>
            <w:r w:rsidRPr="008B6383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8B6383">
              <w:rPr>
                <w:rFonts w:cstheme="minorHAnsi"/>
                <w:sz w:val="18"/>
                <w:szCs w:val="18"/>
                <w:lang w:val="en-US"/>
              </w:rPr>
              <w:t xml:space="preserve">(3-14 patients) </w:t>
            </w:r>
            <w:r w:rsidRPr="008B6383">
              <w:rPr>
                <w:rFonts w:cstheme="minorHAnsi"/>
                <w:sz w:val="18"/>
                <w:szCs w:val="18"/>
                <w:lang w:val="en-US"/>
              </w:rPr>
              <w:t>orally in 5 daily doses with the last dose being administered at one of 3 intervals before brain tumor resection:</w:t>
            </w:r>
          </w:p>
          <w:p w:rsidR="008B6383" w:rsidRDefault="008E1AC6" w:rsidP="00027605">
            <w:pPr>
              <w:pStyle w:val="ListParagraph"/>
              <w:numPr>
                <w:ilvl w:val="0"/>
                <w:numId w:val="46"/>
              </w:numPr>
              <w:spacing w:line="276" w:lineRule="auto"/>
              <w:ind w:left="31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B6383">
              <w:rPr>
                <w:rFonts w:cstheme="minorHAnsi"/>
                <w:sz w:val="18"/>
                <w:szCs w:val="18"/>
                <w:lang w:val="en-US"/>
              </w:rPr>
              <w:t xml:space="preserve">Cohort 1: last </w:t>
            </w:r>
            <w:proofErr w:type="spellStart"/>
            <w:r w:rsidRPr="008B6383">
              <w:rPr>
                <w:rFonts w:cstheme="minorHAnsi"/>
                <w:sz w:val="18"/>
                <w:szCs w:val="18"/>
                <w:lang w:val="en-US"/>
              </w:rPr>
              <w:t>ribociclib+everolimus</w:t>
            </w:r>
            <w:proofErr w:type="spellEnd"/>
            <w:r w:rsidRPr="008B6383">
              <w:rPr>
                <w:rFonts w:cstheme="minorHAnsi"/>
                <w:sz w:val="18"/>
                <w:szCs w:val="18"/>
                <w:lang w:val="en-US"/>
              </w:rPr>
              <w:t xml:space="preserve"> dose 1 to 3 hours prior to craniotomy</w:t>
            </w:r>
          </w:p>
          <w:p w:rsidR="008B6383" w:rsidRDefault="008E1AC6" w:rsidP="00027605">
            <w:pPr>
              <w:pStyle w:val="ListParagraph"/>
              <w:numPr>
                <w:ilvl w:val="0"/>
                <w:numId w:val="46"/>
              </w:numPr>
              <w:spacing w:line="276" w:lineRule="auto"/>
              <w:ind w:left="31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B6383">
              <w:rPr>
                <w:rFonts w:cstheme="minorHAnsi"/>
                <w:sz w:val="18"/>
                <w:szCs w:val="18"/>
                <w:lang w:val="en-US"/>
              </w:rPr>
              <w:t xml:space="preserve">Cohort 2: last </w:t>
            </w:r>
            <w:proofErr w:type="spellStart"/>
            <w:r w:rsidRPr="008B6383">
              <w:rPr>
                <w:rFonts w:cstheme="minorHAnsi"/>
                <w:sz w:val="18"/>
                <w:szCs w:val="18"/>
                <w:lang w:val="en-US"/>
              </w:rPr>
              <w:t>ribociclib+everolimus</w:t>
            </w:r>
            <w:proofErr w:type="spellEnd"/>
            <w:r w:rsidRPr="008B6383">
              <w:rPr>
                <w:rFonts w:cstheme="minorHAnsi"/>
                <w:sz w:val="18"/>
                <w:szCs w:val="18"/>
                <w:lang w:val="en-US"/>
              </w:rPr>
              <w:t xml:space="preserve"> dose 7 to 9 hours prior to craniotomy</w:t>
            </w:r>
          </w:p>
          <w:p w:rsidR="008E1AC6" w:rsidRPr="008B6383" w:rsidRDefault="008E1AC6" w:rsidP="00027605">
            <w:pPr>
              <w:pStyle w:val="ListParagraph"/>
              <w:numPr>
                <w:ilvl w:val="0"/>
                <w:numId w:val="46"/>
              </w:numPr>
              <w:spacing w:line="276" w:lineRule="auto"/>
              <w:ind w:left="31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B6383">
              <w:rPr>
                <w:rFonts w:cstheme="minorHAnsi"/>
                <w:sz w:val="18"/>
                <w:szCs w:val="18"/>
                <w:lang w:val="en-US"/>
              </w:rPr>
              <w:lastRenderedPageBreak/>
              <w:t xml:space="preserve">Cohort 3: last </w:t>
            </w:r>
            <w:proofErr w:type="spellStart"/>
            <w:r w:rsidRPr="008B6383">
              <w:rPr>
                <w:rFonts w:cstheme="minorHAnsi"/>
                <w:sz w:val="18"/>
                <w:szCs w:val="18"/>
                <w:lang w:val="en-US"/>
              </w:rPr>
              <w:t>ribociclib+everolimus</w:t>
            </w:r>
            <w:proofErr w:type="spellEnd"/>
            <w:r w:rsidRPr="008B6383">
              <w:rPr>
                <w:rFonts w:cstheme="minorHAnsi"/>
                <w:sz w:val="18"/>
                <w:szCs w:val="18"/>
                <w:lang w:val="en-US"/>
              </w:rPr>
              <w:t xml:space="preserve"> dose 23 to 25 hours prior to craniotomy</w:t>
            </w:r>
          </w:p>
          <w:p w:rsidR="008B6383" w:rsidRDefault="008E1AC6" w:rsidP="00027605">
            <w:pPr>
              <w:pStyle w:val="NormalWeb"/>
              <w:numPr>
                <w:ilvl w:val="0"/>
                <w:numId w:val="46"/>
              </w:numPr>
              <w:spacing w:before="0" w:beforeAutospacing="0" w:after="0" w:afterAutospacing="0"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lead-in dose escalation study</w:t>
            </w:r>
            <w:r w:rsidR="008B638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:</w:t>
            </w:r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ribociclib</w:t>
            </w:r>
            <w:proofErr w:type="spellEnd"/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400 </w:t>
            </w:r>
            <w:r w:rsidR="008B638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mg and </w:t>
            </w:r>
            <w:proofErr w:type="spellStart"/>
            <w:r w:rsidR="008B638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everolimus</w:t>
            </w:r>
            <w:proofErr w:type="spellEnd"/>
            <w:r w:rsidR="008B638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2.5 mg orally</w:t>
            </w:r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in 5</w:t>
            </w:r>
            <w:r w:rsidR="008B638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daily doses with the last dose</w:t>
            </w:r>
          </w:p>
          <w:p w:rsidR="008E1AC6" w:rsidRPr="005527F9" w:rsidRDefault="008E1AC6" w:rsidP="00027605">
            <w:pPr>
              <w:pStyle w:val="NormalWeb"/>
              <w:numPr>
                <w:ilvl w:val="0"/>
                <w:numId w:val="46"/>
              </w:numPr>
              <w:spacing w:before="0" w:beforeAutospacing="0" w:after="0" w:afterAutospacing="0"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DLT</w:t>
            </w:r>
            <w:r w:rsidR="008B638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:</w:t>
            </w:r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regimen considered safe and continue with the dose escalation phase to Level 3</w:t>
            </w:r>
          </w:p>
          <w:p w:rsidR="008E1AC6" w:rsidRPr="005527F9" w:rsidRDefault="008E1AC6" w:rsidP="00491706">
            <w:pPr>
              <w:pStyle w:val="NormalWeb"/>
              <w:spacing w:before="0" w:beforeAutospacing="0" w:after="0" w:afterAutospacing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Four dose escalation levels:</w:t>
            </w:r>
          </w:p>
          <w:p w:rsidR="008E1AC6" w:rsidRPr="005527F9" w:rsidRDefault="008E1AC6" w:rsidP="00491706">
            <w:pPr>
              <w:pStyle w:val="NormalWeb"/>
              <w:spacing w:before="0" w:beforeAutospacing="0" w:after="0" w:afterAutospacing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Level 0: </w:t>
            </w:r>
            <w:proofErr w:type="spellStart"/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ribociclib</w:t>
            </w:r>
            <w:proofErr w:type="spellEnd"/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400mg and </w:t>
            </w:r>
            <w:proofErr w:type="spellStart"/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everolimus</w:t>
            </w:r>
            <w:proofErr w:type="spellEnd"/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2.5</w:t>
            </w:r>
          </w:p>
          <w:p w:rsidR="008E1AC6" w:rsidRPr="005527F9" w:rsidRDefault="008E1AC6" w:rsidP="00491706">
            <w:pPr>
              <w:pStyle w:val="NormalWeb"/>
              <w:spacing w:before="0" w:beforeAutospacing="0" w:after="0" w:afterAutospacing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Level 1: </w:t>
            </w:r>
            <w:proofErr w:type="spellStart"/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ribociclib</w:t>
            </w:r>
            <w:proofErr w:type="spellEnd"/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600mg and </w:t>
            </w:r>
            <w:proofErr w:type="spellStart"/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everolimus</w:t>
            </w:r>
            <w:proofErr w:type="spellEnd"/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2.5mg</w:t>
            </w:r>
          </w:p>
          <w:p w:rsidR="008E1AC6" w:rsidRPr="005527F9" w:rsidRDefault="008E1AC6" w:rsidP="00491706">
            <w:pPr>
              <w:pStyle w:val="NormalWeb"/>
              <w:spacing w:before="0" w:beforeAutospacing="0" w:after="0" w:afterAutospacing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Level 2: </w:t>
            </w:r>
            <w:proofErr w:type="spellStart"/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ribociclib</w:t>
            </w:r>
            <w:proofErr w:type="spellEnd"/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600mg and </w:t>
            </w:r>
            <w:proofErr w:type="spellStart"/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everolimus</w:t>
            </w:r>
            <w:proofErr w:type="spellEnd"/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5mg</w:t>
            </w:r>
          </w:p>
          <w:p w:rsidR="008E1AC6" w:rsidRPr="005527F9" w:rsidRDefault="008E1AC6" w:rsidP="00491706">
            <w:pPr>
              <w:pStyle w:val="NormalWeb"/>
              <w:spacing w:before="0" w:beforeAutospacing="0" w:after="0" w:afterAutospacing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Level 3: </w:t>
            </w:r>
            <w:proofErr w:type="spellStart"/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ribociclib</w:t>
            </w:r>
            <w:proofErr w:type="spellEnd"/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600mg and </w:t>
            </w:r>
            <w:proofErr w:type="spellStart"/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everolimus</w:t>
            </w:r>
            <w:proofErr w:type="spellEnd"/>
            <w:r w:rsidRPr="005527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10mg</w:t>
            </w:r>
          </w:p>
        </w:tc>
        <w:tc>
          <w:tcPr>
            <w:tcW w:w="1109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lastRenderedPageBreak/>
              <w:t>Recruiting</w:t>
            </w:r>
          </w:p>
        </w:tc>
        <w:tc>
          <w:tcPr>
            <w:tcW w:w="1296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NCT03834740</w:t>
            </w:r>
          </w:p>
        </w:tc>
      </w:tr>
      <w:tr w:rsidR="008E1AC6" w:rsidRPr="005527F9" w:rsidTr="00E55A4D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lastRenderedPageBreak/>
              <w:t>1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Interventional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Non-Randomized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dose escalation</w:t>
            </w:r>
          </w:p>
        </w:tc>
        <w:tc>
          <w:tcPr>
            <w:tcW w:w="2100" w:type="dxa"/>
          </w:tcPr>
          <w:p w:rsidR="008E1AC6" w:rsidRPr="005527F9" w:rsidRDefault="008B6383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Style w:val="hitinf"/>
                <w:rFonts w:cstheme="minorHAnsi"/>
                <w:sz w:val="18"/>
                <w:szCs w:val="18"/>
                <w:lang w:val="en-US"/>
              </w:rPr>
              <w:t>GBM</w:t>
            </w:r>
            <w:r w:rsidR="008E1AC6" w:rsidRPr="005527F9">
              <w:rPr>
                <w:rStyle w:val="hitinf"/>
                <w:rFonts w:cstheme="minorHAnsi"/>
                <w:sz w:val="18"/>
                <w:szCs w:val="18"/>
                <w:lang w:val="en-US"/>
              </w:rPr>
              <w:t>,</w:t>
            </w:r>
            <w:r w:rsidR="008E1AC6" w:rsidRPr="005527F9">
              <w:rPr>
                <w:rFonts w:cstheme="minorHAnsi"/>
                <w:sz w:val="18"/>
                <w:szCs w:val="18"/>
                <w:lang w:val="en-US"/>
              </w:rPr>
              <w:t xml:space="preserve"> Glioma and other solid tumors</w:t>
            </w:r>
          </w:p>
        </w:tc>
        <w:tc>
          <w:tcPr>
            <w:tcW w:w="1842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>Gemcitabine</w:t>
            </w:r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5527F9">
              <w:rPr>
                <w:rFonts w:cstheme="minorHAnsi"/>
                <w:sz w:val="18"/>
                <w:szCs w:val="18"/>
                <w:lang w:val="en-US"/>
              </w:rPr>
              <w:t>ribociclib</w:t>
            </w:r>
            <w:proofErr w:type="spellEnd"/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5527F9">
              <w:rPr>
                <w:rFonts w:cstheme="minorHAnsi"/>
                <w:sz w:val="18"/>
                <w:szCs w:val="18"/>
                <w:lang w:val="en-US"/>
              </w:rPr>
              <w:t>sonidegib</w:t>
            </w:r>
            <w:proofErr w:type="spellEnd"/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5527F9">
              <w:rPr>
                <w:rFonts w:cstheme="minorHAnsi"/>
                <w:sz w:val="18"/>
                <w:szCs w:val="18"/>
                <w:lang w:val="en-US"/>
              </w:rPr>
              <w:t>trametinib</w:t>
            </w:r>
            <w:proofErr w:type="spellEnd"/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5527F9">
              <w:rPr>
                <w:rFonts w:cstheme="minorHAnsi"/>
                <w:sz w:val="18"/>
                <w:szCs w:val="18"/>
                <w:lang w:val="en-US"/>
              </w:rPr>
              <w:t>filgrastim</w:t>
            </w:r>
            <w:proofErr w:type="spellEnd"/>
          </w:p>
        </w:tc>
        <w:tc>
          <w:tcPr>
            <w:tcW w:w="7323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Experimental: A: </w:t>
            </w:r>
            <w:proofErr w:type="spellStart"/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ribociclib</w:t>
            </w:r>
            <w:proofErr w:type="spellEnd"/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+ gemcitabine</w:t>
            </w:r>
          </w:p>
          <w:p w:rsidR="00491706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Stratum A participants</w:t>
            </w:r>
            <w:r w:rsid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>:</w:t>
            </w: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refractory or recurrent </w:t>
            </w:r>
            <w:proofErr w:type="spellStart"/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medulloblastoma</w:t>
            </w:r>
            <w:proofErr w:type="spellEnd"/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(Group 3/4) or ref</w:t>
            </w:r>
            <w:r w:rsid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ractory or recurrent </w:t>
            </w:r>
            <w:proofErr w:type="spellStart"/>
            <w:r w:rsid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>ependymoma</w:t>
            </w:r>
            <w:proofErr w:type="spellEnd"/>
          </w:p>
          <w:p w:rsidR="008E1AC6" w:rsidRPr="00491706" w:rsidRDefault="008E1AC6" w:rsidP="00027605">
            <w:pPr>
              <w:pStyle w:val="ListParagraph"/>
              <w:numPr>
                <w:ilvl w:val="0"/>
                <w:numId w:val="47"/>
              </w:numPr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combination treatment with </w:t>
            </w:r>
            <w:proofErr w:type="spellStart"/>
            <w:r w:rsidRP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>ribociclib</w:t>
            </w:r>
            <w:proofErr w:type="spellEnd"/>
            <w:r w:rsidRP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and gemcitabine</w:t>
            </w:r>
            <w:r w:rsid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(± </w:t>
            </w:r>
            <w:r w:rsidRP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growth </w:t>
            </w:r>
            <w:r w:rsid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therapy support with </w:t>
            </w:r>
            <w:proofErr w:type="spellStart"/>
            <w:r w:rsid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>filgrastim</w:t>
            </w:r>
            <w:proofErr w:type="spellEnd"/>
            <w:r w:rsid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>)</w:t>
            </w:r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Experimental: B: </w:t>
            </w:r>
            <w:proofErr w:type="spellStart"/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ribociclib</w:t>
            </w:r>
            <w:proofErr w:type="spellEnd"/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+ </w:t>
            </w:r>
            <w:proofErr w:type="spellStart"/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trametinib</w:t>
            </w:r>
            <w:proofErr w:type="spellEnd"/>
          </w:p>
          <w:p w:rsidR="00491706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Stratum B participants</w:t>
            </w:r>
            <w:r w:rsid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>:</w:t>
            </w: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refractory or recurrent CNS diseases</w:t>
            </w:r>
          </w:p>
          <w:p w:rsidR="008E1AC6" w:rsidRPr="00491706" w:rsidRDefault="008E1AC6" w:rsidP="00027605">
            <w:pPr>
              <w:pStyle w:val="ListParagraph"/>
              <w:numPr>
                <w:ilvl w:val="0"/>
                <w:numId w:val="48"/>
              </w:numPr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>combination treatment</w:t>
            </w:r>
            <w:r w:rsid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with </w:t>
            </w:r>
            <w:proofErr w:type="spellStart"/>
            <w:r w:rsid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>ribociclib</w:t>
            </w:r>
            <w:proofErr w:type="spellEnd"/>
            <w:r w:rsid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and </w:t>
            </w:r>
            <w:proofErr w:type="spellStart"/>
            <w:r w:rsid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>trametinib</w:t>
            </w:r>
            <w:proofErr w:type="spellEnd"/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Experimental: C: </w:t>
            </w:r>
            <w:proofErr w:type="spellStart"/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ribociclib</w:t>
            </w:r>
            <w:proofErr w:type="spellEnd"/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+ </w:t>
            </w:r>
            <w:proofErr w:type="spellStart"/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sonidegib</w:t>
            </w:r>
            <w:proofErr w:type="spellEnd"/>
          </w:p>
          <w:p w:rsidR="00491706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Stratum C participants</w:t>
            </w:r>
            <w:r w:rsid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>:</w:t>
            </w: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refractory or recurrent </w:t>
            </w:r>
            <w:proofErr w:type="spellStart"/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medulloblastoma</w:t>
            </w:r>
            <w:proofErr w:type="spellEnd"/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(SHH-activated) &gt;6 months off smoothened inhibitor, presence of 9q loss or PTCH1 mutant, skeletally mature</w:t>
            </w:r>
          </w:p>
          <w:p w:rsidR="008E1AC6" w:rsidRPr="00491706" w:rsidRDefault="008E1AC6" w:rsidP="00520AF6">
            <w:pPr>
              <w:pStyle w:val="ListParagraph"/>
              <w:numPr>
                <w:ilvl w:val="0"/>
                <w:numId w:val="49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combination treatment with </w:t>
            </w:r>
            <w:proofErr w:type="spellStart"/>
            <w:r w:rsidRP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>ribociclib</w:t>
            </w:r>
            <w:proofErr w:type="spellEnd"/>
            <w:r w:rsidRP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and </w:t>
            </w:r>
            <w:proofErr w:type="spellStart"/>
            <w:r w:rsidRPr="00491706">
              <w:rPr>
                <w:rFonts w:eastAsia="Times New Roman" w:cstheme="minorHAnsi"/>
                <w:sz w:val="18"/>
                <w:szCs w:val="18"/>
                <w:lang w:val="en-US" w:eastAsia="de-DE"/>
              </w:rPr>
              <w:t>sonidegib</w:t>
            </w:r>
            <w:proofErr w:type="spellEnd"/>
          </w:p>
        </w:tc>
        <w:tc>
          <w:tcPr>
            <w:tcW w:w="1109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Recruiting</w:t>
            </w:r>
          </w:p>
        </w:tc>
        <w:tc>
          <w:tcPr>
            <w:tcW w:w="1296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NCT03434262</w:t>
            </w:r>
          </w:p>
        </w:tc>
      </w:tr>
      <w:tr w:rsidR="008E1AC6" w:rsidRPr="005527F9" w:rsidTr="00E55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1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Interventional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Non-Randomized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Dose Escalation</w:t>
            </w:r>
          </w:p>
        </w:tc>
        <w:tc>
          <w:tcPr>
            <w:tcW w:w="2100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>Relapsed Solid Tumor Refractory Solid Tumor</w:t>
            </w:r>
          </w:p>
        </w:tc>
        <w:tc>
          <w:tcPr>
            <w:tcW w:w="1842" w:type="dxa"/>
          </w:tcPr>
          <w:p w:rsidR="008E1AC6" w:rsidRPr="005527F9" w:rsidRDefault="0049170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a</w:t>
            </w:r>
            <w:r w:rsidR="008E1AC6" w:rsidRPr="005527F9">
              <w:rPr>
                <w:rFonts w:cstheme="minorHAnsi"/>
                <w:sz w:val="18"/>
                <w:szCs w:val="18"/>
                <w:lang w:val="en-US"/>
              </w:rPr>
              <w:t>bemaciclib</w:t>
            </w:r>
            <w:proofErr w:type="spellEnd"/>
          </w:p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>Irinotecan</w:t>
            </w:r>
          </w:p>
          <w:p w:rsidR="008E1AC6" w:rsidRPr="005527F9" w:rsidRDefault="0049170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TMZ</w:t>
            </w:r>
          </w:p>
        </w:tc>
        <w:tc>
          <w:tcPr>
            <w:tcW w:w="7323" w:type="dxa"/>
          </w:tcPr>
          <w:p w:rsidR="008E1AC6" w:rsidRPr="008819D9" w:rsidRDefault="00491706" w:rsidP="008819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>Arm 1: d</w:t>
            </w:r>
            <w:r w:rsidR="008E1AC6"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ose </w:t>
            </w:r>
            <w:r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>e</w:t>
            </w:r>
            <w:r w:rsidR="008E1AC6"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scalation and expansion: </w:t>
            </w:r>
            <w:proofErr w:type="spellStart"/>
            <w:r w:rsidR="008E1AC6"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>Abemaciclib</w:t>
            </w:r>
            <w:proofErr w:type="spellEnd"/>
            <w:r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(</w:t>
            </w:r>
            <w:proofErr w:type="spellStart"/>
            <w:r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>p.o.</w:t>
            </w:r>
            <w:proofErr w:type="spellEnd"/>
            <w:r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>)</w:t>
            </w:r>
            <w:r w:rsidR="008E1AC6"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+ </w:t>
            </w:r>
            <w:proofErr w:type="spellStart"/>
            <w:r w:rsidR="008E1AC6"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>Irinotecan</w:t>
            </w:r>
            <w:proofErr w:type="spellEnd"/>
            <w:r w:rsidR="008E1AC6"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  <w:r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>(</w:t>
            </w:r>
            <w:proofErr w:type="spellStart"/>
            <w:r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>i.v.</w:t>
            </w:r>
            <w:proofErr w:type="spellEnd"/>
            <w:r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) </w:t>
            </w:r>
            <w:r w:rsidR="008E1AC6"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+ </w:t>
            </w:r>
            <w:r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>TMZ (</w:t>
            </w:r>
            <w:proofErr w:type="spellStart"/>
            <w:r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>p.o.</w:t>
            </w:r>
            <w:proofErr w:type="spellEnd"/>
            <w:r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>)</w:t>
            </w:r>
          </w:p>
          <w:p w:rsidR="008E1AC6" w:rsidRPr="008819D9" w:rsidRDefault="00491706" w:rsidP="008819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>Arm 2: d</w:t>
            </w:r>
            <w:r w:rsidR="008E1AC6"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ose </w:t>
            </w:r>
            <w:r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>e</w:t>
            </w:r>
            <w:r w:rsidR="008E1AC6"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scalation: </w:t>
            </w:r>
            <w:proofErr w:type="spellStart"/>
            <w:r w:rsidR="008E1AC6"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>Abemaciclib</w:t>
            </w:r>
            <w:proofErr w:type="spellEnd"/>
            <w:r w:rsidR="008E1AC6"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+ </w:t>
            </w:r>
            <w:r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>TMZ</w:t>
            </w:r>
          </w:p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</w:p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09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Not yet recruiting</w:t>
            </w:r>
          </w:p>
        </w:tc>
        <w:tc>
          <w:tcPr>
            <w:tcW w:w="1296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NCT04238819</w:t>
            </w:r>
          </w:p>
        </w:tc>
      </w:tr>
      <w:tr w:rsidR="008E1AC6" w:rsidRPr="005527F9" w:rsidTr="00E55A4D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</w:rPr>
            </w:pPr>
            <w:r w:rsidRPr="005527F9">
              <w:rPr>
                <w:rFonts w:cstheme="minorHAnsi"/>
                <w:b w:val="0"/>
                <w:sz w:val="18"/>
                <w:szCs w:val="18"/>
              </w:rPr>
              <w:t>1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</w:rPr>
            </w:pPr>
            <w:r w:rsidRPr="005527F9">
              <w:rPr>
                <w:rFonts w:cstheme="minorHAnsi"/>
                <w:b w:val="0"/>
                <w:sz w:val="18"/>
                <w:szCs w:val="18"/>
              </w:rPr>
              <w:t>Interventional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</w:rPr>
              <w:t>Non-Randomized</w:t>
            </w:r>
          </w:p>
        </w:tc>
        <w:tc>
          <w:tcPr>
            <w:tcW w:w="2100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 xml:space="preserve">Astrocytoma, Grade III </w:t>
            </w:r>
            <w:r w:rsidRPr="005527F9">
              <w:rPr>
                <w:rStyle w:val="hitinf"/>
                <w:rFonts w:cstheme="minorHAnsi"/>
                <w:sz w:val="18"/>
                <w:szCs w:val="18"/>
              </w:rPr>
              <w:t>Glioblastoma</w:t>
            </w:r>
          </w:p>
        </w:tc>
        <w:tc>
          <w:tcPr>
            <w:tcW w:w="1842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>TG02</w:t>
            </w:r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>Radiation: Radiation Therapy</w:t>
            </w:r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5527F9">
              <w:rPr>
                <w:rFonts w:cstheme="minorHAnsi"/>
                <w:sz w:val="18"/>
                <w:szCs w:val="18"/>
                <w:lang w:val="en-US"/>
              </w:rPr>
              <w:t>Temozolomide</w:t>
            </w:r>
            <w:proofErr w:type="spellEnd"/>
          </w:p>
        </w:tc>
        <w:tc>
          <w:tcPr>
            <w:tcW w:w="7323" w:type="dxa"/>
          </w:tcPr>
          <w:p w:rsidR="008E1AC6" w:rsidRPr="008819D9" w:rsidRDefault="008E1AC6" w:rsidP="008819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8819D9">
              <w:rPr>
                <w:rFonts w:cstheme="minorHAnsi"/>
                <w:sz w:val="18"/>
                <w:szCs w:val="18"/>
                <w:lang w:val="en-US"/>
              </w:rPr>
              <w:t xml:space="preserve">Arm 1: </w:t>
            </w:r>
            <w:r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>TG02 + RT</w:t>
            </w:r>
          </w:p>
          <w:p w:rsidR="00143752" w:rsidRPr="00143752" w:rsidRDefault="00143752" w:rsidP="00027605">
            <w:pPr>
              <w:pStyle w:val="ListParagraph"/>
              <w:numPr>
                <w:ilvl w:val="0"/>
                <w:numId w:val="50"/>
              </w:numPr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143752">
              <w:rPr>
                <w:rFonts w:eastAsia="Times New Roman" w:cstheme="minorHAnsi"/>
                <w:sz w:val="18"/>
                <w:szCs w:val="18"/>
                <w:lang w:val="en-US" w:eastAsia="de-DE"/>
              </w:rPr>
              <w:t>e</w:t>
            </w:r>
            <w:r w:rsidR="008E1AC6" w:rsidRPr="00143752">
              <w:rPr>
                <w:rFonts w:eastAsia="Times New Roman" w:cstheme="minorHAnsi"/>
                <w:sz w:val="18"/>
                <w:szCs w:val="18"/>
                <w:lang w:val="en-US" w:eastAsia="de-DE"/>
              </w:rPr>
              <w:t>lderly patients with IDH1R132H-non mutant and MGMT promoter-</w:t>
            </w:r>
            <w:proofErr w:type="spellStart"/>
            <w:r w:rsidR="008E1AC6" w:rsidRPr="00143752">
              <w:rPr>
                <w:rFonts w:eastAsia="Times New Roman" w:cstheme="minorHAnsi"/>
                <w:sz w:val="18"/>
                <w:szCs w:val="18"/>
                <w:lang w:val="en-US" w:eastAsia="de-DE"/>
              </w:rPr>
              <w:t>unmethylated</w:t>
            </w:r>
            <w:proofErr w:type="spellEnd"/>
            <w:r w:rsidR="008E1AC6" w:rsidRPr="00143752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anaplastic astrocytoma or glioblastoma </w:t>
            </w:r>
          </w:p>
          <w:p w:rsidR="008E1AC6" w:rsidRPr="00143752" w:rsidRDefault="000D2971" w:rsidP="00027605">
            <w:pPr>
              <w:pStyle w:val="ListParagraph"/>
              <w:numPr>
                <w:ilvl w:val="0"/>
                <w:numId w:val="50"/>
              </w:numPr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gramStart"/>
            <w:r>
              <w:rPr>
                <w:rFonts w:cstheme="minorHAnsi"/>
                <w:sz w:val="18"/>
                <w:szCs w:val="18"/>
                <w:lang w:val="en-US"/>
              </w:rPr>
              <w:t>groups</w:t>
            </w:r>
            <w:proofErr w:type="gramEnd"/>
            <w:r>
              <w:rPr>
                <w:rFonts w:cstheme="minorHAnsi"/>
                <w:sz w:val="18"/>
                <w:szCs w:val="18"/>
                <w:lang w:val="en-US"/>
              </w:rPr>
              <w:t xml:space="preserve"> A and B: </w:t>
            </w:r>
            <w:r w:rsidR="008E1AC6" w:rsidRPr="00143752">
              <w:rPr>
                <w:rFonts w:cstheme="minorHAnsi"/>
                <w:sz w:val="18"/>
                <w:szCs w:val="18"/>
                <w:lang w:val="en-US"/>
              </w:rPr>
              <w:t xml:space="preserve">TG02 at 200 mg on intermittent schedules in combination with either RT or TMZ. TG02 escalated to 250 mg if the dose decision criteria are met in the </w:t>
            </w:r>
            <w:r>
              <w:rPr>
                <w:rFonts w:cstheme="minorHAnsi"/>
                <w:sz w:val="18"/>
                <w:szCs w:val="18"/>
                <w:lang w:val="en-US"/>
              </w:rPr>
              <w:t>first cohort</w:t>
            </w:r>
          </w:p>
          <w:p w:rsidR="008E1AC6" w:rsidRPr="000D2971" w:rsidRDefault="000D2971" w:rsidP="00027605">
            <w:pPr>
              <w:pStyle w:val="ListParagraph"/>
              <w:numPr>
                <w:ilvl w:val="0"/>
                <w:numId w:val="50"/>
              </w:numPr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group A: </w:t>
            </w:r>
            <w:r w:rsidR="008E1AC6" w:rsidRPr="000D2971">
              <w:rPr>
                <w:rFonts w:cstheme="minorHAnsi"/>
                <w:sz w:val="18"/>
                <w:szCs w:val="18"/>
                <w:lang w:val="en-US"/>
              </w:rPr>
              <w:t xml:space="preserve">standard involved-field </w:t>
            </w:r>
            <w:proofErr w:type="spellStart"/>
            <w:r w:rsidR="008E1AC6" w:rsidRPr="000D2971">
              <w:rPr>
                <w:rFonts w:cstheme="minorHAnsi"/>
                <w:sz w:val="18"/>
                <w:szCs w:val="18"/>
                <w:lang w:val="en-US"/>
              </w:rPr>
              <w:t>hypofractionated</w:t>
            </w:r>
            <w:proofErr w:type="spellEnd"/>
            <w:r w:rsidR="008E1AC6" w:rsidRPr="000D2971">
              <w:rPr>
                <w:rFonts w:cstheme="minorHAnsi"/>
                <w:sz w:val="18"/>
                <w:szCs w:val="18"/>
                <w:lang w:val="en-US"/>
              </w:rPr>
              <w:t xml:space="preserve"> RT 39.9 </w:t>
            </w:r>
            <w:proofErr w:type="spellStart"/>
            <w:r w:rsidR="008E1AC6" w:rsidRPr="000D2971">
              <w:rPr>
                <w:rFonts w:cstheme="minorHAnsi"/>
                <w:sz w:val="18"/>
                <w:szCs w:val="18"/>
                <w:lang w:val="en-US"/>
              </w:rPr>
              <w:t>Gy</w:t>
            </w:r>
            <w:proofErr w:type="spellEnd"/>
            <w:r w:rsidR="008E1AC6" w:rsidRPr="000D2971">
              <w:rPr>
                <w:rFonts w:cstheme="minorHAnsi"/>
                <w:sz w:val="18"/>
                <w:szCs w:val="18"/>
                <w:lang w:val="en-US"/>
              </w:rPr>
              <w:t xml:space="preserve"> in 15 fractions of 2.66 </w:t>
            </w:r>
            <w:proofErr w:type="spellStart"/>
            <w:r w:rsidR="008E1AC6" w:rsidRPr="000D2971">
              <w:rPr>
                <w:rFonts w:cstheme="minorHAnsi"/>
                <w:sz w:val="18"/>
                <w:szCs w:val="18"/>
                <w:lang w:val="en-US"/>
              </w:rPr>
              <w:t>Gy</w:t>
            </w:r>
            <w:proofErr w:type="spellEnd"/>
            <w:r w:rsidR="008E1AC6" w:rsidRPr="000D2971">
              <w:rPr>
                <w:rFonts w:cstheme="minorHAnsi"/>
                <w:sz w:val="18"/>
                <w:szCs w:val="18"/>
                <w:lang w:val="en-US"/>
              </w:rPr>
              <w:t xml:space="preserve"> for 3 weeks</w:t>
            </w:r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Arm 2: </w:t>
            </w: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TG02 + TMZ</w:t>
            </w:r>
          </w:p>
          <w:p w:rsidR="008E1AC6" w:rsidRPr="000D2971" w:rsidRDefault="000D2971" w:rsidP="00027605">
            <w:pPr>
              <w:pStyle w:val="ListParagraph"/>
              <w:numPr>
                <w:ilvl w:val="0"/>
                <w:numId w:val="51"/>
              </w:numPr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0D2971">
              <w:rPr>
                <w:rFonts w:eastAsia="Times New Roman" w:cstheme="minorHAnsi"/>
                <w:sz w:val="18"/>
                <w:szCs w:val="18"/>
                <w:lang w:val="en-US" w:eastAsia="de-DE"/>
              </w:rPr>
              <w:t>e</w:t>
            </w:r>
            <w:r w:rsidR="008E1AC6" w:rsidRPr="000D2971">
              <w:rPr>
                <w:rFonts w:eastAsia="Times New Roman" w:cstheme="minorHAnsi"/>
                <w:sz w:val="18"/>
                <w:szCs w:val="18"/>
                <w:lang w:val="en-US" w:eastAsia="de-DE"/>
              </w:rPr>
              <w:t>lderly patients with IDH1R132H-non mutant and MGMT promoter-methylated anaplastic astrocytoma or glioblastoma</w:t>
            </w:r>
          </w:p>
          <w:p w:rsidR="008E1AC6" w:rsidRDefault="000D2971" w:rsidP="00027605">
            <w:pPr>
              <w:pStyle w:val="ListParagraph"/>
              <w:numPr>
                <w:ilvl w:val="0"/>
                <w:numId w:val="51"/>
              </w:numPr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gramStart"/>
            <w:r w:rsidRPr="000D2971">
              <w:rPr>
                <w:rFonts w:cstheme="minorHAnsi"/>
                <w:sz w:val="18"/>
                <w:szCs w:val="18"/>
                <w:lang w:val="en-US"/>
              </w:rPr>
              <w:lastRenderedPageBreak/>
              <w:t>g</w:t>
            </w:r>
            <w:r w:rsidR="008E1AC6" w:rsidRPr="000D2971">
              <w:rPr>
                <w:rFonts w:cstheme="minorHAnsi"/>
                <w:sz w:val="18"/>
                <w:szCs w:val="18"/>
                <w:lang w:val="en-US"/>
              </w:rPr>
              <w:t>roups</w:t>
            </w:r>
            <w:proofErr w:type="gramEnd"/>
            <w:r w:rsidR="008E1AC6" w:rsidRPr="000D2971">
              <w:rPr>
                <w:rFonts w:cstheme="minorHAnsi"/>
                <w:sz w:val="18"/>
                <w:szCs w:val="18"/>
                <w:lang w:val="en-US"/>
              </w:rPr>
              <w:t xml:space="preserve"> A and B</w:t>
            </w:r>
            <w:r>
              <w:rPr>
                <w:rFonts w:cstheme="minorHAnsi"/>
                <w:sz w:val="18"/>
                <w:szCs w:val="18"/>
                <w:lang w:val="en-US"/>
              </w:rPr>
              <w:t>:</w:t>
            </w:r>
            <w:r w:rsidR="008E1AC6" w:rsidRPr="000D2971">
              <w:rPr>
                <w:rFonts w:cstheme="minorHAnsi"/>
                <w:sz w:val="18"/>
                <w:szCs w:val="18"/>
                <w:lang w:val="en-US"/>
              </w:rPr>
              <w:t xml:space="preserve"> TG02 at 200 mg on intermittent schedules in combination with either RT or TMZ. TG02 to 250 mg if the dose decision criteria are met </w:t>
            </w:r>
            <w:r>
              <w:rPr>
                <w:rFonts w:cstheme="minorHAnsi"/>
                <w:sz w:val="18"/>
                <w:szCs w:val="18"/>
                <w:lang w:val="en-US"/>
              </w:rPr>
              <w:t>in the first cohort</w:t>
            </w:r>
          </w:p>
          <w:p w:rsidR="008E1AC6" w:rsidRPr="000D2971" w:rsidRDefault="008E1AC6" w:rsidP="00027605">
            <w:pPr>
              <w:pStyle w:val="ListParagraph"/>
              <w:numPr>
                <w:ilvl w:val="0"/>
                <w:numId w:val="51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0D2971">
              <w:rPr>
                <w:rFonts w:cstheme="minorHAnsi"/>
                <w:sz w:val="18"/>
                <w:szCs w:val="18"/>
                <w:lang w:val="en-US"/>
              </w:rPr>
              <w:t>group B</w:t>
            </w:r>
            <w:r w:rsidR="000D2971">
              <w:rPr>
                <w:rFonts w:cstheme="minorHAnsi"/>
                <w:sz w:val="18"/>
                <w:szCs w:val="18"/>
                <w:lang w:val="en-US"/>
              </w:rPr>
              <w:t xml:space="preserve">: </w:t>
            </w:r>
            <w:r w:rsidRPr="000D2971">
              <w:rPr>
                <w:rFonts w:cstheme="minorHAnsi"/>
                <w:sz w:val="18"/>
                <w:szCs w:val="18"/>
                <w:lang w:val="en-US"/>
              </w:rPr>
              <w:t>TMZ will be given in the standard 28-day cycle regimen (150-200 mg/m2) for 5 days</w:t>
            </w:r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Arm 3: </w:t>
            </w: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TG02</w:t>
            </w:r>
          </w:p>
          <w:p w:rsidR="008819D9" w:rsidRDefault="008819D9" w:rsidP="00027605">
            <w:pPr>
              <w:pStyle w:val="ListParagraph"/>
              <w:numPr>
                <w:ilvl w:val="0"/>
                <w:numId w:val="52"/>
              </w:numPr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p</w:t>
            </w:r>
            <w:r w:rsidR="008E1AC6"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>atients initially diagnosed with anaplastic astrocytoma or glioblastoma at first relapse post TMZ/RT --&gt; TMZ therapy who will receive TG02</w:t>
            </w:r>
          </w:p>
          <w:p w:rsidR="008E1AC6" w:rsidRPr="005527F9" w:rsidRDefault="008E1AC6" w:rsidP="00027605">
            <w:pPr>
              <w:pStyle w:val="ListParagraph"/>
              <w:numPr>
                <w:ilvl w:val="0"/>
                <w:numId w:val="52"/>
              </w:numPr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819D9">
              <w:rPr>
                <w:rFonts w:cstheme="minorHAnsi"/>
                <w:sz w:val="18"/>
                <w:szCs w:val="18"/>
                <w:lang w:val="en-US"/>
              </w:rPr>
              <w:t xml:space="preserve">initial cohort in </w:t>
            </w:r>
            <w:r w:rsidR="008819D9">
              <w:rPr>
                <w:rFonts w:cstheme="minorHAnsi"/>
                <w:sz w:val="18"/>
                <w:szCs w:val="18"/>
                <w:lang w:val="en-US"/>
              </w:rPr>
              <w:t xml:space="preserve">group C: </w:t>
            </w:r>
            <w:r w:rsidRPr="008819D9">
              <w:rPr>
                <w:rFonts w:cstheme="minorHAnsi"/>
                <w:sz w:val="18"/>
                <w:szCs w:val="18"/>
                <w:lang w:val="en-US"/>
              </w:rPr>
              <w:t>TG02 alone at 250 mg on intermittent schedules</w:t>
            </w:r>
            <w:r w:rsidR="008819D9">
              <w:rPr>
                <w:rFonts w:cstheme="minorHAnsi"/>
                <w:sz w:val="18"/>
                <w:szCs w:val="18"/>
                <w:lang w:val="en-US"/>
              </w:rPr>
              <w:t>,</w:t>
            </w:r>
            <w:r w:rsidRPr="008819D9">
              <w:rPr>
                <w:rFonts w:cstheme="minorHAnsi"/>
                <w:sz w:val="18"/>
                <w:szCs w:val="18"/>
                <w:lang w:val="en-US"/>
              </w:rPr>
              <w:t xml:space="preserve"> continued if feasible or decreased to</w:t>
            </w:r>
            <w:r w:rsidR="008819D9">
              <w:rPr>
                <w:rFonts w:cstheme="minorHAnsi"/>
                <w:sz w:val="18"/>
                <w:szCs w:val="18"/>
                <w:lang w:val="en-US"/>
              </w:rPr>
              <w:t xml:space="preserve"> 200 or 150 mg if not tolerated</w:t>
            </w:r>
          </w:p>
        </w:tc>
        <w:tc>
          <w:tcPr>
            <w:tcW w:w="1109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lastRenderedPageBreak/>
              <w:t>Recruiting</w:t>
            </w:r>
          </w:p>
        </w:tc>
        <w:tc>
          <w:tcPr>
            <w:tcW w:w="1296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NCT03224104</w:t>
            </w:r>
          </w:p>
        </w:tc>
      </w:tr>
      <w:tr w:rsidR="008E1AC6" w:rsidRPr="005527F9" w:rsidTr="00E55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lastRenderedPageBreak/>
              <w:t>2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</w:rPr>
            </w:pPr>
            <w:r w:rsidRPr="005527F9">
              <w:rPr>
                <w:rFonts w:cstheme="minorHAnsi"/>
                <w:b w:val="0"/>
                <w:sz w:val="18"/>
                <w:szCs w:val="18"/>
              </w:rPr>
              <w:t>Interventional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</w:rPr>
              <w:t>Non-Randomized</w:t>
            </w:r>
          </w:p>
        </w:tc>
        <w:tc>
          <w:tcPr>
            <w:tcW w:w="2100" w:type="dxa"/>
          </w:tcPr>
          <w:p w:rsidR="008E1AC6" w:rsidRPr="005527F9" w:rsidRDefault="008819D9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Style w:val="hitinf"/>
                <w:rFonts w:cstheme="minorHAnsi"/>
                <w:sz w:val="18"/>
                <w:szCs w:val="18"/>
              </w:rPr>
              <w:t>GBM</w:t>
            </w:r>
          </w:p>
        </w:tc>
        <w:tc>
          <w:tcPr>
            <w:tcW w:w="1842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527F9">
              <w:rPr>
                <w:rFonts w:cstheme="minorHAnsi"/>
                <w:sz w:val="18"/>
                <w:szCs w:val="18"/>
              </w:rPr>
              <w:t xml:space="preserve">Pembrolizumab </w:t>
            </w:r>
          </w:p>
          <w:p w:rsidR="008E1AC6" w:rsidRPr="005527F9" w:rsidRDefault="008819D9" w:rsidP="008819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Style w:val="hitinf"/>
                <w:rFonts w:cstheme="minorHAnsi"/>
                <w:sz w:val="18"/>
                <w:szCs w:val="18"/>
              </w:rPr>
              <w:t>a</w:t>
            </w:r>
            <w:r w:rsidR="008E1AC6" w:rsidRPr="005527F9">
              <w:rPr>
                <w:rStyle w:val="hitinf"/>
                <w:rFonts w:cstheme="minorHAnsi"/>
                <w:sz w:val="18"/>
                <w:szCs w:val="18"/>
              </w:rPr>
              <w:t xml:space="preserve">bemaciclib </w:t>
            </w:r>
          </w:p>
        </w:tc>
        <w:tc>
          <w:tcPr>
            <w:tcW w:w="7323" w:type="dxa"/>
          </w:tcPr>
          <w:p w:rsidR="008819D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Arm 1: </w:t>
            </w:r>
            <w:r w:rsid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>s</w:t>
            </w: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urgery </w:t>
            </w:r>
          </w:p>
          <w:p w:rsidR="008E1AC6" w:rsidRPr="008819D9" w:rsidRDefault="008E1AC6" w:rsidP="00027605">
            <w:pPr>
              <w:pStyle w:val="ListParagraph"/>
              <w:numPr>
                <w:ilvl w:val="0"/>
                <w:numId w:val="53"/>
              </w:numPr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8819D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reoperation and evidence of CDKN2A/B or C loss and intact RB from a prior tumor sample </w:t>
            </w:r>
          </w:p>
          <w:p w:rsidR="008E1AC6" w:rsidRPr="005527F9" w:rsidRDefault="008E1AC6" w:rsidP="00491706">
            <w:pPr>
              <w:numPr>
                <w:ilvl w:val="0"/>
                <w:numId w:val="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Pembrolizumab-prior to surgery, at predetermined dose and time point</w:t>
            </w:r>
          </w:p>
          <w:p w:rsidR="008E1AC6" w:rsidRPr="005527F9" w:rsidRDefault="008819D9" w:rsidP="00491706">
            <w:pPr>
              <w:numPr>
                <w:ilvl w:val="0"/>
                <w:numId w:val="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a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bemaciclib</w:t>
            </w:r>
            <w:proofErr w:type="spellEnd"/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: every 12 hours from the day of </w:t>
            </w:r>
            <w:proofErr w:type="spellStart"/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pembrolizumab</w:t>
            </w:r>
            <w:proofErr w:type="spellEnd"/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infusion to the morning of surgery</w:t>
            </w:r>
          </w:p>
          <w:p w:rsidR="008E1AC6" w:rsidRPr="00EB2DBA" w:rsidRDefault="008819D9" w:rsidP="00027605">
            <w:pPr>
              <w:pStyle w:val="ListParagraph"/>
              <w:numPr>
                <w:ilvl w:val="0"/>
                <w:numId w:val="53"/>
              </w:numPr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proofErr w:type="spellStart"/>
            <w:r w:rsidRPr="00EB2DBA">
              <w:rPr>
                <w:rFonts w:eastAsia="Times New Roman" w:cstheme="minorHAnsi"/>
                <w:sz w:val="18"/>
                <w:szCs w:val="18"/>
                <w:lang w:val="en-US" w:eastAsia="de-DE"/>
              </w:rPr>
              <w:t>p</w:t>
            </w:r>
            <w:r w:rsidR="008E1AC6" w:rsidRPr="00EB2DBA">
              <w:rPr>
                <w:rFonts w:eastAsia="Times New Roman" w:cstheme="minorHAnsi"/>
                <w:sz w:val="18"/>
                <w:szCs w:val="18"/>
                <w:lang w:val="en-US" w:eastAsia="de-DE"/>
              </w:rPr>
              <w:t>ost surgery</w:t>
            </w:r>
            <w:proofErr w:type="spellEnd"/>
            <w:r w:rsidR="008E1AC6" w:rsidRPr="00EB2DBA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  <w:r w:rsidR="00EB2DBA" w:rsidRPr="00EB2DBA">
              <w:rPr>
                <w:rFonts w:eastAsia="Times New Roman" w:cstheme="minorHAnsi"/>
                <w:sz w:val="18"/>
                <w:szCs w:val="18"/>
                <w:lang w:val="en-US" w:eastAsia="de-DE"/>
              </w:rPr>
              <w:t>p</w:t>
            </w:r>
            <w:r w:rsidR="008E1AC6" w:rsidRPr="00EB2DBA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articipants </w:t>
            </w:r>
          </w:p>
          <w:p w:rsidR="00EB2DBA" w:rsidRDefault="008E1AC6" w:rsidP="00EB2DBA">
            <w:pPr>
              <w:numPr>
                <w:ilvl w:val="1"/>
                <w:numId w:val="1"/>
              </w:numPr>
              <w:tabs>
                <w:tab w:val="clear" w:pos="1440"/>
                <w:tab w:val="num" w:pos="743"/>
              </w:tabs>
              <w:spacing w:line="276" w:lineRule="auto"/>
              <w:ind w:left="743" w:hanging="3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proofErr w:type="spellStart"/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Abemaciclib</w:t>
            </w:r>
            <w:proofErr w:type="spellEnd"/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, twice daily oral at specified dose for 21 day cycle</w:t>
            </w:r>
          </w:p>
          <w:p w:rsidR="008E1AC6" w:rsidRPr="00EB2DBA" w:rsidRDefault="008E1AC6" w:rsidP="00EB2DBA">
            <w:pPr>
              <w:numPr>
                <w:ilvl w:val="1"/>
                <w:numId w:val="1"/>
              </w:numPr>
              <w:tabs>
                <w:tab w:val="clear" w:pos="1440"/>
                <w:tab w:val="num" w:pos="743"/>
              </w:tabs>
              <w:spacing w:line="276" w:lineRule="auto"/>
              <w:ind w:left="743" w:hanging="3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proofErr w:type="spellStart"/>
            <w:r w:rsidRPr="00EB2DBA">
              <w:rPr>
                <w:rFonts w:eastAsia="Times New Roman" w:cstheme="minorHAnsi"/>
                <w:sz w:val="18"/>
                <w:szCs w:val="18"/>
                <w:lang w:val="en-US" w:eastAsia="de-DE"/>
              </w:rPr>
              <w:t>Pembrolizumab</w:t>
            </w:r>
            <w:proofErr w:type="spellEnd"/>
            <w:r w:rsidRPr="00EB2DBA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 w:rsidR="00EB2DBA">
              <w:rPr>
                <w:rFonts w:eastAsia="Times New Roman" w:cstheme="minorHAnsi"/>
                <w:sz w:val="18"/>
                <w:szCs w:val="18"/>
                <w:lang w:val="en-US" w:eastAsia="de-DE"/>
              </w:rPr>
              <w:t>i.v.</w:t>
            </w:r>
            <w:proofErr w:type="spellEnd"/>
            <w:r w:rsidRPr="00EB2DBA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  <w:r w:rsidRPr="00EB2DBA">
              <w:rPr>
                <w:rFonts w:cstheme="minorHAnsi"/>
                <w:sz w:val="18"/>
                <w:szCs w:val="18"/>
                <w:lang w:val="en-US"/>
              </w:rPr>
              <w:t xml:space="preserve">over 30 minutes </w:t>
            </w:r>
            <w:r w:rsidRPr="00EB2DBA">
              <w:rPr>
                <w:rFonts w:eastAsia="Times New Roman" w:cstheme="minorHAnsi"/>
                <w:sz w:val="18"/>
                <w:szCs w:val="18"/>
                <w:lang w:val="en-US" w:eastAsia="de-DE"/>
              </w:rPr>
              <w:t>once in 21 day cycle (3 weeks)</w:t>
            </w:r>
            <w:r w:rsidRPr="00EB2DBA">
              <w:rPr>
                <w:rFonts w:cstheme="minorHAnsi"/>
                <w:sz w:val="18"/>
                <w:szCs w:val="18"/>
                <w:lang w:val="en-US"/>
              </w:rPr>
              <w:t xml:space="preserve"> (+/- 3 days)</w:t>
            </w:r>
          </w:p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Arm 2: </w:t>
            </w:r>
            <w:r w:rsidR="00EB2DBA">
              <w:rPr>
                <w:rFonts w:eastAsia="Times New Roman" w:cstheme="minorHAnsi"/>
                <w:sz w:val="18"/>
                <w:szCs w:val="18"/>
                <w:lang w:val="en-US" w:eastAsia="de-DE"/>
              </w:rPr>
              <w:t>n</w:t>
            </w: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on</w:t>
            </w:r>
            <w:r w:rsidR="00EB2DBA">
              <w:rPr>
                <w:rFonts w:eastAsia="Times New Roman" w:cstheme="minorHAnsi"/>
                <w:sz w:val="18"/>
                <w:szCs w:val="18"/>
                <w:lang w:val="en-US" w:eastAsia="de-DE"/>
              </w:rPr>
              <w:t>-s</w:t>
            </w: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urgery </w:t>
            </w:r>
          </w:p>
          <w:p w:rsidR="008E1AC6" w:rsidRPr="005527F9" w:rsidRDefault="008E1AC6" w:rsidP="00491706">
            <w:pPr>
              <w:numPr>
                <w:ilvl w:val="0"/>
                <w:numId w:val="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proofErr w:type="spellStart"/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Abemaciclib</w:t>
            </w:r>
            <w:proofErr w:type="spellEnd"/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, twice daily oral at specified dose for 21 day cycle</w:t>
            </w:r>
          </w:p>
          <w:p w:rsidR="008E1AC6" w:rsidRPr="005527F9" w:rsidRDefault="008E1AC6" w:rsidP="00EB2DBA">
            <w:pPr>
              <w:numPr>
                <w:ilvl w:val="1"/>
                <w:numId w:val="1"/>
              </w:numPr>
              <w:tabs>
                <w:tab w:val="clear" w:pos="1440"/>
                <w:tab w:val="num" w:pos="710"/>
              </w:tabs>
              <w:spacing w:line="276" w:lineRule="auto"/>
              <w:ind w:left="696" w:hanging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Pembrolizumab intravenous </w:t>
            </w: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over 30 minutes </w:t>
            </w: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once in 21 day cycle (3 weeks)</w:t>
            </w: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 (+/- 3 days)</w:t>
            </w:r>
          </w:p>
        </w:tc>
        <w:tc>
          <w:tcPr>
            <w:tcW w:w="1109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suspended</w:t>
            </w:r>
          </w:p>
        </w:tc>
        <w:tc>
          <w:tcPr>
            <w:tcW w:w="1296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NCT04118036</w:t>
            </w:r>
          </w:p>
        </w:tc>
      </w:tr>
      <w:tr w:rsidR="008E1AC6" w:rsidRPr="005527F9" w:rsidTr="00E55A4D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2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</w:rPr>
            </w:pPr>
            <w:r w:rsidRPr="005527F9">
              <w:rPr>
                <w:rFonts w:cstheme="minorHAnsi"/>
                <w:b w:val="0"/>
                <w:sz w:val="18"/>
                <w:szCs w:val="18"/>
              </w:rPr>
              <w:t>Interventional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</w:rPr>
              <w:t>Non-Randomized</w:t>
            </w:r>
          </w:p>
        </w:tc>
        <w:tc>
          <w:tcPr>
            <w:tcW w:w="2100" w:type="dxa"/>
          </w:tcPr>
          <w:p w:rsidR="008E1AC6" w:rsidRPr="005527F9" w:rsidRDefault="00EB2DBA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Style w:val="hitinf"/>
                <w:rFonts w:cstheme="minorHAnsi"/>
                <w:sz w:val="18"/>
                <w:szCs w:val="18"/>
              </w:rPr>
              <w:t>GBM</w:t>
            </w:r>
          </w:p>
        </w:tc>
        <w:tc>
          <w:tcPr>
            <w:tcW w:w="1842" w:type="dxa"/>
          </w:tcPr>
          <w:p w:rsidR="008E1AC6" w:rsidRPr="005527F9" w:rsidRDefault="00EB2DBA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Style w:val="hitinf"/>
                <w:rFonts w:cstheme="minorHAnsi"/>
                <w:sz w:val="18"/>
                <w:szCs w:val="18"/>
              </w:rPr>
              <w:t>a</w:t>
            </w:r>
            <w:r w:rsidR="008E1AC6" w:rsidRPr="005527F9">
              <w:rPr>
                <w:rStyle w:val="hitinf"/>
                <w:rFonts w:cstheme="minorHAnsi"/>
                <w:sz w:val="18"/>
                <w:szCs w:val="18"/>
              </w:rPr>
              <w:t>bemaciclib</w:t>
            </w:r>
            <w:r w:rsidR="008E1AC6" w:rsidRPr="005527F9">
              <w:rPr>
                <w:rFonts w:cstheme="minorHAnsi"/>
                <w:sz w:val="18"/>
                <w:szCs w:val="18"/>
              </w:rPr>
              <w:t xml:space="preserve"> (LY2835219)</w:t>
            </w:r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Procedure: Surgery</w:t>
            </w:r>
          </w:p>
        </w:tc>
        <w:tc>
          <w:tcPr>
            <w:tcW w:w="7323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Arm 1: </w:t>
            </w:r>
            <w:r w:rsidRPr="005527F9">
              <w:rPr>
                <w:rFonts w:eastAsia="Times New Roman" w:cstheme="minorHAnsi"/>
                <w:sz w:val="18"/>
                <w:szCs w:val="18"/>
                <w:lang w:eastAsia="de-DE"/>
              </w:rPr>
              <w:t xml:space="preserve">with </w:t>
            </w:r>
            <w:r w:rsidR="00EB2DBA">
              <w:rPr>
                <w:rFonts w:eastAsia="Times New Roman" w:cstheme="minorHAnsi"/>
                <w:sz w:val="18"/>
                <w:szCs w:val="18"/>
                <w:lang w:eastAsia="de-DE"/>
              </w:rPr>
              <w:t>s</w:t>
            </w:r>
            <w:r w:rsidRPr="005527F9">
              <w:rPr>
                <w:rFonts w:eastAsia="Times New Roman" w:cstheme="minorHAnsi"/>
                <w:sz w:val="18"/>
                <w:szCs w:val="18"/>
                <w:lang w:eastAsia="de-DE"/>
              </w:rPr>
              <w:t>urgery</w:t>
            </w:r>
          </w:p>
          <w:p w:rsidR="008E1AC6" w:rsidRPr="005527F9" w:rsidRDefault="008E1AC6" w:rsidP="00027605">
            <w:pPr>
              <w:numPr>
                <w:ilvl w:val="0"/>
                <w:numId w:val="54"/>
              </w:numPr>
              <w:tabs>
                <w:tab w:val="clear" w:pos="720"/>
                <w:tab w:val="num" w:pos="318"/>
              </w:tabs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continuous twice daily dosing schedule</w:t>
            </w:r>
          </w:p>
          <w:p w:rsidR="008E1AC6" w:rsidRPr="005527F9" w:rsidRDefault="00EB2DBA" w:rsidP="00027605">
            <w:pPr>
              <w:numPr>
                <w:ilvl w:val="0"/>
                <w:numId w:val="54"/>
              </w:numPr>
              <w:tabs>
                <w:tab w:val="clear" w:pos="720"/>
                <w:tab w:val="num" w:pos="318"/>
              </w:tabs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if 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re-operation 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required: short preoperative course of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a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bemaciclib</w:t>
            </w:r>
            <w:proofErr w:type="spellEnd"/>
          </w:p>
          <w:p w:rsidR="008E1AC6" w:rsidRPr="005527F9" w:rsidRDefault="00EB2DBA" w:rsidP="00027605">
            <w:pPr>
              <w:numPr>
                <w:ilvl w:val="0"/>
                <w:numId w:val="54"/>
              </w:numPr>
              <w:tabs>
                <w:tab w:val="clear" w:pos="720"/>
                <w:tab w:val="num" w:pos="318"/>
              </w:tabs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t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issue used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to investigate the ability of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a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bemaciclib</w:t>
            </w:r>
            <w:proofErr w:type="spellEnd"/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to pass the blood brain barrier</w:t>
            </w:r>
          </w:p>
          <w:p w:rsidR="008E1AC6" w:rsidRPr="00EB2DBA" w:rsidRDefault="00B24C49" w:rsidP="00027605">
            <w:pPr>
              <w:numPr>
                <w:ilvl w:val="0"/>
                <w:numId w:val="54"/>
              </w:numPr>
              <w:tabs>
                <w:tab w:val="clear" w:pos="720"/>
                <w:tab w:val="num" w:pos="318"/>
              </w:tabs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proofErr w:type="gram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a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fter</w:t>
            </w:r>
            <w:proofErr w:type="gramEnd"/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recovery from sur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gery, participants will resume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abemaciclib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(2</w:t>
            </w:r>
            <w:r w:rsidR="008E1AC6" w:rsidRPr="00EB2DBA">
              <w:rPr>
                <w:rFonts w:eastAsia="Times New Roman" w:cstheme="minorHAnsi"/>
                <w:sz w:val="18"/>
                <w:szCs w:val="18"/>
                <w:lang w:val="en-US" w:eastAsia="de-DE"/>
              </w:rPr>
              <w:t>8 days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/cycle)</w:t>
            </w:r>
            <w:r w:rsidR="008E1AC6" w:rsidRPr="00EB2DBA">
              <w:rPr>
                <w:rFonts w:eastAsia="Times New Roman" w:cstheme="minorHAnsi"/>
                <w:sz w:val="18"/>
                <w:szCs w:val="18"/>
                <w:lang w:val="en-US" w:eastAsia="de-DE"/>
              </w:rPr>
              <w:t>.</w:t>
            </w:r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Arm 2: </w:t>
            </w:r>
            <w:r w:rsidRPr="005527F9">
              <w:rPr>
                <w:rFonts w:eastAsia="Times New Roman" w:cstheme="minorHAnsi"/>
                <w:sz w:val="18"/>
                <w:szCs w:val="18"/>
                <w:lang w:eastAsia="de-DE"/>
              </w:rPr>
              <w:t xml:space="preserve">without </w:t>
            </w:r>
            <w:r w:rsidR="00EB2DBA">
              <w:rPr>
                <w:rFonts w:eastAsia="Times New Roman" w:cstheme="minorHAnsi"/>
                <w:sz w:val="18"/>
                <w:szCs w:val="18"/>
                <w:lang w:eastAsia="de-DE"/>
              </w:rPr>
              <w:t>s</w:t>
            </w:r>
            <w:r w:rsidRPr="005527F9">
              <w:rPr>
                <w:rFonts w:eastAsia="Times New Roman" w:cstheme="minorHAnsi"/>
                <w:sz w:val="18"/>
                <w:szCs w:val="18"/>
                <w:lang w:eastAsia="de-DE"/>
              </w:rPr>
              <w:t>urgery</w:t>
            </w:r>
          </w:p>
          <w:p w:rsidR="008E1AC6" w:rsidRPr="00B24C49" w:rsidRDefault="00B24C49" w:rsidP="00027605">
            <w:pPr>
              <w:numPr>
                <w:ilvl w:val="0"/>
                <w:numId w:val="55"/>
              </w:numPr>
              <w:tabs>
                <w:tab w:val="clear" w:pos="720"/>
                <w:tab w:val="num" w:pos="318"/>
              </w:tabs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proofErr w:type="spellStart"/>
            <w:r w:rsidRPr="00B24C49">
              <w:rPr>
                <w:rFonts w:eastAsia="Times New Roman" w:cstheme="minorHAnsi"/>
                <w:sz w:val="18"/>
                <w:szCs w:val="18"/>
                <w:lang w:val="en-US" w:eastAsia="de-DE"/>
              </w:rPr>
              <w:t>a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bemaciclib</w:t>
            </w:r>
            <w:proofErr w:type="spellEnd"/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administered on a continuous twice daily dosing schedule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(2</w:t>
            </w:r>
            <w:r w:rsidRPr="00EB2DBA">
              <w:rPr>
                <w:rFonts w:eastAsia="Times New Roman" w:cstheme="minorHAnsi"/>
                <w:sz w:val="18"/>
                <w:szCs w:val="18"/>
                <w:lang w:val="en-US" w:eastAsia="de-DE"/>
              </w:rPr>
              <w:t>8 days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/cycle)</w:t>
            </w:r>
          </w:p>
        </w:tc>
        <w:tc>
          <w:tcPr>
            <w:tcW w:w="1109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Active, not recruiting</w:t>
            </w:r>
          </w:p>
        </w:tc>
        <w:tc>
          <w:tcPr>
            <w:tcW w:w="1296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NCT02981940</w:t>
            </w:r>
          </w:p>
        </w:tc>
      </w:tr>
      <w:tr w:rsidR="008E1AC6" w:rsidRPr="00866034" w:rsidTr="00E55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2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</w:rPr>
              <w:t>Interventional randomized</w:t>
            </w:r>
          </w:p>
        </w:tc>
        <w:tc>
          <w:tcPr>
            <w:tcW w:w="2100" w:type="dxa"/>
          </w:tcPr>
          <w:p w:rsidR="008E1AC6" w:rsidRPr="005527F9" w:rsidRDefault="00B24C49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Style w:val="hitinf"/>
                <w:rFonts w:cstheme="minorHAnsi"/>
                <w:sz w:val="18"/>
                <w:szCs w:val="18"/>
              </w:rPr>
              <w:t>GBM</w:t>
            </w:r>
          </w:p>
        </w:tc>
        <w:tc>
          <w:tcPr>
            <w:tcW w:w="1842" w:type="dxa"/>
          </w:tcPr>
          <w:p w:rsidR="008E1AC6" w:rsidRPr="005527F9" w:rsidRDefault="0002472B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TMZ</w:t>
            </w:r>
          </w:p>
          <w:p w:rsidR="008E1AC6" w:rsidRPr="005527F9" w:rsidRDefault="00866034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n</w:t>
            </w:r>
            <w:r w:rsidR="008E1AC6" w:rsidRPr="005527F9">
              <w:rPr>
                <w:rFonts w:cstheme="minorHAnsi"/>
                <w:sz w:val="18"/>
                <w:szCs w:val="18"/>
                <w:lang w:val="en-US"/>
              </w:rPr>
              <w:t>eratinib</w:t>
            </w:r>
            <w:proofErr w:type="spellEnd"/>
          </w:p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>CC-115 (CC0483115)</w:t>
            </w:r>
          </w:p>
          <w:p w:rsidR="008E1AC6" w:rsidRPr="005527F9" w:rsidRDefault="0002472B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Style w:val="hitinf"/>
                <w:rFonts w:cstheme="minorHAnsi"/>
                <w:sz w:val="18"/>
                <w:szCs w:val="18"/>
              </w:rPr>
              <w:t>a</w:t>
            </w:r>
            <w:r w:rsidR="008E1AC6" w:rsidRPr="005527F9">
              <w:rPr>
                <w:rStyle w:val="hitinf"/>
                <w:rFonts w:cstheme="minorHAnsi"/>
                <w:sz w:val="18"/>
                <w:szCs w:val="18"/>
              </w:rPr>
              <w:t>bemaciclib (</w:t>
            </w:r>
            <w:r w:rsidR="008E1AC6" w:rsidRPr="005527F9">
              <w:rPr>
                <w:rFonts w:cstheme="minorHAnsi"/>
                <w:sz w:val="18"/>
                <w:szCs w:val="18"/>
              </w:rPr>
              <w:t>LY2835219)</w:t>
            </w:r>
          </w:p>
        </w:tc>
        <w:tc>
          <w:tcPr>
            <w:tcW w:w="7323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27F9">
              <w:rPr>
                <w:rFonts w:cstheme="minorHAnsi"/>
                <w:sz w:val="18"/>
                <w:szCs w:val="18"/>
              </w:rPr>
              <w:t xml:space="preserve">Arm 1: </w:t>
            </w:r>
            <w:r w:rsidR="00B24C49">
              <w:rPr>
                <w:rFonts w:eastAsia="Times New Roman" w:cstheme="minorHAnsi"/>
                <w:sz w:val="18"/>
                <w:szCs w:val="18"/>
                <w:lang w:eastAsia="de-DE"/>
              </w:rPr>
              <w:t>TMZ</w:t>
            </w:r>
            <w:r w:rsidRPr="005527F9">
              <w:rPr>
                <w:rFonts w:eastAsia="Times New Roman" w:cstheme="minorHAnsi"/>
                <w:sz w:val="18"/>
                <w:szCs w:val="18"/>
                <w:lang w:eastAsia="de-DE"/>
              </w:rPr>
              <w:t xml:space="preserve"> </w:t>
            </w:r>
          </w:p>
          <w:p w:rsidR="008E1AC6" w:rsidRPr="005527F9" w:rsidRDefault="0002472B" w:rsidP="00027605">
            <w:pPr>
              <w:numPr>
                <w:ilvl w:val="0"/>
                <w:numId w:val="56"/>
              </w:numPr>
              <w:tabs>
                <w:tab w:val="clear" w:pos="720"/>
                <w:tab w:val="num" w:pos="318"/>
              </w:tabs>
              <w:spacing w:line="276" w:lineRule="auto"/>
              <w:ind w:hanging="6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d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aily 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(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maximum 49 days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)</w:t>
            </w:r>
          </w:p>
          <w:p w:rsidR="008E1AC6" w:rsidRPr="0002472B" w:rsidRDefault="0002472B" w:rsidP="00027605">
            <w:pPr>
              <w:numPr>
                <w:ilvl w:val="0"/>
                <w:numId w:val="56"/>
              </w:numPr>
              <w:tabs>
                <w:tab w:val="clear" w:pos="720"/>
                <w:tab w:val="num" w:pos="318"/>
              </w:tabs>
              <w:spacing w:line="276" w:lineRule="auto"/>
              <w:ind w:hanging="6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TMZ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p.o.</w:t>
            </w:r>
            <w:proofErr w:type="spellEnd"/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daily 2-3 hours before 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RT and </w:t>
            </w:r>
            <w:r w:rsidR="008E1AC6" w:rsidRPr="0002472B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post 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RT</w:t>
            </w:r>
            <w:r w:rsidR="008E1AC6" w:rsidRPr="0002472B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for up to 6 cycles (5 days/cycle)</w:t>
            </w:r>
          </w:p>
          <w:p w:rsidR="0002472B" w:rsidRDefault="008E1AC6" w:rsidP="0002472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Arm 2: </w:t>
            </w:r>
            <w:proofErr w:type="spellStart"/>
            <w:r w:rsidR="0002472B">
              <w:rPr>
                <w:rFonts w:cstheme="minorHAnsi"/>
                <w:sz w:val="18"/>
                <w:szCs w:val="18"/>
                <w:lang w:val="en-US"/>
              </w:rPr>
              <w:t>a</w:t>
            </w:r>
            <w:r w:rsidR="0002472B">
              <w:rPr>
                <w:rFonts w:eastAsia="Times New Roman" w:cstheme="minorHAnsi"/>
                <w:sz w:val="18"/>
                <w:szCs w:val="18"/>
                <w:lang w:val="en-US" w:eastAsia="de-DE"/>
              </w:rPr>
              <w:t>bemaciclib</w:t>
            </w:r>
            <w:proofErr w:type="spellEnd"/>
            <w:r w:rsidR="0002472B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+ TMZ </w:t>
            </w:r>
          </w:p>
          <w:p w:rsidR="0002472B" w:rsidRPr="0002472B" w:rsidRDefault="0002472B" w:rsidP="00027605">
            <w:pPr>
              <w:pStyle w:val="ListParagraph"/>
              <w:numPr>
                <w:ilvl w:val="0"/>
                <w:numId w:val="57"/>
              </w:numPr>
              <w:tabs>
                <w:tab w:val="clear" w:pos="720"/>
                <w:tab w:val="num" w:pos="318"/>
              </w:tabs>
              <w:ind w:hanging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02472B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daily 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RT </w:t>
            </w:r>
            <w:r w:rsidRPr="0002472B">
              <w:rPr>
                <w:rFonts w:eastAsia="Times New Roman" w:cstheme="minorHAnsi"/>
                <w:sz w:val="18"/>
                <w:szCs w:val="18"/>
                <w:lang w:val="en-US" w:eastAsia="de-DE"/>
              </w:rPr>
              <w:t>(maximum 49 days)</w:t>
            </w:r>
          </w:p>
          <w:p w:rsidR="008E1AC6" w:rsidRPr="0002472B" w:rsidRDefault="0002472B" w:rsidP="00027605">
            <w:pPr>
              <w:numPr>
                <w:ilvl w:val="0"/>
                <w:numId w:val="57"/>
              </w:numPr>
              <w:tabs>
                <w:tab w:val="clear" w:pos="720"/>
                <w:tab w:val="num" w:pos="318"/>
              </w:tabs>
              <w:spacing w:line="276" w:lineRule="auto"/>
              <w:ind w:hanging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TMZ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p.o.</w:t>
            </w:r>
            <w:proofErr w:type="spellEnd"/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daily during 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RT,</w:t>
            </w:r>
            <w:r w:rsidR="008E1AC6" w:rsidRPr="0002472B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2-3 hours before 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RT</w:t>
            </w:r>
          </w:p>
          <w:p w:rsidR="008E1AC6" w:rsidRPr="005527F9" w:rsidRDefault="0002472B" w:rsidP="00027605">
            <w:pPr>
              <w:numPr>
                <w:ilvl w:val="0"/>
                <w:numId w:val="57"/>
              </w:numPr>
              <w:tabs>
                <w:tab w:val="clear" w:pos="720"/>
                <w:tab w:val="num" w:pos="318"/>
              </w:tabs>
              <w:spacing w:line="276" w:lineRule="auto"/>
              <w:ind w:hanging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a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bemaciclib</w:t>
            </w:r>
            <w:proofErr w:type="spellEnd"/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post 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RT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p.o.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, 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twice daily pre-determined dose</w:t>
            </w:r>
          </w:p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Arm 3: </w:t>
            </w:r>
            <w:r w:rsidR="0002472B">
              <w:rPr>
                <w:rFonts w:eastAsia="Times New Roman" w:cstheme="minorHAnsi"/>
                <w:sz w:val="18"/>
                <w:szCs w:val="18"/>
                <w:lang w:eastAsia="de-DE"/>
              </w:rPr>
              <w:t xml:space="preserve">CC-115 </w:t>
            </w:r>
          </w:p>
          <w:p w:rsidR="0002472B" w:rsidRPr="0002472B" w:rsidRDefault="0002472B" w:rsidP="00027605">
            <w:pPr>
              <w:pStyle w:val="ListParagraph"/>
              <w:numPr>
                <w:ilvl w:val="0"/>
                <w:numId w:val="57"/>
              </w:numPr>
              <w:tabs>
                <w:tab w:val="clear" w:pos="720"/>
                <w:tab w:val="num" w:pos="318"/>
              </w:tabs>
              <w:ind w:hanging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02472B">
              <w:rPr>
                <w:rFonts w:eastAsia="Times New Roman" w:cstheme="minorHAnsi"/>
                <w:sz w:val="18"/>
                <w:szCs w:val="18"/>
                <w:lang w:val="en-US" w:eastAsia="de-DE"/>
              </w:rPr>
              <w:t>t</w:t>
            </w:r>
            <w:r w:rsidR="008E1AC6" w:rsidRPr="0002472B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wice daily </w:t>
            </w:r>
            <w:proofErr w:type="spellStart"/>
            <w:r w:rsidRPr="0002472B">
              <w:rPr>
                <w:rFonts w:eastAsia="Times New Roman" w:cstheme="minorHAnsi"/>
                <w:sz w:val="18"/>
                <w:szCs w:val="18"/>
                <w:lang w:val="en-US" w:eastAsia="de-DE"/>
              </w:rPr>
              <w:t>p.o.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, </w:t>
            </w:r>
            <w:r w:rsidRPr="0002472B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daily 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RT </w:t>
            </w:r>
            <w:r w:rsidRPr="0002472B">
              <w:rPr>
                <w:rFonts w:eastAsia="Times New Roman" w:cstheme="minorHAnsi"/>
                <w:sz w:val="18"/>
                <w:szCs w:val="18"/>
                <w:lang w:val="en-US" w:eastAsia="de-DE"/>
              </w:rPr>
              <w:t>(maximum 49 days)</w:t>
            </w:r>
          </w:p>
          <w:p w:rsidR="008E1AC6" w:rsidRPr="005527F9" w:rsidRDefault="008E1AC6" w:rsidP="00027605">
            <w:pPr>
              <w:numPr>
                <w:ilvl w:val="0"/>
                <w:numId w:val="58"/>
              </w:numPr>
              <w:tabs>
                <w:tab w:val="clear" w:pos="720"/>
                <w:tab w:val="num" w:pos="318"/>
              </w:tabs>
              <w:spacing w:line="276" w:lineRule="auto"/>
              <w:ind w:hanging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lastRenderedPageBreak/>
              <w:t xml:space="preserve">CC115 twice daily post </w:t>
            </w:r>
            <w:r w:rsidR="00866034">
              <w:rPr>
                <w:rFonts w:eastAsia="Times New Roman" w:cstheme="minorHAnsi"/>
                <w:sz w:val="18"/>
                <w:szCs w:val="18"/>
                <w:lang w:val="en-US" w:eastAsia="de-DE"/>
              </w:rPr>
              <w:t>RT</w:t>
            </w:r>
          </w:p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Arm 4: </w:t>
            </w:r>
            <w:proofErr w:type="spellStart"/>
            <w:r w:rsidR="00866034">
              <w:rPr>
                <w:rFonts w:eastAsia="Times New Roman" w:cstheme="minorHAnsi"/>
                <w:sz w:val="18"/>
                <w:szCs w:val="18"/>
                <w:lang w:val="en-US" w:eastAsia="de-DE"/>
              </w:rPr>
              <w:t>Neratinib</w:t>
            </w:r>
            <w:proofErr w:type="spellEnd"/>
            <w:r w:rsidR="0086603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+</w:t>
            </w: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  <w:r w:rsidR="0086603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TMZ </w:t>
            </w:r>
          </w:p>
          <w:p w:rsidR="00866034" w:rsidRDefault="00866034" w:rsidP="00027605">
            <w:pPr>
              <w:pStyle w:val="ListParagraph"/>
              <w:numPr>
                <w:ilvl w:val="0"/>
                <w:numId w:val="59"/>
              </w:num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02472B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daily 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RT </w:t>
            </w:r>
            <w:r w:rsidRPr="0002472B">
              <w:rPr>
                <w:rFonts w:eastAsia="Times New Roman" w:cstheme="minorHAnsi"/>
                <w:sz w:val="18"/>
                <w:szCs w:val="18"/>
                <w:lang w:val="en-US" w:eastAsia="de-DE"/>
              </w:rPr>
              <w:t>(maximum 49 days</w:t>
            </w:r>
            <w:r w:rsidR="00027605">
              <w:rPr>
                <w:rFonts w:eastAsia="Times New Roman" w:cstheme="minorHAnsi"/>
                <w:sz w:val="18"/>
                <w:szCs w:val="18"/>
                <w:lang w:val="en-US" w:eastAsia="de-DE"/>
              </w:rPr>
              <w:t>)</w:t>
            </w:r>
            <w:r w:rsidRPr="0086603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</w:p>
          <w:p w:rsidR="00866034" w:rsidRDefault="00866034" w:rsidP="00027605">
            <w:pPr>
              <w:pStyle w:val="ListParagraph"/>
              <w:numPr>
                <w:ilvl w:val="0"/>
                <w:numId w:val="59"/>
              </w:num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86603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TMZ </w:t>
            </w:r>
            <w:proofErr w:type="spellStart"/>
            <w:r w:rsidRPr="00866034">
              <w:rPr>
                <w:rFonts w:eastAsia="Times New Roman" w:cstheme="minorHAnsi"/>
                <w:sz w:val="18"/>
                <w:szCs w:val="18"/>
                <w:lang w:val="en-US" w:eastAsia="de-DE"/>
              </w:rPr>
              <w:t>p.o.</w:t>
            </w:r>
            <w:proofErr w:type="spellEnd"/>
            <w:r w:rsidRPr="0086603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daily during RT, 2-3 hours before RT</w:t>
            </w:r>
          </w:p>
          <w:p w:rsidR="008E1AC6" w:rsidRPr="00866034" w:rsidRDefault="00866034" w:rsidP="00027605">
            <w:pPr>
              <w:pStyle w:val="ListParagraph"/>
              <w:numPr>
                <w:ilvl w:val="0"/>
                <w:numId w:val="59"/>
              </w:num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n</w:t>
            </w:r>
            <w:r w:rsidR="008E1AC6" w:rsidRPr="00866034">
              <w:rPr>
                <w:rFonts w:eastAsia="Times New Roman" w:cstheme="minorHAnsi"/>
                <w:sz w:val="18"/>
                <w:szCs w:val="18"/>
                <w:lang w:val="en-US" w:eastAsia="de-DE"/>
              </w:rPr>
              <w:t>eratinib</w:t>
            </w:r>
            <w:proofErr w:type="spellEnd"/>
            <w:r w:rsidR="008E1AC6" w:rsidRPr="0086603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p</w:t>
            </w:r>
            <w:r w:rsidR="008E1AC6" w:rsidRPr="0086603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ost 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RT, </w:t>
            </w:r>
            <w:r w:rsidR="008E1AC6" w:rsidRPr="0086603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daily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p.o.</w:t>
            </w:r>
            <w:proofErr w:type="spellEnd"/>
            <w:r w:rsidR="008E1AC6" w:rsidRPr="0086603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pre-determine</w:t>
            </w:r>
            <w:r w:rsidR="00027605">
              <w:rPr>
                <w:rFonts w:eastAsia="Times New Roman" w:cstheme="minorHAnsi"/>
                <w:sz w:val="18"/>
                <w:szCs w:val="18"/>
                <w:lang w:val="en-US" w:eastAsia="de-DE"/>
              </w:rPr>
              <w:t>d</w:t>
            </w:r>
            <w:r w:rsidR="008E1AC6" w:rsidRPr="0086603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dose</w:t>
            </w:r>
          </w:p>
        </w:tc>
        <w:tc>
          <w:tcPr>
            <w:tcW w:w="1109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66034">
              <w:rPr>
                <w:rFonts w:cstheme="minorHAnsi"/>
                <w:sz w:val="18"/>
                <w:szCs w:val="18"/>
                <w:lang w:val="en-US"/>
              </w:rPr>
              <w:lastRenderedPageBreak/>
              <w:t>Recruiting</w:t>
            </w:r>
          </w:p>
        </w:tc>
        <w:tc>
          <w:tcPr>
            <w:tcW w:w="1296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66034">
              <w:rPr>
                <w:rFonts w:cstheme="minorHAnsi"/>
                <w:sz w:val="18"/>
                <w:szCs w:val="18"/>
                <w:lang w:val="en-US"/>
              </w:rPr>
              <w:t>NCT02977780</w:t>
            </w:r>
          </w:p>
        </w:tc>
      </w:tr>
      <w:tr w:rsidR="008E1AC6" w:rsidRPr="005527F9" w:rsidTr="00E55A4D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lastRenderedPageBreak/>
              <w:t>1</w:t>
            </w:r>
            <w:r w:rsidR="00027605">
              <w:rPr>
                <w:rFonts w:cstheme="minorHAnsi"/>
                <w:b w:val="0"/>
                <w:sz w:val="18"/>
                <w:szCs w:val="18"/>
                <w:lang w:val="en-US"/>
              </w:rPr>
              <w:t>/</w:t>
            </w: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2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Interventional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Non-Randomized</w:t>
            </w:r>
          </w:p>
        </w:tc>
        <w:tc>
          <w:tcPr>
            <w:tcW w:w="2100" w:type="dxa"/>
          </w:tcPr>
          <w:p w:rsidR="008E1AC6" w:rsidRPr="005527F9" w:rsidRDefault="00027605" w:rsidP="0002760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Style w:val="hitinf"/>
                <w:rFonts w:cstheme="minorHAnsi"/>
                <w:sz w:val="18"/>
                <w:szCs w:val="18"/>
                <w:lang w:val="en-US"/>
              </w:rPr>
              <w:t>GBM</w:t>
            </w:r>
            <w:r w:rsidR="008E1AC6" w:rsidRPr="00866034"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r>
              <w:rPr>
                <w:rFonts w:cstheme="minorHAnsi"/>
                <w:sz w:val="18"/>
                <w:szCs w:val="18"/>
                <w:lang w:val="en-US"/>
              </w:rPr>
              <w:t>a</w:t>
            </w:r>
            <w:r w:rsidR="008E1AC6" w:rsidRPr="00866034">
              <w:rPr>
                <w:rFonts w:cstheme="minorHAnsi"/>
                <w:sz w:val="18"/>
                <w:szCs w:val="18"/>
                <w:lang w:val="en-US"/>
              </w:rPr>
              <w:t>dult</w:t>
            </w:r>
          </w:p>
        </w:tc>
        <w:tc>
          <w:tcPr>
            <w:tcW w:w="1842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>APG101</w:t>
            </w:r>
          </w:p>
          <w:p w:rsidR="008E1AC6" w:rsidRPr="005527F9" w:rsidRDefault="00027605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Alectinib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5527F9">
              <w:rPr>
                <w:rFonts w:cstheme="minorHAnsi"/>
                <w:sz w:val="18"/>
                <w:szCs w:val="18"/>
                <w:lang w:val="en-US"/>
              </w:rPr>
              <w:t>Idasanutlin</w:t>
            </w:r>
            <w:proofErr w:type="spellEnd"/>
            <w:r w:rsidR="00520AF6">
              <w:rPr>
                <w:rFonts w:cstheme="minorHAnsi"/>
                <w:sz w:val="18"/>
                <w:szCs w:val="18"/>
                <w:lang w:val="en-US"/>
              </w:rPr>
              <w:t xml:space="preserve"> (Mdm2-a</w:t>
            </w:r>
            <w:r w:rsidR="00520AF6" w:rsidRPr="00520AF6">
              <w:rPr>
                <w:rFonts w:cstheme="minorHAnsi"/>
                <w:sz w:val="18"/>
                <w:szCs w:val="18"/>
                <w:lang w:val="en-US"/>
              </w:rPr>
              <w:t>ntagonist</w:t>
            </w:r>
            <w:r w:rsidR="00520AF6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5527F9">
              <w:rPr>
                <w:rFonts w:cstheme="minorHAnsi"/>
                <w:sz w:val="18"/>
                <w:szCs w:val="18"/>
                <w:lang w:val="en-US"/>
              </w:rPr>
              <w:t>Atezolizumab</w:t>
            </w:r>
            <w:proofErr w:type="spellEnd"/>
          </w:p>
          <w:p w:rsidR="008E1AC6" w:rsidRPr="005527F9" w:rsidRDefault="00027605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Vismodegib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:rsidR="008E1AC6" w:rsidRPr="005527F9" w:rsidRDefault="00027605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Temsirolimus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:rsidR="008E1AC6" w:rsidRPr="00520AF6" w:rsidRDefault="00027605" w:rsidP="0002760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Style w:val="hitinf"/>
                <w:rFonts w:cstheme="minorHAnsi"/>
                <w:sz w:val="18"/>
                <w:szCs w:val="18"/>
                <w:lang w:val="en-US"/>
              </w:rPr>
              <w:t>Palbociclib</w:t>
            </w:r>
            <w:proofErr w:type="spellEnd"/>
            <w:r>
              <w:rPr>
                <w:rStyle w:val="hitinf"/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323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Arm 1: </w:t>
            </w:r>
            <w:r w:rsidRPr="005527F9">
              <w:rPr>
                <w:rFonts w:eastAsia="Times New Roman" w:cstheme="minorHAnsi"/>
                <w:sz w:val="18"/>
                <w:szCs w:val="18"/>
                <w:lang w:eastAsia="de-DE"/>
              </w:rPr>
              <w:t>APG101</w:t>
            </w:r>
          </w:p>
          <w:p w:rsidR="008E1AC6" w:rsidRPr="005527F9" w:rsidRDefault="008E1AC6" w:rsidP="00027605">
            <w:pPr>
              <w:numPr>
                <w:ilvl w:val="0"/>
                <w:numId w:val="60"/>
              </w:numPr>
              <w:tabs>
                <w:tab w:val="clear" w:pos="720"/>
                <w:tab w:val="num" w:pos="318"/>
              </w:tabs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800 mg </w:t>
            </w:r>
            <w:proofErr w:type="spellStart"/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i.v.</w:t>
            </w:r>
            <w:proofErr w:type="spellEnd"/>
            <w:r w:rsidR="00027605">
              <w:rPr>
                <w:rFonts w:eastAsia="Times New Roman" w:cstheme="minorHAnsi"/>
                <w:sz w:val="18"/>
                <w:szCs w:val="18"/>
                <w:lang w:val="en-US" w:eastAsia="de-DE"/>
              </w:rPr>
              <w:t>, weekly</w:t>
            </w: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for 6 months or until progression</w:t>
            </w:r>
          </w:p>
          <w:p w:rsidR="008E1AC6" w:rsidRPr="005527F9" w:rsidRDefault="00027605" w:rsidP="00027605">
            <w:pPr>
              <w:numPr>
                <w:ilvl w:val="0"/>
                <w:numId w:val="60"/>
              </w:numPr>
              <w:tabs>
                <w:tab w:val="clear" w:pos="720"/>
                <w:tab w:val="num" w:pos="318"/>
              </w:tabs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+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RT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(60 </w:t>
            </w:r>
            <w:proofErr w:type="spellStart"/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Gy</w:t>
            </w:r>
            <w:proofErr w:type="spellEnd"/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in 2 </w:t>
            </w:r>
            <w:proofErr w:type="spellStart"/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Gy</w:t>
            </w:r>
            <w:proofErr w:type="spellEnd"/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fractions) for the first 6 weeks</w:t>
            </w:r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Arm 2: </w:t>
            </w:r>
            <w:r w:rsidR="00520AF6">
              <w:rPr>
                <w:rFonts w:eastAsia="Times New Roman" w:cstheme="minorHAnsi"/>
                <w:sz w:val="18"/>
                <w:szCs w:val="18"/>
                <w:lang w:eastAsia="de-DE"/>
              </w:rPr>
              <w:t>a</w:t>
            </w:r>
            <w:r w:rsidRPr="005527F9">
              <w:rPr>
                <w:rFonts w:eastAsia="Times New Roman" w:cstheme="minorHAnsi"/>
                <w:sz w:val="18"/>
                <w:szCs w:val="18"/>
                <w:lang w:eastAsia="de-DE"/>
              </w:rPr>
              <w:t>lectinib</w:t>
            </w:r>
          </w:p>
          <w:p w:rsidR="008E1AC6" w:rsidRPr="00027605" w:rsidRDefault="008E1AC6" w:rsidP="00027605">
            <w:pPr>
              <w:pStyle w:val="ListParagraph"/>
              <w:numPr>
                <w:ilvl w:val="0"/>
                <w:numId w:val="61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027605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600 mg </w:t>
            </w:r>
            <w:proofErr w:type="spellStart"/>
            <w:r w:rsid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>p.o.</w:t>
            </w:r>
            <w:proofErr w:type="spellEnd"/>
            <w:r w:rsid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, twice daily </w:t>
            </w:r>
            <w:r w:rsidRPr="00027605">
              <w:rPr>
                <w:rFonts w:eastAsia="Times New Roman" w:cstheme="minorHAnsi"/>
                <w:sz w:val="18"/>
                <w:szCs w:val="18"/>
                <w:lang w:val="en-US" w:eastAsia="de-DE"/>
              </w:rPr>
              <w:t>for 6 months or until progression</w:t>
            </w:r>
          </w:p>
          <w:p w:rsidR="008E1AC6" w:rsidRPr="00027605" w:rsidRDefault="00520AF6" w:rsidP="00027605">
            <w:pPr>
              <w:pStyle w:val="ListParagraph"/>
              <w:numPr>
                <w:ilvl w:val="0"/>
                <w:numId w:val="61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+</w:t>
            </w:r>
            <w:r w:rsidR="008E1AC6" w:rsidRPr="00027605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RT</w:t>
            </w:r>
            <w:r w:rsidR="008E1AC6" w:rsidRPr="00027605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(60 </w:t>
            </w:r>
            <w:proofErr w:type="spellStart"/>
            <w:r w:rsidR="008E1AC6" w:rsidRPr="00027605">
              <w:rPr>
                <w:rFonts w:eastAsia="Times New Roman" w:cstheme="minorHAnsi"/>
                <w:sz w:val="18"/>
                <w:szCs w:val="18"/>
                <w:lang w:val="en-US" w:eastAsia="de-DE"/>
              </w:rPr>
              <w:t>Gy</w:t>
            </w:r>
            <w:proofErr w:type="spellEnd"/>
            <w:r w:rsidR="008E1AC6" w:rsidRPr="00027605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in 2 </w:t>
            </w:r>
            <w:proofErr w:type="spellStart"/>
            <w:r w:rsidR="008E1AC6" w:rsidRPr="00027605">
              <w:rPr>
                <w:rFonts w:eastAsia="Times New Roman" w:cstheme="minorHAnsi"/>
                <w:sz w:val="18"/>
                <w:szCs w:val="18"/>
                <w:lang w:val="en-US" w:eastAsia="de-DE"/>
              </w:rPr>
              <w:t>Gy</w:t>
            </w:r>
            <w:proofErr w:type="spellEnd"/>
            <w:r w:rsidR="008E1AC6" w:rsidRPr="00027605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fractions) for the first 6 weeks</w:t>
            </w:r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Arm 3: </w:t>
            </w:r>
            <w:r w:rsidRPr="005527F9">
              <w:rPr>
                <w:rFonts w:eastAsia="Times New Roman" w:cstheme="minorHAnsi"/>
                <w:sz w:val="18"/>
                <w:szCs w:val="18"/>
                <w:lang w:eastAsia="de-DE"/>
              </w:rPr>
              <w:t>Idasanutlin</w:t>
            </w:r>
          </w:p>
          <w:p w:rsidR="008E1AC6" w:rsidRPr="005527F9" w:rsidRDefault="008E1AC6" w:rsidP="00027605">
            <w:pPr>
              <w:numPr>
                <w:ilvl w:val="0"/>
                <w:numId w:val="62"/>
              </w:numPr>
              <w:tabs>
                <w:tab w:val="clear" w:pos="720"/>
                <w:tab w:val="num" w:pos="318"/>
              </w:tabs>
              <w:spacing w:line="276" w:lineRule="auto"/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100 mg until </w:t>
            </w:r>
            <w:r w:rsid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MTD, </w:t>
            </w:r>
            <w:proofErr w:type="spellStart"/>
            <w:r w:rsid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>p.o.</w:t>
            </w:r>
            <w:proofErr w:type="spellEnd"/>
            <w:r w:rsid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>,</w:t>
            </w: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daily on five consecutive days of a 28-day cycle for 6 months or until progression</w:t>
            </w:r>
          </w:p>
          <w:p w:rsidR="008E1AC6" w:rsidRPr="00520AF6" w:rsidRDefault="00520AF6" w:rsidP="00520AF6">
            <w:pPr>
              <w:pStyle w:val="ListParagraph"/>
              <w:numPr>
                <w:ilvl w:val="0"/>
                <w:numId w:val="62"/>
              </w:numPr>
              <w:tabs>
                <w:tab w:val="clear" w:pos="720"/>
                <w:tab w:val="num" w:pos="318"/>
              </w:tabs>
              <w:ind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+ RT (60 </w:t>
            </w:r>
            <w:proofErr w:type="spellStart"/>
            <w:r w:rsidRP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>Gy</w:t>
            </w:r>
            <w:proofErr w:type="spellEnd"/>
            <w:r w:rsidRP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in 2 </w:t>
            </w:r>
            <w:proofErr w:type="spellStart"/>
            <w:r w:rsidRP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>Gy</w:t>
            </w:r>
            <w:proofErr w:type="spellEnd"/>
            <w:r w:rsidRP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fractions) for the first 6 weeks</w:t>
            </w:r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Arm 4: </w:t>
            </w:r>
            <w:r w:rsidRPr="005527F9">
              <w:rPr>
                <w:rFonts w:eastAsia="Times New Roman" w:cstheme="minorHAnsi"/>
                <w:sz w:val="18"/>
                <w:szCs w:val="18"/>
                <w:lang w:eastAsia="de-DE"/>
              </w:rPr>
              <w:t>Atezolizumab</w:t>
            </w:r>
          </w:p>
          <w:p w:rsidR="008E1AC6" w:rsidRPr="005527F9" w:rsidRDefault="008E1AC6" w:rsidP="00027605">
            <w:pPr>
              <w:numPr>
                <w:ilvl w:val="0"/>
                <w:numId w:val="63"/>
              </w:numPr>
              <w:tabs>
                <w:tab w:val="clear" w:pos="720"/>
                <w:tab w:val="num" w:pos="318"/>
              </w:tabs>
              <w:spacing w:line="276" w:lineRule="auto"/>
              <w:ind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application of 1200 mg </w:t>
            </w:r>
            <w:proofErr w:type="spellStart"/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i.v.</w:t>
            </w:r>
            <w:proofErr w:type="spellEnd"/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every three weeks for 6 months or until progression</w:t>
            </w:r>
          </w:p>
          <w:p w:rsidR="00520AF6" w:rsidRPr="00520AF6" w:rsidRDefault="00520AF6" w:rsidP="00520AF6">
            <w:pPr>
              <w:pStyle w:val="ListParagraph"/>
              <w:numPr>
                <w:ilvl w:val="0"/>
                <w:numId w:val="63"/>
              </w:numPr>
              <w:tabs>
                <w:tab w:val="clear" w:pos="720"/>
                <w:tab w:val="num" w:pos="318"/>
              </w:tabs>
              <w:ind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+ RT (60 </w:t>
            </w:r>
            <w:proofErr w:type="spellStart"/>
            <w:r w:rsidRP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>Gy</w:t>
            </w:r>
            <w:proofErr w:type="spellEnd"/>
            <w:r w:rsidRP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in 2 </w:t>
            </w:r>
            <w:proofErr w:type="spellStart"/>
            <w:r w:rsidRP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>Gy</w:t>
            </w:r>
            <w:proofErr w:type="spellEnd"/>
            <w:r w:rsidRP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fractions) for the first 6 weeks</w:t>
            </w:r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Arm 5: </w:t>
            </w:r>
            <w:r w:rsidRPr="005527F9">
              <w:rPr>
                <w:rFonts w:eastAsia="Times New Roman" w:cstheme="minorHAnsi"/>
                <w:sz w:val="18"/>
                <w:szCs w:val="18"/>
                <w:lang w:eastAsia="de-DE"/>
              </w:rPr>
              <w:t>Vismodegib</w:t>
            </w:r>
          </w:p>
          <w:p w:rsidR="008E1AC6" w:rsidRPr="005527F9" w:rsidRDefault="008E1AC6" w:rsidP="00027605">
            <w:pPr>
              <w:numPr>
                <w:ilvl w:val="0"/>
                <w:numId w:val="64"/>
              </w:numPr>
              <w:tabs>
                <w:tab w:val="clear" w:pos="720"/>
                <w:tab w:val="num" w:pos="318"/>
              </w:tabs>
              <w:spacing w:line="276" w:lineRule="auto"/>
              <w:ind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daily application of 150 mg orally for 6 months or until progression</w:t>
            </w:r>
          </w:p>
          <w:p w:rsidR="00520AF6" w:rsidRPr="00520AF6" w:rsidRDefault="00520AF6" w:rsidP="00520AF6">
            <w:pPr>
              <w:pStyle w:val="ListParagraph"/>
              <w:numPr>
                <w:ilvl w:val="0"/>
                <w:numId w:val="64"/>
              </w:numPr>
              <w:tabs>
                <w:tab w:val="clear" w:pos="720"/>
                <w:tab w:val="num" w:pos="318"/>
              </w:tabs>
              <w:ind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+ RT (60 </w:t>
            </w:r>
            <w:proofErr w:type="spellStart"/>
            <w:r w:rsidRP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>Gy</w:t>
            </w:r>
            <w:proofErr w:type="spellEnd"/>
            <w:r w:rsidRP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in 2 </w:t>
            </w:r>
            <w:proofErr w:type="spellStart"/>
            <w:r w:rsidRP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>Gy</w:t>
            </w:r>
            <w:proofErr w:type="spellEnd"/>
            <w:r w:rsidRP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fractions) for the first 6 weeks</w:t>
            </w:r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Arm 6: </w:t>
            </w:r>
            <w:r w:rsidRPr="005527F9">
              <w:rPr>
                <w:rFonts w:eastAsia="Times New Roman" w:cstheme="minorHAnsi"/>
                <w:sz w:val="18"/>
                <w:szCs w:val="18"/>
                <w:lang w:eastAsia="de-DE"/>
              </w:rPr>
              <w:t>Palbociclib</w:t>
            </w:r>
          </w:p>
          <w:p w:rsidR="008E1AC6" w:rsidRPr="005527F9" w:rsidRDefault="008E1AC6" w:rsidP="00027605">
            <w:pPr>
              <w:numPr>
                <w:ilvl w:val="0"/>
                <w:numId w:val="65"/>
              </w:numPr>
              <w:tabs>
                <w:tab w:val="clear" w:pos="720"/>
                <w:tab w:val="num" w:pos="318"/>
              </w:tabs>
              <w:spacing w:line="276" w:lineRule="auto"/>
              <w:ind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75/100/125 mg orally once daily on 21/28 days</w:t>
            </w:r>
          </w:p>
          <w:p w:rsidR="00520AF6" w:rsidRPr="00520AF6" w:rsidRDefault="00520AF6" w:rsidP="009B12C1">
            <w:pPr>
              <w:pStyle w:val="ListParagraph"/>
              <w:numPr>
                <w:ilvl w:val="0"/>
                <w:numId w:val="65"/>
              </w:numPr>
              <w:tabs>
                <w:tab w:val="clear" w:pos="720"/>
                <w:tab w:val="num" w:pos="318"/>
              </w:tabs>
              <w:ind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+ RT (60 </w:t>
            </w:r>
            <w:proofErr w:type="spellStart"/>
            <w:r w:rsidRP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>Gy</w:t>
            </w:r>
            <w:proofErr w:type="spellEnd"/>
            <w:r w:rsidRP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in 2 </w:t>
            </w:r>
            <w:proofErr w:type="spellStart"/>
            <w:r w:rsidRP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>Gy</w:t>
            </w:r>
            <w:proofErr w:type="spellEnd"/>
            <w:r w:rsidRPr="00520AF6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fractions) for the first 6 weeks</w:t>
            </w:r>
          </w:p>
          <w:p w:rsidR="008E1AC6" w:rsidRPr="005527F9" w:rsidRDefault="008E1AC6" w:rsidP="00027605">
            <w:pPr>
              <w:numPr>
                <w:ilvl w:val="0"/>
                <w:numId w:val="65"/>
              </w:numPr>
              <w:tabs>
                <w:tab w:val="clear" w:pos="720"/>
                <w:tab w:val="num" w:pos="318"/>
              </w:tabs>
              <w:spacing w:line="276" w:lineRule="auto"/>
              <w:ind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followed by 4 weeks break (after last dose of 2nd cycle)</w:t>
            </w:r>
          </w:p>
          <w:p w:rsidR="008E1AC6" w:rsidRPr="005527F9" w:rsidRDefault="009B12C1" w:rsidP="00027605">
            <w:pPr>
              <w:numPr>
                <w:ilvl w:val="0"/>
                <w:numId w:val="65"/>
              </w:numPr>
              <w:tabs>
                <w:tab w:val="clear" w:pos="720"/>
                <w:tab w:val="num" w:pos="318"/>
              </w:tabs>
              <w:spacing w:line="276" w:lineRule="auto"/>
              <w:ind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+ 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maintenance th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erapy with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palbociclib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, 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125 mg daily for 6 months or until progression</w:t>
            </w:r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Arm 7: </w:t>
            </w:r>
            <w:r w:rsidRPr="005527F9">
              <w:rPr>
                <w:rFonts w:eastAsia="Times New Roman" w:cstheme="minorHAnsi"/>
                <w:sz w:val="18"/>
                <w:szCs w:val="18"/>
                <w:lang w:eastAsia="de-DE"/>
              </w:rPr>
              <w:t>Temsirolimus</w:t>
            </w:r>
          </w:p>
          <w:p w:rsidR="009B12C1" w:rsidRDefault="008E1AC6" w:rsidP="009B12C1">
            <w:pPr>
              <w:numPr>
                <w:ilvl w:val="0"/>
                <w:numId w:val="66"/>
              </w:numPr>
              <w:tabs>
                <w:tab w:val="clear" w:pos="720"/>
                <w:tab w:val="num" w:pos="318"/>
              </w:tabs>
              <w:spacing w:line="276" w:lineRule="auto"/>
              <w:ind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weekly application of 25 mg </w:t>
            </w:r>
            <w:proofErr w:type="spellStart"/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i.v.</w:t>
            </w:r>
            <w:proofErr w:type="spellEnd"/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for 6 months or until progression</w:t>
            </w:r>
          </w:p>
          <w:p w:rsidR="008E1AC6" w:rsidRPr="009B12C1" w:rsidRDefault="009B12C1" w:rsidP="009B12C1">
            <w:pPr>
              <w:numPr>
                <w:ilvl w:val="0"/>
                <w:numId w:val="66"/>
              </w:numPr>
              <w:tabs>
                <w:tab w:val="clear" w:pos="720"/>
                <w:tab w:val="num" w:pos="318"/>
              </w:tabs>
              <w:spacing w:line="276" w:lineRule="auto"/>
              <w:ind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+ RT (60 </w:t>
            </w:r>
            <w:proofErr w:type="spellStart"/>
            <w:r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>Gy</w:t>
            </w:r>
            <w:proofErr w:type="spellEnd"/>
            <w:r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in 2 </w:t>
            </w:r>
            <w:proofErr w:type="spellStart"/>
            <w:r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>Gy</w:t>
            </w:r>
            <w:proofErr w:type="spellEnd"/>
            <w:r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fractions) for the first 6 weeks</w:t>
            </w:r>
          </w:p>
        </w:tc>
        <w:tc>
          <w:tcPr>
            <w:tcW w:w="1109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Recruiting</w:t>
            </w:r>
          </w:p>
        </w:tc>
        <w:tc>
          <w:tcPr>
            <w:tcW w:w="1296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NCT03158389</w:t>
            </w:r>
          </w:p>
        </w:tc>
      </w:tr>
      <w:tr w:rsidR="008E1AC6" w:rsidRPr="005527F9" w:rsidTr="00E55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1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</w:rPr>
            </w:pPr>
            <w:r w:rsidRPr="005527F9">
              <w:rPr>
                <w:rFonts w:cstheme="minorHAnsi"/>
                <w:b w:val="0"/>
                <w:sz w:val="18"/>
                <w:szCs w:val="18"/>
              </w:rPr>
              <w:t>Interventional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2100" w:type="dxa"/>
          </w:tcPr>
          <w:p w:rsidR="008E1AC6" w:rsidRPr="005527F9" w:rsidRDefault="008E1AC6" w:rsidP="009B12C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Recurrent Childhood </w:t>
            </w:r>
            <w:r w:rsidR="009B12C1">
              <w:rPr>
                <w:rStyle w:val="hitinf"/>
                <w:rFonts w:cstheme="minorHAnsi"/>
                <w:sz w:val="18"/>
                <w:szCs w:val="18"/>
                <w:lang w:val="en-US"/>
              </w:rPr>
              <w:t>GBM</w:t>
            </w:r>
            <w:r w:rsidRPr="005527F9">
              <w:rPr>
                <w:rStyle w:val="hitinf"/>
                <w:rFonts w:cstheme="minorHAnsi"/>
                <w:sz w:val="18"/>
                <w:szCs w:val="18"/>
                <w:lang w:val="en-US"/>
              </w:rPr>
              <w:t xml:space="preserve"> and other solid tumors</w:t>
            </w:r>
          </w:p>
        </w:tc>
        <w:tc>
          <w:tcPr>
            <w:tcW w:w="1842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Style w:val="hitinf"/>
                <w:rFonts w:cstheme="minorHAnsi"/>
                <w:sz w:val="18"/>
                <w:szCs w:val="18"/>
              </w:rPr>
              <w:t>palbociclib</w:t>
            </w:r>
            <w:r w:rsidRPr="005527F9">
              <w:rPr>
                <w:rFonts w:cstheme="minorHAnsi"/>
                <w:sz w:val="18"/>
                <w:szCs w:val="18"/>
              </w:rPr>
              <w:t xml:space="preserve"> isethionate</w:t>
            </w:r>
          </w:p>
        </w:tc>
        <w:tc>
          <w:tcPr>
            <w:tcW w:w="7323" w:type="dxa"/>
          </w:tcPr>
          <w:p w:rsidR="008E1AC6" w:rsidRPr="005527F9" w:rsidRDefault="009B12C1" w:rsidP="009B12C1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line="276" w:lineRule="auto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QD on days 1-21, t</w:t>
            </w:r>
            <w:r w:rsidR="008E1AC6" w:rsidRPr="005527F9">
              <w:rPr>
                <w:rFonts w:cstheme="minorHAnsi"/>
                <w:sz w:val="18"/>
                <w:szCs w:val="18"/>
                <w:lang w:val="en-US"/>
              </w:rPr>
              <w:t>reatment repeats every 4 weeks for 26 courses in the absence of disease progr</w:t>
            </w:r>
            <w:r>
              <w:rPr>
                <w:rFonts w:cstheme="minorHAnsi"/>
                <w:sz w:val="18"/>
                <w:szCs w:val="18"/>
                <w:lang w:val="en-US"/>
              </w:rPr>
              <w:t>ession or unacceptable toxicity</w:t>
            </w:r>
          </w:p>
        </w:tc>
        <w:tc>
          <w:tcPr>
            <w:tcW w:w="1109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Terminated</w:t>
            </w:r>
          </w:p>
        </w:tc>
        <w:tc>
          <w:tcPr>
            <w:tcW w:w="1296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NCT02255461</w:t>
            </w:r>
          </w:p>
        </w:tc>
      </w:tr>
      <w:tr w:rsidR="008E1AC6" w:rsidRPr="005527F9" w:rsidTr="00E55A4D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</w:rPr>
            </w:pPr>
            <w:r w:rsidRPr="005527F9">
              <w:rPr>
                <w:rFonts w:cstheme="minorHAnsi"/>
                <w:b w:val="0"/>
                <w:sz w:val="18"/>
                <w:szCs w:val="18"/>
              </w:rPr>
              <w:t>Early 1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</w:rPr>
              <w:t>Interventional</w:t>
            </w:r>
          </w:p>
        </w:tc>
        <w:tc>
          <w:tcPr>
            <w:tcW w:w="2100" w:type="dxa"/>
          </w:tcPr>
          <w:p w:rsidR="008E1AC6" w:rsidRPr="005527F9" w:rsidRDefault="009B12C1" w:rsidP="009B12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Style w:val="hitinf"/>
                <w:rFonts w:cstheme="minorHAnsi"/>
                <w:sz w:val="18"/>
                <w:szCs w:val="18"/>
              </w:rPr>
              <w:t>GBM</w:t>
            </w:r>
            <w:r w:rsidR="008E1AC6" w:rsidRPr="005527F9">
              <w:rPr>
                <w:rFonts w:cstheme="minorHAnsi"/>
                <w:sz w:val="18"/>
                <w:szCs w:val="18"/>
              </w:rPr>
              <w:t xml:space="preserve">, </w:t>
            </w:r>
            <w:r>
              <w:rPr>
                <w:rFonts w:cstheme="minorHAnsi"/>
                <w:sz w:val="18"/>
                <w:szCs w:val="18"/>
              </w:rPr>
              <w:t>m</w:t>
            </w:r>
            <w:r w:rsidR="008E1AC6" w:rsidRPr="005527F9">
              <w:rPr>
                <w:rFonts w:cstheme="minorHAnsi"/>
                <w:sz w:val="18"/>
                <w:szCs w:val="18"/>
              </w:rPr>
              <w:t>eningioma</w:t>
            </w:r>
          </w:p>
        </w:tc>
        <w:tc>
          <w:tcPr>
            <w:tcW w:w="1842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Style w:val="hitinf"/>
                <w:rFonts w:cstheme="minorHAnsi"/>
                <w:sz w:val="18"/>
                <w:szCs w:val="18"/>
              </w:rPr>
              <w:t>Ribociclib (</w:t>
            </w:r>
            <w:r w:rsidRPr="005527F9">
              <w:rPr>
                <w:rStyle w:val="hitsyn"/>
                <w:rFonts w:cstheme="minorHAnsi"/>
                <w:sz w:val="18"/>
                <w:szCs w:val="18"/>
              </w:rPr>
              <w:t>LEE011)</w:t>
            </w:r>
          </w:p>
        </w:tc>
        <w:tc>
          <w:tcPr>
            <w:tcW w:w="7323" w:type="dxa"/>
          </w:tcPr>
          <w:p w:rsidR="008E1AC6" w:rsidRPr="005527F9" w:rsidRDefault="009B12C1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- prior to surgical resection; p.o.5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doses of LEE011 (900 mg/d) with the final dose occurring at one of 3 following intervals before brain tumor resection:</w:t>
            </w:r>
          </w:p>
          <w:p w:rsidR="008E1AC6" w:rsidRPr="009B12C1" w:rsidRDefault="008E1AC6" w:rsidP="009B12C1">
            <w:pPr>
              <w:pStyle w:val="ListParagraph"/>
              <w:numPr>
                <w:ilvl w:val="0"/>
                <w:numId w:val="6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Cohort 1: last </w:t>
            </w:r>
            <w:proofErr w:type="spellStart"/>
            <w:r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>ribociclib</w:t>
            </w:r>
            <w:proofErr w:type="spellEnd"/>
            <w:r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dose 2-4 hours prior to craniotomy </w:t>
            </w:r>
          </w:p>
          <w:p w:rsidR="008E1AC6" w:rsidRPr="009B12C1" w:rsidRDefault="008E1AC6" w:rsidP="009B12C1">
            <w:pPr>
              <w:pStyle w:val="ListParagraph"/>
              <w:numPr>
                <w:ilvl w:val="0"/>
                <w:numId w:val="6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lastRenderedPageBreak/>
              <w:t xml:space="preserve">Cohort 2: last </w:t>
            </w:r>
            <w:proofErr w:type="spellStart"/>
            <w:r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>ribociclib</w:t>
            </w:r>
            <w:proofErr w:type="spellEnd"/>
            <w:r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dose 6-8 hours prior to craniotomy </w:t>
            </w:r>
          </w:p>
          <w:p w:rsidR="008E1AC6" w:rsidRPr="009B12C1" w:rsidRDefault="008E1AC6" w:rsidP="009B12C1">
            <w:pPr>
              <w:pStyle w:val="ListParagraph"/>
              <w:numPr>
                <w:ilvl w:val="0"/>
                <w:numId w:val="6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Cohort 3: last </w:t>
            </w:r>
            <w:proofErr w:type="spellStart"/>
            <w:r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>ribociclib</w:t>
            </w:r>
            <w:proofErr w:type="spellEnd"/>
            <w:r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dose 23-25 hours prior to craniotomy </w:t>
            </w:r>
          </w:p>
        </w:tc>
        <w:tc>
          <w:tcPr>
            <w:tcW w:w="1109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9B12C1">
              <w:rPr>
                <w:rFonts w:cstheme="minorHAnsi"/>
                <w:sz w:val="18"/>
                <w:szCs w:val="18"/>
                <w:lang w:val="en-US"/>
              </w:rPr>
              <w:lastRenderedPageBreak/>
              <w:t>Recrui</w:t>
            </w:r>
            <w:proofErr w:type="spellEnd"/>
            <w:r w:rsidRPr="005527F9">
              <w:rPr>
                <w:rFonts w:cstheme="minorHAnsi"/>
                <w:sz w:val="18"/>
                <w:szCs w:val="18"/>
              </w:rPr>
              <w:t>ting</w:t>
            </w:r>
          </w:p>
        </w:tc>
        <w:tc>
          <w:tcPr>
            <w:tcW w:w="1296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NCT02933736</w:t>
            </w:r>
          </w:p>
        </w:tc>
      </w:tr>
      <w:tr w:rsidR="008E1AC6" w:rsidRPr="005527F9" w:rsidTr="00E55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lastRenderedPageBreak/>
              <w:t>1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</w:rPr>
            </w:pPr>
            <w:r w:rsidRPr="005527F9">
              <w:rPr>
                <w:rFonts w:cstheme="minorHAnsi"/>
                <w:b w:val="0"/>
                <w:sz w:val="18"/>
                <w:szCs w:val="18"/>
              </w:rPr>
              <w:t>Interventional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</w:rPr>
              <w:t>Non-Randomized</w:t>
            </w:r>
          </w:p>
        </w:tc>
        <w:tc>
          <w:tcPr>
            <w:tcW w:w="2100" w:type="dxa"/>
          </w:tcPr>
          <w:p w:rsidR="008E1AC6" w:rsidRPr="005527F9" w:rsidRDefault="009B12C1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tinf"/>
                <w:rFonts w:cstheme="minorHAnsi"/>
                <w:sz w:val="18"/>
                <w:szCs w:val="18"/>
              </w:rPr>
            </w:pPr>
            <w:r>
              <w:rPr>
                <w:rStyle w:val="hitinf"/>
                <w:rFonts w:cstheme="minorHAnsi"/>
                <w:sz w:val="18"/>
                <w:szCs w:val="18"/>
              </w:rPr>
              <w:t>GBM</w:t>
            </w:r>
            <w:r w:rsidR="008E1AC6" w:rsidRPr="005527F9">
              <w:rPr>
                <w:rStyle w:val="hitinf"/>
                <w:rFonts w:cstheme="minorHAnsi"/>
                <w:sz w:val="18"/>
                <w:szCs w:val="18"/>
              </w:rPr>
              <w:t>,</w:t>
            </w:r>
          </w:p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Style w:val="hitinf"/>
                <w:rFonts w:cstheme="minorHAnsi"/>
                <w:sz w:val="18"/>
                <w:szCs w:val="18"/>
              </w:rPr>
              <w:t>Glioma</w:t>
            </w:r>
          </w:p>
        </w:tc>
        <w:tc>
          <w:tcPr>
            <w:tcW w:w="1842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527F9">
              <w:rPr>
                <w:rStyle w:val="hitinf"/>
                <w:rFonts w:cstheme="minorHAnsi"/>
                <w:sz w:val="18"/>
                <w:szCs w:val="18"/>
              </w:rPr>
              <w:t>ribociclib</w:t>
            </w:r>
            <w:r w:rsidR="009B12C1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8E1AC6" w:rsidRPr="005527F9" w:rsidRDefault="009B12C1" w:rsidP="009B12C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</w:rPr>
              <w:t xml:space="preserve">everolimus </w:t>
            </w:r>
          </w:p>
        </w:tc>
        <w:tc>
          <w:tcPr>
            <w:tcW w:w="7323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Arm 1: Dose level 1 (starting dose level) (participants &lt;/= 21yrs)</w:t>
            </w:r>
          </w:p>
          <w:p w:rsidR="009B12C1" w:rsidRPr="009B12C1" w:rsidRDefault="009B12C1" w:rsidP="009B12C1">
            <w:pPr>
              <w:pStyle w:val="ListParagraph"/>
              <w:numPr>
                <w:ilvl w:val="0"/>
                <w:numId w:val="68"/>
              </w:num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r</w:t>
            </w:r>
            <w:r w:rsidR="008E1AC6"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>ibociclib</w:t>
            </w:r>
            <w:proofErr w:type="spellEnd"/>
            <w:r w:rsidR="008E1AC6"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>p.o.</w:t>
            </w:r>
            <w:proofErr w:type="spellEnd"/>
            <w:r w:rsidR="008E1AC6"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; daily on days 1-21 each 28 day cycle; dose calculation age dependent (&gt;21 </w:t>
            </w:r>
            <w:proofErr w:type="spellStart"/>
            <w:r w:rsidR="008E1AC6"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>yrs</w:t>
            </w:r>
            <w:proofErr w:type="spellEnd"/>
            <w:r w:rsidR="008E1AC6"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of age 300mg daily (DIPG only); &lt;</w:t>
            </w:r>
            <w:r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/=21 </w:t>
            </w:r>
            <w:proofErr w:type="spellStart"/>
            <w:r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>yrs</w:t>
            </w:r>
            <w:proofErr w:type="spellEnd"/>
            <w:r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of age 120 mg/m2/day) </w:t>
            </w:r>
          </w:p>
          <w:p w:rsidR="008E1AC6" w:rsidRPr="005527F9" w:rsidRDefault="009B12C1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-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e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verolimus</w:t>
            </w:r>
            <w:proofErr w:type="spellEnd"/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p.o.</w:t>
            </w:r>
            <w:proofErr w:type="spellEnd"/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; daily on days 1 - 28 each 28 day cycle; dose calculation age dependent (&gt;21yrs 2.5mg/day (DIPG only); &lt;/=21yr 1.2 mg/m2/day) BSA &gt;/=0.75m2</w:t>
            </w:r>
          </w:p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Arm 2: </w:t>
            </w: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Dose level 2 (participants &lt;/= 21yrs)</w:t>
            </w:r>
          </w:p>
          <w:p w:rsidR="00F94704" w:rsidRDefault="009B12C1" w:rsidP="009B12C1">
            <w:pPr>
              <w:pStyle w:val="ListParagraph"/>
              <w:numPr>
                <w:ilvl w:val="0"/>
                <w:numId w:val="68"/>
              </w:num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proofErr w:type="spellStart"/>
            <w:r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>r</w:t>
            </w:r>
            <w:r w:rsidR="008E1AC6"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>ibociclib</w:t>
            </w:r>
            <w:proofErr w:type="spellEnd"/>
            <w:r w:rsidR="008E1AC6"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p.o.</w:t>
            </w:r>
            <w:proofErr w:type="spellEnd"/>
            <w:r w:rsidR="008E1AC6"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>; daily on days 1-21 ea</w:t>
            </w:r>
            <w:r w:rsid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ch 28 day cycle; 170 mg/m2/day </w:t>
            </w:r>
          </w:p>
          <w:p w:rsidR="008E1AC6" w:rsidRPr="009B12C1" w:rsidRDefault="00F94704" w:rsidP="009B12C1">
            <w:pPr>
              <w:pStyle w:val="ListParagraph"/>
              <w:numPr>
                <w:ilvl w:val="0"/>
                <w:numId w:val="68"/>
              </w:num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e</w:t>
            </w:r>
            <w:r w:rsidR="008E1AC6"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>verolimus</w:t>
            </w:r>
            <w:proofErr w:type="spellEnd"/>
            <w:r w:rsidR="008E1AC6"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p.o.</w:t>
            </w:r>
            <w:proofErr w:type="spellEnd"/>
            <w:r w:rsidR="008E1AC6" w:rsidRPr="009B12C1">
              <w:rPr>
                <w:rFonts w:eastAsia="Times New Roman" w:cstheme="minorHAnsi"/>
                <w:sz w:val="18"/>
                <w:szCs w:val="18"/>
                <w:lang w:val="en-US" w:eastAsia="de-DE"/>
              </w:rPr>
              <w:t>; daily on days 1 - 28 each 28 day cycle; 1.2 mg/m2/day BSA &gt;/=0.45m2</w:t>
            </w:r>
          </w:p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Arm 3: </w:t>
            </w: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Dose level 3 (participants &lt;/= 21yrs)</w:t>
            </w:r>
          </w:p>
          <w:p w:rsidR="00F94704" w:rsidRDefault="00F94704" w:rsidP="00F94704">
            <w:pPr>
              <w:pStyle w:val="ListParagraph"/>
              <w:numPr>
                <w:ilvl w:val="0"/>
                <w:numId w:val="69"/>
              </w:num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r</w:t>
            </w:r>
            <w:r w:rsidR="008E1AC6"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>ibociclib</w:t>
            </w:r>
            <w:proofErr w:type="spellEnd"/>
            <w:r w:rsidR="008E1AC6"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p.o.</w:t>
            </w:r>
            <w:proofErr w:type="spellEnd"/>
            <w:r w:rsidR="008E1AC6"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; daily on days 1-21 each 28 day cycle; 170 mg/m2/day </w:t>
            </w:r>
          </w:p>
          <w:p w:rsidR="008E1AC6" w:rsidRPr="00F94704" w:rsidRDefault="00F94704" w:rsidP="00F94704">
            <w:pPr>
              <w:pStyle w:val="ListParagraph"/>
              <w:numPr>
                <w:ilvl w:val="0"/>
                <w:numId w:val="69"/>
              </w:num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e</w:t>
            </w:r>
            <w:r w:rsidR="008E1AC6"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>verolimus</w:t>
            </w:r>
            <w:proofErr w:type="spellEnd"/>
            <w:r w:rsidR="008E1AC6"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p.o.</w:t>
            </w:r>
            <w:proofErr w:type="spellEnd"/>
            <w:r w:rsidR="008E1AC6"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>; daily on days 1 - 28 each 28 day cycle; 1.5 mg/m2/day BSA &gt;/=0.45m2</w:t>
            </w:r>
          </w:p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Arm 4: </w:t>
            </w: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Dose level 1 (DIPG participants &gt; 21yrs)</w:t>
            </w:r>
          </w:p>
          <w:p w:rsidR="00F94704" w:rsidRDefault="00F94704" w:rsidP="00F94704">
            <w:pPr>
              <w:pStyle w:val="ListParagraph"/>
              <w:numPr>
                <w:ilvl w:val="0"/>
                <w:numId w:val="70"/>
              </w:num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r</w:t>
            </w:r>
            <w:r w:rsidR="008E1AC6"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>ibociclib</w:t>
            </w:r>
            <w:proofErr w:type="spellEnd"/>
            <w:r w:rsidR="008E1AC6"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p.o.</w:t>
            </w:r>
            <w:proofErr w:type="spellEnd"/>
            <w:r w:rsidR="008E1AC6"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; daily on days 1-21 each 28 day cycle; 300mg daily </w:t>
            </w:r>
          </w:p>
          <w:p w:rsidR="008E1AC6" w:rsidRPr="00F94704" w:rsidRDefault="00F94704" w:rsidP="00F94704">
            <w:pPr>
              <w:pStyle w:val="ListParagraph"/>
              <w:numPr>
                <w:ilvl w:val="0"/>
                <w:numId w:val="70"/>
              </w:num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e</w:t>
            </w:r>
            <w:r w:rsidR="008E1AC6"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>verolimus</w:t>
            </w:r>
            <w:proofErr w:type="spellEnd"/>
            <w:r w:rsidR="008E1AC6"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p.o.</w:t>
            </w:r>
            <w:proofErr w:type="spellEnd"/>
            <w:r w:rsidR="008E1AC6"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>; daily on days 1 - 28 each 28 day cycle; 2.5mg/day</w:t>
            </w:r>
          </w:p>
        </w:tc>
        <w:tc>
          <w:tcPr>
            <w:tcW w:w="1109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Active, not recruiting</w:t>
            </w:r>
          </w:p>
        </w:tc>
        <w:tc>
          <w:tcPr>
            <w:tcW w:w="1296" w:type="dxa"/>
          </w:tcPr>
          <w:p w:rsidR="008E1AC6" w:rsidRPr="005527F9" w:rsidRDefault="008E1AC6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NCT03355794</w:t>
            </w:r>
          </w:p>
        </w:tc>
      </w:tr>
      <w:tr w:rsidR="008E1AC6" w:rsidRPr="005527F9" w:rsidTr="00E55A4D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</w:rPr>
            </w:pPr>
            <w:r w:rsidRPr="005527F9">
              <w:rPr>
                <w:rFonts w:cstheme="minorHAnsi"/>
                <w:b w:val="0"/>
                <w:sz w:val="18"/>
                <w:szCs w:val="18"/>
              </w:rPr>
              <w:t>1</w:t>
            </w:r>
            <w:r w:rsidR="00F94704">
              <w:rPr>
                <w:rFonts w:cstheme="minorHAnsi"/>
                <w:b w:val="0"/>
                <w:sz w:val="18"/>
                <w:szCs w:val="18"/>
              </w:rPr>
              <w:t>/</w:t>
            </w:r>
            <w:r w:rsidRPr="005527F9">
              <w:rPr>
                <w:rFonts w:cstheme="minorHAnsi"/>
                <w:b w:val="0"/>
                <w:sz w:val="18"/>
                <w:szCs w:val="18"/>
              </w:rPr>
              <w:t>2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</w:rPr>
            </w:pPr>
            <w:r w:rsidRPr="005527F9">
              <w:rPr>
                <w:rFonts w:cstheme="minorHAnsi"/>
                <w:b w:val="0"/>
                <w:sz w:val="18"/>
                <w:szCs w:val="18"/>
              </w:rPr>
              <w:t>Interventional</w:t>
            </w:r>
          </w:p>
          <w:p w:rsidR="008E1AC6" w:rsidRPr="005527F9" w:rsidRDefault="008E1AC6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</w:rPr>
              <w:t>Randomized</w:t>
            </w:r>
          </w:p>
        </w:tc>
        <w:tc>
          <w:tcPr>
            <w:tcW w:w="2100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>Brain Tumor,</w:t>
            </w:r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>Astrocytoma,</w:t>
            </w:r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5527F9">
              <w:rPr>
                <w:rFonts w:cstheme="minorHAnsi"/>
                <w:sz w:val="18"/>
                <w:szCs w:val="18"/>
                <w:lang w:val="en-US"/>
              </w:rPr>
              <w:t>Astroglioma</w:t>
            </w:r>
            <w:proofErr w:type="spellEnd"/>
            <w:r w:rsidRPr="005527F9">
              <w:rPr>
                <w:rFonts w:cstheme="minorHAnsi"/>
                <w:sz w:val="18"/>
                <w:szCs w:val="18"/>
                <w:lang w:val="en-US"/>
              </w:rPr>
              <w:t>,</w:t>
            </w:r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5527F9">
              <w:rPr>
                <w:rFonts w:cstheme="minorHAnsi"/>
                <w:sz w:val="18"/>
                <w:szCs w:val="18"/>
                <w:lang w:val="en-US"/>
              </w:rPr>
              <w:t>Gliosarcoma</w:t>
            </w:r>
            <w:proofErr w:type="spellEnd"/>
          </w:p>
        </w:tc>
        <w:tc>
          <w:tcPr>
            <w:tcW w:w="1842" w:type="dxa"/>
          </w:tcPr>
          <w:p w:rsidR="008E1AC6" w:rsidRPr="005527F9" w:rsidRDefault="00CF75ED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</w:t>
            </w:r>
            <w:r w:rsidR="008E1AC6" w:rsidRPr="005527F9">
              <w:rPr>
                <w:rFonts w:cstheme="minorHAnsi"/>
                <w:sz w:val="18"/>
                <w:szCs w:val="18"/>
              </w:rPr>
              <w:t>otiraciclib (</w:t>
            </w:r>
            <w:r w:rsidR="008E1AC6" w:rsidRPr="005527F9">
              <w:rPr>
                <w:rStyle w:val="hitorg"/>
                <w:rFonts w:cstheme="minorHAnsi"/>
                <w:sz w:val="18"/>
                <w:szCs w:val="18"/>
              </w:rPr>
              <w:t>TG02</w:t>
            </w:r>
            <w:r w:rsidR="008E1AC6" w:rsidRPr="005527F9">
              <w:rPr>
                <w:rFonts w:cstheme="minorHAnsi"/>
                <w:sz w:val="18"/>
                <w:szCs w:val="18"/>
              </w:rPr>
              <w:t>)</w:t>
            </w:r>
          </w:p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TMZ</w:t>
            </w:r>
          </w:p>
        </w:tc>
        <w:tc>
          <w:tcPr>
            <w:tcW w:w="7323" w:type="dxa"/>
          </w:tcPr>
          <w:p w:rsidR="00CF75ED" w:rsidRPr="00CF75ED" w:rsidRDefault="00CF75ED" w:rsidP="00CF75E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Drug: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z</w:t>
            </w:r>
            <w:r w:rsidRPr="00CF75ED">
              <w:rPr>
                <w:rFonts w:cstheme="minorHAnsi"/>
                <w:sz w:val="18"/>
                <w:szCs w:val="18"/>
                <w:lang w:val="en-US"/>
              </w:rPr>
              <w:t>otiraciclib</w:t>
            </w:r>
            <w:proofErr w:type="spellEnd"/>
            <w:r w:rsidRPr="00CF75ED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Pr="00CF75ED">
              <w:rPr>
                <w:rStyle w:val="hitorg"/>
                <w:rFonts w:cstheme="minorHAnsi"/>
                <w:sz w:val="18"/>
                <w:szCs w:val="18"/>
                <w:lang w:val="en-US"/>
              </w:rPr>
              <w:t>TG02</w:t>
            </w:r>
            <w:r w:rsidRPr="00CF75ED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  <w:p w:rsidR="00F94704" w:rsidRDefault="00F94704" w:rsidP="00F947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Phase 1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: Two treatment arms </w:t>
            </w:r>
            <w:r>
              <w:rPr>
                <w:rFonts w:eastAsia="Times New Roman" w:cstheme="minorHAnsi"/>
                <w:sz w:val="18"/>
                <w:szCs w:val="18"/>
                <w:lang w:val="en-US" w:eastAsia="de-DE"/>
              </w:rPr>
              <w:t>&amp;</w:t>
            </w:r>
            <w:r w:rsidR="008E1AC6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several dose levels</w:t>
            </w:r>
          </w:p>
          <w:p w:rsidR="00F94704" w:rsidRDefault="008E1AC6" w:rsidP="00F94704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TMZ </w:t>
            </w:r>
            <w:r w:rsid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>(</w:t>
            </w:r>
            <w:r w:rsidR="00CF75ED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125 mg/m2 x 7 days on / 7days</w:t>
            </w:r>
            <w:r w:rsid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or </w:t>
            </w:r>
            <w:r w:rsidR="00CF75ED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>50 mg/ m2 daily</w:t>
            </w:r>
            <w:r w:rsid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>)</w:t>
            </w:r>
            <w:r w:rsidR="00CF75ED"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  <w:r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>with two alternate schedules (</w:t>
            </w:r>
            <w:proofErr w:type="spellStart"/>
            <w:r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>dd</w:t>
            </w:r>
            <w:proofErr w:type="spellEnd"/>
            <w:r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and </w:t>
            </w:r>
            <w:proofErr w:type="spellStart"/>
            <w:r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>mn</w:t>
            </w:r>
            <w:proofErr w:type="spellEnd"/>
            <w:r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) </w:t>
            </w:r>
            <w:r w:rsidR="00F94704"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>+</w:t>
            </w:r>
            <w:r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>Zotiraciclib</w:t>
            </w:r>
            <w:proofErr w:type="spellEnd"/>
            <w:r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(TG02) </w:t>
            </w:r>
          </w:p>
          <w:p w:rsidR="00CF75ED" w:rsidRDefault="008E1AC6" w:rsidP="00F94704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cohort extension of both arms </w:t>
            </w:r>
            <w:r w:rsid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at each MTD: </w:t>
            </w:r>
            <w:r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arm with a better </w:t>
            </w:r>
            <w:r w:rsid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>PFS</w:t>
            </w:r>
            <w:r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at 4 months selected for combination </w:t>
            </w:r>
            <w:r w:rsidR="00CF75ED" w:rsidRP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sym w:font="Wingdings" w:char="F0E0"/>
            </w:r>
            <w:r w:rsid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Phase 2</w:t>
            </w:r>
          </w:p>
          <w:p w:rsidR="00CF75ED" w:rsidRDefault="008E1AC6" w:rsidP="00F94704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TMZ + </w:t>
            </w:r>
            <w:proofErr w:type="spellStart"/>
            <w:r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>Zotiraciclib</w:t>
            </w:r>
            <w:proofErr w:type="spellEnd"/>
            <w:r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(TG02) versus </w:t>
            </w:r>
            <w:proofErr w:type="spellStart"/>
            <w:r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>dd</w:t>
            </w:r>
            <w:proofErr w:type="spellEnd"/>
            <w:r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>/</w:t>
            </w:r>
            <w:proofErr w:type="spellStart"/>
            <w:r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>mn</w:t>
            </w:r>
            <w:proofErr w:type="spellEnd"/>
            <w:r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TMZ alone using a Bayesian clinical trial design.</w:t>
            </w:r>
          </w:p>
          <w:p w:rsidR="008E1AC6" w:rsidRPr="00F94704" w:rsidRDefault="008E1AC6" w:rsidP="00F94704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dosage for the combination arm will be derived from the MTD determined in the Phase </w:t>
            </w:r>
            <w:r w:rsid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>1</w:t>
            </w:r>
            <w:r w:rsidRPr="00F94704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</w:t>
            </w:r>
          </w:p>
          <w:p w:rsidR="008E1AC6" w:rsidRPr="005527F9" w:rsidRDefault="008E1AC6" w:rsidP="00F947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27F9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  <w:t>Drug: TMZ</w:t>
            </w:r>
          </w:p>
          <w:p w:rsidR="00CF75ED" w:rsidRPr="00CF75ED" w:rsidRDefault="008E1AC6" w:rsidP="00CF7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Phase </w:t>
            </w:r>
            <w:r w:rsidR="00CF75ED" w:rsidRP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>1</w:t>
            </w:r>
            <w:r w:rsidRP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: </w:t>
            </w:r>
            <w:r w:rsidR="00CF75ED" w:rsidRP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>TMZ with two alternate schedules (</w:t>
            </w:r>
            <w:proofErr w:type="spellStart"/>
            <w:r w:rsidR="00CF75ED" w:rsidRP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>dd</w:t>
            </w:r>
            <w:proofErr w:type="spellEnd"/>
            <w:r w:rsidR="00CF75ED" w:rsidRP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and </w:t>
            </w:r>
            <w:proofErr w:type="spellStart"/>
            <w:r w:rsidR="00CF75ED" w:rsidRP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>mn</w:t>
            </w:r>
            <w:proofErr w:type="spellEnd"/>
            <w:r w:rsidR="00CF75ED" w:rsidRP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) + </w:t>
            </w:r>
            <w:proofErr w:type="spellStart"/>
            <w:r w:rsidR="00CF75ED" w:rsidRP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>Zotiraciclib</w:t>
            </w:r>
            <w:proofErr w:type="spellEnd"/>
            <w:r w:rsidR="00CF75ED" w:rsidRP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(TG02) </w:t>
            </w:r>
          </w:p>
          <w:p w:rsidR="00CF75ED" w:rsidRPr="00CF75ED" w:rsidRDefault="00CF75ED" w:rsidP="00CF75ED">
            <w:pPr>
              <w:pStyle w:val="ListParagraph"/>
              <w:numPr>
                <w:ilvl w:val="0"/>
                <w:numId w:val="72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cohort extension of both arms at each MTD:  arm with a better PFS at 4 months selected for combination </w:t>
            </w:r>
            <w:r w:rsidRP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sym w:font="Wingdings" w:char="F0E0"/>
            </w:r>
            <w:r w:rsidRP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Phase 2</w:t>
            </w:r>
          </w:p>
          <w:p w:rsidR="008E1AC6" w:rsidRPr="00CF75ED" w:rsidRDefault="008E1AC6" w:rsidP="00CF75ED">
            <w:pPr>
              <w:pStyle w:val="ListParagraph"/>
              <w:numPr>
                <w:ilvl w:val="0"/>
                <w:numId w:val="72"/>
              </w:numPr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TMZ + </w:t>
            </w:r>
            <w:proofErr w:type="spellStart"/>
            <w:r w:rsidRP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>Zotiraciclib</w:t>
            </w:r>
            <w:proofErr w:type="spellEnd"/>
            <w:r w:rsidRP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(TG02) versus </w:t>
            </w:r>
            <w:proofErr w:type="spellStart"/>
            <w:r w:rsidRP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>dd</w:t>
            </w:r>
            <w:proofErr w:type="spellEnd"/>
            <w:r w:rsidRP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>/</w:t>
            </w:r>
            <w:proofErr w:type="spellStart"/>
            <w:r w:rsidRP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>mn</w:t>
            </w:r>
            <w:proofErr w:type="spellEnd"/>
            <w:r w:rsidRP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TMZ alone using a</w:t>
            </w:r>
            <w:r w:rsidR="00CF75ED">
              <w:rPr>
                <w:rFonts w:eastAsia="Times New Roman" w:cstheme="minorHAnsi"/>
                <w:sz w:val="18"/>
                <w:szCs w:val="18"/>
                <w:lang w:val="en-US" w:eastAsia="de-DE"/>
              </w:rPr>
              <w:t xml:space="preserve"> Bayesian clinical trial design</w:t>
            </w:r>
          </w:p>
        </w:tc>
        <w:tc>
          <w:tcPr>
            <w:tcW w:w="1109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Completed</w:t>
            </w:r>
          </w:p>
        </w:tc>
        <w:tc>
          <w:tcPr>
            <w:tcW w:w="1296" w:type="dxa"/>
          </w:tcPr>
          <w:p w:rsidR="008E1AC6" w:rsidRPr="005527F9" w:rsidRDefault="008E1AC6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>NCT02942264</w:t>
            </w:r>
          </w:p>
        </w:tc>
      </w:tr>
      <w:tr w:rsidR="001D3960" w:rsidRPr="00CF75ED" w:rsidTr="00E55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:rsidR="001D3960" w:rsidRDefault="001D3960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1</w:t>
            </w:r>
          </w:p>
          <w:p w:rsidR="001D3960" w:rsidRDefault="001D3960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Interventional</w:t>
            </w:r>
          </w:p>
          <w:p w:rsidR="001D3960" w:rsidRDefault="001D3960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Non-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randomised</w:t>
            </w:r>
            <w:proofErr w:type="spellEnd"/>
          </w:p>
          <w:p w:rsidR="001D3960" w:rsidRPr="005527F9" w:rsidRDefault="001D3960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1D3960">
              <w:rPr>
                <w:rFonts w:cstheme="minorHAnsi"/>
                <w:b w:val="0"/>
                <w:sz w:val="18"/>
                <w:szCs w:val="18"/>
                <w:lang w:val="en-US"/>
              </w:rPr>
              <w:t>3 +3 design</w:t>
            </w:r>
          </w:p>
        </w:tc>
        <w:tc>
          <w:tcPr>
            <w:tcW w:w="2100" w:type="dxa"/>
          </w:tcPr>
          <w:p w:rsidR="001D3960" w:rsidRPr="005527F9" w:rsidRDefault="001D3960" w:rsidP="00CF75E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  <w:lang w:val="en-US"/>
              </w:rPr>
              <w:t>15 participants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r w:rsidR="00CF75ED">
              <w:rPr>
                <w:rFonts w:cstheme="minorHAnsi"/>
                <w:sz w:val="18"/>
                <w:szCs w:val="18"/>
                <w:lang w:val="en-US"/>
              </w:rPr>
              <w:t>r</w:t>
            </w: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ecurrent / </w:t>
            </w:r>
            <w:r w:rsidR="00CF75ED">
              <w:rPr>
                <w:rFonts w:cstheme="minorHAnsi"/>
                <w:sz w:val="18"/>
                <w:szCs w:val="18"/>
                <w:lang w:val="en-US"/>
              </w:rPr>
              <w:t>p</w:t>
            </w: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rogressive </w:t>
            </w:r>
            <w:r w:rsidR="00CF75ED">
              <w:rPr>
                <w:rFonts w:cstheme="minorHAnsi"/>
                <w:sz w:val="18"/>
                <w:szCs w:val="18"/>
                <w:lang w:val="en-US"/>
              </w:rPr>
              <w:t>GBM with failed TMZ t</w:t>
            </w:r>
            <w:r w:rsidRPr="005527F9">
              <w:rPr>
                <w:rFonts w:cstheme="minorHAnsi"/>
                <w:sz w:val="18"/>
                <w:szCs w:val="18"/>
                <w:lang w:val="en-US"/>
              </w:rPr>
              <w:t>reatment</w:t>
            </w:r>
          </w:p>
        </w:tc>
        <w:tc>
          <w:tcPr>
            <w:tcW w:w="1842" w:type="dxa"/>
          </w:tcPr>
          <w:p w:rsidR="001D3960" w:rsidRPr="005527F9" w:rsidRDefault="001D3960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TG02</w:t>
            </w:r>
          </w:p>
        </w:tc>
        <w:tc>
          <w:tcPr>
            <w:tcW w:w="7323" w:type="dxa"/>
          </w:tcPr>
          <w:p w:rsidR="001D3960" w:rsidRDefault="001D3960" w:rsidP="00CD5A9A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1D3960">
              <w:rPr>
                <w:rFonts w:cstheme="minorHAnsi"/>
                <w:sz w:val="18"/>
                <w:szCs w:val="18"/>
                <w:lang w:val="en-US"/>
              </w:rPr>
              <w:t>150 mg, BIW in every 28d</w:t>
            </w:r>
          </w:p>
          <w:p w:rsidR="008C7313" w:rsidRDefault="001D3960" w:rsidP="00CD5A9A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1D3960">
              <w:rPr>
                <w:rFonts w:cstheme="minorHAnsi"/>
                <w:sz w:val="18"/>
                <w:szCs w:val="18"/>
                <w:lang w:val="en-US"/>
              </w:rPr>
              <w:t>200 mg, BIW in every 28d</w:t>
            </w:r>
          </w:p>
          <w:p w:rsidR="008C7313" w:rsidRPr="008C7313" w:rsidRDefault="008C7313" w:rsidP="00CD5A9A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C7313">
              <w:rPr>
                <w:rFonts w:cstheme="minorHAnsi"/>
                <w:sz w:val="18"/>
                <w:szCs w:val="18"/>
                <w:lang w:val="en-US"/>
              </w:rPr>
              <w:t>250 mg, BIW in every 28d</w:t>
            </w:r>
          </w:p>
          <w:p w:rsidR="008C7313" w:rsidRPr="008C7313" w:rsidRDefault="008C7313" w:rsidP="00CD5A9A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C7313">
              <w:rPr>
                <w:rFonts w:cstheme="minorHAnsi"/>
                <w:sz w:val="18"/>
                <w:szCs w:val="18"/>
                <w:lang w:val="en-US"/>
              </w:rPr>
              <w:t xml:space="preserve">TG02 capsules, </w:t>
            </w:r>
            <w:proofErr w:type="spellStart"/>
            <w:r w:rsidR="00CF75ED">
              <w:rPr>
                <w:rFonts w:cstheme="minorHAnsi"/>
                <w:sz w:val="18"/>
                <w:szCs w:val="18"/>
                <w:lang w:val="en-US"/>
              </w:rPr>
              <w:t>p.o.</w:t>
            </w:r>
            <w:proofErr w:type="spellEnd"/>
            <w:r w:rsidRPr="008C7313">
              <w:rPr>
                <w:rFonts w:cstheme="minorHAnsi"/>
                <w:sz w:val="18"/>
                <w:szCs w:val="18"/>
                <w:lang w:val="en-US"/>
              </w:rPr>
              <w:t>, on the 1st, 4th, 8th, 11th, 15th, 18th, 22nd and 25th day, every 28 days</w:t>
            </w:r>
          </w:p>
          <w:p w:rsidR="008C7313" w:rsidRPr="00CF75ED" w:rsidRDefault="00CF75ED" w:rsidP="00CD5A9A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d</w:t>
            </w:r>
            <w:r w:rsidR="008C7313">
              <w:rPr>
                <w:rFonts w:cstheme="minorHAnsi"/>
                <w:sz w:val="18"/>
                <w:szCs w:val="18"/>
                <w:lang w:val="en-US"/>
              </w:rPr>
              <w:t>etermine DLT, MTD, ORR and c-</w:t>
            </w:r>
            <w:proofErr w:type="spellStart"/>
            <w:r w:rsidR="008C7313">
              <w:rPr>
                <w:rFonts w:cstheme="minorHAnsi"/>
                <w:sz w:val="18"/>
                <w:szCs w:val="18"/>
                <w:lang w:val="en-US"/>
              </w:rPr>
              <w:t>myc</w:t>
            </w:r>
            <w:proofErr w:type="spellEnd"/>
            <w:r w:rsidR="008C7313">
              <w:rPr>
                <w:rFonts w:cstheme="minorHAnsi"/>
                <w:sz w:val="18"/>
                <w:szCs w:val="18"/>
                <w:lang w:val="en-US"/>
              </w:rPr>
              <w:t xml:space="preserve"> expression in tumor tissue</w:t>
            </w:r>
          </w:p>
        </w:tc>
        <w:tc>
          <w:tcPr>
            <w:tcW w:w="1109" w:type="dxa"/>
          </w:tcPr>
          <w:p w:rsidR="001D3960" w:rsidRPr="005527F9" w:rsidRDefault="008C7313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C7313">
              <w:rPr>
                <w:rFonts w:cstheme="minorHAnsi"/>
                <w:sz w:val="18"/>
                <w:szCs w:val="18"/>
                <w:lang w:val="en-US"/>
              </w:rPr>
              <w:t>Recruiting</w:t>
            </w:r>
          </w:p>
        </w:tc>
        <w:tc>
          <w:tcPr>
            <w:tcW w:w="1296" w:type="dxa"/>
          </w:tcPr>
          <w:p w:rsidR="001D3960" w:rsidRPr="005527F9" w:rsidRDefault="008C7313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C7313">
              <w:rPr>
                <w:rFonts w:cstheme="minorHAnsi"/>
                <w:sz w:val="18"/>
                <w:szCs w:val="18"/>
                <w:lang w:val="en-US"/>
              </w:rPr>
              <w:t>NCT03904628</w:t>
            </w:r>
          </w:p>
        </w:tc>
      </w:tr>
      <w:tr w:rsidR="001D3960" w:rsidRPr="001D3960" w:rsidTr="00E55A4D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:rsidR="001D3960" w:rsidRDefault="00825607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1</w:t>
            </w:r>
          </w:p>
          <w:p w:rsidR="00825607" w:rsidRDefault="00825607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825607">
              <w:rPr>
                <w:rFonts w:cstheme="minorHAnsi"/>
                <w:b w:val="0"/>
                <w:sz w:val="18"/>
                <w:szCs w:val="18"/>
                <w:lang w:val="en-US"/>
              </w:rPr>
              <w:t>Interventional</w:t>
            </w:r>
          </w:p>
          <w:p w:rsidR="00825607" w:rsidRPr="005527F9" w:rsidRDefault="00825607" w:rsidP="00027605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2100" w:type="dxa"/>
          </w:tcPr>
          <w:p w:rsidR="001D3960" w:rsidRPr="005527F9" w:rsidRDefault="00825607" w:rsidP="00CF75E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25607">
              <w:rPr>
                <w:rFonts w:cstheme="minorHAnsi"/>
                <w:sz w:val="18"/>
                <w:szCs w:val="18"/>
                <w:lang w:val="en-US"/>
              </w:rPr>
              <w:lastRenderedPageBreak/>
              <w:t>22 participants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r w:rsidR="00CF75ED">
              <w:rPr>
                <w:rFonts w:cstheme="minorHAnsi"/>
                <w:sz w:val="18"/>
                <w:szCs w:val="18"/>
                <w:lang w:val="en-US"/>
              </w:rPr>
              <w:t>r</w:t>
            </w:r>
            <w:r w:rsidRPr="00825607">
              <w:rPr>
                <w:rFonts w:cstheme="minorHAnsi"/>
                <w:sz w:val="18"/>
                <w:szCs w:val="18"/>
                <w:lang w:val="en-US"/>
              </w:rPr>
              <w:t xml:space="preserve">ecurrent or </w:t>
            </w:r>
            <w:r w:rsidR="00CF75ED">
              <w:rPr>
                <w:rFonts w:cstheme="minorHAnsi"/>
                <w:sz w:val="18"/>
                <w:szCs w:val="18"/>
                <w:lang w:val="en-US"/>
              </w:rPr>
              <w:t>r</w:t>
            </w:r>
            <w:r w:rsidRPr="00825607">
              <w:rPr>
                <w:rFonts w:cstheme="minorHAnsi"/>
                <w:sz w:val="18"/>
                <w:szCs w:val="18"/>
                <w:lang w:val="en-US"/>
              </w:rPr>
              <w:t xml:space="preserve">efractory </w:t>
            </w:r>
            <w:r w:rsidR="00CF75ED">
              <w:rPr>
                <w:rFonts w:cstheme="minorHAnsi"/>
                <w:sz w:val="18"/>
                <w:szCs w:val="18"/>
                <w:lang w:val="en-US"/>
              </w:rPr>
              <w:t>m</w:t>
            </w:r>
            <w:r w:rsidRPr="00825607">
              <w:rPr>
                <w:rFonts w:cstheme="minorHAnsi"/>
                <w:sz w:val="18"/>
                <w:szCs w:val="18"/>
                <w:lang w:val="en-US"/>
              </w:rPr>
              <w:t xml:space="preserve">alignant </w:t>
            </w:r>
            <w:r w:rsidR="00CF75ED">
              <w:rPr>
                <w:rFonts w:cstheme="minorHAnsi"/>
                <w:sz w:val="18"/>
                <w:szCs w:val="18"/>
                <w:lang w:val="en-US"/>
              </w:rPr>
              <w:lastRenderedPageBreak/>
              <w:t>brain t</w:t>
            </w:r>
            <w:r w:rsidRPr="00825607">
              <w:rPr>
                <w:rFonts w:cstheme="minorHAnsi"/>
                <w:sz w:val="18"/>
                <w:szCs w:val="18"/>
                <w:lang w:val="en-US"/>
              </w:rPr>
              <w:t>umors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(Children)</w:t>
            </w:r>
          </w:p>
        </w:tc>
        <w:tc>
          <w:tcPr>
            <w:tcW w:w="1842" w:type="dxa"/>
          </w:tcPr>
          <w:p w:rsidR="001D3960" w:rsidRPr="001D3960" w:rsidRDefault="002E32F0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lastRenderedPageBreak/>
              <w:t>ribociclib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and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e</w:t>
            </w:r>
            <w:r w:rsidR="00825607" w:rsidRPr="00825607">
              <w:rPr>
                <w:rFonts w:cstheme="minorHAnsi"/>
                <w:sz w:val="18"/>
                <w:szCs w:val="18"/>
                <w:lang w:val="en-US"/>
              </w:rPr>
              <w:t>verolimus</w:t>
            </w:r>
            <w:proofErr w:type="spellEnd"/>
          </w:p>
        </w:tc>
        <w:tc>
          <w:tcPr>
            <w:tcW w:w="7323" w:type="dxa"/>
          </w:tcPr>
          <w:p w:rsidR="00825607" w:rsidRDefault="002E32F0" w:rsidP="00CD5A9A">
            <w:pPr>
              <w:pStyle w:val="ListParagraph"/>
              <w:numPr>
                <w:ilvl w:val="0"/>
                <w:numId w:val="73"/>
              </w:numPr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r</w:t>
            </w:r>
            <w:r w:rsidR="00080BB6">
              <w:rPr>
                <w:rFonts w:cstheme="minorHAnsi"/>
                <w:sz w:val="18"/>
                <w:szCs w:val="18"/>
                <w:lang w:val="en-US"/>
              </w:rPr>
              <w:t>ibociclib</w:t>
            </w:r>
            <w:proofErr w:type="spellEnd"/>
            <w:r w:rsidR="00080BB6">
              <w:rPr>
                <w:rFonts w:cstheme="minorHAnsi"/>
                <w:sz w:val="18"/>
                <w:szCs w:val="18"/>
                <w:lang w:val="en-US"/>
              </w:rPr>
              <w:t xml:space="preserve">: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p.o</w:t>
            </w:r>
            <w:proofErr w:type="spellEnd"/>
            <w:r w:rsidR="00080BB6">
              <w:rPr>
                <w:rFonts w:cstheme="minorHAnsi"/>
                <w:sz w:val="18"/>
                <w:szCs w:val="18"/>
                <w:lang w:val="en-US"/>
              </w:rPr>
              <w:t xml:space="preserve">, daily: </w:t>
            </w:r>
            <w:r w:rsidR="00080BB6" w:rsidRPr="00080BB6">
              <w:rPr>
                <w:rFonts w:cstheme="minorHAnsi"/>
                <w:sz w:val="18"/>
                <w:szCs w:val="18"/>
                <w:lang w:val="en-US"/>
              </w:rPr>
              <w:t>on days 1-21 of course 1</w:t>
            </w:r>
            <w:r w:rsidR="00080BB6"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r w:rsidR="00080BB6" w:rsidRPr="00080BB6">
              <w:rPr>
                <w:rFonts w:cstheme="minorHAnsi"/>
                <w:sz w:val="18"/>
                <w:szCs w:val="18"/>
                <w:lang w:val="en-US"/>
              </w:rPr>
              <w:t>days 2-21 of course 2</w:t>
            </w:r>
          </w:p>
          <w:p w:rsidR="00080BB6" w:rsidRDefault="00CD5A9A" w:rsidP="00CD5A9A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e</w:t>
            </w:r>
            <w:r w:rsidR="00080BB6">
              <w:rPr>
                <w:rFonts w:cstheme="minorHAnsi"/>
                <w:sz w:val="18"/>
                <w:szCs w:val="18"/>
                <w:lang w:val="en-US"/>
              </w:rPr>
              <w:t>verolimus</w:t>
            </w:r>
            <w:proofErr w:type="spellEnd"/>
            <w:r w:rsidR="00080BB6">
              <w:rPr>
                <w:rFonts w:cstheme="minorHAnsi"/>
                <w:sz w:val="18"/>
                <w:szCs w:val="18"/>
                <w:lang w:val="en-US"/>
              </w:rPr>
              <w:t xml:space="preserve">: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p.o.</w:t>
            </w:r>
            <w:proofErr w:type="spellEnd"/>
            <w:r w:rsidR="00080BB6">
              <w:rPr>
                <w:rFonts w:cstheme="minorHAnsi"/>
                <w:sz w:val="18"/>
                <w:szCs w:val="18"/>
                <w:lang w:val="en-US"/>
              </w:rPr>
              <w:t xml:space="preserve">, daily: </w:t>
            </w:r>
            <w:r w:rsidR="00080BB6" w:rsidRPr="00080BB6">
              <w:rPr>
                <w:rFonts w:cstheme="minorHAnsi"/>
                <w:sz w:val="18"/>
                <w:szCs w:val="18"/>
                <w:lang w:val="en-US"/>
              </w:rPr>
              <w:t>on days 3-28 of course 1 and days 1-28 of subsequent courses</w:t>
            </w:r>
          </w:p>
          <w:p w:rsidR="00080BB6" w:rsidRDefault="00CD5A9A" w:rsidP="00CD5A9A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lastRenderedPageBreak/>
              <w:t>s</w:t>
            </w:r>
            <w:r w:rsidR="00080BB6" w:rsidRPr="00080BB6">
              <w:rPr>
                <w:rFonts w:cstheme="minorHAnsi"/>
                <w:sz w:val="18"/>
                <w:szCs w:val="18"/>
                <w:lang w:val="en-US"/>
              </w:rPr>
              <w:t>urgery</w:t>
            </w:r>
            <w:r w:rsidR="00080BB6">
              <w:rPr>
                <w:rFonts w:cstheme="minorHAnsi"/>
                <w:sz w:val="18"/>
                <w:szCs w:val="18"/>
                <w:lang w:val="en-US"/>
              </w:rPr>
              <w:t xml:space="preserve">: </w:t>
            </w:r>
            <w:proofErr w:type="spellStart"/>
            <w:r w:rsidR="00080BB6">
              <w:rPr>
                <w:rFonts w:cstheme="minorHAnsi"/>
                <w:sz w:val="18"/>
                <w:szCs w:val="18"/>
                <w:lang w:val="en-US"/>
              </w:rPr>
              <w:t>ribociclib</w:t>
            </w:r>
            <w:proofErr w:type="spellEnd"/>
            <w:r w:rsidR="00080BB6">
              <w:rPr>
                <w:rFonts w:cstheme="minorHAnsi"/>
                <w:sz w:val="18"/>
                <w:szCs w:val="18"/>
                <w:lang w:val="en-US"/>
              </w:rPr>
              <w:t xml:space="preserve">: </w:t>
            </w:r>
            <w:r w:rsidR="00080BB6" w:rsidRPr="00080BB6">
              <w:rPr>
                <w:rFonts w:cstheme="minorHAnsi"/>
                <w:sz w:val="18"/>
                <w:szCs w:val="18"/>
                <w:lang w:val="en-US"/>
              </w:rPr>
              <w:t>on days 7-10 before surgery</w:t>
            </w:r>
          </w:p>
          <w:p w:rsidR="00080BB6" w:rsidRDefault="00CD5A9A" w:rsidP="00CD5A9A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t</w:t>
            </w:r>
            <w:r w:rsidR="00080BB6">
              <w:rPr>
                <w:rFonts w:cstheme="minorHAnsi"/>
                <w:sz w:val="18"/>
                <w:szCs w:val="18"/>
                <w:lang w:val="en-US"/>
              </w:rPr>
              <w:t>reatment repeats: every 28d for up to 13 courses (in absence of disease progression or unacceptable toxicity)</w:t>
            </w:r>
          </w:p>
          <w:p w:rsidR="00080BB6" w:rsidRDefault="00080BB6" w:rsidP="00CD5A9A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SD: </w:t>
            </w:r>
            <w:r w:rsidRPr="00080BB6">
              <w:rPr>
                <w:rFonts w:cstheme="minorHAnsi"/>
                <w:sz w:val="18"/>
                <w:szCs w:val="18"/>
                <w:lang w:val="en-US"/>
              </w:rPr>
              <w:t xml:space="preserve">continue receiving </w:t>
            </w:r>
            <w:proofErr w:type="spellStart"/>
            <w:r w:rsidRPr="00080BB6">
              <w:rPr>
                <w:rFonts w:cstheme="minorHAnsi"/>
                <w:sz w:val="18"/>
                <w:szCs w:val="18"/>
                <w:lang w:val="en-US"/>
              </w:rPr>
              <w:t>ribociclib</w:t>
            </w:r>
            <w:proofErr w:type="spellEnd"/>
            <w:r w:rsidRPr="00080BB6">
              <w:rPr>
                <w:rFonts w:cstheme="minorHAnsi"/>
                <w:sz w:val="18"/>
                <w:szCs w:val="18"/>
                <w:lang w:val="en-US"/>
              </w:rPr>
              <w:t xml:space="preserve"> and </w:t>
            </w:r>
            <w:proofErr w:type="spellStart"/>
            <w:r w:rsidRPr="00080BB6">
              <w:rPr>
                <w:rFonts w:cstheme="minorHAnsi"/>
                <w:sz w:val="18"/>
                <w:szCs w:val="18"/>
                <w:lang w:val="en-US"/>
              </w:rPr>
              <w:t>everolimus</w:t>
            </w:r>
            <w:proofErr w:type="spellEnd"/>
            <w:r w:rsidRPr="00080BB6">
              <w:rPr>
                <w:lang w:val="en-US"/>
              </w:rPr>
              <w:t xml:space="preserve"> </w:t>
            </w:r>
            <w:r w:rsidRPr="00080BB6">
              <w:rPr>
                <w:rFonts w:cstheme="minorHAnsi"/>
                <w:sz w:val="18"/>
                <w:szCs w:val="18"/>
                <w:lang w:val="en-US"/>
              </w:rPr>
              <w:t xml:space="preserve">every 28d </w:t>
            </w:r>
            <w:r w:rsidR="00CD5A9A">
              <w:rPr>
                <w:rFonts w:cstheme="minorHAnsi"/>
                <w:sz w:val="18"/>
                <w:szCs w:val="18"/>
                <w:lang w:val="en-US"/>
              </w:rPr>
              <w:t>max.</w:t>
            </w:r>
            <w:r w:rsidRPr="00080BB6">
              <w:rPr>
                <w:rFonts w:cstheme="minorHAnsi"/>
                <w:sz w:val="18"/>
                <w:szCs w:val="18"/>
                <w:lang w:val="en-US"/>
              </w:rPr>
              <w:t xml:space="preserve"> 13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additional</w:t>
            </w:r>
            <w:r w:rsidRPr="00080BB6">
              <w:rPr>
                <w:rFonts w:cstheme="minorHAnsi"/>
                <w:sz w:val="18"/>
                <w:szCs w:val="18"/>
                <w:lang w:val="en-US"/>
              </w:rPr>
              <w:t xml:space="preserve"> courses</w:t>
            </w:r>
          </w:p>
          <w:p w:rsidR="00825607" w:rsidRDefault="00CD5A9A" w:rsidP="00CD5A9A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d</w:t>
            </w:r>
            <w:r w:rsidR="00825607">
              <w:rPr>
                <w:rFonts w:cstheme="minorHAnsi"/>
                <w:sz w:val="18"/>
                <w:szCs w:val="18"/>
                <w:lang w:val="en-US"/>
              </w:rPr>
              <w:t xml:space="preserve">etermine DLT, MTD, RP2D, </w:t>
            </w:r>
            <w:r w:rsidR="00825607" w:rsidRPr="00825607">
              <w:rPr>
                <w:rFonts w:cstheme="minorHAnsi"/>
                <w:sz w:val="18"/>
                <w:szCs w:val="18"/>
                <w:lang w:val="en-US"/>
              </w:rPr>
              <w:t>pharmacokinetics</w:t>
            </w:r>
            <w:r w:rsidR="00825607"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r w:rsidR="00825607" w:rsidRPr="00825607">
              <w:rPr>
                <w:rFonts w:cstheme="minorHAnsi"/>
                <w:sz w:val="18"/>
                <w:szCs w:val="18"/>
                <w:lang w:val="en-US"/>
              </w:rPr>
              <w:t>potential for drug-drug interactions</w:t>
            </w:r>
          </w:p>
          <w:p w:rsidR="00825607" w:rsidRDefault="00825607" w:rsidP="00CD5A9A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25607">
              <w:rPr>
                <w:rFonts w:cstheme="minorHAnsi"/>
                <w:sz w:val="18"/>
                <w:szCs w:val="18"/>
                <w:lang w:val="en-US"/>
              </w:rPr>
              <w:t>characterize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concentrations in tumor </w:t>
            </w:r>
            <w:r w:rsidRPr="00825607">
              <w:rPr>
                <w:rFonts w:cstheme="minorHAnsi"/>
                <w:sz w:val="18"/>
                <w:szCs w:val="18"/>
                <w:lang w:val="en-US"/>
              </w:rPr>
              <w:t>and plasma</w:t>
            </w:r>
          </w:p>
          <w:p w:rsidR="00080BB6" w:rsidRDefault="00080BB6" w:rsidP="00CD5A9A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080BB6">
              <w:rPr>
                <w:rFonts w:cstheme="minorHAnsi"/>
                <w:sz w:val="18"/>
                <w:szCs w:val="18"/>
                <w:lang w:val="en-US"/>
              </w:rPr>
              <w:t>describe response rate</w:t>
            </w:r>
          </w:p>
          <w:p w:rsidR="00080BB6" w:rsidRPr="00825607" w:rsidRDefault="00080BB6" w:rsidP="00CD5A9A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080BB6">
              <w:rPr>
                <w:rFonts w:cstheme="minorHAnsi"/>
                <w:sz w:val="18"/>
                <w:szCs w:val="18"/>
                <w:lang w:val="en-US"/>
              </w:rPr>
              <w:t>knowledge of the genomic landscape of treatment-refractory pediatric CNS tumors</w:t>
            </w:r>
          </w:p>
        </w:tc>
        <w:tc>
          <w:tcPr>
            <w:tcW w:w="1109" w:type="dxa"/>
          </w:tcPr>
          <w:p w:rsidR="001D3960" w:rsidRPr="005527F9" w:rsidRDefault="00825607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25607">
              <w:rPr>
                <w:rFonts w:cstheme="minorHAnsi"/>
                <w:sz w:val="18"/>
                <w:szCs w:val="18"/>
                <w:lang w:val="en-US"/>
              </w:rPr>
              <w:lastRenderedPageBreak/>
              <w:t>Completed</w:t>
            </w:r>
          </w:p>
        </w:tc>
        <w:tc>
          <w:tcPr>
            <w:tcW w:w="1296" w:type="dxa"/>
          </w:tcPr>
          <w:p w:rsidR="001D3960" w:rsidRPr="005527F9" w:rsidRDefault="00825607" w:rsidP="004917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25607">
              <w:rPr>
                <w:rFonts w:cstheme="minorHAnsi"/>
                <w:sz w:val="18"/>
                <w:szCs w:val="18"/>
                <w:lang w:val="en-US"/>
              </w:rPr>
              <w:t>NCT03387020</w:t>
            </w:r>
          </w:p>
        </w:tc>
      </w:tr>
      <w:tr w:rsidR="001D3960" w:rsidRPr="001D3960" w:rsidTr="00E55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:rsidR="001D3960" w:rsidRDefault="00F72439" w:rsidP="00027605">
            <w:pPr>
              <w:spacing w:line="276" w:lineRule="auto"/>
              <w:rPr>
                <w:rFonts w:cstheme="minorHAnsi"/>
                <w:b w:val="0"/>
                <w:sz w:val="18"/>
                <w:lang w:val="en-US"/>
              </w:rPr>
            </w:pPr>
            <w:r>
              <w:rPr>
                <w:rFonts w:cstheme="minorHAnsi"/>
                <w:b w:val="0"/>
                <w:sz w:val="18"/>
                <w:lang w:val="en-US"/>
              </w:rPr>
              <w:lastRenderedPageBreak/>
              <w:t>1/2</w:t>
            </w:r>
          </w:p>
          <w:p w:rsidR="00F72439" w:rsidRDefault="00F72439" w:rsidP="00027605">
            <w:pPr>
              <w:spacing w:line="276" w:lineRule="auto"/>
              <w:rPr>
                <w:rFonts w:cstheme="minorHAnsi"/>
                <w:b w:val="0"/>
                <w:sz w:val="18"/>
                <w:lang w:val="en-US"/>
              </w:rPr>
            </w:pPr>
            <w:r w:rsidRPr="00F72439">
              <w:rPr>
                <w:rFonts w:cstheme="minorHAnsi"/>
                <w:b w:val="0"/>
                <w:sz w:val="18"/>
                <w:lang w:val="en-US"/>
              </w:rPr>
              <w:t>Interventional</w:t>
            </w:r>
          </w:p>
          <w:p w:rsidR="00F72439" w:rsidRPr="005527F9" w:rsidRDefault="00F72439" w:rsidP="00027605">
            <w:pPr>
              <w:spacing w:line="276" w:lineRule="auto"/>
              <w:rPr>
                <w:rFonts w:cstheme="minorHAnsi"/>
                <w:b w:val="0"/>
                <w:sz w:val="18"/>
                <w:lang w:val="en-US"/>
              </w:rPr>
            </w:pPr>
            <w:r w:rsidRPr="00F72439">
              <w:rPr>
                <w:rFonts w:cstheme="minorHAnsi"/>
                <w:b w:val="0"/>
                <w:sz w:val="18"/>
                <w:lang w:val="en-US"/>
              </w:rPr>
              <w:t>Non-Randomized</w:t>
            </w:r>
          </w:p>
        </w:tc>
        <w:tc>
          <w:tcPr>
            <w:tcW w:w="2100" w:type="dxa"/>
          </w:tcPr>
          <w:p w:rsidR="001D3960" w:rsidRPr="005527F9" w:rsidRDefault="00F72439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F72439">
              <w:rPr>
                <w:rFonts w:cstheme="minorHAnsi"/>
                <w:sz w:val="18"/>
                <w:lang w:val="en-US"/>
              </w:rPr>
              <w:t>24 participants</w:t>
            </w:r>
            <w:r>
              <w:rPr>
                <w:rFonts w:cstheme="minorHAnsi"/>
                <w:sz w:val="18"/>
                <w:lang w:val="en-US"/>
              </w:rPr>
              <w:t xml:space="preserve">, </w:t>
            </w:r>
            <w:r w:rsidRPr="00F72439">
              <w:rPr>
                <w:rFonts w:cstheme="minorHAnsi"/>
                <w:sz w:val="18"/>
                <w:lang w:val="en-US"/>
              </w:rPr>
              <w:t xml:space="preserve">High Grade Glioma Diffuse Intrinsic Pontine </w:t>
            </w:r>
            <w:proofErr w:type="spellStart"/>
            <w:r w:rsidRPr="00F72439">
              <w:rPr>
                <w:rFonts w:cstheme="minorHAnsi"/>
                <w:sz w:val="18"/>
                <w:lang w:val="en-US"/>
              </w:rPr>
              <w:t>Glioma</w:t>
            </w:r>
            <w:proofErr w:type="spellEnd"/>
            <w:r w:rsidRPr="00F72439">
              <w:rPr>
                <w:rFonts w:cstheme="minorHAnsi"/>
                <w:sz w:val="18"/>
                <w:lang w:val="en-US"/>
              </w:rPr>
              <w:t xml:space="preserve"> </w:t>
            </w:r>
            <w:proofErr w:type="spellStart"/>
            <w:r w:rsidRPr="00F72439">
              <w:rPr>
                <w:rFonts w:cstheme="minorHAnsi"/>
                <w:sz w:val="18"/>
                <w:lang w:val="en-US"/>
              </w:rPr>
              <w:t>Bithalamic</w:t>
            </w:r>
            <w:proofErr w:type="spellEnd"/>
            <w:r w:rsidRPr="00F72439">
              <w:rPr>
                <w:rFonts w:cstheme="minorHAnsi"/>
                <w:sz w:val="18"/>
                <w:lang w:val="en-US"/>
              </w:rPr>
              <w:t xml:space="preserve"> High Grade </w:t>
            </w:r>
            <w:proofErr w:type="spellStart"/>
            <w:r w:rsidRPr="00F72439">
              <w:rPr>
                <w:rFonts w:cstheme="minorHAnsi"/>
                <w:sz w:val="18"/>
                <w:lang w:val="en-US"/>
              </w:rPr>
              <w:t>Glioma</w:t>
            </w:r>
            <w:proofErr w:type="spellEnd"/>
          </w:p>
        </w:tc>
        <w:tc>
          <w:tcPr>
            <w:tcW w:w="1842" w:type="dxa"/>
          </w:tcPr>
          <w:p w:rsidR="001D3960" w:rsidRPr="005527F9" w:rsidRDefault="00CD5A9A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lang w:val="en-US"/>
              </w:rPr>
              <w:t>r</w:t>
            </w:r>
            <w:r w:rsidR="00F72439" w:rsidRPr="00F72439">
              <w:rPr>
                <w:rFonts w:cstheme="minorHAnsi"/>
                <w:sz w:val="18"/>
                <w:lang w:val="en-US"/>
              </w:rPr>
              <w:t>ibociclib</w:t>
            </w:r>
            <w:proofErr w:type="spellEnd"/>
          </w:p>
        </w:tc>
        <w:tc>
          <w:tcPr>
            <w:tcW w:w="7323" w:type="dxa"/>
          </w:tcPr>
          <w:p w:rsidR="00F72439" w:rsidRPr="00F72439" w:rsidRDefault="00F72439" w:rsidP="00CD5A9A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orally, once daily: </w:t>
            </w:r>
            <w:r w:rsidRPr="00080BB6">
              <w:rPr>
                <w:rFonts w:cstheme="minorHAnsi"/>
                <w:sz w:val="18"/>
                <w:szCs w:val="18"/>
                <w:lang w:val="en-US"/>
              </w:rPr>
              <w:t>on days 1-</w:t>
            </w:r>
            <w:r w:rsidRPr="00F72439">
              <w:rPr>
                <w:lang w:val="en-US"/>
              </w:rPr>
              <w:t xml:space="preserve"> </w:t>
            </w:r>
            <w:r w:rsidRPr="00F72439">
              <w:rPr>
                <w:rFonts w:cstheme="minorHAnsi"/>
                <w:sz w:val="18"/>
                <w:szCs w:val="18"/>
                <w:lang w:val="en-US"/>
              </w:rPr>
              <w:t xml:space="preserve">21 each 28 day cycle; dose calculation age dependent (&gt;21 </w:t>
            </w:r>
            <w:proofErr w:type="spellStart"/>
            <w:r w:rsidRPr="00F72439">
              <w:rPr>
                <w:rFonts w:cstheme="minorHAnsi"/>
                <w:sz w:val="18"/>
                <w:szCs w:val="18"/>
                <w:lang w:val="en-US"/>
              </w:rPr>
              <w:t>yrs</w:t>
            </w:r>
            <w:proofErr w:type="spellEnd"/>
            <w:r w:rsidRPr="00F72439">
              <w:rPr>
                <w:rFonts w:cstheme="minorHAnsi"/>
                <w:sz w:val="18"/>
                <w:szCs w:val="18"/>
                <w:lang w:val="en-US"/>
              </w:rPr>
              <w:t xml:space="preserve"> of age 600mg daily (DIPG); &lt;21 </w:t>
            </w:r>
            <w:proofErr w:type="spellStart"/>
            <w:r w:rsidRPr="00F72439">
              <w:rPr>
                <w:rFonts w:cstheme="minorHAnsi"/>
                <w:sz w:val="18"/>
                <w:szCs w:val="18"/>
                <w:lang w:val="en-US"/>
              </w:rPr>
              <w:t>yrs</w:t>
            </w:r>
            <w:proofErr w:type="spellEnd"/>
            <w:r w:rsidRPr="00F72439">
              <w:rPr>
                <w:rFonts w:cstheme="minorHAnsi"/>
                <w:sz w:val="18"/>
                <w:szCs w:val="18"/>
                <w:lang w:val="en-US"/>
              </w:rPr>
              <w:t xml:space="preserve"> of age 350 mg/m</w:t>
            </w:r>
            <w:r w:rsidRPr="00F72439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2</w:t>
            </w:r>
            <w:r w:rsidRPr="00F72439">
              <w:rPr>
                <w:rFonts w:cstheme="minorHAnsi"/>
                <w:sz w:val="18"/>
                <w:szCs w:val="18"/>
                <w:lang w:val="en-US"/>
              </w:rPr>
              <w:t>/day)</w:t>
            </w:r>
          </w:p>
          <w:p w:rsidR="00F72439" w:rsidRPr="00F72439" w:rsidRDefault="00CD5A9A" w:rsidP="00CD5A9A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>d</w:t>
            </w:r>
            <w:r w:rsidR="00F72439">
              <w:rPr>
                <w:rFonts w:cstheme="minorHAnsi"/>
                <w:sz w:val="18"/>
                <w:lang w:val="en-US"/>
              </w:rPr>
              <w:t xml:space="preserve">etermine AE, patients alive at one year, PFS, </w:t>
            </w:r>
            <w:proofErr w:type="spellStart"/>
            <w:r w:rsidR="00F72439">
              <w:rPr>
                <w:rFonts w:cstheme="minorHAnsi"/>
                <w:sz w:val="18"/>
                <w:lang w:val="en-US"/>
              </w:rPr>
              <w:t>pseudoprogression</w:t>
            </w:r>
            <w:proofErr w:type="spellEnd"/>
          </w:p>
        </w:tc>
        <w:tc>
          <w:tcPr>
            <w:tcW w:w="1109" w:type="dxa"/>
          </w:tcPr>
          <w:p w:rsidR="001D3960" w:rsidRPr="005527F9" w:rsidRDefault="00F72439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F72439">
              <w:rPr>
                <w:rFonts w:cstheme="minorHAnsi"/>
                <w:sz w:val="18"/>
                <w:lang w:val="en-US"/>
              </w:rPr>
              <w:t>Unknown</w:t>
            </w:r>
          </w:p>
        </w:tc>
        <w:tc>
          <w:tcPr>
            <w:tcW w:w="1296" w:type="dxa"/>
          </w:tcPr>
          <w:p w:rsidR="001D3960" w:rsidRPr="005527F9" w:rsidRDefault="00F72439" w:rsidP="0049170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F72439">
              <w:rPr>
                <w:rFonts w:cstheme="minorHAnsi"/>
                <w:sz w:val="18"/>
              </w:rPr>
              <w:t>NCT02607124</w:t>
            </w:r>
          </w:p>
        </w:tc>
      </w:tr>
    </w:tbl>
    <w:p w:rsidR="005146EA" w:rsidRPr="003C664B" w:rsidRDefault="00143752" w:rsidP="00491706">
      <w:pPr>
        <w:pStyle w:val="NoSpacing"/>
        <w:rPr>
          <w:sz w:val="18"/>
          <w:lang w:val="en-US"/>
        </w:rPr>
      </w:pPr>
      <w:r w:rsidRPr="003C664B">
        <w:rPr>
          <w:sz w:val="18"/>
          <w:lang w:val="en-US"/>
        </w:rPr>
        <w:t>DLT: dose limiting toxicities</w:t>
      </w:r>
      <w:r>
        <w:rPr>
          <w:sz w:val="18"/>
          <w:lang w:val="en-US"/>
        </w:rPr>
        <w:t>;</w:t>
      </w:r>
      <w:r w:rsidRPr="003F0923">
        <w:rPr>
          <w:sz w:val="18"/>
          <w:szCs w:val="18"/>
          <w:lang w:val="en-US"/>
        </w:rPr>
        <w:t xml:space="preserve"> </w:t>
      </w:r>
      <w:proofErr w:type="spellStart"/>
      <w:r w:rsidR="00491706">
        <w:rPr>
          <w:sz w:val="18"/>
          <w:szCs w:val="18"/>
          <w:lang w:val="en-US"/>
        </w:rPr>
        <w:t>i.p</w:t>
      </w:r>
      <w:proofErr w:type="spellEnd"/>
      <w:r w:rsidR="00491706">
        <w:rPr>
          <w:sz w:val="18"/>
          <w:szCs w:val="18"/>
          <w:lang w:val="en-US"/>
        </w:rPr>
        <w:t xml:space="preserve">.: </w:t>
      </w:r>
      <w:proofErr w:type="spellStart"/>
      <w:r w:rsidR="00491706">
        <w:rPr>
          <w:sz w:val="18"/>
          <w:szCs w:val="18"/>
          <w:lang w:val="en-US"/>
        </w:rPr>
        <w:t>intraperitoneal</w:t>
      </w:r>
      <w:proofErr w:type="spellEnd"/>
      <w:r w:rsidR="00491706">
        <w:rPr>
          <w:sz w:val="18"/>
          <w:szCs w:val="18"/>
          <w:lang w:val="en-US"/>
        </w:rPr>
        <w:t xml:space="preserve">; </w:t>
      </w:r>
      <w:proofErr w:type="spellStart"/>
      <w:r w:rsidR="00491706">
        <w:rPr>
          <w:sz w:val="18"/>
          <w:lang w:val="en-US"/>
        </w:rPr>
        <w:t>i</w:t>
      </w:r>
      <w:r>
        <w:rPr>
          <w:sz w:val="18"/>
          <w:lang w:val="en-US"/>
        </w:rPr>
        <w:t>.</w:t>
      </w:r>
      <w:r w:rsidR="00491706">
        <w:rPr>
          <w:sz w:val="18"/>
          <w:lang w:val="en-US"/>
        </w:rPr>
        <w:t>v</w:t>
      </w:r>
      <w:r>
        <w:rPr>
          <w:sz w:val="18"/>
          <w:lang w:val="en-US"/>
        </w:rPr>
        <w:t>.</w:t>
      </w:r>
      <w:proofErr w:type="spellEnd"/>
      <w:r w:rsidR="00491706">
        <w:rPr>
          <w:sz w:val="18"/>
          <w:lang w:val="en-US"/>
        </w:rPr>
        <w:t xml:space="preserve">: </w:t>
      </w:r>
      <w:r w:rsidR="00491706" w:rsidRPr="003F0923">
        <w:rPr>
          <w:sz w:val="18"/>
          <w:lang w:val="en-US"/>
        </w:rPr>
        <w:t>intravenous</w:t>
      </w:r>
      <w:r w:rsidR="00491706">
        <w:rPr>
          <w:sz w:val="18"/>
          <w:lang w:val="en-US"/>
        </w:rPr>
        <w:t xml:space="preserve">; </w:t>
      </w:r>
      <w:r>
        <w:rPr>
          <w:sz w:val="18"/>
          <w:szCs w:val="18"/>
          <w:lang w:val="en-US"/>
        </w:rPr>
        <w:t>IMRT</w:t>
      </w:r>
      <w:r w:rsidR="000D0230" w:rsidRPr="003F0923">
        <w:rPr>
          <w:sz w:val="18"/>
          <w:szCs w:val="18"/>
          <w:lang w:val="en-US"/>
        </w:rPr>
        <w:t>: Intensity Modulated Radiation Therapy</w:t>
      </w:r>
      <w:r w:rsidR="00491706">
        <w:rPr>
          <w:sz w:val="18"/>
          <w:szCs w:val="18"/>
          <w:lang w:val="en-US"/>
        </w:rPr>
        <w:t xml:space="preserve">; MTD: Maximum Tolerated Dose; </w:t>
      </w:r>
      <w:r w:rsidR="00F94704">
        <w:rPr>
          <w:sz w:val="18"/>
          <w:szCs w:val="18"/>
          <w:lang w:val="en-US"/>
        </w:rPr>
        <w:t xml:space="preserve">PFS – progression-free survival; </w:t>
      </w:r>
      <w:proofErr w:type="spellStart"/>
      <w:r w:rsidRPr="003F0923">
        <w:rPr>
          <w:sz w:val="18"/>
          <w:szCs w:val="18"/>
          <w:lang w:val="en-US"/>
        </w:rPr>
        <w:t>p.o</w:t>
      </w:r>
      <w:r>
        <w:rPr>
          <w:sz w:val="18"/>
          <w:szCs w:val="18"/>
          <w:lang w:val="en-US"/>
        </w:rPr>
        <w:t>.</w:t>
      </w:r>
      <w:proofErr w:type="spellEnd"/>
      <w:r>
        <w:rPr>
          <w:sz w:val="18"/>
          <w:szCs w:val="18"/>
          <w:lang w:val="en-US"/>
        </w:rPr>
        <w:t>:</w:t>
      </w:r>
      <w:r w:rsidRPr="003F0923">
        <w:rPr>
          <w:sz w:val="18"/>
          <w:szCs w:val="18"/>
          <w:lang w:val="en-US"/>
        </w:rPr>
        <w:t xml:space="preserve"> per oral</w:t>
      </w:r>
      <w:r>
        <w:rPr>
          <w:sz w:val="18"/>
          <w:szCs w:val="18"/>
          <w:lang w:val="en-US"/>
        </w:rPr>
        <w:t xml:space="preserve">; </w:t>
      </w:r>
      <w:r w:rsidR="00F94704" w:rsidRPr="003F0923">
        <w:rPr>
          <w:sz w:val="18"/>
          <w:szCs w:val="18"/>
          <w:lang w:val="en-US"/>
        </w:rPr>
        <w:t>RP2D: Recommended Phase 2 Dose</w:t>
      </w:r>
      <w:r w:rsidR="00F94704">
        <w:rPr>
          <w:sz w:val="18"/>
          <w:szCs w:val="18"/>
          <w:lang w:val="en-US"/>
        </w:rPr>
        <w:t xml:space="preserve">; </w:t>
      </w:r>
      <w:r w:rsidR="00027605">
        <w:rPr>
          <w:sz w:val="18"/>
          <w:szCs w:val="18"/>
          <w:lang w:val="en-US"/>
        </w:rPr>
        <w:t xml:space="preserve">RT – radiotherapy; </w:t>
      </w:r>
      <w:r w:rsidR="00CD5A9A">
        <w:rPr>
          <w:sz w:val="18"/>
          <w:szCs w:val="18"/>
          <w:lang w:val="en-US"/>
        </w:rPr>
        <w:t xml:space="preserve">SD – stable disease; </w:t>
      </w:r>
      <w:r>
        <w:rPr>
          <w:sz w:val="18"/>
          <w:szCs w:val="18"/>
          <w:lang w:val="en-US"/>
        </w:rPr>
        <w:t xml:space="preserve">TMZ - </w:t>
      </w:r>
      <w:proofErr w:type="spellStart"/>
      <w:r>
        <w:rPr>
          <w:sz w:val="18"/>
          <w:szCs w:val="18"/>
          <w:lang w:val="en-US"/>
        </w:rPr>
        <w:t>Temozolomide</w:t>
      </w:r>
      <w:proofErr w:type="spellEnd"/>
    </w:p>
    <w:p w:rsidR="005146EA" w:rsidRDefault="005146EA">
      <w:pPr>
        <w:rPr>
          <w:lang w:val="en-US"/>
        </w:rPr>
      </w:pPr>
    </w:p>
    <w:p w:rsidR="00475C78" w:rsidRPr="00475C78" w:rsidRDefault="005E3F2F" w:rsidP="00475C78">
      <w:pPr>
        <w:pStyle w:val="Caption"/>
        <w:keepNext/>
        <w:rPr>
          <w:lang w:val="en-US"/>
        </w:rPr>
      </w:pPr>
      <w:r>
        <w:rPr>
          <w:lang w:val="en-US"/>
        </w:rPr>
        <w:t>Supplementary Table 2B</w:t>
      </w:r>
      <w:r w:rsidR="00A446D3">
        <w:rPr>
          <w:lang w:val="en-US"/>
        </w:rPr>
        <w:t>:</w:t>
      </w:r>
      <w:r w:rsidR="00475C78" w:rsidRPr="00475C78">
        <w:rPr>
          <w:lang w:val="en-US"/>
        </w:rPr>
        <w:t xml:space="preserve"> Overview on completed clinical studies</w:t>
      </w:r>
      <w:r>
        <w:rPr>
          <w:lang w:val="en-US"/>
        </w:rPr>
        <w:t xml:space="preserve"> on </w:t>
      </w:r>
      <w:r w:rsidR="00A66704">
        <w:rPr>
          <w:lang w:val="en-US"/>
        </w:rPr>
        <w:t>GBM</w:t>
      </w:r>
      <w:r>
        <w:rPr>
          <w:lang w:val="en-US"/>
        </w:rPr>
        <w:t>.</w:t>
      </w:r>
    </w:p>
    <w:tbl>
      <w:tblPr>
        <w:tblStyle w:val="LightShading"/>
        <w:tblW w:w="14991" w:type="dxa"/>
        <w:tblLook w:val="04A0" w:firstRow="1" w:lastRow="0" w:firstColumn="1" w:lastColumn="0" w:noHBand="0" w:noVBand="1"/>
      </w:tblPr>
      <w:tblGrid>
        <w:gridCol w:w="1168"/>
        <w:gridCol w:w="1634"/>
        <w:gridCol w:w="1417"/>
        <w:gridCol w:w="3544"/>
        <w:gridCol w:w="1701"/>
        <w:gridCol w:w="3902"/>
        <w:gridCol w:w="1625"/>
      </w:tblGrid>
      <w:tr w:rsidR="00B53E3F" w:rsidRPr="005527F9" w:rsidTr="00C150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  <w:vAlign w:val="center"/>
          </w:tcPr>
          <w:p w:rsidR="00475C78" w:rsidRPr="00143752" w:rsidRDefault="00475C78" w:rsidP="005B7D96">
            <w:pPr>
              <w:jc w:val="center"/>
              <w:rPr>
                <w:rFonts w:cstheme="minorHAnsi"/>
                <w:b w:val="0"/>
                <w:sz w:val="20"/>
                <w:szCs w:val="20"/>
                <w:lang w:val="en-US"/>
              </w:rPr>
            </w:pPr>
            <w:r w:rsidRPr="00143752">
              <w:rPr>
                <w:rFonts w:cstheme="minorHAnsi"/>
                <w:sz w:val="20"/>
                <w:szCs w:val="20"/>
                <w:lang w:val="en-US"/>
              </w:rPr>
              <w:t>Phase/</w:t>
            </w:r>
          </w:p>
          <w:p w:rsidR="00475C78" w:rsidRPr="00143752" w:rsidRDefault="00475C78" w:rsidP="005B7D96">
            <w:pPr>
              <w:jc w:val="center"/>
              <w:rPr>
                <w:rFonts w:cstheme="minorHAnsi"/>
                <w:b w:val="0"/>
                <w:sz w:val="20"/>
                <w:szCs w:val="20"/>
                <w:lang w:val="en-US"/>
              </w:rPr>
            </w:pPr>
            <w:r w:rsidRPr="00143752">
              <w:rPr>
                <w:rFonts w:cstheme="minorHAnsi"/>
                <w:sz w:val="20"/>
                <w:szCs w:val="20"/>
                <w:lang w:val="en-US"/>
              </w:rPr>
              <w:t>Study design/</w:t>
            </w:r>
          </w:p>
          <w:p w:rsidR="00475C78" w:rsidRPr="00143752" w:rsidRDefault="00475C78" w:rsidP="005B7D96">
            <w:pPr>
              <w:jc w:val="center"/>
              <w:rPr>
                <w:rFonts w:cstheme="minorHAnsi"/>
                <w:b w:val="0"/>
                <w:sz w:val="20"/>
                <w:szCs w:val="20"/>
                <w:lang w:val="en-US"/>
              </w:rPr>
            </w:pPr>
            <w:r w:rsidRPr="00143752">
              <w:rPr>
                <w:rFonts w:cstheme="minorHAnsi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634" w:type="dxa"/>
            <w:vAlign w:val="center"/>
          </w:tcPr>
          <w:p w:rsidR="00475C78" w:rsidRPr="00F94704" w:rsidRDefault="00475C78" w:rsidP="005B7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  <w:lang w:val="en-US"/>
              </w:rPr>
            </w:pPr>
            <w:r w:rsidRPr="00143752">
              <w:rPr>
                <w:rFonts w:cstheme="minorHAnsi"/>
                <w:sz w:val="20"/>
                <w:szCs w:val="20"/>
                <w:lang w:val="en-US"/>
              </w:rPr>
              <w:t>Tumor entity/entitie</w:t>
            </w:r>
            <w:r w:rsidRPr="00F94704">
              <w:rPr>
                <w:rFonts w:cstheme="minorHAnsi"/>
                <w:sz w:val="20"/>
                <w:szCs w:val="20"/>
                <w:lang w:val="en-US"/>
              </w:rPr>
              <w:t>s</w:t>
            </w:r>
          </w:p>
        </w:tc>
        <w:tc>
          <w:tcPr>
            <w:tcW w:w="1417" w:type="dxa"/>
            <w:vAlign w:val="center"/>
          </w:tcPr>
          <w:p w:rsidR="00475C78" w:rsidRPr="005527F9" w:rsidRDefault="00475C78" w:rsidP="005B7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5527F9">
              <w:rPr>
                <w:rFonts w:cstheme="minorHAnsi"/>
                <w:sz w:val="20"/>
                <w:szCs w:val="20"/>
              </w:rPr>
              <w:t>Intervention</w:t>
            </w:r>
          </w:p>
        </w:tc>
        <w:tc>
          <w:tcPr>
            <w:tcW w:w="3544" w:type="dxa"/>
            <w:vAlign w:val="center"/>
          </w:tcPr>
          <w:p w:rsidR="00475C78" w:rsidRPr="005527F9" w:rsidRDefault="00475C78" w:rsidP="005B7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5527F9">
              <w:rPr>
                <w:rFonts w:cstheme="minorHAnsi"/>
                <w:sz w:val="20"/>
                <w:szCs w:val="20"/>
              </w:rPr>
              <w:t>Treatment schedule</w:t>
            </w:r>
          </w:p>
        </w:tc>
        <w:tc>
          <w:tcPr>
            <w:tcW w:w="1701" w:type="dxa"/>
            <w:vAlign w:val="center"/>
          </w:tcPr>
          <w:p w:rsidR="00475C78" w:rsidRPr="005527F9" w:rsidRDefault="00475C78" w:rsidP="005B7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5527F9">
              <w:rPr>
                <w:rFonts w:cstheme="minorHAnsi"/>
                <w:sz w:val="20"/>
                <w:szCs w:val="20"/>
              </w:rPr>
              <w:t>Treatment-related toxicities</w:t>
            </w:r>
          </w:p>
        </w:tc>
        <w:tc>
          <w:tcPr>
            <w:tcW w:w="3902" w:type="dxa"/>
            <w:vAlign w:val="center"/>
          </w:tcPr>
          <w:p w:rsidR="00475C78" w:rsidRPr="005527F9" w:rsidRDefault="00475C78" w:rsidP="005B7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5527F9">
              <w:rPr>
                <w:rFonts w:cstheme="minorHAnsi"/>
                <w:sz w:val="20"/>
                <w:szCs w:val="20"/>
              </w:rPr>
              <w:t>Outcome</w:t>
            </w:r>
          </w:p>
        </w:tc>
        <w:tc>
          <w:tcPr>
            <w:tcW w:w="1625" w:type="dxa"/>
            <w:vAlign w:val="center"/>
          </w:tcPr>
          <w:p w:rsidR="00475C78" w:rsidRPr="005527F9" w:rsidRDefault="00475C78" w:rsidP="005B7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5527F9">
              <w:rPr>
                <w:rFonts w:cstheme="minorHAnsi"/>
                <w:sz w:val="20"/>
                <w:szCs w:val="20"/>
              </w:rPr>
              <w:t>Reference</w:t>
            </w:r>
          </w:p>
        </w:tc>
      </w:tr>
      <w:tr w:rsidR="00B53E3F" w:rsidRPr="005527F9" w:rsidTr="00C150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:rsidR="00704E0B" w:rsidRPr="005527F9" w:rsidRDefault="00704E0B" w:rsidP="00C56260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b w:val="0"/>
                <w:kern w:val="36"/>
                <w:sz w:val="18"/>
                <w:szCs w:val="18"/>
                <w:lang w:eastAsia="de-DE"/>
              </w:rPr>
            </w:pPr>
            <w:r w:rsidRPr="005527F9">
              <w:rPr>
                <w:rFonts w:eastAsia="Times New Roman" w:cstheme="minorHAnsi"/>
                <w:b w:val="0"/>
                <w:kern w:val="36"/>
                <w:sz w:val="18"/>
                <w:szCs w:val="18"/>
                <w:lang w:eastAsia="de-DE"/>
              </w:rPr>
              <w:t xml:space="preserve">0 </w:t>
            </w:r>
          </w:p>
          <w:p w:rsidR="00704E0B" w:rsidRPr="005527F9" w:rsidRDefault="00704E0B" w:rsidP="00C56260">
            <w:pPr>
              <w:rPr>
                <w:rFonts w:cstheme="minorHAnsi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634" w:type="dxa"/>
          </w:tcPr>
          <w:p w:rsidR="00704E0B" w:rsidRPr="005527F9" w:rsidRDefault="00704E0B" w:rsidP="00B15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Fonts w:cstheme="minorHAnsi"/>
                <w:sz w:val="18"/>
                <w:szCs w:val="18"/>
              </w:rPr>
              <w:t xml:space="preserve">recurrent </w:t>
            </w:r>
            <w:r w:rsidR="00B15522">
              <w:rPr>
                <w:rFonts w:cstheme="minorHAnsi"/>
                <w:sz w:val="18"/>
                <w:szCs w:val="18"/>
              </w:rPr>
              <w:t>GBM</w:t>
            </w:r>
          </w:p>
        </w:tc>
        <w:tc>
          <w:tcPr>
            <w:tcW w:w="1417" w:type="dxa"/>
          </w:tcPr>
          <w:p w:rsidR="00704E0B" w:rsidRPr="005527F9" w:rsidRDefault="00831F28" w:rsidP="00C56260">
            <w:pPr>
              <w:pStyle w:val="Heading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r</w:t>
            </w:r>
            <w:r w:rsidR="00704E0B" w:rsidRPr="005527F9">
              <w:rPr>
                <w:rFonts w:asciiTheme="minorHAnsi" w:hAnsiTheme="minorHAnsi" w:cstheme="minorHAnsi"/>
                <w:b w:val="0"/>
                <w:sz w:val="18"/>
                <w:szCs w:val="18"/>
              </w:rPr>
              <w:t>ibociclib</w:t>
            </w:r>
          </w:p>
          <w:p w:rsidR="00704E0B" w:rsidRPr="005527F9" w:rsidRDefault="00704E0B" w:rsidP="00C562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:rsidR="00831F28" w:rsidRPr="00831F28" w:rsidRDefault="00831F28" w:rsidP="00831F28">
            <w:pPr>
              <w:pStyle w:val="ListParagraph"/>
              <w:numPr>
                <w:ilvl w:val="0"/>
                <w:numId w:val="74"/>
              </w:numPr>
              <w:ind w:left="204" w:hanging="2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31F28">
              <w:rPr>
                <w:rFonts w:cstheme="minorHAnsi"/>
                <w:sz w:val="18"/>
                <w:szCs w:val="18"/>
                <w:lang w:val="en-US"/>
              </w:rPr>
              <w:t>daily, 900 mg</w:t>
            </w:r>
            <w:r w:rsidR="00704E0B" w:rsidRPr="00831F28">
              <w:rPr>
                <w:rFonts w:cstheme="minorHAnsi"/>
                <w:sz w:val="18"/>
                <w:szCs w:val="18"/>
                <w:lang w:val="en-US"/>
              </w:rPr>
              <w:t xml:space="preserve"> fo</w:t>
            </w:r>
            <w:r w:rsidRPr="00831F28">
              <w:rPr>
                <w:rFonts w:cstheme="minorHAnsi"/>
                <w:sz w:val="18"/>
                <w:szCs w:val="18"/>
                <w:lang w:val="en-US"/>
              </w:rPr>
              <w:t>r 5 days before tumor resection</w:t>
            </w:r>
            <w:r w:rsidR="00704E0B" w:rsidRPr="00831F28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:rsidR="00831F28" w:rsidRDefault="00831F28" w:rsidP="00831F28">
            <w:pPr>
              <w:pStyle w:val="ListParagraph"/>
              <w:numPr>
                <w:ilvl w:val="0"/>
                <w:numId w:val="74"/>
              </w:numPr>
              <w:ind w:left="204" w:hanging="2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31F28">
              <w:rPr>
                <w:rFonts w:cstheme="minorHAnsi"/>
                <w:sz w:val="18"/>
                <w:szCs w:val="18"/>
                <w:lang w:val="en-US"/>
              </w:rPr>
              <w:t>b</w:t>
            </w:r>
            <w:r w:rsidR="00704E0B" w:rsidRPr="00831F28">
              <w:rPr>
                <w:rFonts w:cstheme="minorHAnsi"/>
                <w:sz w:val="18"/>
                <w:szCs w:val="18"/>
                <w:lang w:val="en-US"/>
              </w:rPr>
              <w:t xml:space="preserve">lood, tumor, and cerebrospinal fluid (CSF) samples collected </w:t>
            </w:r>
          </w:p>
          <w:p w:rsidR="00704E0B" w:rsidRPr="00831F28" w:rsidRDefault="00704E0B" w:rsidP="00831F28">
            <w:pPr>
              <w:pStyle w:val="ListParagraph"/>
              <w:numPr>
                <w:ilvl w:val="0"/>
                <w:numId w:val="74"/>
              </w:numPr>
              <w:ind w:left="204" w:hanging="2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31F28">
              <w:rPr>
                <w:rFonts w:cstheme="minorHAnsi"/>
                <w:sz w:val="18"/>
                <w:szCs w:val="18"/>
                <w:lang w:val="en-US"/>
              </w:rPr>
              <w:t xml:space="preserve">total and unbound </w:t>
            </w:r>
            <w:proofErr w:type="spellStart"/>
            <w:r w:rsidRPr="00831F28">
              <w:rPr>
                <w:rFonts w:cstheme="minorHAnsi"/>
                <w:sz w:val="18"/>
                <w:szCs w:val="18"/>
                <w:lang w:val="en-US"/>
              </w:rPr>
              <w:t>ribociclib</w:t>
            </w:r>
            <w:proofErr w:type="spellEnd"/>
            <w:r w:rsidRPr="00831F28">
              <w:rPr>
                <w:rFonts w:cstheme="minorHAnsi"/>
                <w:sz w:val="18"/>
                <w:szCs w:val="18"/>
                <w:lang w:val="en-US"/>
              </w:rPr>
              <w:t xml:space="preserve"> concentrations </w:t>
            </w:r>
          </w:p>
        </w:tc>
        <w:tc>
          <w:tcPr>
            <w:tcW w:w="1701" w:type="dxa"/>
          </w:tcPr>
          <w:p w:rsidR="00704E0B" w:rsidRPr="005527F9" w:rsidRDefault="00704E0B" w:rsidP="00C562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902" w:type="dxa"/>
          </w:tcPr>
          <w:p w:rsidR="00831F28" w:rsidRDefault="00704E0B" w:rsidP="00831F28">
            <w:pPr>
              <w:pStyle w:val="ListParagraph"/>
              <w:numPr>
                <w:ilvl w:val="0"/>
                <w:numId w:val="74"/>
              </w:numPr>
              <w:ind w:left="188" w:hanging="1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31F28">
              <w:rPr>
                <w:rFonts w:cstheme="minorHAnsi"/>
                <w:sz w:val="18"/>
                <w:szCs w:val="18"/>
                <w:lang w:val="en-US"/>
              </w:rPr>
              <w:t xml:space="preserve">mean unbound </w:t>
            </w:r>
            <w:proofErr w:type="spellStart"/>
            <w:r w:rsidRPr="00831F28">
              <w:rPr>
                <w:rFonts w:cstheme="minorHAnsi"/>
                <w:sz w:val="18"/>
                <w:szCs w:val="18"/>
                <w:lang w:val="en-US"/>
              </w:rPr>
              <w:t>ribociclib</w:t>
            </w:r>
            <w:proofErr w:type="spellEnd"/>
            <w:r w:rsidRPr="00831F28">
              <w:rPr>
                <w:rFonts w:cstheme="minorHAnsi"/>
                <w:sz w:val="18"/>
                <w:szCs w:val="18"/>
                <w:lang w:val="en-US"/>
              </w:rPr>
              <w:t xml:space="preserve"> concentrations in CSF, non</w:t>
            </w:r>
            <w:r w:rsidR="00831F28">
              <w:rPr>
                <w:rFonts w:cstheme="minorHAnsi"/>
                <w:sz w:val="18"/>
                <w:szCs w:val="18"/>
                <w:lang w:val="en-US"/>
              </w:rPr>
              <w:t>-</w:t>
            </w:r>
            <w:r w:rsidRPr="00831F28">
              <w:rPr>
                <w:rFonts w:cstheme="minorHAnsi"/>
                <w:sz w:val="18"/>
                <w:szCs w:val="18"/>
                <w:lang w:val="en-US"/>
              </w:rPr>
              <w:t>enhanci</w:t>
            </w:r>
            <w:r w:rsidR="00831F28">
              <w:rPr>
                <w:rFonts w:cstheme="minorHAnsi"/>
                <w:sz w:val="18"/>
                <w:szCs w:val="18"/>
                <w:lang w:val="en-US"/>
              </w:rPr>
              <w:t xml:space="preserve">ng, and enhancing tumor regions: </w:t>
            </w:r>
            <w:r w:rsidRPr="00831F28">
              <w:rPr>
                <w:rFonts w:cstheme="minorHAnsi"/>
                <w:sz w:val="18"/>
                <w:szCs w:val="18"/>
                <w:lang w:val="en-US"/>
              </w:rPr>
              <w:t xml:space="preserve">0.374 </w:t>
            </w:r>
            <w:r w:rsidRPr="00831F28">
              <w:rPr>
                <w:rFonts w:cstheme="minorHAnsi"/>
                <w:sz w:val="18"/>
                <w:szCs w:val="18"/>
              </w:rPr>
              <w:t>μ</w:t>
            </w:r>
            <w:proofErr w:type="spellStart"/>
            <w:r w:rsidRPr="00831F28">
              <w:rPr>
                <w:rFonts w:cstheme="minorHAnsi"/>
                <w:sz w:val="18"/>
                <w:szCs w:val="18"/>
                <w:lang w:val="en-US"/>
              </w:rPr>
              <w:t>mol</w:t>
            </w:r>
            <w:proofErr w:type="spellEnd"/>
            <w:r w:rsidRPr="00831F28">
              <w:rPr>
                <w:rFonts w:cstheme="minorHAnsi"/>
                <w:sz w:val="18"/>
                <w:szCs w:val="18"/>
                <w:lang w:val="en-US"/>
              </w:rPr>
              <w:t xml:space="preserve">/L, 0.560, and 2.152 </w:t>
            </w:r>
            <w:r w:rsidRPr="00831F28">
              <w:rPr>
                <w:rFonts w:cstheme="minorHAnsi"/>
                <w:sz w:val="18"/>
                <w:szCs w:val="18"/>
              </w:rPr>
              <w:t>μ</w:t>
            </w:r>
            <w:proofErr w:type="spellStart"/>
            <w:r w:rsidRPr="00831F28">
              <w:rPr>
                <w:rFonts w:cstheme="minorHAnsi"/>
                <w:sz w:val="18"/>
                <w:szCs w:val="18"/>
                <w:lang w:val="en-US"/>
              </w:rPr>
              <w:t>mol</w:t>
            </w:r>
            <w:proofErr w:type="spellEnd"/>
            <w:r w:rsidRPr="00831F28">
              <w:rPr>
                <w:rFonts w:cstheme="minorHAnsi"/>
                <w:sz w:val="18"/>
                <w:szCs w:val="18"/>
                <w:lang w:val="en-US"/>
              </w:rPr>
              <w:t xml:space="preserve">/kg, </w:t>
            </w:r>
          </w:p>
          <w:p w:rsidR="00831F28" w:rsidRDefault="00704E0B" w:rsidP="00831F28">
            <w:pPr>
              <w:pStyle w:val="ListParagraph"/>
              <w:numPr>
                <w:ilvl w:val="0"/>
                <w:numId w:val="74"/>
              </w:numPr>
              <w:ind w:left="188" w:hanging="1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31F28">
              <w:rPr>
                <w:rFonts w:cstheme="minorHAnsi"/>
                <w:sz w:val="18"/>
                <w:szCs w:val="18"/>
                <w:lang w:val="en-US"/>
              </w:rPr>
              <w:t xml:space="preserve">more than 5-fold the </w:t>
            </w:r>
            <w:r w:rsidRPr="00831F28">
              <w:rPr>
                <w:rFonts w:cstheme="minorHAnsi"/>
                <w:i/>
                <w:iCs/>
                <w:sz w:val="18"/>
                <w:szCs w:val="18"/>
                <w:lang w:val="en-US"/>
              </w:rPr>
              <w:t>in vitro</w:t>
            </w:r>
            <w:r w:rsidRPr="00831F28">
              <w:rPr>
                <w:rFonts w:cstheme="minorHAnsi"/>
                <w:sz w:val="18"/>
                <w:szCs w:val="18"/>
                <w:lang w:val="en-US"/>
              </w:rPr>
              <w:t xml:space="preserve"> IC</w:t>
            </w:r>
            <w:r w:rsidRPr="00831F28">
              <w:rPr>
                <w:rFonts w:cstheme="minorHAnsi"/>
                <w:sz w:val="18"/>
                <w:szCs w:val="18"/>
                <w:vertAlign w:val="subscript"/>
                <w:lang w:val="en-US"/>
              </w:rPr>
              <w:t>50</w:t>
            </w:r>
            <w:r w:rsidRPr="00831F28">
              <w:rPr>
                <w:rFonts w:cstheme="minorHAnsi"/>
                <w:sz w:val="18"/>
                <w:szCs w:val="18"/>
                <w:lang w:val="en-US"/>
              </w:rPr>
              <w:t xml:space="preserve"> for </w:t>
            </w:r>
            <w:r w:rsidR="00325DCE" w:rsidRPr="00831F28">
              <w:rPr>
                <w:rFonts w:cstheme="minorHAnsi"/>
                <w:sz w:val="18"/>
                <w:szCs w:val="18"/>
                <w:lang w:val="en-US"/>
              </w:rPr>
              <w:t xml:space="preserve">CDK4/6 </w:t>
            </w:r>
            <w:r w:rsidRPr="00831F28">
              <w:rPr>
                <w:rFonts w:cstheme="minorHAnsi"/>
                <w:sz w:val="18"/>
                <w:szCs w:val="18"/>
                <w:lang w:val="en-US"/>
              </w:rPr>
              <w:t xml:space="preserve">inhibition (0.04 </w:t>
            </w:r>
            <w:r w:rsidRPr="00831F28">
              <w:rPr>
                <w:rFonts w:cstheme="minorHAnsi"/>
                <w:sz w:val="18"/>
                <w:szCs w:val="18"/>
              </w:rPr>
              <w:t>μ</w:t>
            </w:r>
            <w:proofErr w:type="spellStart"/>
            <w:r w:rsidRPr="00831F28">
              <w:rPr>
                <w:rFonts w:cstheme="minorHAnsi"/>
                <w:sz w:val="18"/>
                <w:szCs w:val="18"/>
                <w:lang w:val="en-US"/>
              </w:rPr>
              <w:t>mol</w:t>
            </w:r>
            <w:proofErr w:type="spellEnd"/>
            <w:r w:rsidRPr="00831F28">
              <w:rPr>
                <w:rFonts w:cstheme="minorHAnsi"/>
                <w:sz w:val="18"/>
                <w:szCs w:val="18"/>
                <w:lang w:val="en-US"/>
              </w:rPr>
              <w:t>/L)</w:t>
            </w:r>
          </w:p>
          <w:p w:rsidR="00325DCE" w:rsidRDefault="00704E0B" w:rsidP="00325DCE">
            <w:pPr>
              <w:pStyle w:val="ListParagraph"/>
              <w:numPr>
                <w:ilvl w:val="0"/>
                <w:numId w:val="74"/>
              </w:numPr>
              <w:ind w:left="188" w:hanging="1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31F28">
              <w:rPr>
                <w:rFonts w:cstheme="minorHAnsi"/>
                <w:sz w:val="18"/>
                <w:szCs w:val="18"/>
                <w:lang w:val="en-US"/>
              </w:rPr>
              <w:t xml:space="preserve"> G</w:t>
            </w:r>
            <w:r w:rsidRPr="00831F28">
              <w:rPr>
                <w:rFonts w:cstheme="minorHAnsi"/>
                <w:sz w:val="18"/>
                <w:szCs w:val="18"/>
                <w:vertAlign w:val="subscript"/>
                <w:lang w:val="en-US"/>
              </w:rPr>
              <w:t>1</w:t>
            </w:r>
            <w:r w:rsidRPr="00831F28">
              <w:rPr>
                <w:rFonts w:cstheme="minorHAnsi"/>
                <w:sz w:val="18"/>
                <w:szCs w:val="18"/>
                <w:lang w:val="en-US"/>
              </w:rPr>
              <w:t xml:space="preserve">-to-S phase suppression inferred by decreases in </w:t>
            </w:r>
            <w:proofErr w:type="spellStart"/>
            <w:r w:rsidR="00325DCE">
              <w:rPr>
                <w:rFonts w:cstheme="minorHAnsi"/>
                <w:sz w:val="18"/>
                <w:szCs w:val="18"/>
                <w:lang w:val="en-US"/>
              </w:rPr>
              <w:t>p</w:t>
            </w:r>
            <w:r w:rsidRPr="00831F28">
              <w:rPr>
                <w:rFonts w:cstheme="minorHAnsi"/>
                <w:sz w:val="18"/>
                <w:szCs w:val="18"/>
                <w:lang w:val="en-US"/>
              </w:rPr>
              <w:t>RB</w:t>
            </w:r>
            <w:proofErr w:type="spellEnd"/>
            <w:r w:rsidRPr="00831F28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Pr="00831F28">
              <w:rPr>
                <w:rFonts w:cstheme="minorHAnsi"/>
                <w:i/>
                <w:iCs/>
                <w:sz w:val="18"/>
                <w:szCs w:val="18"/>
                <w:lang w:val="en-US"/>
              </w:rPr>
              <w:t>P</w:t>
            </w:r>
            <w:r w:rsidRPr="00831F28">
              <w:rPr>
                <w:rFonts w:cstheme="minorHAnsi"/>
                <w:sz w:val="18"/>
                <w:szCs w:val="18"/>
                <w:lang w:val="en-US"/>
              </w:rPr>
              <w:t xml:space="preserve"> &lt; 0.01) and cellular proliferation (</w:t>
            </w:r>
            <w:r w:rsidRPr="00831F28">
              <w:rPr>
                <w:rFonts w:cstheme="minorHAnsi"/>
                <w:i/>
                <w:iCs/>
                <w:sz w:val="18"/>
                <w:szCs w:val="18"/>
                <w:lang w:val="en-US"/>
              </w:rPr>
              <w:t>P</w:t>
            </w:r>
            <w:r w:rsidRPr="00831F28">
              <w:rPr>
                <w:rFonts w:cstheme="minorHAnsi"/>
                <w:sz w:val="18"/>
                <w:szCs w:val="18"/>
                <w:lang w:val="en-US"/>
              </w:rPr>
              <w:t xml:space="preserve"> &lt; 0.05). </w:t>
            </w:r>
          </w:p>
          <w:p w:rsidR="00325DCE" w:rsidRDefault="00325DCE" w:rsidP="00325DCE">
            <w:pPr>
              <w:pStyle w:val="ListParagraph"/>
              <w:numPr>
                <w:ilvl w:val="0"/>
                <w:numId w:val="74"/>
              </w:numPr>
              <w:ind w:left="188" w:hanging="1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6/</w:t>
            </w:r>
            <w:r w:rsidR="00704E0B" w:rsidRPr="00831F28">
              <w:rPr>
                <w:rFonts w:cstheme="minorHAnsi"/>
                <w:sz w:val="18"/>
                <w:szCs w:val="18"/>
                <w:lang w:val="en-US"/>
              </w:rPr>
              <w:t>12 patients enrolled into the pharmacokinetic/</w:t>
            </w:r>
            <w:proofErr w:type="spellStart"/>
            <w:r w:rsidR="00704E0B" w:rsidRPr="00831F28">
              <w:rPr>
                <w:rFonts w:cstheme="minorHAnsi"/>
                <w:sz w:val="18"/>
                <w:szCs w:val="18"/>
                <w:lang w:val="en-US"/>
              </w:rPr>
              <w:t>pharmacodynamic</w:t>
            </w:r>
            <w:proofErr w:type="spellEnd"/>
            <w:r w:rsidR="00704E0B" w:rsidRPr="00831F28">
              <w:rPr>
                <w:rFonts w:cstheme="minorHAnsi"/>
                <w:sz w:val="18"/>
                <w:szCs w:val="18"/>
                <w:lang w:val="en-US"/>
              </w:rPr>
              <w:t xml:space="preserve">-guided expansion cohort </w:t>
            </w:r>
          </w:p>
          <w:p w:rsidR="00325DCE" w:rsidRDefault="00325DCE" w:rsidP="00325DCE">
            <w:pPr>
              <w:pStyle w:val="ListParagraph"/>
              <w:numPr>
                <w:ilvl w:val="0"/>
                <w:numId w:val="74"/>
              </w:numPr>
              <w:ind w:left="188" w:hanging="1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PFS: </w:t>
            </w:r>
            <w:r w:rsidR="00704E0B" w:rsidRPr="00831F28">
              <w:rPr>
                <w:rFonts w:cstheme="minorHAnsi"/>
                <w:sz w:val="18"/>
                <w:szCs w:val="18"/>
                <w:lang w:val="en-US"/>
              </w:rPr>
              <w:t>9.7 weeks</w:t>
            </w:r>
          </w:p>
          <w:p w:rsidR="00704E0B" w:rsidRPr="00831F28" w:rsidRDefault="00704E0B" w:rsidP="00325DCE">
            <w:pPr>
              <w:pStyle w:val="ListParagraph"/>
              <w:numPr>
                <w:ilvl w:val="0"/>
                <w:numId w:val="74"/>
              </w:numPr>
              <w:ind w:left="188" w:hanging="1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831F28">
              <w:rPr>
                <w:rFonts w:cstheme="minorHAnsi"/>
                <w:sz w:val="18"/>
                <w:szCs w:val="18"/>
                <w:lang w:val="en-US"/>
              </w:rPr>
              <w:t>upregulation</w:t>
            </w:r>
            <w:proofErr w:type="spellEnd"/>
            <w:r w:rsidRPr="00831F28">
              <w:rPr>
                <w:rFonts w:cstheme="minorHAnsi"/>
                <w:sz w:val="18"/>
                <w:szCs w:val="18"/>
                <w:lang w:val="en-US"/>
              </w:rPr>
              <w:t xml:space="preserve"> of the PI3K/</w:t>
            </w:r>
            <w:proofErr w:type="spellStart"/>
            <w:r w:rsidRPr="00831F28">
              <w:rPr>
                <w:rFonts w:cstheme="minorHAnsi"/>
                <w:sz w:val="18"/>
                <w:szCs w:val="18"/>
                <w:lang w:val="en-US"/>
              </w:rPr>
              <w:t>mTOR</w:t>
            </w:r>
            <w:proofErr w:type="spellEnd"/>
            <w:r w:rsidRPr="00831F28">
              <w:rPr>
                <w:rFonts w:cstheme="minorHAnsi"/>
                <w:sz w:val="18"/>
                <w:szCs w:val="18"/>
                <w:lang w:val="en-US"/>
              </w:rPr>
              <w:t xml:space="preserve"> pathway</w:t>
            </w:r>
          </w:p>
        </w:tc>
        <w:tc>
          <w:tcPr>
            <w:tcW w:w="1625" w:type="dxa"/>
          </w:tcPr>
          <w:p w:rsidR="00704E0B" w:rsidRPr="005527F9" w:rsidRDefault="00704E0B" w:rsidP="00C562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Style w:val="Strong"/>
                <w:rFonts w:cstheme="minorHAnsi"/>
                <w:b w:val="0"/>
                <w:sz w:val="18"/>
                <w:szCs w:val="18"/>
              </w:rPr>
              <w:t>31285369</w:t>
            </w:r>
          </w:p>
        </w:tc>
      </w:tr>
      <w:tr w:rsidR="00B53E3F" w:rsidRPr="005527F9" w:rsidTr="00C150EB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:rsidR="00704E0B" w:rsidRPr="005527F9" w:rsidRDefault="00325DCE" w:rsidP="00325DCE">
            <w:pPr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lastRenderedPageBreak/>
              <w:t>1</w:t>
            </w:r>
            <w:r w:rsidR="00704E0B"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 xml:space="preserve"> </w:t>
            </w:r>
            <w:r w:rsidRPr="005527F9">
              <w:rPr>
                <w:rFonts w:cstheme="minorHAnsi"/>
                <w:b w:val="0"/>
                <w:sz w:val="18"/>
                <w:szCs w:val="18"/>
                <w:lang w:val="en-US"/>
              </w:rPr>
              <w:t>multicenter</w:t>
            </w:r>
          </w:p>
        </w:tc>
        <w:tc>
          <w:tcPr>
            <w:tcW w:w="1634" w:type="dxa"/>
          </w:tcPr>
          <w:p w:rsidR="00704E0B" w:rsidRPr="005527F9" w:rsidRDefault="00C150EB" w:rsidP="00C15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GBM and other</w:t>
            </w:r>
            <w:r w:rsidRPr="005527F9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n-US"/>
              </w:rPr>
              <w:t>solid tumors</w:t>
            </w:r>
          </w:p>
        </w:tc>
        <w:tc>
          <w:tcPr>
            <w:tcW w:w="1417" w:type="dxa"/>
          </w:tcPr>
          <w:p w:rsidR="00704E0B" w:rsidRPr="005527F9" w:rsidRDefault="00C150EB" w:rsidP="00C56260">
            <w:pPr>
              <w:pStyle w:val="Heading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a</w:t>
            </w:r>
            <w:r w:rsidR="00704E0B" w:rsidRPr="005527F9">
              <w:rPr>
                <w:rFonts w:asciiTheme="minorHAnsi" w:hAnsiTheme="minorHAnsi" w:cstheme="minorHAnsi"/>
                <w:b w:val="0"/>
                <w:sz w:val="18"/>
                <w:szCs w:val="18"/>
              </w:rPr>
              <w:t>bemaciclib</w:t>
            </w:r>
          </w:p>
          <w:p w:rsidR="00704E0B" w:rsidRPr="005527F9" w:rsidRDefault="00704E0B" w:rsidP="00C56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:rsidR="00704E0B" w:rsidRPr="005527F9" w:rsidRDefault="00C150EB" w:rsidP="00C56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d</w:t>
            </w:r>
            <w:r w:rsidR="00704E0B" w:rsidRPr="005527F9">
              <w:rPr>
                <w:rFonts w:cstheme="minorHAnsi"/>
                <w:sz w:val="18"/>
                <w:szCs w:val="18"/>
                <w:lang w:val="en-US"/>
              </w:rPr>
              <w:t>ose escalation:</w:t>
            </w:r>
          </w:p>
          <w:p w:rsidR="00C150EB" w:rsidRDefault="00C150EB" w:rsidP="00C56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3+3 design. </w:t>
            </w:r>
          </w:p>
          <w:p w:rsidR="00C150EB" w:rsidRDefault="00C150EB" w:rsidP="00C150EB">
            <w:pPr>
              <w:pStyle w:val="ListParagraph"/>
              <w:numPr>
                <w:ilvl w:val="0"/>
                <w:numId w:val="75"/>
              </w:numPr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150EB">
              <w:rPr>
                <w:rFonts w:cstheme="minorHAnsi"/>
                <w:sz w:val="18"/>
                <w:szCs w:val="18"/>
                <w:lang w:val="en-US"/>
              </w:rPr>
              <w:t>t</w:t>
            </w:r>
            <w:r w:rsidR="00704E0B" w:rsidRPr="00C150EB">
              <w:rPr>
                <w:rFonts w:cstheme="minorHAnsi"/>
                <w:sz w:val="18"/>
                <w:szCs w:val="18"/>
                <w:lang w:val="en-US"/>
              </w:rPr>
              <w:t>wo continuous administration schedules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: </w:t>
            </w:r>
            <w:r w:rsidR="00704E0B" w:rsidRPr="00C150EB">
              <w:rPr>
                <w:rFonts w:cstheme="minorHAnsi"/>
                <w:sz w:val="18"/>
                <w:szCs w:val="18"/>
                <w:lang w:val="en-US"/>
              </w:rPr>
              <w:t xml:space="preserve">50, 100, 150, or 225 mg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p.o.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every 24 hours </w:t>
            </w:r>
            <w:r w:rsidR="00704E0B" w:rsidRPr="00C150EB">
              <w:rPr>
                <w:rFonts w:cstheme="minorHAnsi"/>
                <w:sz w:val="18"/>
                <w:szCs w:val="18"/>
                <w:lang w:val="en-US"/>
              </w:rPr>
              <w:t xml:space="preserve">and 75, 100, 150, 200, or 275 mg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p.o.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every 12 hours</w:t>
            </w:r>
          </w:p>
          <w:p w:rsidR="00704E0B" w:rsidRPr="00C150EB" w:rsidRDefault="00C150EB" w:rsidP="00C150EB">
            <w:pPr>
              <w:pStyle w:val="ListParagraph"/>
              <w:numPr>
                <w:ilvl w:val="0"/>
                <w:numId w:val="75"/>
              </w:numPr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MTD:</w:t>
            </w:r>
            <w:r w:rsidR="00704E0B" w:rsidRPr="00C150EB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704E0B" w:rsidRPr="00C150EB">
              <w:rPr>
                <w:rFonts w:cstheme="minorHAnsi"/>
                <w:sz w:val="18"/>
                <w:szCs w:val="18"/>
                <w:lang w:val="en-US"/>
              </w:rPr>
              <w:t>abemaciclib</w:t>
            </w:r>
            <w:proofErr w:type="spellEnd"/>
            <w:r w:rsidR="00704E0B" w:rsidRPr="00C150EB">
              <w:rPr>
                <w:rFonts w:cstheme="minorHAnsi"/>
                <w:sz w:val="18"/>
                <w:szCs w:val="18"/>
                <w:lang w:val="en-US"/>
              </w:rPr>
              <w:t xml:space="preserve"> (150 mg Q12H or 200 mg Q12H) assesse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d in tumor-specific cohorts </w:t>
            </w:r>
          </w:p>
        </w:tc>
        <w:tc>
          <w:tcPr>
            <w:tcW w:w="1701" w:type="dxa"/>
          </w:tcPr>
          <w:p w:rsidR="00A40E84" w:rsidRDefault="00A40E84" w:rsidP="00A40E84">
            <w:pPr>
              <w:pStyle w:val="ListParagraph"/>
              <w:numPr>
                <w:ilvl w:val="0"/>
                <w:numId w:val="75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A40E84">
              <w:rPr>
                <w:rFonts w:cstheme="minorHAnsi"/>
                <w:sz w:val="18"/>
                <w:szCs w:val="18"/>
                <w:lang w:val="en-US"/>
              </w:rPr>
              <w:t>DLT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: </w:t>
            </w:r>
            <w:r w:rsidRPr="00A40E84">
              <w:rPr>
                <w:rFonts w:cstheme="minorHAnsi"/>
                <w:sz w:val="18"/>
                <w:szCs w:val="18"/>
                <w:lang w:val="en-US"/>
              </w:rPr>
              <w:t>grade 3 fatigue</w:t>
            </w:r>
          </w:p>
          <w:p w:rsidR="00704E0B" w:rsidRPr="005527F9" w:rsidRDefault="00704E0B" w:rsidP="00C56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902" w:type="dxa"/>
          </w:tcPr>
          <w:p w:rsidR="00A40E84" w:rsidRDefault="00A40E84" w:rsidP="00C56260">
            <w:pPr>
              <w:pStyle w:val="ListParagraph"/>
              <w:numPr>
                <w:ilvl w:val="0"/>
                <w:numId w:val="75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MTD:</w:t>
            </w:r>
            <w:r w:rsidR="00704E0B" w:rsidRPr="00A40E84">
              <w:rPr>
                <w:rFonts w:cstheme="minorHAnsi"/>
                <w:sz w:val="18"/>
                <w:szCs w:val="18"/>
                <w:lang w:val="en-US"/>
              </w:rPr>
              <w:t xml:space="preserve"> 200 mg every 12 hours</w:t>
            </w:r>
          </w:p>
          <w:p w:rsidR="00A40E84" w:rsidRDefault="00A40E84" w:rsidP="00A40E84">
            <w:pPr>
              <w:pStyle w:val="ListParagraph"/>
              <w:numPr>
                <w:ilvl w:val="0"/>
                <w:numId w:val="75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r</w:t>
            </w:r>
            <w:r w:rsidR="00704E0B" w:rsidRPr="00A40E84">
              <w:rPr>
                <w:rFonts w:cstheme="minorHAnsi"/>
                <w:sz w:val="18"/>
                <w:szCs w:val="18"/>
                <w:lang w:val="en-US"/>
              </w:rPr>
              <w:t>adiographic responses in previously treated patients with br</w:t>
            </w:r>
            <w:r>
              <w:rPr>
                <w:rFonts w:cstheme="minorHAnsi"/>
                <w:sz w:val="18"/>
                <w:szCs w:val="18"/>
                <w:lang w:val="en-US"/>
              </w:rPr>
              <w:t>east cancer, NSCLC, and melanoma</w:t>
            </w:r>
          </w:p>
          <w:p w:rsidR="00704E0B" w:rsidRPr="00A40E84" w:rsidRDefault="00704E0B" w:rsidP="00A40E84">
            <w:pPr>
              <w:pStyle w:val="ListParagraph"/>
              <w:numPr>
                <w:ilvl w:val="0"/>
                <w:numId w:val="75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gramStart"/>
            <w:r w:rsidRPr="00A40E84">
              <w:rPr>
                <w:rFonts w:cstheme="minorHAnsi"/>
                <w:sz w:val="18"/>
                <w:szCs w:val="18"/>
                <w:lang w:val="en-US"/>
              </w:rPr>
              <w:t>hormone</w:t>
            </w:r>
            <w:proofErr w:type="gramEnd"/>
            <w:r w:rsidRPr="00A40E84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A40E84">
              <w:rPr>
                <w:rFonts w:cstheme="minorHAnsi"/>
                <w:sz w:val="18"/>
                <w:szCs w:val="18"/>
                <w:lang w:val="en-US"/>
              </w:rPr>
              <w:t>receptor–positive breast cancer:</w:t>
            </w:r>
            <w:r w:rsidRPr="00A40E84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A40E84">
              <w:rPr>
                <w:rFonts w:cstheme="minorHAnsi"/>
                <w:sz w:val="18"/>
                <w:szCs w:val="18"/>
                <w:lang w:val="en-US"/>
              </w:rPr>
              <w:t>ORR</w:t>
            </w:r>
            <w:r w:rsidRPr="00A40E84">
              <w:rPr>
                <w:rFonts w:cstheme="minorHAnsi"/>
                <w:sz w:val="18"/>
                <w:szCs w:val="18"/>
                <w:lang w:val="en-US"/>
              </w:rPr>
              <w:t xml:space="preserve"> 31%; 61% of patients achieved either response or stable disease lasting ≥6 months.</w:t>
            </w:r>
          </w:p>
        </w:tc>
        <w:tc>
          <w:tcPr>
            <w:tcW w:w="1625" w:type="dxa"/>
          </w:tcPr>
          <w:p w:rsidR="00704E0B" w:rsidRPr="005527F9" w:rsidRDefault="00704E0B" w:rsidP="00C56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527F9">
              <w:rPr>
                <w:rStyle w:val="Strong"/>
                <w:rFonts w:cstheme="minorHAnsi"/>
                <w:b w:val="0"/>
                <w:sz w:val="18"/>
                <w:szCs w:val="18"/>
              </w:rPr>
              <w:t>27217383</w:t>
            </w:r>
          </w:p>
        </w:tc>
      </w:tr>
      <w:tr w:rsidR="00B53E3F" w:rsidRPr="005527F9" w:rsidTr="00C150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:rsidR="00704E0B" w:rsidRPr="005527F9" w:rsidRDefault="00A40E84" w:rsidP="00A40E84">
            <w:pPr>
              <w:rPr>
                <w:rFonts w:cstheme="minorHAnsi"/>
                <w:b w:val="0"/>
                <w:sz w:val="18"/>
                <w:lang w:val="en-US"/>
              </w:rPr>
            </w:pPr>
            <w:r>
              <w:rPr>
                <w:rFonts w:cstheme="minorHAnsi"/>
                <w:b w:val="0"/>
                <w:sz w:val="18"/>
                <w:lang w:val="en-US"/>
              </w:rPr>
              <w:t xml:space="preserve">1 </w:t>
            </w:r>
            <w:r w:rsidR="007F69E7" w:rsidRPr="007F69E7">
              <w:rPr>
                <w:rFonts w:cstheme="minorHAnsi"/>
                <w:b w:val="0"/>
                <w:sz w:val="18"/>
                <w:lang w:val="en-US"/>
              </w:rPr>
              <w:t>multicenter, non-randomized, open-label, study</w:t>
            </w:r>
          </w:p>
        </w:tc>
        <w:tc>
          <w:tcPr>
            <w:tcW w:w="1634" w:type="dxa"/>
          </w:tcPr>
          <w:p w:rsidR="00704E0B" w:rsidRPr="005527F9" w:rsidRDefault="00246219" w:rsidP="00A40E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246219">
              <w:rPr>
                <w:rFonts w:cstheme="minorHAnsi"/>
                <w:sz w:val="18"/>
                <w:lang w:val="en-US"/>
              </w:rPr>
              <w:t>224 patients</w:t>
            </w:r>
            <w:r>
              <w:rPr>
                <w:rFonts w:cstheme="minorHAnsi"/>
                <w:sz w:val="18"/>
                <w:lang w:val="en-US"/>
              </w:rPr>
              <w:t xml:space="preserve">, </w:t>
            </w:r>
            <w:r w:rsidR="00A40E84">
              <w:rPr>
                <w:rFonts w:cstheme="minorHAnsi"/>
                <w:sz w:val="18"/>
                <w:szCs w:val="18"/>
                <w:lang w:val="en-US"/>
              </w:rPr>
              <w:t>GBM and other</w:t>
            </w:r>
            <w:r w:rsidR="00A40E84" w:rsidRPr="005527F9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A40E84">
              <w:rPr>
                <w:rFonts w:cstheme="minorHAnsi"/>
                <w:sz w:val="18"/>
                <w:szCs w:val="18"/>
                <w:lang w:val="en-US"/>
              </w:rPr>
              <w:t>solid tumors</w:t>
            </w:r>
          </w:p>
        </w:tc>
        <w:tc>
          <w:tcPr>
            <w:tcW w:w="1417" w:type="dxa"/>
          </w:tcPr>
          <w:p w:rsidR="00704E0B" w:rsidRPr="005527F9" w:rsidRDefault="00A40E84" w:rsidP="005B7D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lang w:val="en-US"/>
              </w:rPr>
              <w:t>a</w:t>
            </w:r>
            <w:r w:rsidR="007F69E7">
              <w:rPr>
                <w:rFonts w:cstheme="minorHAnsi"/>
                <w:sz w:val="18"/>
                <w:lang w:val="en-US"/>
              </w:rPr>
              <w:t>bemaciclib</w:t>
            </w:r>
            <w:proofErr w:type="spellEnd"/>
          </w:p>
        </w:tc>
        <w:tc>
          <w:tcPr>
            <w:tcW w:w="3544" w:type="dxa"/>
          </w:tcPr>
          <w:p w:rsidR="00704E0B" w:rsidRPr="00246219" w:rsidRDefault="00246219" w:rsidP="00027605">
            <w:pPr>
              <w:pStyle w:val="ListParagraph"/>
              <w:numPr>
                <w:ilvl w:val="0"/>
                <w:numId w:val="4"/>
              </w:numPr>
              <w:ind w:left="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246219">
              <w:rPr>
                <w:rFonts w:cstheme="minorHAnsi"/>
                <w:sz w:val="18"/>
                <w:lang w:val="en-US"/>
              </w:rPr>
              <w:t xml:space="preserve">doses ranging </w:t>
            </w:r>
            <w:r>
              <w:rPr>
                <w:rFonts w:cstheme="minorHAnsi"/>
                <w:sz w:val="18"/>
                <w:lang w:val="en-US"/>
              </w:rPr>
              <w:t xml:space="preserve">: </w:t>
            </w:r>
            <w:r w:rsidRPr="00246219">
              <w:rPr>
                <w:rFonts w:cstheme="minorHAnsi"/>
                <w:sz w:val="18"/>
                <w:lang w:val="en-US"/>
              </w:rPr>
              <w:t>50 to 225 mg every 24 h and 75 to 275 mg every 12 h</w:t>
            </w:r>
          </w:p>
          <w:p w:rsidR="006B1A97" w:rsidRDefault="00246219" w:rsidP="00027605">
            <w:pPr>
              <w:pStyle w:val="ListParagraph"/>
              <w:numPr>
                <w:ilvl w:val="0"/>
                <w:numId w:val="4"/>
              </w:numPr>
              <w:ind w:left="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246219">
              <w:rPr>
                <w:rFonts w:cstheme="minorHAnsi"/>
                <w:sz w:val="18"/>
                <w:szCs w:val="18"/>
                <w:lang w:val="en-US"/>
              </w:rPr>
              <w:t>pharmacokinetics: time- and dose-dependent relative bioavailability (</w:t>
            </w:r>
            <w:r w:rsidRPr="00246219">
              <w:rPr>
                <w:rFonts w:cstheme="minorHAnsi"/>
                <w:i/>
                <w:iCs/>
                <w:sz w:val="18"/>
                <w:szCs w:val="18"/>
                <w:lang w:val="en-US"/>
              </w:rPr>
              <w:t>F</w:t>
            </w:r>
            <w:r w:rsidRPr="00246219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46219">
              <w:rPr>
                <w:rFonts w:cstheme="minorHAnsi"/>
                <w:sz w:val="18"/>
                <w:szCs w:val="18"/>
                <w:vertAlign w:val="subscript"/>
                <w:lang w:val="en-US"/>
              </w:rPr>
              <w:t>rel</w:t>
            </w:r>
            <w:proofErr w:type="spellEnd"/>
            <w:r w:rsidRPr="00246219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  <w:p w:rsidR="00246219" w:rsidRPr="00246219" w:rsidRDefault="00246219" w:rsidP="00A40E84">
            <w:pPr>
              <w:pStyle w:val="ListParagraph"/>
              <w:numPr>
                <w:ilvl w:val="0"/>
                <w:numId w:val="4"/>
              </w:numPr>
              <w:ind w:left="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246219">
              <w:rPr>
                <w:rFonts w:cstheme="minorHAnsi"/>
                <w:sz w:val="18"/>
                <w:szCs w:val="18"/>
                <w:lang w:val="en-US"/>
              </w:rPr>
              <w:t>clinical dose-response relationship for target engagemen</w:t>
            </w:r>
            <w:r w:rsidR="006B1A97">
              <w:rPr>
                <w:rFonts w:cstheme="minorHAnsi"/>
                <w:sz w:val="18"/>
                <w:szCs w:val="18"/>
                <w:lang w:val="en-US"/>
              </w:rPr>
              <w:t>t in epidermal keratinocytes</w:t>
            </w:r>
            <w:r w:rsidRPr="00246219">
              <w:rPr>
                <w:rFonts w:cstheme="minorHAnsi"/>
                <w:sz w:val="18"/>
                <w:szCs w:val="18"/>
                <w:lang w:val="en-US"/>
              </w:rPr>
              <w:t xml:space="preserve"> and the correlation of </w:t>
            </w:r>
            <w:proofErr w:type="spellStart"/>
            <w:r w:rsidRPr="00246219">
              <w:rPr>
                <w:rFonts w:cstheme="minorHAnsi"/>
                <w:sz w:val="18"/>
                <w:szCs w:val="18"/>
                <w:lang w:val="en-US"/>
              </w:rPr>
              <w:t>pRb</w:t>
            </w:r>
            <w:proofErr w:type="spellEnd"/>
            <w:r w:rsidRPr="00246219">
              <w:rPr>
                <w:rFonts w:cstheme="minorHAnsi"/>
                <w:sz w:val="18"/>
                <w:szCs w:val="18"/>
                <w:lang w:val="en-US"/>
              </w:rPr>
              <w:t xml:space="preserve"> suppression to c</w:t>
            </w:r>
            <w:r w:rsidR="006B1A97">
              <w:rPr>
                <w:rFonts w:cstheme="minorHAnsi"/>
                <w:sz w:val="18"/>
                <w:szCs w:val="18"/>
                <w:lang w:val="en-US"/>
              </w:rPr>
              <w:t>linical activity in phase</w:t>
            </w:r>
            <w:r w:rsidR="00A40E84">
              <w:rPr>
                <w:rFonts w:cstheme="minorHAnsi"/>
                <w:sz w:val="18"/>
                <w:szCs w:val="18"/>
                <w:lang w:val="en-US"/>
              </w:rPr>
              <w:t xml:space="preserve"> 1</w:t>
            </w:r>
            <w:r w:rsidR="006B1A97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246219">
              <w:rPr>
                <w:rFonts w:cstheme="minorHAnsi"/>
                <w:sz w:val="18"/>
                <w:szCs w:val="18"/>
                <w:lang w:val="en-US"/>
              </w:rPr>
              <w:t xml:space="preserve">supports the dose levels of </w:t>
            </w:r>
            <w:proofErr w:type="spellStart"/>
            <w:r w:rsidRPr="00246219">
              <w:rPr>
                <w:rFonts w:cstheme="minorHAnsi"/>
                <w:sz w:val="18"/>
                <w:szCs w:val="18"/>
                <w:lang w:val="en-US"/>
              </w:rPr>
              <w:t>abemaciclib</w:t>
            </w:r>
            <w:proofErr w:type="spellEnd"/>
            <w:r w:rsidRPr="00246219">
              <w:rPr>
                <w:rFonts w:cstheme="minorHAnsi"/>
                <w:sz w:val="18"/>
                <w:szCs w:val="18"/>
                <w:lang w:val="en-US"/>
              </w:rPr>
              <w:t xml:space="preserve"> (150 and 200 mg q12h) </w:t>
            </w:r>
          </w:p>
        </w:tc>
        <w:tc>
          <w:tcPr>
            <w:tcW w:w="1701" w:type="dxa"/>
          </w:tcPr>
          <w:p w:rsidR="00704E0B" w:rsidRPr="005527F9" w:rsidRDefault="00704E0B" w:rsidP="005B7D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</w:p>
        </w:tc>
        <w:tc>
          <w:tcPr>
            <w:tcW w:w="3902" w:type="dxa"/>
          </w:tcPr>
          <w:p w:rsidR="00704E0B" w:rsidRPr="005527F9" w:rsidRDefault="00704E0B" w:rsidP="005B7D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</w:p>
        </w:tc>
        <w:tc>
          <w:tcPr>
            <w:tcW w:w="1625" w:type="dxa"/>
          </w:tcPr>
          <w:p w:rsidR="00704E0B" w:rsidRPr="005527F9" w:rsidRDefault="007F69E7" w:rsidP="005B7D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7F69E7">
              <w:rPr>
                <w:rFonts w:cstheme="minorHAnsi"/>
                <w:sz w:val="18"/>
                <w:lang w:val="en-US"/>
              </w:rPr>
              <w:t>28540640</w:t>
            </w:r>
          </w:p>
        </w:tc>
      </w:tr>
      <w:tr w:rsidR="00531BCC" w:rsidRPr="0066268E" w:rsidTr="00C150EB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:rsidR="00531BCC" w:rsidRPr="00531BCC" w:rsidRDefault="00531BCC" w:rsidP="00A40E84">
            <w:pPr>
              <w:rPr>
                <w:rFonts w:cstheme="minorHAnsi"/>
                <w:b w:val="0"/>
                <w:sz w:val="18"/>
                <w:lang w:val="en-US"/>
              </w:rPr>
            </w:pPr>
            <w:r w:rsidRPr="00531BCC">
              <w:rPr>
                <w:rFonts w:cstheme="minorHAnsi"/>
                <w:b w:val="0"/>
                <w:sz w:val="18"/>
                <w:lang w:val="en-US"/>
              </w:rPr>
              <w:t>2</w:t>
            </w:r>
          </w:p>
        </w:tc>
        <w:tc>
          <w:tcPr>
            <w:tcW w:w="1634" w:type="dxa"/>
          </w:tcPr>
          <w:p w:rsidR="00531BCC" w:rsidRPr="00246219" w:rsidRDefault="00531BCC" w:rsidP="00A40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531BCC">
              <w:rPr>
                <w:rFonts w:cstheme="minorHAnsi"/>
                <w:sz w:val="18"/>
                <w:lang w:val="en-US"/>
              </w:rPr>
              <w:t>22 patients</w:t>
            </w:r>
            <w:r>
              <w:rPr>
                <w:rFonts w:cstheme="minorHAnsi"/>
                <w:sz w:val="18"/>
                <w:lang w:val="en-US"/>
              </w:rPr>
              <w:t>, r</w:t>
            </w:r>
            <w:r w:rsidRPr="00531BCC">
              <w:rPr>
                <w:rFonts w:cstheme="minorHAnsi"/>
                <w:sz w:val="18"/>
                <w:lang w:val="en-US"/>
              </w:rPr>
              <w:t xml:space="preserve">ecurrent RB1-positive </w:t>
            </w:r>
            <w:r w:rsidR="00A40E84">
              <w:rPr>
                <w:rFonts w:cstheme="minorHAnsi"/>
                <w:sz w:val="18"/>
                <w:lang w:val="en-US"/>
              </w:rPr>
              <w:t>GBM</w:t>
            </w:r>
          </w:p>
        </w:tc>
        <w:tc>
          <w:tcPr>
            <w:tcW w:w="1417" w:type="dxa"/>
          </w:tcPr>
          <w:p w:rsidR="00531BCC" w:rsidRDefault="00A40E84" w:rsidP="005B7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lang w:val="en-US"/>
              </w:rPr>
              <w:t>p</w:t>
            </w:r>
            <w:r w:rsidR="00531BCC" w:rsidRPr="00531BCC">
              <w:rPr>
                <w:rFonts w:cstheme="minorHAnsi"/>
                <w:sz w:val="18"/>
                <w:lang w:val="en-US"/>
              </w:rPr>
              <w:t>albociclib</w:t>
            </w:r>
            <w:proofErr w:type="spellEnd"/>
          </w:p>
        </w:tc>
        <w:tc>
          <w:tcPr>
            <w:tcW w:w="3544" w:type="dxa"/>
          </w:tcPr>
          <w:p w:rsidR="008659C8" w:rsidRPr="008659C8" w:rsidRDefault="008659C8" w:rsidP="008659C8">
            <w:pPr>
              <w:pStyle w:val="ListParagraph"/>
              <w:ind w:left="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Surgical group</w:t>
            </w:r>
            <w:r w:rsidRPr="008659C8">
              <w:rPr>
                <w:lang w:val="en-US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n-US"/>
              </w:rPr>
              <w:t>and n</w:t>
            </w:r>
            <w:r w:rsidRPr="008659C8">
              <w:rPr>
                <w:rFonts w:cstheme="minorHAnsi"/>
                <w:sz w:val="18"/>
                <w:szCs w:val="18"/>
                <w:lang w:val="en-US"/>
              </w:rPr>
              <w:t>on-surgical group:</w:t>
            </w:r>
          </w:p>
          <w:p w:rsidR="0066268E" w:rsidRPr="008659C8" w:rsidRDefault="008659C8" w:rsidP="00027605">
            <w:pPr>
              <w:pStyle w:val="ListParagraph"/>
              <w:numPr>
                <w:ilvl w:val="0"/>
                <w:numId w:val="4"/>
              </w:numPr>
              <w:ind w:left="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659C8">
              <w:rPr>
                <w:rFonts w:cstheme="minorHAnsi"/>
                <w:sz w:val="18"/>
                <w:szCs w:val="18"/>
                <w:lang w:val="en-US"/>
              </w:rPr>
              <w:t>125 mg daily for 7 days prior surgery</w:t>
            </w:r>
          </w:p>
          <w:p w:rsidR="008659C8" w:rsidRPr="008659C8" w:rsidRDefault="008659C8" w:rsidP="00027605">
            <w:pPr>
              <w:pStyle w:val="ListParagraph"/>
              <w:numPr>
                <w:ilvl w:val="0"/>
                <w:numId w:val="4"/>
              </w:numPr>
              <w:ind w:left="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659C8">
              <w:rPr>
                <w:sz w:val="18"/>
                <w:szCs w:val="18"/>
                <w:lang w:val="en-US"/>
              </w:rPr>
              <w:t>after recovery: repeating schedule of 21 consecutive days of drug followed by a 7 day break off therapy (cycle length = 28 days)</w:t>
            </w:r>
          </w:p>
          <w:p w:rsidR="008659C8" w:rsidRPr="008659C8" w:rsidRDefault="008659C8" w:rsidP="00027605">
            <w:pPr>
              <w:pStyle w:val="ListParagraph"/>
              <w:numPr>
                <w:ilvl w:val="0"/>
                <w:numId w:val="4"/>
              </w:numPr>
              <w:ind w:left="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659C8">
              <w:rPr>
                <w:sz w:val="18"/>
                <w:szCs w:val="18"/>
                <w:lang w:val="en-US"/>
              </w:rPr>
              <w:t>in the absence of disease progression = 12 cycles</w:t>
            </w:r>
            <w:r>
              <w:rPr>
                <w:sz w:val="18"/>
                <w:szCs w:val="18"/>
                <w:lang w:val="en-US"/>
              </w:rPr>
              <w:t>, up to max of 24 cycles</w:t>
            </w:r>
          </w:p>
        </w:tc>
        <w:tc>
          <w:tcPr>
            <w:tcW w:w="1701" w:type="dxa"/>
          </w:tcPr>
          <w:p w:rsidR="008659C8" w:rsidRPr="0066268E" w:rsidRDefault="008659C8" w:rsidP="00027605">
            <w:pPr>
              <w:pStyle w:val="ListParagraph"/>
              <w:numPr>
                <w:ilvl w:val="0"/>
                <w:numId w:val="4"/>
              </w:numPr>
              <w:ind w:left="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2 patients: </w:t>
            </w:r>
            <w:r w:rsidRPr="0066268E">
              <w:rPr>
                <w:sz w:val="18"/>
              </w:rPr>
              <w:t>grade ≥ 3 AEs</w:t>
            </w:r>
          </w:p>
          <w:p w:rsidR="00531BCC" w:rsidRPr="005527F9" w:rsidRDefault="00531BCC" w:rsidP="005B7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</w:p>
        </w:tc>
        <w:tc>
          <w:tcPr>
            <w:tcW w:w="3902" w:type="dxa"/>
          </w:tcPr>
          <w:p w:rsidR="008659C8" w:rsidRDefault="008659C8" w:rsidP="00027605">
            <w:pPr>
              <w:pStyle w:val="ListParagraph"/>
              <w:numPr>
                <w:ilvl w:val="0"/>
                <w:numId w:val="4"/>
              </w:numPr>
              <w:ind w:left="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66268E">
              <w:rPr>
                <w:rFonts w:cstheme="minorHAnsi"/>
                <w:sz w:val="18"/>
                <w:lang w:val="en-US"/>
              </w:rPr>
              <w:t xml:space="preserve">6 </w:t>
            </w:r>
            <w:r>
              <w:rPr>
                <w:rFonts w:cstheme="minorHAnsi"/>
                <w:sz w:val="18"/>
                <w:lang w:val="en-US"/>
              </w:rPr>
              <w:t xml:space="preserve">patients </w:t>
            </w:r>
            <w:r w:rsidRPr="0066268E">
              <w:rPr>
                <w:rFonts w:cstheme="minorHAnsi"/>
                <w:sz w:val="18"/>
                <w:lang w:val="en-US"/>
              </w:rPr>
              <w:t xml:space="preserve">on </w:t>
            </w:r>
            <w:r w:rsidR="00A40E84">
              <w:rPr>
                <w:rFonts w:cstheme="minorHAnsi"/>
                <w:sz w:val="18"/>
                <w:lang w:val="en-US"/>
              </w:rPr>
              <w:t>a</w:t>
            </w:r>
            <w:r w:rsidRPr="0066268E">
              <w:rPr>
                <w:rFonts w:cstheme="minorHAnsi"/>
                <w:sz w:val="18"/>
                <w:lang w:val="en-US"/>
              </w:rPr>
              <w:t xml:space="preserve">rm 1 and 16 </w:t>
            </w:r>
            <w:r>
              <w:rPr>
                <w:rFonts w:cstheme="minorHAnsi"/>
                <w:sz w:val="18"/>
                <w:lang w:val="en-US"/>
              </w:rPr>
              <w:t xml:space="preserve">patients </w:t>
            </w:r>
            <w:r w:rsidR="00A40E84">
              <w:rPr>
                <w:rFonts w:cstheme="minorHAnsi"/>
                <w:sz w:val="18"/>
                <w:lang w:val="en-US"/>
              </w:rPr>
              <w:t>on a</w:t>
            </w:r>
            <w:r w:rsidRPr="0066268E">
              <w:rPr>
                <w:rFonts w:cstheme="minorHAnsi"/>
                <w:sz w:val="18"/>
                <w:lang w:val="en-US"/>
              </w:rPr>
              <w:t>rm 2</w:t>
            </w:r>
          </w:p>
          <w:p w:rsidR="008659C8" w:rsidRPr="0066268E" w:rsidRDefault="008659C8" w:rsidP="00027605">
            <w:pPr>
              <w:pStyle w:val="ListParagraph"/>
              <w:numPr>
                <w:ilvl w:val="0"/>
                <w:numId w:val="4"/>
              </w:numPr>
              <w:ind w:left="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 xml:space="preserve">Stopped: lack of efficacy: </w:t>
            </w:r>
            <w:r w:rsidRPr="0066268E">
              <w:rPr>
                <w:sz w:val="18"/>
                <w:lang w:val="en-US"/>
              </w:rPr>
              <w:t>95% progressing within 6 months</w:t>
            </w:r>
          </w:p>
          <w:p w:rsidR="008659C8" w:rsidRPr="0066268E" w:rsidRDefault="008659C8" w:rsidP="00027605">
            <w:pPr>
              <w:pStyle w:val="ListParagraph"/>
              <w:numPr>
                <w:ilvl w:val="0"/>
                <w:numId w:val="4"/>
              </w:numPr>
              <w:ind w:left="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66268E">
              <w:rPr>
                <w:sz w:val="18"/>
                <w:lang w:val="en-US"/>
              </w:rPr>
              <w:t xml:space="preserve">Median PFS </w:t>
            </w:r>
            <w:r>
              <w:rPr>
                <w:sz w:val="18"/>
                <w:lang w:val="en-US"/>
              </w:rPr>
              <w:t>=</w:t>
            </w:r>
            <w:r w:rsidRPr="0066268E">
              <w:rPr>
                <w:sz w:val="18"/>
                <w:lang w:val="en-US"/>
              </w:rPr>
              <w:t xml:space="preserve"> 5.14 weeks (range 5 days–142 weeks)</w:t>
            </w:r>
          </w:p>
          <w:p w:rsidR="00A40E84" w:rsidRPr="00A40E84" w:rsidRDefault="008659C8" w:rsidP="008659C8">
            <w:pPr>
              <w:pStyle w:val="ListParagraph"/>
              <w:numPr>
                <w:ilvl w:val="0"/>
                <w:numId w:val="4"/>
              </w:numPr>
              <w:ind w:left="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66268E">
              <w:rPr>
                <w:sz w:val="18"/>
                <w:lang w:val="en-US"/>
              </w:rPr>
              <w:t xml:space="preserve">median OS </w:t>
            </w:r>
            <w:r>
              <w:rPr>
                <w:sz w:val="18"/>
                <w:lang w:val="en-US"/>
              </w:rPr>
              <w:t xml:space="preserve">= </w:t>
            </w:r>
            <w:r w:rsidRPr="0066268E">
              <w:rPr>
                <w:sz w:val="18"/>
                <w:lang w:val="en-US"/>
              </w:rPr>
              <w:t>15.4 weeks (range 2–274 weeks)</w:t>
            </w:r>
          </w:p>
          <w:p w:rsidR="00531BCC" w:rsidRPr="00A40E84" w:rsidRDefault="008659C8" w:rsidP="00A40E84">
            <w:pPr>
              <w:pStyle w:val="ListParagraph"/>
              <w:numPr>
                <w:ilvl w:val="0"/>
                <w:numId w:val="4"/>
              </w:numPr>
              <w:ind w:left="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A40E84">
              <w:rPr>
                <w:sz w:val="18"/>
                <w:lang w:val="en-US"/>
              </w:rPr>
              <w:t xml:space="preserve">Arm 1, 5: tissue concentrations = </w:t>
            </w:r>
            <w:r w:rsidR="00A40E84">
              <w:rPr>
                <w:sz w:val="18"/>
                <w:lang w:val="en-US"/>
              </w:rPr>
              <w:t xml:space="preserve">not </w:t>
            </w:r>
            <w:r w:rsidRPr="00A40E84">
              <w:rPr>
                <w:sz w:val="18"/>
                <w:lang w:val="en-US"/>
              </w:rPr>
              <w:t>sufficient for biological effect</w:t>
            </w:r>
          </w:p>
        </w:tc>
        <w:tc>
          <w:tcPr>
            <w:tcW w:w="1625" w:type="dxa"/>
          </w:tcPr>
          <w:p w:rsidR="00531BCC" w:rsidRPr="007F69E7" w:rsidRDefault="008659C8" w:rsidP="005B7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 w:rsidRPr="008659C8">
              <w:rPr>
                <w:rFonts w:cstheme="minorHAnsi"/>
                <w:sz w:val="18"/>
                <w:lang w:val="en-US"/>
              </w:rPr>
              <w:t>30151703</w:t>
            </w:r>
          </w:p>
        </w:tc>
      </w:tr>
    </w:tbl>
    <w:p w:rsidR="00475C78" w:rsidRDefault="00A40E84">
      <w:pPr>
        <w:rPr>
          <w:sz w:val="18"/>
          <w:szCs w:val="18"/>
          <w:lang w:val="en-US"/>
        </w:rPr>
      </w:pPr>
      <w:r w:rsidRPr="00A40E84">
        <w:rPr>
          <w:sz w:val="18"/>
          <w:szCs w:val="18"/>
          <w:lang w:val="en-US"/>
        </w:rPr>
        <w:t>DLT: dose limiting toxicity</w:t>
      </w:r>
      <w:r>
        <w:rPr>
          <w:sz w:val="18"/>
          <w:szCs w:val="18"/>
          <w:lang w:val="en-US"/>
        </w:rPr>
        <w:t>; ORR:</w:t>
      </w:r>
      <w:r w:rsidRPr="00A40E84">
        <w:rPr>
          <w:sz w:val="18"/>
          <w:szCs w:val="18"/>
          <w:lang w:val="en-US"/>
        </w:rPr>
        <w:t xml:space="preserve"> overall response rate;</w:t>
      </w:r>
      <w:r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p.o.</w:t>
      </w:r>
      <w:proofErr w:type="spellEnd"/>
      <w:r>
        <w:rPr>
          <w:sz w:val="18"/>
          <w:szCs w:val="18"/>
          <w:lang w:val="en-US"/>
        </w:rPr>
        <w:t>: per oral</w:t>
      </w:r>
    </w:p>
    <w:p w:rsidR="00F7529F" w:rsidRDefault="00F7529F">
      <w:pPr>
        <w:rPr>
          <w:sz w:val="18"/>
          <w:szCs w:val="18"/>
          <w:lang w:val="en-US"/>
        </w:rPr>
      </w:pPr>
    </w:p>
    <w:p w:rsidR="00F7529F" w:rsidRDefault="00F7529F">
      <w:pPr>
        <w:rPr>
          <w:sz w:val="18"/>
          <w:szCs w:val="18"/>
          <w:lang w:val="en-US"/>
        </w:rPr>
      </w:pPr>
    </w:p>
    <w:p w:rsidR="00F7529F" w:rsidRDefault="00F7529F" w:rsidP="00F7529F">
      <w:pPr>
        <w:pStyle w:val="NoSpacing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References</w:t>
      </w:r>
    </w:p>
    <w:p w:rsidR="00F7529F" w:rsidRDefault="00F7529F" w:rsidP="00F7529F">
      <w:pPr>
        <w:pStyle w:val="NoSpacing"/>
        <w:rPr>
          <w:b/>
          <w:sz w:val="23"/>
          <w:szCs w:val="23"/>
          <w:lang w:val="en-US"/>
        </w:rPr>
      </w:pP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r>
        <w:rPr>
          <w:rFonts w:ascii="Times New Roman" w:hAnsi="Times New Roman" w:cs="Times New Roman"/>
          <w:color w:val="818181"/>
          <w:sz w:val="17"/>
          <w:szCs w:val="17"/>
          <w:lang w:val="en-US"/>
        </w:rPr>
        <w:t xml:space="preserve">150. 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Mishra, P. B., Lobo, A. S., Joshi, K. S.,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Rathos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M. J., Kumar, G. A., &amp;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Padigaru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M. (2013). </w:t>
      </w:r>
      <w:proofErr w:type="gram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Molecular mechanisms of anti-tumor properties of P276-00 in head and neck squamous cell carcinoma.</w:t>
      </w:r>
      <w:proofErr w:type="gram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 xml:space="preserve">Journal of Translational Medicine, 11 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(1).</w:t>
      </w:r>
      <w:proofErr w:type="gram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</w:t>
      </w:r>
      <w:hyperlink r:id="rId8" w:history="1">
        <w:r>
          <w:rPr>
            <w:rStyle w:val="Hyperlink"/>
            <w:rFonts w:ascii="Times New Roman" w:hAnsi="Times New Roman" w:cs="Times New Roman"/>
            <w:sz w:val="17"/>
            <w:szCs w:val="17"/>
            <w:lang w:val="en-US"/>
          </w:rPr>
          <w:t>https://doi.org/10.1186/1479-5876-11-42</w:t>
        </w:r>
      </w:hyperlink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.</w:t>
      </w: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r>
        <w:rPr>
          <w:rFonts w:ascii="Times New Roman" w:hAnsi="Times New Roman" w:cs="Times New Roman"/>
          <w:color w:val="818181"/>
          <w:sz w:val="17"/>
          <w:szCs w:val="17"/>
          <w:lang w:val="en-US"/>
        </w:rPr>
        <w:t xml:space="preserve">151. 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Hsu, C.-L.,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Lui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K.-W., Chi, L.-M.,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Kuo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Y.-C., Chao, Y.-K.,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Yeh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C.-N., et al. (2018). Integrated genomic analyses in PDX model reveal a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cyclin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-dependent kinase inhibitor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Palbociclib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as a novel candidate drug for nasopharyngeal carcinoma. </w:t>
      </w:r>
      <w:r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 xml:space="preserve">Journal of Experimental &amp; Clinical Cancer </w:t>
      </w:r>
      <w:proofErr w:type="gramStart"/>
      <w:r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>Research :</w:t>
      </w:r>
      <w:proofErr w:type="gramEnd"/>
      <w:r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 xml:space="preserve"> CR, 37 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(1), 233.</w:t>
      </w: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hyperlink r:id="rId9" w:history="1">
        <w:r>
          <w:rPr>
            <w:rStyle w:val="Hyperlink"/>
            <w:rFonts w:ascii="Times New Roman" w:hAnsi="Times New Roman" w:cs="Times New Roman"/>
            <w:sz w:val="17"/>
            <w:szCs w:val="17"/>
            <w:lang w:val="en-US"/>
          </w:rPr>
          <w:t>https://doi.org/10.1186/s13046-018-0873-5</w:t>
        </w:r>
      </w:hyperlink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.</w:t>
      </w: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r>
        <w:rPr>
          <w:rFonts w:ascii="Times New Roman" w:hAnsi="Times New Roman" w:cs="Times New Roman"/>
          <w:color w:val="818181"/>
          <w:sz w:val="17"/>
          <w:szCs w:val="17"/>
          <w:lang w:val="en-US"/>
        </w:rPr>
        <w:lastRenderedPageBreak/>
        <w:t xml:space="preserve">152.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Seront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E., Schmitz, S.,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Papier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M., Van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Maanen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A., Henry, S.,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Lonchay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C., et al. (2019). Phase 1 study evaluating the association of the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cyclin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-dependent kinase 4/6 inhibitor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ribociclib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cetuximab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in recurrent/metastatic p16-negative squamous cell carcinoma of the head and neck. </w:t>
      </w:r>
      <w:r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>Frontiers in Oncology, 9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(MAR). </w:t>
      </w:r>
      <w:hyperlink r:id="rId10" w:history="1">
        <w:r>
          <w:rPr>
            <w:rStyle w:val="Hyperlink"/>
            <w:rFonts w:ascii="Times New Roman" w:hAnsi="Times New Roman" w:cs="Times New Roman"/>
            <w:sz w:val="17"/>
            <w:szCs w:val="17"/>
            <w:lang w:val="en-US"/>
          </w:rPr>
          <w:t>https://doi.org/10.3389/fonc.2019.00155</w:t>
        </w:r>
      </w:hyperlink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.</w:t>
      </w: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r>
        <w:rPr>
          <w:rFonts w:ascii="Times New Roman" w:hAnsi="Times New Roman" w:cs="Times New Roman"/>
          <w:color w:val="818181"/>
          <w:sz w:val="17"/>
          <w:szCs w:val="17"/>
          <w:lang w:val="en-US"/>
        </w:rPr>
        <w:t xml:space="preserve">153.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Rathkopf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D., Dickson, M. A., Feldman, D. R.,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Carvajal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R. D., Shah, M. A., Wu, N., et al. (2009). Phase I study of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flavopiridol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with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oxaliplatin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and fluorouracil/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leucovorin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in advanced solid tumors. </w:t>
      </w:r>
      <w:r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>Clinical Cancer Research, 15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(23), 7405–7411. </w:t>
      </w:r>
      <w:hyperlink r:id="rId11" w:history="1">
        <w:r>
          <w:rPr>
            <w:rStyle w:val="Hyperlink"/>
            <w:rFonts w:ascii="Times New Roman" w:hAnsi="Times New Roman" w:cs="Times New Roman"/>
            <w:sz w:val="17"/>
            <w:szCs w:val="17"/>
            <w:lang w:val="en-US"/>
          </w:rPr>
          <w:t>https://doi.org/10.1158/1078-0432.CCR-09-1502</w:t>
        </w:r>
      </w:hyperlink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.</w:t>
      </w: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r>
        <w:rPr>
          <w:rFonts w:ascii="Times New Roman" w:hAnsi="Times New Roman" w:cs="Times New Roman"/>
          <w:color w:val="818181"/>
          <w:sz w:val="17"/>
          <w:szCs w:val="17"/>
          <w:lang w:val="en-US"/>
        </w:rPr>
        <w:t xml:space="preserve">154. 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Dickson, M. A.,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Rathkopf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D. E.,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Carvajal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R. D., Grant, S., Roberts, J. D., Reid, J. M., et al. (2011). A phase I pharmacokinetic study of pulse-dose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vorinostat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with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flavopiridol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in solid tumors. </w:t>
      </w:r>
      <w:r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>Investigational New Drugs, 29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(5), 1004–1012. </w:t>
      </w:r>
      <w:hyperlink r:id="rId12" w:history="1">
        <w:r>
          <w:rPr>
            <w:rStyle w:val="Hyperlink"/>
            <w:rFonts w:ascii="Times New Roman" w:hAnsi="Times New Roman" w:cs="Times New Roman"/>
            <w:sz w:val="17"/>
            <w:szCs w:val="17"/>
            <w:lang w:val="en-US"/>
          </w:rPr>
          <w:t>https://doi.org/10.1007/s10637-010-9447-x</w:t>
        </w:r>
      </w:hyperlink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.</w:t>
      </w: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r>
        <w:rPr>
          <w:rFonts w:ascii="Times New Roman" w:hAnsi="Times New Roman" w:cs="Times New Roman"/>
          <w:color w:val="818181"/>
          <w:sz w:val="17"/>
          <w:szCs w:val="17"/>
          <w:lang w:val="en-US"/>
        </w:rPr>
        <w:t xml:space="preserve">155.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Zhai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S.,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Sausville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E. A.,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Senderowicz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A. M., Ando, Y.,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Headlee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D.,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Messmann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R. A.,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Arbuck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S.,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Murgo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A. J.,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Melillo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G., Fuse, E., &amp;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Figg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W. D. (2003). </w:t>
      </w:r>
      <w:proofErr w:type="gram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Clinical pharmacology and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pharmacogenetics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of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flavopiridol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1-h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i.v.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infusion in patients with refractory neoplasms.</w:t>
      </w:r>
      <w:proofErr w:type="gram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>Anti-Cancer Drugs, 14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(2), 125–135.</w:t>
      </w: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hyperlink r:id="rId13" w:history="1">
        <w:r>
          <w:rPr>
            <w:rStyle w:val="Hyperlink"/>
            <w:rFonts w:ascii="Times New Roman" w:hAnsi="Times New Roman" w:cs="Times New Roman"/>
            <w:sz w:val="17"/>
            <w:szCs w:val="17"/>
            <w:lang w:val="en-US"/>
          </w:rPr>
          <w:t>https://doi.org/10.1097/00001813-200302000-00006</w:t>
        </w:r>
      </w:hyperlink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.</w:t>
      </w: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r>
        <w:rPr>
          <w:rFonts w:ascii="Times New Roman" w:hAnsi="Times New Roman" w:cs="Times New Roman"/>
          <w:color w:val="818181"/>
          <w:sz w:val="17"/>
          <w:szCs w:val="17"/>
          <w:lang w:val="en-US"/>
        </w:rPr>
        <w:t xml:space="preserve">156.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Greenall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S. A., Lim, Y. C., Mitchell, C. B.,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Ensbey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K. S., Stringer, B. W., Wilding, A. L., et al. (2017).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Cyclin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-dependent kinase 7 is a therapeutic target in high-grade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glioma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>Oncogenesis</w:t>
      </w:r>
      <w:proofErr w:type="spellEnd"/>
      <w:r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>, 6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(5).</w:t>
      </w:r>
      <w:proofErr w:type="gram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</w:t>
      </w:r>
      <w:hyperlink r:id="rId14" w:history="1">
        <w:r>
          <w:rPr>
            <w:rStyle w:val="Hyperlink"/>
            <w:rFonts w:ascii="Times New Roman" w:hAnsi="Times New Roman" w:cs="Times New Roman"/>
            <w:sz w:val="17"/>
            <w:szCs w:val="17"/>
            <w:lang w:val="en-US"/>
          </w:rPr>
          <w:t>https://doi.org/10.1038/oncsis.2017.33</w:t>
        </w:r>
      </w:hyperlink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.</w:t>
      </w: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r>
        <w:rPr>
          <w:rFonts w:ascii="Times New Roman" w:hAnsi="Times New Roman" w:cs="Times New Roman"/>
          <w:color w:val="818181"/>
          <w:sz w:val="17"/>
          <w:szCs w:val="17"/>
          <w:lang w:val="en-US"/>
        </w:rPr>
        <w:t xml:space="preserve">157. 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Long, F., He, Y., Fu, H., Li, Y.,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Bao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X., Wang, Q., et al. (2019). </w:t>
      </w:r>
      <w:proofErr w:type="gram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Preclinical characterization of SHR6390, a novel CDK 4/6 inhibitor, in vitro and in human tumor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xenograft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models.</w:t>
      </w:r>
      <w:proofErr w:type="gram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>Cancer Science, 110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(4), 1420–1430. </w:t>
      </w:r>
      <w:hyperlink r:id="rId15" w:history="1">
        <w:r>
          <w:rPr>
            <w:rStyle w:val="Hyperlink"/>
            <w:rFonts w:ascii="Times New Roman" w:hAnsi="Times New Roman" w:cs="Times New Roman"/>
            <w:sz w:val="17"/>
            <w:szCs w:val="17"/>
            <w:lang w:val="en-US"/>
          </w:rPr>
          <w:t>https://doi.org/10.1111/cas.13957</w:t>
        </w:r>
      </w:hyperlink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.</w:t>
      </w: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r>
        <w:rPr>
          <w:rFonts w:ascii="Times New Roman" w:hAnsi="Times New Roman" w:cs="Times New Roman"/>
          <w:color w:val="818181"/>
          <w:sz w:val="17"/>
          <w:szCs w:val="17"/>
          <w:lang w:val="en-US"/>
        </w:rPr>
        <w:t xml:space="preserve">158. 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Dahl, N. A.,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Danis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E.,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Balakrishnan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I., Wang, D., Pierce, A., Walker, F. M., et al. (2020). </w:t>
      </w:r>
      <w:proofErr w:type="gram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Super elongation complex as a targetable dependency in diffuse midline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glioma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.</w:t>
      </w:r>
      <w:proofErr w:type="gram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>Cell Reports, 31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(1).</w:t>
      </w:r>
      <w:proofErr w:type="gram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</w:t>
      </w:r>
      <w:hyperlink r:id="rId16" w:history="1">
        <w:r>
          <w:rPr>
            <w:rStyle w:val="Hyperlink"/>
            <w:rFonts w:ascii="Times New Roman" w:hAnsi="Times New Roman" w:cs="Times New Roman"/>
            <w:sz w:val="17"/>
            <w:szCs w:val="17"/>
            <w:lang w:val="en-US"/>
          </w:rPr>
          <w:t>https://doi.org/10.1016/j.celrep.2020.03.049</w:t>
        </w:r>
      </w:hyperlink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.</w:t>
      </w: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600FF"/>
          <w:sz w:val="17"/>
          <w:szCs w:val="17"/>
          <w:u w:val="single"/>
          <w:lang w:val="en-US"/>
        </w:rPr>
      </w:pPr>
      <w:r>
        <w:rPr>
          <w:rFonts w:ascii="Times New Roman" w:hAnsi="Times New Roman" w:cs="Times New Roman"/>
          <w:color w:val="818181"/>
          <w:sz w:val="17"/>
          <w:szCs w:val="17"/>
          <w:lang w:val="en-US"/>
        </w:rPr>
        <w:t xml:space="preserve">159.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Xie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Q., Wu, Q., Kim, L., Miller, T. E.,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Liau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B. B., Mack, S. C., et al. (2016). RBPJ maintains brain tumor-initiating cells through CDK9-mediated transcriptional elongation. </w:t>
      </w:r>
      <w:r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 xml:space="preserve">Journal of Clinical Investigation, 126 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(7), 2757–2772. </w:t>
      </w:r>
      <w:hyperlink r:id="rId17" w:history="1">
        <w:r>
          <w:rPr>
            <w:rStyle w:val="Hyperlink"/>
            <w:rFonts w:ascii="Times New Roman" w:hAnsi="Times New Roman" w:cs="Times New Roman"/>
            <w:sz w:val="17"/>
            <w:szCs w:val="17"/>
            <w:lang w:val="en-US"/>
          </w:rPr>
          <w:t>https://doi.org/10.1172/JCI86114</w:t>
        </w:r>
      </w:hyperlink>
      <w:r>
        <w:rPr>
          <w:rFonts w:ascii="Times New Roman" w:hAnsi="Times New Roman" w:cs="Times New Roman"/>
          <w:color w:val="6600FF"/>
          <w:sz w:val="17"/>
          <w:szCs w:val="17"/>
          <w:u w:val="single"/>
          <w:lang w:val="en-US"/>
        </w:rPr>
        <w:t>.</w:t>
      </w: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600FF"/>
          <w:sz w:val="17"/>
          <w:szCs w:val="17"/>
          <w:u w:val="single"/>
          <w:lang w:val="en-US"/>
        </w:rPr>
      </w:pPr>
    </w:p>
    <w:p w:rsidR="00F7529F" w:rsidRDefault="00F7529F" w:rsidP="00F7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CC"/>
          <w:sz w:val="17"/>
          <w:szCs w:val="17"/>
          <w:lang w:val="en-US"/>
        </w:rPr>
      </w:pPr>
      <w:r>
        <w:rPr>
          <w:rFonts w:ascii="Times New Roman" w:hAnsi="Times New Roman" w:cs="Times New Roman"/>
          <w:color w:val="818181"/>
          <w:sz w:val="17"/>
          <w:szCs w:val="17"/>
          <w:lang w:val="en-US"/>
        </w:rPr>
        <w:t>160</w:t>
      </w:r>
      <w:r>
        <w:rPr>
          <w:rFonts w:ascii="Times New Roman" w:hAnsi="Times New Roman" w:cs="Times New Roman"/>
          <w:sz w:val="17"/>
          <w:szCs w:val="17"/>
          <w:lang w:val="en-US"/>
        </w:rPr>
        <w:t xml:space="preserve">. Yin, T., </w:t>
      </w:r>
      <w:proofErr w:type="spellStart"/>
      <w:r>
        <w:rPr>
          <w:rFonts w:ascii="Times New Roman" w:hAnsi="Times New Roman" w:cs="Times New Roman"/>
          <w:sz w:val="17"/>
          <w:szCs w:val="17"/>
          <w:lang w:val="en-US"/>
        </w:rPr>
        <w:t>Lallena</w:t>
      </w:r>
      <w:proofErr w:type="spellEnd"/>
      <w:r>
        <w:rPr>
          <w:rFonts w:ascii="Times New Roman" w:hAnsi="Times New Roman" w:cs="Times New Roman"/>
          <w:sz w:val="17"/>
          <w:szCs w:val="17"/>
          <w:lang w:val="en-US"/>
        </w:rPr>
        <w:t xml:space="preserve">, M. J., </w:t>
      </w:r>
      <w:proofErr w:type="spellStart"/>
      <w:r>
        <w:rPr>
          <w:rFonts w:ascii="Times New Roman" w:hAnsi="Times New Roman" w:cs="Times New Roman"/>
          <w:sz w:val="17"/>
          <w:szCs w:val="17"/>
          <w:lang w:val="en-US"/>
        </w:rPr>
        <w:t>Kreklau</w:t>
      </w:r>
      <w:proofErr w:type="spellEnd"/>
      <w:r>
        <w:rPr>
          <w:rFonts w:ascii="Times New Roman" w:hAnsi="Times New Roman" w:cs="Times New Roman"/>
          <w:sz w:val="17"/>
          <w:szCs w:val="17"/>
          <w:lang w:val="en-US"/>
        </w:rPr>
        <w:t xml:space="preserve">, E. L., </w:t>
      </w:r>
      <w:proofErr w:type="spellStart"/>
      <w:r>
        <w:rPr>
          <w:rFonts w:ascii="Times New Roman" w:hAnsi="Times New Roman" w:cs="Times New Roman"/>
          <w:sz w:val="17"/>
          <w:szCs w:val="17"/>
          <w:lang w:val="en-US"/>
        </w:rPr>
        <w:t>Fales</w:t>
      </w:r>
      <w:proofErr w:type="spellEnd"/>
      <w:r>
        <w:rPr>
          <w:rFonts w:ascii="Times New Roman" w:hAnsi="Times New Roman" w:cs="Times New Roman"/>
          <w:sz w:val="17"/>
          <w:szCs w:val="17"/>
          <w:lang w:val="en-US"/>
        </w:rPr>
        <w:t xml:space="preserve">, K. R., </w:t>
      </w:r>
      <w:proofErr w:type="spellStart"/>
      <w:r>
        <w:rPr>
          <w:rFonts w:ascii="Times New Roman" w:hAnsi="Times New Roman" w:cs="Times New Roman"/>
          <w:sz w:val="17"/>
          <w:szCs w:val="17"/>
          <w:lang w:val="en-US"/>
        </w:rPr>
        <w:t>Carballares</w:t>
      </w:r>
      <w:proofErr w:type="spellEnd"/>
      <w:r>
        <w:rPr>
          <w:rFonts w:ascii="Times New Roman" w:hAnsi="Times New Roman" w:cs="Times New Roman"/>
          <w:sz w:val="17"/>
          <w:szCs w:val="17"/>
          <w:lang w:val="en-US"/>
        </w:rPr>
        <w:t xml:space="preserve">, S., </w:t>
      </w:r>
      <w:proofErr w:type="spellStart"/>
      <w:r>
        <w:rPr>
          <w:rFonts w:ascii="Times New Roman" w:hAnsi="Times New Roman" w:cs="Times New Roman"/>
          <w:sz w:val="17"/>
          <w:szCs w:val="17"/>
          <w:lang w:val="en-US"/>
        </w:rPr>
        <w:t>Torrres</w:t>
      </w:r>
      <w:proofErr w:type="spellEnd"/>
      <w:r>
        <w:rPr>
          <w:rFonts w:ascii="Times New Roman" w:hAnsi="Times New Roman" w:cs="Times New Roman"/>
          <w:sz w:val="17"/>
          <w:szCs w:val="17"/>
          <w:lang w:val="en-US"/>
        </w:rPr>
        <w:t>, R., et al. (2014). A novel CDK9 inhibitor shows potent antitumor efficacy in preclinical hematologic tumor models. Molecular Cancer Therapeutics, 13(6), 1442–1456</w:t>
      </w:r>
      <w:r>
        <w:rPr>
          <w:rFonts w:ascii="Times New Roman" w:hAnsi="Times New Roman" w:cs="Times New Roman"/>
          <w:color w:val="3333CC"/>
          <w:sz w:val="17"/>
          <w:szCs w:val="17"/>
          <w:lang w:val="en-US"/>
        </w:rPr>
        <w:t xml:space="preserve">. </w:t>
      </w:r>
      <w:r>
        <w:rPr>
          <w:rFonts w:ascii="Times New Roman" w:hAnsi="Times New Roman" w:cs="Times New Roman"/>
          <w:color w:val="3333FF"/>
          <w:sz w:val="17"/>
          <w:szCs w:val="17"/>
          <w:u w:val="single"/>
          <w:lang w:val="en-US"/>
        </w:rPr>
        <w:t>https://doi.org/10.1158/1535-7163.MCT-13-0849.</w:t>
      </w:r>
    </w:p>
    <w:p w:rsidR="00F7529F" w:rsidRPr="00A40E84" w:rsidRDefault="00F7529F">
      <w:pPr>
        <w:rPr>
          <w:sz w:val="18"/>
          <w:szCs w:val="18"/>
          <w:lang w:val="en-US"/>
        </w:rPr>
      </w:pPr>
      <w:bookmarkStart w:id="0" w:name="_GoBack"/>
      <w:bookmarkEnd w:id="0"/>
    </w:p>
    <w:sectPr w:rsidR="00F7529F" w:rsidRPr="00A40E84" w:rsidSect="00195DF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33DA"/>
    <w:multiLevelType w:val="hybridMultilevel"/>
    <w:tmpl w:val="4C0AAB40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B331F"/>
    <w:multiLevelType w:val="hybridMultilevel"/>
    <w:tmpl w:val="E56CF9EA"/>
    <w:lvl w:ilvl="0" w:tplc="489E4564">
      <w:start w:val="3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8F0BE3"/>
    <w:multiLevelType w:val="hybridMultilevel"/>
    <w:tmpl w:val="7AC686F0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D4A1F"/>
    <w:multiLevelType w:val="hybridMultilevel"/>
    <w:tmpl w:val="A724875E"/>
    <w:lvl w:ilvl="0" w:tplc="74903474">
      <w:numFmt w:val="bullet"/>
      <w:lvlText w:val="-"/>
      <w:lvlJc w:val="left"/>
      <w:pPr>
        <w:ind w:left="510" w:hanging="17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C577F1"/>
    <w:multiLevelType w:val="hybridMultilevel"/>
    <w:tmpl w:val="74B01D48"/>
    <w:lvl w:ilvl="0" w:tplc="489E456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D569E6"/>
    <w:multiLevelType w:val="hybridMultilevel"/>
    <w:tmpl w:val="EF18F604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0B6DFE"/>
    <w:multiLevelType w:val="multilevel"/>
    <w:tmpl w:val="ECA6456E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260500"/>
    <w:multiLevelType w:val="hybridMultilevel"/>
    <w:tmpl w:val="0F5E084C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F804DB"/>
    <w:multiLevelType w:val="hybridMultilevel"/>
    <w:tmpl w:val="0CA8CB16"/>
    <w:lvl w:ilvl="0" w:tplc="489E456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611869"/>
    <w:multiLevelType w:val="hybridMultilevel"/>
    <w:tmpl w:val="77127732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3C2641"/>
    <w:multiLevelType w:val="hybridMultilevel"/>
    <w:tmpl w:val="85BCF536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B9639E"/>
    <w:multiLevelType w:val="hybridMultilevel"/>
    <w:tmpl w:val="8B0E3994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982EDC"/>
    <w:multiLevelType w:val="hybridMultilevel"/>
    <w:tmpl w:val="D6EE15CC"/>
    <w:lvl w:ilvl="0" w:tplc="489E456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DA7BF5"/>
    <w:multiLevelType w:val="hybridMultilevel"/>
    <w:tmpl w:val="855A6828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A60A34"/>
    <w:multiLevelType w:val="hybridMultilevel"/>
    <w:tmpl w:val="4C68A3FC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C7093E"/>
    <w:multiLevelType w:val="hybridMultilevel"/>
    <w:tmpl w:val="7DDE3E2C"/>
    <w:lvl w:ilvl="0" w:tplc="DD28E866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884EA3"/>
    <w:multiLevelType w:val="hybridMultilevel"/>
    <w:tmpl w:val="09789458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8FA6895"/>
    <w:multiLevelType w:val="hybridMultilevel"/>
    <w:tmpl w:val="5DD2DAB4"/>
    <w:lvl w:ilvl="0" w:tplc="489E456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D93689"/>
    <w:multiLevelType w:val="multilevel"/>
    <w:tmpl w:val="CA7816EA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C872F7B"/>
    <w:multiLevelType w:val="hybridMultilevel"/>
    <w:tmpl w:val="7B32C694"/>
    <w:lvl w:ilvl="0" w:tplc="74903474">
      <w:numFmt w:val="bullet"/>
      <w:lvlText w:val="-"/>
      <w:lvlJc w:val="left"/>
      <w:pPr>
        <w:ind w:left="700" w:hanging="360"/>
      </w:pPr>
      <w:rPr>
        <w:rFonts w:ascii="Calibri" w:eastAsiaTheme="minorHAnsi" w:hAnsi="Calibri" w:hint="default"/>
      </w:rPr>
    </w:lvl>
    <w:lvl w:ilvl="1" w:tplc="0409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0">
    <w:nsid w:val="1E5B2EC3"/>
    <w:multiLevelType w:val="hybridMultilevel"/>
    <w:tmpl w:val="62EC8774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A822F6"/>
    <w:multiLevelType w:val="multilevel"/>
    <w:tmpl w:val="E0D862AC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3E25D8B"/>
    <w:multiLevelType w:val="hybridMultilevel"/>
    <w:tmpl w:val="585640DA"/>
    <w:lvl w:ilvl="0" w:tplc="489E4564">
      <w:start w:val="31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256F5C44"/>
    <w:multiLevelType w:val="multilevel"/>
    <w:tmpl w:val="CB364AA0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77E51AB"/>
    <w:multiLevelType w:val="hybridMultilevel"/>
    <w:tmpl w:val="927C493A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9642478"/>
    <w:multiLevelType w:val="hybridMultilevel"/>
    <w:tmpl w:val="A28436D8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A274AC8"/>
    <w:multiLevelType w:val="hybridMultilevel"/>
    <w:tmpl w:val="2C08B4CA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B3C5900"/>
    <w:multiLevelType w:val="hybridMultilevel"/>
    <w:tmpl w:val="352C5FC8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BE24B45"/>
    <w:multiLevelType w:val="hybridMultilevel"/>
    <w:tmpl w:val="22B6E7A6"/>
    <w:lvl w:ilvl="0" w:tplc="489E456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EA77F21"/>
    <w:multiLevelType w:val="hybridMultilevel"/>
    <w:tmpl w:val="CE5AD0F0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05B416B"/>
    <w:multiLevelType w:val="hybridMultilevel"/>
    <w:tmpl w:val="E876B9B4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2104CFB"/>
    <w:multiLevelType w:val="hybridMultilevel"/>
    <w:tmpl w:val="0B982F54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34E7B91"/>
    <w:multiLevelType w:val="multilevel"/>
    <w:tmpl w:val="99C6B44C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1AA4823"/>
    <w:multiLevelType w:val="hybridMultilevel"/>
    <w:tmpl w:val="708E7082"/>
    <w:lvl w:ilvl="0" w:tplc="DD28E866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46C18C1"/>
    <w:multiLevelType w:val="hybridMultilevel"/>
    <w:tmpl w:val="C666CEC2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6FE4369"/>
    <w:multiLevelType w:val="hybridMultilevel"/>
    <w:tmpl w:val="8E7E1FF8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80071FD"/>
    <w:multiLevelType w:val="hybridMultilevel"/>
    <w:tmpl w:val="A2AE7F7E"/>
    <w:lvl w:ilvl="0" w:tplc="489E456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965633F"/>
    <w:multiLevelType w:val="multilevel"/>
    <w:tmpl w:val="6FF69410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A4E4E08"/>
    <w:multiLevelType w:val="hybridMultilevel"/>
    <w:tmpl w:val="E6F4C790"/>
    <w:lvl w:ilvl="0" w:tplc="489E456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A740BC4"/>
    <w:multiLevelType w:val="hybridMultilevel"/>
    <w:tmpl w:val="0CA681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CEA69FC"/>
    <w:multiLevelType w:val="multilevel"/>
    <w:tmpl w:val="FA86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F193182"/>
    <w:multiLevelType w:val="hybridMultilevel"/>
    <w:tmpl w:val="2C7258F4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01B6333"/>
    <w:multiLevelType w:val="multilevel"/>
    <w:tmpl w:val="CE5E7120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09A5DBC"/>
    <w:multiLevelType w:val="hybridMultilevel"/>
    <w:tmpl w:val="A1B66AA2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12C3FFC"/>
    <w:multiLevelType w:val="hybridMultilevel"/>
    <w:tmpl w:val="ACE0A418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2FD758E"/>
    <w:multiLevelType w:val="multilevel"/>
    <w:tmpl w:val="EDEE6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68A2C3C"/>
    <w:multiLevelType w:val="hybridMultilevel"/>
    <w:tmpl w:val="4F0CCEEC"/>
    <w:lvl w:ilvl="0" w:tplc="489E456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6E379CD"/>
    <w:multiLevelType w:val="multilevel"/>
    <w:tmpl w:val="F88EEA3E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6F07010"/>
    <w:multiLevelType w:val="hybridMultilevel"/>
    <w:tmpl w:val="BAA4A2EE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6F25C75"/>
    <w:multiLevelType w:val="multilevel"/>
    <w:tmpl w:val="64EAD1EE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8673CAE"/>
    <w:multiLevelType w:val="hybridMultilevel"/>
    <w:tmpl w:val="280A8472"/>
    <w:lvl w:ilvl="0" w:tplc="F620DF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BA0483C"/>
    <w:multiLevelType w:val="hybridMultilevel"/>
    <w:tmpl w:val="EE9426A2"/>
    <w:lvl w:ilvl="0" w:tplc="74903474">
      <w:numFmt w:val="bullet"/>
      <w:lvlText w:val="-"/>
      <w:lvlJc w:val="left"/>
      <w:pPr>
        <w:ind w:left="754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2">
    <w:nsid w:val="5E286F04"/>
    <w:multiLevelType w:val="hybridMultilevel"/>
    <w:tmpl w:val="803874F6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E331A0B"/>
    <w:multiLevelType w:val="hybridMultilevel"/>
    <w:tmpl w:val="8168D190"/>
    <w:lvl w:ilvl="0" w:tplc="489E4564">
      <w:start w:val="3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>
    <w:nsid w:val="600B4B23"/>
    <w:multiLevelType w:val="multilevel"/>
    <w:tmpl w:val="97B44156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0BF3C37"/>
    <w:multiLevelType w:val="hybridMultilevel"/>
    <w:tmpl w:val="B666DFD6"/>
    <w:lvl w:ilvl="0" w:tplc="489E456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19B5418"/>
    <w:multiLevelType w:val="hybridMultilevel"/>
    <w:tmpl w:val="ED600D12"/>
    <w:lvl w:ilvl="0" w:tplc="489E456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2F1065E"/>
    <w:multiLevelType w:val="hybridMultilevel"/>
    <w:tmpl w:val="67AA660E"/>
    <w:lvl w:ilvl="0" w:tplc="489E456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35E50F3"/>
    <w:multiLevelType w:val="hybridMultilevel"/>
    <w:tmpl w:val="66ECD588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36F52D5"/>
    <w:multiLevelType w:val="hybridMultilevel"/>
    <w:tmpl w:val="74380ABC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69A7908"/>
    <w:multiLevelType w:val="hybridMultilevel"/>
    <w:tmpl w:val="125A806C"/>
    <w:lvl w:ilvl="0" w:tplc="489E456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91C14EE"/>
    <w:multiLevelType w:val="hybridMultilevel"/>
    <w:tmpl w:val="27286E54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A230693"/>
    <w:multiLevelType w:val="multilevel"/>
    <w:tmpl w:val="DE5E6092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A911444"/>
    <w:multiLevelType w:val="hybridMultilevel"/>
    <w:tmpl w:val="23BE7530"/>
    <w:lvl w:ilvl="0" w:tplc="F620DF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B65444D"/>
    <w:multiLevelType w:val="hybridMultilevel"/>
    <w:tmpl w:val="0C1E322C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C31537B"/>
    <w:multiLevelType w:val="hybridMultilevel"/>
    <w:tmpl w:val="D16A4D78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01D4F62"/>
    <w:multiLevelType w:val="hybridMultilevel"/>
    <w:tmpl w:val="55528F2E"/>
    <w:lvl w:ilvl="0" w:tplc="489E4564">
      <w:start w:val="31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7">
    <w:nsid w:val="741A5F2A"/>
    <w:multiLevelType w:val="hybridMultilevel"/>
    <w:tmpl w:val="6FD24F00"/>
    <w:lvl w:ilvl="0" w:tplc="DD28E866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57F65DF"/>
    <w:multiLevelType w:val="hybridMultilevel"/>
    <w:tmpl w:val="97201752"/>
    <w:lvl w:ilvl="0" w:tplc="489E456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59E0569"/>
    <w:multiLevelType w:val="hybridMultilevel"/>
    <w:tmpl w:val="5FC0DB3C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68E691F"/>
    <w:multiLevelType w:val="hybridMultilevel"/>
    <w:tmpl w:val="0F6043A8"/>
    <w:lvl w:ilvl="0" w:tplc="74903474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73F79E0"/>
    <w:multiLevelType w:val="hybridMultilevel"/>
    <w:tmpl w:val="9E1C3468"/>
    <w:lvl w:ilvl="0" w:tplc="489E4564">
      <w:start w:val="31"/>
      <w:numFmt w:val="bullet"/>
      <w:lvlText w:val="-"/>
      <w:lvlJc w:val="left"/>
      <w:pPr>
        <w:ind w:left="761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72">
    <w:nsid w:val="778F0DEC"/>
    <w:multiLevelType w:val="hybridMultilevel"/>
    <w:tmpl w:val="A6B4C00A"/>
    <w:lvl w:ilvl="0" w:tplc="489E456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D435A2E"/>
    <w:multiLevelType w:val="multilevel"/>
    <w:tmpl w:val="BCC69526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DEE7091"/>
    <w:multiLevelType w:val="hybridMultilevel"/>
    <w:tmpl w:val="5748C77C"/>
    <w:lvl w:ilvl="0" w:tplc="489E456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45"/>
  </w:num>
  <w:num w:numId="3">
    <w:abstractNumId w:val="21"/>
  </w:num>
  <w:num w:numId="4">
    <w:abstractNumId w:val="3"/>
  </w:num>
  <w:num w:numId="5">
    <w:abstractNumId w:val="63"/>
  </w:num>
  <w:num w:numId="6">
    <w:abstractNumId w:val="67"/>
  </w:num>
  <w:num w:numId="7">
    <w:abstractNumId w:val="15"/>
  </w:num>
  <w:num w:numId="8">
    <w:abstractNumId w:val="33"/>
  </w:num>
  <w:num w:numId="9">
    <w:abstractNumId w:val="50"/>
  </w:num>
  <w:num w:numId="10">
    <w:abstractNumId w:val="13"/>
  </w:num>
  <w:num w:numId="11">
    <w:abstractNumId w:val="26"/>
  </w:num>
  <w:num w:numId="12">
    <w:abstractNumId w:val="69"/>
  </w:num>
  <w:num w:numId="13">
    <w:abstractNumId w:val="61"/>
  </w:num>
  <w:num w:numId="14">
    <w:abstractNumId w:val="52"/>
  </w:num>
  <w:num w:numId="15">
    <w:abstractNumId w:val="9"/>
  </w:num>
  <w:num w:numId="16">
    <w:abstractNumId w:val="24"/>
  </w:num>
  <w:num w:numId="17">
    <w:abstractNumId w:val="5"/>
  </w:num>
  <w:num w:numId="18">
    <w:abstractNumId w:val="34"/>
  </w:num>
  <w:num w:numId="19">
    <w:abstractNumId w:val="31"/>
  </w:num>
  <w:num w:numId="20">
    <w:abstractNumId w:val="16"/>
  </w:num>
  <w:num w:numId="21">
    <w:abstractNumId w:val="14"/>
  </w:num>
  <w:num w:numId="22">
    <w:abstractNumId w:val="7"/>
  </w:num>
  <w:num w:numId="23">
    <w:abstractNumId w:val="65"/>
  </w:num>
  <w:num w:numId="24">
    <w:abstractNumId w:val="43"/>
  </w:num>
  <w:num w:numId="25">
    <w:abstractNumId w:val="48"/>
  </w:num>
  <w:num w:numId="26">
    <w:abstractNumId w:val="70"/>
  </w:num>
  <w:num w:numId="27">
    <w:abstractNumId w:val="35"/>
  </w:num>
  <w:num w:numId="28">
    <w:abstractNumId w:val="59"/>
  </w:num>
  <w:num w:numId="29">
    <w:abstractNumId w:val="2"/>
  </w:num>
  <w:num w:numId="30">
    <w:abstractNumId w:val="29"/>
  </w:num>
  <w:num w:numId="31">
    <w:abstractNumId w:val="58"/>
  </w:num>
  <w:num w:numId="32">
    <w:abstractNumId w:val="44"/>
  </w:num>
  <w:num w:numId="33">
    <w:abstractNumId w:val="27"/>
  </w:num>
  <w:num w:numId="34">
    <w:abstractNumId w:val="20"/>
  </w:num>
  <w:num w:numId="35">
    <w:abstractNumId w:val="51"/>
  </w:num>
  <w:num w:numId="36">
    <w:abstractNumId w:val="41"/>
  </w:num>
  <w:num w:numId="37">
    <w:abstractNumId w:val="30"/>
  </w:num>
  <w:num w:numId="38">
    <w:abstractNumId w:val="64"/>
  </w:num>
  <w:num w:numId="39">
    <w:abstractNumId w:val="10"/>
  </w:num>
  <w:num w:numId="40">
    <w:abstractNumId w:val="11"/>
  </w:num>
  <w:num w:numId="41">
    <w:abstractNumId w:val="19"/>
  </w:num>
  <w:num w:numId="42">
    <w:abstractNumId w:val="0"/>
  </w:num>
  <w:num w:numId="43">
    <w:abstractNumId w:val="25"/>
  </w:num>
  <w:num w:numId="44">
    <w:abstractNumId w:val="36"/>
  </w:num>
  <w:num w:numId="45">
    <w:abstractNumId w:val="74"/>
  </w:num>
  <w:num w:numId="46">
    <w:abstractNumId w:val="28"/>
  </w:num>
  <w:num w:numId="47">
    <w:abstractNumId w:val="55"/>
  </w:num>
  <w:num w:numId="48">
    <w:abstractNumId w:val="8"/>
  </w:num>
  <w:num w:numId="49">
    <w:abstractNumId w:val="71"/>
  </w:num>
  <w:num w:numId="50">
    <w:abstractNumId w:val="38"/>
  </w:num>
  <w:num w:numId="51">
    <w:abstractNumId w:val="17"/>
  </w:num>
  <w:num w:numId="52">
    <w:abstractNumId w:val="46"/>
  </w:num>
  <w:num w:numId="53">
    <w:abstractNumId w:val="22"/>
  </w:num>
  <w:num w:numId="54">
    <w:abstractNumId w:val="6"/>
  </w:num>
  <w:num w:numId="55">
    <w:abstractNumId w:val="42"/>
  </w:num>
  <w:num w:numId="56">
    <w:abstractNumId w:val="32"/>
  </w:num>
  <w:num w:numId="57">
    <w:abstractNumId w:val="37"/>
  </w:num>
  <w:num w:numId="58">
    <w:abstractNumId w:val="49"/>
  </w:num>
  <w:num w:numId="59">
    <w:abstractNumId w:val="53"/>
  </w:num>
  <w:num w:numId="60">
    <w:abstractNumId w:val="18"/>
  </w:num>
  <w:num w:numId="61">
    <w:abstractNumId w:val="1"/>
  </w:num>
  <w:num w:numId="62">
    <w:abstractNumId w:val="54"/>
  </w:num>
  <w:num w:numId="63">
    <w:abstractNumId w:val="62"/>
  </w:num>
  <w:num w:numId="64">
    <w:abstractNumId w:val="73"/>
  </w:num>
  <w:num w:numId="65">
    <w:abstractNumId w:val="23"/>
  </w:num>
  <w:num w:numId="66">
    <w:abstractNumId w:val="47"/>
  </w:num>
  <w:num w:numId="67">
    <w:abstractNumId w:val="39"/>
  </w:num>
  <w:num w:numId="68">
    <w:abstractNumId w:val="68"/>
  </w:num>
  <w:num w:numId="69">
    <w:abstractNumId w:val="12"/>
  </w:num>
  <w:num w:numId="70">
    <w:abstractNumId w:val="60"/>
  </w:num>
  <w:num w:numId="71">
    <w:abstractNumId w:val="66"/>
  </w:num>
  <w:num w:numId="72">
    <w:abstractNumId w:val="72"/>
  </w:num>
  <w:num w:numId="73">
    <w:abstractNumId w:val="4"/>
  </w:num>
  <w:num w:numId="74">
    <w:abstractNumId w:val="56"/>
  </w:num>
  <w:num w:numId="75">
    <w:abstractNumId w:val="5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DA"/>
    <w:rsid w:val="00001AF7"/>
    <w:rsid w:val="0002472B"/>
    <w:rsid w:val="00027605"/>
    <w:rsid w:val="000330BE"/>
    <w:rsid w:val="00040B4F"/>
    <w:rsid w:val="00044950"/>
    <w:rsid w:val="000473BD"/>
    <w:rsid w:val="0005784E"/>
    <w:rsid w:val="00060766"/>
    <w:rsid w:val="00061AE8"/>
    <w:rsid w:val="00080BB6"/>
    <w:rsid w:val="000C3016"/>
    <w:rsid w:val="000D0230"/>
    <w:rsid w:val="000D2971"/>
    <w:rsid w:val="000D73D0"/>
    <w:rsid w:val="000D746E"/>
    <w:rsid w:val="000E2928"/>
    <w:rsid w:val="000E75E5"/>
    <w:rsid w:val="000E7D1E"/>
    <w:rsid w:val="000F2E78"/>
    <w:rsid w:val="000F6F30"/>
    <w:rsid w:val="00102247"/>
    <w:rsid w:val="00106B29"/>
    <w:rsid w:val="0012235B"/>
    <w:rsid w:val="00143752"/>
    <w:rsid w:val="001531D3"/>
    <w:rsid w:val="00165DB7"/>
    <w:rsid w:val="00170B9D"/>
    <w:rsid w:val="00170E5D"/>
    <w:rsid w:val="00195DFD"/>
    <w:rsid w:val="0019604A"/>
    <w:rsid w:val="001B2C0A"/>
    <w:rsid w:val="001D3960"/>
    <w:rsid w:val="001D474C"/>
    <w:rsid w:val="001D7994"/>
    <w:rsid w:val="00215C16"/>
    <w:rsid w:val="00223CB6"/>
    <w:rsid w:val="002268AE"/>
    <w:rsid w:val="00240E28"/>
    <w:rsid w:val="0024321C"/>
    <w:rsid w:val="00246219"/>
    <w:rsid w:val="0024633A"/>
    <w:rsid w:val="002464A5"/>
    <w:rsid w:val="0025035C"/>
    <w:rsid w:val="002560D7"/>
    <w:rsid w:val="00283F1C"/>
    <w:rsid w:val="00295BEA"/>
    <w:rsid w:val="00297170"/>
    <w:rsid w:val="002A0867"/>
    <w:rsid w:val="002A2FF1"/>
    <w:rsid w:val="002C0824"/>
    <w:rsid w:val="002C1A89"/>
    <w:rsid w:val="002C2D00"/>
    <w:rsid w:val="002C7C35"/>
    <w:rsid w:val="002D2822"/>
    <w:rsid w:val="002E32F0"/>
    <w:rsid w:val="002F4ACF"/>
    <w:rsid w:val="00303129"/>
    <w:rsid w:val="003104E0"/>
    <w:rsid w:val="00325DCE"/>
    <w:rsid w:val="0034158A"/>
    <w:rsid w:val="0035190C"/>
    <w:rsid w:val="00355733"/>
    <w:rsid w:val="00356A14"/>
    <w:rsid w:val="0036479E"/>
    <w:rsid w:val="003A0F06"/>
    <w:rsid w:val="003A5255"/>
    <w:rsid w:val="003C664B"/>
    <w:rsid w:val="003E6DD5"/>
    <w:rsid w:val="003F0923"/>
    <w:rsid w:val="00410F07"/>
    <w:rsid w:val="00422587"/>
    <w:rsid w:val="00440672"/>
    <w:rsid w:val="00447496"/>
    <w:rsid w:val="00447DD1"/>
    <w:rsid w:val="004502C5"/>
    <w:rsid w:val="00462694"/>
    <w:rsid w:val="00466774"/>
    <w:rsid w:val="00475C78"/>
    <w:rsid w:val="0048368B"/>
    <w:rsid w:val="00483DDE"/>
    <w:rsid w:val="004843CD"/>
    <w:rsid w:val="00491706"/>
    <w:rsid w:val="00492469"/>
    <w:rsid w:val="004A1177"/>
    <w:rsid w:val="004A1722"/>
    <w:rsid w:val="004B1386"/>
    <w:rsid w:val="004E1C5A"/>
    <w:rsid w:val="004E64D8"/>
    <w:rsid w:val="004F42B9"/>
    <w:rsid w:val="004F790B"/>
    <w:rsid w:val="0050199D"/>
    <w:rsid w:val="005042A6"/>
    <w:rsid w:val="005112E1"/>
    <w:rsid w:val="005146EA"/>
    <w:rsid w:val="00520AF6"/>
    <w:rsid w:val="00526830"/>
    <w:rsid w:val="0053005C"/>
    <w:rsid w:val="005311A1"/>
    <w:rsid w:val="00531BCC"/>
    <w:rsid w:val="00540316"/>
    <w:rsid w:val="005421F2"/>
    <w:rsid w:val="00546999"/>
    <w:rsid w:val="00551A5E"/>
    <w:rsid w:val="005527F9"/>
    <w:rsid w:val="0055746A"/>
    <w:rsid w:val="005760F6"/>
    <w:rsid w:val="00591E4B"/>
    <w:rsid w:val="00596648"/>
    <w:rsid w:val="005B3422"/>
    <w:rsid w:val="005B6791"/>
    <w:rsid w:val="005B7D96"/>
    <w:rsid w:val="005C0046"/>
    <w:rsid w:val="005C7FC9"/>
    <w:rsid w:val="005D2A7D"/>
    <w:rsid w:val="005D3DD0"/>
    <w:rsid w:val="005E263E"/>
    <w:rsid w:val="005E3F2F"/>
    <w:rsid w:val="005E628D"/>
    <w:rsid w:val="005E7A2E"/>
    <w:rsid w:val="005E7E20"/>
    <w:rsid w:val="005F25DF"/>
    <w:rsid w:val="005F2B2E"/>
    <w:rsid w:val="0062116E"/>
    <w:rsid w:val="00624D09"/>
    <w:rsid w:val="006272FC"/>
    <w:rsid w:val="0064675D"/>
    <w:rsid w:val="0066268E"/>
    <w:rsid w:val="00664425"/>
    <w:rsid w:val="00665A6A"/>
    <w:rsid w:val="00676C56"/>
    <w:rsid w:val="006B1A97"/>
    <w:rsid w:val="006B1EFA"/>
    <w:rsid w:val="006C3563"/>
    <w:rsid w:val="006C73D6"/>
    <w:rsid w:val="006D143B"/>
    <w:rsid w:val="00700D52"/>
    <w:rsid w:val="00704E0B"/>
    <w:rsid w:val="00705974"/>
    <w:rsid w:val="00706E6F"/>
    <w:rsid w:val="00712BE3"/>
    <w:rsid w:val="0073514B"/>
    <w:rsid w:val="00741B94"/>
    <w:rsid w:val="007507FE"/>
    <w:rsid w:val="007767B1"/>
    <w:rsid w:val="00793F9D"/>
    <w:rsid w:val="007943E4"/>
    <w:rsid w:val="007A0AD9"/>
    <w:rsid w:val="007A5473"/>
    <w:rsid w:val="007D2B8B"/>
    <w:rsid w:val="007D7931"/>
    <w:rsid w:val="007E224A"/>
    <w:rsid w:val="007E23CC"/>
    <w:rsid w:val="007E4590"/>
    <w:rsid w:val="007F69E7"/>
    <w:rsid w:val="00825607"/>
    <w:rsid w:val="008273E1"/>
    <w:rsid w:val="00831F28"/>
    <w:rsid w:val="00832A2F"/>
    <w:rsid w:val="00843AFD"/>
    <w:rsid w:val="00850587"/>
    <w:rsid w:val="00854DB5"/>
    <w:rsid w:val="008622FB"/>
    <w:rsid w:val="00863189"/>
    <w:rsid w:val="008659C8"/>
    <w:rsid w:val="00866034"/>
    <w:rsid w:val="008819D9"/>
    <w:rsid w:val="00885705"/>
    <w:rsid w:val="00886698"/>
    <w:rsid w:val="008A4C89"/>
    <w:rsid w:val="008A61DA"/>
    <w:rsid w:val="008B6383"/>
    <w:rsid w:val="008C7313"/>
    <w:rsid w:val="008D236B"/>
    <w:rsid w:val="008E1AC6"/>
    <w:rsid w:val="008E1AFA"/>
    <w:rsid w:val="008F589E"/>
    <w:rsid w:val="00900ACC"/>
    <w:rsid w:val="00904D1B"/>
    <w:rsid w:val="00923BF2"/>
    <w:rsid w:val="00942231"/>
    <w:rsid w:val="00964CE3"/>
    <w:rsid w:val="00967DE6"/>
    <w:rsid w:val="0097265E"/>
    <w:rsid w:val="00973632"/>
    <w:rsid w:val="00983A54"/>
    <w:rsid w:val="00984F9E"/>
    <w:rsid w:val="00990B98"/>
    <w:rsid w:val="009A715E"/>
    <w:rsid w:val="009B0AA2"/>
    <w:rsid w:val="009B12C1"/>
    <w:rsid w:val="009B4A5F"/>
    <w:rsid w:val="009B7DA7"/>
    <w:rsid w:val="009D6E24"/>
    <w:rsid w:val="00A01A7D"/>
    <w:rsid w:val="00A1364D"/>
    <w:rsid w:val="00A21C18"/>
    <w:rsid w:val="00A237F9"/>
    <w:rsid w:val="00A23D32"/>
    <w:rsid w:val="00A256A5"/>
    <w:rsid w:val="00A40E84"/>
    <w:rsid w:val="00A446D3"/>
    <w:rsid w:val="00A61CF9"/>
    <w:rsid w:val="00A66704"/>
    <w:rsid w:val="00A72748"/>
    <w:rsid w:val="00A75543"/>
    <w:rsid w:val="00A84D60"/>
    <w:rsid w:val="00A92C12"/>
    <w:rsid w:val="00A970FF"/>
    <w:rsid w:val="00AA1F87"/>
    <w:rsid w:val="00AA48CF"/>
    <w:rsid w:val="00AA6FDA"/>
    <w:rsid w:val="00AC5186"/>
    <w:rsid w:val="00AC6735"/>
    <w:rsid w:val="00AD6B51"/>
    <w:rsid w:val="00AE338B"/>
    <w:rsid w:val="00AF09BC"/>
    <w:rsid w:val="00B15522"/>
    <w:rsid w:val="00B1624E"/>
    <w:rsid w:val="00B23636"/>
    <w:rsid w:val="00B24C49"/>
    <w:rsid w:val="00B432C0"/>
    <w:rsid w:val="00B47692"/>
    <w:rsid w:val="00B47A86"/>
    <w:rsid w:val="00B532FA"/>
    <w:rsid w:val="00B53E3F"/>
    <w:rsid w:val="00B55548"/>
    <w:rsid w:val="00B626A4"/>
    <w:rsid w:val="00B940C2"/>
    <w:rsid w:val="00BD0191"/>
    <w:rsid w:val="00BE5C58"/>
    <w:rsid w:val="00BF3D01"/>
    <w:rsid w:val="00C150EB"/>
    <w:rsid w:val="00C16AFF"/>
    <w:rsid w:val="00C23F2D"/>
    <w:rsid w:val="00C30333"/>
    <w:rsid w:val="00C40E33"/>
    <w:rsid w:val="00C41A8B"/>
    <w:rsid w:val="00C46143"/>
    <w:rsid w:val="00C508EF"/>
    <w:rsid w:val="00C53AAA"/>
    <w:rsid w:val="00C56260"/>
    <w:rsid w:val="00C64CB4"/>
    <w:rsid w:val="00CA1E09"/>
    <w:rsid w:val="00CA7E3D"/>
    <w:rsid w:val="00CC2DCD"/>
    <w:rsid w:val="00CC45E0"/>
    <w:rsid w:val="00CD59FD"/>
    <w:rsid w:val="00CD5A9A"/>
    <w:rsid w:val="00CD6EF9"/>
    <w:rsid w:val="00CD7B71"/>
    <w:rsid w:val="00CF3C47"/>
    <w:rsid w:val="00CF47BF"/>
    <w:rsid w:val="00CF64E6"/>
    <w:rsid w:val="00CF75ED"/>
    <w:rsid w:val="00D23AF7"/>
    <w:rsid w:val="00D30242"/>
    <w:rsid w:val="00D33CE1"/>
    <w:rsid w:val="00D53DDE"/>
    <w:rsid w:val="00D72BB5"/>
    <w:rsid w:val="00D85286"/>
    <w:rsid w:val="00D92F1B"/>
    <w:rsid w:val="00D9620C"/>
    <w:rsid w:val="00D97A23"/>
    <w:rsid w:val="00DF10AF"/>
    <w:rsid w:val="00E017E5"/>
    <w:rsid w:val="00E073D3"/>
    <w:rsid w:val="00E12FCD"/>
    <w:rsid w:val="00E15984"/>
    <w:rsid w:val="00E20052"/>
    <w:rsid w:val="00E20413"/>
    <w:rsid w:val="00E24285"/>
    <w:rsid w:val="00E25FB1"/>
    <w:rsid w:val="00E2654F"/>
    <w:rsid w:val="00E339CE"/>
    <w:rsid w:val="00E370DB"/>
    <w:rsid w:val="00E46ED4"/>
    <w:rsid w:val="00E55A4D"/>
    <w:rsid w:val="00EA1934"/>
    <w:rsid w:val="00EA29EE"/>
    <w:rsid w:val="00EB2DBA"/>
    <w:rsid w:val="00EC638F"/>
    <w:rsid w:val="00EE24CA"/>
    <w:rsid w:val="00EE407F"/>
    <w:rsid w:val="00EE5B5F"/>
    <w:rsid w:val="00EF50D8"/>
    <w:rsid w:val="00F420DA"/>
    <w:rsid w:val="00F65E89"/>
    <w:rsid w:val="00F72439"/>
    <w:rsid w:val="00F7529F"/>
    <w:rsid w:val="00F84650"/>
    <w:rsid w:val="00F857DA"/>
    <w:rsid w:val="00F94704"/>
    <w:rsid w:val="00FD00F2"/>
    <w:rsid w:val="00FD25E4"/>
    <w:rsid w:val="00FD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0DA"/>
  </w:style>
  <w:style w:type="paragraph" w:styleId="Heading1">
    <w:name w:val="heading 1"/>
    <w:basedOn w:val="Normal"/>
    <w:link w:val="Heading1Char"/>
    <w:uiPriority w:val="9"/>
    <w:qFormat/>
    <w:rsid w:val="008505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31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7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5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195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itinf">
    <w:name w:val="hit_inf"/>
    <w:basedOn w:val="DefaultParagraphFont"/>
    <w:rsid w:val="00AC6735"/>
  </w:style>
  <w:style w:type="paragraph" w:styleId="Caption">
    <w:name w:val="caption"/>
    <w:basedOn w:val="Normal"/>
    <w:next w:val="Normal"/>
    <w:uiPriority w:val="35"/>
    <w:unhideWhenUsed/>
    <w:qFormat/>
    <w:rsid w:val="00A1364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A01A7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E7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itsyn">
    <w:name w:val="hit_syn"/>
    <w:basedOn w:val="DefaultParagraphFont"/>
    <w:rsid w:val="000E75E5"/>
  </w:style>
  <w:style w:type="character" w:customStyle="1" w:styleId="hitorg">
    <w:name w:val="hit_org"/>
    <w:basedOn w:val="DefaultParagraphFont"/>
    <w:rsid w:val="004A1177"/>
  </w:style>
  <w:style w:type="character" w:customStyle="1" w:styleId="docsum-pmid">
    <w:name w:val="docsum-pmid"/>
    <w:basedOn w:val="DefaultParagraphFont"/>
    <w:rsid w:val="00E46ED4"/>
  </w:style>
  <w:style w:type="character" w:styleId="Strong">
    <w:name w:val="Strong"/>
    <w:basedOn w:val="DefaultParagraphFont"/>
    <w:uiPriority w:val="22"/>
    <w:qFormat/>
    <w:rsid w:val="000F2E78"/>
    <w:rPr>
      <w:b/>
      <w:bCs/>
    </w:rPr>
  </w:style>
  <w:style w:type="character" w:styleId="Hyperlink">
    <w:name w:val="Hyperlink"/>
    <w:basedOn w:val="DefaultParagraphFont"/>
    <w:uiPriority w:val="99"/>
    <w:unhideWhenUsed/>
    <w:rsid w:val="00C4614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502C5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850587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ej-keyword">
    <w:name w:val="ej-keyword"/>
    <w:basedOn w:val="DefaultParagraphFont"/>
    <w:rsid w:val="00295BEA"/>
  </w:style>
  <w:style w:type="paragraph" w:styleId="ListParagraph">
    <w:name w:val="List Paragraph"/>
    <w:basedOn w:val="Normal"/>
    <w:uiPriority w:val="34"/>
    <w:qFormat/>
    <w:rsid w:val="00A21C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268A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631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7F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u-small-caps">
    <w:name w:val="u-small-caps"/>
    <w:basedOn w:val="DefaultParagraphFont"/>
    <w:rsid w:val="001D7994"/>
  </w:style>
  <w:style w:type="paragraph" w:customStyle="1" w:styleId="p">
    <w:name w:val="p"/>
    <w:basedOn w:val="Normal"/>
    <w:rsid w:val="00735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0DA"/>
  </w:style>
  <w:style w:type="paragraph" w:styleId="Heading1">
    <w:name w:val="heading 1"/>
    <w:basedOn w:val="Normal"/>
    <w:link w:val="Heading1Char"/>
    <w:uiPriority w:val="9"/>
    <w:qFormat/>
    <w:rsid w:val="008505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31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7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5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195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itinf">
    <w:name w:val="hit_inf"/>
    <w:basedOn w:val="DefaultParagraphFont"/>
    <w:rsid w:val="00AC6735"/>
  </w:style>
  <w:style w:type="paragraph" w:styleId="Caption">
    <w:name w:val="caption"/>
    <w:basedOn w:val="Normal"/>
    <w:next w:val="Normal"/>
    <w:uiPriority w:val="35"/>
    <w:unhideWhenUsed/>
    <w:qFormat/>
    <w:rsid w:val="00A1364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A01A7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E7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itsyn">
    <w:name w:val="hit_syn"/>
    <w:basedOn w:val="DefaultParagraphFont"/>
    <w:rsid w:val="000E75E5"/>
  </w:style>
  <w:style w:type="character" w:customStyle="1" w:styleId="hitorg">
    <w:name w:val="hit_org"/>
    <w:basedOn w:val="DefaultParagraphFont"/>
    <w:rsid w:val="004A1177"/>
  </w:style>
  <w:style w:type="character" w:customStyle="1" w:styleId="docsum-pmid">
    <w:name w:val="docsum-pmid"/>
    <w:basedOn w:val="DefaultParagraphFont"/>
    <w:rsid w:val="00E46ED4"/>
  </w:style>
  <w:style w:type="character" w:styleId="Strong">
    <w:name w:val="Strong"/>
    <w:basedOn w:val="DefaultParagraphFont"/>
    <w:uiPriority w:val="22"/>
    <w:qFormat/>
    <w:rsid w:val="000F2E78"/>
    <w:rPr>
      <w:b/>
      <w:bCs/>
    </w:rPr>
  </w:style>
  <w:style w:type="character" w:styleId="Hyperlink">
    <w:name w:val="Hyperlink"/>
    <w:basedOn w:val="DefaultParagraphFont"/>
    <w:uiPriority w:val="99"/>
    <w:unhideWhenUsed/>
    <w:rsid w:val="00C4614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502C5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850587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ej-keyword">
    <w:name w:val="ej-keyword"/>
    <w:basedOn w:val="DefaultParagraphFont"/>
    <w:rsid w:val="00295BEA"/>
  </w:style>
  <w:style w:type="paragraph" w:styleId="ListParagraph">
    <w:name w:val="List Paragraph"/>
    <w:basedOn w:val="Normal"/>
    <w:uiPriority w:val="34"/>
    <w:qFormat/>
    <w:rsid w:val="00A21C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268A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631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7F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u-small-caps">
    <w:name w:val="u-small-caps"/>
    <w:basedOn w:val="DefaultParagraphFont"/>
    <w:rsid w:val="001D7994"/>
  </w:style>
  <w:style w:type="paragraph" w:customStyle="1" w:styleId="p">
    <w:name w:val="p"/>
    <w:basedOn w:val="Normal"/>
    <w:rsid w:val="00735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54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5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81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844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300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26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250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0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948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1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93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3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77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99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085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589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9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11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26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36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7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48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6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02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711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398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6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00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041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82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203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43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1447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84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486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735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90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13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8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598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459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987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2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902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6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175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12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90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51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293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965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9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805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72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8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984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67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86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83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30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54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42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52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30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2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474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68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39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675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1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961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61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00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028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00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42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9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945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55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6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93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53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48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02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60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5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231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1479-5876-11-42" TargetMode="External"/><Relationship Id="rId13" Type="http://schemas.openxmlformats.org/officeDocument/2006/relationships/hyperlink" Target="https://doi.org/10.1097/00001813-200302000-0000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cbi.nlm.nih.gov/pubmed/29240261" TargetMode="External"/><Relationship Id="rId12" Type="http://schemas.openxmlformats.org/officeDocument/2006/relationships/hyperlink" Target="https://doi.org/10.1007/s10637-010-9447-x" TargetMode="External"/><Relationship Id="rId17" Type="http://schemas.openxmlformats.org/officeDocument/2006/relationships/hyperlink" Target="https://doi.org/10.1172/JCI861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celrep.2020.03.04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158/1078-0432.CCR-09-150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i.org/10.1111/cas.13957" TargetMode="External"/><Relationship Id="rId10" Type="http://schemas.openxmlformats.org/officeDocument/2006/relationships/hyperlink" Target="https://doi.org/10.3389/fonc.2019.00155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doi.org/10.1186/s13046-018-0873-5" TargetMode="External"/><Relationship Id="rId14" Type="http://schemas.openxmlformats.org/officeDocument/2006/relationships/hyperlink" Target="https://doi.org/10.1038/oncsis.2017.33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0E3B4-99FE-4556-9B6A-94431077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6115</Words>
  <Characters>34861</Characters>
  <Application>Microsoft Office Word</Application>
  <DocSecurity>0</DocSecurity>
  <Lines>290</Lines>
  <Paragraphs>81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UMR</Company>
  <LinksUpToDate>false</LinksUpToDate>
  <CharactersWithSpaces>40895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Irmscher, Nina</dc:creator>
  <cp:lastModifiedBy>Malazarte, Jude Anthony</cp:lastModifiedBy>
  <cp:revision>8</cp:revision>
  <dcterms:created xsi:type="dcterms:W3CDTF">2020-10-16T11:49:00Z</dcterms:created>
  <dcterms:modified xsi:type="dcterms:W3CDTF">2020-11-02T16:13:00Z</dcterms:modified>
</cp:coreProperties>
</file>