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D652E" w14:textId="747E9343" w:rsidR="006E236D" w:rsidRPr="00202D75" w:rsidRDefault="006E236D" w:rsidP="00EA2C62">
      <w:pPr>
        <w:ind w:hanging="1134"/>
        <w:jc w:val="left"/>
        <w:rPr>
          <w:rFonts w:ascii="Times" w:eastAsia="Times New Roman" w:hAnsi="Times" w:cs="Times New Roman"/>
          <w:b/>
          <w:kern w:val="0"/>
          <w:sz w:val="20"/>
          <w:lang w:val="en-US"/>
        </w:rPr>
      </w:pPr>
      <w:r w:rsidRPr="00202D75">
        <w:rPr>
          <w:rFonts w:ascii="Times" w:eastAsia="Times New Roman" w:hAnsi="Times" w:cs="Times New Roman"/>
          <w:b/>
          <w:kern w:val="0"/>
          <w:sz w:val="20"/>
          <w:lang w:val="en-US"/>
        </w:rPr>
        <w:t>SUPPLEMENTARY MATERIALS</w:t>
      </w:r>
    </w:p>
    <w:p w14:paraId="5A796F9A" w14:textId="77777777" w:rsidR="006E236D" w:rsidRPr="00202D75" w:rsidRDefault="006E236D" w:rsidP="00EA2C62">
      <w:pPr>
        <w:spacing w:after="0" w:line="360" w:lineRule="exact"/>
        <w:ind w:hanging="1134"/>
        <w:rPr>
          <w:rFonts w:ascii="Times" w:hAnsi="Times" w:cs="Times New Roman"/>
          <w:b/>
          <w:bCs/>
          <w:sz w:val="20"/>
          <w:lang w:val="en-US"/>
        </w:rPr>
      </w:pPr>
      <w:r w:rsidRPr="00202D75">
        <w:rPr>
          <w:rFonts w:ascii="Times" w:hAnsi="Times" w:cs="Times New Roman"/>
          <w:b/>
          <w:bCs/>
          <w:sz w:val="20"/>
          <w:lang w:val="en-US"/>
        </w:rPr>
        <w:t>MATERIALS AND METHODS</w:t>
      </w:r>
    </w:p>
    <w:p w14:paraId="729C223D" w14:textId="422FB9A7" w:rsidR="006E236D" w:rsidRPr="00202D75" w:rsidRDefault="006E236D" w:rsidP="00EA2C62">
      <w:pPr>
        <w:spacing w:after="0" w:line="360" w:lineRule="exact"/>
        <w:ind w:hanging="1134"/>
        <w:rPr>
          <w:rFonts w:ascii="Times" w:hAnsi="Times" w:cs="Times New Roman"/>
          <w:b/>
          <w:bCs/>
          <w:sz w:val="20"/>
          <w:lang w:val="en-US"/>
        </w:rPr>
      </w:pPr>
      <w:r w:rsidRPr="00202D75">
        <w:rPr>
          <w:rFonts w:ascii="Times" w:hAnsi="Times" w:cs="Times New Roman"/>
          <w:b/>
          <w:bCs/>
          <w:sz w:val="20"/>
          <w:lang w:val="en-US"/>
        </w:rPr>
        <w:t>Literature search</w:t>
      </w:r>
    </w:p>
    <w:tbl>
      <w:tblPr>
        <w:tblStyle w:val="Tabelacomgrade"/>
        <w:tblW w:w="11625" w:type="dxa"/>
        <w:tblInd w:w="-1560" w:type="dxa"/>
        <w:tblLook w:val="04A0" w:firstRow="1" w:lastRow="0" w:firstColumn="1" w:lastColumn="0" w:noHBand="0" w:noVBand="1"/>
      </w:tblPr>
      <w:tblGrid>
        <w:gridCol w:w="1952"/>
        <w:gridCol w:w="9673"/>
      </w:tblGrid>
      <w:tr w:rsidR="00FD21AC" w:rsidRPr="00202D75" w14:paraId="1BD465E7" w14:textId="77777777" w:rsidTr="00333F7F">
        <w:tc>
          <w:tcPr>
            <w:tcW w:w="11625" w:type="dxa"/>
            <w:gridSpan w:val="2"/>
            <w:tcBorders>
              <w:top w:val="nil"/>
              <w:left w:val="nil"/>
              <w:bottom w:val="single" w:sz="4" w:space="0" w:color="auto"/>
              <w:right w:val="nil"/>
            </w:tcBorders>
            <w:vAlign w:val="center"/>
          </w:tcPr>
          <w:p w14:paraId="05FB0DC4" w14:textId="77777777" w:rsidR="00FD21AC" w:rsidRPr="00202D75" w:rsidRDefault="00FD21AC" w:rsidP="006E236D">
            <w:pPr>
              <w:spacing w:after="0" w:line="240" w:lineRule="auto"/>
              <w:contextualSpacing/>
              <w:rPr>
                <w:rFonts w:ascii="Times" w:eastAsia="Times New Roman" w:hAnsi="Times" w:cs="Times New Roman"/>
                <w:b/>
                <w:sz w:val="20"/>
                <w:lang w:val="en-US"/>
              </w:rPr>
            </w:pPr>
          </w:p>
          <w:p w14:paraId="664262C7" w14:textId="5ECAF3EF" w:rsidR="00FD21AC" w:rsidRPr="00202D75" w:rsidRDefault="00FD21AC" w:rsidP="00333F7F">
            <w:pPr>
              <w:spacing w:after="0" w:line="240" w:lineRule="auto"/>
              <w:ind w:left="-108"/>
              <w:contextualSpacing/>
              <w:rPr>
                <w:rFonts w:ascii="Times" w:eastAsia="Times New Roman" w:hAnsi="Times" w:cs="Times New Roman"/>
                <w:b/>
                <w:sz w:val="20"/>
                <w:lang w:val="en-US"/>
              </w:rPr>
            </w:pPr>
            <w:r w:rsidRPr="00202D75">
              <w:rPr>
                <w:rFonts w:ascii="Times" w:eastAsia="Times New Roman" w:hAnsi="Times" w:cs="Times New Roman"/>
                <w:bCs/>
                <w:sz w:val="20"/>
                <w:lang w:val="en-US"/>
              </w:rPr>
              <w:t>Table S1</w:t>
            </w:r>
            <w:r w:rsidR="00333F7F" w:rsidRPr="00202D75">
              <w:rPr>
                <w:rFonts w:ascii="Times" w:eastAsia="Times New Roman" w:hAnsi="Times" w:cs="Times New Roman"/>
                <w:bCs/>
                <w:sz w:val="20"/>
                <w:lang w:val="en-US"/>
              </w:rPr>
              <w:t xml:space="preserve">: </w:t>
            </w:r>
            <w:r w:rsidRPr="00202D75">
              <w:rPr>
                <w:rFonts w:ascii="Times" w:eastAsia="Times New Roman" w:hAnsi="Times" w:cs="Times New Roman"/>
                <w:bCs/>
                <w:sz w:val="20"/>
                <w:lang w:val="en-US"/>
              </w:rPr>
              <w:t>Strategies for database search</w:t>
            </w:r>
          </w:p>
        </w:tc>
      </w:tr>
      <w:tr w:rsidR="00FD21AC" w:rsidRPr="00202D75" w14:paraId="1488003D" w14:textId="77777777" w:rsidTr="00333F7F">
        <w:tc>
          <w:tcPr>
            <w:tcW w:w="1952" w:type="dxa"/>
            <w:tcBorders>
              <w:top w:val="single" w:sz="4" w:space="0" w:color="auto"/>
            </w:tcBorders>
            <w:vAlign w:val="center"/>
          </w:tcPr>
          <w:p w14:paraId="3E562131"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r w:rsidRPr="00202D75">
              <w:rPr>
                <w:rFonts w:ascii="Times" w:eastAsia="Times New Roman" w:hAnsi="Times" w:cs="Times New Roman"/>
                <w:b/>
                <w:sz w:val="20"/>
                <w:lang w:val="en-US"/>
              </w:rPr>
              <w:t>Database</w:t>
            </w:r>
          </w:p>
        </w:tc>
        <w:tc>
          <w:tcPr>
            <w:tcW w:w="9673" w:type="dxa"/>
            <w:tcBorders>
              <w:top w:val="single" w:sz="4" w:space="0" w:color="auto"/>
            </w:tcBorders>
          </w:tcPr>
          <w:p w14:paraId="09441937" w14:textId="53B8C3A9" w:rsidR="00FD21AC" w:rsidRPr="00202D75" w:rsidRDefault="00FD21AC" w:rsidP="00C46191">
            <w:pPr>
              <w:spacing w:after="0" w:line="240" w:lineRule="auto"/>
              <w:contextualSpacing/>
              <w:jc w:val="center"/>
              <w:rPr>
                <w:rFonts w:ascii="Times" w:eastAsia="Times New Roman" w:hAnsi="Times" w:cs="Times New Roman"/>
                <w:b/>
                <w:sz w:val="20"/>
                <w:lang w:val="en-US"/>
              </w:rPr>
            </w:pPr>
            <w:r w:rsidRPr="00202D75">
              <w:rPr>
                <w:rFonts w:ascii="Times" w:eastAsia="Times New Roman" w:hAnsi="Times" w:cs="Times New Roman"/>
                <w:b/>
                <w:sz w:val="20"/>
                <w:lang w:val="en-US"/>
              </w:rPr>
              <w:t>Search Strategy (</w:t>
            </w:r>
            <w:r w:rsidR="008645AB" w:rsidRPr="00202D75">
              <w:rPr>
                <w:rFonts w:ascii="Times" w:eastAsia="Times New Roman" w:hAnsi="Times" w:cs="Times New Roman"/>
                <w:b/>
                <w:sz w:val="20"/>
                <w:lang w:val="en-US"/>
              </w:rPr>
              <w:t xml:space="preserve">June </w:t>
            </w:r>
            <w:r w:rsidRPr="00202D75">
              <w:rPr>
                <w:rFonts w:ascii="Times" w:eastAsia="Times New Roman" w:hAnsi="Times" w:cs="Times New Roman"/>
                <w:b/>
                <w:sz w:val="20"/>
                <w:lang w:val="en-US"/>
              </w:rPr>
              <w:t>202</w:t>
            </w:r>
            <w:r w:rsidR="008645AB" w:rsidRPr="00202D75">
              <w:rPr>
                <w:rFonts w:ascii="Times" w:eastAsia="Times New Roman" w:hAnsi="Times" w:cs="Times New Roman"/>
                <w:b/>
                <w:sz w:val="20"/>
                <w:lang w:val="en-US"/>
              </w:rPr>
              <w:t>5</w:t>
            </w:r>
            <w:r w:rsidRPr="00202D75">
              <w:rPr>
                <w:rFonts w:ascii="Times" w:eastAsia="Times New Roman" w:hAnsi="Times" w:cs="Times New Roman"/>
                <w:b/>
                <w:sz w:val="20"/>
                <w:lang w:val="en-US"/>
              </w:rPr>
              <w:t>)</w:t>
            </w:r>
          </w:p>
        </w:tc>
      </w:tr>
      <w:tr w:rsidR="00FD21AC" w:rsidRPr="00202D75" w14:paraId="78F4D396" w14:textId="77777777" w:rsidTr="00333F7F">
        <w:tc>
          <w:tcPr>
            <w:tcW w:w="1952" w:type="dxa"/>
            <w:vMerge w:val="restart"/>
            <w:vAlign w:val="center"/>
          </w:tcPr>
          <w:p w14:paraId="407DF2E9" w14:textId="77777777" w:rsidR="00FD21AC" w:rsidRPr="00202D75" w:rsidRDefault="00FD21AC" w:rsidP="00C46191">
            <w:pPr>
              <w:spacing w:after="0" w:line="240" w:lineRule="auto"/>
              <w:ind w:left="316" w:hanging="316"/>
              <w:contextualSpacing/>
              <w:jc w:val="center"/>
              <w:rPr>
                <w:rFonts w:ascii="Times" w:eastAsia="Times New Roman" w:hAnsi="Times" w:cs="Times New Roman"/>
                <w:b/>
                <w:sz w:val="20"/>
                <w:lang w:val="en-US"/>
              </w:rPr>
            </w:pPr>
            <w:r w:rsidRPr="00202D75">
              <w:rPr>
                <w:rFonts w:ascii="Times" w:eastAsia="Times New Roman" w:hAnsi="Times" w:cs="Times New Roman"/>
                <w:b/>
                <w:sz w:val="20"/>
                <w:lang w:val="en-US"/>
              </w:rPr>
              <w:t>PubMed/</w:t>
            </w:r>
          </w:p>
          <w:p w14:paraId="3ADCAAD0" w14:textId="77777777" w:rsidR="00FD21AC" w:rsidRPr="00202D75" w:rsidRDefault="00FD21AC" w:rsidP="00C46191">
            <w:pPr>
              <w:spacing w:after="0" w:line="240" w:lineRule="auto"/>
              <w:ind w:left="316" w:hanging="316"/>
              <w:contextualSpacing/>
              <w:jc w:val="center"/>
              <w:rPr>
                <w:rFonts w:ascii="Times" w:eastAsia="Times New Roman" w:hAnsi="Times" w:cs="Times New Roman"/>
                <w:b/>
                <w:sz w:val="20"/>
                <w:lang w:val="en-US"/>
              </w:rPr>
            </w:pPr>
            <w:r w:rsidRPr="00202D75">
              <w:rPr>
                <w:rFonts w:ascii="Times" w:eastAsia="Times New Roman" w:hAnsi="Times" w:cs="Times New Roman"/>
                <w:b/>
                <w:sz w:val="20"/>
                <w:lang w:val="en-US"/>
              </w:rPr>
              <w:t>MEDLINE</w:t>
            </w:r>
          </w:p>
        </w:tc>
        <w:tc>
          <w:tcPr>
            <w:tcW w:w="9673" w:type="dxa"/>
          </w:tcPr>
          <w:p w14:paraId="3E91C30E" w14:textId="77777777" w:rsidR="00FD21AC" w:rsidRPr="00202D75" w:rsidRDefault="00FD21AC" w:rsidP="00C46191">
            <w:pPr>
              <w:spacing w:after="0" w:line="240" w:lineRule="auto"/>
              <w:contextualSpacing/>
              <w:rPr>
                <w:rFonts w:ascii="Times" w:eastAsia="Times New Roman" w:hAnsi="Times" w:cs="Times New Roman"/>
                <w:bCs/>
                <w:iCs/>
                <w:sz w:val="20"/>
                <w:lang w:val="en-US"/>
              </w:rPr>
            </w:pPr>
            <w:r w:rsidRPr="00202D75">
              <w:rPr>
                <w:rFonts w:ascii="Times" w:eastAsia="Times New Roman" w:hAnsi="Times" w:cs="Times New Roman"/>
                <w:b/>
                <w:bCs/>
                <w:iCs/>
                <w:color w:val="000000"/>
                <w:sz w:val="20"/>
                <w:lang w:val="en-US"/>
              </w:rPr>
              <w:t>#1</w:t>
            </w:r>
            <w:r w:rsidRPr="00202D75">
              <w:rPr>
                <w:rFonts w:ascii="Times" w:eastAsia="Times New Roman" w:hAnsi="Times" w:cs="Times New Roman"/>
                <w:iCs/>
                <w:color w:val="000000"/>
                <w:sz w:val="20"/>
                <w:lang w:val="en-US"/>
              </w:rPr>
              <w:t>(((("Periodontal Diseases"[All Fields] OR "disease periodontal"[All Fields] OR "diseases periodontal"[All Fields] OR "Periodontal Disease"[All Fields] OR "Periodontitis"[All Fields] OR "Periodontal Attachment Loss"[All Fields] OR "attachment loss periodontal"[All Fields] OR "loss periodontal attachment"[All Fields] OR "bone loss periodontal"[All Fields] OR ("alveolar bone loss"[MeSH Terms] OR ("alveolar"[All Fields] AND "bone"[All Fields] AND "loss"[All Fields]) OR "alveolar bone loss"[All Fields] OR ("bone"[All Fields] AND "losses"[All Fields] AND "periodontal"[All Fields])) OR "Periodontal Bone Losses"[All Fields] OR "Periodontal Bone Loss"[All Fields] OR "Periodontal Resorption"[All Fields] OR ("alveolar bone loss"[MeSH Terms] OR ("alveolar"[All Fields] AND "bone"[All Fields] AND "loss"[All Fields]) OR "alveolar bone loss"[All Fields] OR ("periodontal"[All Fields] AND "resorptions"[All Fields])) OR "resorption periodontal"[All Fields] OR "Periodontal Pocket"[All Fields] OR "pocket periodontal"[All Fields] OR "Periodontal Pockets"[All Fields] OR "pockets periodontal"[All Fields])</w:t>
            </w:r>
          </w:p>
        </w:tc>
      </w:tr>
      <w:tr w:rsidR="00FD21AC" w:rsidRPr="00202D75" w14:paraId="24849F42" w14:textId="77777777" w:rsidTr="00333F7F">
        <w:tc>
          <w:tcPr>
            <w:tcW w:w="1952" w:type="dxa"/>
            <w:vMerge/>
            <w:vAlign w:val="center"/>
          </w:tcPr>
          <w:p w14:paraId="63662A16"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p>
        </w:tc>
        <w:tc>
          <w:tcPr>
            <w:tcW w:w="9673" w:type="dxa"/>
          </w:tcPr>
          <w:p w14:paraId="61696CED" w14:textId="77777777" w:rsidR="00FD21AC" w:rsidRPr="00202D75" w:rsidRDefault="00FD21AC" w:rsidP="00C46191">
            <w:pPr>
              <w:spacing w:after="0" w:line="240" w:lineRule="auto"/>
              <w:contextualSpacing/>
              <w:rPr>
                <w:rFonts w:ascii="Times" w:eastAsia="Times New Roman" w:hAnsi="Times" w:cs="Times New Roman"/>
                <w:bCs/>
                <w:sz w:val="20"/>
                <w:lang w:val="en-US"/>
              </w:rPr>
            </w:pPr>
            <w:r w:rsidRPr="00202D75">
              <w:rPr>
                <w:rFonts w:ascii="Times" w:eastAsia="Times New Roman" w:hAnsi="Times" w:cs="Times New Roman"/>
                <w:b/>
                <w:bCs/>
                <w:iCs/>
                <w:color w:val="000000"/>
                <w:sz w:val="20"/>
                <w:lang w:val="en-US"/>
              </w:rPr>
              <w:t xml:space="preserve">#2 </w:t>
            </w:r>
            <w:r w:rsidRPr="00202D75">
              <w:rPr>
                <w:rFonts w:ascii="Times" w:eastAsia="Times New Roman" w:hAnsi="Times" w:cs="Times New Roman"/>
                <w:iCs/>
                <w:color w:val="000000"/>
                <w:sz w:val="20"/>
                <w:lang w:val="en-US"/>
              </w:rPr>
              <w:t>("carcinoma squamous cell"[All Fields] OR "carcinomas squamous cell"[All Fields] OR "Squamous Cell Carcinomas"[All Fields] OR "Squamous Cell Carcinoma"[All Fields] OR "carcinoma squamous"[All Fields] OR "carcinomas squamous"[All Fields] OR "Squamous Carcinoma"[All Fields] OR "Squamous Carcinomas"[All Fields] OR "Squamous Cell Carcinoma of Head and Neck"[All Fields] OR "Head And Neck Squamous Cell Carcinomas"[All Fields] OR "squamous cell carcinoma head and neck"[All Fields] OR "Squamous Cell Carcinoma of the Head and Neck"[All Fields] OR "Head and Neck Squamous Cell Carcinoma"[All Fields] OR "HNSCC"[All Fields] OR "carcinoma squamous cell of head and neck"[All Fields] OR "Squamous Cell Carcinoma of the Larynx"[All Fields] OR "Laryngeal Squamous Cell Carcinoma"[All Fields] OR "Squamous Cell Carcinoma of Larynx"[All Fields] OR "Oral Tongue Squamous Cell Carcinoma"[All Fields] OR "Hypopharyngeal Squamous Cell Carcinoma"[All Fields] OR "Oral Squamous Cell Carcinoma"[All Fields] OR "Oral Cavity Squamous Cell Carcinoma"[All Fields] OR "Oral Squamous Cell Carcinomas"[All Fields] OR "Squamous Cell Carcinoma of the Mouth"[All Fields] OR "Oropharyngeal Squamous Cell Carcinoma"[All Fields]))</w:t>
            </w:r>
          </w:p>
        </w:tc>
      </w:tr>
      <w:tr w:rsidR="00FD21AC" w:rsidRPr="00202D75" w14:paraId="3001FBAF" w14:textId="77777777" w:rsidTr="00333F7F">
        <w:trPr>
          <w:trHeight w:val="213"/>
        </w:trPr>
        <w:tc>
          <w:tcPr>
            <w:tcW w:w="1952" w:type="dxa"/>
            <w:vMerge/>
            <w:vAlign w:val="center"/>
          </w:tcPr>
          <w:p w14:paraId="0EDE74AE" w14:textId="77777777" w:rsidR="00FD21AC" w:rsidRPr="00202D75" w:rsidRDefault="00FD21AC" w:rsidP="00C46191">
            <w:pPr>
              <w:spacing w:before="0" w:after="0" w:line="240" w:lineRule="auto"/>
              <w:contextualSpacing/>
              <w:jc w:val="center"/>
              <w:rPr>
                <w:rFonts w:ascii="Times" w:eastAsia="Times New Roman" w:hAnsi="Times" w:cs="Times New Roman"/>
                <w:b/>
                <w:sz w:val="20"/>
                <w:lang w:val="en-US"/>
              </w:rPr>
            </w:pPr>
          </w:p>
        </w:tc>
        <w:tc>
          <w:tcPr>
            <w:tcW w:w="9673" w:type="dxa"/>
          </w:tcPr>
          <w:p w14:paraId="072EF88D" w14:textId="77777777" w:rsidR="00FD21AC" w:rsidRPr="00202D75" w:rsidRDefault="00FD21AC" w:rsidP="00C46191">
            <w:pPr>
              <w:spacing w:before="0" w:line="240" w:lineRule="auto"/>
              <w:contextualSpacing/>
              <w:rPr>
                <w:rFonts w:ascii="Times" w:eastAsia="Times New Roman" w:hAnsi="Times" w:cs="Times New Roman"/>
                <w:bCs/>
                <w:sz w:val="20"/>
                <w:lang w:val="en-US"/>
              </w:rPr>
            </w:pPr>
            <w:r w:rsidRPr="00202D75">
              <w:rPr>
                <w:rFonts w:ascii="Times" w:eastAsia="Times New Roman" w:hAnsi="Times" w:cs="Times New Roman"/>
                <w:b/>
                <w:bCs/>
                <w:iCs/>
                <w:color w:val="000000"/>
                <w:sz w:val="20"/>
                <w:lang w:val="en-US"/>
              </w:rPr>
              <w:t>#3</w:t>
            </w:r>
            <w:r w:rsidRPr="00202D75">
              <w:rPr>
                <w:rFonts w:ascii="Times" w:eastAsia="Times New Roman" w:hAnsi="Times" w:cs="Times New Roman"/>
                <w:iCs/>
                <w:color w:val="000000"/>
                <w:sz w:val="20"/>
                <w:lang w:val="en-US"/>
              </w:rPr>
              <w:t xml:space="preserve"> "Skin"[All Fields])</w:t>
            </w:r>
          </w:p>
        </w:tc>
      </w:tr>
      <w:tr w:rsidR="00FD21AC" w:rsidRPr="00202D75" w14:paraId="564A5BA6" w14:textId="77777777" w:rsidTr="00333F7F">
        <w:tc>
          <w:tcPr>
            <w:tcW w:w="1952" w:type="dxa"/>
            <w:vMerge/>
            <w:vAlign w:val="center"/>
          </w:tcPr>
          <w:p w14:paraId="572146D5" w14:textId="77777777" w:rsidR="00FD21AC" w:rsidRPr="00202D75" w:rsidRDefault="00FD21AC" w:rsidP="00C46191">
            <w:pPr>
              <w:spacing w:before="0" w:after="0" w:line="240" w:lineRule="auto"/>
              <w:contextualSpacing/>
              <w:jc w:val="center"/>
              <w:rPr>
                <w:rFonts w:ascii="Times" w:eastAsia="Times New Roman" w:hAnsi="Times" w:cs="Times New Roman"/>
                <w:b/>
                <w:sz w:val="20"/>
                <w:lang w:val="en-US"/>
              </w:rPr>
            </w:pPr>
          </w:p>
        </w:tc>
        <w:tc>
          <w:tcPr>
            <w:tcW w:w="9673" w:type="dxa"/>
          </w:tcPr>
          <w:p w14:paraId="32A7468D" w14:textId="77777777" w:rsidR="00FD21AC" w:rsidRPr="00202D75" w:rsidRDefault="00FD21AC" w:rsidP="00C46191">
            <w:pPr>
              <w:spacing w:before="0" w:line="240" w:lineRule="auto"/>
              <w:contextualSpacing/>
              <w:rPr>
                <w:rFonts w:ascii="Times" w:eastAsia="Times New Roman" w:hAnsi="Times" w:cs="Times New Roman"/>
                <w:b/>
                <w:bCs/>
                <w:iCs/>
                <w:color w:val="000000"/>
                <w:sz w:val="20"/>
                <w:lang w:val="en-US"/>
              </w:rPr>
            </w:pPr>
            <w:r w:rsidRPr="00202D75">
              <w:rPr>
                <w:rFonts w:ascii="Times" w:eastAsia="Times New Roman" w:hAnsi="Times" w:cs="Times New Roman"/>
                <w:b/>
                <w:bCs/>
                <w:iCs/>
                <w:color w:val="000000"/>
                <w:sz w:val="20"/>
                <w:lang w:val="en-US"/>
              </w:rPr>
              <w:t xml:space="preserve">#4 </w:t>
            </w:r>
            <w:r w:rsidRPr="00202D75">
              <w:rPr>
                <w:rFonts w:ascii="Times" w:eastAsia="Times New Roman" w:hAnsi="Times" w:cs="Times New Roman"/>
                <w:iCs/>
                <w:color w:val="000000"/>
                <w:sz w:val="20"/>
                <w:lang w:val="en-US"/>
              </w:rPr>
              <w:t>("Lung"[All Fields] OR "Lungs"[All Fields]))</w:t>
            </w:r>
          </w:p>
        </w:tc>
      </w:tr>
      <w:tr w:rsidR="00FD21AC" w:rsidRPr="00202D75" w14:paraId="3189B49E" w14:textId="77777777" w:rsidTr="00333F7F">
        <w:tc>
          <w:tcPr>
            <w:tcW w:w="1952" w:type="dxa"/>
            <w:vMerge/>
            <w:vAlign w:val="center"/>
          </w:tcPr>
          <w:p w14:paraId="7DAAD3A1" w14:textId="77777777" w:rsidR="00FD21AC" w:rsidRPr="00202D75" w:rsidRDefault="00FD21AC" w:rsidP="00C46191">
            <w:pPr>
              <w:spacing w:before="0" w:after="0" w:line="240" w:lineRule="auto"/>
              <w:contextualSpacing/>
              <w:jc w:val="center"/>
              <w:rPr>
                <w:rFonts w:ascii="Times" w:eastAsia="Times New Roman" w:hAnsi="Times" w:cs="Times New Roman"/>
                <w:b/>
                <w:sz w:val="20"/>
                <w:lang w:val="en-US"/>
              </w:rPr>
            </w:pPr>
          </w:p>
        </w:tc>
        <w:tc>
          <w:tcPr>
            <w:tcW w:w="9673" w:type="dxa"/>
          </w:tcPr>
          <w:p w14:paraId="1D85D003" w14:textId="77777777" w:rsidR="00FD21AC" w:rsidRPr="00202D75" w:rsidRDefault="00FD21AC" w:rsidP="00C46191">
            <w:pPr>
              <w:spacing w:before="0" w:line="240" w:lineRule="auto"/>
              <w:contextualSpacing/>
              <w:rPr>
                <w:rFonts w:ascii="Times" w:eastAsia="Times New Roman" w:hAnsi="Times" w:cs="Times New Roman"/>
                <w:b/>
                <w:bCs/>
                <w:iCs/>
                <w:color w:val="000000"/>
                <w:sz w:val="20"/>
                <w:lang w:val="en-US"/>
              </w:rPr>
            </w:pPr>
            <w:r w:rsidRPr="00202D75">
              <w:rPr>
                <w:rFonts w:ascii="Times" w:eastAsia="Times New Roman" w:hAnsi="Times" w:cs="Times New Roman"/>
                <w:b/>
                <w:bCs/>
                <w:iCs/>
                <w:color w:val="000000"/>
                <w:sz w:val="20"/>
                <w:lang w:val="en-US"/>
              </w:rPr>
              <w:t xml:space="preserve">#5 </w:t>
            </w:r>
            <w:r w:rsidRPr="00202D75">
              <w:rPr>
                <w:rFonts w:ascii="Times" w:eastAsia="Times New Roman" w:hAnsi="Times" w:cs="Times New Roman"/>
                <w:iCs/>
                <w:color w:val="000000"/>
                <w:sz w:val="20"/>
                <w:lang w:val="en-US"/>
              </w:rPr>
              <w:t>"Esophagus"[All Fields]</w:t>
            </w:r>
          </w:p>
        </w:tc>
      </w:tr>
      <w:tr w:rsidR="00FD21AC" w:rsidRPr="00202D75" w14:paraId="5441EF29" w14:textId="77777777" w:rsidTr="00333F7F">
        <w:tc>
          <w:tcPr>
            <w:tcW w:w="1952" w:type="dxa"/>
            <w:vMerge/>
            <w:vAlign w:val="center"/>
          </w:tcPr>
          <w:p w14:paraId="0AE2EDB7" w14:textId="77777777" w:rsidR="00FD21AC" w:rsidRPr="00202D75" w:rsidRDefault="00FD21AC" w:rsidP="00C46191">
            <w:pPr>
              <w:spacing w:before="0" w:after="0" w:line="240" w:lineRule="auto"/>
              <w:contextualSpacing/>
              <w:jc w:val="center"/>
              <w:rPr>
                <w:rFonts w:ascii="Times" w:eastAsia="Times New Roman" w:hAnsi="Times" w:cs="Times New Roman"/>
                <w:b/>
                <w:sz w:val="20"/>
                <w:lang w:val="en-US"/>
              </w:rPr>
            </w:pPr>
          </w:p>
        </w:tc>
        <w:tc>
          <w:tcPr>
            <w:tcW w:w="9673" w:type="dxa"/>
          </w:tcPr>
          <w:p w14:paraId="3EC63091" w14:textId="77777777" w:rsidR="00FD21AC" w:rsidRPr="00202D75" w:rsidRDefault="00FD21AC" w:rsidP="00C46191">
            <w:pPr>
              <w:spacing w:before="0" w:after="0" w:line="240" w:lineRule="auto"/>
              <w:contextualSpacing/>
              <w:jc w:val="center"/>
              <w:rPr>
                <w:rFonts w:ascii="Times" w:eastAsia="Times New Roman" w:hAnsi="Times" w:cs="Times New Roman"/>
                <w:b/>
                <w:sz w:val="20"/>
                <w:lang w:val="en-US"/>
              </w:rPr>
            </w:pPr>
            <w:r w:rsidRPr="00202D75">
              <w:rPr>
                <w:rFonts w:ascii="Times" w:eastAsia="Times New Roman" w:hAnsi="Times" w:cs="Times New Roman"/>
                <w:b/>
                <w:sz w:val="20"/>
                <w:lang w:val="en-US"/>
              </w:rPr>
              <w:t xml:space="preserve">#1 AND #2 AND #3 AND NOT #4 AND NOT #5 </w:t>
            </w:r>
          </w:p>
        </w:tc>
      </w:tr>
      <w:tr w:rsidR="00FD21AC" w:rsidRPr="00202D75" w14:paraId="4BD52864" w14:textId="77777777" w:rsidTr="00333F7F">
        <w:tc>
          <w:tcPr>
            <w:tcW w:w="1952" w:type="dxa"/>
            <w:vMerge w:val="restart"/>
            <w:vAlign w:val="center"/>
          </w:tcPr>
          <w:p w14:paraId="0080D27D"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r w:rsidRPr="00202D75">
              <w:rPr>
                <w:rFonts w:ascii="Times" w:eastAsia="Times New Roman" w:hAnsi="Times" w:cs="Times New Roman"/>
                <w:b/>
                <w:sz w:val="20"/>
                <w:lang w:val="en-US"/>
              </w:rPr>
              <w:t>Embase</w:t>
            </w:r>
          </w:p>
        </w:tc>
        <w:tc>
          <w:tcPr>
            <w:tcW w:w="9673" w:type="dxa"/>
          </w:tcPr>
          <w:p w14:paraId="6917A9AC" w14:textId="77777777" w:rsidR="00FD21AC" w:rsidRPr="00202D75" w:rsidRDefault="00FD21AC" w:rsidP="00C46191">
            <w:pPr>
              <w:spacing w:after="0" w:line="240" w:lineRule="auto"/>
              <w:contextualSpacing/>
              <w:rPr>
                <w:rFonts w:ascii="Times" w:eastAsia="Times New Roman" w:hAnsi="Times" w:cs="Times New Roman"/>
                <w:bCs/>
                <w:sz w:val="20"/>
                <w:lang w:val="en-US"/>
              </w:rPr>
            </w:pPr>
            <w:r w:rsidRPr="00202D75">
              <w:rPr>
                <w:rFonts w:ascii="Times" w:eastAsia="Times New Roman" w:hAnsi="Times" w:cs="Times New Roman"/>
                <w:b/>
                <w:sz w:val="20"/>
                <w:lang w:val="en-US"/>
              </w:rPr>
              <w:t xml:space="preserve">#1 </w:t>
            </w:r>
            <w:r w:rsidRPr="00202D75">
              <w:rPr>
                <w:rFonts w:ascii="Times" w:eastAsia="Times New Roman" w:hAnsi="Times" w:cs="Times New Roman"/>
                <w:bCs/>
                <w:sz w:val="20"/>
                <w:lang w:val="en-US"/>
              </w:rPr>
              <w:t>'periodontal diseases'/exp OR 'periodontal diseases' OR 'disease, periodontal' OR 'diseases, periodontal' OR 'periodontal disease' OR 'periodontitis' OR 'periodontal attachment loss' OR 'attachment loss, periodontal' OR 'loss, periodontal attachment' OR 'bone loss, periodontal' OR 'bone losses, periodontal' OR 'periodontal bone losses' OR 'periodontal bone loss' OR 'periodontal resorption' OR 'periodontal resorptions' OR 'resorption, periodontal' OR 'periodontal pocket' OR 'pocket, periodontal' OR 'periodontal pockets' OR 'pockets, periodontal'</w:t>
            </w:r>
          </w:p>
        </w:tc>
      </w:tr>
      <w:tr w:rsidR="00FD21AC" w:rsidRPr="00202D75" w14:paraId="74801662" w14:textId="77777777" w:rsidTr="00333F7F">
        <w:tc>
          <w:tcPr>
            <w:tcW w:w="1952" w:type="dxa"/>
            <w:vMerge/>
            <w:vAlign w:val="center"/>
          </w:tcPr>
          <w:p w14:paraId="4B7B61C3"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p>
        </w:tc>
        <w:tc>
          <w:tcPr>
            <w:tcW w:w="9673" w:type="dxa"/>
          </w:tcPr>
          <w:p w14:paraId="57626316" w14:textId="77777777" w:rsidR="00FD21AC" w:rsidRPr="00202D75" w:rsidRDefault="00FD21AC" w:rsidP="00C46191">
            <w:pPr>
              <w:spacing w:after="0" w:line="240" w:lineRule="auto"/>
              <w:contextualSpacing/>
              <w:rPr>
                <w:rFonts w:ascii="Times" w:eastAsia="Times New Roman" w:hAnsi="Times" w:cs="Times New Roman"/>
                <w:bCs/>
                <w:sz w:val="20"/>
                <w:lang w:val="en-US"/>
              </w:rPr>
            </w:pPr>
            <w:r w:rsidRPr="00202D75">
              <w:rPr>
                <w:rFonts w:ascii="Times" w:eastAsia="Times New Roman" w:hAnsi="Times" w:cs="Times New Roman"/>
                <w:b/>
                <w:sz w:val="20"/>
                <w:lang w:val="en-US"/>
              </w:rPr>
              <w:t xml:space="preserve">#2 </w:t>
            </w:r>
            <w:r w:rsidRPr="00202D75">
              <w:rPr>
                <w:rFonts w:ascii="Times" w:eastAsia="Times New Roman" w:hAnsi="Times" w:cs="Times New Roman"/>
                <w:bCs/>
                <w:sz w:val="20"/>
                <w:lang w:val="en-US"/>
              </w:rPr>
              <w:t>'carcinoma, squamous cell'/exp OR 'carcinoma, squamous cell' OR 'carcinomas, squamous cell' OR 'squamous cell carcinomas' OR 'squamous cell carcinoma' OR 'carcinoma, squamous' OR 'carcinomas, squamous' OR 'squamous carcinoma' OR 'squamous carcinomas' OR 'squamous cell carcinoma of head and neck' OR 'head and neck squamous cell carcinomas' OR 'squamous cell carcinoma, head and neck' OR 'squamous cell carcinoma of the head and neck' OR 'head and neck squamous cell carcinoma' OR 'hnscc' OR 'carcinoma, squamous cell of head and neck' OR 'squamous cell carcinoma of the larynx' OR 'laryngeal squamous cell carcinoma' OR 'squamous cell carcinoma of larynx' OR 'oral tongue squamous cell carcinoma' OR 'hypopharyngeal squamous cell carcinoma' OR 'oral squamous cell carcinoma' OR 'oral cavity squamous cell carcinoma' OR 'oral squamous cell carcinomas' OR 'squamous cell carcinoma of the mouth' OR 'oropharyngeal squamous cell carcinoma'</w:t>
            </w:r>
          </w:p>
        </w:tc>
      </w:tr>
      <w:tr w:rsidR="00FD21AC" w:rsidRPr="00202D75" w14:paraId="57204265" w14:textId="77777777" w:rsidTr="00333F7F">
        <w:tc>
          <w:tcPr>
            <w:tcW w:w="1952" w:type="dxa"/>
            <w:vMerge/>
            <w:vAlign w:val="center"/>
          </w:tcPr>
          <w:p w14:paraId="70E7B42C"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p>
        </w:tc>
        <w:tc>
          <w:tcPr>
            <w:tcW w:w="9673" w:type="dxa"/>
          </w:tcPr>
          <w:p w14:paraId="03F7DE85" w14:textId="77777777" w:rsidR="00FD21AC" w:rsidRPr="00202D75" w:rsidRDefault="00FD21AC" w:rsidP="00C46191">
            <w:pPr>
              <w:spacing w:after="0" w:line="240" w:lineRule="auto"/>
              <w:contextualSpacing/>
              <w:rPr>
                <w:rFonts w:ascii="Times" w:eastAsia="Times New Roman" w:hAnsi="Times" w:cs="Times New Roman"/>
                <w:bCs/>
                <w:sz w:val="20"/>
                <w:lang w:val="en-US"/>
              </w:rPr>
            </w:pPr>
            <w:r w:rsidRPr="00202D75">
              <w:rPr>
                <w:rFonts w:ascii="Times" w:eastAsia="Times New Roman" w:hAnsi="Times" w:cs="Times New Roman"/>
                <w:b/>
                <w:sz w:val="20"/>
                <w:lang w:val="en-US"/>
              </w:rPr>
              <w:t xml:space="preserve">#3 </w:t>
            </w:r>
            <w:r w:rsidRPr="00202D75">
              <w:rPr>
                <w:rFonts w:ascii="Times" w:eastAsia="Times New Roman" w:hAnsi="Times" w:cs="Times New Roman"/>
                <w:bCs/>
                <w:sz w:val="20"/>
                <w:lang w:val="en-US"/>
              </w:rPr>
              <w:t>'skin'/exp OR skin</w:t>
            </w:r>
          </w:p>
        </w:tc>
      </w:tr>
      <w:tr w:rsidR="00FD21AC" w:rsidRPr="00202D75" w14:paraId="04BFABF8" w14:textId="77777777" w:rsidTr="00333F7F">
        <w:tc>
          <w:tcPr>
            <w:tcW w:w="1952" w:type="dxa"/>
            <w:vMerge/>
            <w:vAlign w:val="center"/>
          </w:tcPr>
          <w:p w14:paraId="0BA011BC"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p>
        </w:tc>
        <w:tc>
          <w:tcPr>
            <w:tcW w:w="9673" w:type="dxa"/>
          </w:tcPr>
          <w:p w14:paraId="16D50223" w14:textId="77777777" w:rsidR="00FD21AC" w:rsidRPr="00202D75" w:rsidRDefault="00FD21AC" w:rsidP="00C46191">
            <w:pPr>
              <w:spacing w:after="0" w:line="240" w:lineRule="auto"/>
              <w:contextualSpacing/>
              <w:rPr>
                <w:rFonts w:ascii="Times" w:eastAsia="Times New Roman" w:hAnsi="Times" w:cs="Times New Roman"/>
                <w:b/>
                <w:sz w:val="20"/>
                <w:lang w:val="en-US"/>
              </w:rPr>
            </w:pPr>
            <w:r w:rsidRPr="00202D75">
              <w:rPr>
                <w:rFonts w:ascii="Times" w:eastAsia="Times New Roman" w:hAnsi="Times" w:cs="Times New Roman"/>
                <w:b/>
                <w:bCs/>
                <w:iCs/>
                <w:color w:val="000000"/>
                <w:sz w:val="20"/>
                <w:lang w:val="en-US"/>
              </w:rPr>
              <w:t xml:space="preserve">#4 </w:t>
            </w:r>
            <w:r w:rsidRPr="00202D75">
              <w:rPr>
                <w:rFonts w:ascii="Times" w:eastAsia="Times New Roman" w:hAnsi="Times" w:cs="Times New Roman"/>
                <w:bCs/>
                <w:sz w:val="20"/>
                <w:lang w:val="en-US"/>
              </w:rPr>
              <w:t>'lung'/exp OR 'lung' OR lungs</w:t>
            </w:r>
          </w:p>
        </w:tc>
      </w:tr>
      <w:tr w:rsidR="00FD21AC" w:rsidRPr="00202D75" w14:paraId="5AEFEFF3" w14:textId="77777777" w:rsidTr="00333F7F">
        <w:tc>
          <w:tcPr>
            <w:tcW w:w="1952" w:type="dxa"/>
            <w:vMerge/>
            <w:vAlign w:val="center"/>
          </w:tcPr>
          <w:p w14:paraId="483505DC"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p>
        </w:tc>
        <w:tc>
          <w:tcPr>
            <w:tcW w:w="9673" w:type="dxa"/>
          </w:tcPr>
          <w:p w14:paraId="352EAEAD" w14:textId="77777777" w:rsidR="00FD21AC" w:rsidRPr="00202D75" w:rsidRDefault="00FD21AC" w:rsidP="00C46191">
            <w:pPr>
              <w:spacing w:after="0" w:line="240" w:lineRule="auto"/>
              <w:contextualSpacing/>
              <w:rPr>
                <w:rFonts w:ascii="Times" w:eastAsia="Times New Roman" w:hAnsi="Times" w:cs="Times New Roman"/>
                <w:b/>
                <w:sz w:val="20"/>
                <w:lang w:val="en-US"/>
              </w:rPr>
            </w:pPr>
            <w:r w:rsidRPr="00202D75">
              <w:rPr>
                <w:rFonts w:ascii="Times" w:eastAsia="Times New Roman" w:hAnsi="Times" w:cs="Times New Roman"/>
                <w:b/>
                <w:bCs/>
                <w:iCs/>
                <w:color w:val="000000"/>
                <w:sz w:val="20"/>
                <w:lang w:val="en-US"/>
              </w:rPr>
              <w:t xml:space="preserve">#5 </w:t>
            </w:r>
            <w:r w:rsidRPr="00202D75">
              <w:rPr>
                <w:rFonts w:ascii="Times" w:eastAsia="Times New Roman" w:hAnsi="Times" w:cs="Times New Roman"/>
                <w:bCs/>
                <w:sz w:val="20"/>
                <w:lang w:val="en-US"/>
              </w:rPr>
              <w:t>'esophagus'/exp OR esophagus</w:t>
            </w:r>
          </w:p>
        </w:tc>
      </w:tr>
      <w:tr w:rsidR="00FD21AC" w:rsidRPr="00202D75" w14:paraId="6EA96891" w14:textId="77777777" w:rsidTr="00333F7F">
        <w:tc>
          <w:tcPr>
            <w:tcW w:w="1952" w:type="dxa"/>
            <w:vMerge/>
            <w:vAlign w:val="center"/>
          </w:tcPr>
          <w:p w14:paraId="41D51398"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p>
        </w:tc>
        <w:tc>
          <w:tcPr>
            <w:tcW w:w="9673" w:type="dxa"/>
          </w:tcPr>
          <w:p w14:paraId="265D91A7" w14:textId="77777777" w:rsidR="00FD21AC" w:rsidRPr="00202D75" w:rsidRDefault="00FD21AC" w:rsidP="00C46191">
            <w:pPr>
              <w:spacing w:after="0" w:line="240" w:lineRule="auto"/>
              <w:contextualSpacing/>
              <w:jc w:val="center"/>
              <w:rPr>
                <w:rFonts w:ascii="Times" w:eastAsia="Times New Roman" w:hAnsi="Times" w:cs="Times New Roman"/>
                <w:bCs/>
                <w:sz w:val="20"/>
                <w:lang w:val="en-US"/>
              </w:rPr>
            </w:pPr>
            <w:r w:rsidRPr="00202D75">
              <w:rPr>
                <w:rFonts w:ascii="Times" w:eastAsia="Times New Roman" w:hAnsi="Times" w:cs="Times New Roman"/>
                <w:b/>
                <w:sz w:val="20"/>
                <w:lang w:val="en-US"/>
              </w:rPr>
              <w:t xml:space="preserve">#1 AND #2 AND #3 AND NOT #4 AND NOT #5 </w:t>
            </w:r>
          </w:p>
        </w:tc>
      </w:tr>
      <w:tr w:rsidR="00FD21AC" w:rsidRPr="00202D75" w14:paraId="563CFB1F" w14:textId="77777777" w:rsidTr="00333F7F">
        <w:tc>
          <w:tcPr>
            <w:tcW w:w="1952" w:type="dxa"/>
            <w:vMerge w:val="restart"/>
            <w:vAlign w:val="center"/>
          </w:tcPr>
          <w:p w14:paraId="741D65A7"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r w:rsidRPr="00202D75">
              <w:rPr>
                <w:rFonts w:ascii="Times" w:eastAsia="Times New Roman" w:hAnsi="Times" w:cs="Times New Roman"/>
                <w:b/>
                <w:color w:val="000000"/>
                <w:sz w:val="20"/>
                <w:lang w:val="en-US"/>
              </w:rPr>
              <w:t>Web of Science</w:t>
            </w:r>
          </w:p>
        </w:tc>
        <w:tc>
          <w:tcPr>
            <w:tcW w:w="9673" w:type="dxa"/>
          </w:tcPr>
          <w:p w14:paraId="26D1B5ED" w14:textId="77777777" w:rsidR="00FD21AC" w:rsidRPr="00202D75" w:rsidRDefault="00FD21AC" w:rsidP="00C46191">
            <w:pPr>
              <w:spacing w:after="0" w:line="240" w:lineRule="auto"/>
              <w:contextualSpacing/>
              <w:rPr>
                <w:rFonts w:ascii="Times" w:eastAsia="Times New Roman" w:hAnsi="Times" w:cs="Times New Roman"/>
                <w:bCs/>
                <w:sz w:val="20"/>
                <w:lang w:val="en-US"/>
              </w:rPr>
            </w:pPr>
            <w:r w:rsidRPr="00202D75">
              <w:rPr>
                <w:rFonts w:ascii="Times" w:eastAsia="Times New Roman" w:hAnsi="Times" w:cs="Times New Roman"/>
                <w:b/>
                <w:sz w:val="20"/>
                <w:lang w:val="en-US"/>
              </w:rPr>
              <w:t xml:space="preserve">#1 </w:t>
            </w:r>
            <w:r w:rsidRPr="00202D75">
              <w:rPr>
                <w:rFonts w:ascii="Times" w:eastAsia="Times New Roman" w:hAnsi="Times" w:cs="Times New Roman"/>
                <w:bCs/>
                <w:sz w:val="20"/>
                <w:lang w:val="en-US"/>
              </w:rPr>
              <w:t xml:space="preserve">(((((((((((((((((((ALL=(“Periodontal Diseases”)) OR ALL=(“Disease, Periodontal”)) OR ALL=(“Diseases, Periodontal”)) OR ALL=(“Periodontal Disease”)) OR ALL=(“Periodontitis”)) OR ALL=(“Periodontal Attachment Loss”)) OR ALL=(“Attachment Loss, Periodontal”)) OR ALL=(“Loss, Periodontal Attachment”)) OR ALL=(“Bone Loss, Periodontal”)) OR ALL=(“Bone Losses, Periodontal”))) OR ALL=(“Periodontal Bone Losses”)) OR </w:t>
            </w:r>
            <w:r w:rsidRPr="00202D75">
              <w:rPr>
                <w:rFonts w:ascii="Times" w:eastAsia="Times New Roman" w:hAnsi="Times" w:cs="Times New Roman"/>
                <w:bCs/>
                <w:sz w:val="20"/>
                <w:lang w:val="en-US"/>
              </w:rPr>
              <w:lastRenderedPageBreak/>
              <w:t>ALL=(“Periodontal Bone Loss”)) OR ALL=(“Periodontal Resorption”)) OR ALL=(“Periodontal Resorptions”)) OR ALL=(“Resorption, Periodontal”)) OR ALL=(“Periodontal Pocket”)) OR ALL=(“Pocket, Periodontal”)) OR ALL=(“Periodontal Pockets”)) OR ALL=(“Pockets, Periodontal”)</w:t>
            </w:r>
          </w:p>
        </w:tc>
      </w:tr>
      <w:tr w:rsidR="00FD21AC" w:rsidRPr="00202D75" w14:paraId="5CDC9570" w14:textId="77777777" w:rsidTr="00333F7F">
        <w:tc>
          <w:tcPr>
            <w:tcW w:w="1952" w:type="dxa"/>
            <w:vMerge/>
            <w:vAlign w:val="center"/>
          </w:tcPr>
          <w:p w14:paraId="7C7AACAC"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p>
        </w:tc>
        <w:tc>
          <w:tcPr>
            <w:tcW w:w="9673" w:type="dxa"/>
          </w:tcPr>
          <w:p w14:paraId="093F4F94" w14:textId="77777777" w:rsidR="00FD21AC" w:rsidRPr="00202D75" w:rsidRDefault="00FD21AC" w:rsidP="00C46191">
            <w:pPr>
              <w:spacing w:after="0" w:line="240" w:lineRule="auto"/>
              <w:contextualSpacing/>
              <w:rPr>
                <w:rFonts w:ascii="Times" w:eastAsia="Times New Roman" w:hAnsi="Times" w:cs="Times New Roman"/>
                <w:bCs/>
                <w:sz w:val="20"/>
                <w:lang w:val="en-US"/>
              </w:rPr>
            </w:pPr>
            <w:r w:rsidRPr="00202D75">
              <w:rPr>
                <w:rFonts w:ascii="Times" w:eastAsia="Times New Roman" w:hAnsi="Times" w:cs="Times New Roman"/>
                <w:bCs/>
                <w:sz w:val="20"/>
                <w:lang w:val="en-US"/>
              </w:rPr>
              <w:t>#2 ((((((((((((((((((((((((ALL=(“Carcinoma, Squamous Cell”)) OR ALL=(“Carcinomas, Squamous Cell”)) OR ALL=(“Squamous Cell Carcinomas”)) OR ALL=(“Squamous Cell Carcinoma”)) OR ALL=(“Carcinoma, Squamous”)) OR ALL=(“Carcinomas, Squamous”)) OR ALL=(“Squamous Carcinoma”)) OR ALL=(“Squamous Carcinomas”)) OR ALL=(“Squamous Cell Carcinoma of Head and Neck”)) OR ALL=(“Head And Neck Squamous Cell Carcinomas”)) OR ALL=(“Squamous Cell Carcinoma, Head And Neck”)) OR ALL=(“Squamous Cell Carcinoma of the Head and Neck”)) OR ALL=(“Head and Neck Squamous Cell Carcinoma”)) OR ALL=(“HNSCC”)) OR ALL=(“Carcinoma, Squamous Cell of Head and Neck”)) OR ALL=(“Squamous Cell Carcinoma of the Larynx”)) OR ALL=(“Laryngeal Squamous Cell Carcinoma”)) OR ALL=(“Squamous Cell Carcinoma of Larynx”)) OR ALL=(“Oral Tongue Squamous Cell Carcinoma”)) OR ALL=(“Hypopharyngeal Squamous Cell Carcinoma”)) OR ALL=(“Oral Squamous Cell Carcinoma”)) OR ALL=(“Oral Cavity Squamous Cell Carcinoma”)) OR ALL=(“Oral Squamous Cell Carcinomas”)) OR ALL=(“Squamous Cell Carcinoma of the Mouth”)) OR ALL=(“Oropharyngeal Squamous Cell Carcinoma”)</w:t>
            </w:r>
          </w:p>
        </w:tc>
      </w:tr>
      <w:tr w:rsidR="00FD21AC" w:rsidRPr="00202D75" w14:paraId="462B940E" w14:textId="77777777" w:rsidTr="00333F7F">
        <w:tc>
          <w:tcPr>
            <w:tcW w:w="1952" w:type="dxa"/>
            <w:vMerge/>
            <w:vAlign w:val="center"/>
          </w:tcPr>
          <w:p w14:paraId="155DDE21"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p>
        </w:tc>
        <w:tc>
          <w:tcPr>
            <w:tcW w:w="9673" w:type="dxa"/>
          </w:tcPr>
          <w:p w14:paraId="4D1F55CE" w14:textId="77777777" w:rsidR="00FD21AC" w:rsidRPr="00202D75" w:rsidRDefault="00FD21AC" w:rsidP="00C46191">
            <w:pPr>
              <w:spacing w:after="0" w:line="240" w:lineRule="auto"/>
              <w:contextualSpacing/>
              <w:rPr>
                <w:rFonts w:ascii="Times" w:eastAsia="Times New Roman" w:hAnsi="Times" w:cs="Times New Roman"/>
                <w:bCs/>
                <w:sz w:val="20"/>
                <w:lang w:val="en-US"/>
              </w:rPr>
            </w:pPr>
            <w:r w:rsidRPr="00202D75">
              <w:rPr>
                <w:rFonts w:ascii="Times" w:eastAsia="Times New Roman" w:hAnsi="Times" w:cs="Times New Roman"/>
                <w:b/>
                <w:sz w:val="20"/>
                <w:lang w:val="en-US"/>
              </w:rPr>
              <w:t xml:space="preserve">#3 </w:t>
            </w:r>
            <w:r w:rsidRPr="00202D75">
              <w:rPr>
                <w:rFonts w:ascii="Times" w:eastAsia="Times New Roman" w:hAnsi="Times" w:cs="Times New Roman"/>
                <w:bCs/>
                <w:sz w:val="20"/>
                <w:lang w:val="en-US"/>
              </w:rPr>
              <w:t>ALL=(“Skin”)</w:t>
            </w:r>
          </w:p>
        </w:tc>
      </w:tr>
      <w:tr w:rsidR="00FD21AC" w:rsidRPr="00202D75" w14:paraId="1351E4C6" w14:textId="77777777" w:rsidTr="00333F7F">
        <w:tc>
          <w:tcPr>
            <w:tcW w:w="1952" w:type="dxa"/>
            <w:vMerge/>
            <w:vAlign w:val="center"/>
          </w:tcPr>
          <w:p w14:paraId="10DBBD39"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p>
        </w:tc>
        <w:tc>
          <w:tcPr>
            <w:tcW w:w="9673" w:type="dxa"/>
          </w:tcPr>
          <w:p w14:paraId="58F6E8E8" w14:textId="77777777" w:rsidR="00FD21AC" w:rsidRPr="00202D75" w:rsidRDefault="00FD21AC" w:rsidP="00C46191">
            <w:pPr>
              <w:spacing w:after="0" w:line="240" w:lineRule="auto"/>
              <w:contextualSpacing/>
              <w:rPr>
                <w:rFonts w:ascii="Times" w:eastAsia="Times New Roman" w:hAnsi="Times" w:cs="Times New Roman"/>
                <w:b/>
                <w:sz w:val="20"/>
                <w:lang w:val="en-US"/>
              </w:rPr>
            </w:pPr>
            <w:r w:rsidRPr="00202D75">
              <w:rPr>
                <w:rFonts w:ascii="Times" w:eastAsia="Times New Roman" w:hAnsi="Times" w:cs="Times New Roman"/>
                <w:b/>
                <w:bCs/>
                <w:iCs/>
                <w:color w:val="000000"/>
                <w:sz w:val="20"/>
                <w:lang w:val="en-US"/>
              </w:rPr>
              <w:t xml:space="preserve">#4 </w:t>
            </w:r>
            <w:r w:rsidRPr="00202D75">
              <w:rPr>
                <w:rFonts w:ascii="Times" w:eastAsia="Times New Roman" w:hAnsi="Times" w:cs="Times New Roman"/>
                <w:bCs/>
                <w:sz w:val="20"/>
                <w:lang w:val="en-US"/>
              </w:rPr>
              <w:t>(ALL=(“Lung”)) OR ALL=(“Lungs”)</w:t>
            </w:r>
          </w:p>
        </w:tc>
      </w:tr>
      <w:tr w:rsidR="00FD21AC" w:rsidRPr="00202D75" w14:paraId="16BE4E8F" w14:textId="77777777" w:rsidTr="00333F7F">
        <w:tc>
          <w:tcPr>
            <w:tcW w:w="1952" w:type="dxa"/>
            <w:vMerge/>
            <w:vAlign w:val="center"/>
          </w:tcPr>
          <w:p w14:paraId="47C24743"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p>
        </w:tc>
        <w:tc>
          <w:tcPr>
            <w:tcW w:w="9673" w:type="dxa"/>
          </w:tcPr>
          <w:p w14:paraId="0334AC30" w14:textId="77777777" w:rsidR="00FD21AC" w:rsidRPr="00202D75" w:rsidRDefault="00FD21AC" w:rsidP="00C46191">
            <w:pPr>
              <w:spacing w:after="0" w:line="240" w:lineRule="auto"/>
              <w:contextualSpacing/>
              <w:rPr>
                <w:rFonts w:ascii="Times" w:eastAsia="Times New Roman" w:hAnsi="Times" w:cs="Times New Roman"/>
                <w:b/>
                <w:sz w:val="20"/>
                <w:lang w:val="en-US"/>
              </w:rPr>
            </w:pPr>
            <w:r w:rsidRPr="00202D75">
              <w:rPr>
                <w:rFonts w:ascii="Times" w:eastAsia="Times New Roman" w:hAnsi="Times" w:cs="Times New Roman"/>
                <w:b/>
                <w:bCs/>
                <w:iCs/>
                <w:color w:val="000000"/>
                <w:sz w:val="20"/>
                <w:lang w:val="en-US"/>
              </w:rPr>
              <w:t>#5</w:t>
            </w:r>
            <w:r w:rsidRPr="00202D75">
              <w:rPr>
                <w:rFonts w:ascii="Times" w:hAnsi="Times"/>
                <w:sz w:val="20"/>
              </w:rPr>
              <w:t xml:space="preserve"> </w:t>
            </w:r>
            <w:r w:rsidRPr="00202D75">
              <w:rPr>
                <w:rFonts w:ascii="Times" w:eastAsia="Times New Roman" w:hAnsi="Times" w:cs="Times New Roman"/>
                <w:bCs/>
                <w:sz w:val="20"/>
                <w:lang w:val="en-US"/>
              </w:rPr>
              <w:t>ALL=(“Esophagus”)</w:t>
            </w:r>
          </w:p>
        </w:tc>
      </w:tr>
      <w:tr w:rsidR="00FD21AC" w:rsidRPr="00202D75" w14:paraId="37E3A6CA" w14:textId="77777777" w:rsidTr="00333F7F">
        <w:tc>
          <w:tcPr>
            <w:tcW w:w="1952" w:type="dxa"/>
            <w:vMerge/>
            <w:vAlign w:val="center"/>
          </w:tcPr>
          <w:p w14:paraId="1DD8825F"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p>
        </w:tc>
        <w:tc>
          <w:tcPr>
            <w:tcW w:w="9673" w:type="dxa"/>
          </w:tcPr>
          <w:p w14:paraId="160E2665" w14:textId="77777777" w:rsidR="00FD21AC" w:rsidRPr="00202D75" w:rsidRDefault="00FD21AC" w:rsidP="00C46191">
            <w:pPr>
              <w:spacing w:after="0" w:line="240" w:lineRule="auto"/>
              <w:contextualSpacing/>
              <w:jc w:val="center"/>
              <w:rPr>
                <w:rFonts w:ascii="Times" w:eastAsia="Times New Roman" w:hAnsi="Times" w:cs="Times New Roman"/>
                <w:bCs/>
                <w:sz w:val="20"/>
                <w:lang w:val="en-US"/>
              </w:rPr>
            </w:pPr>
            <w:r w:rsidRPr="00202D75">
              <w:rPr>
                <w:rFonts w:ascii="Times" w:eastAsia="Times New Roman" w:hAnsi="Times" w:cs="Times New Roman"/>
                <w:b/>
                <w:sz w:val="20"/>
                <w:lang w:val="en-US"/>
              </w:rPr>
              <w:t xml:space="preserve">#1 AND #2 AND #3 AND NOT #4 AND NOT #5 </w:t>
            </w:r>
          </w:p>
        </w:tc>
      </w:tr>
      <w:tr w:rsidR="00FD21AC" w:rsidRPr="00202D75" w14:paraId="0CC0FF8A" w14:textId="77777777" w:rsidTr="00333F7F">
        <w:tc>
          <w:tcPr>
            <w:tcW w:w="1952" w:type="dxa"/>
            <w:vMerge w:val="restart"/>
            <w:vAlign w:val="center"/>
          </w:tcPr>
          <w:p w14:paraId="338272C5"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r w:rsidRPr="00202D75">
              <w:rPr>
                <w:rFonts w:ascii="Times" w:eastAsia="Times New Roman" w:hAnsi="Times" w:cs="Times New Roman"/>
                <w:b/>
                <w:sz w:val="20"/>
                <w:lang w:val="en-US"/>
              </w:rPr>
              <w:t>Scopus</w:t>
            </w:r>
          </w:p>
        </w:tc>
        <w:tc>
          <w:tcPr>
            <w:tcW w:w="9673" w:type="dxa"/>
          </w:tcPr>
          <w:p w14:paraId="2E79ABCF" w14:textId="77777777" w:rsidR="00FD21AC" w:rsidRPr="00202D75" w:rsidRDefault="00FD21AC" w:rsidP="00C46191">
            <w:pPr>
              <w:spacing w:after="0" w:line="240" w:lineRule="auto"/>
              <w:contextualSpacing/>
              <w:rPr>
                <w:rFonts w:ascii="Times" w:eastAsia="Times New Roman" w:hAnsi="Times" w:cs="Times New Roman"/>
                <w:bCs/>
                <w:sz w:val="20"/>
                <w:lang w:val="en-US"/>
              </w:rPr>
            </w:pPr>
            <w:r w:rsidRPr="00202D75">
              <w:rPr>
                <w:rFonts w:ascii="Times" w:eastAsia="Times New Roman" w:hAnsi="Times" w:cs="Times New Roman"/>
                <w:b/>
                <w:sz w:val="20"/>
                <w:lang w:val="en-US"/>
              </w:rPr>
              <w:t>#1</w:t>
            </w:r>
            <w:r w:rsidRPr="00202D75">
              <w:rPr>
                <w:rFonts w:ascii="Times" w:eastAsia="Times New Roman" w:hAnsi="Times" w:cs="Times New Roman"/>
                <w:bCs/>
                <w:sz w:val="20"/>
                <w:lang w:val="en-US"/>
              </w:rPr>
              <w:t>("Periodontal Diseases" OR "Disease, Periodontal" OR "Diseases, Periodontal" OR "Periodontal Disease" OR "Periodontitis" OR "Periodontal Attachment Loss" OR "Attachment Loss, Periodontal" OR "Loss, Periodontal Attachment" OR "Bone Loss, Periodontal" OR "Bone Losses, Periodontal" OR "Periodontal Bone Losses" OR "Periodontal Bone Loss" OR "Periodontal Resorption" OR "Periodontal Resorptions" OR "Resorption, Periodontal" OR "Periodontal Pocket" OR "Pocket, Periodontal" OR "Periodontal Pockets" OR "Pockets, Periodontal" )</w:t>
            </w:r>
          </w:p>
        </w:tc>
      </w:tr>
      <w:tr w:rsidR="00FD21AC" w:rsidRPr="00202D75" w14:paraId="789E45D9" w14:textId="77777777" w:rsidTr="00333F7F">
        <w:tc>
          <w:tcPr>
            <w:tcW w:w="1952" w:type="dxa"/>
            <w:vMerge/>
            <w:vAlign w:val="center"/>
          </w:tcPr>
          <w:p w14:paraId="631814B7"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p>
        </w:tc>
        <w:tc>
          <w:tcPr>
            <w:tcW w:w="9673" w:type="dxa"/>
          </w:tcPr>
          <w:p w14:paraId="2DDFAA8A" w14:textId="77777777" w:rsidR="00FD21AC" w:rsidRPr="00202D75" w:rsidRDefault="00FD21AC" w:rsidP="00C46191">
            <w:pPr>
              <w:spacing w:after="0" w:line="240" w:lineRule="auto"/>
              <w:contextualSpacing/>
              <w:rPr>
                <w:rFonts w:ascii="Times" w:eastAsia="Times New Roman" w:hAnsi="Times" w:cs="Times New Roman"/>
                <w:bCs/>
                <w:sz w:val="20"/>
                <w:lang w:val="en-US"/>
              </w:rPr>
            </w:pPr>
            <w:r w:rsidRPr="00202D75">
              <w:rPr>
                <w:rFonts w:ascii="Times" w:eastAsia="Times New Roman" w:hAnsi="Times" w:cs="Times New Roman"/>
                <w:b/>
                <w:sz w:val="20"/>
                <w:lang w:val="en-US"/>
              </w:rPr>
              <w:t xml:space="preserve">#2 </w:t>
            </w:r>
            <w:r w:rsidRPr="00202D75">
              <w:rPr>
                <w:rFonts w:ascii="Times" w:eastAsia="Times New Roman" w:hAnsi="Times" w:cs="Times New Roman"/>
                <w:bCs/>
                <w:sz w:val="20"/>
                <w:lang w:val="en-US"/>
              </w:rPr>
              <w:t>( "Carcinoma, Squamous Cell" OR "Carcinomas, Squamous Cell" OR "Squamous Cell Carcinomas" OR "Squamous Cell Carcinoma" OR "Carcinoma, Squamous" OR "Carcinomas, Squamous" OR "Squamous Carcinoma" OR "Squamous Carcinomas" OR "Squamous Cell Carcinoma of Head and Neck" OR "Head And Neck Squamous Cell Carcinomas" OR "Squamous Cell Carcinoma, Head And Neck" OR "Squamous Cell Carcinoma of the Head and Neck" OR "Head and Neck Squamous Cell Carcinoma" OR "HNSCC" OR "Carcinoma, Squamous Cell of Head and Neck" OR "Squamous Cell Carcinoma of the Larynx" OR "Laryngeal Squamous Cell Carcinoma" OR "Squamous Cell Carcinoma of Larynx" OR "Oral Tongue Squamous Cell Carcinoma" OR "Hypopharyngeal Squamous Cell Carcinoma" OR "Oral Squamous Cell Carcinoma" OR "Oral Cavity Squamous Cell Carcinoma" OR "Oral Squamous Cell Carcinomas" OR "Squamous Cell Carcinoma of the Mouth" OR "Oropharyngeal Squamous Cell Carcinoma" ) AND NOT ( "Skin" ) AND NOT ( "Lung" OR "Lungs" ) AND NOT ( "Esophagus")</w:t>
            </w:r>
          </w:p>
        </w:tc>
      </w:tr>
      <w:tr w:rsidR="00FD21AC" w:rsidRPr="00202D75" w14:paraId="49E7DA42" w14:textId="77777777" w:rsidTr="00333F7F">
        <w:tc>
          <w:tcPr>
            <w:tcW w:w="1952" w:type="dxa"/>
            <w:vMerge/>
            <w:vAlign w:val="center"/>
          </w:tcPr>
          <w:p w14:paraId="6AEA8E3D"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p>
        </w:tc>
        <w:tc>
          <w:tcPr>
            <w:tcW w:w="9673" w:type="dxa"/>
          </w:tcPr>
          <w:p w14:paraId="435FB677" w14:textId="77777777" w:rsidR="00FD21AC" w:rsidRPr="00202D75" w:rsidRDefault="00FD21AC" w:rsidP="00C46191">
            <w:pPr>
              <w:spacing w:after="0" w:line="240" w:lineRule="auto"/>
              <w:contextualSpacing/>
              <w:rPr>
                <w:rFonts w:ascii="Times" w:eastAsia="Times New Roman" w:hAnsi="Times" w:cs="Times New Roman"/>
                <w:bCs/>
                <w:sz w:val="20"/>
                <w:lang w:val="en-US"/>
              </w:rPr>
            </w:pPr>
            <w:r w:rsidRPr="00202D75">
              <w:rPr>
                <w:rFonts w:ascii="Times" w:eastAsia="Times New Roman" w:hAnsi="Times" w:cs="Times New Roman"/>
                <w:b/>
                <w:sz w:val="20"/>
                <w:lang w:val="en-US"/>
              </w:rPr>
              <w:t xml:space="preserve">#3 </w:t>
            </w:r>
            <w:r w:rsidRPr="00202D75">
              <w:rPr>
                <w:rFonts w:ascii="Times" w:eastAsia="Times New Roman" w:hAnsi="Times" w:cs="Times New Roman"/>
                <w:bCs/>
                <w:sz w:val="20"/>
                <w:lang w:val="en-US"/>
              </w:rPr>
              <w:t>( "Skin" )</w:t>
            </w:r>
            <w:r w:rsidRPr="00202D75">
              <w:rPr>
                <w:rFonts w:ascii="Times" w:eastAsia="Times New Roman" w:hAnsi="Times" w:cs="Times New Roman"/>
                <w:b/>
                <w:sz w:val="20"/>
                <w:lang w:val="en-US"/>
              </w:rPr>
              <w:t xml:space="preserve"> </w:t>
            </w:r>
          </w:p>
        </w:tc>
      </w:tr>
      <w:tr w:rsidR="00FD21AC" w:rsidRPr="00202D75" w14:paraId="023770A5" w14:textId="77777777" w:rsidTr="00333F7F">
        <w:tc>
          <w:tcPr>
            <w:tcW w:w="1952" w:type="dxa"/>
            <w:vMerge/>
            <w:vAlign w:val="center"/>
          </w:tcPr>
          <w:p w14:paraId="5EACE673"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p>
        </w:tc>
        <w:tc>
          <w:tcPr>
            <w:tcW w:w="9673" w:type="dxa"/>
          </w:tcPr>
          <w:p w14:paraId="2A11A6C4" w14:textId="77777777" w:rsidR="00FD21AC" w:rsidRPr="00202D75" w:rsidRDefault="00FD21AC" w:rsidP="00C46191">
            <w:pPr>
              <w:spacing w:after="0" w:line="240" w:lineRule="auto"/>
              <w:contextualSpacing/>
              <w:rPr>
                <w:rFonts w:ascii="Times" w:eastAsia="Times New Roman" w:hAnsi="Times" w:cs="Times New Roman"/>
                <w:b/>
                <w:sz w:val="20"/>
                <w:lang w:val="en-US"/>
              </w:rPr>
            </w:pPr>
            <w:r w:rsidRPr="00202D75">
              <w:rPr>
                <w:rFonts w:ascii="Times" w:eastAsia="Times New Roman" w:hAnsi="Times" w:cs="Times New Roman"/>
                <w:b/>
                <w:bCs/>
                <w:iCs/>
                <w:color w:val="000000"/>
                <w:sz w:val="20"/>
                <w:lang w:val="en-US"/>
              </w:rPr>
              <w:t xml:space="preserve">#4 </w:t>
            </w:r>
            <w:r w:rsidRPr="00202D75">
              <w:rPr>
                <w:rFonts w:ascii="Times" w:eastAsia="Times New Roman" w:hAnsi="Times" w:cs="Times New Roman"/>
                <w:bCs/>
                <w:sz w:val="20"/>
                <w:lang w:val="en-US"/>
              </w:rPr>
              <w:t>( "Lung" OR "Lungs" )</w:t>
            </w:r>
          </w:p>
        </w:tc>
      </w:tr>
      <w:tr w:rsidR="00FD21AC" w:rsidRPr="00202D75" w14:paraId="3AB2E131" w14:textId="77777777" w:rsidTr="00333F7F">
        <w:tc>
          <w:tcPr>
            <w:tcW w:w="1952" w:type="dxa"/>
            <w:vMerge/>
            <w:vAlign w:val="center"/>
          </w:tcPr>
          <w:p w14:paraId="23E90957"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p>
        </w:tc>
        <w:tc>
          <w:tcPr>
            <w:tcW w:w="9673" w:type="dxa"/>
          </w:tcPr>
          <w:p w14:paraId="3E180634" w14:textId="77777777" w:rsidR="00FD21AC" w:rsidRPr="00202D75" w:rsidRDefault="00FD21AC" w:rsidP="00C46191">
            <w:pPr>
              <w:spacing w:after="0" w:line="240" w:lineRule="auto"/>
              <w:contextualSpacing/>
              <w:rPr>
                <w:rFonts w:ascii="Times" w:eastAsia="Times New Roman" w:hAnsi="Times" w:cs="Times New Roman"/>
                <w:b/>
                <w:sz w:val="20"/>
                <w:lang w:val="en-US"/>
              </w:rPr>
            </w:pPr>
            <w:r w:rsidRPr="00202D75">
              <w:rPr>
                <w:rFonts w:ascii="Times" w:eastAsia="Times New Roman" w:hAnsi="Times" w:cs="Times New Roman"/>
                <w:b/>
                <w:bCs/>
                <w:iCs/>
                <w:color w:val="000000"/>
                <w:sz w:val="20"/>
                <w:lang w:val="en-US"/>
              </w:rPr>
              <w:t xml:space="preserve">#5 </w:t>
            </w:r>
            <w:r w:rsidRPr="00202D75">
              <w:rPr>
                <w:rFonts w:ascii="Times" w:eastAsia="Times New Roman" w:hAnsi="Times" w:cs="Times New Roman"/>
                <w:bCs/>
                <w:sz w:val="20"/>
                <w:lang w:val="en-US"/>
              </w:rPr>
              <w:t>( "Esophagus" )</w:t>
            </w:r>
          </w:p>
        </w:tc>
      </w:tr>
      <w:tr w:rsidR="00FD21AC" w:rsidRPr="00202D75" w14:paraId="20F6E863" w14:textId="77777777" w:rsidTr="00333F7F">
        <w:tc>
          <w:tcPr>
            <w:tcW w:w="1952" w:type="dxa"/>
            <w:vMerge/>
            <w:vAlign w:val="center"/>
          </w:tcPr>
          <w:p w14:paraId="7B75E8A4"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p>
        </w:tc>
        <w:tc>
          <w:tcPr>
            <w:tcW w:w="9673" w:type="dxa"/>
          </w:tcPr>
          <w:p w14:paraId="756AE598" w14:textId="77777777" w:rsidR="00FD21AC" w:rsidRPr="00202D75" w:rsidRDefault="00FD21AC" w:rsidP="00C46191">
            <w:pPr>
              <w:spacing w:after="0" w:line="240" w:lineRule="auto"/>
              <w:contextualSpacing/>
              <w:rPr>
                <w:rFonts w:ascii="Times" w:eastAsia="Times New Roman" w:hAnsi="Times" w:cs="Times New Roman"/>
                <w:b/>
                <w:sz w:val="20"/>
                <w:lang w:val="en-US"/>
              </w:rPr>
            </w:pPr>
            <w:r w:rsidRPr="00202D75">
              <w:rPr>
                <w:rFonts w:ascii="Times" w:eastAsia="Times New Roman" w:hAnsi="Times" w:cs="Times New Roman"/>
                <w:b/>
                <w:bCs/>
                <w:iCs/>
                <w:color w:val="000000"/>
                <w:sz w:val="20"/>
                <w:lang w:val="en-US"/>
              </w:rPr>
              <w:t xml:space="preserve">#6 </w:t>
            </w:r>
            <w:r w:rsidRPr="00202D75">
              <w:rPr>
                <w:rFonts w:ascii="Times" w:eastAsia="Times New Roman" w:hAnsi="Times" w:cs="Times New Roman"/>
                <w:bCs/>
                <w:sz w:val="20"/>
                <w:lang w:val="en-US"/>
              </w:rPr>
              <w:t>LIMIT-TO ( DOCTYPE , "ar" ) OR LIMIT-TO ( DOCTYPE , "re" ) )</w:t>
            </w:r>
          </w:p>
        </w:tc>
      </w:tr>
      <w:tr w:rsidR="00FD21AC" w:rsidRPr="00202D75" w14:paraId="6A93D435" w14:textId="77777777" w:rsidTr="00333F7F">
        <w:tc>
          <w:tcPr>
            <w:tcW w:w="1952" w:type="dxa"/>
            <w:vMerge/>
            <w:vAlign w:val="center"/>
          </w:tcPr>
          <w:p w14:paraId="3B3DF4A8"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p>
        </w:tc>
        <w:tc>
          <w:tcPr>
            <w:tcW w:w="9673" w:type="dxa"/>
          </w:tcPr>
          <w:p w14:paraId="52DFB0F0" w14:textId="77777777" w:rsidR="00FD21AC" w:rsidRPr="00202D75" w:rsidRDefault="00FD21AC" w:rsidP="00C46191">
            <w:pPr>
              <w:spacing w:after="0" w:line="240" w:lineRule="auto"/>
              <w:contextualSpacing/>
              <w:jc w:val="center"/>
              <w:rPr>
                <w:rFonts w:ascii="Times" w:eastAsia="Times New Roman" w:hAnsi="Times" w:cs="Times New Roman"/>
                <w:bCs/>
                <w:sz w:val="20"/>
                <w:lang w:val="en-US"/>
              </w:rPr>
            </w:pPr>
            <w:r w:rsidRPr="00202D75">
              <w:rPr>
                <w:rFonts w:ascii="Times" w:eastAsia="Times New Roman" w:hAnsi="Times" w:cs="Times New Roman"/>
                <w:b/>
                <w:sz w:val="20"/>
                <w:lang w:val="en-US"/>
              </w:rPr>
              <w:t>#1 AND #2 AND #3 AND NOT #4 AND NOT #5 AND #6</w:t>
            </w:r>
          </w:p>
        </w:tc>
      </w:tr>
      <w:tr w:rsidR="00FD21AC" w:rsidRPr="00202D75" w14:paraId="12F2ACA6" w14:textId="77777777" w:rsidTr="00333F7F">
        <w:tc>
          <w:tcPr>
            <w:tcW w:w="1952" w:type="dxa"/>
            <w:vMerge w:val="restart"/>
            <w:vAlign w:val="center"/>
          </w:tcPr>
          <w:p w14:paraId="4440DA1C"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r w:rsidRPr="00202D75">
              <w:rPr>
                <w:rFonts w:ascii="Times" w:eastAsia="Times New Roman" w:hAnsi="Times" w:cs="Times New Roman"/>
                <w:b/>
                <w:sz w:val="20"/>
                <w:lang w:val="en-US"/>
              </w:rPr>
              <w:t>The Cochrane Library</w:t>
            </w:r>
          </w:p>
        </w:tc>
        <w:tc>
          <w:tcPr>
            <w:tcW w:w="9673" w:type="dxa"/>
          </w:tcPr>
          <w:p w14:paraId="06FC2A62" w14:textId="77777777" w:rsidR="00FD21AC" w:rsidRPr="00202D75" w:rsidRDefault="00FD21AC" w:rsidP="00C46191">
            <w:pPr>
              <w:spacing w:after="0" w:line="240" w:lineRule="auto"/>
              <w:contextualSpacing/>
              <w:rPr>
                <w:rFonts w:ascii="Times" w:eastAsia="Times New Roman" w:hAnsi="Times" w:cs="Times New Roman"/>
                <w:bCs/>
                <w:sz w:val="20"/>
                <w:lang w:val="en-US"/>
              </w:rPr>
            </w:pPr>
            <w:r w:rsidRPr="00202D75">
              <w:rPr>
                <w:rFonts w:ascii="Times" w:eastAsia="Times New Roman" w:hAnsi="Times" w:cs="Times New Roman"/>
                <w:b/>
                <w:sz w:val="20"/>
                <w:lang w:val="en-US"/>
              </w:rPr>
              <w:t xml:space="preserve">#1 </w:t>
            </w:r>
            <w:r w:rsidRPr="00202D75">
              <w:rPr>
                <w:rFonts w:ascii="Times" w:eastAsia="Times New Roman" w:hAnsi="Times" w:cs="Times New Roman"/>
                <w:bCs/>
                <w:sz w:val="20"/>
                <w:lang w:val="en-US"/>
              </w:rPr>
              <w:t>("Periodontal Diseases" OR "Disease, Periodontal" OR "Diseases, Periodontal" OR "Periodontal Disease" OR "Periodontitis" OR "Periodontal Attachment Loss" OR "Attachment Loss, Periodontal" OR "Loss, Periodontal Attachment" OR "Bone Loss, Periodontal" OR "Bone Losses, Periodontal" OR "Periodontal Bone Losses" OR "Periodontal Bone Loss" OR "Periodontal Resorption" OR "Periodontal Resorptions" OR "Resorption, Periodontal" OR "Periodontal Pocket" OR "Pocket, Periodontal" OR "Periodontal Pockets" OR "Pockets, Periodontal")</w:t>
            </w:r>
          </w:p>
        </w:tc>
      </w:tr>
      <w:tr w:rsidR="00FD21AC" w:rsidRPr="00202D75" w14:paraId="1279B97A" w14:textId="77777777" w:rsidTr="00333F7F">
        <w:tc>
          <w:tcPr>
            <w:tcW w:w="1952" w:type="dxa"/>
            <w:vMerge/>
            <w:vAlign w:val="center"/>
          </w:tcPr>
          <w:p w14:paraId="02D614E1"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p>
        </w:tc>
        <w:tc>
          <w:tcPr>
            <w:tcW w:w="9673" w:type="dxa"/>
          </w:tcPr>
          <w:p w14:paraId="69EBB488" w14:textId="77777777" w:rsidR="00FD21AC" w:rsidRPr="00202D75" w:rsidRDefault="00FD21AC" w:rsidP="00C46191">
            <w:pPr>
              <w:spacing w:after="0" w:line="240" w:lineRule="auto"/>
              <w:contextualSpacing/>
              <w:rPr>
                <w:rFonts w:ascii="Times" w:eastAsia="Times New Roman" w:hAnsi="Times" w:cs="Times New Roman"/>
                <w:bCs/>
                <w:sz w:val="20"/>
                <w:lang w:val="en-US"/>
              </w:rPr>
            </w:pPr>
            <w:r w:rsidRPr="00202D75">
              <w:rPr>
                <w:rFonts w:ascii="Times" w:eastAsia="Times New Roman" w:hAnsi="Times" w:cs="Times New Roman"/>
                <w:bCs/>
                <w:sz w:val="20"/>
                <w:lang w:val="en-US"/>
              </w:rPr>
              <w:t>#2 ("Carcinoma, Squamous Cell" OR "Carcinomas, Squamous Cell" OR "Squamous Cell Carcinomas" OR "Squamous Cell Carcinoma" OR "Carcinoma, Squamous" OR "Carcinomas, Squamous" OR "Squamous Carcinoma" OR "Squamous Carcinomas" OR "Squamous Cell Carcinoma of Head and Neck" OR "Head And Neck Squamous Cell Carcinomas" OR "Squamous Cell Carcinoma, Head And Neck" OR "Squamous Cell Carcinoma of the Head and Neck" OR "Head and Neck Squamous Cell Carcinoma" OR "HNSCC" OR "Carcinoma, Squamous Cell of Head and Neck" OR "Squamous Cell Carcinoma of the Larynx" OR "Laryngeal Squamous Cell Carcinoma" OR "Squamous Cell Carcinoma of Larynx" OR "Oral Tongue Squamous Cell Carcinoma" OR "Hypopharyngeal Squamous Cell Carcinoma" OR "Oral Squamous Cell Carcinoma" OR "Oral Cavity Squamous Cell Carcinoma" OR "Oral Squamous Cell Carcinomas" OR "Squamous Cell Carcinoma of the Mouth" OR "Oropharyngeal Squamous Cell Carcinoma")</w:t>
            </w:r>
          </w:p>
        </w:tc>
      </w:tr>
      <w:tr w:rsidR="00FD21AC" w:rsidRPr="00202D75" w14:paraId="2CAA333C" w14:textId="77777777" w:rsidTr="00333F7F">
        <w:tc>
          <w:tcPr>
            <w:tcW w:w="1952" w:type="dxa"/>
            <w:vMerge/>
            <w:vAlign w:val="center"/>
          </w:tcPr>
          <w:p w14:paraId="62CD2F4C"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p>
        </w:tc>
        <w:tc>
          <w:tcPr>
            <w:tcW w:w="9673" w:type="dxa"/>
          </w:tcPr>
          <w:p w14:paraId="749C565D" w14:textId="77777777" w:rsidR="00FD21AC" w:rsidRPr="00202D75" w:rsidRDefault="00FD21AC" w:rsidP="00C46191">
            <w:pPr>
              <w:spacing w:after="0" w:line="240" w:lineRule="auto"/>
              <w:contextualSpacing/>
              <w:rPr>
                <w:rFonts w:ascii="Times" w:eastAsia="Times New Roman" w:hAnsi="Times" w:cs="Times New Roman"/>
                <w:bCs/>
                <w:sz w:val="20"/>
                <w:lang w:val="en-US"/>
              </w:rPr>
            </w:pPr>
            <w:r w:rsidRPr="00202D75">
              <w:rPr>
                <w:rFonts w:ascii="Times" w:eastAsia="Times New Roman" w:hAnsi="Times" w:cs="Times New Roman"/>
                <w:b/>
                <w:sz w:val="20"/>
                <w:lang w:val="en-US"/>
              </w:rPr>
              <w:t xml:space="preserve">#3 </w:t>
            </w:r>
            <w:r w:rsidRPr="00202D75">
              <w:rPr>
                <w:rFonts w:ascii="Times" w:eastAsia="Times New Roman" w:hAnsi="Times" w:cs="Times New Roman"/>
                <w:bCs/>
                <w:sz w:val="20"/>
                <w:lang w:val="en-US"/>
              </w:rPr>
              <w:t xml:space="preserve">("Skin") </w:t>
            </w:r>
          </w:p>
        </w:tc>
      </w:tr>
      <w:tr w:rsidR="00FD21AC" w:rsidRPr="00202D75" w14:paraId="421921A0" w14:textId="77777777" w:rsidTr="00333F7F">
        <w:tc>
          <w:tcPr>
            <w:tcW w:w="1952" w:type="dxa"/>
            <w:vMerge/>
            <w:vAlign w:val="center"/>
          </w:tcPr>
          <w:p w14:paraId="187C4B9B"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p>
        </w:tc>
        <w:tc>
          <w:tcPr>
            <w:tcW w:w="9673" w:type="dxa"/>
          </w:tcPr>
          <w:p w14:paraId="736D45BC" w14:textId="77777777" w:rsidR="00FD21AC" w:rsidRPr="00202D75" w:rsidRDefault="00FD21AC" w:rsidP="00C46191">
            <w:pPr>
              <w:spacing w:after="0" w:line="240" w:lineRule="auto"/>
              <w:contextualSpacing/>
              <w:rPr>
                <w:rFonts w:ascii="Times" w:eastAsia="Times New Roman" w:hAnsi="Times" w:cs="Times New Roman"/>
                <w:b/>
                <w:sz w:val="20"/>
                <w:lang w:val="en-US"/>
              </w:rPr>
            </w:pPr>
            <w:r w:rsidRPr="00202D75">
              <w:rPr>
                <w:rFonts w:ascii="Times" w:eastAsia="Times New Roman" w:hAnsi="Times" w:cs="Times New Roman"/>
                <w:b/>
                <w:bCs/>
                <w:iCs/>
                <w:color w:val="000000"/>
                <w:sz w:val="20"/>
                <w:lang w:val="en-US"/>
              </w:rPr>
              <w:t xml:space="preserve">#4 </w:t>
            </w:r>
            <w:r w:rsidRPr="00202D75">
              <w:rPr>
                <w:rFonts w:ascii="Times" w:eastAsia="Times New Roman" w:hAnsi="Times" w:cs="Times New Roman"/>
                <w:bCs/>
                <w:sz w:val="20"/>
                <w:lang w:val="en-US"/>
              </w:rPr>
              <w:t xml:space="preserve">("Lung" OR "Lungs") </w:t>
            </w:r>
          </w:p>
        </w:tc>
      </w:tr>
      <w:tr w:rsidR="00FD21AC" w:rsidRPr="00202D75" w14:paraId="2C994D90" w14:textId="77777777" w:rsidTr="00333F7F">
        <w:tc>
          <w:tcPr>
            <w:tcW w:w="1952" w:type="dxa"/>
            <w:vMerge/>
            <w:vAlign w:val="center"/>
          </w:tcPr>
          <w:p w14:paraId="592BD95B"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p>
        </w:tc>
        <w:tc>
          <w:tcPr>
            <w:tcW w:w="9673" w:type="dxa"/>
          </w:tcPr>
          <w:p w14:paraId="023E56EC" w14:textId="77777777" w:rsidR="00FD21AC" w:rsidRPr="00202D75" w:rsidRDefault="00FD21AC" w:rsidP="00C46191">
            <w:pPr>
              <w:spacing w:after="0" w:line="240" w:lineRule="auto"/>
              <w:contextualSpacing/>
              <w:rPr>
                <w:rFonts w:ascii="Times" w:eastAsia="Times New Roman" w:hAnsi="Times" w:cs="Times New Roman"/>
                <w:b/>
                <w:sz w:val="20"/>
                <w:lang w:val="en-US"/>
              </w:rPr>
            </w:pPr>
            <w:r w:rsidRPr="00202D75">
              <w:rPr>
                <w:rFonts w:ascii="Times" w:eastAsia="Times New Roman" w:hAnsi="Times" w:cs="Times New Roman"/>
                <w:b/>
                <w:bCs/>
                <w:iCs/>
                <w:color w:val="000000"/>
                <w:sz w:val="20"/>
                <w:lang w:val="en-US"/>
              </w:rPr>
              <w:t xml:space="preserve">#5 </w:t>
            </w:r>
            <w:r w:rsidRPr="00202D75">
              <w:rPr>
                <w:rFonts w:ascii="Times" w:eastAsia="Times New Roman" w:hAnsi="Times" w:cs="Times New Roman"/>
                <w:bCs/>
                <w:sz w:val="20"/>
                <w:lang w:val="en-US"/>
              </w:rPr>
              <w:t>("Esophagus")</w:t>
            </w:r>
          </w:p>
        </w:tc>
      </w:tr>
      <w:tr w:rsidR="00FD21AC" w:rsidRPr="00202D75" w14:paraId="07738B7F" w14:textId="77777777" w:rsidTr="00333F7F">
        <w:tc>
          <w:tcPr>
            <w:tcW w:w="1952" w:type="dxa"/>
            <w:vMerge/>
            <w:vAlign w:val="center"/>
          </w:tcPr>
          <w:p w14:paraId="10415F24" w14:textId="77777777" w:rsidR="00FD21AC" w:rsidRPr="00202D75" w:rsidRDefault="00FD21AC" w:rsidP="00C46191">
            <w:pPr>
              <w:spacing w:after="0" w:line="240" w:lineRule="auto"/>
              <w:contextualSpacing/>
              <w:jc w:val="center"/>
              <w:rPr>
                <w:rFonts w:ascii="Times" w:eastAsia="Times New Roman" w:hAnsi="Times" w:cs="Times New Roman"/>
                <w:b/>
                <w:sz w:val="20"/>
                <w:lang w:val="en-US"/>
              </w:rPr>
            </w:pPr>
          </w:p>
        </w:tc>
        <w:tc>
          <w:tcPr>
            <w:tcW w:w="9673" w:type="dxa"/>
          </w:tcPr>
          <w:p w14:paraId="36EB99AE" w14:textId="77777777" w:rsidR="00FD21AC" w:rsidRPr="00202D75" w:rsidRDefault="00FD21AC" w:rsidP="00C46191">
            <w:pPr>
              <w:spacing w:after="0" w:line="240" w:lineRule="auto"/>
              <w:contextualSpacing/>
              <w:jc w:val="center"/>
              <w:rPr>
                <w:rFonts w:ascii="Times" w:eastAsia="Times New Roman" w:hAnsi="Times" w:cs="Times New Roman"/>
                <w:bCs/>
                <w:sz w:val="20"/>
                <w:lang w:val="en-US"/>
              </w:rPr>
            </w:pPr>
            <w:r w:rsidRPr="00202D75">
              <w:rPr>
                <w:rFonts w:ascii="Times" w:eastAsia="Times New Roman" w:hAnsi="Times" w:cs="Times New Roman"/>
                <w:b/>
                <w:sz w:val="20"/>
                <w:lang w:val="en-US"/>
              </w:rPr>
              <w:t xml:space="preserve">#1 AND #2 AND #3 AND NOT #4 AND NOT #5 </w:t>
            </w:r>
          </w:p>
        </w:tc>
      </w:tr>
    </w:tbl>
    <w:p w14:paraId="473AC39F" w14:textId="3CC3FF15" w:rsidR="006E236D" w:rsidRPr="00202D75" w:rsidRDefault="006E236D" w:rsidP="00EA2C62">
      <w:pPr>
        <w:spacing w:after="0" w:line="360" w:lineRule="exact"/>
        <w:ind w:hanging="1134"/>
        <w:rPr>
          <w:rFonts w:ascii="Times" w:hAnsi="Times" w:cs="Times New Roman"/>
          <w:b/>
          <w:bCs/>
          <w:sz w:val="20"/>
          <w:lang w:val="en-US"/>
        </w:rPr>
      </w:pPr>
      <w:r w:rsidRPr="00202D75">
        <w:rPr>
          <w:rFonts w:ascii="Times" w:hAnsi="Times" w:cs="Times New Roman"/>
          <w:b/>
          <w:bCs/>
          <w:sz w:val="20"/>
          <w:lang w:val="en-US"/>
        </w:rPr>
        <w:lastRenderedPageBreak/>
        <w:t>Quality assessment</w:t>
      </w:r>
    </w:p>
    <w:p w14:paraId="071EE29B" w14:textId="77777777" w:rsidR="006E236D" w:rsidRPr="00202D75" w:rsidRDefault="006E236D" w:rsidP="00333F7F">
      <w:pPr>
        <w:spacing w:line="240" w:lineRule="auto"/>
        <w:ind w:left="-1560"/>
        <w:rPr>
          <w:rFonts w:ascii="Times" w:hAnsi="Times" w:cs="Times New Roman"/>
          <w:sz w:val="20"/>
          <w:lang w:val="en-US"/>
        </w:rPr>
      </w:pPr>
      <w:r w:rsidRPr="00202D75">
        <w:rPr>
          <w:rFonts w:ascii="Times" w:hAnsi="Times" w:cs="Times New Roman"/>
          <w:sz w:val="20"/>
          <w:lang w:val="en-US"/>
        </w:rPr>
        <w:t xml:space="preserve">Table S2: Joanna Briggs Institute critical appraisal checklist for case-control studies. </w:t>
      </w:r>
    </w:p>
    <w:tbl>
      <w:tblPr>
        <w:tblStyle w:val="Tabelacomgrade"/>
        <w:tblW w:w="11625" w:type="dxa"/>
        <w:tblInd w:w="-1565" w:type="dxa"/>
        <w:tblLook w:val="04A0" w:firstRow="1" w:lastRow="0" w:firstColumn="1" w:lastColumn="0" w:noHBand="0" w:noVBand="1"/>
      </w:tblPr>
      <w:tblGrid>
        <w:gridCol w:w="8223"/>
        <w:gridCol w:w="1134"/>
        <w:gridCol w:w="1134"/>
        <w:gridCol w:w="1134"/>
      </w:tblGrid>
      <w:tr w:rsidR="006E236D" w:rsidRPr="00202D75" w14:paraId="0183997F" w14:textId="77777777" w:rsidTr="006E236D">
        <w:trPr>
          <w:trHeight w:val="20"/>
        </w:trPr>
        <w:tc>
          <w:tcPr>
            <w:tcW w:w="8223" w:type="dxa"/>
          </w:tcPr>
          <w:p w14:paraId="46E81040" w14:textId="77777777" w:rsidR="006E236D" w:rsidRPr="00202D75" w:rsidRDefault="006E236D" w:rsidP="006E236D">
            <w:pPr>
              <w:spacing w:line="240" w:lineRule="auto"/>
              <w:contextualSpacing/>
              <w:rPr>
                <w:rFonts w:ascii="Times" w:hAnsi="Times" w:cs="Times New Roman"/>
                <w:b/>
                <w:bCs/>
                <w:sz w:val="20"/>
                <w:lang w:val="en-US"/>
              </w:rPr>
            </w:pPr>
            <w:r w:rsidRPr="00202D75">
              <w:rPr>
                <w:rFonts w:ascii="Times" w:hAnsi="Times" w:cs="Times New Roman"/>
                <w:b/>
                <w:bCs/>
                <w:sz w:val="20"/>
                <w:lang w:val="en-US"/>
              </w:rPr>
              <w:t>CHECKLIST</w:t>
            </w:r>
          </w:p>
        </w:tc>
        <w:tc>
          <w:tcPr>
            <w:tcW w:w="1134" w:type="dxa"/>
            <w:vMerge w:val="restart"/>
            <w:vAlign w:val="center"/>
          </w:tcPr>
          <w:p w14:paraId="4FC44D14" w14:textId="77777777" w:rsidR="006E236D" w:rsidRPr="00202D75" w:rsidRDefault="006E236D" w:rsidP="006E236D">
            <w:pPr>
              <w:spacing w:line="240" w:lineRule="auto"/>
              <w:contextualSpacing/>
              <w:jc w:val="center"/>
              <w:rPr>
                <w:rFonts w:ascii="Times" w:hAnsi="Times" w:cs="Times New Roman"/>
                <w:sz w:val="20"/>
                <w:lang w:val="en-US"/>
              </w:rPr>
            </w:pPr>
            <w:r w:rsidRPr="00202D75">
              <w:rPr>
                <w:rFonts w:ascii="Times" w:hAnsi="Times" w:cs="Times New Roman"/>
                <w:sz w:val="20"/>
                <w:lang w:val="en-US"/>
              </w:rPr>
              <w:t>Yes</w:t>
            </w:r>
          </w:p>
        </w:tc>
        <w:tc>
          <w:tcPr>
            <w:tcW w:w="1134" w:type="dxa"/>
            <w:vMerge w:val="restart"/>
            <w:vAlign w:val="center"/>
          </w:tcPr>
          <w:p w14:paraId="38CDCC56" w14:textId="77777777" w:rsidR="006E236D" w:rsidRPr="00202D75" w:rsidRDefault="006E236D" w:rsidP="006E236D">
            <w:pPr>
              <w:spacing w:line="240" w:lineRule="auto"/>
              <w:contextualSpacing/>
              <w:jc w:val="center"/>
              <w:rPr>
                <w:rFonts w:ascii="Times" w:hAnsi="Times" w:cs="Times New Roman"/>
                <w:sz w:val="20"/>
                <w:lang w:val="en-US"/>
              </w:rPr>
            </w:pPr>
            <w:r w:rsidRPr="00202D75">
              <w:rPr>
                <w:rFonts w:ascii="Times" w:hAnsi="Times" w:cs="Times New Roman"/>
                <w:sz w:val="20"/>
                <w:lang w:val="en-US"/>
              </w:rPr>
              <w:t>No</w:t>
            </w:r>
          </w:p>
        </w:tc>
        <w:tc>
          <w:tcPr>
            <w:tcW w:w="1134" w:type="dxa"/>
            <w:vMerge w:val="restart"/>
            <w:vAlign w:val="center"/>
          </w:tcPr>
          <w:p w14:paraId="4A24D170" w14:textId="77777777" w:rsidR="006E236D" w:rsidRPr="00202D75" w:rsidRDefault="006E236D" w:rsidP="006E236D">
            <w:pPr>
              <w:spacing w:line="240" w:lineRule="auto"/>
              <w:contextualSpacing/>
              <w:jc w:val="center"/>
              <w:rPr>
                <w:rFonts w:ascii="Times" w:hAnsi="Times" w:cs="Times New Roman"/>
                <w:sz w:val="20"/>
                <w:lang w:val="en-US"/>
              </w:rPr>
            </w:pPr>
            <w:r w:rsidRPr="00202D75">
              <w:rPr>
                <w:rFonts w:ascii="Times" w:hAnsi="Times" w:cs="Times New Roman"/>
                <w:sz w:val="20"/>
                <w:lang w:val="en-US"/>
              </w:rPr>
              <w:t>Unclear</w:t>
            </w:r>
          </w:p>
        </w:tc>
      </w:tr>
      <w:tr w:rsidR="006E236D" w:rsidRPr="00202D75" w14:paraId="72AA39CB" w14:textId="77777777" w:rsidTr="006E236D">
        <w:trPr>
          <w:trHeight w:val="20"/>
        </w:trPr>
        <w:tc>
          <w:tcPr>
            <w:tcW w:w="8223" w:type="dxa"/>
          </w:tcPr>
          <w:p w14:paraId="30A44E84"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1.Were the groups comparable other than the presence of disease in cases or the absence of disease in controls?</w:t>
            </w:r>
          </w:p>
        </w:tc>
        <w:tc>
          <w:tcPr>
            <w:tcW w:w="1134" w:type="dxa"/>
            <w:vMerge/>
          </w:tcPr>
          <w:p w14:paraId="2A64EC55"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7CCB37B4"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1B24ED24" w14:textId="77777777" w:rsidR="006E236D" w:rsidRPr="00202D75" w:rsidRDefault="006E236D" w:rsidP="006E236D">
            <w:pPr>
              <w:spacing w:line="240" w:lineRule="auto"/>
              <w:contextualSpacing/>
              <w:rPr>
                <w:rFonts w:ascii="Times" w:hAnsi="Times" w:cs="Times New Roman"/>
                <w:sz w:val="20"/>
                <w:lang w:val="en-US"/>
              </w:rPr>
            </w:pPr>
          </w:p>
        </w:tc>
      </w:tr>
      <w:tr w:rsidR="006E236D" w:rsidRPr="00202D75" w14:paraId="59C4DD3F" w14:textId="77777777" w:rsidTr="006E236D">
        <w:trPr>
          <w:trHeight w:val="20"/>
        </w:trPr>
        <w:tc>
          <w:tcPr>
            <w:tcW w:w="8223" w:type="dxa"/>
          </w:tcPr>
          <w:p w14:paraId="07781809"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2.Were cases and controls matched appropriately?</w:t>
            </w:r>
          </w:p>
        </w:tc>
        <w:tc>
          <w:tcPr>
            <w:tcW w:w="1134" w:type="dxa"/>
            <w:vMerge/>
          </w:tcPr>
          <w:p w14:paraId="253ECB57"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750B99AD"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59137037" w14:textId="77777777" w:rsidR="006E236D" w:rsidRPr="00202D75" w:rsidRDefault="006E236D" w:rsidP="006E236D">
            <w:pPr>
              <w:spacing w:line="240" w:lineRule="auto"/>
              <w:contextualSpacing/>
              <w:rPr>
                <w:rFonts w:ascii="Times" w:hAnsi="Times" w:cs="Times New Roman"/>
                <w:sz w:val="20"/>
                <w:lang w:val="en-US"/>
              </w:rPr>
            </w:pPr>
          </w:p>
        </w:tc>
      </w:tr>
      <w:tr w:rsidR="006E236D" w:rsidRPr="00202D75" w14:paraId="6E8B336B" w14:textId="77777777" w:rsidTr="006E236D">
        <w:trPr>
          <w:trHeight w:val="20"/>
        </w:trPr>
        <w:tc>
          <w:tcPr>
            <w:tcW w:w="8223" w:type="dxa"/>
          </w:tcPr>
          <w:p w14:paraId="7068AFF9"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3.Were the same criteria used for identification of cases and controls?</w:t>
            </w:r>
          </w:p>
        </w:tc>
        <w:tc>
          <w:tcPr>
            <w:tcW w:w="1134" w:type="dxa"/>
            <w:vMerge/>
          </w:tcPr>
          <w:p w14:paraId="7B33C77C"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0C78CCC5"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11546AA0" w14:textId="77777777" w:rsidR="006E236D" w:rsidRPr="00202D75" w:rsidRDefault="006E236D" w:rsidP="006E236D">
            <w:pPr>
              <w:spacing w:line="240" w:lineRule="auto"/>
              <w:contextualSpacing/>
              <w:rPr>
                <w:rFonts w:ascii="Times" w:hAnsi="Times" w:cs="Times New Roman"/>
                <w:sz w:val="20"/>
                <w:lang w:val="en-US"/>
              </w:rPr>
            </w:pPr>
          </w:p>
        </w:tc>
      </w:tr>
      <w:tr w:rsidR="006E236D" w:rsidRPr="00202D75" w14:paraId="3DCA2CE6" w14:textId="77777777" w:rsidTr="006E236D">
        <w:trPr>
          <w:trHeight w:val="20"/>
        </w:trPr>
        <w:tc>
          <w:tcPr>
            <w:tcW w:w="8223" w:type="dxa"/>
          </w:tcPr>
          <w:p w14:paraId="6D409205"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4.Was exposure measured in a standard, valid and reliable way?</w:t>
            </w:r>
          </w:p>
        </w:tc>
        <w:tc>
          <w:tcPr>
            <w:tcW w:w="1134" w:type="dxa"/>
            <w:vMerge/>
          </w:tcPr>
          <w:p w14:paraId="612EB749"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583A53E5"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50B15301" w14:textId="77777777" w:rsidR="006E236D" w:rsidRPr="00202D75" w:rsidRDefault="006E236D" w:rsidP="006E236D">
            <w:pPr>
              <w:spacing w:line="240" w:lineRule="auto"/>
              <w:contextualSpacing/>
              <w:rPr>
                <w:rFonts w:ascii="Times" w:hAnsi="Times" w:cs="Times New Roman"/>
                <w:sz w:val="20"/>
                <w:lang w:val="en-US"/>
              </w:rPr>
            </w:pPr>
          </w:p>
        </w:tc>
      </w:tr>
      <w:tr w:rsidR="006E236D" w:rsidRPr="00202D75" w14:paraId="5E004D09" w14:textId="77777777" w:rsidTr="006E236D">
        <w:trPr>
          <w:trHeight w:val="20"/>
        </w:trPr>
        <w:tc>
          <w:tcPr>
            <w:tcW w:w="8223" w:type="dxa"/>
          </w:tcPr>
          <w:p w14:paraId="10293DBD"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5.Was exposure measured in the same way for cases and controls?</w:t>
            </w:r>
          </w:p>
        </w:tc>
        <w:tc>
          <w:tcPr>
            <w:tcW w:w="1134" w:type="dxa"/>
            <w:vMerge/>
          </w:tcPr>
          <w:p w14:paraId="19322865"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34446F07"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40642C32" w14:textId="77777777" w:rsidR="006E236D" w:rsidRPr="00202D75" w:rsidRDefault="006E236D" w:rsidP="006E236D">
            <w:pPr>
              <w:spacing w:line="240" w:lineRule="auto"/>
              <w:contextualSpacing/>
              <w:rPr>
                <w:rFonts w:ascii="Times" w:hAnsi="Times" w:cs="Times New Roman"/>
                <w:sz w:val="20"/>
                <w:lang w:val="en-US"/>
              </w:rPr>
            </w:pPr>
          </w:p>
        </w:tc>
      </w:tr>
      <w:tr w:rsidR="006E236D" w:rsidRPr="00202D75" w14:paraId="2DE227A2" w14:textId="77777777" w:rsidTr="006E236D">
        <w:trPr>
          <w:trHeight w:val="20"/>
        </w:trPr>
        <w:tc>
          <w:tcPr>
            <w:tcW w:w="8223" w:type="dxa"/>
          </w:tcPr>
          <w:p w14:paraId="4C982810"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6.Were confounding factors identified?</w:t>
            </w:r>
          </w:p>
        </w:tc>
        <w:tc>
          <w:tcPr>
            <w:tcW w:w="1134" w:type="dxa"/>
            <w:vMerge/>
          </w:tcPr>
          <w:p w14:paraId="0445C6D5"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03E984C4"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30970D33" w14:textId="77777777" w:rsidR="006E236D" w:rsidRPr="00202D75" w:rsidRDefault="006E236D" w:rsidP="006E236D">
            <w:pPr>
              <w:spacing w:line="240" w:lineRule="auto"/>
              <w:contextualSpacing/>
              <w:rPr>
                <w:rFonts w:ascii="Times" w:hAnsi="Times" w:cs="Times New Roman"/>
                <w:sz w:val="20"/>
                <w:lang w:val="en-US"/>
              </w:rPr>
            </w:pPr>
          </w:p>
        </w:tc>
      </w:tr>
      <w:tr w:rsidR="006E236D" w:rsidRPr="00202D75" w14:paraId="14735CAE" w14:textId="77777777" w:rsidTr="006E236D">
        <w:trPr>
          <w:trHeight w:val="20"/>
        </w:trPr>
        <w:tc>
          <w:tcPr>
            <w:tcW w:w="8223" w:type="dxa"/>
          </w:tcPr>
          <w:p w14:paraId="58173DFA"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7.Were strategies to deal with confounding factors stated?</w:t>
            </w:r>
          </w:p>
        </w:tc>
        <w:tc>
          <w:tcPr>
            <w:tcW w:w="1134" w:type="dxa"/>
            <w:vMerge/>
          </w:tcPr>
          <w:p w14:paraId="0EB18EA5"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4CB9F5DB"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1519A8F4" w14:textId="77777777" w:rsidR="006E236D" w:rsidRPr="00202D75" w:rsidRDefault="006E236D" w:rsidP="006E236D">
            <w:pPr>
              <w:spacing w:line="240" w:lineRule="auto"/>
              <w:contextualSpacing/>
              <w:rPr>
                <w:rFonts w:ascii="Times" w:hAnsi="Times" w:cs="Times New Roman"/>
                <w:sz w:val="20"/>
                <w:lang w:val="en-US"/>
              </w:rPr>
            </w:pPr>
          </w:p>
        </w:tc>
      </w:tr>
      <w:tr w:rsidR="006E236D" w:rsidRPr="00202D75" w14:paraId="52AB371A" w14:textId="77777777" w:rsidTr="006E236D">
        <w:trPr>
          <w:trHeight w:val="20"/>
        </w:trPr>
        <w:tc>
          <w:tcPr>
            <w:tcW w:w="8223" w:type="dxa"/>
          </w:tcPr>
          <w:p w14:paraId="28B72FFE"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8.Were outcomes assessed in a standard, valid and reliable way for cases and controls?</w:t>
            </w:r>
          </w:p>
        </w:tc>
        <w:tc>
          <w:tcPr>
            <w:tcW w:w="1134" w:type="dxa"/>
            <w:vMerge/>
          </w:tcPr>
          <w:p w14:paraId="16B8E045"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4D8064FF"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51AF71BD" w14:textId="77777777" w:rsidR="006E236D" w:rsidRPr="00202D75" w:rsidRDefault="006E236D" w:rsidP="006E236D">
            <w:pPr>
              <w:spacing w:line="240" w:lineRule="auto"/>
              <w:contextualSpacing/>
              <w:rPr>
                <w:rFonts w:ascii="Times" w:hAnsi="Times" w:cs="Times New Roman"/>
                <w:sz w:val="20"/>
                <w:lang w:val="en-US"/>
              </w:rPr>
            </w:pPr>
          </w:p>
        </w:tc>
      </w:tr>
      <w:tr w:rsidR="006E236D" w:rsidRPr="00202D75" w14:paraId="2C51D380" w14:textId="77777777" w:rsidTr="006E236D">
        <w:trPr>
          <w:trHeight w:val="20"/>
        </w:trPr>
        <w:tc>
          <w:tcPr>
            <w:tcW w:w="8223" w:type="dxa"/>
          </w:tcPr>
          <w:p w14:paraId="0D6DB950"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10.Was appropriate statistical analysis used?</w:t>
            </w:r>
          </w:p>
        </w:tc>
        <w:tc>
          <w:tcPr>
            <w:tcW w:w="1134" w:type="dxa"/>
            <w:vMerge/>
          </w:tcPr>
          <w:p w14:paraId="456AF5DF"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3367549D"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1E25D464" w14:textId="77777777" w:rsidR="006E236D" w:rsidRPr="00202D75" w:rsidRDefault="006E236D" w:rsidP="006E236D">
            <w:pPr>
              <w:spacing w:line="240" w:lineRule="auto"/>
              <w:contextualSpacing/>
              <w:rPr>
                <w:rFonts w:ascii="Times" w:hAnsi="Times" w:cs="Times New Roman"/>
                <w:sz w:val="20"/>
                <w:lang w:val="en-US"/>
              </w:rPr>
            </w:pPr>
          </w:p>
        </w:tc>
      </w:tr>
      <w:tr w:rsidR="006E236D" w:rsidRPr="00202D75" w14:paraId="73405D75" w14:textId="77777777" w:rsidTr="006E236D">
        <w:trPr>
          <w:trHeight w:val="20"/>
        </w:trPr>
        <w:tc>
          <w:tcPr>
            <w:tcW w:w="8223" w:type="dxa"/>
            <w:vAlign w:val="center"/>
          </w:tcPr>
          <w:p w14:paraId="5A2BA0CD"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Overall appraisal (total number of questions is 9 because question 9 was excluded as it did not apply to the studies evaluated)</w:t>
            </w:r>
          </w:p>
        </w:tc>
        <w:tc>
          <w:tcPr>
            <w:tcW w:w="3402" w:type="dxa"/>
            <w:gridSpan w:val="3"/>
            <w:vAlign w:val="center"/>
          </w:tcPr>
          <w:p w14:paraId="56C4C75E" w14:textId="77777777" w:rsidR="006E236D" w:rsidRPr="00202D75" w:rsidRDefault="006E236D" w:rsidP="006E236D">
            <w:pPr>
              <w:spacing w:line="240" w:lineRule="auto"/>
              <w:contextualSpacing/>
              <w:jc w:val="center"/>
              <w:rPr>
                <w:rFonts w:ascii="Times" w:hAnsi="Times" w:cs="Times New Roman"/>
                <w:b/>
                <w:bCs/>
                <w:sz w:val="20"/>
                <w:lang w:val="en-US"/>
              </w:rPr>
            </w:pPr>
            <w:r w:rsidRPr="00202D75">
              <w:rPr>
                <w:rFonts w:ascii="Times" w:hAnsi="Times" w:cs="Times New Roman"/>
                <w:b/>
                <w:bCs/>
                <w:sz w:val="20"/>
                <w:lang w:val="en-US"/>
              </w:rPr>
              <w:t xml:space="preserve">High risk of bias: </w:t>
            </w:r>
          </w:p>
          <w:p w14:paraId="56213465" w14:textId="77777777" w:rsidR="006E236D" w:rsidRPr="00202D75" w:rsidRDefault="006E236D" w:rsidP="006E236D">
            <w:pPr>
              <w:spacing w:line="240" w:lineRule="auto"/>
              <w:contextualSpacing/>
              <w:jc w:val="center"/>
              <w:rPr>
                <w:rFonts w:ascii="Times" w:hAnsi="Times" w:cs="Times New Roman"/>
                <w:sz w:val="20"/>
                <w:lang w:val="en-US"/>
              </w:rPr>
            </w:pPr>
            <w:r w:rsidRPr="00202D75">
              <w:rPr>
                <w:rFonts w:ascii="Times" w:hAnsi="Times" w:cs="Times New Roman"/>
                <w:sz w:val="20"/>
                <w:lang w:val="en-US"/>
              </w:rPr>
              <w:t>up to 49% “Yes” responses</w:t>
            </w:r>
          </w:p>
          <w:p w14:paraId="52E3D8F6" w14:textId="77777777" w:rsidR="006E236D" w:rsidRPr="00202D75" w:rsidRDefault="006E236D" w:rsidP="006E236D">
            <w:pPr>
              <w:spacing w:line="240" w:lineRule="auto"/>
              <w:contextualSpacing/>
              <w:jc w:val="center"/>
              <w:rPr>
                <w:rFonts w:ascii="Times" w:hAnsi="Times" w:cs="Times New Roman"/>
                <w:b/>
                <w:bCs/>
                <w:sz w:val="20"/>
                <w:lang w:val="en-US"/>
              </w:rPr>
            </w:pPr>
            <w:r w:rsidRPr="00202D75">
              <w:rPr>
                <w:rFonts w:ascii="Times" w:hAnsi="Times" w:cs="Times New Roman"/>
                <w:b/>
                <w:bCs/>
                <w:sz w:val="20"/>
                <w:lang w:val="en-US"/>
              </w:rPr>
              <w:t xml:space="preserve">Moderate or unclear risk of bias: </w:t>
            </w:r>
          </w:p>
          <w:p w14:paraId="0A074025" w14:textId="77777777" w:rsidR="006E236D" w:rsidRPr="00202D75" w:rsidRDefault="006E236D" w:rsidP="006E236D">
            <w:pPr>
              <w:spacing w:line="240" w:lineRule="auto"/>
              <w:contextualSpacing/>
              <w:jc w:val="center"/>
              <w:rPr>
                <w:rFonts w:ascii="Times" w:hAnsi="Times" w:cs="Times New Roman"/>
                <w:sz w:val="20"/>
                <w:lang w:val="en-US"/>
              </w:rPr>
            </w:pPr>
            <w:r w:rsidRPr="00202D75">
              <w:rPr>
                <w:rFonts w:ascii="Times" w:hAnsi="Times" w:cs="Times New Roman"/>
                <w:sz w:val="20"/>
                <w:lang w:val="en-US"/>
              </w:rPr>
              <w:t>50%–69% “Yes” responses</w:t>
            </w:r>
          </w:p>
          <w:p w14:paraId="533478B2" w14:textId="77777777" w:rsidR="006E236D" w:rsidRPr="00202D75" w:rsidRDefault="006E236D" w:rsidP="006E236D">
            <w:pPr>
              <w:spacing w:line="240" w:lineRule="auto"/>
              <w:contextualSpacing/>
              <w:jc w:val="center"/>
              <w:rPr>
                <w:rFonts w:ascii="Times" w:hAnsi="Times" w:cs="Times New Roman"/>
                <w:b/>
                <w:bCs/>
                <w:sz w:val="20"/>
                <w:lang w:val="en-US"/>
              </w:rPr>
            </w:pPr>
            <w:r w:rsidRPr="00202D75">
              <w:rPr>
                <w:rFonts w:ascii="Times" w:hAnsi="Times" w:cs="Times New Roman"/>
                <w:b/>
                <w:bCs/>
                <w:sz w:val="20"/>
                <w:lang w:val="en-US"/>
              </w:rPr>
              <w:t xml:space="preserve">Low risk of bias: </w:t>
            </w:r>
          </w:p>
          <w:p w14:paraId="1F0739C8" w14:textId="77777777" w:rsidR="006E236D" w:rsidRPr="00202D75" w:rsidRDefault="006E236D" w:rsidP="006E236D">
            <w:pPr>
              <w:spacing w:line="240" w:lineRule="auto"/>
              <w:contextualSpacing/>
              <w:jc w:val="center"/>
              <w:rPr>
                <w:rFonts w:ascii="Times" w:hAnsi="Times" w:cs="Times New Roman"/>
                <w:sz w:val="20"/>
                <w:lang w:val="en-US"/>
              </w:rPr>
            </w:pPr>
            <w:r w:rsidRPr="00202D75">
              <w:rPr>
                <w:rFonts w:ascii="Times" w:hAnsi="Times" w:cs="Times New Roman"/>
                <w:sz w:val="20"/>
                <w:lang w:val="en-US"/>
              </w:rPr>
              <w:t>70% or more “Yes”</w:t>
            </w:r>
          </w:p>
        </w:tc>
      </w:tr>
    </w:tbl>
    <w:p w14:paraId="074E4D5D" w14:textId="77777777" w:rsidR="006E236D" w:rsidRPr="00202D75" w:rsidRDefault="006E236D" w:rsidP="00333F7F">
      <w:pPr>
        <w:spacing w:line="240" w:lineRule="auto"/>
        <w:rPr>
          <w:rFonts w:ascii="Times" w:hAnsi="Times" w:cs="Times New Roman"/>
          <w:sz w:val="20"/>
          <w:lang w:val="en-US"/>
        </w:rPr>
      </w:pPr>
    </w:p>
    <w:p w14:paraId="61FAA600" w14:textId="77777777" w:rsidR="006E236D" w:rsidRPr="00202D75" w:rsidRDefault="006E236D" w:rsidP="00333F7F">
      <w:pPr>
        <w:spacing w:line="240" w:lineRule="auto"/>
        <w:ind w:left="-1560"/>
        <w:rPr>
          <w:rFonts w:ascii="Times" w:hAnsi="Times" w:cs="Times New Roman"/>
          <w:sz w:val="20"/>
          <w:lang w:val="en-US"/>
        </w:rPr>
      </w:pPr>
      <w:r w:rsidRPr="00202D75">
        <w:rPr>
          <w:rFonts w:ascii="Times" w:hAnsi="Times" w:cs="Times New Roman"/>
          <w:sz w:val="20"/>
          <w:lang w:val="en-US"/>
        </w:rPr>
        <w:t xml:space="preserve">Table S3: Joanna Briggs Institute critical appraisal checklist for cohort studies. </w:t>
      </w:r>
    </w:p>
    <w:tbl>
      <w:tblPr>
        <w:tblStyle w:val="Tabelacomgrade"/>
        <w:tblW w:w="11625" w:type="dxa"/>
        <w:tblInd w:w="-1565" w:type="dxa"/>
        <w:tblLook w:val="04A0" w:firstRow="1" w:lastRow="0" w:firstColumn="1" w:lastColumn="0" w:noHBand="0" w:noVBand="1"/>
      </w:tblPr>
      <w:tblGrid>
        <w:gridCol w:w="8223"/>
        <w:gridCol w:w="1134"/>
        <w:gridCol w:w="1134"/>
        <w:gridCol w:w="1134"/>
      </w:tblGrid>
      <w:tr w:rsidR="006E236D" w:rsidRPr="00202D75" w14:paraId="1997CCDF" w14:textId="77777777" w:rsidTr="00333F7F">
        <w:tc>
          <w:tcPr>
            <w:tcW w:w="8223" w:type="dxa"/>
          </w:tcPr>
          <w:p w14:paraId="67BF3732" w14:textId="77777777" w:rsidR="006E236D" w:rsidRPr="00202D75" w:rsidRDefault="006E236D" w:rsidP="006E236D">
            <w:pPr>
              <w:spacing w:line="240" w:lineRule="auto"/>
              <w:contextualSpacing/>
              <w:rPr>
                <w:rFonts w:ascii="Times" w:hAnsi="Times" w:cs="Times New Roman"/>
                <w:b/>
                <w:bCs/>
                <w:sz w:val="20"/>
                <w:lang w:val="en-US"/>
              </w:rPr>
            </w:pPr>
            <w:r w:rsidRPr="00202D75">
              <w:rPr>
                <w:rFonts w:ascii="Times" w:hAnsi="Times" w:cs="Times New Roman"/>
                <w:b/>
                <w:bCs/>
                <w:sz w:val="20"/>
                <w:lang w:val="en-US"/>
              </w:rPr>
              <w:t>CHECKLIST</w:t>
            </w:r>
          </w:p>
        </w:tc>
        <w:tc>
          <w:tcPr>
            <w:tcW w:w="1134" w:type="dxa"/>
            <w:vMerge w:val="restart"/>
            <w:vAlign w:val="center"/>
          </w:tcPr>
          <w:p w14:paraId="2DB57A44" w14:textId="77777777" w:rsidR="006E236D" w:rsidRPr="00202D75" w:rsidRDefault="006E236D" w:rsidP="006E236D">
            <w:pPr>
              <w:spacing w:line="240" w:lineRule="auto"/>
              <w:contextualSpacing/>
              <w:jc w:val="center"/>
              <w:rPr>
                <w:rFonts w:ascii="Times" w:hAnsi="Times" w:cs="Times New Roman"/>
                <w:sz w:val="20"/>
                <w:lang w:val="en-US"/>
              </w:rPr>
            </w:pPr>
            <w:r w:rsidRPr="00202D75">
              <w:rPr>
                <w:rFonts w:ascii="Times" w:hAnsi="Times" w:cs="Times New Roman"/>
                <w:sz w:val="20"/>
                <w:lang w:val="en-US"/>
              </w:rPr>
              <w:t>Yes</w:t>
            </w:r>
          </w:p>
        </w:tc>
        <w:tc>
          <w:tcPr>
            <w:tcW w:w="1134" w:type="dxa"/>
            <w:vMerge w:val="restart"/>
            <w:vAlign w:val="center"/>
          </w:tcPr>
          <w:p w14:paraId="26205B45" w14:textId="77777777" w:rsidR="006E236D" w:rsidRPr="00202D75" w:rsidRDefault="006E236D" w:rsidP="006E236D">
            <w:pPr>
              <w:spacing w:line="240" w:lineRule="auto"/>
              <w:contextualSpacing/>
              <w:jc w:val="center"/>
              <w:rPr>
                <w:rFonts w:ascii="Times" w:hAnsi="Times" w:cs="Times New Roman"/>
                <w:sz w:val="20"/>
                <w:lang w:val="en-US"/>
              </w:rPr>
            </w:pPr>
            <w:r w:rsidRPr="00202D75">
              <w:rPr>
                <w:rFonts w:ascii="Times" w:hAnsi="Times" w:cs="Times New Roman"/>
                <w:sz w:val="20"/>
                <w:lang w:val="en-US"/>
              </w:rPr>
              <w:t>No</w:t>
            </w:r>
          </w:p>
        </w:tc>
        <w:tc>
          <w:tcPr>
            <w:tcW w:w="1134" w:type="dxa"/>
            <w:vMerge w:val="restart"/>
            <w:vAlign w:val="center"/>
          </w:tcPr>
          <w:p w14:paraId="425A345E" w14:textId="77777777" w:rsidR="006E236D" w:rsidRPr="00202D75" w:rsidRDefault="006E236D" w:rsidP="006E236D">
            <w:pPr>
              <w:spacing w:line="240" w:lineRule="auto"/>
              <w:contextualSpacing/>
              <w:jc w:val="center"/>
              <w:rPr>
                <w:rFonts w:ascii="Times" w:hAnsi="Times" w:cs="Times New Roman"/>
                <w:sz w:val="20"/>
                <w:lang w:val="en-US"/>
              </w:rPr>
            </w:pPr>
            <w:r w:rsidRPr="00202D75">
              <w:rPr>
                <w:rFonts w:ascii="Times" w:hAnsi="Times" w:cs="Times New Roman"/>
                <w:sz w:val="20"/>
                <w:lang w:val="en-US"/>
              </w:rPr>
              <w:t>Unclear</w:t>
            </w:r>
          </w:p>
        </w:tc>
      </w:tr>
      <w:tr w:rsidR="006E236D" w:rsidRPr="00202D75" w14:paraId="602901E5" w14:textId="77777777" w:rsidTr="00333F7F">
        <w:tc>
          <w:tcPr>
            <w:tcW w:w="8223" w:type="dxa"/>
          </w:tcPr>
          <w:p w14:paraId="6F9B4EDE"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1.Were the two groups similar and recruited from the same population?</w:t>
            </w:r>
          </w:p>
        </w:tc>
        <w:tc>
          <w:tcPr>
            <w:tcW w:w="1134" w:type="dxa"/>
            <w:vMerge/>
          </w:tcPr>
          <w:p w14:paraId="342D7BE8"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4FF7446E"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5C08FEEF" w14:textId="77777777" w:rsidR="006E236D" w:rsidRPr="00202D75" w:rsidRDefault="006E236D" w:rsidP="006E236D">
            <w:pPr>
              <w:spacing w:line="240" w:lineRule="auto"/>
              <w:contextualSpacing/>
              <w:rPr>
                <w:rFonts w:ascii="Times" w:hAnsi="Times" w:cs="Times New Roman"/>
                <w:sz w:val="20"/>
                <w:lang w:val="en-US"/>
              </w:rPr>
            </w:pPr>
          </w:p>
        </w:tc>
      </w:tr>
      <w:tr w:rsidR="006E236D" w:rsidRPr="00202D75" w14:paraId="3D6BB6F2" w14:textId="77777777" w:rsidTr="00333F7F">
        <w:tc>
          <w:tcPr>
            <w:tcW w:w="8223" w:type="dxa"/>
          </w:tcPr>
          <w:p w14:paraId="203A9DB0"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2.Were the exposures measured similarly to assign people to both exposed and unexposed groups?</w:t>
            </w:r>
          </w:p>
        </w:tc>
        <w:tc>
          <w:tcPr>
            <w:tcW w:w="1134" w:type="dxa"/>
            <w:vMerge/>
          </w:tcPr>
          <w:p w14:paraId="03C02735"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7DACCD8E"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6956AE5B" w14:textId="77777777" w:rsidR="006E236D" w:rsidRPr="00202D75" w:rsidRDefault="006E236D" w:rsidP="006E236D">
            <w:pPr>
              <w:spacing w:line="240" w:lineRule="auto"/>
              <w:contextualSpacing/>
              <w:rPr>
                <w:rFonts w:ascii="Times" w:hAnsi="Times" w:cs="Times New Roman"/>
                <w:sz w:val="20"/>
                <w:lang w:val="en-US"/>
              </w:rPr>
            </w:pPr>
          </w:p>
        </w:tc>
      </w:tr>
      <w:tr w:rsidR="006E236D" w:rsidRPr="00202D75" w14:paraId="155798E3" w14:textId="77777777" w:rsidTr="00333F7F">
        <w:tc>
          <w:tcPr>
            <w:tcW w:w="8223" w:type="dxa"/>
          </w:tcPr>
          <w:p w14:paraId="68562C3E"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3.Was the exposure measured in a valid and reliable way?</w:t>
            </w:r>
          </w:p>
        </w:tc>
        <w:tc>
          <w:tcPr>
            <w:tcW w:w="1134" w:type="dxa"/>
            <w:vMerge/>
          </w:tcPr>
          <w:p w14:paraId="4CEC278E"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1AB6550B"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5FE95465" w14:textId="77777777" w:rsidR="006E236D" w:rsidRPr="00202D75" w:rsidRDefault="006E236D" w:rsidP="006E236D">
            <w:pPr>
              <w:spacing w:line="240" w:lineRule="auto"/>
              <w:contextualSpacing/>
              <w:rPr>
                <w:rFonts w:ascii="Times" w:hAnsi="Times" w:cs="Times New Roman"/>
                <w:sz w:val="20"/>
                <w:lang w:val="en-US"/>
              </w:rPr>
            </w:pPr>
          </w:p>
        </w:tc>
      </w:tr>
      <w:tr w:rsidR="006E236D" w:rsidRPr="00202D75" w14:paraId="3004C381" w14:textId="77777777" w:rsidTr="00333F7F">
        <w:tc>
          <w:tcPr>
            <w:tcW w:w="8223" w:type="dxa"/>
          </w:tcPr>
          <w:p w14:paraId="5C90E90C"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4.Were confounding factors identified?</w:t>
            </w:r>
          </w:p>
        </w:tc>
        <w:tc>
          <w:tcPr>
            <w:tcW w:w="1134" w:type="dxa"/>
            <w:vMerge/>
          </w:tcPr>
          <w:p w14:paraId="3E494E1F"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1D46D028"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40AC60A7" w14:textId="77777777" w:rsidR="006E236D" w:rsidRPr="00202D75" w:rsidRDefault="006E236D" w:rsidP="006E236D">
            <w:pPr>
              <w:spacing w:line="240" w:lineRule="auto"/>
              <w:contextualSpacing/>
              <w:rPr>
                <w:rFonts w:ascii="Times" w:hAnsi="Times" w:cs="Times New Roman"/>
                <w:sz w:val="20"/>
                <w:lang w:val="en-US"/>
              </w:rPr>
            </w:pPr>
          </w:p>
        </w:tc>
      </w:tr>
      <w:tr w:rsidR="006E236D" w:rsidRPr="00202D75" w14:paraId="7978199C" w14:textId="77777777" w:rsidTr="00333F7F">
        <w:tc>
          <w:tcPr>
            <w:tcW w:w="8223" w:type="dxa"/>
          </w:tcPr>
          <w:p w14:paraId="41CD07BA"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5.Were strategies to deal with confounding factors stated?</w:t>
            </w:r>
          </w:p>
        </w:tc>
        <w:tc>
          <w:tcPr>
            <w:tcW w:w="1134" w:type="dxa"/>
            <w:vMerge/>
          </w:tcPr>
          <w:p w14:paraId="71AE3891"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43BD1640"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480B6D97" w14:textId="77777777" w:rsidR="006E236D" w:rsidRPr="00202D75" w:rsidRDefault="006E236D" w:rsidP="006E236D">
            <w:pPr>
              <w:spacing w:line="240" w:lineRule="auto"/>
              <w:contextualSpacing/>
              <w:rPr>
                <w:rFonts w:ascii="Times" w:hAnsi="Times" w:cs="Times New Roman"/>
                <w:sz w:val="20"/>
                <w:lang w:val="en-US"/>
              </w:rPr>
            </w:pPr>
          </w:p>
        </w:tc>
      </w:tr>
      <w:tr w:rsidR="006E236D" w:rsidRPr="00202D75" w14:paraId="6FD3DE9A" w14:textId="77777777" w:rsidTr="00333F7F">
        <w:tc>
          <w:tcPr>
            <w:tcW w:w="8223" w:type="dxa"/>
          </w:tcPr>
          <w:p w14:paraId="0F7B7B1F"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7.Were the outcomes measured in a valid and reliable way?</w:t>
            </w:r>
          </w:p>
        </w:tc>
        <w:tc>
          <w:tcPr>
            <w:tcW w:w="1134" w:type="dxa"/>
            <w:vMerge/>
          </w:tcPr>
          <w:p w14:paraId="0F2F1B12"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1D2E4DF8"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1471E110" w14:textId="77777777" w:rsidR="006E236D" w:rsidRPr="00202D75" w:rsidRDefault="006E236D" w:rsidP="006E236D">
            <w:pPr>
              <w:spacing w:line="240" w:lineRule="auto"/>
              <w:contextualSpacing/>
              <w:rPr>
                <w:rFonts w:ascii="Times" w:hAnsi="Times" w:cs="Times New Roman"/>
                <w:sz w:val="20"/>
                <w:lang w:val="en-US"/>
              </w:rPr>
            </w:pPr>
          </w:p>
        </w:tc>
      </w:tr>
      <w:tr w:rsidR="006E236D" w:rsidRPr="00202D75" w14:paraId="4DC70254" w14:textId="77777777" w:rsidTr="00333F7F">
        <w:trPr>
          <w:trHeight w:val="47"/>
        </w:trPr>
        <w:tc>
          <w:tcPr>
            <w:tcW w:w="8223" w:type="dxa"/>
          </w:tcPr>
          <w:p w14:paraId="2E0FB833"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11.Was appropriate statistical analysis used?</w:t>
            </w:r>
          </w:p>
        </w:tc>
        <w:tc>
          <w:tcPr>
            <w:tcW w:w="1134" w:type="dxa"/>
            <w:vMerge/>
          </w:tcPr>
          <w:p w14:paraId="2C1A58EA"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09D1E16D"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53C1D2F6" w14:textId="77777777" w:rsidR="006E236D" w:rsidRPr="00202D75" w:rsidRDefault="006E236D" w:rsidP="006E236D">
            <w:pPr>
              <w:spacing w:line="240" w:lineRule="auto"/>
              <w:contextualSpacing/>
              <w:rPr>
                <w:rFonts w:ascii="Times" w:hAnsi="Times" w:cs="Times New Roman"/>
                <w:sz w:val="20"/>
                <w:lang w:val="en-US"/>
              </w:rPr>
            </w:pPr>
          </w:p>
        </w:tc>
      </w:tr>
      <w:tr w:rsidR="006E236D" w:rsidRPr="00202D75" w14:paraId="39E520BB" w14:textId="77777777" w:rsidTr="00333F7F">
        <w:trPr>
          <w:trHeight w:val="47"/>
        </w:trPr>
        <w:tc>
          <w:tcPr>
            <w:tcW w:w="8223" w:type="dxa"/>
            <w:vAlign w:val="center"/>
          </w:tcPr>
          <w:p w14:paraId="66B13DFC"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Overall appraisal (total number of questions is 7 because questions 6, and 8 to 10 were excluded as they did not apply to the studies evaluated)</w:t>
            </w:r>
          </w:p>
        </w:tc>
        <w:tc>
          <w:tcPr>
            <w:tcW w:w="3402" w:type="dxa"/>
            <w:gridSpan w:val="3"/>
            <w:vAlign w:val="center"/>
          </w:tcPr>
          <w:p w14:paraId="38A3D4D9" w14:textId="77777777" w:rsidR="006E236D" w:rsidRPr="00202D75" w:rsidRDefault="006E236D" w:rsidP="006E236D">
            <w:pPr>
              <w:spacing w:line="240" w:lineRule="auto"/>
              <w:contextualSpacing/>
              <w:jc w:val="center"/>
              <w:rPr>
                <w:rFonts w:ascii="Times" w:hAnsi="Times" w:cs="Times New Roman"/>
                <w:b/>
                <w:bCs/>
                <w:sz w:val="20"/>
                <w:lang w:val="en-US"/>
              </w:rPr>
            </w:pPr>
            <w:r w:rsidRPr="00202D75">
              <w:rPr>
                <w:rFonts w:ascii="Times" w:hAnsi="Times" w:cs="Times New Roman"/>
                <w:b/>
                <w:bCs/>
                <w:sz w:val="20"/>
                <w:lang w:val="en-US"/>
              </w:rPr>
              <w:t xml:space="preserve">High risk of bias: </w:t>
            </w:r>
          </w:p>
          <w:p w14:paraId="00295CAE" w14:textId="77777777" w:rsidR="006E236D" w:rsidRPr="00202D75" w:rsidRDefault="006E236D" w:rsidP="006E236D">
            <w:pPr>
              <w:spacing w:line="240" w:lineRule="auto"/>
              <w:contextualSpacing/>
              <w:jc w:val="center"/>
              <w:rPr>
                <w:rFonts w:ascii="Times" w:hAnsi="Times" w:cs="Times New Roman"/>
                <w:sz w:val="20"/>
                <w:lang w:val="en-US"/>
              </w:rPr>
            </w:pPr>
            <w:r w:rsidRPr="00202D75">
              <w:rPr>
                <w:rFonts w:ascii="Times" w:hAnsi="Times" w:cs="Times New Roman"/>
                <w:sz w:val="20"/>
                <w:lang w:val="en-US"/>
              </w:rPr>
              <w:t>up to 49% “Yes” responses</w:t>
            </w:r>
          </w:p>
          <w:p w14:paraId="4DD53C80" w14:textId="77777777" w:rsidR="006E236D" w:rsidRPr="00202D75" w:rsidRDefault="006E236D" w:rsidP="006E236D">
            <w:pPr>
              <w:spacing w:line="240" w:lineRule="auto"/>
              <w:contextualSpacing/>
              <w:jc w:val="center"/>
              <w:rPr>
                <w:rFonts w:ascii="Times" w:hAnsi="Times" w:cs="Times New Roman"/>
                <w:b/>
                <w:bCs/>
                <w:sz w:val="20"/>
                <w:lang w:val="en-US"/>
              </w:rPr>
            </w:pPr>
            <w:r w:rsidRPr="00202D75">
              <w:rPr>
                <w:rFonts w:ascii="Times" w:hAnsi="Times" w:cs="Times New Roman"/>
                <w:b/>
                <w:bCs/>
                <w:sz w:val="20"/>
                <w:lang w:val="en-US"/>
              </w:rPr>
              <w:t xml:space="preserve">Moderate or unclear risk of bias: </w:t>
            </w:r>
          </w:p>
          <w:p w14:paraId="087EEAAC" w14:textId="77777777" w:rsidR="006E236D" w:rsidRPr="00202D75" w:rsidRDefault="006E236D" w:rsidP="006E236D">
            <w:pPr>
              <w:spacing w:line="240" w:lineRule="auto"/>
              <w:contextualSpacing/>
              <w:jc w:val="center"/>
              <w:rPr>
                <w:rFonts w:ascii="Times" w:hAnsi="Times" w:cs="Times New Roman"/>
                <w:sz w:val="20"/>
                <w:lang w:val="en-US"/>
              </w:rPr>
            </w:pPr>
            <w:r w:rsidRPr="00202D75">
              <w:rPr>
                <w:rFonts w:ascii="Times" w:hAnsi="Times" w:cs="Times New Roman"/>
                <w:sz w:val="20"/>
                <w:lang w:val="en-US"/>
              </w:rPr>
              <w:t>50%–69% “Yes” responses</w:t>
            </w:r>
          </w:p>
          <w:p w14:paraId="07FD8721" w14:textId="77777777" w:rsidR="006E236D" w:rsidRPr="00202D75" w:rsidRDefault="006E236D" w:rsidP="006E236D">
            <w:pPr>
              <w:spacing w:line="240" w:lineRule="auto"/>
              <w:contextualSpacing/>
              <w:jc w:val="center"/>
              <w:rPr>
                <w:rFonts w:ascii="Times" w:hAnsi="Times" w:cs="Times New Roman"/>
                <w:b/>
                <w:bCs/>
                <w:sz w:val="20"/>
                <w:lang w:val="en-US"/>
              </w:rPr>
            </w:pPr>
            <w:r w:rsidRPr="00202D75">
              <w:rPr>
                <w:rFonts w:ascii="Times" w:hAnsi="Times" w:cs="Times New Roman"/>
                <w:b/>
                <w:bCs/>
                <w:sz w:val="20"/>
                <w:lang w:val="en-US"/>
              </w:rPr>
              <w:t xml:space="preserve">Low risk of bias: </w:t>
            </w:r>
          </w:p>
          <w:p w14:paraId="2435AAC6" w14:textId="77777777" w:rsidR="006E236D" w:rsidRPr="00202D75" w:rsidRDefault="006E236D" w:rsidP="006E236D">
            <w:pPr>
              <w:spacing w:line="240" w:lineRule="auto"/>
              <w:contextualSpacing/>
              <w:jc w:val="center"/>
              <w:rPr>
                <w:rFonts w:ascii="Times" w:hAnsi="Times" w:cs="Times New Roman"/>
                <w:sz w:val="20"/>
                <w:lang w:val="en-US"/>
              </w:rPr>
            </w:pPr>
            <w:r w:rsidRPr="00202D75">
              <w:rPr>
                <w:rFonts w:ascii="Times" w:hAnsi="Times" w:cs="Times New Roman"/>
                <w:sz w:val="20"/>
                <w:lang w:val="en-US"/>
              </w:rPr>
              <w:t>70% or more “Yes”</w:t>
            </w:r>
          </w:p>
        </w:tc>
      </w:tr>
    </w:tbl>
    <w:p w14:paraId="2625859E" w14:textId="77777777" w:rsidR="006E236D" w:rsidRPr="00202D75" w:rsidRDefault="006E236D" w:rsidP="006E236D">
      <w:pPr>
        <w:spacing w:line="240" w:lineRule="auto"/>
        <w:ind w:left="-709"/>
        <w:rPr>
          <w:rFonts w:ascii="Times" w:hAnsi="Times" w:cs="Times New Roman"/>
          <w:sz w:val="20"/>
          <w:lang w:val="en-US"/>
        </w:rPr>
      </w:pPr>
      <w:r w:rsidRPr="00202D75">
        <w:rPr>
          <w:rFonts w:ascii="Times" w:hAnsi="Times" w:cs="Times New Roman"/>
          <w:sz w:val="20"/>
          <w:lang w:val="en-US"/>
        </w:rPr>
        <w:t>.</w:t>
      </w:r>
    </w:p>
    <w:p w14:paraId="0883D685" w14:textId="77777777" w:rsidR="006E236D" w:rsidRPr="00202D75" w:rsidRDefault="006E236D" w:rsidP="00333F7F">
      <w:pPr>
        <w:spacing w:line="240" w:lineRule="auto"/>
        <w:ind w:left="-1560"/>
        <w:rPr>
          <w:rFonts w:ascii="Times" w:hAnsi="Times" w:cs="Times New Roman"/>
          <w:sz w:val="20"/>
          <w:lang w:val="en-US"/>
        </w:rPr>
      </w:pPr>
      <w:r w:rsidRPr="00202D75">
        <w:rPr>
          <w:rFonts w:ascii="Times" w:hAnsi="Times" w:cs="Times New Roman"/>
          <w:sz w:val="20"/>
          <w:lang w:val="en-US"/>
        </w:rPr>
        <w:t xml:space="preserve">Table S4: SYRCLE’s critical appraisal checklist for animal studies. </w:t>
      </w:r>
    </w:p>
    <w:tbl>
      <w:tblPr>
        <w:tblStyle w:val="Tabelacomgrade"/>
        <w:tblW w:w="11625" w:type="dxa"/>
        <w:tblInd w:w="-1565" w:type="dxa"/>
        <w:tblLook w:val="04A0" w:firstRow="1" w:lastRow="0" w:firstColumn="1" w:lastColumn="0" w:noHBand="0" w:noVBand="1"/>
      </w:tblPr>
      <w:tblGrid>
        <w:gridCol w:w="8223"/>
        <w:gridCol w:w="1134"/>
        <w:gridCol w:w="1134"/>
        <w:gridCol w:w="1134"/>
      </w:tblGrid>
      <w:tr w:rsidR="00333F7F" w:rsidRPr="00202D75" w14:paraId="0780CE81" w14:textId="77777777" w:rsidTr="00333F7F">
        <w:tc>
          <w:tcPr>
            <w:tcW w:w="8223" w:type="dxa"/>
          </w:tcPr>
          <w:p w14:paraId="44C950CE" w14:textId="77777777" w:rsidR="006E236D" w:rsidRPr="00202D75" w:rsidRDefault="006E236D" w:rsidP="006E236D">
            <w:pPr>
              <w:spacing w:line="240" w:lineRule="auto"/>
              <w:contextualSpacing/>
              <w:rPr>
                <w:rFonts w:ascii="Times" w:hAnsi="Times" w:cs="Times New Roman"/>
                <w:b/>
                <w:bCs/>
                <w:sz w:val="20"/>
                <w:lang w:val="en-US"/>
              </w:rPr>
            </w:pPr>
            <w:r w:rsidRPr="00202D75">
              <w:rPr>
                <w:rFonts w:ascii="Times" w:hAnsi="Times" w:cs="Times New Roman"/>
                <w:b/>
                <w:bCs/>
                <w:sz w:val="20"/>
                <w:lang w:val="en-US"/>
              </w:rPr>
              <w:t>CHECKLIST</w:t>
            </w:r>
          </w:p>
        </w:tc>
        <w:tc>
          <w:tcPr>
            <w:tcW w:w="1134" w:type="dxa"/>
            <w:vMerge w:val="restart"/>
            <w:vAlign w:val="center"/>
          </w:tcPr>
          <w:p w14:paraId="7A2DDA48" w14:textId="77777777" w:rsidR="006E236D" w:rsidRPr="00202D75" w:rsidRDefault="006E236D" w:rsidP="006E236D">
            <w:pPr>
              <w:spacing w:line="240" w:lineRule="auto"/>
              <w:contextualSpacing/>
              <w:jc w:val="center"/>
              <w:rPr>
                <w:rFonts w:ascii="Times" w:hAnsi="Times" w:cs="Times New Roman"/>
                <w:sz w:val="20"/>
                <w:lang w:val="en-US"/>
              </w:rPr>
            </w:pPr>
            <w:r w:rsidRPr="00202D75">
              <w:rPr>
                <w:rFonts w:ascii="Times" w:hAnsi="Times" w:cs="Times New Roman"/>
                <w:sz w:val="20"/>
                <w:lang w:val="en-US"/>
              </w:rPr>
              <w:t>Low</w:t>
            </w:r>
          </w:p>
        </w:tc>
        <w:tc>
          <w:tcPr>
            <w:tcW w:w="1134" w:type="dxa"/>
            <w:vMerge w:val="restart"/>
            <w:vAlign w:val="center"/>
          </w:tcPr>
          <w:p w14:paraId="4C1BE821" w14:textId="77777777" w:rsidR="006E236D" w:rsidRPr="00202D75" w:rsidRDefault="006E236D" w:rsidP="006E236D">
            <w:pPr>
              <w:spacing w:line="240" w:lineRule="auto"/>
              <w:contextualSpacing/>
              <w:jc w:val="center"/>
              <w:rPr>
                <w:rFonts w:ascii="Times" w:hAnsi="Times" w:cs="Times New Roman"/>
                <w:sz w:val="20"/>
                <w:lang w:val="en-US"/>
              </w:rPr>
            </w:pPr>
            <w:r w:rsidRPr="00202D75">
              <w:rPr>
                <w:rFonts w:ascii="Times" w:hAnsi="Times" w:cs="Times New Roman"/>
                <w:sz w:val="20"/>
                <w:lang w:val="en-US"/>
              </w:rPr>
              <w:t>High</w:t>
            </w:r>
          </w:p>
        </w:tc>
        <w:tc>
          <w:tcPr>
            <w:tcW w:w="1134" w:type="dxa"/>
            <w:vMerge w:val="restart"/>
            <w:vAlign w:val="center"/>
          </w:tcPr>
          <w:p w14:paraId="65A50A16" w14:textId="77777777" w:rsidR="006E236D" w:rsidRPr="00202D75" w:rsidRDefault="006E236D" w:rsidP="006E236D">
            <w:pPr>
              <w:spacing w:line="240" w:lineRule="auto"/>
              <w:contextualSpacing/>
              <w:jc w:val="center"/>
              <w:rPr>
                <w:rFonts w:ascii="Times" w:hAnsi="Times" w:cs="Times New Roman"/>
                <w:sz w:val="20"/>
                <w:lang w:val="en-US"/>
              </w:rPr>
            </w:pPr>
            <w:r w:rsidRPr="00202D75">
              <w:rPr>
                <w:rFonts w:ascii="Times" w:hAnsi="Times" w:cs="Times New Roman"/>
                <w:sz w:val="20"/>
                <w:lang w:val="en-US"/>
              </w:rPr>
              <w:t>Unclear</w:t>
            </w:r>
          </w:p>
        </w:tc>
      </w:tr>
      <w:tr w:rsidR="00333F7F" w:rsidRPr="00202D75" w14:paraId="523577CD" w14:textId="77777777" w:rsidTr="00333F7F">
        <w:tc>
          <w:tcPr>
            <w:tcW w:w="8223" w:type="dxa"/>
          </w:tcPr>
          <w:p w14:paraId="737EDC8A"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1.Was the allocation sequence adequately generated and applied?</w:t>
            </w:r>
          </w:p>
        </w:tc>
        <w:tc>
          <w:tcPr>
            <w:tcW w:w="1134" w:type="dxa"/>
            <w:vMerge/>
          </w:tcPr>
          <w:p w14:paraId="64DF8461"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6DE66CF4"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3BEEC62D" w14:textId="77777777" w:rsidR="006E236D" w:rsidRPr="00202D75" w:rsidRDefault="006E236D" w:rsidP="006E236D">
            <w:pPr>
              <w:spacing w:line="240" w:lineRule="auto"/>
              <w:contextualSpacing/>
              <w:rPr>
                <w:rFonts w:ascii="Times" w:hAnsi="Times" w:cs="Times New Roman"/>
                <w:sz w:val="20"/>
                <w:lang w:val="en-US"/>
              </w:rPr>
            </w:pPr>
          </w:p>
        </w:tc>
      </w:tr>
      <w:tr w:rsidR="00333F7F" w:rsidRPr="00202D75" w14:paraId="5F624167" w14:textId="77777777" w:rsidTr="00333F7F">
        <w:tc>
          <w:tcPr>
            <w:tcW w:w="8223" w:type="dxa"/>
          </w:tcPr>
          <w:p w14:paraId="6841C9F0"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2.Were the groups similar at baseline or were they adjusted for confounders in the analysis?</w:t>
            </w:r>
          </w:p>
        </w:tc>
        <w:tc>
          <w:tcPr>
            <w:tcW w:w="1134" w:type="dxa"/>
            <w:vMerge/>
          </w:tcPr>
          <w:p w14:paraId="3EECED8E"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2262339C"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2C62A50A" w14:textId="77777777" w:rsidR="006E236D" w:rsidRPr="00202D75" w:rsidRDefault="006E236D" w:rsidP="006E236D">
            <w:pPr>
              <w:spacing w:line="240" w:lineRule="auto"/>
              <w:contextualSpacing/>
              <w:rPr>
                <w:rFonts w:ascii="Times" w:hAnsi="Times" w:cs="Times New Roman"/>
                <w:sz w:val="20"/>
                <w:lang w:val="en-US"/>
              </w:rPr>
            </w:pPr>
          </w:p>
        </w:tc>
      </w:tr>
      <w:tr w:rsidR="00333F7F" w:rsidRPr="00202D75" w14:paraId="78F4237E" w14:textId="77777777" w:rsidTr="00333F7F">
        <w:tc>
          <w:tcPr>
            <w:tcW w:w="8223" w:type="dxa"/>
          </w:tcPr>
          <w:p w14:paraId="57740547"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3.Was the allocation adequately concealed?</w:t>
            </w:r>
          </w:p>
        </w:tc>
        <w:tc>
          <w:tcPr>
            <w:tcW w:w="1134" w:type="dxa"/>
            <w:vMerge/>
          </w:tcPr>
          <w:p w14:paraId="18FB4E1C"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7BF04F6D"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4D23FED6" w14:textId="77777777" w:rsidR="006E236D" w:rsidRPr="00202D75" w:rsidRDefault="006E236D" w:rsidP="006E236D">
            <w:pPr>
              <w:spacing w:line="240" w:lineRule="auto"/>
              <w:contextualSpacing/>
              <w:rPr>
                <w:rFonts w:ascii="Times" w:hAnsi="Times" w:cs="Times New Roman"/>
                <w:sz w:val="20"/>
                <w:lang w:val="en-US"/>
              </w:rPr>
            </w:pPr>
          </w:p>
        </w:tc>
      </w:tr>
      <w:tr w:rsidR="00333F7F" w:rsidRPr="00202D75" w14:paraId="0F9CD168" w14:textId="77777777" w:rsidTr="00333F7F">
        <w:tc>
          <w:tcPr>
            <w:tcW w:w="8223" w:type="dxa"/>
          </w:tcPr>
          <w:p w14:paraId="49028B1D"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4.Were the animals randomly housed during the experiment?</w:t>
            </w:r>
          </w:p>
        </w:tc>
        <w:tc>
          <w:tcPr>
            <w:tcW w:w="1134" w:type="dxa"/>
            <w:vMerge/>
          </w:tcPr>
          <w:p w14:paraId="019FB892"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67787521"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133266C2" w14:textId="77777777" w:rsidR="006E236D" w:rsidRPr="00202D75" w:rsidRDefault="006E236D" w:rsidP="006E236D">
            <w:pPr>
              <w:spacing w:line="240" w:lineRule="auto"/>
              <w:contextualSpacing/>
              <w:rPr>
                <w:rFonts w:ascii="Times" w:hAnsi="Times" w:cs="Times New Roman"/>
                <w:sz w:val="20"/>
                <w:lang w:val="en-US"/>
              </w:rPr>
            </w:pPr>
          </w:p>
        </w:tc>
      </w:tr>
      <w:tr w:rsidR="00333F7F" w:rsidRPr="00202D75" w14:paraId="63767B13" w14:textId="77777777" w:rsidTr="00333F7F">
        <w:tc>
          <w:tcPr>
            <w:tcW w:w="8223" w:type="dxa"/>
          </w:tcPr>
          <w:p w14:paraId="0E1A4DB7"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5.Were the caregivers and /or investigators blinded from knowledge which intervention each animal received during the experiment?</w:t>
            </w:r>
          </w:p>
        </w:tc>
        <w:tc>
          <w:tcPr>
            <w:tcW w:w="1134" w:type="dxa"/>
            <w:vMerge/>
          </w:tcPr>
          <w:p w14:paraId="22240B2C"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5BCD5878"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6FC7EA5A" w14:textId="77777777" w:rsidR="006E236D" w:rsidRPr="00202D75" w:rsidRDefault="006E236D" w:rsidP="006E236D">
            <w:pPr>
              <w:spacing w:line="240" w:lineRule="auto"/>
              <w:contextualSpacing/>
              <w:rPr>
                <w:rFonts w:ascii="Times" w:hAnsi="Times" w:cs="Times New Roman"/>
                <w:sz w:val="20"/>
                <w:lang w:val="en-US"/>
              </w:rPr>
            </w:pPr>
          </w:p>
        </w:tc>
      </w:tr>
      <w:tr w:rsidR="00333F7F" w:rsidRPr="00202D75" w14:paraId="313503B5" w14:textId="77777777" w:rsidTr="00333F7F">
        <w:tc>
          <w:tcPr>
            <w:tcW w:w="8223" w:type="dxa"/>
          </w:tcPr>
          <w:p w14:paraId="535C75D2"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6.Were animals selected at random for outcome assessment?</w:t>
            </w:r>
          </w:p>
        </w:tc>
        <w:tc>
          <w:tcPr>
            <w:tcW w:w="1134" w:type="dxa"/>
            <w:vMerge/>
          </w:tcPr>
          <w:p w14:paraId="1D20E50A"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11FF6BC1"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0ED58AA8" w14:textId="77777777" w:rsidR="006E236D" w:rsidRPr="00202D75" w:rsidRDefault="006E236D" w:rsidP="006E236D">
            <w:pPr>
              <w:spacing w:line="240" w:lineRule="auto"/>
              <w:contextualSpacing/>
              <w:rPr>
                <w:rFonts w:ascii="Times" w:hAnsi="Times" w:cs="Times New Roman"/>
                <w:sz w:val="20"/>
                <w:lang w:val="en-US"/>
              </w:rPr>
            </w:pPr>
          </w:p>
        </w:tc>
      </w:tr>
      <w:tr w:rsidR="00333F7F" w:rsidRPr="00202D75" w14:paraId="1606EDDD" w14:textId="77777777" w:rsidTr="00333F7F">
        <w:tc>
          <w:tcPr>
            <w:tcW w:w="8223" w:type="dxa"/>
          </w:tcPr>
          <w:p w14:paraId="59DC04D4"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7.Was the outcome assessor blinded?</w:t>
            </w:r>
          </w:p>
        </w:tc>
        <w:tc>
          <w:tcPr>
            <w:tcW w:w="1134" w:type="dxa"/>
            <w:vMerge/>
          </w:tcPr>
          <w:p w14:paraId="68B21D31"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1416DB63"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4BEB1EBC" w14:textId="77777777" w:rsidR="006E236D" w:rsidRPr="00202D75" w:rsidRDefault="006E236D" w:rsidP="006E236D">
            <w:pPr>
              <w:spacing w:line="240" w:lineRule="auto"/>
              <w:contextualSpacing/>
              <w:rPr>
                <w:rFonts w:ascii="Times" w:hAnsi="Times" w:cs="Times New Roman"/>
                <w:sz w:val="20"/>
                <w:lang w:val="en-US"/>
              </w:rPr>
            </w:pPr>
          </w:p>
        </w:tc>
      </w:tr>
      <w:tr w:rsidR="00333F7F" w:rsidRPr="00202D75" w14:paraId="3B285F42" w14:textId="77777777" w:rsidTr="00333F7F">
        <w:tc>
          <w:tcPr>
            <w:tcW w:w="8223" w:type="dxa"/>
          </w:tcPr>
          <w:p w14:paraId="22DFE96A"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8.Were incomplete outcome data adequately addressed?</w:t>
            </w:r>
          </w:p>
        </w:tc>
        <w:tc>
          <w:tcPr>
            <w:tcW w:w="1134" w:type="dxa"/>
            <w:vMerge/>
          </w:tcPr>
          <w:p w14:paraId="030A4ED8"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3D7F64F3"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5B5085C3" w14:textId="77777777" w:rsidR="006E236D" w:rsidRPr="00202D75" w:rsidRDefault="006E236D" w:rsidP="006E236D">
            <w:pPr>
              <w:spacing w:line="240" w:lineRule="auto"/>
              <w:contextualSpacing/>
              <w:rPr>
                <w:rFonts w:ascii="Times" w:hAnsi="Times" w:cs="Times New Roman"/>
                <w:sz w:val="20"/>
                <w:lang w:val="en-US"/>
              </w:rPr>
            </w:pPr>
          </w:p>
        </w:tc>
      </w:tr>
      <w:tr w:rsidR="00333F7F" w:rsidRPr="00202D75" w14:paraId="09A9797C" w14:textId="77777777" w:rsidTr="00333F7F">
        <w:trPr>
          <w:trHeight w:val="47"/>
        </w:trPr>
        <w:tc>
          <w:tcPr>
            <w:tcW w:w="8223" w:type="dxa"/>
          </w:tcPr>
          <w:p w14:paraId="16DB4384"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9.Are reports of the study free of selective outcome reporting?</w:t>
            </w:r>
          </w:p>
        </w:tc>
        <w:tc>
          <w:tcPr>
            <w:tcW w:w="1134" w:type="dxa"/>
            <w:vMerge/>
          </w:tcPr>
          <w:p w14:paraId="74B9DEF0"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19AAA20A"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42170F0F" w14:textId="77777777" w:rsidR="006E236D" w:rsidRPr="00202D75" w:rsidRDefault="006E236D" w:rsidP="006E236D">
            <w:pPr>
              <w:spacing w:line="240" w:lineRule="auto"/>
              <w:contextualSpacing/>
              <w:rPr>
                <w:rFonts w:ascii="Times" w:hAnsi="Times" w:cs="Times New Roman"/>
                <w:sz w:val="20"/>
                <w:lang w:val="en-US"/>
              </w:rPr>
            </w:pPr>
          </w:p>
        </w:tc>
      </w:tr>
      <w:tr w:rsidR="00333F7F" w:rsidRPr="00202D75" w14:paraId="7A6193FE" w14:textId="77777777" w:rsidTr="00333F7F">
        <w:trPr>
          <w:trHeight w:val="47"/>
        </w:trPr>
        <w:tc>
          <w:tcPr>
            <w:tcW w:w="8223" w:type="dxa"/>
          </w:tcPr>
          <w:p w14:paraId="45A64504" w14:textId="77777777" w:rsidR="006E236D" w:rsidRPr="00202D75" w:rsidRDefault="006E236D" w:rsidP="006E236D">
            <w:pPr>
              <w:spacing w:line="240" w:lineRule="auto"/>
              <w:contextualSpacing/>
              <w:rPr>
                <w:rFonts w:ascii="Times" w:hAnsi="Times" w:cs="Times New Roman"/>
                <w:sz w:val="20"/>
                <w:lang w:val="en-US"/>
              </w:rPr>
            </w:pPr>
            <w:r w:rsidRPr="00202D75">
              <w:rPr>
                <w:rFonts w:ascii="Times" w:hAnsi="Times" w:cs="Times New Roman"/>
                <w:sz w:val="20"/>
                <w:lang w:val="en-US"/>
              </w:rPr>
              <w:t>10.Was the study apparently free of other problems that could result in high risk of bias?</w:t>
            </w:r>
          </w:p>
        </w:tc>
        <w:tc>
          <w:tcPr>
            <w:tcW w:w="1134" w:type="dxa"/>
            <w:vMerge/>
          </w:tcPr>
          <w:p w14:paraId="16B2826C"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59422626" w14:textId="77777777" w:rsidR="006E236D" w:rsidRPr="00202D75" w:rsidRDefault="006E236D" w:rsidP="006E236D">
            <w:pPr>
              <w:spacing w:line="240" w:lineRule="auto"/>
              <w:contextualSpacing/>
              <w:rPr>
                <w:rFonts w:ascii="Times" w:hAnsi="Times" w:cs="Times New Roman"/>
                <w:sz w:val="20"/>
                <w:lang w:val="en-US"/>
              </w:rPr>
            </w:pPr>
          </w:p>
        </w:tc>
        <w:tc>
          <w:tcPr>
            <w:tcW w:w="1134" w:type="dxa"/>
            <w:vMerge/>
          </w:tcPr>
          <w:p w14:paraId="59BE737E" w14:textId="77777777" w:rsidR="006E236D" w:rsidRPr="00202D75" w:rsidRDefault="006E236D" w:rsidP="006E236D">
            <w:pPr>
              <w:spacing w:line="240" w:lineRule="auto"/>
              <w:contextualSpacing/>
              <w:rPr>
                <w:rFonts w:ascii="Times" w:hAnsi="Times" w:cs="Times New Roman"/>
                <w:sz w:val="20"/>
                <w:lang w:val="en-US"/>
              </w:rPr>
            </w:pPr>
          </w:p>
        </w:tc>
      </w:tr>
    </w:tbl>
    <w:p w14:paraId="5C0A02C6" w14:textId="77777777" w:rsidR="0016725C" w:rsidRPr="00202D75" w:rsidRDefault="0016725C" w:rsidP="00FD21AC">
      <w:pPr>
        <w:rPr>
          <w:rFonts w:ascii="Times" w:hAnsi="Times"/>
          <w:sz w:val="20"/>
          <w:lang w:val="en-US"/>
        </w:rPr>
      </w:pPr>
    </w:p>
    <w:p w14:paraId="7EC8552F" w14:textId="77777777" w:rsidR="00896A99" w:rsidRPr="00202D75" w:rsidRDefault="00896A99" w:rsidP="00896A99">
      <w:pPr>
        <w:spacing w:after="0" w:line="360" w:lineRule="exact"/>
        <w:ind w:left="-1134"/>
        <w:rPr>
          <w:rFonts w:ascii="Times New Roman" w:hAnsi="Times New Roman" w:cs="Times New Roman"/>
          <w:b/>
          <w:bCs/>
          <w:sz w:val="22"/>
          <w:szCs w:val="22"/>
          <w:lang w:val="en-US"/>
        </w:rPr>
      </w:pPr>
      <w:r w:rsidRPr="00202D75">
        <w:rPr>
          <w:rFonts w:ascii="Times New Roman" w:hAnsi="Times New Roman" w:cs="Times New Roman"/>
          <w:b/>
          <w:bCs/>
          <w:sz w:val="22"/>
          <w:szCs w:val="22"/>
          <w:lang w:val="en-US"/>
        </w:rPr>
        <w:lastRenderedPageBreak/>
        <w:t>RESULTS</w:t>
      </w:r>
    </w:p>
    <w:p w14:paraId="6678F0D8" w14:textId="77777777" w:rsidR="00896A99" w:rsidRPr="00202D75" w:rsidRDefault="00896A99" w:rsidP="00896A99">
      <w:pPr>
        <w:spacing w:after="0" w:line="360" w:lineRule="exact"/>
        <w:ind w:left="-1134"/>
        <w:rPr>
          <w:rFonts w:ascii="Times New Roman" w:hAnsi="Times New Roman" w:cs="Times New Roman"/>
          <w:b/>
          <w:sz w:val="22"/>
          <w:szCs w:val="22"/>
          <w:lang w:val="en-US"/>
        </w:rPr>
      </w:pPr>
      <w:r w:rsidRPr="00202D75">
        <w:rPr>
          <w:rFonts w:ascii="Times New Roman" w:hAnsi="Times New Roman" w:cs="Times New Roman"/>
          <w:b/>
          <w:sz w:val="22"/>
          <w:szCs w:val="22"/>
          <w:lang w:val="en-US"/>
        </w:rPr>
        <w:t>Study selection</w:t>
      </w:r>
    </w:p>
    <w:tbl>
      <w:tblPr>
        <w:tblW w:w="6269" w:type="pct"/>
        <w:tblInd w:w="-1153" w:type="dxa"/>
        <w:tblBorders>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1"/>
        <w:gridCol w:w="6201"/>
      </w:tblGrid>
      <w:tr w:rsidR="00896A99" w:rsidRPr="00202D75" w14:paraId="6C21197B" w14:textId="77777777" w:rsidTr="00F4628D">
        <w:trPr>
          <w:trHeight w:val="113"/>
        </w:trPr>
        <w:tc>
          <w:tcPr>
            <w:tcW w:w="5000" w:type="pct"/>
            <w:gridSpan w:val="2"/>
            <w:shd w:val="clear" w:color="auto" w:fill="FFFFFF" w:themeFill="background1"/>
            <w:noWrap/>
            <w:vAlign w:val="center"/>
            <w:hideMark/>
          </w:tcPr>
          <w:p w14:paraId="49EEE056" w14:textId="77777777" w:rsidR="00896A99" w:rsidRPr="00202D75" w:rsidRDefault="00896A99" w:rsidP="00F4628D">
            <w:pPr>
              <w:spacing w:after="0" w:line="240" w:lineRule="auto"/>
              <w:contextualSpacing/>
              <w:rPr>
                <w:rFonts w:ascii="Times" w:eastAsia="Times New Roman" w:hAnsi="Times" w:cs="Times New Roman"/>
                <w:bCs/>
                <w:color w:val="000000"/>
                <w:sz w:val="20"/>
                <w:lang w:val="en-US" w:eastAsia="pt-BR"/>
              </w:rPr>
            </w:pPr>
            <w:bookmarkStart w:id="0" w:name="_Hlk203990381"/>
            <w:r w:rsidRPr="00202D75">
              <w:rPr>
                <w:rFonts w:ascii="Times" w:eastAsia="Times New Roman" w:hAnsi="Times" w:cs="Times New Roman"/>
                <w:color w:val="000000"/>
                <w:sz w:val="20"/>
                <w:lang w:val="en-US" w:eastAsia="pt-BR"/>
              </w:rPr>
              <w:t>Table S5: Articles excluded with the reasons after the full text evaluation.</w:t>
            </w:r>
          </w:p>
        </w:tc>
      </w:tr>
      <w:tr w:rsidR="00896A99" w:rsidRPr="00202D75" w14:paraId="2790EB05" w14:textId="77777777" w:rsidTr="00D929F2">
        <w:trPr>
          <w:trHeight w:val="113"/>
        </w:trPr>
        <w:tc>
          <w:tcPr>
            <w:tcW w:w="2092" w:type="pct"/>
            <w:shd w:val="clear" w:color="auto" w:fill="F2F2F2" w:themeFill="background1" w:themeFillShade="F2"/>
            <w:noWrap/>
            <w:vAlign w:val="center"/>
            <w:hideMark/>
          </w:tcPr>
          <w:p w14:paraId="4CDB8682" w14:textId="77777777" w:rsidR="00896A99" w:rsidRPr="00202D75" w:rsidRDefault="00896A99" w:rsidP="00F4628D">
            <w:pPr>
              <w:spacing w:after="0" w:line="240" w:lineRule="auto"/>
              <w:contextualSpacing/>
              <w:rPr>
                <w:rFonts w:ascii="Times" w:eastAsia="Times New Roman" w:hAnsi="Times" w:cs="Times New Roman"/>
                <w:b/>
                <w:bCs/>
                <w:color w:val="000000"/>
                <w:sz w:val="20"/>
                <w:lang w:eastAsia="pt-BR"/>
              </w:rPr>
            </w:pPr>
            <w:r w:rsidRPr="00202D75">
              <w:rPr>
                <w:rFonts w:ascii="Times" w:eastAsia="Times New Roman" w:hAnsi="Times" w:cs="Times New Roman"/>
                <w:b/>
                <w:bCs/>
                <w:color w:val="000000"/>
                <w:sz w:val="20"/>
                <w:lang w:eastAsia="pt-BR"/>
              </w:rPr>
              <w:t>Author/Year</w:t>
            </w:r>
          </w:p>
        </w:tc>
        <w:tc>
          <w:tcPr>
            <w:tcW w:w="2908" w:type="pct"/>
            <w:shd w:val="clear" w:color="auto" w:fill="F2F2F2" w:themeFill="background1" w:themeFillShade="F2"/>
            <w:noWrap/>
            <w:vAlign w:val="center"/>
            <w:hideMark/>
          </w:tcPr>
          <w:p w14:paraId="1CC408C3" w14:textId="77777777" w:rsidR="00896A99" w:rsidRPr="00202D75" w:rsidRDefault="00896A99" w:rsidP="00F4628D">
            <w:pPr>
              <w:spacing w:after="0" w:line="240" w:lineRule="auto"/>
              <w:contextualSpacing/>
              <w:rPr>
                <w:rFonts w:ascii="Times" w:eastAsia="Times New Roman" w:hAnsi="Times" w:cs="Times New Roman"/>
                <w:b/>
                <w:bCs/>
                <w:color w:val="000000"/>
                <w:sz w:val="20"/>
                <w:lang w:eastAsia="pt-BR"/>
              </w:rPr>
            </w:pPr>
            <w:r w:rsidRPr="00202D75">
              <w:rPr>
                <w:rFonts w:ascii="Times" w:eastAsia="Times New Roman" w:hAnsi="Times" w:cs="Times New Roman"/>
                <w:b/>
                <w:bCs/>
                <w:color w:val="000000"/>
                <w:sz w:val="20"/>
                <w:lang w:eastAsia="pt-BR"/>
              </w:rPr>
              <w:t>Exclusion reasons</w:t>
            </w:r>
          </w:p>
        </w:tc>
      </w:tr>
      <w:tr w:rsidR="00A52962" w:rsidRPr="00202D75" w14:paraId="73F6969E" w14:textId="77777777" w:rsidTr="00D929F2">
        <w:trPr>
          <w:trHeight w:val="113"/>
        </w:trPr>
        <w:tc>
          <w:tcPr>
            <w:tcW w:w="2092" w:type="pct"/>
            <w:noWrap/>
            <w:vAlign w:val="center"/>
          </w:tcPr>
          <w:p w14:paraId="7D94F1E9" w14:textId="77777777" w:rsidR="00A52962" w:rsidRPr="00202D75" w:rsidRDefault="00A52962" w:rsidP="00A52962">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AuthorYear="1"&gt;&lt;Author&gt;Ahn&lt;/Author&gt;&lt;Year&gt;2012&lt;/Year&gt;&lt;RecNum&gt;6004&lt;/RecNum&gt;&lt;DisplayText&gt;Ahn et al. (2012)&lt;/DisplayText&gt;&lt;record&gt;&lt;rec-number&gt;6004&lt;/rec-number&gt;&lt;foreign-keys&gt;&lt;key app="EN" db-id="fpvte09pvx5pwhefpv65d2xqzst0v02xeedr" timestamp="1723289534"&gt;6004&lt;/key&gt;&lt;/foreign-keys&gt;&lt;ref-type name="Journal Article"&gt;17&lt;/ref-type&gt;&lt;contributors&gt;&lt;authors&gt;&lt;author&gt;Ahn, J.&lt;/author&gt;&lt;author&gt;Segers, S.&lt;/author&gt;&lt;author&gt;Hayes, R. B.&lt;/author&gt;&lt;/authors&gt;&lt;/contributors&gt;&lt;auth-address&gt;Division of Epidemiology, Department of Environmental Medicine, New York University School of Medicine, 650 First Ave, New York, NY 10016, USA. Jiyoung.Ahn@nyumc.org&lt;/auth-address&gt;&lt;titles&gt;&lt;title&gt;Periodontal disease, Porphyromonas gingivalis serum antibody levels and orodigestive cancer mortality&lt;/title&gt;&lt;secondary-title&gt;Carcinogenesis&lt;/secondary-title&gt;&lt;/titles&gt;&lt;periodical&gt;&lt;full-title&gt;CARCINOGENESIS&lt;/full-title&gt;&lt;/periodical&gt;&lt;pages&gt;1055-8&lt;/pages&gt;&lt;volume&gt;33&lt;/volume&gt;&lt;number&gt;5&lt;/number&gt;&lt;edition&gt;20120226&lt;/edition&gt;&lt;keywords&gt;&lt;keyword&gt;Adult&lt;/keyword&gt;&lt;keyword&gt;Antibodies, Bacterial/*blood/immunology&lt;/keyword&gt;&lt;keyword&gt;Bacteroidaceae Infections/blood/immunology&lt;/keyword&gt;&lt;keyword&gt;Digestive System Neoplasms/blood/*immunology&lt;/keyword&gt;&lt;keyword&gt;Female&lt;/keyword&gt;&lt;keyword&gt;Humans&lt;/keyword&gt;&lt;keyword&gt;Immunoglobulin G/blood&lt;/keyword&gt;&lt;keyword&gt;Male&lt;/keyword&gt;&lt;keyword&gt;Middle Aged&lt;/keyword&gt;&lt;keyword&gt;Mouth Neoplasms/blood/*immunology&lt;/keyword&gt;&lt;keyword&gt;Periodontal Diseases/blood/*immunology&lt;/keyword&gt;&lt;keyword&gt;Periodontitis/blood/immunology&lt;/keyword&gt;&lt;keyword&gt;Porphyromonas gingivalis/*immunology&lt;/keyword&gt;&lt;keyword&gt;Prospective Studies&lt;/keyword&gt;&lt;/keywords&gt;&lt;dates&gt;&lt;year&gt;2012&lt;/year&gt;&lt;pub-dates&gt;&lt;date&gt;May&lt;/date&gt;&lt;/pub-dates&gt;&lt;/dates&gt;&lt;isbn&gt;0143-3334 (Print)&amp;#xD;0143-3334&lt;/isbn&gt;&lt;accession-num&gt;22367402&lt;/accession-num&gt;&lt;urls&gt;&lt;/urls&gt;&lt;custom2&gt;PMC3334514&lt;/custom2&gt;&lt;electronic-resource-num&gt;10.1093/carcin/bgs112&lt;/electronic-resource-num&gt;&lt;remote-database-provider&gt;NLM&lt;/remote-database-provider&gt;&lt;language&gt;eng&lt;/languag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Ahn et al. (2012)</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56116257" w14:textId="4D83BB42" w:rsidR="00A52962" w:rsidRPr="00202D75" w:rsidRDefault="00A52962" w:rsidP="00A52962">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2263A8D7" w14:textId="77777777" w:rsidTr="00D929F2">
        <w:trPr>
          <w:trHeight w:val="113"/>
        </w:trPr>
        <w:tc>
          <w:tcPr>
            <w:tcW w:w="2092" w:type="pct"/>
            <w:noWrap/>
            <w:vAlign w:val="center"/>
          </w:tcPr>
          <w:p w14:paraId="060296D5" w14:textId="046A9816"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AuthorYear="1"&gt;&lt;Author&gt;Ahlstrand&lt;/Author&gt;&lt;Year&gt;2024&lt;/Year&gt;&lt;RecNum&gt;27&lt;/RecNum&gt;&lt;DisplayText&gt;Ahlstrand (2024)&lt;/DisplayText&gt;&lt;record&gt;&lt;rec-number&gt;27&lt;/rec-number&gt;&lt;foreign-keys&gt;&lt;key app="EN" db-id="ezrvaffv2wasszeadsv5wr2dxd9we0zer02f" timestamp="1750120231"&gt;27&lt;/key&gt;&lt;/foreign-keys&gt;&lt;ref-type name="Generic"&gt;13&lt;/ref-type&gt;&lt;contributors&gt;&lt;authors&gt;&lt;author&gt;Sebastian Ahlstrand&lt;/author&gt;&lt;/authors&gt;&lt;/contributors&gt;&lt;titles&gt;&lt;title&gt;Active MMP-8 in Oral Fluid for the Detection of Oral and Oropharyngeal Cancer&lt;/title&gt;&lt;alt-title&gt;clinicaltrials.gov&lt;/alt-title&gt;&lt;/titles&gt;&lt;keywords&gt;&lt;keyword&gt;neutrophil collagenase&lt;/keyword&gt;&lt;keyword&gt;biological marker&lt;/keyword&gt;&lt;keyword&gt;mouthwash&lt;/keyword&gt;&lt;keyword&gt;metalloproteinase&lt;/keyword&gt;&lt;keyword&gt;distilled water&lt;/keyword&gt;&lt;keyword&gt;tap water&lt;/keyword&gt;&lt;keyword&gt;oropharynx cancer&lt;/keyword&gt;&lt;keyword&gt;periodontitis&lt;/keyword&gt;&lt;keyword&gt;cancer staging&lt;/keyword&gt;&lt;keyword&gt;periodontal disease&lt;/keyword&gt;&lt;keyword&gt;metastasis&lt;/keyword&gt;&lt;keyword&gt;mouth squamous cell carcinoma&lt;/keyword&gt;&lt;keyword&gt;mouth cancer&lt;/keyword&gt;&lt;keyword&gt;people by smoking status&lt;/keyword&gt;&lt;keyword&gt;observational study&lt;/keyword&gt;&lt;keyword&gt;oropharynx&lt;/keyword&gt;&lt;keyword&gt;prospective study&lt;/keyword&gt;&lt;keyword&gt;mouth&lt;/keyword&gt;&lt;keyword&gt;tumor volume&lt;/keyword&gt;&lt;keyword&gt;early diagnosis&lt;/keyword&gt;&lt;keyword&gt;cancer grading&lt;/keyword&gt;&lt;keyword&gt;clinical trial&lt;/keyword&gt;&lt;keyword&gt;human&lt;/keyword&gt;&lt;keyword&gt;female&lt;/keyword&gt;&lt;keyword&gt;controlled study&lt;/keyword&gt;&lt;keyword&gt;adult&lt;/keyword&gt;&lt;keyword&gt;male&lt;/keyword&gt;&lt;keyword&gt;human tissue&lt;/keyword&gt;&lt;keyword&gt;diagnosis&lt;/keyword&gt;&lt;/keywords&gt;&lt;dates&gt;&lt;year&gt;2024&lt;/year&gt;&lt;/dates&gt;&lt;work-type&gt;Clinical Trial&lt;/work-type&gt;&lt;urls&gt;&lt;related-urls&gt;&lt;url&gt;https://www.embase.com/search/results?subaction=viewrecord&amp;amp;id=LNCT06701058&amp;amp;from=export&lt;/url&gt;&lt;url&gt;https://clinicaltrials.gov/study/NCT06701058&lt;/url&gt;&lt;/related-urls&gt;&lt;/urls&gt;&lt;language&gt;English&lt;/languag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Ahlstrand (2024)</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2C610E05" w14:textId="08593B25"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Study protocol</w:t>
            </w:r>
          </w:p>
        </w:tc>
      </w:tr>
      <w:tr w:rsidR="008A35BE" w:rsidRPr="00202D75" w14:paraId="3D23C2B3" w14:textId="77777777" w:rsidTr="00D929F2">
        <w:trPr>
          <w:trHeight w:val="113"/>
        </w:trPr>
        <w:tc>
          <w:tcPr>
            <w:tcW w:w="2092" w:type="pct"/>
            <w:noWrap/>
            <w:vAlign w:val="center"/>
          </w:tcPr>
          <w:p w14:paraId="55FD24A2" w14:textId="77777777" w:rsidR="008A35BE" w:rsidRPr="00202D75" w:rsidRDefault="008A35BE" w:rsidP="008A35BE">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PEVuZE5vdGU+PENpdGUgQXV0aG9yWWVhcj0iMSI+PEF1dGhvcj5BbC1IZWJzaGk8L0F1dGhvcj48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PEVuZE5vdGU+PENpdGUgQXV0aG9yWWVhcj0iMSI+PEF1dGhvcj5BbC1IZWJzaGk8L0F1dGhvcj48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val="en-US" w:eastAsia="pt-BR"/>
              </w:rPr>
              <w:t>Al-Hebshi et al. (2017)</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6B7330CB" w14:textId="06CB3DA0" w:rsidR="008A35BE" w:rsidRPr="00202D75" w:rsidRDefault="008A35BE" w:rsidP="008A35BE">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4773AE" w:rsidRPr="00202D75" w14:paraId="3E169ECC" w14:textId="77777777" w:rsidTr="00D929F2">
        <w:trPr>
          <w:trHeight w:val="113"/>
        </w:trPr>
        <w:tc>
          <w:tcPr>
            <w:tcW w:w="2092" w:type="pct"/>
            <w:noWrap/>
            <w:vAlign w:val="center"/>
          </w:tcPr>
          <w:p w14:paraId="1FF116AF" w14:textId="77777777" w:rsidR="004773AE" w:rsidRPr="00202D75" w:rsidRDefault="004773AE" w:rsidP="004773AE">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PEVuZE5vdGU+PENpdGUgQXV0aG9yWWVhcj0iMSI+PEF1dGhvcj5BbC1OYXdhczwvQXV0aG9yPjxZ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PEVuZE5vdGU+PENpdGUgQXV0aG9yWWVhcj0iMSI+PEF1dGhvcj5BbC1OYXdhczwvQXV0aG9yPjxZ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Al-Nawas and Grötz (2006)</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7F000040" w14:textId="025639EF" w:rsidR="004773AE" w:rsidRPr="00202D75" w:rsidRDefault="004773AE" w:rsidP="004773AE">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2909EEA1" w14:textId="77777777" w:rsidTr="00D929F2">
        <w:trPr>
          <w:trHeight w:val="113"/>
        </w:trPr>
        <w:tc>
          <w:tcPr>
            <w:tcW w:w="2092" w:type="pct"/>
            <w:noWrap/>
            <w:vAlign w:val="center"/>
          </w:tcPr>
          <w:p w14:paraId="04D6C238"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AuthorYear="1"&gt;&lt;Author&gt;Al-Wesabi&lt;/Author&gt;&lt;Year&gt;2021&lt;/Year&gt;&lt;RecNum&gt;2056&lt;/RecNum&gt;&lt;DisplayText&gt;Al-Wesabi et al. (2021)&lt;/DisplayText&gt;&lt;record&gt;&lt;rec-number&gt;2056&lt;/rec-number&gt;&lt;foreign-keys&gt;&lt;key app="EN" db-id="fpvte09pvx5pwhefpv65d2xqzst0v02xeedr" timestamp="1722645712"&gt;2056&lt;/key&gt;&lt;/foreign-keys&gt;&lt;ref-type name="Journal Article"&gt;17&lt;/ref-type&gt;&lt;contributors&gt;&lt;authors&gt;&lt;author&gt;Al-Wesabi, M. A.&lt;/author&gt;&lt;author&gt;Al –Matari, S. M.&lt;/author&gt;&lt;author&gt;Al-Jawfi, K. A.&lt;/author&gt;&lt;/authors&gt;&lt;/contributors&gt;&lt;titles&gt;&lt;title&gt;Histopathological Findings of Oral and Maxillofacial Biopsies from a Sample of Yemeni Patients&lt;/title&gt;&lt;secondary-title&gt;Journal of International Dental and Medical Research&lt;/secondary-title&gt;&lt;/titles&gt;&lt;periodical&gt;&lt;full-title&gt;Journal of International Dental and Medical Research&lt;/full-title&gt;&lt;/periodical&gt;&lt;pages&gt;235-241&lt;/pages&gt;&lt;volume&gt;14&lt;/volume&gt;&lt;number&gt;1&lt;/number&gt;&lt;dates&gt;&lt;year&gt;2021&lt;/year&gt;&lt;/dates&gt;&lt;work-type&gt;Article&lt;/work-type&gt;&lt;urls&gt;&lt;related-urls&gt;&lt;url&gt;https://www.scopus.com/inward/record.uri?eid=2-s2.0-85104731702&amp;amp;partnerID=40&amp;amp;md5=d009227ff81f47e7bd9976bb41f46d71&lt;/url&gt;&lt;/related-urls&gt;&lt;/urls&gt;&lt;remote-database-name&gt;Scopus&lt;/remote-database-nam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Al-Wesabi et al. (2021)</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3DE5841C"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Preprint</w:t>
            </w:r>
          </w:p>
        </w:tc>
      </w:tr>
      <w:tr w:rsidR="004773AE" w:rsidRPr="00202D75" w14:paraId="1CB1E4B2" w14:textId="77777777" w:rsidTr="00D929F2">
        <w:trPr>
          <w:trHeight w:val="113"/>
        </w:trPr>
        <w:tc>
          <w:tcPr>
            <w:tcW w:w="2092" w:type="pct"/>
            <w:noWrap/>
            <w:vAlign w:val="center"/>
          </w:tcPr>
          <w:p w14:paraId="7D1462C3" w14:textId="77777777" w:rsidR="004773AE" w:rsidRPr="00202D75" w:rsidRDefault="004773AE" w:rsidP="004773AE">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PEVuZE5vdGU+PENpdGUgQXV0aG9yWWVhcj0iMSI+PEF1dGhvcj5BbGk8L0F1dGhvcj48WWVhcj4y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PEVuZE5vdGU+PENpdGUgQXV0aG9yWWVhcj0iMSI+PEF1dGhvcj5BbGk8L0F1dGhvcj48WWVhcj4y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Ali et al. (2022)</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121DCF99" w14:textId="1AF142C2" w:rsidR="004773AE" w:rsidRPr="00202D75" w:rsidRDefault="004773AE" w:rsidP="004773AE">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2BDCA4FC" w14:textId="77777777" w:rsidTr="00D929F2">
        <w:trPr>
          <w:trHeight w:val="113"/>
        </w:trPr>
        <w:tc>
          <w:tcPr>
            <w:tcW w:w="2092" w:type="pct"/>
            <w:noWrap/>
            <w:vAlign w:val="center"/>
          </w:tcPr>
          <w:p w14:paraId="6F9F3868"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AuthorYear="1"&gt;&lt;Author&gt;Anjali&lt;/Author&gt;&lt;Year&gt;2023&lt;/Year&gt;&lt;RecNum&gt;6000&lt;/RecNum&gt;&lt;DisplayText&gt;Anjali et al. (2023)&lt;/DisplayText&gt;&lt;record&gt;&lt;rec-number&gt;6000&lt;/rec-number&gt;&lt;foreign-keys&gt;&lt;key app="EN" db-id="fpvte09pvx5pwhefpv65d2xqzst0v02xeedr" timestamp="1722646348"&gt;6000&lt;/key&gt;&lt;/foreign-keys&gt;&lt;ref-type name="Journal Article"&gt;17&lt;/ref-type&gt;&lt;contributors&gt;&lt;authors&gt;&lt;author&gt;Anjali, Kanadan&lt;/author&gt;&lt;author&gt;Manzoor, Muhammed&lt;/author&gt;&lt;author&gt;Suryavanshi, Mangesh Vasant&lt;/author&gt;&lt;author&gt;Rudrapathy, Parthiban&lt;/author&gt;&lt;author&gt;Rekha, Punchappady Devasya&lt;/author&gt;&lt;author&gt;Das, Ranajit&lt;/author&gt;&lt;author&gt;Hameed, Asif&lt;/author&gt;&lt;author&gt;Arun, Ananthapadmanabha Bhagwath&lt;/author&gt;&lt;/authors&gt;&lt;/contributors&gt;&lt;titles&gt;&lt;title&gt;Dysbiosis of the oral microbiota composition is associated with oral squamous cell carcinoma and the impact of radiotherapy: a pilot study&lt;/title&gt;&lt;secondary-title&gt;FEMS Microbiology Letters&lt;/secondary-title&gt;&lt;/titles&gt;&lt;periodical&gt;&lt;full-title&gt;FEMS Microbiology Letters&lt;/full-title&gt;&lt;/periodical&gt;&lt;volume&gt;370&lt;/volume&gt;&lt;dates&gt;&lt;year&gt;2023&lt;/year&gt;&lt;/dates&gt;&lt;isbn&gt;0378-1097&lt;/isbn&gt;&lt;urls&gt;&lt;related-urls&gt;&lt;url&gt;https://doi.org/10.1093/femsle/fnad111&lt;/url&gt;&lt;/related-urls&gt;&lt;/urls&gt;&lt;custom1&gt;fnad111&lt;/custom1&gt;&lt;electronic-resource-num&gt;10.1093/femsle/fnad111&lt;/electronic-resource-num&gt;&lt;access-date&gt;8/3/2024&lt;/access-dat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Anjali et al. (2023)</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4A43F361"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4773AE" w:rsidRPr="00202D75" w14:paraId="5492E034" w14:textId="77777777" w:rsidTr="00D929F2">
        <w:trPr>
          <w:trHeight w:val="113"/>
        </w:trPr>
        <w:tc>
          <w:tcPr>
            <w:tcW w:w="2092" w:type="pct"/>
            <w:noWrap/>
            <w:vAlign w:val="center"/>
          </w:tcPr>
          <w:p w14:paraId="4AB21BBB" w14:textId="77777777" w:rsidR="004773AE" w:rsidRPr="00202D75" w:rsidRDefault="004773AE" w:rsidP="004773AE">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AuthorYear="1"&gt;&lt;Author&gt;Aral&lt;/Author&gt;&lt;Year&gt;2020&lt;/Year&gt;&lt;RecNum&gt;193&lt;/RecNum&gt;&lt;DisplayText&gt;Aral et al. (2020)&lt;/DisplayText&gt;&lt;record&gt;&lt;rec-number&gt;193&lt;/rec-number&gt;&lt;foreign-keys&gt;&lt;key app="EN" db-id="fpvte09pvx5pwhefpv65d2xqzst0v02xeedr" timestamp="1722645658"&gt;193&lt;/key&gt;&lt;/foreign-keys&gt;&lt;ref-type name="Journal Article"&gt;17&lt;/ref-type&gt;&lt;contributors&gt;&lt;authors&gt;&lt;author&gt;Aral, C. A.&lt;/author&gt;&lt;author&gt;Ölçer, S. N.&lt;/author&gt;&lt;author&gt;Aral, K.&lt;/author&gt;&lt;author&gt;Kapila, Y.&lt;/author&gt;&lt;/authors&gt;&lt;/contributors&gt;&lt;titles&gt;&lt;title&gt;Oxidative stress, neutrophil elastase and IGFBP7 levels in patients with oropharyngeal cancer and chronic periodontitis&lt;/title&gt;&lt;secondary-title&gt;ORAL DISEASES&lt;/secondary-title&gt;&lt;/titles&gt;&lt;periodical&gt;&lt;full-title&gt;ORAL DISEASES&lt;/full-title&gt;&lt;/periodical&gt;&lt;pages&gt;1393-1401&lt;/pages&gt;&lt;volume&gt;26&lt;/volume&gt;&lt;number&gt;7&lt;/number&gt;&lt;dates&gt;&lt;year&gt;2020&lt;/year&gt;&lt;pub-dates&gt;&lt;date&gt;OCT&lt;/date&gt;&lt;/pub-dates&gt;&lt;/dates&gt;&lt;isbn&gt;1354-523X&amp;#xD;1601-0825&lt;/isbn&gt;&lt;accession-num&gt;WOS:000535486100001&lt;/accession-num&gt;&lt;urls&gt;&lt;/urls&gt;&lt;custom6&gt;MAY 2020&lt;/custom6&gt;&lt;electronic-resource-num&gt;10.1111/odi.13370&lt;/electronic-resource-num&gt;&lt;/record&gt;&lt;/Cite&gt;&lt;/EndNote&gt;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Aral et al. (2020)</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2DDEBA03" w14:textId="72B70393" w:rsidR="004773AE" w:rsidRPr="00202D75" w:rsidRDefault="004773AE" w:rsidP="004773AE">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5970D9B2" w14:textId="77777777" w:rsidTr="00D929F2">
        <w:trPr>
          <w:trHeight w:val="113"/>
        </w:trPr>
        <w:tc>
          <w:tcPr>
            <w:tcW w:w="2092" w:type="pct"/>
            <w:noWrap/>
            <w:vAlign w:val="center"/>
          </w:tcPr>
          <w:p w14:paraId="21AFFFF0"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AuthorYear="1"&gt;&lt;Author&gt;Arduino&lt;/Author&gt;&lt;Year&gt;2021&lt;/Year&gt;&lt;RecNum&gt;2014&lt;/RecNum&gt;&lt;DisplayText&gt;Arduino et al. (2021)&lt;/DisplayText&gt;&lt;record&gt;&lt;rec-number&gt;2014&lt;/rec-number&gt;&lt;foreign-keys&gt;&lt;key app="EN" db-id="fpvte09pvx5pwhefpv65d2xqzst0v02xeedr" timestamp="1722645712"&gt;2014&lt;/key&gt;&lt;/foreign-keys&gt;&lt;ref-type name="Journal Article"&gt;17&lt;/ref-type&gt;&lt;contributors&gt;&lt;authors&gt;&lt;author&gt;Arduino, P. G.&lt;/author&gt;&lt;author&gt;Carbone, M.&lt;/author&gt;&lt;author&gt;Gambino, A.&lt;/author&gt;&lt;author&gt;Cabras, M.&lt;/author&gt;&lt;author&gt;Cannarsa, F.&lt;/author&gt;&lt;author&gt;Macciotta, A.&lt;/author&gt;&lt;author&gt;Conrotto, D.&lt;/author&gt;&lt;author&gt;Broccoletti, R.&lt;/author&gt;&lt;/authors&gt;&lt;/contributors&gt;&lt;titles&gt;&lt;title&gt;Challenging management of gingival squamous cell carcinoma: A 10 years single-center retrospective study on Northern-Italian patients&lt;/title&gt;&lt;secondary-title&gt;Medicina Oral Patologia Oral y Cirugia Bucal&lt;/secondary-title&gt;&lt;/titles&gt;&lt;periodical&gt;&lt;full-title&gt;MEDICINA ORAL PATOLOGIA ORAL Y CIRUGIA BUCAL&lt;/full-title&gt;&lt;/periodical&gt;&lt;pages&gt;e21-e27&lt;/pages&gt;&lt;volume&gt;26&lt;/volume&gt;&lt;number&gt;1&lt;/number&gt;&lt;dates&gt;&lt;year&gt;2021&lt;/year&gt;&lt;/dates&gt;&lt;work-type&gt;Article&lt;/work-type&gt;&lt;urls&gt;&lt;related-urls&gt;&lt;url&gt;https://www.scopus.com/inward/record.uri?eid=2-s2.0-85099022832&amp;amp;doi=10.4317%2fmedoral.23913&amp;amp;partnerID=40&amp;amp;md5=3198a8de0d6fcf189e09c48b2acf7aae&lt;/url&gt;&lt;/related-urls&gt;&lt;/urls&gt;&lt;electronic-resource-num&gt;10.4317/medoral.23913&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Arduino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77FA53E1"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57995A01" w14:textId="77777777" w:rsidTr="00D929F2">
        <w:trPr>
          <w:trHeight w:val="113"/>
        </w:trPr>
        <w:tc>
          <w:tcPr>
            <w:tcW w:w="2092" w:type="pct"/>
            <w:noWrap/>
            <w:vAlign w:val="center"/>
          </w:tcPr>
          <w:p w14:paraId="595C5E59"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AuthorYear="1"&gt;&lt;Author&gt;Bachar&lt;/Author&gt;&lt;Year&gt;2011&lt;/Year&gt;&lt;RecNum&gt;3876&lt;/RecNum&gt;&lt;DisplayText&gt;Bachar et al. (2011)&lt;/DisplayText&gt;&lt;record&gt;&lt;rec-number&gt;3876&lt;/rec-number&gt;&lt;foreign-keys&gt;&lt;key app="EN" db-id="fpvte09pvx5pwhefpv65d2xqzst0v02xeedr" timestamp="1722645712"&gt;3876&lt;/key&gt;&lt;/foreign-keys&gt;&lt;ref-type name="Journal Article"&gt;17&lt;/ref-type&gt;&lt;contributors&gt;&lt;authors&gt;&lt;author&gt;Bachar, G.&lt;/author&gt;&lt;author&gt;Hod, R.&lt;/author&gt;&lt;author&gt;Goldstein, D. P.&lt;/author&gt;&lt;author&gt;Irish, J. C.&lt;/author&gt;&lt;author&gt;Gullane, P. J.&lt;/author&gt;&lt;author&gt;Brown, D.&lt;/author&gt;&lt;author&gt;Gilbert, R. W.&lt;/author&gt;&lt;author&gt;Hadar, T.&lt;/author&gt;&lt;author&gt;Feinmesser, R.&lt;/author&gt;&lt;author&gt;Shpitzer, T.&lt;/author&gt;&lt;/authors&gt;&lt;/contributors&gt;&lt;titles&gt;&lt;title&gt;Outcome of oral tongue squamous cell carcinoma in patients with and without known risk factors&lt;/title&gt;&lt;secondary-title&gt;Oral Oncology&lt;/secondary-title&gt;&lt;/titles&gt;&lt;periodical&gt;&lt;full-title&gt;ORAL ONCOLOGY&lt;/full-title&gt;&lt;/periodical&gt;&lt;pages&gt;45-50&lt;/pages&gt;&lt;volume&gt;47&lt;/volume&gt;&lt;number&gt;1&lt;/number&gt;&lt;dates&gt;&lt;year&gt;2011&lt;/year&gt;&lt;/dates&gt;&lt;work-type&gt;Article&lt;/work-type&gt;&lt;urls&gt;&lt;related-urls&gt;&lt;url&gt;https://www.scopus.com/inward/record.uri?eid=2-s2.0-79551520641&amp;amp;doi=10.1016%2fj.oraloncology.2010.11.003&amp;amp;partnerID=40&amp;amp;md5=37bb8c45a9e6af1613c3e354bc6669e6&lt;/url&gt;&lt;/related-urls&gt;&lt;/urls&gt;&lt;electronic-resource-num&gt;10.1016/j.oraloncology.2010.11.003&lt;/electronic-resource-num&gt;&lt;remote-database-name&gt;Scopus&lt;/remote-database-nam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Bachar et al. (2011)</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479C709F"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61DFDDF8" w14:textId="77777777" w:rsidTr="00D929F2">
        <w:trPr>
          <w:trHeight w:val="113"/>
        </w:trPr>
        <w:tc>
          <w:tcPr>
            <w:tcW w:w="2092" w:type="pct"/>
            <w:noWrap/>
            <w:vAlign w:val="center"/>
          </w:tcPr>
          <w:p w14:paraId="14269E68" w14:textId="4B23B4EA"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AuthorYear="1"&gt;&lt;Author&gt;Barbarisi&lt;/Author&gt;&lt;Year&gt;2024&lt;/Year&gt;&lt;RecNum&gt;543&lt;/RecNum&gt;&lt;DisplayText&gt;Barbarisi et al. (2024)&lt;/DisplayText&gt;&lt;record&gt;&lt;rec-number&gt;543&lt;/rec-number&gt;&lt;foreign-keys&gt;&lt;key app="EN" db-id="ezrvaffv2wasszeadsv5wr2dxd9we0zer02f" timestamp="1750120255"&gt;543&lt;/key&gt;&lt;/foreign-keys&gt;&lt;ref-type name="Journal Article"&gt;17&lt;/ref-type&gt;&lt;contributors&gt;&lt;authors&gt;&lt;author&gt;Barbarisi, A.&lt;/author&gt;&lt;author&gt;Cremonini, F.&lt;/author&gt;&lt;author&gt;Lauritano, D.&lt;/author&gt;&lt;author&gt;Visconti, V.&lt;/author&gt;&lt;author&gt;Caccianiga, G.&lt;/author&gt;&lt;author&gt;Ceraulo, S.&lt;/author&gt;&lt;/authors&gt;&lt;/contributors&gt;&lt;titles&gt;&lt;title&gt;Association between Periodontal Disease and Oral Benign, Potentially Malignant, Malignant, and Chronic Immune-Mediated Disorders: A Clinical Study&lt;/title&gt;&lt;secondary-title&gt;Healthcare (Switzerland)&lt;/secondary-title&gt;&lt;/titles&gt;&lt;periodical&gt;&lt;full-title&gt;Healthcare (Switzerland)&lt;/full-title&gt;&lt;/periodical&gt;&lt;volume&gt;12&lt;/volume&gt;&lt;number&gt;19&lt;/number&gt;&lt;keywords&gt;&lt;keyword&gt;leucoplakia&lt;/keyword&gt;&lt;keyword&gt;lichen planus&lt;/keyword&gt;&lt;keyword&gt;OHLLT&lt;/keyword&gt;&lt;keyword&gt;oral cancer&lt;/keyword&gt;&lt;keyword&gt;periodontal disease&lt;/keyword&gt;&lt;/keywords&gt;&lt;dates&gt;&lt;year&gt;2024&lt;/year&gt;&lt;/dates&gt;&lt;work-type&gt;Article&lt;/work-type&gt;&lt;urls&gt;&lt;related-urls&gt;&lt;url&gt;https://www.scopus.com/inward/record.uri?eid=2-s2.0-85206566117&amp;amp;doi=10.3390%2fhealthcare12191999&amp;amp;partnerID=40&amp;amp;md5=1cbec37fa3202758c40f0dfc1539f20b&lt;/url&gt;&lt;/related-urls&gt;&lt;/urls&gt;&lt;custom7&gt;1999&lt;/custom7&gt;&lt;electronic-resource-num&gt;10.3390/healthcare12191999&lt;/electronic-resource-num&gt;&lt;remote-database-name&gt;Scopus&lt;/remote-database-nam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Barbarisi et al. (2024)</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2897C7FC" w14:textId="5D078F30"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5FCFBAE4" w14:textId="77777777" w:rsidTr="00D929F2">
        <w:trPr>
          <w:trHeight w:val="113"/>
        </w:trPr>
        <w:tc>
          <w:tcPr>
            <w:tcW w:w="2092" w:type="pct"/>
            <w:noWrap/>
            <w:vAlign w:val="center"/>
          </w:tcPr>
          <w:p w14:paraId="427D0619" w14:textId="0B61A976"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PEVuZE5vdGU+PENpdGUgQXV0aG9yWWVhcj0iMSI+PEF1dGhvcj5CZW5pdG8tUmFtYWw8L0F1dGhv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PEVuZE5vdGU+PENpdGUgQXV0aG9yWWVhcj0iMSI+PEF1dGhvcj5CZW5pdG8tUmFtYWw8L0F1dGhv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Benito-Ramal et al. (2024)</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515FB5D6" w14:textId="191A04E6"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1CEB55E1" w14:textId="77777777" w:rsidTr="00D929F2">
        <w:trPr>
          <w:trHeight w:val="113"/>
        </w:trPr>
        <w:tc>
          <w:tcPr>
            <w:tcW w:w="2092" w:type="pct"/>
            <w:noWrap/>
            <w:vAlign w:val="center"/>
          </w:tcPr>
          <w:p w14:paraId="311EB4D3"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AuthorYear="1"&gt;&lt;Author&gt;Benjamin&lt;/Author&gt;&lt;Year&gt;2023&lt;/Year&gt;&lt;RecNum&gt;26&lt;/RecNum&gt;&lt;DisplayText&gt;Benjamin et al. (2023)&lt;/DisplayText&gt;&lt;record&gt;&lt;rec-number&gt;26&lt;/rec-number&gt;&lt;foreign-keys&gt;&lt;key app="EN" db-id="fpvte09pvx5pwhefpv65d2xqzst0v02xeedr" timestamp="1722645658"&gt;26&lt;/key&gt;&lt;/foreign-keys&gt;&lt;ref-type name="Journal Article"&gt;17&lt;/ref-type&gt;&lt;contributors&gt;&lt;authors&gt;&lt;author&gt;Benjamin, W. J.&lt;/author&gt;&lt;author&gt;Wang, K.&lt;/author&gt;&lt;author&gt;Zarins, K.&lt;/author&gt;&lt;author&gt;Bellile, E.&lt;/author&gt;&lt;author&gt;Blostein, F.&lt;/author&gt;&lt;author&gt;Argirion, I.&lt;/author&gt;&lt;author&gt;Taylor, J. M. G.&lt;/author&gt;&lt;author&gt;D&amp;apos;Silva, N. J.&lt;/author&gt;&lt;author&gt;Chinn, S. B.&lt;/author&gt;&lt;author&gt;Rifkin, S.&lt;/author&gt;&lt;author&gt;Sartor, M. A.&lt;/author&gt;&lt;author&gt;Rozek, L. S.&lt;/author&gt;&lt;/authors&gt;&lt;/contributors&gt;&lt;titles&gt;&lt;title&gt;Oral Microbiome Community Composition in Head and Neck Squamous Cell Carcinoma&lt;/title&gt;&lt;secondary-title&gt;CANCERS&lt;/secondary-title&gt;&lt;/titles&gt;&lt;periodical&gt;&lt;full-title&gt;CANCERS&lt;/full-title&gt;&lt;/periodical&gt;&lt;volume&gt;15&lt;/volume&gt;&lt;number&gt;9&lt;/number&gt;&lt;dates&gt;&lt;year&gt;2023&lt;/year&gt;&lt;pub-dates&gt;&lt;date&gt;APR 29&lt;/date&gt;&lt;/pub-dates&gt;&lt;/dates&gt;&lt;isbn&gt;2072-6694&lt;/isbn&gt;&lt;accession-num&gt;WOS:000987171600001&lt;/accession-num&gt;&lt;urls&gt;&lt;/urls&gt;&lt;custom7&gt;2549&lt;/custom7&gt;&lt;electronic-resource-num&gt;10.3390/cancers15092549&lt;/electronic-resource-num&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Benjamin et al. (2023)</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020BE20A"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8C11C5" w:rsidRPr="00202D75" w14:paraId="1E6ABD2C" w14:textId="77777777" w:rsidTr="00D929F2">
        <w:trPr>
          <w:trHeight w:val="113"/>
        </w:trPr>
        <w:tc>
          <w:tcPr>
            <w:tcW w:w="2092" w:type="pct"/>
            <w:noWrap/>
            <w:vAlign w:val="center"/>
          </w:tcPr>
          <w:p w14:paraId="0B4A4DB8" w14:textId="77777777" w:rsidR="008C11C5" w:rsidRPr="00202D75" w:rsidRDefault="008C11C5" w:rsidP="008C11C5">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AuthorYear="1"&gt;&lt;Author&gt;Bertl&lt;/Author&gt;&lt;Year&gt;2016&lt;/Year&gt;&lt;RecNum&gt;95&lt;/RecNum&gt;&lt;DisplayText&gt;Bertl et al. (2016)&lt;/DisplayText&gt;&lt;record&gt;&lt;rec-number&gt;95&lt;/rec-number&gt;&lt;foreign-keys&gt;&lt;key app="EN" db-id="fpvte09pvx5pwhefpv65d2xqzst0v02xeedr" timestamp="1722645658"&gt;95&lt;/key&gt;&lt;/foreign-keys&gt;&lt;ref-type name="Journal Article"&gt;17&lt;/ref-type&gt;&lt;contributors&gt;&lt;authors&gt;&lt;author&gt;Bertl, K.&lt;/author&gt;&lt;author&gt;Loidl, S.&lt;/author&gt;&lt;author&gt;Kotowski, U.&lt;/author&gt;&lt;author&gt;Heiduschka, G.&lt;/author&gt;&lt;author&gt;Thurnher, D.&lt;/author&gt;&lt;author&gt;Stavropoulos, A.&lt;/author&gt;&lt;author&gt;Schneider-Stickler, B.&lt;/author&gt;&lt;/authors&gt;&lt;/contributors&gt;&lt;titles&gt;&lt;title&gt;Oral health status and dental care behaviours of head and neck cancer patients: a cross-sectional study in an Austrian tertiary hospital&lt;/title&gt;&lt;secondary-title&gt;CLINICAL ORAL INVESTIGATIONS&lt;/secondary-title&gt;&lt;/titles&gt;&lt;periodical&gt;&lt;full-title&gt;CLINICAL ORAL INVESTIGATIONS&lt;/full-title&gt;&lt;/periodical&gt;&lt;pages&gt;1317-1327&lt;/pages&gt;&lt;volume&gt;20&lt;/volume&gt;&lt;number&gt;6&lt;/number&gt;&lt;dates&gt;&lt;year&gt;2016&lt;/year&gt;&lt;pub-dates&gt;&lt;date&gt;JUL&lt;/date&gt;&lt;/pub-dates&gt;&lt;/dates&gt;&lt;isbn&gt;1432-6981&amp;#xD;1436-3771&lt;/isbn&gt;&lt;accession-num&gt;WOS:000379009600024&lt;/accession-num&gt;&lt;urls&gt;&lt;/urls&gt;&lt;electronic-resource-num&gt;10.1007/s00784-015-1618-x&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Bertl et al. (2016)</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3C944012" w14:textId="4A2ED246" w:rsidR="008C11C5" w:rsidRPr="00202D75" w:rsidRDefault="008C11C5" w:rsidP="008C11C5">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8C11C5" w:rsidRPr="00202D75" w14:paraId="405E687C" w14:textId="77777777" w:rsidTr="00D929F2">
        <w:trPr>
          <w:trHeight w:val="113"/>
        </w:trPr>
        <w:tc>
          <w:tcPr>
            <w:tcW w:w="2092" w:type="pct"/>
            <w:noWrap/>
            <w:vAlign w:val="center"/>
          </w:tcPr>
          <w:p w14:paraId="7FE7F129" w14:textId="77777777" w:rsidR="008C11C5" w:rsidRPr="00202D75" w:rsidRDefault="008C11C5" w:rsidP="008C11C5">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AuthorYear="1"&gt;&lt;Author&gt;Bertl&lt;/Author&gt;&lt;Year&gt;2022&lt;/Year&gt;&lt;RecNum&gt;150&lt;/RecNum&gt;&lt;DisplayText&gt;Bertl et al. (2022)&lt;/DisplayText&gt;&lt;record&gt;&lt;rec-number&gt;150&lt;/rec-number&gt;&lt;foreign-keys&gt;&lt;key app="EN" db-id="fpvte09pvx5pwhefpv65d2xqzst0v02xeedr" timestamp="1722645658"&gt;150&lt;/key&gt;&lt;/foreign-keys&gt;&lt;ref-type name="Journal Article"&gt;17&lt;/ref-type&gt;&lt;contributors&gt;&lt;authors&gt;&lt;author&gt;Bertl, K.&lt;/author&gt;&lt;author&gt;Savvidis, P.&lt;/author&gt;&lt;author&gt;Kukla, E. B.&lt;/author&gt;&lt;author&gt;Schneider, S.&lt;/author&gt;&lt;author&gt;Zauza, K.&lt;/author&gt;&lt;author&gt;Bruckmann, C.&lt;/author&gt;&lt;author&gt;Stavropoulos, A.&lt;/author&gt;&lt;/authors&gt;&lt;/contributors&gt;&lt;titles&gt;&lt;title&gt;Including dental professionals in the multidisciplinary treatment team of head and neck cancer patients improves long-term oral health status&lt;/title&gt;&lt;secondary-title&gt;CLINICAL ORAL INVESTIGATIONS&lt;/secondary-title&gt;&lt;/titles&gt;&lt;periodical&gt;&lt;full-title&gt;CLINICAL ORAL INVESTIGATIONS&lt;/full-title&gt;&lt;/periodical&gt;&lt;pages&gt;2937-2948&lt;/pages&gt;&lt;volume&gt;26&lt;/volume&gt;&lt;number&gt;3&lt;/number&gt;&lt;dates&gt;&lt;year&gt;2022&lt;/year&gt;&lt;pub-dates&gt;&lt;date&gt;MAR&lt;/date&gt;&lt;/pub-dates&gt;&lt;/dates&gt;&lt;isbn&gt;1432-6981&amp;#xD;1436-3771&lt;/isbn&gt;&lt;accession-num&gt;WOS:000720258400003&lt;/accession-num&gt;&lt;urls&gt;&lt;/urls&gt;&lt;custom6&gt;NOV 2021&lt;/custom6&gt;&lt;electronic-resource-num&gt;10.1007/s00784-021-04276-x&lt;/electronic-resource-num&gt;&lt;/record&gt;&lt;/Cite&gt;&lt;/EndNote&gt;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Bertl et al. (2022)</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001BAA3C" w14:textId="5013EE74" w:rsidR="008C11C5" w:rsidRPr="00202D75" w:rsidRDefault="008C11C5" w:rsidP="008C11C5">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8C11C5" w:rsidRPr="00202D75" w14:paraId="5400F5F0" w14:textId="77777777" w:rsidTr="00D929F2">
        <w:trPr>
          <w:trHeight w:val="113"/>
        </w:trPr>
        <w:tc>
          <w:tcPr>
            <w:tcW w:w="2092" w:type="pct"/>
            <w:noWrap/>
            <w:vAlign w:val="center"/>
          </w:tcPr>
          <w:p w14:paraId="00DB28BB" w14:textId="7D6F6102" w:rsidR="008C11C5" w:rsidRPr="00202D75" w:rsidRDefault="00322104" w:rsidP="008C11C5">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fldData xml:space="preserve">PEVuZE5vdGU+PENpdGUgQXV0aG9yWWVhcj0iMSI+PEF1dGhvcj5CaGF0PC9BdXRob3I+PFllYXI+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</w:fldData>
              </w:fldChar>
            </w:r>
            <w:r w:rsidRPr="00202D75">
              <w:rPr>
                <w:rFonts w:ascii="Times" w:eastAsia="Times New Roman" w:hAnsi="Times" w:cs="Times New Roman"/>
                <w:color w:val="000000"/>
                <w:sz w:val="20"/>
                <w:lang w:val="en-US" w:eastAsia="pt-BR"/>
              </w:rPr>
              <w:instrText xml:space="preserve"> ADDIN EN.CITE </w:instrText>
            </w:r>
            <w:r w:rsidRPr="00202D75">
              <w:rPr>
                <w:rFonts w:ascii="Times" w:eastAsia="Times New Roman" w:hAnsi="Times" w:cs="Times New Roman"/>
                <w:color w:val="000000"/>
                <w:sz w:val="20"/>
                <w:lang w:val="en-US" w:eastAsia="pt-BR"/>
              </w:rPr>
              <w:fldChar w:fldCharType="begin">
                <w:fldData xml:space="preserve">PEVuZE5vdGU+PENpdGUgQXV0aG9yWWVhcj0iMSI+PEF1dGhvcj5CaGF0PC9BdXRob3I+PFllYXI+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</w:fldData>
              </w:fldChar>
            </w:r>
            <w:r w:rsidRPr="00202D75">
              <w:rPr>
                <w:rFonts w:ascii="Times" w:eastAsia="Times New Roman" w:hAnsi="Times" w:cs="Times New Roman"/>
                <w:color w:val="000000"/>
                <w:sz w:val="20"/>
                <w:lang w:val="en-US" w:eastAsia="pt-BR"/>
              </w:rPr>
              <w:instrText xml:space="preserve"> ADDIN EN.CITE.DATA </w:instrText>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end"/>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Bhat et al. (2019)</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72B63AF6" w14:textId="0BC25E5A" w:rsidR="008C11C5" w:rsidRPr="00202D75" w:rsidRDefault="008C11C5" w:rsidP="008C11C5">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8C11C5" w:rsidRPr="00202D75" w14:paraId="71644DD9" w14:textId="77777777" w:rsidTr="00D929F2">
        <w:trPr>
          <w:trHeight w:val="113"/>
        </w:trPr>
        <w:tc>
          <w:tcPr>
            <w:tcW w:w="2092" w:type="pct"/>
            <w:noWrap/>
            <w:vAlign w:val="center"/>
          </w:tcPr>
          <w:p w14:paraId="43E7E642" w14:textId="77777777" w:rsidR="008C11C5" w:rsidRPr="00202D75" w:rsidRDefault="008C11C5" w:rsidP="008C11C5">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AuthorYear="1"&gt;&lt;Author&gt;Bloching&lt;/Author&gt;&lt;Year&gt;2007&lt;/Year&gt;&lt;RecNum&gt;4002&lt;/RecNum&gt;&lt;DisplayText&gt;Bloching et al. (2007)&lt;/DisplayText&gt;&lt;record&gt;&lt;rec-number&gt;4002&lt;/rec-number&gt;&lt;foreign-keys&gt;&lt;key app="EN" db-id="fpvte09pvx5pwhefpv65d2xqzst0v02xeedr" timestamp="1722645712"&gt;4002&lt;/key&gt;&lt;/foreign-keys&gt;&lt;ref-type name="Journal Article"&gt;17&lt;/ref-type&gt;&lt;contributors&gt;&lt;authors&gt;&lt;author&gt;Bloching, M.&lt;/author&gt;&lt;author&gt;Reich, W.&lt;/author&gt;&lt;author&gt;Schubert, J.&lt;/author&gt;&lt;author&gt;Grummt, T.&lt;/author&gt;&lt;author&gt;Sandner, A.&lt;/author&gt;&lt;/authors&gt;&lt;/contributors&gt;&lt;titles&gt;&lt;title&gt;The influence of oral hygiene on salivary quality in the Ames Test, as a marker for genotoxic effects&lt;/title&gt;&lt;secondary-title&gt;Oral Oncology&lt;/secondary-title&gt;&lt;/titles&gt;&lt;periodical&gt;&lt;full-title&gt;ORAL ONCOLOGY&lt;/full-title&gt;&lt;/periodical&gt;&lt;pages&gt;933-939&lt;/pages&gt;&lt;volume&gt;43&lt;/volume&gt;&lt;number&gt;9&lt;/number&gt;&lt;dates&gt;&lt;year&gt;2007&lt;/year&gt;&lt;/dates&gt;&lt;work-type&gt;Article&lt;/work-type&gt;&lt;urls&gt;&lt;related-urls&gt;&lt;url&gt;https://www.scopus.com/inward/record.uri?eid=2-s2.0-34548483438&amp;amp;doi=10.1016%2fj.oraloncology.2006.11.006&amp;amp;partnerID=40&amp;amp;md5=2b587e427c3e4e05b1e39ab31dc68cd4&lt;/url&gt;&lt;/related-urls&gt;&lt;/urls&gt;&lt;electronic-resource-num&gt;10.1016/j.oraloncology.2006.11.006&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Bloching et al. (2007)</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3279454C" w14:textId="0A93E795" w:rsidR="008C11C5" w:rsidRPr="00202D75" w:rsidRDefault="008C11C5" w:rsidP="008C11C5">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8C11C5" w:rsidRPr="00202D75" w14:paraId="5CD8D9F7" w14:textId="77777777" w:rsidTr="00D929F2">
        <w:trPr>
          <w:trHeight w:val="113"/>
        </w:trPr>
        <w:tc>
          <w:tcPr>
            <w:tcW w:w="2092" w:type="pct"/>
            <w:noWrap/>
            <w:vAlign w:val="center"/>
          </w:tcPr>
          <w:p w14:paraId="300B647C" w14:textId="77777777" w:rsidR="008C11C5" w:rsidRPr="00202D75" w:rsidRDefault="008C11C5" w:rsidP="008C11C5">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AuthorYear="1"&gt;&lt;Author&gt;Bloching&lt;/Author&gt;&lt;Year&gt;2008&lt;/Year&gt;&lt;RecNum&gt;4013&lt;/RecNum&gt;&lt;DisplayText&gt;Bloching et al. (2008)&lt;/DisplayText&gt;&lt;record&gt;&lt;rec-number&gt;4013&lt;/rec-number&gt;&lt;foreign-keys&gt;&lt;key app="EN" db-id="fpvte09pvx5pwhefpv65d2xqzst0v02xeedr" timestamp="1722645712"&gt;4013&lt;/key&gt;&lt;/foreign-keys&gt;&lt;ref-type name="Journal Article"&gt;17&lt;/ref-type&gt;&lt;contributors&gt;&lt;authors&gt;&lt;author&gt;Bloching, M.&lt;/author&gt;&lt;author&gt;Reich, W.&lt;/author&gt;&lt;author&gt;Schubert, J.&lt;/author&gt;&lt;author&gt;Grummt, T.&lt;/author&gt;&lt;author&gt;Sandner, A.&lt;/author&gt;&lt;/authors&gt;&lt;/contributors&gt;&lt;titles&gt;&lt;title&gt;Micronucleus rate of buccal mucosal epithelial cells in relation to oral hygiene and dental factors&lt;/title&gt;&lt;secondary-title&gt;Oral Oncology&lt;/secondary-title&gt;&lt;/titles&gt;&lt;periodical&gt;&lt;full-title&gt;ORAL ONCOLOGY&lt;/full-title&gt;&lt;/periodical&gt;&lt;pages&gt;220-226&lt;/pages&gt;&lt;volume&gt;44&lt;/volume&gt;&lt;number&gt;3&lt;/number&gt;&lt;dates&gt;&lt;year&gt;2008&lt;/year&gt;&lt;/dates&gt;&lt;work-type&gt;Article&lt;/work-type&gt;&lt;urls&gt;&lt;related-urls&gt;&lt;url&gt;https://www.scopus.com/inward/record.uri?eid=2-s2.0-39149126656&amp;amp;doi=10.1016%2fj.oraloncology.2007.02.002&amp;amp;partnerID=40&amp;amp;md5=d90d13fe960f3a1a04780f3467229eb1&lt;/url&gt;&lt;/related-urls&gt;&lt;/urls&gt;&lt;electronic-resource-num&gt;10.1016/j.oraloncology.2007.02.002&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Bloching et al. (2008)</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01ABD31" w14:textId="282CD960" w:rsidR="008C11C5" w:rsidRPr="00202D75" w:rsidRDefault="008C11C5" w:rsidP="008C11C5">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58B6CEFA" w14:textId="77777777" w:rsidTr="00D929F2">
        <w:trPr>
          <w:trHeight w:val="113"/>
        </w:trPr>
        <w:tc>
          <w:tcPr>
            <w:tcW w:w="2092" w:type="pct"/>
            <w:noWrap/>
            <w:vAlign w:val="center"/>
          </w:tcPr>
          <w:p w14:paraId="062EB86B"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AuthorYear="1"&gt;&lt;Author&gt;Boia&lt;/Author&gt;&lt;Year&gt;2018&lt;/Year&gt;&lt;RecNum&gt;25&lt;/RecNum&gt;&lt;DisplayText&gt;Boia et al. (2018)&lt;/DisplayText&gt;&lt;record&gt;&lt;rec-number&gt;25&lt;/rec-number&gt;&lt;foreign-keys&gt;&lt;key app="EN" db-id="fpvte09pvx5pwhefpv65d2xqzst0v02xeedr" timestamp="1722645658"&gt;25&lt;/key&gt;&lt;/foreign-keys&gt;&lt;ref-type name="Conference Paper"&gt;47&lt;/ref-type&gt;&lt;contributors&gt;&lt;authors&gt;&lt;author&gt;Boia, S.&lt;/author&gt;&lt;author&gt;Ursoniu, S.&lt;/author&gt;&lt;author&gt;Boia, E. R.&lt;/author&gt;&lt;author&gt;Borza, C.&lt;/author&gt;&lt;/authors&gt;&lt;/contributors&gt;&lt;titles&gt;&lt;title&gt;Oxidative Stress Evaluation in Patients with Periodontal Disease and Oral Squamous Cell Carcinoma&lt;/title&gt;&lt;secondary-title&gt;PROCEEDINGS OF NATIONAL ENT, HEAD AND NECK SURGERY CONFERENCE&lt;/secondary-title&gt;&lt;/titles&gt;&lt;pages&gt;82-86&lt;/pages&gt;&lt;dates&gt;&lt;year&gt;2018&lt;/year&gt;&lt;/dates&gt;&lt;isbn&gt;978-88-85813-13-7&lt;/isbn&gt;&lt;accession-num&gt;WOS:000467803000013&lt;/accession-num&gt;&lt;urls&gt;&lt;/urls&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Boia et al. (2018)</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96592A0"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Conference proceeding</w:t>
            </w:r>
          </w:p>
        </w:tc>
      </w:tr>
      <w:tr w:rsidR="00A0663C" w:rsidRPr="00202D75" w14:paraId="2E9CB939" w14:textId="77777777" w:rsidTr="00D929F2">
        <w:trPr>
          <w:trHeight w:val="113"/>
        </w:trPr>
        <w:tc>
          <w:tcPr>
            <w:tcW w:w="2092" w:type="pct"/>
            <w:noWrap/>
            <w:vAlign w:val="center"/>
          </w:tcPr>
          <w:p w14:paraId="617A57E2" w14:textId="78F1F3A6"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PEVuZE5vdGU+PENpdGUgQXV0aG9yWWVhcj0iMSI+PEF1dGhvcj5Cb2x5YXJvdmEtS29ub3ZhPC9B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PEVuZE5vdGU+PENpdGUgQXV0aG9yWWVhcj0iMSI+PEF1dGhvcj5Cb2x5YXJvdmEtS29ub3ZhPC9B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Bolyarova-Konova et al. (2025)</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2D8A52F1" w14:textId="66096965"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OSCC and periodontitis were analyzed in separate groups</w:t>
            </w:r>
          </w:p>
        </w:tc>
      </w:tr>
      <w:tr w:rsidR="008C11C5" w:rsidRPr="00202D75" w14:paraId="621EE0F2" w14:textId="77777777" w:rsidTr="00D929F2">
        <w:trPr>
          <w:trHeight w:val="113"/>
        </w:trPr>
        <w:tc>
          <w:tcPr>
            <w:tcW w:w="2092" w:type="pct"/>
            <w:noWrap/>
            <w:vAlign w:val="center"/>
          </w:tcPr>
          <w:p w14:paraId="782F3844" w14:textId="77777777" w:rsidR="008C11C5" w:rsidRPr="00202D75" w:rsidRDefault="008C11C5" w:rsidP="008C11C5">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AuthorYear="1"&gt;&lt;Author&gt;Bonan&lt;/Author&gt;&lt;Year&gt;2006&lt;/Year&gt;&lt;RecNum&gt;4082&lt;/RecNum&gt;&lt;DisplayText&gt;Bonan et al. (2006)&lt;/DisplayText&gt;&lt;record&gt;&lt;rec-number&gt;4082&lt;/rec-number&gt;&lt;foreign-keys&gt;&lt;key app="EN" db-id="fpvte09pvx5pwhefpv65d2xqzst0v02xeedr" timestamp="1722645712"&gt;4082&lt;/key&gt;&lt;/foreign-keys&gt;&lt;ref-type name="Journal Article"&gt;17&lt;/ref-type&gt;&lt;contributors&gt;&lt;authors&gt;&lt;author&gt;Bonan, P. R. F.&lt;/author&gt;&lt;author&gt;Lopes, M. A.&lt;/author&gt;&lt;author&gt;Pires, F. R.&lt;/author&gt;&lt;author&gt;de Almeida, O. P.&lt;/author&gt;&lt;/authors&gt;&lt;/contributors&gt;&lt;titles&gt;&lt;title&gt;Dental management of low socioeconomic level patients before radiotherapy of the head and neck with special emphasis on the prevention of osteoradionecrosis&lt;/title&gt;&lt;secondary-title&gt;Brazilian Dental Journal&lt;/secondary-title&gt;&lt;/titles&gt;&lt;periodical&gt;&lt;full-title&gt;Brazilian Dental Journal&lt;/full-title&gt;&lt;/periodical&gt;&lt;pages&gt;336-342&lt;/pages&gt;&lt;volume&gt;17&lt;/volume&gt;&lt;number&gt;4&lt;/number&gt;&lt;dates&gt;&lt;year&gt;2006&lt;/year&gt;&lt;/dates&gt;&lt;work-type&gt;Article&lt;/work-type&gt;&lt;urls&gt;&lt;related-urls&gt;&lt;url&gt;https://www.scopus.com/inward/record.uri?eid=2-s2.0-34047120825&amp;amp;doi=10.1590%2fs0103-64402006000400013&amp;amp;partnerID=40&amp;amp;md5=5731bd514756cf85f961cbd6d6678561&lt;/url&gt;&lt;/related-urls&gt;&lt;/urls&gt;&lt;electronic-resource-num&gt;10.1590/s0103-64402006000400013&lt;/electronic-resource-num&gt;&lt;remote-database-name&gt;Scopus&lt;/remote-database-nam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Bonan et al. (2006)</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468E74AD" w14:textId="554801D5" w:rsidR="008C11C5" w:rsidRPr="00202D75" w:rsidRDefault="008C11C5" w:rsidP="008C11C5">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8C11C5" w:rsidRPr="00202D75" w14:paraId="6A7096AD" w14:textId="77777777" w:rsidTr="00D929F2">
        <w:trPr>
          <w:trHeight w:val="113"/>
        </w:trPr>
        <w:tc>
          <w:tcPr>
            <w:tcW w:w="2092" w:type="pct"/>
            <w:noWrap/>
            <w:vAlign w:val="center"/>
          </w:tcPr>
          <w:p w14:paraId="55A8846C" w14:textId="77777777" w:rsidR="008C11C5" w:rsidRPr="00202D75" w:rsidRDefault="008C11C5" w:rsidP="008C11C5">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AuthorYear="1"&gt;&lt;Author&gt;Brandt&lt;/Author&gt;&lt;Year&gt;2023&lt;/Year&gt;&lt;RecNum&gt;412&lt;/RecNum&gt;&lt;DisplayText&gt;Brandt et al. (2023)&lt;/DisplayText&gt;&lt;record&gt;&lt;rec-number&gt;412&lt;/rec-number&gt;&lt;foreign-keys&gt;&lt;key app="EN" db-id="fpvte09pvx5pwhefpv65d2xqzst0v02xeedr" timestamp="1722645658"&gt;412&lt;/key&gt;&lt;/foreign-keys&gt;&lt;ref-type name="Journal Article"&gt;17&lt;/ref-type&gt;&lt;contributors&gt;&lt;authors&gt;&lt;author&gt;Brandt, E.&lt;/author&gt;&lt;author&gt;Keskin, M.&lt;/author&gt;&lt;author&gt;Tervahartiala, T.&lt;/author&gt;&lt;author&gt;Yilmaz, M.&lt;/author&gt;&lt;author&gt;Harmankaya, I.&lt;/author&gt;&lt;author&gt;Karaçetin, D.&lt;/author&gt;&lt;author&gt;Ipek, T.&lt;/author&gt;&lt;author&gt;Gürsoy, U. K.&lt;/author&gt;&lt;author&gt;Rautava, J.&lt;/author&gt;&lt;author&gt;Gupta, S.&lt;/author&gt;&lt;author&gt;Hagström, J.&lt;/author&gt;&lt;author&gt;Räisänen, I. T.&lt;/author&gt;&lt;author&gt;Sorsa, T.&lt;/author&gt;&lt;/authors&gt;&lt;/contributors&gt;&lt;titles&gt;&lt;title&gt;Radiotherapy Increases aMMP-8-Levels and Neutrophil/Lymphocyte Ratio Rapidly in Head and Neck Cancer Patients: A Pilot Study&lt;/title&gt;&lt;secondary-title&gt;CANCER CONTROL&lt;/secondary-title&gt;&lt;/titles&gt;&lt;periodical&gt;&lt;full-title&gt;CANCER CONTROL&lt;/full-title&gt;&lt;/periodical&gt;&lt;volume&gt;30&lt;/volume&gt;&lt;dates&gt;&lt;year&gt;2023&lt;/year&gt;&lt;pub-dates&gt;&lt;date&gt;MAR&lt;/date&gt;&lt;/pub-dates&gt;&lt;/dates&gt;&lt;isbn&gt;1073-2748&amp;#xD;1526-2359&lt;/isbn&gt;&lt;accession-num&gt;WOS:000985498100001&lt;/accession-num&gt;&lt;urls&gt;&lt;/urls&gt;&lt;custom7&gt;10732748231163653&lt;/custom7&gt;&lt;electronic-resource-num&gt;10.1177/10732748231163653&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Brandt et al. (2023)</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3CECFB47" w14:textId="1625F017" w:rsidR="008C11C5" w:rsidRPr="00202D75" w:rsidRDefault="008C11C5" w:rsidP="008C11C5">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BF749E" w:rsidRPr="00202D75" w14:paraId="0C6D5F5B" w14:textId="77777777" w:rsidTr="00D929F2">
        <w:trPr>
          <w:trHeight w:val="113"/>
        </w:trPr>
        <w:tc>
          <w:tcPr>
            <w:tcW w:w="2092" w:type="pct"/>
            <w:noWrap/>
            <w:vAlign w:val="center"/>
          </w:tcPr>
          <w:p w14:paraId="7C515A6A" w14:textId="77777777" w:rsidR="00BF749E" w:rsidRPr="00202D75" w:rsidRDefault="00BF749E" w:rsidP="00BF749E">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AuthorYear="1"&gt;&lt;Author&gt;Brennan&lt;/Author&gt;&lt;Year&gt;2022&lt;/Year&gt;&lt;RecNum&gt;1218&lt;/RecNum&gt;&lt;DisplayText&gt;Brennan et al. (2022)&lt;/DisplayText&gt;&lt;record&gt;&lt;rec-number&gt;1218&lt;/rec-number&gt;&lt;foreign-keys&gt;&lt;key app="EN" db-id="fpvte09pvx5pwhefpv65d2xqzst0v02xeedr" timestamp="1722645711"&gt;1218&lt;/key&gt;&lt;/foreign-keys&gt;&lt;ref-type name="Journal Article"&gt;17&lt;/ref-type&gt;&lt;contributors&gt;&lt;authors&gt;&lt;author&gt;Brennan, M. T.&lt;/author&gt;&lt;author&gt;Treister, N. S.&lt;/author&gt;&lt;author&gt;Sollecito, T. P.&lt;/author&gt;&lt;author&gt;Schmidt, B. L.&lt;/author&gt;&lt;author&gt;Patton, L. L.&lt;/author&gt;&lt;author&gt;Lin, A.&lt;/author&gt;&lt;author&gt;Elting, L. S.&lt;/author&gt;&lt;author&gt;Hodges, J. S.&lt;/author&gt;&lt;author&gt;Lalla, R. V.&lt;/author&gt;&lt;/authors&gt;&lt;/contributors&gt;&lt;titles&gt;&lt;title&gt;Tooth Failure Post-Radiotherapy in Head and Neck Cancer: Primary Report of the Clinical Registry of Dental Outcomes in Head and Neck Cancer Patients (OraRad) Study&lt;/title&gt;&lt;secondary-title&gt;International Journal of Radiation Oncology Biology Physics&lt;/secondary-title&gt;&lt;/titles&gt;&lt;periodical&gt;&lt;full-title&gt;International Journal of Radiation Oncology Biology Physics&lt;/full-title&gt;&lt;/periodical&gt;&lt;pages&gt;320-330&lt;/pages&gt;&lt;volume&gt;113&lt;/volume&gt;&lt;number&gt;2&lt;/number&gt;&lt;dates&gt;&lt;year&gt;2022&lt;/year&gt;&lt;/dates&gt;&lt;work-type&gt;Article&lt;/work-type&gt;&lt;urls&gt;&lt;related-urls&gt;&lt;url&gt;https://www.scopus.com/inward/record.uri?eid=2-s2.0-85123722367&amp;amp;doi=10.1016%2fj.ijrobp.2021.11.021&amp;amp;partnerID=40&amp;amp;md5=ca8413b3093da16f0c8a1f474a7859c6&lt;/url&gt;&lt;/related-urls&gt;&lt;/urls&gt;&lt;electronic-resource-num&gt;10.1016/j.ijrobp.2021.11.021&lt;/electronic-resource-num&gt;&lt;remote-database-name&gt;Scopus&lt;/remote-database-nam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Brennan et al. (2022)</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5806801B" w14:textId="4F85C565" w:rsidR="00BF749E" w:rsidRPr="00202D75" w:rsidRDefault="00BF749E" w:rsidP="00BF749E">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BF749E" w:rsidRPr="00202D75" w14:paraId="068196D0" w14:textId="77777777" w:rsidTr="00D929F2">
        <w:trPr>
          <w:trHeight w:val="113"/>
        </w:trPr>
        <w:tc>
          <w:tcPr>
            <w:tcW w:w="2092" w:type="pct"/>
            <w:noWrap/>
            <w:vAlign w:val="center"/>
          </w:tcPr>
          <w:p w14:paraId="5AEFEDD7" w14:textId="77777777" w:rsidR="00BF749E" w:rsidRPr="00202D75" w:rsidRDefault="00BF749E" w:rsidP="00BF749E">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AuthorYear="1"&gt;&lt;Author&gt;Brennan&lt;/Author&gt;&lt;Year&gt;2021&lt;/Year&gt;&lt;RecNum&gt;2086&lt;/RecNum&gt;&lt;DisplayText&gt;Brennan et al. (2021)&lt;/DisplayText&gt;&lt;record&gt;&lt;rec-number&gt;2086&lt;/rec-number&gt;&lt;foreign-keys&gt;&lt;key app="EN" db-id="fpvte09pvx5pwhefpv65d2xqzst0v02xeedr" timestamp="1722645712"&gt;2086&lt;/key&gt;&lt;/foreign-keys&gt;&lt;ref-type name="Journal Article"&gt;17&lt;/ref-type&gt;&lt;contributors&gt;&lt;authors&gt;&lt;author&gt;Brennan, M. T.&lt;/author&gt;&lt;author&gt;Treister, N. S.&lt;/author&gt;&lt;author&gt;Sollecito, T. P.&lt;/author&gt;&lt;author&gt;Schmidt, B. L.&lt;/author&gt;&lt;author&gt;Patton, L. L.&lt;/author&gt;&lt;author&gt;Yang, Y.&lt;/author&gt;&lt;author&gt;Lin, A.&lt;/author&gt;&lt;author&gt;Elting, L. S.&lt;/author&gt;&lt;author&gt;Hodges, J. S.&lt;/author&gt;&lt;author&gt;Lalla, R. V.&lt;/author&gt;&lt;/authors&gt;&lt;/contributors&gt;&lt;titles&gt;&lt;title&gt;Epidemiologic factors in patients with advanced head and neck cancer treated with radiation therapy&lt;/title&gt;&lt;secondary-title&gt;Head and Neck&lt;/secondary-title&gt;&lt;/titles&gt;&lt;periodical&gt;&lt;full-title&gt;Head and Neck&lt;/full-title&gt;&lt;/periodical&gt;&lt;pages&gt;164-172&lt;/pages&gt;&lt;volume&gt;43&lt;/volume&gt;&lt;number&gt;1&lt;/number&gt;&lt;dates&gt;&lt;year&gt;2021&lt;/year&gt;&lt;/dates&gt;&lt;work-type&gt;Article&lt;/work-type&gt;&lt;urls&gt;&lt;related-urls&gt;&lt;url&gt;https://www.scopus.com/inward/record.uri?eid=2-s2.0-85091688474&amp;amp;doi=10.1002%2fhed.26468&amp;amp;partnerID=40&amp;amp;md5=08b9466dcd4f434bc185c1cacb2a723f&lt;/url&gt;&lt;/related-urls&gt;&lt;/urls&gt;&lt;electronic-resource-num&gt;10.1002/hed.26468&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Brennan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1842B65" w14:textId="4726E3FD" w:rsidR="00BF749E" w:rsidRPr="00202D75" w:rsidRDefault="00BF749E" w:rsidP="00BF749E">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BF749E" w:rsidRPr="00202D75" w14:paraId="7987C87B" w14:textId="77777777" w:rsidTr="00D929F2">
        <w:trPr>
          <w:trHeight w:val="113"/>
        </w:trPr>
        <w:tc>
          <w:tcPr>
            <w:tcW w:w="2092" w:type="pct"/>
            <w:noWrap/>
            <w:vAlign w:val="center"/>
          </w:tcPr>
          <w:p w14:paraId="34836A3A" w14:textId="77777777" w:rsidR="00BF749E" w:rsidRPr="00202D75" w:rsidRDefault="00BF749E" w:rsidP="00BF749E">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AuthorYear="1"&gt;&lt;Author&gt;Bueno&lt;/Author&gt;&lt;Year&gt;2013&lt;/Year&gt;&lt;RecNum&gt;3598&lt;/RecNum&gt;&lt;DisplayText&gt;Bueno et al. (2013)&lt;/DisplayText&gt;&lt;record&gt;&lt;rec-number&gt;3598&lt;/rec-number&gt;&lt;foreign-keys&gt;&lt;key app="EN" db-id="fpvte09pvx5pwhefpv65d2xqzst0v02xeedr" timestamp="1722645712"&gt;3598&lt;/key&gt;&lt;/foreign-keys&gt;&lt;ref-type name="Journal Article"&gt;17&lt;/ref-type&gt;&lt;contributors&gt;&lt;authors&gt;&lt;author&gt;Bueno, A. C.&lt;/author&gt;&lt;author&gt;Ferreira, R. C.&lt;/author&gt;&lt;author&gt;Barbosa, F. I.&lt;/author&gt;&lt;author&gt;Jham, B. C.&lt;/author&gt;&lt;author&gt;Magalhães, C. S.&lt;/author&gt;&lt;author&gt;Moreira, A. N.&lt;/author&gt;&lt;/authors&gt;&lt;/contributors&gt;&lt;titles&gt;&lt;title&gt;Periodontal care in patients undergoing radiotherapy for head and neck cancer&lt;/title&gt;&lt;secondary-title&gt;Supportive Care in Cancer&lt;/secondary-title&gt;&lt;/titles&gt;&lt;periodical&gt;&lt;full-title&gt;SUPPORTIVE CARE IN CANCER&lt;/full-title&gt;&lt;/periodical&gt;&lt;pages&gt;969-975&lt;/pages&gt;&lt;volume&gt;21&lt;/volume&gt;&lt;number&gt;4&lt;/number&gt;&lt;dates&gt;&lt;year&gt;2013&lt;/year&gt;&lt;/dates&gt;&lt;work-type&gt;Article&lt;/work-type&gt;&lt;urls&gt;&lt;related-urls&gt;&lt;url&gt;https://www.scopus.com/inward/record.uri?eid=2-s2.0-84879794765&amp;amp;doi=10.1007%2fs00520-012-1614-5&amp;amp;partnerID=40&amp;amp;md5=3e2bd8ff693f674727008bf169cd8a8f&lt;/url&gt;&lt;/related-urls&gt;&lt;/urls&gt;&lt;electronic-resource-num&gt;10.1007/s00520-012-1614-5&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Bueno et al. (2013)</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308F038B" w14:textId="4FCDF2E3" w:rsidR="00BF749E" w:rsidRPr="00202D75" w:rsidRDefault="00BF749E" w:rsidP="00BF749E">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BF749E" w:rsidRPr="00202D75" w14:paraId="00666ECD" w14:textId="77777777" w:rsidTr="00D929F2">
        <w:trPr>
          <w:trHeight w:val="113"/>
        </w:trPr>
        <w:tc>
          <w:tcPr>
            <w:tcW w:w="2092" w:type="pct"/>
            <w:noWrap/>
            <w:vAlign w:val="center"/>
          </w:tcPr>
          <w:p w14:paraId="6923007B" w14:textId="77777777" w:rsidR="00BF749E" w:rsidRPr="00202D75" w:rsidRDefault="00BF749E" w:rsidP="00BF749E">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AuthorYear="1"&gt;&lt;Author&gt;Bueno&lt;/Author&gt;&lt;Year&gt;2015&lt;/Year&gt;&lt;RecNum&gt;3221&lt;/RecNum&gt;&lt;DisplayText&gt;Bueno et al. (2015)&lt;/DisplayText&gt;&lt;record&gt;&lt;rec-number&gt;3221&lt;/rec-number&gt;&lt;foreign-keys&gt;&lt;key app="EN" db-id="fpvte09pvx5pwhefpv65d2xqzst0v02xeedr" timestamp="1722645712"&gt;3221&lt;/key&gt;&lt;/foreign-keys&gt;&lt;ref-type name="Journal Article"&gt;17&lt;/ref-type&gt;&lt;contributors&gt;&lt;authors&gt;&lt;author&gt;Bueno, A. C.&lt;/author&gt;&lt;author&gt;Ferreira, R. C.&lt;/author&gt;&lt;author&gt;Cota, L. O. M.&lt;/author&gt;&lt;author&gt;Silva, G. C.&lt;/author&gt;&lt;author&gt;Magalhães, C. S.&lt;/author&gt;&lt;author&gt;Moreira, A. N.&lt;/author&gt;&lt;/authors&gt;&lt;/contributors&gt;&lt;titles&gt;&lt;title&gt;Comparison of different criteria for periodontitis case definition in head and neck cancer individuals&lt;/title&gt;&lt;secondary-title&gt;Supportive Care in Cancer&lt;/secondary-title&gt;&lt;/titles&gt;&lt;periodical&gt;&lt;full-title&gt;SUPPORTIVE CARE IN CANCER&lt;/full-title&gt;&lt;/periodical&gt;&lt;pages&gt;2599-2604&lt;/pages&gt;&lt;volume&gt;23&lt;/volume&gt;&lt;number&gt;9&lt;/number&gt;&lt;dates&gt;&lt;year&gt;2015&lt;/year&gt;&lt;/dates&gt;&lt;work-type&gt;Article&lt;/work-type&gt;&lt;urls&gt;&lt;related-urls&gt;&lt;url&gt;https://www.scopus.com/inward/record.uri?eid=2-s2.0-84938423325&amp;amp;doi=10.1007%2fs00520-015-2618-8&amp;amp;partnerID=40&amp;amp;md5=3ab2d729a25349cbac0f1c6086e6edda&lt;/url&gt;&lt;/related-urls&gt;&lt;/urls&gt;&lt;electronic-resource-num&gt;10.1007/s00520-015-2618-8&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Bueno et al. (2015)</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7ED65ACD" w14:textId="767FA434" w:rsidR="00BF749E" w:rsidRPr="00202D75" w:rsidRDefault="00BF749E" w:rsidP="00BF749E">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BF749E" w:rsidRPr="00202D75" w14:paraId="760D964C" w14:textId="77777777" w:rsidTr="00D929F2">
        <w:trPr>
          <w:trHeight w:val="113"/>
        </w:trPr>
        <w:tc>
          <w:tcPr>
            <w:tcW w:w="2092" w:type="pct"/>
            <w:noWrap/>
            <w:vAlign w:val="center"/>
          </w:tcPr>
          <w:p w14:paraId="74B5598E" w14:textId="77777777" w:rsidR="00BF749E" w:rsidRPr="00202D75" w:rsidRDefault="00BF749E" w:rsidP="00BF749E">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AuthorYear="1"&gt;&lt;Author&gt;Bundugji&lt;/Author&gt;&lt;Year&gt;2021&lt;/Year&gt;&lt;RecNum&gt;1550&lt;/RecNum&gt;&lt;DisplayText&gt;Bundugji et al. (2021)&lt;/DisplayText&gt;&lt;record&gt;&lt;rec-number&gt;1550&lt;/rec-number&gt;&lt;foreign-keys&gt;&lt;key app="EN" db-id="fpvte09pvx5pwhefpv65d2xqzst0v02xeedr" timestamp="1722645711"&gt;1550&lt;/key&gt;&lt;/foreign-keys&gt;&lt;ref-type name="Journal Article"&gt;17&lt;/ref-type&gt;&lt;contributors&gt;&lt;authors&gt;&lt;author&gt;Bundugji, M. H.&lt;/author&gt;&lt;author&gt;Bafarat, D.&lt;/author&gt;&lt;author&gt;Bundagji, N.&lt;/author&gt;&lt;author&gt;Arafsha, Y.&lt;/author&gt;&lt;author&gt;Hassan, H.&lt;/author&gt;&lt;/authors&gt;&lt;/contributors&gt;&lt;titles&gt;&lt;title&gt;Assessment of oral health and care in head and neck oncology patients in King Faisal Specialist Hospital and Research Center-Jeddah&lt;/title&gt;&lt;secondary-title&gt;Saudi Dental Journal&lt;/secondary-title&gt;&lt;/titles&gt;&lt;periodical&gt;&lt;full-title&gt;SAUDI DENTAL JOURNAL&lt;/full-title&gt;&lt;/periodical&gt;&lt;pages&gt;1174-1183&lt;/pages&gt;&lt;volume&gt;33&lt;/volume&gt;&lt;number&gt;8&lt;/number&gt;&lt;dates&gt;&lt;year&gt;2021&lt;/year&gt;&lt;/dates&gt;&lt;work-type&gt;Article&lt;/work-type&gt;&lt;urls&gt;&lt;related-urls&gt;&lt;url&gt;https://www.scopus.com/inward/record.uri?eid=2-s2.0-85101336378&amp;amp;doi=10.1016%2fj.sdentj.2021.01.004&amp;amp;partnerID=40&amp;amp;md5=ee232da92c5be5c2f2d57c12de8d4909&lt;/url&gt;&lt;/related-urls&gt;&lt;/urls&gt;&lt;electronic-resource-num&gt;10.1016/j.sdentj.2021.01.004&lt;/electronic-resource-num&gt;&lt;remote-database-name&gt;Scopus&lt;/remote-database-nam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Bundugji et al. (2021)</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6C39876F" w14:textId="7B028137" w:rsidR="00BF749E" w:rsidRPr="00202D75" w:rsidRDefault="00BF749E" w:rsidP="00BF749E">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BF749E" w:rsidRPr="00202D75" w14:paraId="1E284225" w14:textId="77777777" w:rsidTr="00D929F2">
        <w:trPr>
          <w:trHeight w:val="113"/>
        </w:trPr>
        <w:tc>
          <w:tcPr>
            <w:tcW w:w="2092" w:type="pct"/>
            <w:noWrap/>
            <w:vAlign w:val="center"/>
          </w:tcPr>
          <w:p w14:paraId="024BCDE3" w14:textId="77777777" w:rsidR="00BF749E" w:rsidRPr="00202D75" w:rsidRDefault="00BF749E" w:rsidP="00BF749E">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AuthorYear="1"&gt;&lt;Author&gt;Buurman&lt;/Author&gt;&lt;Year&gt;2022&lt;/Year&gt;&lt;RecNum&gt;300&lt;/RecNum&gt;&lt;DisplayText&gt;Buurman et al. (2022)&lt;/DisplayText&gt;&lt;record&gt;&lt;rec-number&gt;300&lt;/rec-number&gt;&lt;foreign-keys&gt;&lt;key app="EN" db-id="fpvte09pvx5pwhefpv65d2xqzst0v02xeedr" timestamp="1722645658"&gt;300&lt;/key&gt;&lt;/foreign-keys&gt;&lt;ref-type name="Journal Article"&gt;17&lt;/ref-type&gt;&lt;contributors&gt;&lt;authors&gt;&lt;author&gt;Buurman, D. J. M.&lt;/author&gt;&lt;author&gt;Willemsen, A. C. H.&lt;/author&gt;&lt;author&gt;Speksnijder, C. M.&lt;/author&gt;&lt;author&gt;Baijens, L. W. J.&lt;/author&gt;&lt;author&gt;Hoeben, A.&lt;/author&gt;&lt;author&gt;Hoebers, F. J. P.&lt;/author&gt;&lt;author&gt;Kessler, P.&lt;/author&gt;&lt;author&gt;Schols, Amwj&lt;/author&gt;&lt;/authors&gt;&lt;/contributors&gt;&lt;titles&gt;&lt;title&gt;Tooth extractions prior to chemoradiation or bioradiation are associated with weight loss during treatment for locally advanced oropharyngeal cancer&lt;/title&gt;&lt;secondary-title&gt;SUPPORTIVE CARE IN CANCER&lt;/secondary-title&gt;&lt;/titles&gt;&lt;periodical&gt;&lt;full-title&gt;SUPPORTIVE CARE IN CANCER&lt;/full-title&gt;&lt;/periodical&gt;&lt;pages&gt;5329-5338&lt;/pages&gt;&lt;volume&gt;30&lt;/volume&gt;&lt;number&gt;6&lt;/number&gt;&lt;dates&gt;&lt;year&gt;2022&lt;/year&gt;&lt;pub-dates&gt;&lt;date&gt;JUN&lt;/date&gt;&lt;/pub-dates&gt;&lt;/dates&gt;&lt;isbn&gt;0941-4355&amp;#xD;1433-7339&lt;/isbn&gt;&lt;accession-num&gt;WOS:000767916500004&lt;/accession-num&gt;&lt;urls&gt;&lt;/urls&gt;&lt;custom6&gt;MAR 2022&lt;/custom6&gt;&lt;electronic-resource-num&gt;10.1007/s00520-022-06942-6&lt;/electronic-resource-num&gt;&lt;/record&gt;&lt;/Cite&gt;&lt;/EndNote&gt;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Buurman et al. (2022)</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31261CB6" w14:textId="729826D4" w:rsidR="00BF749E" w:rsidRPr="00202D75" w:rsidRDefault="00BF749E" w:rsidP="00BF749E">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6536C8" w:rsidRPr="00202D75" w14:paraId="0DA11143" w14:textId="77777777" w:rsidTr="00D929F2">
        <w:trPr>
          <w:trHeight w:val="113"/>
        </w:trPr>
        <w:tc>
          <w:tcPr>
            <w:tcW w:w="2092" w:type="pct"/>
            <w:noWrap/>
            <w:vAlign w:val="center"/>
          </w:tcPr>
          <w:p w14:paraId="097E4FA0" w14:textId="77777777" w:rsidR="006536C8" w:rsidRPr="00202D75" w:rsidRDefault="006536C8" w:rsidP="006536C8">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AuthorYear="1"&gt;&lt;Author&gt;Byakodi&lt;/Author&gt;&lt;Year&gt;2011&lt;/Year&gt;&lt;RecNum&gt;3889&lt;/RecNum&gt;&lt;DisplayText&gt;Byakodi et al. (2011)&lt;/DisplayText&gt;&lt;record&gt;&lt;rec-number&gt;3889&lt;/rec-number&gt;&lt;foreign-keys&gt;&lt;key app="EN" db-id="fpvte09pvx5pwhefpv65d2xqzst0v02xeedr" timestamp="1722645712"&gt;3889&lt;/key&gt;&lt;/foreign-keys&gt;&lt;ref-type name="Journal Article"&gt;17&lt;/ref-type&gt;&lt;contributors&gt;&lt;authors&gt;&lt;author&gt;Byakodi, R.&lt;/author&gt;&lt;author&gt;Krishnappa, R.&lt;/author&gt;&lt;author&gt;Keluskar, V.&lt;/author&gt;&lt;author&gt;Bagewadi, A.&lt;/author&gt;&lt;author&gt;Shetti, A.&lt;/author&gt;&lt;/authors&gt;&lt;/contributors&gt;&lt;titles&gt;&lt;title&gt;The microbial flora associated with oral carcinomas&lt;/title&gt;&lt;secondary-title&gt;Quintessence International&lt;/secondary-title&gt;&lt;/titles&gt;&lt;periodical&gt;&lt;full-title&gt;QUINTESSENCE INTERNATIONAL&lt;/full-title&gt;&lt;/periodical&gt;&lt;pages&gt;e118-e123&lt;/pages&gt;&lt;volume&gt;42&lt;/volume&gt;&lt;number&gt;9&lt;/number&gt;&lt;dates&gt;&lt;year&gt;2011&lt;/year&gt;&lt;/dates&gt;&lt;work-type&gt;Article&lt;/work-type&gt;&lt;urls&gt;&lt;related-urls&gt;&lt;url&gt;https://www.scopus.com/inward/record.uri?eid=2-s2.0-84857406088&amp;amp;partnerID=40&amp;amp;md5=b639382d682c44e0b94035e2a99d1296&lt;/url&gt;&lt;/related-urls&gt;&lt;/urls&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Byakodi et al. (2011)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DC159DB" w14:textId="0C834A1B" w:rsidR="006536C8" w:rsidRPr="00202D75" w:rsidRDefault="006536C8" w:rsidP="006536C8">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64C66B5D" w14:textId="77777777" w:rsidTr="00D929F2">
        <w:trPr>
          <w:trHeight w:val="113"/>
        </w:trPr>
        <w:tc>
          <w:tcPr>
            <w:tcW w:w="2092" w:type="pct"/>
            <w:noWrap/>
            <w:vAlign w:val="center"/>
          </w:tcPr>
          <w:p w14:paraId="771FDDA0"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AuthorYear="1"&gt;&lt;Author&gt;Castañeda-Corzo&lt;/Author&gt;&lt;Year&gt;2023&lt;/Year&gt;&lt;RecNum&gt;298&lt;/RecNum&gt;&lt;DisplayText&gt;Castañeda-Corzo et al. (2023)&lt;/DisplayText&gt;&lt;record&gt;&lt;rec-number&gt;298&lt;/rec-number&gt;&lt;foreign-keys&gt;&lt;key app="EN" db-id="fpvte09pvx5pwhefpv65d2xqzst0v02xeedr" timestamp="1722645658"&gt;298&lt;/key&gt;&lt;/foreign-keys&gt;&lt;ref-type name="Journal Article"&gt;17&lt;/ref-type&gt;&lt;contributors&gt;&lt;authors&gt;&lt;author&gt;Castañeda-Corzo, G. J.&lt;/author&gt;&lt;author&gt;Infante-Rodríguez, L. F.&lt;/author&gt;&lt;author&gt;Villamil-Poveda, J. C.&lt;/author&gt;&lt;author&gt;Bustillo, J.&lt;/author&gt;&lt;author&gt;Cid-Arregui, A.&lt;/author&gt;&lt;author&gt;García-Robayo, D. A.&lt;/author&gt;&lt;/authors&gt;&lt;/contributors&gt;&lt;titles&gt;&lt;title&gt;Association of&amp;lt;i&amp;gt; Prevotella&amp;lt;/i&amp;gt;&amp;lt;i&amp;gt; intermedia&amp;lt;/i&amp;gt; with oropharyngeal cancer: A patient-control study&lt;/title&gt;&lt;secondary-title&gt;HELIYON&lt;/secondary-title&gt;&lt;/titles&gt;&lt;periodical&gt;&lt;full-title&gt;HELIYON&lt;/full-title&gt;&lt;/periodical&gt;&lt;volume&gt;9&lt;/volume&gt;&lt;number&gt;3&lt;/number&gt;&lt;dates&gt;&lt;year&gt;2023&lt;/year&gt;&lt;pub-dates&gt;&lt;date&gt;MAR&lt;/date&gt;&lt;/pub-dates&gt;&lt;/dates&gt;&lt;isbn&gt;2405-8440&lt;/isbn&gt;&lt;accession-num&gt;WOS:000969503700001&lt;/accession-num&gt;&lt;urls&gt;&lt;/urls&gt;&lt;custom6&gt;MAR 2023&lt;/custom6&gt;&lt;custom7&gt;e14293&lt;/custom7&gt;&lt;electronic-resource-num&gt;10.1016/j.heliyon.2023.e14293&lt;/electronic-resource-num&gt;&lt;/record&gt;&lt;/Cite&gt;&lt;/EndNote&gt;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Castañeda-Corzo et al. (2023)</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1C863C5D"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BF749E" w:rsidRPr="00202D75" w14:paraId="01B2755E" w14:textId="77777777" w:rsidTr="00D929F2">
        <w:trPr>
          <w:trHeight w:val="113"/>
        </w:trPr>
        <w:tc>
          <w:tcPr>
            <w:tcW w:w="2092" w:type="pct"/>
            <w:noWrap/>
            <w:vAlign w:val="center"/>
          </w:tcPr>
          <w:p w14:paraId="2B11B5BD" w14:textId="77777777" w:rsidR="00BF749E" w:rsidRPr="00202D75" w:rsidRDefault="00BF749E" w:rsidP="00BF749E">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AuthorYear="1"&gt;&lt;Author&gt;Chan&lt;/Author&gt;&lt;Year&gt;2021&lt;/Year&gt;&lt;RecNum&gt;1590&lt;/RecNum&gt;&lt;DisplayText&gt;Chan et al. (2021)&lt;/DisplayText&gt;&lt;record&gt;&lt;rec-number&gt;1590&lt;/rec-number&gt;&lt;foreign-keys&gt;&lt;key app="EN" db-id="fpvte09pvx5pwhefpv65d2xqzst0v02xeedr" timestamp="1722645712"&gt;1590&lt;/key&gt;&lt;/foreign-keys&gt;&lt;ref-type name="Journal Article"&gt;17&lt;/ref-type&gt;&lt;contributors&gt;&lt;authors&gt;&lt;author&gt;Chan, J. Y. K.&lt;/author&gt;&lt;author&gt;Ng, C. W. K.&lt;/author&gt;&lt;author&gt;Lan, L.&lt;/author&gt;&lt;author&gt;Fung, S.&lt;/author&gt;&lt;author&gt;Li, J. W.&lt;/author&gt;&lt;author&gt;Cai, L.&lt;/author&gt;&lt;author&gt;Lei, P.&lt;/author&gt;&lt;author&gt;Mou, Q.&lt;/author&gt;&lt;author&gt;Meehan, K.&lt;/author&gt;&lt;author&gt;Lau, E. H. L.&lt;/author&gt;&lt;author&gt;Yeung, Z.&lt;/author&gt;&lt;author&gt;Chan, K. C. A.&lt;/author&gt;&lt;author&gt;Wong, E. W. Y.&lt;/author&gt;&lt;author&gt;Chan, P. K. S.&lt;/author&gt;&lt;author&gt;Chen, Z.&lt;/author&gt;&lt;/authors&gt;&lt;/contributors&gt;&lt;titles&gt;&lt;title&gt;Restoration of the Oral Microbiota After Surgery for Head and Neck Squamous Cell Carcinoma Is Associated With Patient Outcomes&lt;/title&gt;&lt;secondary-title&gt;Frontiers in Oncology&lt;/secondary-title&gt;&lt;/titles&gt;&lt;periodical&gt;&lt;full-title&gt;FRONTIERS IN ONCOLOGY&lt;/full-title&gt;&lt;/periodical&gt;&lt;volume&gt;11&lt;/volume&gt;&lt;dates&gt;&lt;year&gt;2021&lt;/year&gt;&lt;/dates&gt;&lt;work-type&gt;Article&lt;/work-type&gt;&lt;urls&gt;&lt;related-urls&gt;&lt;url&gt;https://www.scopus.com/inward/record.uri?eid=2-s2.0-85117467988&amp;amp;doi=10.3389%2ffonc.2021.737843&amp;amp;partnerID=40&amp;amp;md5=1d7c5ef38dbeb54d1cb3b06d6e0b5e2d&lt;/url&gt;&lt;/related-urls&gt;&lt;/urls&gt;&lt;custom7&gt;737843&lt;/custom7&gt;&lt;electronic-resource-num&gt;10.3389/fonc.2021.737843&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Chan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6175DD2A" w14:textId="1D429425" w:rsidR="00BF749E" w:rsidRPr="00202D75" w:rsidRDefault="00BF749E" w:rsidP="00BF749E">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BF749E" w:rsidRPr="00202D75" w14:paraId="6F3264C2" w14:textId="77777777" w:rsidTr="00D929F2">
        <w:trPr>
          <w:trHeight w:val="113"/>
        </w:trPr>
        <w:tc>
          <w:tcPr>
            <w:tcW w:w="2092" w:type="pct"/>
            <w:noWrap/>
            <w:vAlign w:val="center"/>
          </w:tcPr>
          <w:p w14:paraId="364D5A36" w14:textId="77777777" w:rsidR="00BF749E" w:rsidRPr="00202D75" w:rsidRDefault="00BF749E" w:rsidP="00BF749E">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AuthorYear="1"&gt;&lt;Author&gt;Chellappa&lt;/Author&gt;&lt;Year&gt;2020&lt;/Year&gt;&lt;RecNum&gt;2143&lt;/RecNum&gt;&lt;DisplayText&gt;Chellappa and Leelavathi (2020)&lt;/DisplayText&gt;&lt;record&gt;&lt;rec-number&gt;2143&lt;/rec-number&gt;&lt;foreign-keys&gt;&lt;key app="EN" db-id="fpvte09pvx5pwhefpv65d2xqzst0v02xeedr" timestamp="1722645712"&gt;2143&lt;/key&gt;&lt;/foreign-keys&gt;&lt;ref-type name="Journal Article"&gt;17&lt;/ref-type&gt;&lt;contributors&gt;&lt;authors&gt;&lt;author&gt;Chellappa, L. R.&lt;/author&gt;&lt;author&gt;Leelavathi, L.&lt;/author&gt;&lt;/authors&gt;&lt;/contributors&gt;&lt;titles&gt;&lt;title&gt;Association of systemic diseases with periodontitis among patients attending a private dental college in Chennai-a record based study&lt;/title&gt;&lt;secondary-title&gt;Indian Journal of Forensic Medicine and Toxicology&lt;/secondary-title&gt;&lt;/titles&gt;&lt;periodical&gt;&lt;full-title&gt;Indian Journal of Forensic Medicine and Toxicology&lt;/full-title&gt;&lt;/periodical&gt;&lt;pages&gt;4746-4754&lt;/pages&gt;&lt;volume&gt;14&lt;/volume&gt;&lt;number&gt;4&lt;/number&gt;&lt;dates&gt;&lt;year&gt;2020&lt;/year&gt;&lt;/dates&gt;&lt;work-type&gt;Article&lt;/work-type&gt;&lt;urls&gt;&lt;related-urls&gt;&lt;url&gt;https://www.scopus.com/inward/record.uri?eid=2-s2.0-85100102029&amp;amp;doi=10.37506%2fijfmt.v14i4.12384&amp;amp;partnerID=40&amp;amp;md5=6d5695c4a4975f52e437fa6b1e1cd0b3&lt;/url&gt;&lt;/related-urls&gt;&lt;/urls&gt;&lt;electronic-resource-num&gt;10.37506/ijfmt.v14i4.12384&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Chellappa and Leelavathi (2020)</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508A92E6" w14:textId="0A52B99A" w:rsidR="00BF749E" w:rsidRPr="00202D75" w:rsidRDefault="00BF749E" w:rsidP="00BF749E">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0614F5DE" w14:textId="77777777" w:rsidTr="00D929F2">
        <w:trPr>
          <w:trHeight w:val="113"/>
        </w:trPr>
        <w:tc>
          <w:tcPr>
            <w:tcW w:w="2092" w:type="pct"/>
            <w:noWrap/>
            <w:vAlign w:val="center"/>
          </w:tcPr>
          <w:p w14:paraId="7B505332"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AuthorYear="1"&gt;&lt;Author&gt;Chen&lt;/Author&gt;&lt;Year&gt;2017&lt;/Year&gt;&lt;RecNum&gt;2997&lt;/RecNum&gt;&lt;DisplayText&gt;Chen et al. (2017)&lt;/DisplayText&gt;&lt;record&gt;&lt;rec-number&gt;2997&lt;/rec-number&gt;&lt;foreign-keys&gt;&lt;key app="EN" db-id="fpvte09pvx5pwhefpv65d2xqzst0v02xeedr" timestamp="1722645712"&gt;2997&lt;/key&gt;&lt;/foreign-keys&gt;&lt;ref-type name="Journal Article"&gt;17&lt;/ref-type&gt;&lt;contributors&gt;&lt;authors&gt;&lt;author&gt;Chen, F.&lt;/author&gt;&lt;author&gt;He, B. C.&lt;/author&gt;&lt;author&gt;Yan, L. J.&lt;/author&gt;&lt;author&gt;Qiu, Y.&lt;/author&gt;&lt;author&gt;Lin, L. S.&lt;/author&gt;&lt;author&gt;Cai, L.&lt;/author&gt;&lt;/authors&gt;&lt;/contributors&gt;&lt;titles&gt;&lt;title&gt;Influence of oral hygiene and its interaction with standard of education on the risk of oral cancer in women who neither smoked nor drank alcohol: a hospital-based, case-control study&lt;/title&gt;&lt;secondary-title&gt;British Journal of Oral and Maxillofacial Surgery&lt;/secondary-title&gt;&lt;/titles&gt;&lt;periodical&gt;&lt;full-title&gt;British Journal of Oral and Maxillofacial Surgery&lt;/full-title&gt;&lt;/periodical&gt;&lt;pages&gt;260-265&lt;/pages&gt;&lt;volume&gt;55&lt;/volume&gt;&lt;number&gt;3&lt;/number&gt;&lt;dates&gt;&lt;year&gt;2017&lt;/year&gt;&lt;/dates&gt;&lt;work-type&gt;Article&lt;/work-type&gt;&lt;urls&gt;&lt;related-urls&gt;&lt;url&gt;https://www.scopus.com/inward/record.uri?eid=2-s2.0-85007415852&amp;amp;doi=10.1016%2fj.bjoms.2016.11.316&amp;amp;partnerID=40&amp;amp;md5=4c9b9ae7eb163021e45fae0e882984a8&lt;/url&gt;&lt;/related-urls&gt;&lt;/urls&gt;&lt;electronic-resource-num&gt;10.1016/j.bjoms.2016.11.316&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Chen et al. (2017)</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53949495"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0C880011" w14:textId="77777777" w:rsidTr="00D929F2">
        <w:trPr>
          <w:trHeight w:val="113"/>
        </w:trPr>
        <w:tc>
          <w:tcPr>
            <w:tcW w:w="2092" w:type="pct"/>
            <w:noWrap/>
            <w:vAlign w:val="center"/>
          </w:tcPr>
          <w:p w14:paraId="6D29020A"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AuthorYear="1"&gt;&lt;Author&gt;Chen&lt;/Author&gt;&lt;Year&gt;2018&lt;/Year&gt;&lt;RecNum&gt;2933&lt;/RecNum&gt;&lt;DisplayText&gt;Chen et al. (2018)&lt;/DisplayText&gt;&lt;record&gt;&lt;rec-number&gt;2933&lt;/rec-number&gt;&lt;foreign-keys&gt;&lt;key app="EN" db-id="fpvte09pvx5pwhefpv65d2xqzst0v02xeedr" timestamp="1722645712"&gt;2933&lt;/key&gt;&lt;/foreign-keys&gt;&lt;ref-type name="Journal Article"&gt;17&lt;/ref-type&gt;&lt;contributors&gt;&lt;authors&gt;&lt;author&gt;Chen, F.&lt;/author&gt;&lt;author&gt;Lin, L.&lt;/author&gt;&lt;author&gt;Yan, L.&lt;/author&gt;&lt;author&gt;Liu, F.&lt;/author&gt;&lt;author&gt;Qiu, Y.&lt;/author&gt;&lt;author&gt;Wang, J.&lt;/author&gt;&lt;author&gt;Hu, Z.&lt;/author&gt;&lt;author&gt;Wu, J.&lt;/author&gt;&lt;author&gt;Bao, X.&lt;/author&gt;&lt;author&gt;Lin, L.&lt;/author&gt;&lt;author&gt;Wang, R.&lt;/author&gt;&lt;author&gt;Cai, G.&lt;/author&gt;&lt;author&gt;Aoyagi, K.&lt;/author&gt;&lt;author&gt;Cai, L.&lt;/author&gt;&lt;author&gt;He, B.&lt;/author&gt;&lt;/authors&gt;&lt;/contributors&gt;&lt;titles&gt;&lt;title&gt;Nomograms and risk scores for predicting the risk of oral cancer in different sexes: A large-scale case-control study&lt;/title&gt;&lt;secondary-title&gt;Journal of Cancer&lt;/secondary-title&gt;&lt;/titles&gt;&lt;periodical&gt;&lt;full-title&gt;JOURNAL OF CANCER&lt;/full-title&gt;&lt;/periodical&gt;&lt;pages&gt;2543-2548&lt;/pages&gt;&lt;volume&gt;9&lt;/volume&gt;&lt;number&gt;14&lt;/number&gt;&lt;dates&gt;&lt;year&gt;2018&lt;/year&gt;&lt;/dates&gt;&lt;work-type&gt;Article&lt;/work-type&gt;&lt;urls&gt;&lt;related-urls&gt;&lt;url&gt;https://www.scopus.com/inward/record.uri?eid=2-s2.0-85049162116&amp;amp;doi=10.7150%2fjca.24431&amp;amp;partnerID=40&amp;amp;md5=9a92d3737c75522a89f49e58d73f15f7&lt;/url&gt;&lt;/related-urls&gt;&lt;/urls&gt;&lt;electronic-resource-num&gt;10.7150/jca.24431&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Chen et al. (2018)</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594022E8"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097B08A6" w14:textId="77777777" w:rsidTr="00D929F2">
        <w:trPr>
          <w:trHeight w:val="113"/>
        </w:trPr>
        <w:tc>
          <w:tcPr>
            <w:tcW w:w="2092" w:type="pct"/>
            <w:noWrap/>
            <w:vAlign w:val="center"/>
          </w:tcPr>
          <w:p w14:paraId="685A3696" w14:textId="25A765C6"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eastAsia="pt-BR"/>
              </w:rPr>
              <w:fldChar w:fldCharType="begin"/>
            </w:r>
            <w:r w:rsidR="00EC5A0C" w:rsidRPr="00202D75">
              <w:rPr>
                <w:rFonts w:ascii="Times" w:eastAsia="Times New Roman" w:hAnsi="Times" w:cs="Times New Roman"/>
                <w:color w:val="000000"/>
                <w:sz w:val="20"/>
                <w:lang w:val="en-US" w:eastAsia="pt-BR"/>
              </w:rPr>
              <w:instrText xml:space="preserve"> ADDIN EN.CITE &lt;EndNote&gt;&lt;Cite AuthorYear="1"&gt;&lt;Author&gt;Chen&lt;/Author&gt;&lt;Year&gt;2021&lt;/Year&gt;&lt;RecNum&gt;255&lt;/RecNum&gt;&lt;DisplayText&gt;P. J. Chen et al. (2021)&lt;/DisplayText&gt;&lt;record&gt;&lt;rec-number&gt;255&lt;/rec-number&gt;&lt;foreign-keys&gt;&lt;key app="EN" db-id="fpvte09pvx5pwhefpv65d2xqzst0v02xeedr" timestamp="1722645658"&gt;255&lt;/key&gt;&lt;/foreign-keys&gt;&lt;ref-type name="Journal Article"&gt;17&lt;/ref-type&gt;&lt;contributors&gt;&lt;authors&gt;&lt;author&gt;Chen, P. J.&lt;/author&gt;&lt;author&gt;Chen, Y. Y.&lt;/author&gt;&lt;author&gt;Lin, C. W.&lt;/author&gt;&lt;author&gt;Yeh, Y. T.&lt;/author&gt;&lt;author&gt;Yeh, H. W.&lt;/author&gt;&lt;author&gt;Huang, J. Y.&lt;/author&gt;&lt;author&gt;Yang, S. F.&lt;/author&gt;&lt;author&gt;Yeh, C. B.&lt;/author&gt;&lt;/authors&gt;&lt;/contributors&gt;&lt;titles&gt;&lt;title&gt;Effect of Periodontitis and Scaling and Root Planing on Risk of Pharyngeal Cancer: A Nested Case-Control Study&lt;/title&gt;&lt;secondary-title&gt;INTERNATIONAL JOURNAL OF ENVIRONMENTAL RESEARCH AND PUBLIC HEALTH&lt;/secondary-title&gt;&lt;/titles&gt;&lt;periodical&gt;&lt;full-title&gt;INTERNATIONAL JOURNAL OF ENVIRONMENTAL RESEARCH AND PUBLIC HEALTH&lt;/full-title&gt;&lt;/periodical&gt;&lt;volume&gt;18&lt;/volume&gt;&lt;number&gt;1&lt;/number&gt;&lt;dates&gt;&lt;year&gt;2021&lt;/year&gt;&lt;pub-dates&gt;&lt;date&gt;JAN&lt;/date&gt;&lt;/pub-dates&gt;&lt;/dates&gt;&lt;isbn&gt;1660-4601&lt;/isbn&gt;&lt;accession-num&gt;WOS:000606185100001&lt;/accession-num&gt;&lt;urls&gt;&lt;/urls&gt;&lt;custom7&gt;8&lt;/custom7&gt;&lt;electronic-resource-num&gt;10.3390/ijerph18010008&lt;/electronic-resource-num&gt;&lt;/record&gt;&lt;/Cite&gt;&lt;/EndNote&gt;</w:instrText>
            </w:r>
            <w:r w:rsidRPr="00202D75">
              <w:rPr>
                <w:rFonts w:ascii="Times" w:eastAsia="Times New Roman" w:hAnsi="Times" w:cs="Times New Roman"/>
                <w:color w:val="000000"/>
                <w:sz w:val="20"/>
                <w:lang w:eastAsia="pt-BR"/>
              </w:rPr>
              <w:fldChar w:fldCharType="separate"/>
            </w:r>
            <w:r w:rsidR="00EC5A0C" w:rsidRPr="00202D75">
              <w:rPr>
                <w:rFonts w:ascii="Times" w:eastAsia="Times New Roman" w:hAnsi="Times" w:cs="Times New Roman"/>
                <w:noProof/>
                <w:color w:val="000000"/>
                <w:sz w:val="20"/>
                <w:lang w:val="en-US" w:eastAsia="pt-BR"/>
              </w:rPr>
              <w:t>P. J. Chen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67ECFB8C" w14:textId="603D53AD"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21D381B3" w14:textId="77777777" w:rsidTr="00D929F2">
        <w:trPr>
          <w:trHeight w:val="113"/>
        </w:trPr>
        <w:tc>
          <w:tcPr>
            <w:tcW w:w="2092" w:type="pct"/>
            <w:noWrap/>
            <w:vAlign w:val="center"/>
          </w:tcPr>
          <w:p w14:paraId="58774139" w14:textId="15B314F1"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PEVuZE5vdGU+PENpdGUgQXV0aG9yWWVhcj0iMSI+PEF1dGhvcj5DaGVuPC9BdXRob3I+PFllYXI+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</w:fldData>
              </w:fldChar>
            </w:r>
            <w:r w:rsidR="00EC5A0C" w:rsidRPr="00202D75">
              <w:rPr>
                <w:rFonts w:ascii="Times" w:eastAsia="Times New Roman" w:hAnsi="Times" w:cs="Times New Roman"/>
                <w:color w:val="000000"/>
                <w:sz w:val="20"/>
                <w:lang w:eastAsia="pt-BR"/>
              </w:rPr>
              <w:instrText xml:space="preserve"> ADDIN EN.CITE </w:instrText>
            </w:r>
            <w:r w:rsidR="00EC5A0C" w:rsidRPr="00202D75">
              <w:rPr>
                <w:rFonts w:ascii="Times" w:eastAsia="Times New Roman" w:hAnsi="Times" w:cs="Times New Roman"/>
                <w:color w:val="000000"/>
                <w:sz w:val="20"/>
                <w:lang w:eastAsia="pt-BR"/>
              </w:rPr>
              <w:fldChar w:fldCharType="begin">
                <w:fldData xml:space="preserve">PEVuZE5vdGU+PENpdGUgQXV0aG9yWWVhcj0iMSI+PEF1dGhvcj5DaGVuPC9BdXRob3I+PFllYXI+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</w:fldData>
              </w:fldChar>
            </w:r>
            <w:r w:rsidR="00EC5A0C" w:rsidRPr="00202D75">
              <w:rPr>
                <w:rFonts w:ascii="Times" w:eastAsia="Times New Roman" w:hAnsi="Times" w:cs="Times New Roman"/>
                <w:color w:val="000000"/>
                <w:sz w:val="20"/>
                <w:lang w:eastAsia="pt-BR"/>
              </w:rPr>
              <w:instrText xml:space="preserve"> ADDIN EN.CITE.DATA </w:instrText>
            </w:r>
            <w:r w:rsidR="00EC5A0C" w:rsidRPr="00202D75">
              <w:rPr>
                <w:rFonts w:ascii="Times" w:eastAsia="Times New Roman" w:hAnsi="Times" w:cs="Times New Roman"/>
                <w:color w:val="000000"/>
                <w:sz w:val="20"/>
                <w:lang w:eastAsia="pt-BR"/>
              </w:rPr>
            </w:r>
            <w:r w:rsidR="00EC5A0C"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00EC5A0C" w:rsidRPr="00202D75">
              <w:rPr>
                <w:rFonts w:ascii="Times" w:eastAsia="Times New Roman" w:hAnsi="Times" w:cs="Times New Roman"/>
                <w:noProof/>
                <w:color w:val="000000"/>
                <w:sz w:val="20"/>
                <w:lang w:eastAsia="pt-BR"/>
              </w:rPr>
              <w:t>Q. Chen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720E189F"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4DF2D76D" w14:textId="77777777" w:rsidTr="00D929F2">
        <w:trPr>
          <w:trHeight w:val="113"/>
        </w:trPr>
        <w:tc>
          <w:tcPr>
            <w:tcW w:w="2092" w:type="pct"/>
            <w:noWrap/>
            <w:vAlign w:val="center"/>
          </w:tcPr>
          <w:p w14:paraId="4A238645" w14:textId="43F795C1"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00EC5A0C" w:rsidRPr="00202D75">
              <w:rPr>
                <w:rFonts w:ascii="Times" w:eastAsia="Times New Roman" w:hAnsi="Times" w:cs="Times New Roman"/>
                <w:color w:val="000000"/>
                <w:sz w:val="20"/>
                <w:lang w:val="en-US" w:eastAsia="pt-BR"/>
              </w:rPr>
              <w:instrText xml:space="preserve"> ADDIN EN.CITE &lt;EndNote&gt;&lt;Cite AuthorYear="1"&gt;&lt;Author&gt;Chen&lt;/Author&gt;&lt;Year&gt;2021&lt;/Year&gt;&lt;RecNum&gt;1610&lt;/RecNum&gt;&lt;DisplayText&gt;J. W. Chen et al. (2021)&lt;/DisplayText&gt;&lt;record&gt;&lt;rec-number&gt;1610&lt;/rec-number&gt;&lt;foreign-keys&gt;&lt;key app="EN" db-id="fpvte09pvx5pwhefpv65d2xqzst0v02xeedr" timestamp="1722645712"&gt;1610&lt;/key&gt;&lt;/foreign-keys&gt;&lt;ref-type name="Journal Article"&gt;17&lt;/ref-type&gt;&lt;contributors&gt;&lt;authors&gt;&lt;author&gt;Chen, J. W.&lt;/author&gt;&lt;author&gt;Wu, J. H.&lt;/author&gt;&lt;author&gt;Chiang, W. F.&lt;/author&gt;&lt;author&gt;Chen, Y. L.&lt;/author&gt;&lt;author&gt;Wu, W. S.&lt;/author&gt;&lt;author&gt;Wu, L. W.&lt;/author&gt;&lt;/authors&gt;&lt;/contributors&gt;&lt;titles&gt;&lt;title&gt;Taxonomic and Functional Dysregulation in Salivary Microbiomes During Oral Carcinogenesis&lt;/title&gt;&lt;secondary-title&gt;Frontiers in Cellular and Infection Microbiology&lt;/secondary-title&gt;&lt;/titles&gt;&lt;periodical&gt;&lt;full-title&gt;FRONTIERS IN CELLULAR AND INFECTION MICROBIOLOGY&lt;/full-title&gt;&lt;/periodical&gt;&lt;volume&gt;11&lt;/volume&gt;&lt;dates&gt;&lt;year&gt;2021&lt;/year&gt;&lt;/dates&gt;&lt;work-type&gt;Article&lt;/work-type&gt;&lt;urls&gt;&lt;related-urls&gt;&lt;url&gt;https://www.scopus.com/inward/record.uri?eid=2-s2.0-85116372626&amp;amp;doi=10.3389%2ffcimb.2021.663068&amp;amp;partnerID=40&amp;amp;md5=54c5ef571412523c98e9b1f8700eb359&lt;/url&gt;&lt;/related-urls&gt;&lt;/urls&gt;&lt;custom7&gt;663068&lt;/custom7&gt;&lt;electronic-resource-num&gt;10.3389/fcimb.2021.663068&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00EC5A0C" w:rsidRPr="00202D75">
              <w:rPr>
                <w:rFonts w:ascii="Times" w:eastAsia="Times New Roman" w:hAnsi="Times" w:cs="Times New Roman"/>
                <w:noProof/>
                <w:color w:val="000000"/>
                <w:sz w:val="20"/>
                <w:lang w:val="en-US" w:eastAsia="pt-BR"/>
              </w:rPr>
              <w:t>J. W. Chen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FE2E187"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BF749E" w:rsidRPr="00202D75" w14:paraId="19391419" w14:textId="77777777" w:rsidTr="00D929F2">
        <w:trPr>
          <w:trHeight w:val="113"/>
        </w:trPr>
        <w:tc>
          <w:tcPr>
            <w:tcW w:w="2092" w:type="pct"/>
            <w:noWrap/>
            <w:vAlign w:val="center"/>
          </w:tcPr>
          <w:p w14:paraId="783F5333" w14:textId="2F0D098B" w:rsidR="00BF749E" w:rsidRPr="00202D75" w:rsidRDefault="00BF749E" w:rsidP="00BF749E">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00EC5A0C" w:rsidRPr="00202D75">
              <w:rPr>
                <w:rFonts w:ascii="Times" w:eastAsia="Times New Roman" w:hAnsi="Times" w:cs="Times New Roman"/>
                <w:color w:val="000000"/>
                <w:sz w:val="20"/>
                <w:lang w:val="en-US" w:eastAsia="pt-BR"/>
              </w:rPr>
              <w:instrText xml:space="preserve"> ADDIN EN.CITE &lt;EndNote&gt;&lt;Cite AuthorYear="1"&gt;&lt;Author&gt;Chen&lt;/Author&gt;&lt;Year&gt;2021&lt;/Year&gt;&lt;RecNum&gt;214&lt;/RecNum&gt;&lt;DisplayText&gt;M. F. Chen et al. (2021)&lt;/DisplayText&gt;&lt;record&gt;&lt;rec-number&gt;214&lt;/rec-number&gt;&lt;foreign-keys&gt;&lt;key app="EN" db-id="fpvte09pvx5pwhefpv65d2xqzst0v02xeedr" timestamp="1722645658"&gt;214&lt;/key&gt;&lt;/foreign-keys&gt;&lt;ref-type name="Journal Article"&gt;17&lt;/ref-type&gt;&lt;contributors&gt;&lt;authors&gt;&lt;author&gt;Chen, M. F.&lt;/author&gt;&lt;author&gt;Lu, M. S.&lt;/author&gt;&lt;author&gt;Hsieh, C. C.&lt;/author&gt;&lt;author&gt;Chen, W. C.&lt;/author&gt;&lt;/authors&gt;&lt;/contributors&gt;&lt;titles&gt;&lt;title&gt;&amp;lt;i&amp;gt;Porphyromonas gingivalis&amp;lt;/i&amp;gt; promotes tumor progression in esophageal squamous cell carcinoma&lt;/title&gt;&lt;secondary-title&gt;CELLULAR ONCOLOGY&lt;/secondary-title&gt;&lt;/titles&gt;&lt;periodical&gt;&lt;full-title&gt;CELLULAR ONCOLOGY&lt;/full-title&gt;&lt;/periodical&gt;&lt;pages&gt;373-384&lt;/pages&gt;&lt;volume&gt;44&lt;/volume&gt;&lt;number&gt;2&lt;/number&gt;&lt;dates&gt;&lt;year&gt;2021&lt;/year&gt;&lt;pub-dates&gt;&lt;date&gt;APR&lt;/date&gt;&lt;/pub-dates&gt;&lt;/dates&gt;&lt;isbn&gt;2211-3428&amp;#xD;2211-3436&lt;/isbn&gt;&lt;accession-num&gt;WOS:000590200300001&lt;/accession-num&gt;&lt;urls&gt;&lt;/urls&gt;&lt;custom6&gt;NOV 2020&lt;/custom6&gt;&lt;electronic-resource-num&gt;10.1007/s13402-020-00573-x&lt;/electronic-resource-num&gt;&lt;/record&gt;&lt;/Cite&gt;&lt;/EndNote&gt;</w:instrText>
            </w:r>
            <w:r w:rsidRPr="00202D75">
              <w:rPr>
                <w:rFonts w:ascii="Times" w:eastAsia="Times New Roman" w:hAnsi="Times" w:cs="Times New Roman"/>
                <w:color w:val="000000"/>
                <w:sz w:val="20"/>
                <w:lang w:eastAsia="pt-BR"/>
              </w:rPr>
              <w:fldChar w:fldCharType="separate"/>
            </w:r>
            <w:r w:rsidR="00EC5A0C" w:rsidRPr="00202D75">
              <w:rPr>
                <w:rFonts w:ascii="Times" w:eastAsia="Times New Roman" w:hAnsi="Times" w:cs="Times New Roman"/>
                <w:noProof/>
                <w:color w:val="000000"/>
                <w:sz w:val="20"/>
                <w:lang w:val="en-US" w:eastAsia="pt-BR"/>
              </w:rPr>
              <w:t>M. F. Chen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3067CD3B" w14:textId="5378EC21" w:rsidR="00BF749E" w:rsidRPr="00202D75" w:rsidRDefault="00BF749E" w:rsidP="00BF749E">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4CC702F3" w14:textId="77777777" w:rsidTr="00D929F2">
        <w:trPr>
          <w:trHeight w:val="113"/>
        </w:trPr>
        <w:tc>
          <w:tcPr>
            <w:tcW w:w="2092" w:type="pct"/>
            <w:noWrap/>
            <w:vAlign w:val="center"/>
          </w:tcPr>
          <w:p w14:paraId="3DC4B762"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AuthorYear="1"&gt;&lt;Author&gt;Chen&lt;/Author&gt;&lt;Year&gt;2022&lt;/Year&gt;&lt;RecNum&gt;6&lt;/RecNum&gt;&lt;DisplayText&gt;Chen et al. (2022)&lt;/DisplayText&gt;&lt;record&gt;&lt;rec-number&gt;6&lt;/rec-number&gt;&lt;foreign-keys&gt;&lt;key app="EN" db-id="fpvte09pvx5pwhefpv65d2xqzst0v02xeedr" timestamp="1722645658"&gt;6&lt;/key&gt;&lt;/foreign-keys&gt;&lt;ref-type name="Journal Article"&gt;17&lt;/ref-type&gt;&lt;contributors&gt;&lt;authors&gt;&lt;author&gt;Chen, X.&lt;/author&gt;&lt;author&gt;Lei, H.&lt;/author&gt;&lt;author&gt;Cheng, Y. X.&lt;/author&gt;&lt;author&gt;Fang, S. S.&lt;/author&gt;&lt;author&gt;Sun, W. F.&lt;/author&gt;&lt;author&gt;Zhang, X. C.&lt;/author&gt;&lt;author&gt;Jin, Z. L.&lt;/author&gt;&lt;/authors&gt;&lt;/contributors&gt;&lt;titles&gt;&lt;title&gt;CXCL8, MMP12, and MMP13 are common biomarkers of periodontitis and oral squamous cell carcinoma&lt;/title&gt;&lt;secondary-title&gt;ORAL DISEASES&lt;/secondary-title&gt;&lt;/titles&gt;&lt;periodical&gt;&lt;full-title&gt;ORAL DISEASES&lt;/full-title&gt;&lt;/periodical&gt;&lt;dates&gt;&lt;year&gt;2022&lt;/year&gt;&lt;pub-dates&gt;&lt;date&gt;2022 DEC 15&lt;/date&gt;&lt;/pub-dates&gt;&lt;/dates&gt;&lt;isbn&gt;1354-523X&amp;#xD;1601-0825&lt;/isbn&gt;&lt;accession-num&gt;WOS:000897665600001&lt;/accession-num&gt;&lt;urls&gt;&lt;/urls&gt;&lt;custom6&gt;DEC 2022&lt;/custom6&gt;&lt;electronic-resource-num&gt;10.1111/odi.14419&lt;/electronic-resource-num&gt;&lt;/record&gt;&lt;/Cite&gt;&lt;/EndNote&gt;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Chen et al. (2022)</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3EBBFC33"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0320DB5E" w14:textId="77777777" w:rsidTr="00D929F2">
        <w:trPr>
          <w:trHeight w:val="113"/>
        </w:trPr>
        <w:tc>
          <w:tcPr>
            <w:tcW w:w="2092" w:type="pct"/>
            <w:noWrap/>
            <w:vAlign w:val="center"/>
          </w:tcPr>
          <w:p w14:paraId="09C8F6A1"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PEVuZE5vdGU+PENpdGUgQXV0aG9yWWVhcj0iMSI+PEF1dGhvcj5DaGVuZzwvQXV0aG9yPjxZZWFy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PEVuZE5vdGU+PENpdGUgQXV0aG9yWWVhcj0iMSI+PEF1dGhvcj5DaGVuZzwvQXV0aG9yPjxZZWFy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Cheng et al. (2017)</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7DAA2380"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03C59D08" w14:textId="77777777" w:rsidTr="00D929F2">
        <w:trPr>
          <w:trHeight w:val="113"/>
        </w:trPr>
        <w:tc>
          <w:tcPr>
            <w:tcW w:w="2092" w:type="pct"/>
            <w:noWrap/>
            <w:vAlign w:val="center"/>
          </w:tcPr>
          <w:p w14:paraId="1E8C4DFD"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AuthorYear="1"&gt;&lt;Author&gt;Cheng&lt;/Author&gt;&lt;Year&gt;2014&lt;/Year&gt;&lt;RecNum&gt;224&lt;/RecNum&gt;&lt;DisplayText&gt;Cheng et al. (2014)&lt;/DisplayText&gt;&lt;record&gt;&lt;rec-number&gt;224&lt;/rec-number&gt;&lt;foreign-keys&gt;&lt;key app="EN" db-id="fpvte09pvx5pwhefpv65d2xqzst0v02xeedr" timestamp="1722645658"&gt;224&lt;/key&gt;&lt;/foreign-keys&gt;&lt;ref-type name="Journal Article"&gt;17&lt;/ref-type&gt;&lt;contributors&gt;&lt;authors&gt;&lt;author&gt;Cheng, Y. S. L.&lt;/author&gt;&lt;author&gt;Jordan, L.&lt;/author&gt;&lt;author&gt;Gorugantula, L. M.&lt;/author&gt;&lt;author&gt;Schneiderman, E.&lt;/author&gt;&lt;author&gt;Chen, H. S.&lt;/author&gt;&lt;author&gt;Rees, T.&lt;/author&gt;&lt;/authors&gt;&lt;/contributors&gt;&lt;titles&gt;&lt;title&gt;Salivary Interleukin-6 and-8 in Patients With Oral Cancer and Patients With Chronic Oral Inflammatory Diseases&lt;/title&gt;&lt;secondary-title&gt;JOURNAL OF PERIODONTOLOGY&lt;/secondary-title&gt;&lt;/titles&gt;&lt;periodical&gt;&lt;full-title&gt;JOURNAL OF PERIODONTOLOGY&lt;/full-title&gt;&lt;/periodical&gt;&lt;pages&gt;956-965&lt;/pages&gt;&lt;volume&gt;85&lt;/volume&gt;&lt;number&gt;7&lt;/number&gt;&lt;dates&gt;&lt;year&gt;2014&lt;/year&gt;&lt;pub-dates&gt;&lt;date&gt;JUL&lt;/date&gt;&lt;/pub-dates&gt;&lt;/dates&gt;&lt;isbn&gt;0022-3492&amp;#xD;1943-3670&lt;/isbn&gt;&lt;accession-num&gt;WOS:000339684000018&lt;/accession-num&gt;&lt;urls&gt;&lt;/urls&gt;&lt;electronic-resource-num&gt;10.1902/jop.2013.130320&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Cheng et al. (2014)</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0798962B"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FE6537" w:rsidRPr="00202D75" w14:paraId="5EEA92AA" w14:textId="77777777" w:rsidTr="00D929F2">
        <w:trPr>
          <w:trHeight w:val="113"/>
        </w:trPr>
        <w:tc>
          <w:tcPr>
            <w:tcW w:w="2092" w:type="pct"/>
            <w:noWrap/>
            <w:vAlign w:val="center"/>
          </w:tcPr>
          <w:p w14:paraId="4F25F23B" w14:textId="77777777" w:rsidR="00FE6537" w:rsidRPr="00202D75" w:rsidRDefault="00FE6537" w:rsidP="00FE6537">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PEVuZE5vdGU+PENpdGUgQXV0aG9yWWVhcj0iMSI+PEF1dGhvcj5DaHVuZzwvQXV0aG9yPjxZZWFy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PEVuZE5vdGU+PENpdGUgQXV0aG9yWWVhcj0iMSI+PEF1dGhvcj5DaHVuZzwvQXV0aG9yPjxZZWFy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Chung et al. (2016)</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7DCA8F5B" w14:textId="647ACD0D" w:rsidR="00FE6537" w:rsidRPr="00202D75" w:rsidRDefault="00FE6537" w:rsidP="00FE6537">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BF749E" w:rsidRPr="00202D75" w14:paraId="4356E311" w14:textId="77777777" w:rsidTr="00D929F2">
        <w:trPr>
          <w:trHeight w:val="113"/>
        </w:trPr>
        <w:tc>
          <w:tcPr>
            <w:tcW w:w="2092" w:type="pct"/>
            <w:noWrap/>
            <w:vAlign w:val="center"/>
          </w:tcPr>
          <w:p w14:paraId="6809604B" w14:textId="77777777" w:rsidR="00BF749E" w:rsidRPr="00202D75" w:rsidRDefault="00BF749E" w:rsidP="00BF749E">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PEVuZE5vdGU+PENpdGUgQXV0aG9yWWVhcj0iMSI+PEF1dGhvcj5Db2NocmFuZTwvQXV0aG9yPjxZ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PEVuZE5vdGU+PENpdGUgQXV0aG9yWWVhcj0iMSI+PEF1dGhvcj5Db2NocmFuZTwvQXV0aG9yPjxZ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Cochrane et al. (2020)</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AC00399" w14:textId="486FD05E" w:rsidR="00BF749E" w:rsidRPr="00202D75" w:rsidRDefault="00BF749E" w:rsidP="00BF749E">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3423605B" w14:textId="77777777" w:rsidTr="00D929F2">
        <w:trPr>
          <w:trHeight w:val="113"/>
        </w:trPr>
        <w:tc>
          <w:tcPr>
            <w:tcW w:w="2092" w:type="pct"/>
            <w:noWrap/>
            <w:vAlign w:val="center"/>
          </w:tcPr>
          <w:p w14:paraId="7751DEE3"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AuthorYear="1"&gt;&lt;Author&gt;Contaldo&lt;/Author&gt;&lt;Year&gt;2020&lt;/Year&gt;&lt;RecNum&gt;377&lt;/RecNum&gt;&lt;DisplayText&gt;Contaldo et al. (2020)&lt;/DisplayText&gt;&lt;record&gt;&lt;rec-number&gt;377&lt;/rec-number&gt;&lt;foreign-keys&gt;&lt;key app="EN" db-id="fpvte09pvx5pwhefpv65d2xqzst0v02xeedr" timestamp="1722645658"&gt;377&lt;/key&gt;&lt;/foreign-keys&gt;&lt;ref-type name="Journal Article"&gt;17&lt;/ref-type&gt;&lt;contributors&gt;&lt;authors&gt;&lt;author&gt;Contaldo, M.&lt;/author&gt;&lt;author&gt;Boccellino, M.&lt;/author&gt;&lt;author&gt;Zannini, G.&lt;/author&gt;&lt;author&gt;Romano, A.&lt;/author&gt;&lt;author&gt;Sciarra, A.&lt;/author&gt;&lt;author&gt;Sacco, A.&lt;/author&gt;&lt;author&gt;Settembre, G.&lt;/author&gt;&lt;author&gt;Coppola, M.&lt;/author&gt;&lt;author&gt;Di Carlo, A.&lt;/author&gt;&lt;author&gt;D&amp;apos;Angelo, L.&lt;/author&gt;&lt;author&gt;Inchingolo, F.&lt;/author&gt;&lt;author&gt;Feola, A.&lt;/author&gt;&lt;author&gt;Di Domenico, M.&lt;/author&gt;&lt;/authors&gt;&lt;/contributors&gt;&lt;titles&gt;&lt;title&gt;Sex Hormones and Inflammation Role in Oral Cancer Progression: A Molecular and Biological Point of View&lt;/title&gt;&lt;secondary-title&gt;JOURNAL OF ONCOLOGY&lt;/secondary-title&gt;&lt;/titles&gt;&lt;periodical&gt;&lt;full-title&gt;JOURNAL OF ONCOLOGY&lt;/full-title&gt;&lt;/periodical&gt;&lt;volume&gt;2020&lt;/volume&gt;&lt;dates&gt;&lt;year&gt;2020&lt;/year&gt;&lt;pub-dates&gt;&lt;date&gt;JUN 27&lt;/date&gt;&lt;/pub-dates&gt;&lt;/dates&gt;&lt;isbn&gt;1687-8450&amp;#xD;1687-8469&lt;/isbn&gt;&lt;accession-num&gt;WOS:000549959000002&lt;/accession-num&gt;&lt;urls&gt;&lt;/urls&gt;&lt;custom7&gt;9587971&lt;/custom7&gt;&lt;electronic-resource-num&gt;10.1155/2020/9587971&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Contaldo et al. (2020)</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1AE090E5"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Review</w:t>
            </w:r>
          </w:p>
        </w:tc>
      </w:tr>
      <w:tr w:rsidR="00A0663C" w:rsidRPr="00202D75" w14:paraId="44755A92" w14:textId="77777777" w:rsidTr="00D929F2">
        <w:trPr>
          <w:trHeight w:val="113"/>
        </w:trPr>
        <w:tc>
          <w:tcPr>
            <w:tcW w:w="2092" w:type="pct"/>
            <w:noWrap/>
            <w:vAlign w:val="center"/>
          </w:tcPr>
          <w:p w14:paraId="4C34619E"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AuthorYear="1"&gt;&lt;Author&gt;Conway&lt;/Author&gt;&lt;Year&gt;2009&lt;/Year&gt;&lt;RecNum&gt;4608&lt;/RecNum&gt;&lt;DisplayText&gt;Conway (2009)&lt;/DisplayText&gt;&lt;record&gt;&lt;rec-number&gt;4608&lt;/rec-number&gt;&lt;foreign-keys&gt;&lt;key app="EN" db-id="fpvte09pvx5pwhefpv65d2xqzst0v02xeedr" timestamp="1722645730"&gt;4608&lt;/key&gt;&lt;/foreign-keys&gt;&lt;ref-type name="Journal Article"&gt;17&lt;/ref-type&gt;&lt;contributors&gt;&lt;authors&gt;&lt;author&gt;Conway, D.&lt;/author&gt;&lt;/authors&gt;&lt;/contributors&gt;&lt;auth-address&gt;Dental Public Health Unit, Dental School, Medical Faculty, University of Glasgow, Glasgow, Scotland, UK.&lt;/auth-address&gt;&lt;titles&gt;&lt;title&gt;Oral health, mouthwashes and cancer--what is the story?&lt;/title&gt;&lt;secondary-title&gt;Evid Based Dent&lt;/secondary-title&gt;&lt;/titles&gt;&lt;periodical&gt;&lt;full-title&gt;Evid Based Dent&lt;/full-title&gt;&lt;/periodical&gt;&lt;pages&gt;6-7&lt;/pages&gt;&lt;volume&gt;10&lt;/volume&gt;&lt;number&gt;1&lt;/number&gt;&lt;dates&gt;&lt;year&gt;2009&lt;/year&gt;&lt;/dates&gt;&lt;isbn&gt;1462-0049&lt;/isbn&gt;&lt;accession-num&gt;19322217&lt;/accession-num&gt;&lt;urls&gt;&lt;/urls&gt;&lt;electronic-resource-num&gt;10.1038/sj.ebd.6400624&lt;/electronic-resource-num&gt;&lt;remote-database-provider&gt;NLM&lt;/remote-database-provider&gt;&lt;language&gt;eng&lt;/languag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Conway (2009)</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1091CD15"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Letter to the Editor</w:t>
            </w:r>
          </w:p>
        </w:tc>
      </w:tr>
      <w:tr w:rsidR="00AB17DF" w:rsidRPr="00202D75" w14:paraId="398D550A" w14:textId="77777777" w:rsidTr="00D929F2">
        <w:trPr>
          <w:trHeight w:val="113"/>
        </w:trPr>
        <w:tc>
          <w:tcPr>
            <w:tcW w:w="2092" w:type="pct"/>
            <w:noWrap/>
            <w:vAlign w:val="center"/>
          </w:tcPr>
          <w:p w14:paraId="652078DD" w14:textId="77777777" w:rsidR="00AB17DF" w:rsidRPr="00202D75" w:rsidRDefault="00AB17DF" w:rsidP="00AB17DF">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AuthorYear="1"&gt;&lt;Author&gt;Critchlow&lt;/Author&gt;&lt;Year&gt;2014&lt;/Year&gt;&lt;RecNum&gt;3462&lt;/RecNum&gt;&lt;DisplayText&gt;Critchlow et al. (2014)&lt;/DisplayText&gt;&lt;record&gt;&lt;rec-number&gt;3462&lt;/rec-number&gt;&lt;foreign-keys&gt;&lt;key app="EN" db-id="fpvte09pvx5pwhefpv65d2xqzst0v02xeedr" timestamp="1722645712"&gt;3462&lt;/key&gt;&lt;/foreign-keys&gt;&lt;ref-type name="Journal Article"&gt;17&lt;/ref-type&gt;&lt;contributors&gt;&lt;authors&gt;&lt;author&gt;Critchlow, S. B.&lt;/author&gt;&lt;author&gt;Morgan, C.&lt;/author&gt;&lt;author&gt;Leung, T.&lt;/author&gt;&lt;/authors&gt;&lt;/contributors&gt;&lt;titles&gt;&lt;title&gt;The oral health status of pre-treatment head and neck cancer patients&lt;/title&gt;&lt;secondary-title&gt;British Dental Journal&lt;/secondary-title&gt;&lt;/titles&gt;&lt;periodical&gt;&lt;full-title&gt;BRITISH DENTAL JOURNAL&lt;/full-title&gt;&lt;/periodical&gt;&lt;volume&gt;216&lt;/volume&gt;&lt;number&gt;1&lt;/number&gt;&lt;dates&gt;&lt;year&gt;2014&lt;/year&gt;&lt;/dates&gt;&lt;work-type&gt;Article&lt;/work-type&gt;&lt;urls&gt;&lt;related-urls&gt;&lt;url&gt;https://www.scopus.com/inward/record.uri?eid=2-s2.0-84946229186&amp;amp;doi=10.1038%2fsj.bdj.2013.1246&amp;amp;partnerID=40&amp;amp;md5=d5e26448ad170f37160c2ffeeb3bd3f8&lt;/url&gt;&lt;/related-urls&gt;&lt;/urls&gt;&lt;custom7&gt;E1&lt;/custom7&gt;&lt;electronic-resource-num&gt;10.1038/sj.bdj.2013.1246&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Critchlow et al. (2014)</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29C9B0B8" w14:textId="5B605710" w:rsidR="00AB17DF" w:rsidRPr="00202D75" w:rsidRDefault="00AB17DF" w:rsidP="00AB17DF">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B17DF" w:rsidRPr="00202D75" w14:paraId="2E2DCE6A" w14:textId="77777777" w:rsidTr="00D929F2">
        <w:trPr>
          <w:trHeight w:val="113"/>
        </w:trPr>
        <w:tc>
          <w:tcPr>
            <w:tcW w:w="2092" w:type="pct"/>
            <w:noWrap/>
            <w:vAlign w:val="center"/>
          </w:tcPr>
          <w:p w14:paraId="7E04446F" w14:textId="77777777" w:rsidR="00AB17DF" w:rsidRPr="00202D75" w:rsidRDefault="00AB17DF" w:rsidP="00AB17DF">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PEVuZE5vdGU+PENpdGUgQXV0aG9yWWVhcj0iMSI+PEF1dGhvcj5kYSBTaWx2YTwvQXV0aG9yPjxZ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PEVuZE5vdGU+PENpdGUgQXV0aG9yWWVhcj0iMSI+PEF1dGhvcj5kYSBTaWx2YTwvQXV0aG9yPjxZ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da Silva et al. (2024)</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04C2546F" w14:textId="15B820DF" w:rsidR="00AB17DF" w:rsidRPr="00202D75" w:rsidRDefault="00AB17DF" w:rsidP="00AB17DF">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1FC509BC" w14:textId="77777777" w:rsidTr="00D929F2">
        <w:trPr>
          <w:trHeight w:val="113"/>
        </w:trPr>
        <w:tc>
          <w:tcPr>
            <w:tcW w:w="2092" w:type="pct"/>
            <w:noWrap/>
            <w:vAlign w:val="center"/>
          </w:tcPr>
          <w:p w14:paraId="221D81DE" w14:textId="5C8F5981"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AuthorYear="1"&gt;&lt;Author&gt;Daily&lt;/Author&gt;&lt;Year&gt;2025&lt;/Year&gt;&lt;RecNum&gt;309&lt;/RecNum&gt;&lt;DisplayText&gt;Daily et al. (2025)&lt;/DisplayText&gt;&lt;record&gt;&lt;rec-number&gt;309&lt;/rec-number&gt;&lt;foreign-keys&gt;&lt;key app="EN" db-id="ezrvaffv2wasszeadsv5wr2dxd9we0zer02f" timestamp="1750120255"&gt;309&lt;/key&gt;&lt;/foreign-keys&gt;&lt;ref-type name="Journal Article"&gt;17&lt;/ref-type&gt;&lt;contributors&gt;&lt;authors&gt;&lt;author&gt;Daily, Z. A.&lt;/author&gt;&lt;author&gt;Mohammed, N. B.&lt;/author&gt;&lt;author&gt;Mohammed, S. M.&lt;/author&gt;&lt;author&gt;Hussein, H. M.&lt;/author&gt;&lt;/authors&gt;&lt;/contributors&gt;&lt;titles&gt;&lt;title&gt;Correlation Between Periodontal Disease and Oral, Oropharyngeal, and Parapharyngeal Cancers&lt;/title&gt;&lt;secondary-title&gt;Clinical, Cosmetic and Investigational Dentistry&lt;/secondary-title&gt;&lt;/titles&gt;&lt;periodical&gt;&lt;full-title&gt;Clinical, Cosmetic and Investigational Dentistry&lt;/full-title&gt;&lt;/periodical&gt;&lt;pages&gt;147-158&lt;/pages&gt;&lt;volume&gt;17&lt;/volume&gt;&lt;keywords&gt;&lt;keyword&gt;IL-8&lt;/keyword&gt;&lt;keyword&gt;NF-κB&lt;/keyword&gt;&lt;keyword&gt;oral malignancy&lt;/keyword&gt;&lt;keyword&gt;oropharyngeal malignancy&lt;/keyword&gt;&lt;keyword&gt;parapharyngeal cancer&lt;/keyword&gt;&lt;keyword&gt;periodontitis&lt;/keyword&gt;&lt;/keywords&gt;&lt;dates&gt;&lt;year&gt;2025&lt;/year&gt;&lt;/dates&gt;&lt;work-type&gt;Article&lt;/work-type&gt;&lt;urls&gt;&lt;related-urls&gt;&lt;url&gt;https://www.scopus.com/inward/record.uri?eid=2-s2.0-85219631013&amp;amp;doi=10.2147%2fCCIDE.S512557&amp;amp;partnerID=40&amp;amp;md5=710ab8ae69e48e422c19697c0c694eeb&lt;/url&gt;&lt;/related-urls&gt;&lt;/urls&gt;&lt;electronic-resource-num&gt;10.2147/CCIDE.S512557&lt;/electronic-resource-num&gt;&lt;remote-database-name&gt;Scopus&lt;/remote-database-nam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Daily et al. (2025)</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610BE109" w14:textId="2A122CB1"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B17DF" w:rsidRPr="00202D75" w14:paraId="39E205C9" w14:textId="77777777" w:rsidTr="00D929F2">
        <w:trPr>
          <w:trHeight w:val="113"/>
        </w:trPr>
        <w:tc>
          <w:tcPr>
            <w:tcW w:w="2092" w:type="pct"/>
            <w:noWrap/>
            <w:vAlign w:val="center"/>
          </w:tcPr>
          <w:p w14:paraId="2E5472CE" w14:textId="77777777" w:rsidR="00AB17DF" w:rsidRPr="00202D75" w:rsidRDefault="00AB17DF" w:rsidP="00AB17DF">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AuthorYear="1"&gt;&lt;Author&gt;Dar&lt;/Author&gt;&lt;Year&gt;2013&lt;/Year&gt;&lt;RecNum&gt;218&lt;/RecNum&gt;&lt;DisplayText&gt;Dar et al. (2013)&lt;/DisplayText&gt;&lt;record&gt;&lt;rec-number&gt;218&lt;/rec-number&gt;&lt;foreign-keys&gt;&lt;key app="EN" db-id="fpvte09pvx5pwhefpv65d2xqzst0v02xeedr" timestamp="1722645658"&gt;218&lt;/key&gt;&lt;/foreign-keys&gt;&lt;ref-type name="Journal Article"&gt;17&lt;/ref-type&gt;&lt;contributors&gt;&lt;authors&gt;&lt;author&gt;Dar, N. A.&lt;/author&gt;&lt;author&gt;Islami, F.&lt;/author&gt;&lt;author&gt;Bhat, G. A.&lt;/author&gt;&lt;author&gt;Shah, I. A.&lt;/author&gt;&lt;author&gt;Makhdoomi, M. A.&lt;/author&gt;&lt;author&gt;Iqbal, B.&lt;/author&gt;&lt;author&gt;Rafiq, R.&lt;/author&gt;&lt;author&gt;Lone, M. M.&lt;/author&gt;&lt;author&gt;Abnet, C. C.&lt;/author&gt;&lt;author&gt;Boffetta, P.&lt;/author&gt;&lt;/authors&gt;&lt;/contributors&gt;&lt;titles&gt;&lt;title&gt;Poor oral hygiene and risk of esophageal squamous cell carcinoma in Kashmir&lt;/title&gt;&lt;secondary-title&gt;BRITISH JOURNAL OF CANCER&lt;/secondary-title&gt;&lt;/titles&gt;&lt;periodical&gt;&lt;full-title&gt;BRITISH JOURNAL OF CANCER&lt;/full-title&gt;&lt;/periodical&gt;&lt;pages&gt;1367-1372&lt;/pages&gt;&lt;volume&gt;109&lt;/volume&gt;&lt;number&gt;5&lt;/number&gt;&lt;dates&gt;&lt;year&gt;2013&lt;/year&gt;&lt;pub-dates&gt;&lt;date&gt;SEP 3&lt;/date&gt;&lt;/pub-dates&gt;&lt;/dates&gt;&lt;isbn&gt;0007-0920&amp;#xD;1532-1827&lt;/isbn&gt;&lt;accession-num&gt;WOS:000324168500037&lt;/accession-num&gt;&lt;urls&gt;&lt;/urls&gt;&lt;electronic-resource-num&gt;10.1038/bjc.2013.437&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Dar et al. (2013)</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78C50872" w14:textId="52B3E022" w:rsidR="00AB17DF" w:rsidRPr="00202D75" w:rsidRDefault="00AB17DF" w:rsidP="00AB17DF">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5E72C5C9" w14:textId="77777777" w:rsidTr="00D929F2">
        <w:trPr>
          <w:trHeight w:val="113"/>
        </w:trPr>
        <w:tc>
          <w:tcPr>
            <w:tcW w:w="2092" w:type="pct"/>
            <w:noWrap/>
            <w:vAlign w:val="center"/>
          </w:tcPr>
          <w:p w14:paraId="2F04B9FA"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AuthorYear="1"&gt;&lt;Author&gt;Dhingra&lt;/Author&gt;&lt;Year&gt;2022&lt;/Year&gt;&lt;RecNum&gt;1384&lt;/RecNum&gt;&lt;DisplayText&gt;Dhingra (2022)&lt;/DisplayText&gt;&lt;record&gt;&lt;rec-number&gt;1384&lt;/rec-number&gt;&lt;foreign-keys&gt;&lt;key app="EN" db-id="fpvte09pvx5pwhefpv65d2xqzst0v02xeedr" timestamp="1722645711"&gt;1384&lt;/key&gt;&lt;/foreign-keys&gt;&lt;ref-type name="Journal Article"&gt;17&lt;/ref-type&gt;&lt;contributors&gt;&lt;authors&gt;&lt;author&gt;Dhingra, K.&lt;/author&gt;&lt;/authors&gt;&lt;/contributors&gt;&lt;titles&gt;&lt;title&gt;Is periodontal disease a risk factor for oral cancer?&lt;/title&gt;&lt;secondary-title&gt;Evidence-Based Dentistry&lt;/secondary-title&gt;&lt;/titles&gt;&lt;periodical&gt;&lt;full-title&gt;Evidence-Based Dentistry&lt;/full-title&gt;&lt;/periodical&gt;&lt;pages&gt;20-21&lt;/pages&gt;&lt;volume&gt;23&lt;/volume&gt;&lt;number&gt;1&lt;/number&gt;&lt;dates&gt;&lt;year&gt;2022&lt;/year&gt;&lt;/dates&gt;&lt;work-type&gt;Review&lt;/work-type&gt;&lt;urls&gt;&lt;related-urls&gt;&lt;url&gt;https://www.scopus.com/inward/record.uri?eid=2-s2.0-85127249400&amp;amp;doi=10.1038%2fs41432-022-0245-z&amp;amp;partnerID=40&amp;amp;md5=8ba4af312aef23c7532af55f63c77961&lt;/url&gt;&lt;/related-urls&gt;&lt;/urls&gt;&lt;electronic-resource-num&gt;10.1038/s41432-022-0245-z&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Dhingra (2022)</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635F6A02"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Review</w:t>
            </w:r>
          </w:p>
        </w:tc>
      </w:tr>
      <w:tr w:rsidR="00A0663C" w:rsidRPr="00202D75" w14:paraId="03E0FD97" w14:textId="77777777" w:rsidTr="00D929F2">
        <w:trPr>
          <w:trHeight w:val="113"/>
        </w:trPr>
        <w:tc>
          <w:tcPr>
            <w:tcW w:w="2092" w:type="pct"/>
            <w:noWrap/>
            <w:vAlign w:val="center"/>
          </w:tcPr>
          <w:p w14:paraId="741AA1E8"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lastRenderedPageBreak/>
              <w:fldChar w:fldCharType="begin"/>
            </w:r>
            <w:r w:rsidRPr="00202D75">
              <w:rPr>
                <w:rFonts w:ascii="Times" w:eastAsia="Times New Roman" w:hAnsi="Times" w:cs="Times New Roman"/>
                <w:color w:val="000000"/>
                <w:sz w:val="20"/>
                <w:lang w:eastAsia="pt-BR"/>
              </w:rPr>
              <w:instrText xml:space="preserve"> ADDIN EN.CITE &lt;EndNote&gt;&lt;Cite AuthorYear="1"&gt;&lt;Author&gt;Dholam&lt;/Author&gt;&lt;Year&gt;2021&lt;/Year&gt;&lt;RecNum&gt;1588&lt;/RecNum&gt;&lt;DisplayText&gt;Dholam et al. (2021)&lt;/DisplayText&gt;&lt;record&gt;&lt;rec-number&gt;1588&lt;/rec-number&gt;&lt;foreign-keys&gt;&lt;key app="EN" db-id="fpvte09pvx5pwhefpv65d2xqzst0v02xeedr" timestamp="1722645712"&gt;1588&lt;/key&gt;&lt;/foreign-keys&gt;&lt;ref-type name="Journal Article"&gt;17&lt;/ref-type&gt;&lt;contributors&gt;&lt;authors&gt;&lt;author&gt;Dholam, K. P.&lt;/author&gt;&lt;author&gt;Sharma, M. R.&lt;/author&gt;&lt;author&gt;Gurav, S. V.&lt;/author&gt;&lt;author&gt;Singh, G. P.&lt;/author&gt;&lt;author&gt;Prabhash, K.&lt;/author&gt;&lt;/authors&gt;&lt;/contributors&gt;&lt;titles&gt;&lt;title&gt;Oral and dental health status in patients undergoing neoadjuvant chemotherapy for locally advanced head and neck cancer&lt;/title&gt;&lt;secondary-title&gt;Oral Surgery, Oral Medicine, Oral Pathology and Oral Radiology&lt;/secondary-title&gt;&lt;/titles&gt;&lt;periodical&gt;&lt;full-title&gt;Oral Surgery, Oral Medicine, Oral Pathology and Oral Radiology&lt;/full-title&gt;&lt;/periodical&gt;&lt;pages&gt;539-548&lt;/pages&gt;&lt;volume&gt;132&lt;/volume&gt;&lt;number&gt;5&lt;/number&gt;&lt;dates&gt;&lt;year&gt;2021&lt;/year&gt;&lt;/dates&gt;&lt;work-type&gt;Article&lt;/work-type&gt;&lt;urls&gt;&lt;related-urls&gt;&lt;url&gt;https://www.scopus.com/inward/record.uri?eid=2-s2.0-85114814474&amp;amp;doi=10.1016%2fj.oooo.2021.07.018&amp;amp;partnerID=40&amp;amp;md5=c27d532906092dcc9388f609b85620bf&lt;/url&gt;&lt;/related-urls&gt;&lt;/urls&gt;&lt;electronic-resource-num&gt;10.1016/j.oooo.2021.07.018&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Dholam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3CC24515"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32395AD9" w14:textId="77777777" w:rsidTr="00D929F2">
        <w:trPr>
          <w:trHeight w:val="113"/>
        </w:trPr>
        <w:tc>
          <w:tcPr>
            <w:tcW w:w="2092" w:type="pct"/>
            <w:noWrap/>
            <w:vAlign w:val="center"/>
          </w:tcPr>
          <w:p w14:paraId="696D3DDA"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AuthorYear="1"&gt;&lt;Author&gt;Di Spirito&lt;/Author&gt;&lt;Year&gt;2022&lt;/Year&gt;&lt;RecNum&gt;287&lt;/RecNum&gt;&lt;DisplayText&gt;Di Spirito et al. (2022)&lt;/DisplayText&gt;&lt;record&gt;&lt;rec-number&gt;287&lt;/rec-number&gt;&lt;foreign-keys&gt;&lt;key app="EN" db-id="fpvte09pvx5pwhefpv65d2xqzst0v02xeedr" timestamp="1722645658"&gt;287&lt;/key&gt;&lt;/foreign-keys&gt;&lt;ref-type name="Journal Article"&gt;17&lt;/ref-type&gt;&lt;contributors&gt;&lt;authors&gt;&lt;author&gt;Di Spirito, F.&lt;/author&gt;&lt;author&gt;Amato, A.&lt;/author&gt;&lt;author&gt;Romano, A.&lt;/author&gt;&lt;author&gt;Dipalma, G.&lt;/author&gt;&lt;author&gt;Xhajanka, E.&lt;/author&gt;&lt;author&gt;Baroni, A.&lt;/author&gt;&lt;author&gt;Serpico, R.&lt;/author&gt;&lt;author&gt;Inchingolo, F.&lt;/author&gt;&lt;author&gt;Contaldo, M.&lt;/author&gt;&lt;/authors&gt;&lt;/contributors&gt;&lt;titles&gt;&lt;title&gt;Analysis of Risk Factors of Oral Cancer and Periodontitis from a Sex- and Gender-Related Perspective: Gender Dentistry&lt;/title&gt;&lt;secondary-title&gt;APPLIED SCIENCES-BASEL&lt;/secondary-title&gt;&lt;/titles&gt;&lt;periodical&gt;&lt;full-title&gt;APPLIED SCIENCES-BASEL&lt;/full-title&gt;&lt;/periodical&gt;&lt;volume&gt;12&lt;/volume&gt;&lt;number&gt;18&lt;/number&gt;&lt;dates&gt;&lt;year&gt;2022&lt;/year&gt;&lt;pub-dates&gt;&lt;date&gt;SEP&lt;/date&gt;&lt;/pub-dates&gt;&lt;/dates&gt;&lt;isbn&gt;2076-3417&lt;/isbn&gt;&lt;accession-num&gt;WOS:000858033300001&lt;/accession-num&gt;&lt;urls&gt;&lt;/urls&gt;&lt;custom7&gt;9135&lt;/custom7&gt;&lt;electronic-resource-num&gt;10.3390/app12189135&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Di Spirito et al. (2022)</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1EEAD6A6"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Review</w:t>
            </w:r>
          </w:p>
        </w:tc>
      </w:tr>
      <w:tr w:rsidR="00FE6537" w:rsidRPr="00202D75" w14:paraId="7019FD0A" w14:textId="77777777" w:rsidTr="00D929F2">
        <w:trPr>
          <w:trHeight w:val="113"/>
        </w:trPr>
        <w:tc>
          <w:tcPr>
            <w:tcW w:w="2092" w:type="pct"/>
            <w:noWrap/>
            <w:vAlign w:val="center"/>
          </w:tcPr>
          <w:p w14:paraId="5D5F07AE" w14:textId="77777777" w:rsidR="00FE6537" w:rsidRPr="00202D75" w:rsidRDefault="00FE6537" w:rsidP="00FE6537">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PEVuZE5vdGU+PENpdGUgQXV0aG9yWWVhcj0iMSI+PEF1dGhvcj5EaXpkYXI8L0F1dGhvcj48WWVh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PEVuZE5vdGU+PENpdGUgQXV0aG9yWWVhcj0iMSI+PEF1dGhvcj5EaXpkYXI8L0F1dGhvcj48WWVh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Dizdar et al. (2017)</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21B677AD" w14:textId="7B76A2CF" w:rsidR="00FE6537" w:rsidRPr="00202D75" w:rsidRDefault="00FE6537" w:rsidP="00FE6537">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B17DF" w:rsidRPr="00202D75" w14:paraId="2F955778" w14:textId="77777777" w:rsidTr="00D929F2">
        <w:trPr>
          <w:trHeight w:val="113"/>
        </w:trPr>
        <w:tc>
          <w:tcPr>
            <w:tcW w:w="2092" w:type="pct"/>
            <w:noWrap/>
            <w:vAlign w:val="center"/>
          </w:tcPr>
          <w:p w14:paraId="300D56A1" w14:textId="77777777" w:rsidR="00AB17DF" w:rsidRPr="00202D75" w:rsidRDefault="00AB17DF" w:rsidP="00AB17DF">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AuthorYear="1"&gt;&lt;Author&gt;Epstein&lt;/Author&gt;&lt;Year&gt;1999&lt;/Year&gt;&lt;RecNum&gt;4194&lt;/RecNum&gt;&lt;DisplayText&gt;Epstein et al. (1999)&lt;/DisplayText&gt;&lt;record&gt;&lt;rec-number&gt;4194&lt;/rec-number&gt;&lt;foreign-keys&gt;&lt;key app="EN" db-id="fpvte09pvx5pwhefpv65d2xqzst0v02xeedr" timestamp="1722645713"&gt;4194&lt;/key&gt;&lt;/foreign-keys&gt;&lt;ref-type name="Journal Article"&gt;17&lt;/ref-type&gt;&lt;contributors&gt;&lt;authors&gt;&lt;author&gt;Epstein, J. B.&lt;/author&gt;&lt;author&gt;Emerton, S.&lt;/author&gt;&lt;author&gt;Lunn, R.&lt;/author&gt;&lt;author&gt;Le, N.&lt;/author&gt;&lt;author&gt;Wong, F. L. W.&lt;/author&gt;&lt;/authors&gt;&lt;/contributors&gt;&lt;titles&gt;&lt;title&gt;Pretreatment assessment and dental management of patients with nasopharyngeal carcinoma&lt;/title&gt;&lt;secondary-title&gt;Oral Oncology&lt;/secondary-title&gt;&lt;/titles&gt;&lt;periodical&gt;&lt;full-title&gt;ORAL ONCOLOGY&lt;/full-title&gt;&lt;/periodical&gt;&lt;pages&gt;33-39&lt;/pages&gt;&lt;volume&gt;35&lt;/volume&gt;&lt;number&gt;1&lt;/number&gt;&lt;dates&gt;&lt;year&gt;1999&lt;/year&gt;&lt;/dates&gt;&lt;work-type&gt;Article&lt;/work-type&gt;&lt;urls&gt;&lt;related-urls&gt;&lt;url&gt;https://www.scopus.com/inward/record.uri?eid=2-s2.0-0032890342&amp;amp;doi=10.1016%2fS1368-8375%2898%2900072-4&amp;amp;partnerID=40&amp;amp;md5=6f1f432f6cfd3bceceead87690f91da8&lt;/url&gt;&lt;/related-urls&gt;&lt;/urls&gt;&lt;electronic-resource-num&gt;10.1016/S1368-8375(98)00072-4&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Epstein et al. (1999)</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0AC12AD8" w14:textId="583BC9CD" w:rsidR="00AB17DF" w:rsidRPr="00202D75" w:rsidRDefault="00AB17DF" w:rsidP="00AB17DF">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B17DF" w:rsidRPr="00202D75" w14:paraId="1125A8DC" w14:textId="77777777" w:rsidTr="00D929F2">
        <w:trPr>
          <w:trHeight w:val="113"/>
        </w:trPr>
        <w:tc>
          <w:tcPr>
            <w:tcW w:w="2092" w:type="pct"/>
            <w:noWrap/>
            <w:vAlign w:val="center"/>
          </w:tcPr>
          <w:p w14:paraId="0F495683" w14:textId="77777777" w:rsidR="00AB17DF" w:rsidRPr="00202D75" w:rsidRDefault="00AB17DF" w:rsidP="00AB17DF">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AuthorYear="1"&gt;&lt;Author&gt;Epstein&lt;/Author&gt;&lt;Year&gt;1998&lt;/Year&gt;&lt;RecNum&gt;4217&lt;/RecNum&gt;&lt;DisplayText&gt;Epstein et al. (1998)&lt;/DisplayText&gt;&lt;record&gt;&lt;rec-number&gt;4217&lt;/rec-number&gt;&lt;foreign-keys&gt;&lt;key app="EN" db-id="fpvte09pvx5pwhefpv65d2xqzst0v02xeedr" timestamp="1722645713"&gt;4217&lt;/key&gt;&lt;/foreign-keys&gt;&lt;ref-type name="Journal Article"&gt;17&lt;/ref-type&gt;&lt;contributors&gt;&lt;authors&gt;&lt;author&gt;Epstein, J. B.&lt;/author&gt;&lt;author&gt;Lunn, R.&lt;/author&gt;&lt;author&gt;Le, N.&lt;/author&gt;&lt;author&gt;Stevenson-Moore, P.&lt;/author&gt;&lt;/authors&gt;&lt;/contributors&gt;&lt;titles&gt;&lt;title&gt;Periodontal attachment loss in patients after head and neck radiation therapy&lt;/title&gt;&lt;secondary-title&gt;Oral Surgery, Oral Medicine, Oral Pathology, Oral Radiology, and Endodontics&lt;/secondary-title&gt;&lt;/titles&gt;&lt;periodical&gt;&lt;full-title&gt;Oral Surgery, Oral Medicine, Oral Pathology, Oral Radiology, and Endodontics&lt;/full-title&gt;&lt;/periodical&gt;&lt;pages&gt;673-677&lt;/pages&gt;&lt;volume&gt;86&lt;/volume&gt;&lt;number&gt;6&lt;/number&gt;&lt;dates&gt;&lt;year&gt;1998&lt;/year&gt;&lt;/dates&gt;&lt;work-type&gt;Article&lt;/work-type&gt;&lt;urls&gt;&lt;related-urls&gt;&lt;url&gt;https://www.scopus.com/inward/record.uri?eid=2-s2.0-0032254075&amp;amp;doi=10.1016%2fS1079-2104%2898%2990202-5&amp;amp;partnerID=40&amp;amp;md5=68e166b72ec3682cb9255d72a83a9b8c&lt;/url&gt;&lt;/related-urls&gt;&lt;/urls&gt;&lt;electronic-resource-num&gt;10.1016/S1079-2104(98)90202-5&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Epstein et al. (1998)</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0B8890BF" w14:textId="383646DF" w:rsidR="00AB17DF" w:rsidRPr="00202D75" w:rsidRDefault="00AB17DF" w:rsidP="00AB17DF">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33262237" w14:textId="77777777" w:rsidTr="00D929F2">
        <w:trPr>
          <w:trHeight w:val="113"/>
        </w:trPr>
        <w:tc>
          <w:tcPr>
            <w:tcW w:w="2092" w:type="pct"/>
            <w:noWrap/>
            <w:vAlign w:val="center"/>
          </w:tcPr>
          <w:p w14:paraId="6CCBBF9C"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AuthorYear="1"&gt;&lt;Author&gt;Erira&lt;/Author&gt;&lt;Year&gt;2021&lt;/Year&gt;&lt;RecNum&gt;6010&lt;/RecNum&gt;&lt;DisplayText&gt;Erira et al. (2021)&lt;/DisplayText&gt;&lt;record&gt;&lt;rec-number&gt;6010&lt;/rec-number&gt;&lt;foreign-keys&gt;&lt;key app="EN" db-id="fpvte09pvx5pwhefpv65d2xqzst0v02xeedr" timestamp="1723289542"&gt;6010&lt;/key&gt;&lt;/foreign-keys&gt;&lt;ref-type name="Journal Article"&gt;17&lt;/ref-type&gt;&lt;contributors&gt;&lt;authors&gt;&lt;author&gt;Erira, Alveiro&lt;/author&gt;&lt;author&gt;García Robayo, Dabeiba Adriana&lt;/author&gt;&lt;author&gt;Chalá, Andrés Ignacio&lt;/author&gt;&lt;author&gt;Moreno Torres, Andrei&lt;/author&gt;&lt;author&gt;Muñoz Lopez, Eliana Elisa&lt;/author&gt;&lt;author&gt;Cid Arregui, Angel&lt;/author&gt;&lt;author&gt;Tobar Tosse, Fabian&lt;/author&gt;&lt;author&gt;Gamboa Jaimes, Fredy Omar&lt;/author&gt;&lt;/authors&gt;&lt;/contributors&gt;&lt;titles&gt;&lt;title&gt;Bacteriome Identified by Next-Generation Sequencing in Saliva, Dental Plaque, and Tumor Tissue of Patients with Oral Squamous Cell Carcinoma&lt;/title&gt;&lt;secondary-title&gt;The Open Microbiology Journal&lt;/secondary-title&gt;&lt;/titles&gt;&lt;periodical&gt;&lt;full-title&gt;The Open Microbiology Journal&lt;/full-title&gt;&lt;/periodical&gt;&lt;dates&gt;&lt;year&gt;2021&lt;/year&gt;&lt;/dates&gt;&lt;urls&gt;&lt;/urls&gt;&lt;/record&gt;&lt;/Cite&gt;&lt;/EndNote&gt;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eastAsia="pt-BR"/>
              </w:rPr>
              <w:t>Erira et al. (2021)</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5F82ACA5"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1F6CDC64" w14:textId="77777777" w:rsidTr="00D929F2">
        <w:trPr>
          <w:trHeight w:val="113"/>
        </w:trPr>
        <w:tc>
          <w:tcPr>
            <w:tcW w:w="2092" w:type="pct"/>
            <w:noWrap/>
            <w:vAlign w:val="center"/>
          </w:tcPr>
          <w:p w14:paraId="58FB5D83"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AuthorYear="1"&gt;&lt;Author&gt;Erira&lt;/Author&gt;&lt;Year&gt;2022&lt;/Year&gt;&lt;RecNum&gt;1454&lt;/RecNum&gt;&lt;DisplayText&gt;Erira et al. (2022)&lt;/DisplayText&gt;&lt;record&gt;&lt;rec-number&gt;1454&lt;/rec-number&gt;&lt;foreign-keys&gt;&lt;key app="EN" db-id="fpvte09pvx5pwhefpv65d2xqzst0v02xeedr" timestamp="1722645711"&gt;1454&lt;/key&gt;&lt;/foreign-keys&gt;&lt;ref-type name="Journal Article"&gt;17&lt;/ref-type&gt;&lt;contributors&gt;&lt;authors&gt;&lt;author&gt;Erira, A.&lt;/author&gt;&lt;author&gt;Gamboa, F.&lt;/author&gt;&lt;author&gt;Cid-Arregui, Á&lt;/author&gt;&lt;author&gt;Tobar-Tosse, F.&lt;/author&gt;&lt;author&gt;García, D. A.&lt;/author&gt;&lt;/authors&gt;&lt;/contributors&gt;&lt;titles&gt;&lt;title&gt;Transcriptomic characterization of bacteria related to eubiosis and dysbiosis in patients with and without oral squamous cell carcinoma&lt;/title&gt;&lt;secondary-title&gt;Infectio&lt;/secondary-title&gt;&lt;short-title&gt;Caracterización transcriptómica de bacterias relacionadas con eubiosis y disbiosis en pacientes con y sin carcinoma escamocelular oral&lt;/short-title&gt;&lt;/titles&gt;&lt;periodical&gt;&lt;full-title&gt;Infectio&lt;/full-title&gt;&lt;/periodical&gt;&lt;pages&gt;425-434&lt;/pages&gt;&lt;volume&gt;26&lt;/volume&gt;&lt;number&gt;4&lt;/number&gt;&lt;dates&gt;&lt;year&gt;2022&lt;/year&gt;&lt;/dates&gt;&lt;work-type&gt;Article&lt;/work-type&gt;&lt;urls&gt;&lt;related-urls&gt;&lt;url&gt;https://www.scopus.com/inward/record.uri?eid=2-s2.0-85152697124&amp;amp;doi=10.22354%2f24223794.1092&amp;amp;partnerID=40&amp;amp;md5=0272cdd1d4c0a398ba5c41a5603bdaba&lt;/url&gt;&lt;/related-urls&gt;&lt;/urls&gt;&lt;electronic-resource-num&gt;10.22354/24223794.1092&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Erira et al. (2022)</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3E3F5A02"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Other language</w:t>
            </w:r>
          </w:p>
        </w:tc>
      </w:tr>
      <w:tr w:rsidR="00DB30F4" w:rsidRPr="00202D75" w14:paraId="7035B8C5" w14:textId="77777777" w:rsidTr="00D929F2">
        <w:trPr>
          <w:trHeight w:val="113"/>
        </w:trPr>
        <w:tc>
          <w:tcPr>
            <w:tcW w:w="2092" w:type="pct"/>
            <w:noWrap/>
            <w:vAlign w:val="center"/>
          </w:tcPr>
          <w:p w14:paraId="2E4F9DC1" w14:textId="77777777" w:rsidR="00DB30F4" w:rsidRPr="00202D75" w:rsidRDefault="00DB30F4" w:rsidP="00DB30F4">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AuthorYear="1"&gt;&lt;Author&gt;Escoda-Francolí&lt;/Author&gt;&lt;Year&gt;2011&lt;/Year&gt;&lt;RecNum&gt;3846&lt;/RecNum&gt;&lt;DisplayText&gt;Escoda-Francolí et al. (2011)&lt;/DisplayText&gt;&lt;record&gt;&lt;rec-number&gt;3846&lt;/rec-number&gt;&lt;foreign-keys&gt;&lt;key app="EN" db-id="fpvte09pvx5pwhefpv65d2xqzst0v02xeedr" timestamp="1722645712"&gt;3846&lt;/key&gt;&lt;/foreign-keys&gt;&lt;ref-type name="Journal Article"&gt;17&lt;/ref-type&gt;&lt;contributors&gt;&lt;authors&gt;&lt;author&gt;Escoda-Francolí, J.&lt;/author&gt;&lt;author&gt;Rodríguez-Rodríguez, A.&lt;/author&gt;&lt;author&gt;Pérez-García, S.&lt;/author&gt;&lt;author&gt;Gargallo-Albiol, J.&lt;/author&gt;&lt;author&gt;Gay-Escoda, C.&lt;/author&gt;&lt;/authors&gt;&lt;/contributors&gt;&lt;titles&gt;&lt;title&gt;Dental implications in oral cancer patients&lt;/title&gt;&lt;secondary-title&gt;Medicina Oral, Patologia Oral y Cirugia Bucal&lt;/secondary-title&gt;&lt;/titles&gt;&lt;periodical&gt;&lt;full-title&gt;Medicina Oral, Patologia Oral y Cirugia Bucal&lt;/full-title&gt;&lt;/periodical&gt;&lt;pages&gt;e508-e513&lt;/pages&gt;&lt;volume&gt;16&lt;/volume&gt;&lt;number&gt;4&lt;/number&gt;&lt;dates&gt;&lt;year&gt;2011&lt;/year&gt;&lt;/dates&gt;&lt;work-type&gt;Article&lt;/work-type&gt;&lt;urls&gt;&lt;related-urls&gt;&lt;url&gt;https://www.scopus.com/inward/record.uri?eid=2-s2.0-79960318394&amp;amp;doi=10.4317%2fmedoral.16.e508&amp;amp;partnerID=40&amp;amp;md5=c9ca7b794a5d62b7ca1bc911d1d560a8&lt;/url&gt;&lt;/related-urls&gt;&lt;/urls&gt;&lt;electronic-resource-num&gt;10.4317/medoral.16.e508&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Escoda-Francolí et al. (2011)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3F63BC25" w14:textId="276269DE" w:rsidR="00DB30F4" w:rsidRPr="00202D75" w:rsidRDefault="00DB30F4" w:rsidP="00DB30F4">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41E70606" w14:textId="77777777" w:rsidTr="00D929F2">
        <w:trPr>
          <w:trHeight w:val="113"/>
        </w:trPr>
        <w:tc>
          <w:tcPr>
            <w:tcW w:w="2092" w:type="pct"/>
            <w:noWrap/>
            <w:vAlign w:val="center"/>
          </w:tcPr>
          <w:p w14:paraId="57FE5BE5"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AuthorYear="1"&gt;&lt;Author&gt;Eun&lt;/Author&gt;&lt;Year&gt;2021&lt;/Year&gt;&lt;RecNum&gt;1521&lt;/RecNum&gt;&lt;DisplayText&gt;Eun et al. (2021)&lt;/DisplayText&gt;&lt;record&gt;&lt;rec-number&gt;1521&lt;/rec-number&gt;&lt;foreign-keys&gt;&lt;key app="EN" db-id="fpvte09pvx5pwhefpv65d2xqzst0v02xeedr" timestamp="1722645711"&gt;1521&lt;/key&gt;&lt;/foreign-keys&gt;&lt;ref-type name="Journal Article"&gt;17&lt;/ref-type&gt;&lt;contributors&gt;&lt;authors&gt;&lt;author&gt;Eun, Y. G.&lt;/author&gt;&lt;author&gt;Lee, J. W.&lt;/author&gt;&lt;author&gt;Kim, S. W.&lt;/author&gt;&lt;author&gt;Hyun, D. W.&lt;/author&gt;&lt;author&gt;Bae, J. W.&lt;/author&gt;&lt;author&gt;Lee, Y. C.&lt;/author&gt;&lt;/authors&gt;&lt;/contributors&gt;&lt;titles&gt;&lt;title&gt;Oral microbiome associated with lymph node metastasis in oral squamous cell carcinoma&lt;/title&gt;&lt;secondary-title&gt;Scientific Reports&lt;/secondary-title&gt;&lt;/titles&gt;&lt;periodical&gt;&lt;full-title&gt;SCIENTIFIC REPORTS&lt;/full-title&gt;&lt;/periodical&gt;&lt;volume&gt;11&lt;/volume&gt;&lt;number&gt;1&lt;/number&gt;&lt;dates&gt;&lt;year&gt;2021&lt;/year&gt;&lt;/dates&gt;&lt;work-type&gt;Article&lt;/work-type&gt;&lt;urls&gt;&lt;related-urls&gt;&lt;url&gt;https://www.scopus.com/inward/record.uri?eid=2-s2.0-85120173022&amp;amp;doi=10.1038%2fs41598-021-02638-9&amp;amp;partnerID=40&amp;amp;md5=2fd0cd3a283f8809c162a13c1b1647b5&lt;/url&gt;&lt;/related-urls&gt;&lt;/urls&gt;&lt;custom7&gt;23176&lt;/custom7&gt;&lt;electronic-resource-num&gt;10.1038/s41598-021-02638-9&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Eun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5418439F"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5CE09676" w14:textId="77777777" w:rsidTr="00D929F2">
        <w:trPr>
          <w:trHeight w:val="113"/>
        </w:trPr>
        <w:tc>
          <w:tcPr>
            <w:tcW w:w="2092" w:type="pct"/>
            <w:noWrap/>
            <w:vAlign w:val="center"/>
          </w:tcPr>
          <w:p w14:paraId="56DEF729"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AuthorYear="1"&gt;&lt;Author&gt;Fitzsimonds&lt;/Author&gt;&lt;Year&gt;2020&lt;/Year&gt;&lt;RecNum&gt;232&lt;/RecNum&gt;&lt;DisplayText&gt;Fitzsimonds et al. (2020)&lt;/DisplayText&gt;&lt;record&gt;&lt;rec-number&gt;232&lt;/rec-number&gt;&lt;foreign-keys&gt;&lt;key app="EN" db-id="fpvte09pvx5pwhefpv65d2xqzst0v02xeedr" timestamp="1722645658"&gt;232&lt;/key&gt;&lt;/foreign-keys&gt;&lt;ref-type name="Journal Article"&gt;17&lt;/ref-type&gt;&lt;contributors&gt;&lt;authors&gt;&lt;author&gt;Fitzsimonds, Z. R.&lt;/author&gt;&lt;author&gt;Rodriguez-Hernandez, C. J.&lt;/author&gt;&lt;author&gt;Bagaitkar, J.&lt;/author&gt;&lt;author&gt;Lamont, R. J.&lt;/author&gt;&lt;/authors&gt;&lt;/contributors&gt;&lt;titles&gt;&lt;title&gt;From Beyond the Pale to the Pale Riders: The Emerging Association of Bacteria with Oral Cancer&lt;/title&gt;&lt;secondary-title&gt;JOURNAL OF DENTAL RESEARCH&lt;/secondary-title&gt;&lt;/titles&gt;&lt;periodical&gt;&lt;full-title&gt;JOURNAL OF DENTAL RESEARCH&lt;/full-title&gt;&lt;/periodical&gt;&lt;pages&gt;604-612&lt;/pages&gt;&lt;volume&gt;99&lt;/volume&gt;&lt;number&gt;6&lt;/number&gt;&lt;dates&gt;&lt;year&gt;2020&lt;/year&gt;&lt;pub-dates&gt;&lt;date&gt;JUN&lt;/date&gt;&lt;/pub-dates&gt;&lt;/dates&gt;&lt;isbn&gt;0022-0345&amp;#xD;1544-0591&lt;/isbn&gt;&lt;accession-num&gt;WOS:000516348200001&lt;/accession-num&gt;&lt;urls&gt;&lt;/urls&gt;&lt;custom6&gt;FEB 2020&lt;/custom6&gt;&lt;custom7&gt;0022034520907341&lt;/custom7&gt;&lt;electronic-resource-num&gt;10.1177/0022034520907341&lt;/electronic-resource-num&gt;&lt;/record&gt;&lt;/Cite&gt;&lt;/EndNote&gt;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Fitzsimonds et al. (2020)</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2BCB7B6"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Review</w:t>
            </w:r>
          </w:p>
        </w:tc>
      </w:tr>
      <w:tr w:rsidR="00A0663C" w:rsidRPr="00202D75" w14:paraId="0DABDE39" w14:textId="77777777" w:rsidTr="00D929F2">
        <w:trPr>
          <w:trHeight w:val="113"/>
        </w:trPr>
        <w:tc>
          <w:tcPr>
            <w:tcW w:w="2092" w:type="pct"/>
            <w:noWrap/>
            <w:vAlign w:val="center"/>
          </w:tcPr>
          <w:p w14:paraId="2EF90270"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AuthorYear="1"&gt;&lt;Author&gt;Fotedar&lt;/Author&gt;&lt;Year&gt;2019&lt;/Year&gt;&lt;RecNum&gt;2529&lt;/RecNum&gt;&lt;DisplayText&gt;Fotedar et al. (2019)&lt;/DisplayText&gt;&lt;record&gt;&lt;rec-number&gt;2529&lt;/rec-number&gt;&lt;foreign-keys&gt;&lt;key app="EN" db-id="fpvte09pvx5pwhefpv65d2xqzst0v02xeedr" timestamp="1722645712"&gt;2529&lt;/key&gt;&lt;/foreign-keys&gt;&lt;ref-type name="Journal Article"&gt;17&lt;/ref-type&gt;&lt;contributors&gt;&lt;authors&gt;&lt;author&gt;Fotedar, V.&lt;/author&gt;&lt;author&gt;Ganju, S.&lt;/author&gt;&lt;author&gt;Fotedar, S.&lt;/author&gt;&lt;author&gt;Thakur, P.&lt;/author&gt;&lt;author&gt;Sharma, A.&lt;/author&gt;&lt;author&gt;Bhardwaj, V.&lt;/author&gt;&lt;/authors&gt;&lt;/contributors&gt;&lt;titles&gt;&lt;title&gt;Oral microflora among oral cancer patients undergoing radiotherapy in regional cancer center, Indira Gandhi Medical College, Shimla&lt;/title&gt;&lt;secondary-title&gt;Indian Journal of Medical and Paediatric Oncology&lt;/secondary-title&gt;&lt;/titles&gt;&lt;periodical&gt;&lt;full-title&gt;Indian Journal of Medical and Paediatric Oncology&lt;/full-title&gt;&lt;/periodical&gt;&lt;pages&gt;S61-S64&lt;/pages&gt;&lt;volume&gt;40&lt;/volume&gt;&lt;number&gt;5&lt;/number&gt;&lt;dates&gt;&lt;year&gt;2019&lt;/year&gt;&lt;/dates&gt;&lt;work-type&gt;Article&lt;/work-type&gt;&lt;urls&gt;&lt;related-urls&gt;&lt;url&gt;https://www.scopus.com/inward/record.uri?eid=2-s2.0-85070746047&amp;amp;doi=10.4103%2fijmpo.ijmpo_247_17&amp;amp;partnerID=40&amp;amp;md5=bf8877f04aa04e8d86e42523fcefeb89&lt;/url&gt;&lt;/related-urls&gt;&lt;/urls&gt;&lt;electronic-resource-num&gt;10.4103/ijmpo.ijmpo_247_17&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Fotedar et al. (2019)</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21DF46CD"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201530E8" w14:textId="77777777" w:rsidTr="00D929F2">
        <w:trPr>
          <w:trHeight w:val="113"/>
        </w:trPr>
        <w:tc>
          <w:tcPr>
            <w:tcW w:w="2092" w:type="pct"/>
            <w:noWrap/>
            <w:vAlign w:val="center"/>
          </w:tcPr>
          <w:p w14:paraId="1578E995"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AuthorYear="1"&gt;&lt;Author&gt;Friemel&lt;/Author&gt;&lt;Year&gt;2016&lt;/Year&gt;&lt;RecNum&gt;5&lt;/RecNum&gt;&lt;DisplayText&gt;Friemel et al. (2016)&lt;/DisplayText&gt;&lt;record&gt;&lt;rec-number&gt;5&lt;/rec-number&gt;&lt;foreign-keys&gt;&lt;key app="EN" db-id="fpvte09pvx5pwhefpv65d2xqzst0v02xeedr" timestamp="1722645658"&gt;5&lt;/key&gt;&lt;/foreign-keys&gt;&lt;ref-type name="Journal Article"&gt;17&lt;/ref-type&gt;&lt;contributors&gt;&lt;authors&gt;&lt;author&gt;Friemel, J.&lt;/author&gt;&lt;author&gt;Foraita, R.&lt;/author&gt;&lt;author&gt;Günther, K.&lt;/author&gt;&lt;author&gt;Heibeck, M.&lt;/author&gt;&lt;author&gt;Günther, F.&lt;/author&gt;&lt;author&gt;Pflueger, M.&lt;/author&gt;&lt;author&gt;Pohlabeln, H.&lt;/author&gt;&lt;author&gt;Behrens, T.&lt;/author&gt;&lt;author&gt;Bullerdiek, J.&lt;/author&gt;&lt;author&gt;Nimzyk, R.&lt;/author&gt;&lt;author&gt;Ahrens, W.&lt;/author&gt;&lt;/authors&gt;&lt;/contributors&gt;&lt;titles&gt;&lt;title&gt;Pretreatment oral hygiene habits and survival of head and neck squamous cell carcinoma (HNSCC) patients&lt;/title&gt;&lt;secondary-title&gt;BMC ORAL HEALTH&lt;/secondary-title&gt;&lt;/titles&gt;&lt;periodical&gt;&lt;full-title&gt;BMC ORAL HEALTH&lt;/full-title&gt;&lt;/periodical&gt;&lt;volume&gt;16&lt;/volume&gt;&lt;dates&gt;&lt;year&gt;2016&lt;/year&gt;&lt;pub-dates&gt;&lt;date&gt;MAR 11&lt;/date&gt;&lt;/pub-dates&gt;&lt;/dates&gt;&lt;isbn&gt;1472-6831&lt;/isbn&gt;&lt;accession-num&gt;WOS:000371781100001&lt;/accession-num&gt;&lt;urls&gt;&lt;/urls&gt;&lt;custom7&gt;33&lt;/custom7&gt;&lt;electronic-resource-num&gt;10.1186/s12903-016-0185-0&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Friemel et al. (2016)</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5AA5A76F"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698E89C7" w14:textId="77777777" w:rsidTr="00D929F2">
        <w:trPr>
          <w:trHeight w:val="113"/>
        </w:trPr>
        <w:tc>
          <w:tcPr>
            <w:tcW w:w="2092" w:type="pct"/>
            <w:noWrap/>
            <w:vAlign w:val="center"/>
          </w:tcPr>
          <w:p w14:paraId="6801F71D"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PEVuZE5vdGU+PENpdGUgQXV0aG9yWWVhcj0iMSI+PEF1dGhvcj5GcnlkcnljaDwvQXV0aG9yPjxZ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PEVuZE5vdGU+PENpdGUgQXV0aG9yWWVhcj0iMSI+PEF1dGhvcj5GcnlkcnljaDwvQXV0aG9yPjxZ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Frydrych and Slack-Smith (2011)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2E7214A3"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4F118F6D" w14:textId="77777777" w:rsidTr="00D929F2">
        <w:trPr>
          <w:trHeight w:val="113"/>
        </w:trPr>
        <w:tc>
          <w:tcPr>
            <w:tcW w:w="2092" w:type="pct"/>
            <w:noWrap/>
            <w:vAlign w:val="center"/>
          </w:tcPr>
          <w:p w14:paraId="1C488BF5"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AuthorYear="1"&gt;&lt;Author&gt;Fu&lt;/Author&gt;&lt;Year&gt;2023&lt;/Year&gt;&lt;RecNum&gt;945&lt;/RecNum&gt;&lt;DisplayText&gt;Fu and Zheng (2023)&lt;/DisplayText&gt;&lt;record&gt;&lt;rec-number&gt;945&lt;/rec-number&gt;&lt;foreign-keys&gt;&lt;key app="EN" db-id="fpvte09pvx5pwhefpv65d2xqzst0v02xeedr" timestamp="1722645711"&gt;945&lt;/key&gt;&lt;/foreign-keys&gt;&lt;ref-type name="Journal Article"&gt;17&lt;/ref-type&gt;&lt;contributors&gt;&lt;authors&gt;&lt;author&gt;Fu, Y.&lt;/author&gt;&lt;author&gt;Zheng, Y.&lt;/author&gt;&lt;/authors&gt;&lt;/contributors&gt;&lt;titles&gt;&lt;title&gt;The identification of tumor antigens and immune subtypes based on the development of immunotherapies targeting head and neck squamous cell carcinomas resulting from periodontal disease&lt;/title&gt;&lt;secondary-title&gt;Frontiers in Oncology&lt;/secondary-title&gt;&lt;/titles&gt;&lt;periodical&gt;&lt;full-title&gt;FRONTIERS IN ONCOLOGY&lt;/full-title&gt;&lt;/periodical&gt;&lt;volume&gt;13&lt;/volume&gt;&lt;dates&gt;&lt;year&gt;2023&lt;/year&gt;&lt;/dates&gt;&lt;work-type&gt;Article&lt;/work-type&gt;&lt;urls&gt;&lt;related-urls&gt;&lt;url&gt;https://www.scopus.com/inward/record.uri?eid=2-s2.0-85169705444&amp;amp;doi=10.3389%2ffonc.2023.1256105&amp;amp;partnerID=40&amp;amp;md5=7f8e480640f40bbd810332f9d4ea87a1&lt;/url&gt;&lt;/related-urls&gt;&lt;/urls&gt;&lt;custom7&gt;1256105&lt;/custom7&gt;&lt;electronic-resource-num&gt;10.3389/fonc.2023.1256105&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Fu and Zheng (2023)</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262E08BA"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059F3A11" w14:textId="77777777" w:rsidTr="00D929F2">
        <w:trPr>
          <w:trHeight w:val="113"/>
        </w:trPr>
        <w:tc>
          <w:tcPr>
            <w:tcW w:w="2092" w:type="pct"/>
            <w:noWrap/>
            <w:vAlign w:val="center"/>
          </w:tcPr>
          <w:p w14:paraId="6FB829DA"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AuthorYear="1"&gt;&lt;Author&gt;Gabusi&lt;/Author&gt;&lt;Year&gt;2023&lt;/Year&gt;&lt;RecNum&gt;80&lt;/RecNum&gt;&lt;DisplayText&gt;Gabusi et al. (2023)&lt;/DisplayText&gt;&lt;record&gt;&lt;rec-number&gt;80&lt;/rec-number&gt;&lt;foreign-keys&gt;&lt;key app="EN" db-id="fpvte09pvx5pwhefpv65d2xqzst0v02xeedr" timestamp="1722645658"&gt;80&lt;/key&gt;&lt;/foreign-keys&gt;&lt;ref-type name="Journal Article"&gt;17&lt;/ref-type&gt;&lt;contributors&gt;&lt;authors&gt;&lt;author&gt;Gabusi, A.&lt;/author&gt;&lt;author&gt;Gissi, D. B.&lt;/author&gt;&lt;author&gt;Grillini, S.&lt;/author&gt;&lt;author&gt;Stefanini, M.&lt;/author&gt;&lt;author&gt;Tarsitano, A.&lt;/author&gt;&lt;author&gt;Marchetti, C.&lt;/author&gt;&lt;author&gt;Foschini, M. P.&lt;/author&gt;&lt;author&gt;Montebugnoli, L.&lt;/author&gt;&lt;author&gt;Morandi, L.&lt;/author&gt;&lt;/authors&gt;&lt;/contributors&gt;&lt;titles&gt;&lt;title&gt;Shared epigenetic alterations between oral cancer and periodontitis: A preliminary study&lt;/title&gt;&lt;secondary-title&gt;ORAL DISEASES&lt;/secondary-title&gt;&lt;/titles&gt;&lt;periodical&gt;&lt;full-title&gt;ORAL DISEASES&lt;/full-title&gt;&lt;/periodical&gt;&lt;pages&gt;2052-2060&lt;/pages&gt;&lt;volume&gt;29&lt;/volume&gt;&lt;number&gt;5&lt;/number&gt;&lt;dates&gt;&lt;year&gt;2023&lt;/year&gt;&lt;pub-dates&gt;&lt;date&gt;JUL&lt;/date&gt;&lt;/pub-dates&gt;&lt;/dates&gt;&lt;isbn&gt;1354-523X&amp;#xD;1601-0825&lt;/isbn&gt;&lt;accession-num&gt;WOS:000802333200001&lt;/accession-num&gt;&lt;urls&gt;&lt;/urls&gt;&lt;custom6&gt;MAY 2022&lt;/custom6&gt;&lt;electronic-resource-num&gt;10.1111/odi.14251&lt;/electronic-resource-num&gt;&lt;/record&gt;&lt;/Cite&gt;&lt;/EndNote&gt;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Gabusi et al. (2023)</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072A878F"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494332" w:rsidRPr="00202D75" w14:paraId="5F1646A2" w14:textId="77777777" w:rsidTr="00D929F2">
        <w:trPr>
          <w:trHeight w:val="113"/>
        </w:trPr>
        <w:tc>
          <w:tcPr>
            <w:tcW w:w="2092" w:type="pct"/>
            <w:noWrap/>
            <w:vAlign w:val="center"/>
          </w:tcPr>
          <w:p w14:paraId="48834BBB" w14:textId="77777777" w:rsidR="00494332" w:rsidRPr="00202D75" w:rsidRDefault="00494332" w:rsidP="00494332">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AuthorYear="1"&gt;&lt;Author&gt;Gaetti-Jardim&lt;/Author&gt;&lt;Year&gt;2018&lt;/Year&gt;&lt;RecNum&gt;2798&lt;/RecNum&gt;&lt;DisplayText&gt;Gaetti-Jardim et al. (2018)&lt;/DisplayText&gt;&lt;record&gt;&lt;rec-number&gt;2798&lt;/rec-number&gt;&lt;foreign-keys&gt;&lt;key app="EN" db-id="fpvte09pvx5pwhefpv65d2xqzst0v02xeedr" timestamp="1722645712"&gt;2798&lt;/key&gt;&lt;/foreign-keys&gt;&lt;ref-type name="Journal Article"&gt;17&lt;/ref-type&gt;&lt;contributors&gt;&lt;authors&gt;&lt;author&gt;Gaetti-Jardim, E.&lt;/author&gt;&lt;author&gt;Jardim, E. C. G.&lt;/author&gt;&lt;author&gt;Schweitzer, C. M.&lt;/author&gt;&lt;author&gt;da Silva, J. C. L.&lt;/author&gt;&lt;author&gt;Oliveira, M. M.&lt;/author&gt;&lt;author&gt;Masocatto, D. C.&lt;/author&gt;&lt;author&gt;dos Santos, C. M.&lt;/author&gt;&lt;/authors&gt;&lt;/contributors&gt;&lt;titles&gt;&lt;title&gt;Supragingival and subgingival microbiota from patients with poor oral hygiene submitted to radiotherapy for head and neck cancer treatment&lt;/title&gt;&lt;secondary-title&gt;Archives of Oral Biology&lt;/secondary-title&gt;&lt;/titles&gt;&lt;periodical&gt;&lt;full-title&gt;ARCHIVES OF ORAL BIOLOGY&lt;/full-title&gt;&lt;/periodical&gt;&lt;pages&gt;45-52&lt;/pages&gt;&lt;volume&gt;90&lt;/volume&gt;&lt;dates&gt;&lt;year&gt;2018&lt;/year&gt;&lt;/dates&gt;&lt;work-type&gt;Article&lt;/work-type&gt;&lt;urls&gt;&lt;related-urls&gt;&lt;url&gt;https://www.scopus.com/inward/record.uri?eid=2-s2.0-85043382093&amp;amp;doi=10.1016%2fj.archoralbio.2018.01.003&amp;amp;partnerID=40&amp;amp;md5=870be6324e91ced7020ccb583ce51330&lt;/url&gt;&lt;/related-urls&gt;&lt;/urls&gt;&lt;electronic-resource-num&gt;10.1016/j.archoralbio.2018.01.003&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Gaetti-Jardim et al. (2018)</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6FFD2F8E" w14:textId="7D42C65A" w:rsidR="00494332" w:rsidRPr="00202D75" w:rsidRDefault="00494332" w:rsidP="00494332">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5A655EEE" w14:textId="77777777" w:rsidTr="00D929F2">
        <w:trPr>
          <w:trHeight w:val="113"/>
        </w:trPr>
        <w:tc>
          <w:tcPr>
            <w:tcW w:w="2092" w:type="pct"/>
            <w:noWrap/>
            <w:vAlign w:val="center"/>
          </w:tcPr>
          <w:p w14:paraId="74A08BFE"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PEVuZE5vdGU+PENpdGUgQXV0aG9yWWVhcj0iMSI+PEF1dGhvcj5HYW5seTwvQXV0aG9yPjxZZWFy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PEVuZE5vdGU+PENpdGUgQXV0aG9yWWVhcj0iMSI+PEF1dGhvcj5HYW5seTwvQXV0aG9yPjxZZWFy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Ganly et al. (2019)</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E2772A1"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494332" w:rsidRPr="00202D75" w14:paraId="044F42B8" w14:textId="77777777" w:rsidTr="00D929F2">
        <w:trPr>
          <w:trHeight w:val="113"/>
        </w:trPr>
        <w:tc>
          <w:tcPr>
            <w:tcW w:w="2092" w:type="pct"/>
            <w:noWrap/>
            <w:vAlign w:val="center"/>
          </w:tcPr>
          <w:p w14:paraId="7DF7C57F" w14:textId="77777777" w:rsidR="00494332" w:rsidRPr="00202D75" w:rsidRDefault="00494332" w:rsidP="00494332">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AuthorYear="1"&gt;&lt;Author&gt;Gao&lt;/Author&gt;&lt;Year&gt;2015&lt;/Year&gt;&lt;RecNum&gt;3358&lt;/RecNum&gt;&lt;DisplayText&gt;Gao et al. (2015)&lt;/DisplayText&gt;&lt;record&gt;&lt;rec-number&gt;3358&lt;/rec-number&gt;&lt;foreign-keys&gt;&lt;key app="EN" db-id="fpvte09pvx5pwhefpv65d2xqzst0v02xeedr" timestamp="1722645712"&gt;3358&lt;/key&gt;&lt;/foreign-keys&gt;&lt;ref-type name="Journal Article"&gt;17&lt;/ref-type&gt;&lt;contributors&gt;&lt;authors&gt;&lt;author&gt;Gao, L.&lt;/author&gt;&lt;author&gt;Hu, Y.&lt;/author&gt;&lt;author&gt;Wang, Y.&lt;/author&gt;&lt;author&gt;Jiang, W.&lt;/author&gt;&lt;author&gt;He, Z.&lt;/author&gt;&lt;author&gt;Zhu, C.&lt;/author&gt;&lt;author&gt;Ma, R.&lt;/author&gt;&lt;author&gt;Huang, Z.&lt;/author&gt;&lt;/authors&gt;&lt;/contributors&gt;&lt;titles&gt;&lt;title&gt;Exploring the variation of oral microbiota in supragingival plaque during and after head-and-neck radiotherapy using pyrosequencing&lt;/title&gt;&lt;secondary-title&gt;Archives of Oral Biology&lt;/secondary-title&gt;&lt;/titles&gt;&lt;periodical&gt;&lt;full-title&gt;ARCHIVES OF ORAL BIOLOGY&lt;/full-title&gt;&lt;/periodical&gt;&lt;pages&gt;1222-1230&lt;/pages&gt;&lt;volume&gt;60&lt;/volume&gt;&lt;number&gt;9&lt;/number&gt;&lt;dates&gt;&lt;year&gt;2015&lt;/year&gt;&lt;/dates&gt;&lt;work-type&gt;Article&lt;/work-type&gt;&lt;urls&gt;&lt;related-urls&gt;&lt;url&gt;https://www.scopus.com/inward/record.uri?eid=2-s2.0-84930960334&amp;amp;doi=10.1016%2fj.archoralbio.2015.05.006&amp;amp;partnerID=40&amp;amp;md5=54262078b3e8a16238eb4d3593c38b21&lt;/url&gt;&lt;/related-urls&gt;&lt;/urls&gt;&lt;custom7&gt;3390&lt;/custom7&gt;&lt;electronic-resource-num&gt;10.1016/j.archoralbio.2015.05.006&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Gao et al. (2015)</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25608EB3" w14:textId="130A90D6" w:rsidR="00494332" w:rsidRPr="00202D75" w:rsidRDefault="00494332" w:rsidP="00494332">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245301" w:rsidRPr="00202D75" w14:paraId="5658599B" w14:textId="77777777" w:rsidTr="00D929F2">
        <w:trPr>
          <w:trHeight w:val="113"/>
        </w:trPr>
        <w:tc>
          <w:tcPr>
            <w:tcW w:w="2092" w:type="pct"/>
            <w:noWrap/>
            <w:vAlign w:val="center"/>
          </w:tcPr>
          <w:p w14:paraId="6FBF5094" w14:textId="77777777" w:rsidR="00245301" w:rsidRPr="00202D75" w:rsidRDefault="00245301" w:rsidP="00245301">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fldData xml:space="preserve">PEVuZE5vdGU+PENpdGUgQXV0aG9yWWVhcj0iMSI+PEF1dGhvcj5HYXJyb3RlPC9BdXRob3I+PFll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</w:fldData>
              </w:fldChar>
            </w:r>
            <w:r w:rsidRPr="00202D75">
              <w:rPr>
                <w:rFonts w:ascii="Times" w:eastAsia="Times New Roman" w:hAnsi="Times" w:cs="Times New Roman"/>
                <w:color w:val="000000"/>
                <w:sz w:val="20"/>
                <w:lang w:val="en-US" w:eastAsia="pt-BR"/>
              </w:rPr>
              <w:instrText xml:space="preserve"> ADDIN EN.CITE </w:instrText>
            </w:r>
            <w:r w:rsidRPr="00202D75">
              <w:rPr>
                <w:rFonts w:ascii="Times" w:eastAsia="Times New Roman" w:hAnsi="Times" w:cs="Times New Roman"/>
                <w:color w:val="000000"/>
                <w:sz w:val="20"/>
                <w:lang w:val="en-US" w:eastAsia="pt-BR"/>
              </w:rPr>
              <w:fldChar w:fldCharType="begin">
                <w:fldData xml:space="preserve">PEVuZE5vdGU+PENpdGUgQXV0aG9yWWVhcj0iMSI+PEF1dGhvcj5HYXJyb3RlPC9BdXRob3I+PFll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</w:fldData>
              </w:fldChar>
            </w:r>
            <w:r w:rsidRPr="00202D75">
              <w:rPr>
                <w:rFonts w:ascii="Times" w:eastAsia="Times New Roman" w:hAnsi="Times" w:cs="Times New Roman"/>
                <w:color w:val="000000"/>
                <w:sz w:val="20"/>
                <w:lang w:val="en-US" w:eastAsia="pt-BR"/>
              </w:rPr>
              <w:instrText xml:space="preserve"> ADDIN EN.CITE.DATA </w:instrText>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end"/>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Garrote et al. (2001)</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19831F66" w14:textId="2DC88E32" w:rsidR="00245301" w:rsidRPr="00202D75" w:rsidRDefault="00245301" w:rsidP="00245301">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673AB4B7" w14:textId="77777777" w:rsidTr="00D929F2">
        <w:trPr>
          <w:trHeight w:val="113"/>
        </w:trPr>
        <w:tc>
          <w:tcPr>
            <w:tcW w:w="2092" w:type="pct"/>
            <w:noWrap/>
            <w:vAlign w:val="center"/>
          </w:tcPr>
          <w:p w14:paraId="2857D4AD" w14:textId="23FA9794"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fldData xml:space="preserve">PEVuZE5vdGU+PENpdGUgQXV0aG9yWWVhcj0iMSI+PEF1dGhvcj5HaGFuZW08L0F1dGhvcj48WWVh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</w:fldData>
              </w:fldChar>
            </w:r>
            <w:r w:rsidRPr="00202D75">
              <w:rPr>
                <w:rFonts w:ascii="Times" w:eastAsia="Times New Roman" w:hAnsi="Times" w:cs="Times New Roman"/>
                <w:color w:val="000000"/>
                <w:sz w:val="20"/>
                <w:lang w:val="en-US" w:eastAsia="pt-BR"/>
              </w:rPr>
              <w:instrText xml:space="preserve"> ADDIN EN.CITE </w:instrText>
            </w:r>
            <w:r w:rsidRPr="00202D75">
              <w:rPr>
                <w:rFonts w:ascii="Times" w:eastAsia="Times New Roman" w:hAnsi="Times" w:cs="Times New Roman"/>
                <w:color w:val="000000"/>
                <w:sz w:val="20"/>
                <w:lang w:val="en-US" w:eastAsia="pt-BR"/>
              </w:rPr>
              <w:fldChar w:fldCharType="begin">
                <w:fldData xml:space="preserve">PEVuZE5vdGU+PENpdGUgQXV0aG9yWWVhcj0iMSI+PEF1dGhvcj5HaGFuZW08L0F1dGhvcj48WWVh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</w:fldData>
              </w:fldChar>
            </w:r>
            <w:r w:rsidRPr="00202D75">
              <w:rPr>
                <w:rFonts w:ascii="Times" w:eastAsia="Times New Roman" w:hAnsi="Times" w:cs="Times New Roman"/>
                <w:color w:val="000000"/>
                <w:sz w:val="20"/>
                <w:lang w:val="en-US" w:eastAsia="pt-BR"/>
              </w:rPr>
              <w:instrText xml:space="preserve"> ADDIN EN.CITE.DATA </w:instrText>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end"/>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Ghanem et al. (2025)</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4C86B781" w14:textId="58553014"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305DBFD2" w14:textId="77777777" w:rsidTr="00D929F2">
        <w:trPr>
          <w:trHeight w:val="113"/>
        </w:trPr>
        <w:tc>
          <w:tcPr>
            <w:tcW w:w="2092" w:type="pct"/>
            <w:noWrap/>
            <w:vAlign w:val="center"/>
          </w:tcPr>
          <w:p w14:paraId="16726913" w14:textId="56B07EB3"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AuthorYear="1"&gt;&lt;Author&gt;Gopinath&lt;/Author&gt;&lt;Year&gt;2021&lt;/Year&gt;&lt;RecNum&gt;2084&lt;/RecNum&gt;&lt;DisplayText&gt;Gopinath, Kunnath Menon, et al. (2021)&lt;/DisplayText&gt;&lt;record&gt;&lt;rec-number&gt;2084&lt;/rec-number&gt;&lt;foreign-keys&gt;&lt;key app="EN" db-id="fpvte09pvx5pwhefpv65d2xqzst0v02xeedr" timestamp="1722645712"&gt;2084&lt;/key&gt;&lt;/foreign-keys&gt;&lt;ref-type name="Journal Article"&gt;17&lt;/ref-type&gt;&lt;contributors&gt;&lt;authors&gt;&lt;author&gt;Gopinath, D.&lt;/author&gt;&lt;author&gt;Kunnath Menon, R.&lt;/author&gt;&lt;author&gt;Chun Wie, C.&lt;/author&gt;&lt;author&gt;Banerjee, M.&lt;/author&gt;&lt;author&gt;Panda, S.&lt;/author&gt;&lt;author&gt;Mandal, D.&lt;/author&gt;&lt;author&gt;Behera, P. K.&lt;/author&gt;&lt;author&gt;Roychoudhury, S.&lt;/author&gt;&lt;author&gt;Kheur, S.&lt;/author&gt;&lt;author&gt;George Botelho, M.&lt;/author&gt;&lt;author&gt;Johnson, N. W.&lt;/author&gt;&lt;/authors&gt;&lt;/contributors&gt;&lt;titles&gt;&lt;title&gt;Salivary bacterial shifts in oral leukoplakia resemble the dysbiotic oral cancer bacteriome&lt;/title&gt;&lt;secondary-title&gt;Journal of Oral Microbiology&lt;/secondary-title&gt;&lt;/titles&gt;&lt;periodical&gt;&lt;full-title&gt;JOURNAL OF ORAL MICROBIOLOGY&lt;/full-title&gt;&lt;/periodical&gt;&lt;volume&gt;13&lt;/volume&gt;&lt;number&gt;1&lt;/number&gt;&lt;dates&gt;&lt;year&gt;2021&lt;/year&gt;&lt;/dates&gt;&lt;work-type&gt;Article&lt;/work-type&gt;&lt;urls&gt;&lt;related-urls&gt;&lt;url&gt;https://www.scopus.com/inward/record.uri?eid=2-s2.0-85097387814&amp;amp;doi=10.1080%2f20002297.2020.1857998&amp;amp;partnerID=40&amp;amp;md5=c9523ebdb4d8489843ad7135521192c9&lt;/url&gt;&lt;/related-urls&gt;&lt;/urls&gt;&lt;custom7&gt;1857998&lt;/custom7&gt;&lt;electronic-resource-num&gt;10.1080/20002297.2020.1857998&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val="en-US" w:eastAsia="pt-BR"/>
              </w:rPr>
              <w:t>Gopinath, Kunnath Menon,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3E35C89B"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7FECF246" w14:textId="77777777" w:rsidTr="00D929F2">
        <w:trPr>
          <w:trHeight w:val="113"/>
        </w:trPr>
        <w:tc>
          <w:tcPr>
            <w:tcW w:w="2092" w:type="pct"/>
            <w:noWrap/>
            <w:vAlign w:val="center"/>
          </w:tcPr>
          <w:p w14:paraId="1794A924" w14:textId="296C27E4"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AuthorYear="1"&gt;&lt;Author&gt;Gopinath&lt;/Author&gt;&lt;Year&gt;2021&lt;/Year&gt;&lt;RecNum&gt;1537&lt;/RecNum&gt;&lt;DisplayText&gt;Gopinath, Menon, et al. (2021)&lt;/DisplayText&gt;&lt;record&gt;&lt;rec-number&gt;1537&lt;/rec-number&gt;&lt;foreign-keys&gt;&lt;key app="EN" db-id="fpvte09pvx5pwhefpv65d2xqzst0v02xeedr" timestamp="1722645711"&gt;1537&lt;/key&gt;&lt;/foreign-keys&gt;&lt;ref-type name="Journal Article"&gt;17&lt;/ref-type&gt;&lt;contributors&gt;&lt;authors&gt;&lt;author&gt;Gopinath, D.&lt;/author&gt;&lt;author&gt;Menon, R. K.&lt;/author&gt;&lt;author&gt;Wie, C. C.&lt;/author&gt;&lt;author&gt;Banerjee, M.&lt;/author&gt;&lt;author&gt;Panda, S.&lt;/author&gt;&lt;author&gt;Mandal, D.&lt;/author&gt;&lt;author&gt;Behera, P. K.&lt;/author&gt;&lt;author&gt;Roychoudhury, S.&lt;/author&gt;&lt;author&gt;Kheur, S.&lt;/author&gt;&lt;author&gt;Botelho, M. G.&lt;/author&gt;&lt;author&gt;Johnson, N. W.&lt;/author&gt;&lt;/authors&gt;&lt;/contributors&gt;&lt;titles&gt;&lt;title&gt;Differences in the bacteriome of swab, saliva, and tissue biopsies in oral cancer&lt;/title&gt;&lt;secondary-title&gt;Scientific Reports&lt;/secondary-title&gt;&lt;/titles&gt;&lt;periodical&gt;&lt;full-title&gt;SCIENTIFIC REPORTS&lt;/full-title&gt;&lt;/periodical&gt;&lt;volume&gt;11&lt;/volume&gt;&lt;number&gt;1&lt;/number&gt;&lt;dates&gt;&lt;year&gt;2021&lt;/year&gt;&lt;/dates&gt;&lt;work-type&gt;Article&lt;/work-type&gt;&lt;urls&gt;&lt;related-urls&gt;&lt;url&gt;https://www.scopus.com/inward/record.uri?eid=2-s2.0-85099389973&amp;amp;doi=10.1038%2fs41598-020-80859-0&amp;amp;partnerID=40&amp;amp;md5=32f8d66af7dbe9a242f150401afbd4ed&lt;/url&gt;&lt;/related-urls&gt;&lt;/urls&gt;&lt;custom7&gt;1181&lt;/custom7&gt;&lt;electronic-resource-num&gt;10.1038/s41598-020-80859-0&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Gopinath, Menon,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3D29995A"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24900F87" w14:textId="77777777" w:rsidTr="00D929F2">
        <w:trPr>
          <w:trHeight w:val="113"/>
        </w:trPr>
        <w:tc>
          <w:tcPr>
            <w:tcW w:w="2092" w:type="pct"/>
            <w:noWrap/>
            <w:vAlign w:val="center"/>
          </w:tcPr>
          <w:p w14:paraId="40176CCD"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AuthorYear="1"&gt;&lt;Author&gt;Guerrero-Preston&lt;/Author&gt;&lt;Year&gt;2017&lt;/Year&gt;&lt;RecNum&gt;3088&lt;/RecNum&gt;&lt;DisplayText&gt;Guerrero-Preston et al. (2017)&lt;/DisplayText&gt;&lt;record&gt;&lt;rec-number&gt;3088&lt;/rec-number&gt;&lt;foreign-keys&gt;&lt;key app="EN" db-id="fpvte09pvx5pwhefpv65d2xqzst0v02xeedr" timestamp="1722645712"&gt;3088&lt;/key&gt;&lt;/foreign-keys&gt;&lt;ref-type name="Journal Article"&gt;17&lt;/ref-type&gt;&lt;contributors&gt;&lt;authors&gt;&lt;author&gt;Guerrero-Preston, R.&lt;/author&gt;&lt;author&gt;White, J. R.&lt;/author&gt;&lt;author&gt;Godoy-Vitorino, F.&lt;/author&gt;&lt;author&gt;Rodríguez-Hilario, A.&lt;/author&gt;&lt;author&gt;Navarro, K.&lt;/author&gt;&lt;author&gt;González, H.&lt;/author&gt;&lt;author&gt;Michailidi, C.&lt;/author&gt;&lt;author&gt;Jedlicka, A.&lt;/author&gt;&lt;author&gt;Canapp, S.&lt;/author&gt;&lt;author&gt;Bondy, J.&lt;/author&gt;&lt;author&gt;Dziedzic, A.&lt;/author&gt;&lt;author&gt;Lagos, B. M.&lt;/author&gt;&lt;author&gt;Rivera-Alvarez, G.&lt;/author&gt;&lt;author&gt;Ili-Gangas, C.&lt;/author&gt;&lt;author&gt;Brebi-Mieville, P.&lt;/author&gt;&lt;author&gt;Westra, W.&lt;/author&gt;&lt;author&gt;Koch, W.&lt;/author&gt;&lt;author&gt;Kang, H.&lt;/author&gt;&lt;author&gt;Marchionni, L.&lt;/author&gt;&lt;author&gt;Kim, Y.&lt;/author&gt;&lt;author&gt;Sidransky, D.&lt;/author&gt;&lt;/authors&gt;&lt;/contributors&gt;&lt;titles&gt;&lt;title&gt;High-resolution microbiome profiling uncovers Fusobacterium nucleatum, Lactobacillus gasseri/johnsonii, and Lactobacillus vaginalis associated to oral and oropharyngeal cancer in saliva from HPV positive and HPV negative patients treated with surgery and chemo-radiation&lt;/title&gt;&lt;secondary-title&gt;Oncotarget&lt;/secondary-title&gt;&lt;/titles&gt;&lt;periodical&gt;&lt;full-title&gt;ONCOTARGET&lt;/full-title&gt;&lt;/periodical&gt;&lt;pages&gt;110931-110948&lt;/pages&gt;&lt;volume&gt;8&lt;/volume&gt;&lt;number&gt;67&lt;/number&gt;&lt;dates&gt;&lt;year&gt;2017&lt;/year&gt;&lt;/dates&gt;&lt;work-type&gt;Article&lt;/work-type&gt;&lt;urls&gt;&lt;related-urls&gt;&lt;url&gt;https://www.scopus.com/inward/record.uri?eid=2-s2.0-85038412244&amp;amp;doi=10.18632%2foncotarget.20677&amp;amp;partnerID=40&amp;amp;md5=1e78707011402ad5f4d91ccaae5ffea5&lt;/url&gt;&lt;/related-urls&gt;&lt;/urls&gt;&lt;electronic-resource-num&gt;10.18632/oncotarget.20677&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Guerrero-Preston et al. (2017)</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5DB5DA99"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78CDE686" w14:textId="77777777" w:rsidTr="00D929F2">
        <w:trPr>
          <w:trHeight w:val="113"/>
        </w:trPr>
        <w:tc>
          <w:tcPr>
            <w:tcW w:w="2092" w:type="pct"/>
            <w:noWrap/>
            <w:vAlign w:val="center"/>
          </w:tcPr>
          <w:p w14:paraId="45B06FC1"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PEVuZE5vdGU+PENpdGUgQXV0aG9yWWVhcj0iMSI+PEF1dGhvcj5HdWhhPC9BdXRob3I+PFllYXI+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PEVuZE5vdGU+PENpdGUgQXV0aG9yWWVhcj0iMSI+PEF1dGhvcj5HdWhhPC9BdXRob3I+PFllYXI+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Guha et al. (2007)</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1CBC246B"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494332" w:rsidRPr="00202D75" w14:paraId="3295511A" w14:textId="77777777" w:rsidTr="00D929F2">
        <w:trPr>
          <w:trHeight w:val="113"/>
        </w:trPr>
        <w:tc>
          <w:tcPr>
            <w:tcW w:w="2092" w:type="pct"/>
            <w:noWrap/>
            <w:vAlign w:val="center"/>
          </w:tcPr>
          <w:p w14:paraId="0E1191BA" w14:textId="77777777" w:rsidR="00494332" w:rsidRPr="00202D75" w:rsidRDefault="00494332" w:rsidP="00494332">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AuthorYear="1"&gt;&lt;Author&gt;Guo&lt;/Author&gt;&lt;Year&gt;2021&lt;/Year&gt;&lt;RecNum&gt;273&lt;/RecNum&gt;&lt;DisplayText&gt;Guo et al. (2021)&lt;/DisplayText&gt;&lt;record&gt;&lt;rec-number&gt;273&lt;/rec-number&gt;&lt;foreign-keys&gt;&lt;key app="EN" db-id="fpvte09pvx5pwhefpv65d2xqzst0v02xeedr" timestamp="1722645658"&gt;273&lt;/key&gt;&lt;/foreign-keys&gt;&lt;ref-type name="Journal Article"&gt;17&lt;/ref-type&gt;&lt;contributors&gt;&lt;authors&gt;&lt;author&gt;Guo, Y. B.&lt;/author&gt;&lt;author&gt;Liu, Y. W.&lt;/author&gt;&lt;author&gt;Yang, H. J.&lt;/author&gt;&lt;author&gt;Dai, N. T.&lt;/author&gt;&lt;author&gt;Zhou, F. Y.&lt;/author&gt;&lt;author&gt;Yang, H.&lt;/author&gt;&lt;author&gt;Sun, W.&lt;/author&gt;&lt;author&gt;Kong, J. Y.&lt;/author&gt;&lt;author&gt;Yuan, X.&lt;/author&gt;&lt;author&gt;Gao, S. G.&lt;/author&gt;&lt;/authors&gt;&lt;/contributors&gt;&lt;titles&gt;&lt;title&gt;RETRACTED: Associations of &amp;lt;i&amp;gt;Porphyromonas gingivalis&amp;lt;/i&amp;gt; Infection and Low Beclin1 Expression With Clinicopathological Parameters and Survival of Esophageal Squamous Cell Carcinoma Patients (Retracted Article)&lt;/title&gt;&lt;secondary-title&gt;PATHOLOGY &amp;amp; ONCOLOGY RESEARCH&lt;/secondary-title&gt;&lt;/titles&gt;&lt;periodical&gt;&lt;full-title&gt;PATHOLOGY &amp;amp; ONCOLOGY RESEARCH&lt;/full-title&gt;&lt;/periodical&gt;&lt;volume&gt;27&lt;/volume&gt;&lt;dates&gt;&lt;year&gt;2021&lt;/year&gt;&lt;pub-dates&gt;&lt;date&gt;DEC 8&lt;/date&gt;&lt;/pub-dates&gt;&lt;/dates&gt;&lt;isbn&gt;1219-4956&amp;#xD;1532-2807&lt;/isbn&gt;&lt;accession-num&gt;WOS:000732716400001&lt;/accession-num&gt;&lt;urls&gt;&lt;/urls&gt;&lt;custom7&gt;1609976&lt;/custom7&gt;&lt;electronic-resource-num&gt;10.3389/pore.2021.1609976&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Guo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5310478A" w14:textId="721FE859" w:rsidR="00494332" w:rsidRPr="00202D75" w:rsidRDefault="00494332" w:rsidP="00494332">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38B18D65" w14:textId="77777777" w:rsidTr="00D929F2">
        <w:trPr>
          <w:trHeight w:val="113"/>
        </w:trPr>
        <w:tc>
          <w:tcPr>
            <w:tcW w:w="2092" w:type="pct"/>
            <w:noWrap/>
            <w:vAlign w:val="center"/>
          </w:tcPr>
          <w:p w14:paraId="25550F5D"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PEVuZE5vdGU+PENpdGUgQXV0aG9yWWVhcj0iMSI+PEF1dGhvcj5HdXB0YTwvQXV0aG9yPjxZZWFy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PEVuZE5vdGU+PENpdGUgQXV0aG9yWWVhcj0iMSI+PEF1dGhvcj5HdXB0YTwvQXV0aG9yPjxZZWFy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Gupta and Johnson (2017)</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B3B301C"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Conference proceedings</w:t>
            </w:r>
          </w:p>
        </w:tc>
      </w:tr>
      <w:tr w:rsidR="00FE6537" w:rsidRPr="00202D75" w14:paraId="7228AEB3" w14:textId="77777777" w:rsidTr="00D929F2">
        <w:trPr>
          <w:trHeight w:val="113"/>
        </w:trPr>
        <w:tc>
          <w:tcPr>
            <w:tcW w:w="2092" w:type="pct"/>
            <w:noWrap/>
            <w:vAlign w:val="center"/>
          </w:tcPr>
          <w:p w14:paraId="0E8A32C3" w14:textId="77777777" w:rsidR="00FE6537" w:rsidRPr="00202D75" w:rsidRDefault="00FE6537" w:rsidP="00FE6537">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PEVuZE5vdGU+PENpdGUgQXV0aG9yWWVhcj0iMSI+PEF1dGhvcj5Hw7x2ZW48L0F1dGhvcj48WWVh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PEVuZE5vdGU+PENpdGUgQXV0aG9yWWVhcj0iMSI+PEF1dGhvcj5Hw7x2ZW48L0F1dGhvcj48WWVh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Güven et al. (2019)</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66CA18DC" w14:textId="32D46FB9" w:rsidR="00FE6537" w:rsidRPr="00202D75" w:rsidRDefault="00FE6537" w:rsidP="00FE6537">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464A983E" w14:textId="77777777" w:rsidTr="00D929F2">
        <w:trPr>
          <w:trHeight w:val="113"/>
        </w:trPr>
        <w:tc>
          <w:tcPr>
            <w:tcW w:w="2092" w:type="pct"/>
            <w:noWrap/>
            <w:vAlign w:val="center"/>
          </w:tcPr>
          <w:p w14:paraId="1DC2EFC2"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AuthorYear="1"&gt;&lt;Author&gt;Han&lt;/Author&gt;&lt;Year&gt;2014&lt;/Year&gt;&lt;RecNum&gt;3406&lt;/RecNum&gt;&lt;DisplayText&gt;Han et al. (2014)&lt;/DisplayText&gt;&lt;record&gt;&lt;rec-number&gt;3406&lt;/rec-number&gt;&lt;foreign-keys&gt;&lt;key app="EN" db-id="fpvte09pvx5pwhefpv65d2xqzst0v02xeedr" timestamp="1722645712"&gt;3406&lt;/key&gt;&lt;/foreign-keys&gt;&lt;ref-type name="Journal Article"&gt;17&lt;/ref-type&gt;&lt;contributors&gt;&lt;authors&gt;&lt;author&gt;Han, Y. W.&lt;/author&gt;&lt;author&gt;Houcken, W.&lt;/author&gt;&lt;author&gt;Loos, B. G.&lt;/author&gt;&lt;author&gt;Schenkein, H. A.&lt;/author&gt;&lt;author&gt;Tezal, M.&lt;/author&gt;&lt;/authors&gt;&lt;/contributors&gt;&lt;titles&gt;&lt;title&gt;Periodontal disease, atherosclerosis, adverse pregnancy outcomes, and head-and-neck cancer&lt;/title&gt;&lt;secondary-title&gt;Advances in dental research&lt;/secondary-title&gt;&lt;/titles&gt;&lt;periodical&gt;&lt;full-title&gt;Advances in Dental Research&lt;/full-title&gt;&lt;/periodical&gt;&lt;pages&gt;47-55&lt;/pages&gt;&lt;volume&gt;26&lt;/volume&gt;&lt;number&gt;1&lt;/number&gt;&lt;dates&gt;&lt;year&gt;2014&lt;/year&gt;&lt;/dates&gt;&lt;work-type&gt;Review&lt;/work-type&gt;&lt;urls&gt;&lt;related-urls&gt;&lt;url&gt;https://www.scopus.com/inward/record.uri?eid=2-s2.0-85003052075&amp;amp;doi=10.1177%2f0022034514528334&amp;amp;partnerID=40&amp;amp;md5=30c97d75fc08bdb28770c33ab313d537&lt;/url&gt;&lt;/related-urls&gt;&lt;/urls&gt;&lt;electronic-resource-num&gt;10.1177/0022034514528334&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Han et al. (2014)</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5A749A26"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Review</w:t>
            </w:r>
          </w:p>
        </w:tc>
      </w:tr>
      <w:tr w:rsidR="002916CD" w:rsidRPr="00202D75" w14:paraId="459CCFCE" w14:textId="77777777" w:rsidTr="00D929F2">
        <w:trPr>
          <w:trHeight w:val="113"/>
        </w:trPr>
        <w:tc>
          <w:tcPr>
            <w:tcW w:w="2092" w:type="pct"/>
            <w:noWrap/>
            <w:vAlign w:val="center"/>
          </w:tcPr>
          <w:p w14:paraId="36BF66B4" w14:textId="77777777" w:rsidR="002916CD" w:rsidRPr="00202D75" w:rsidRDefault="002916CD" w:rsidP="002916CD">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AuthorYear="1"&gt;&lt;Author&gt;Hashim&lt;/Author&gt;&lt;Year&gt;2016&lt;/Year&gt;&lt;RecNum&gt;456&lt;/RecNum&gt;&lt;DisplayText&gt;Hashim et al. (2016)&lt;/DisplayText&gt;&lt;record&gt;&lt;rec-number&gt;456&lt;/rec-number&gt;&lt;foreign-keys&gt;&lt;key app="EN" db-id="fpvte09pvx5pwhefpv65d2xqzst0v02xeedr" timestamp="1722645658"&gt;456&lt;/key&gt;&lt;/foreign-keys&gt;&lt;ref-type name="Journal Article"&gt;17&lt;/ref-type&gt;&lt;contributors&gt;&lt;authors&gt;&lt;author&gt;Hashim, D.&lt;/author&gt;&lt;author&gt;Sartori, S.&lt;/author&gt;&lt;author&gt;Brennan, P.&lt;/author&gt;&lt;author&gt;Curado, M. P.&lt;/author&gt;&lt;author&gt;Wünsch, V.&lt;/author&gt;&lt;author&gt;Divaris, K.&lt;/author&gt;&lt;author&gt;Olshan, A. F.&lt;/author&gt;&lt;author&gt;Zevallos, J. P.&lt;/author&gt;&lt;author&gt;Winn, D. M.&lt;/author&gt;&lt;author&gt;Franceschi, S.&lt;/author&gt;&lt;author&gt;Castellsagué, X.&lt;/author&gt;&lt;author&gt;Lissowska, J.&lt;/author&gt;&lt;author&gt;Rudnai, P.&lt;/author&gt;&lt;author&gt;Matsuo, K.&lt;/author&gt;&lt;author&gt;Morgenstern, H.&lt;/author&gt;&lt;author&gt;Chen, C.&lt;/author&gt;&lt;author&gt;Vaughan, T. L.&lt;/author&gt;&lt;author&gt;Hofmann, J. N.&lt;/author&gt;&lt;author&gt;D&amp;apos;Souza, G.&lt;/author&gt;&lt;author&gt;Haddad, R. I.&lt;/author&gt;&lt;author&gt;Wu, H.&lt;/author&gt;&lt;author&gt;Lee, Y. C.&lt;/author&gt;&lt;author&gt;Hashibe, M.&lt;/author&gt;&lt;author&gt;La Vecchia, C.&lt;/author&gt;&lt;author&gt;Boffetta, P.&lt;/author&gt;&lt;/authors&gt;&lt;/contributors&gt;&lt;titles&gt;&lt;title&gt;The role of oral hygiene in head and neck cancer: results from International Head and Neck Cancer Epidemiology (INHANCE) consortium&lt;/title&gt;&lt;secondary-title&gt;ANNALS OF ONCOLOGY&lt;/secondary-title&gt;&lt;/titles&gt;&lt;periodical&gt;&lt;full-title&gt;ANNALS OF ONCOLOGY&lt;/full-title&gt;&lt;/periodical&gt;&lt;pages&gt;1619-1625&lt;/pages&gt;&lt;volume&gt;27&lt;/volume&gt;&lt;number&gt;8&lt;/number&gt;&lt;dates&gt;&lt;year&gt;2016&lt;/year&gt;&lt;pub-dates&gt;&lt;date&gt;AUG&lt;/date&gt;&lt;/pub-dates&gt;&lt;/dates&gt;&lt;isbn&gt;0923-7534&amp;#xD;1569-8041&lt;/isbn&gt;&lt;accession-num&gt;WOS:000383182800034&lt;/accession-num&gt;&lt;urls&gt;&lt;/urls&gt;&lt;electronic-resource-num&gt;10.1093/annonc/mdw224&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Hashim et al. (2016)</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67D3DB9C" w14:textId="7F3CDE54" w:rsidR="002916CD" w:rsidRPr="00202D75" w:rsidRDefault="002916CD" w:rsidP="002916CD">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7FAED430" w14:textId="77777777" w:rsidTr="00D929F2">
        <w:trPr>
          <w:trHeight w:val="113"/>
        </w:trPr>
        <w:tc>
          <w:tcPr>
            <w:tcW w:w="2092" w:type="pct"/>
            <w:noWrap/>
            <w:vAlign w:val="center"/>
          </w:tcPr>
          <w:p w14:paraId="2BDCED66"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AuthorYear="1"&gt;&lt;Author&gt;Hashimoto&lt;/Author&gt;&lt;Year&gt;2019&lt;/Year&gt;&lt;RecNum&gt;2488&lt;/RecNum&gt;&lt;DisplayText&gt;Hashimoto et al. (2019)&lt;/DisplayText&gt;&lt;record&gt;&lt;rec-number&gt;2488&lt;/rec-number&gt;&lt;foreign-keys&gt;&lt;key app="EN" db-id="fpvte09pvx5pwhefpv65d2xqzst0v02xeedr" timestamp="1722645712"&gt;2488&lt;/key&gt;&lt;/foreign-keys&gt;&lt;ref-type name="Journal Article"&gt;17&lt;/ref-type&gt;&lt;contributors&gt;&lt;authors&gt;&lt;author&gt;Hashimoto, K.&lt;/author&gt;&lt;author&gt;Shimizu, D.&lt;/author&gt;&lt;author&gt;Hirabayashi, S.&lt;/author&gt;&lt;author&gt;Ueda, S.&lt;/author&gt;&lt;author&gt;Miyabe, S.&lt;/author&gt;&lt;author&gt;Oh-iwa, I.&lt;/author&gt;&lt;author&gt;Nagao, T.&lt;/author&gt;&lt;author&gt;Shimozato, K.&lt;/author&gt;&lt;author&gt;Nomoto, S.&lt;/author&gt;&lt;/authors&gt;&lt;/contributors&gt;&lt;titles&gt;&lt;title&gt;Changes in oral microbial profiles associated with oral squamous cell carcinoma vs leukoplakia&lt;/title&gt;&lt;secondary-title&gt;Journal of Investigative and Clinical Dentistry&lt;/secondary-title&gt;&lt;/titles&gt;&lt;periodical&gt;&lt;full-title&gt;Journal of Investigative and Clinical Dentistry&lt;/full-title&gt;&lt;/periodical&gt;&lt;volume&gt;10&lt;/volume&gt;&lt;number&gt;4&lt;/number&gt;&lt;dates&gt;&lt;year&gt;2019&lt;/year&gt;&lt;/dates&gt;&lt;work-type&gt;Article&lt;/work-type&gt;&lt;urls&gt;&lt;related-urls&gt;&lt;url&gt;https://www.scopus.com/inward/record.uri?eid=2-s2.0-85075813597&amp;amp;doi=10.1111%2fjicd.12445&amp;amp;partnerID=40&amp;amp;md5=66ce8ae54fda5f93ad76d4c7e0516960&lt;/url&gt;&lt;/related-urls&gt;&lt;/urls&gt;&lt;custom7&gt;e12445&lt;/custom7&gt;&lt;electronic-resource-num&gt;10.1111/jicd.12445&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Hashimoto et al. (2019)</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558C3A8B"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53BE12F5" w14:textId="77777777" w:rsidTr="00D929F2">
        <w:trPr>
          <w:trHeight w:val="113"/>
        </w:trPr>
        <w:tc>
          <w:tcPr>
            <w:tcW w:w="2092" w:type="pct"/>
            <w:noWrap/>
            <w:vAlign w:val="center"/>
          </w:tcPr>
          <w:p w14:paraId="710F32A4"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AuthorYear="1"&gt;&lt;Author&gt;Hashimoto&lt;/Author&gt;&lt;Year&gt;2022&lt;/Year&gt;&lt;RecNum&gt;1460&lt;/RecNum&gt;&lt;DisplayText&gt;Hashimoto et al. (2022)&lt;/DisplayText&gt;&lt;record&gt;&lt;rec-number&gt;1460&lt;/rec-number&gt;&lt;foreign-keys&gt;&lt;key app="EN" db-id="fpvte09pvx5pwhefpv65d2xqzst0v02xeedr" timestamp="1722645711"&gt;1460&lt;/key&gt;&lt;/foreign-keys&gt;&lt;ref-type name="Journal Article"&gt;17&lt;/ref-type&gt;&lt;contributors&gt;&lt;authors&gt;&lt;author&gt;Hashimoto, K.&lt;/author&gt;&lt;author&gt;Shimizu, D.&lt;/author&gt;&lt;author&gt;Ueda, S.&lt;/author&gt;&lt;author&gt;Miyabe, S.&lt;/author&gt;&lt;author&gt;Oh-Iwa, I.&lt;/author&gt;&lt;author&gt;Nagao, T.&lt;/author&gt;&lt;author&gt;Shimozato, K.&lt;/author&gt;&lt;author&gt;Nomoto, S.&lt;/author&gt;&lt;/authors&gt;&lt;/contributors&gt;&lt;titles&gt;&lt;title&gt;Feasibility of oral microbiome profiles associated with oral squamous cell carcinoma&lt;/title&gt;&lt;secondary-title&gt;Journal of Oral Microbiology&lt;/secondary-title&gt;&lt;/titles&gt;&lt;periodical&gt;&lt;full-title&gt;JOURNAL OF ORAL MICROBIOLOGY&lt;/full-title&gt;&lt;/periodical&gt;&lt;volume&gt;14&lt;/volume&gt;&lt;number&gt;1&lt;/number&gt;&lt;dates&gt;&lt;year&gt;2022&lt;/year&gt;&lt;/dates&gt;&lt;work-type&gt;Article&lt;/work-type&gt;&lt;urls&gt;&lt;related-urls&gt;&lt;url&gt;https://www.scopus.com/inward/record.uri?eid=2-s2.0-85136831509&amp;amp;doi=10.1080%2f20002297.2022.2105574&amp;amp;partnerID=40&amp;amp;md5=6af1ea0f335a4d49e867bacac37aedd1&lt;/url&gt;&lt;/related-urls&gt;&lt;/urls&gt;&lt;custom7&gt;2105574&lt;/custom7&gt;&lt;electronic-resource-num&gt;10.1080/20002297.2022.2105574&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Hashimoto et al. (2022)</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6F16AB7F"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6DE92003" w14:textId="77777777" w:rsidTr="00D929F2">
        <w:trPr>
          <w:trHeight w:val="113"/>
        </w:trPr>
        <w:tc>
          <w:tcPr>
            <w:tcW w:w="2092" w:type="pct"/>
            <w:noWrap/>
            <w:vAlign w:val="center"/>
          </w:tcPr>
          <w:p w14:paraId="603F4EF8" w14:textId="147587F4"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AuthorYear="1"&gt;&lt;Author&gt;Hasnat&lt;/Author&gt;&lt;Year&gt;2025&lt;/Year&gt;&lt;RecNum&gt;1015&lt;/RecNum&gt;&lt;DisplayText&gt;Hasnat et al. (2025)&lt;/DisplayText&gt;&lt;record&gt;&lt;rec-number&gt;1015&lt;/rec-number&gt;&lt;foreign-keys&gt;&lt;key app="EN" db-id="ezrvaffv2wasszeadsv5wr2dxd9we0zer02f" timestamp="1750120263"&gt;1015&lt;/key&gt;&lt;/foreign-keys&gt;&lt;ref-type name="Journal Article"&gt;17&lt;/ref-type&gt;&lt;contributors&gt;&lt;authors&gt;&lt;author&gt;Hasnat, S.&lt;/author&gt;&lt;author&gt;Metsaeniitty, M.&lt;/author&gt;&lt;author&gt;Nurmi, K.&lt;/author&gt;&lt;author&gt;Eklund, K. K.&lt;/author&gt;&lt;author&gt;Salem, A.&lt;/author&gt;&lt;/authors&gt;&lt;/contributors&gt;&lt;titles&gt;&lt;title&gt;Intracellular bacterial LPS drives pyroptosis and promotes aggressive phenotype in oral squamous cell carcinoma&lt;/title&gt;&lt;secondary-title&gt;MEDICAL ONCOLOGY&lt;/secondary-title&gt;&lt;/titles&gt;&lt;periodical&gt;&lt;full-title&gt;Medical Oncology&lt;/full-title&gt;&lt;/periodical&gt;&lt;volume&gt;42&lt;/volume&gt;&lt;number&gt;6&lt;/number&gt;&lt;dates&gt;&lt;year&gt;2025&lt;/year&gt;&lt;pub-dates&gt;&lt;date&gt;MAY 8&lt;/date&gt;&lt;/pub-dates&gt;&lt;/dates&gt;&lt;isbn&gt;1357-0560&amp;#xD;1559-131X&lt;/isbn&gt;&lt;accession-num&gt;WOS:001485106600001&lt;/accession-num&gt;&lt;urls&gt;&lt;/urls&gt;&lt;custom7&gt;205&lt;/custom7&gt;&lt;electronic-resource-num&gt;10.1007/s12032-025-02766-6&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Hasnat et al. (2025)</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77C57A13" w14:textId="13E7325C"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(No periodontopathogens assessed)</w:t>
            </w:r>
          </w:p>
        </w:tc>
      </w:tr>
      <w:tr w:rsidR="00A0663C" w:rsidRPr="00202D75" w14:paraId="75862B09" w14:textId="77777777" w:rsidTr="00D929F2">
        <w:trPr>
          <w:trHeight w:val="113"/>
        </w:trPr>
        <w:tc>
          <w:tcPr>
            <w:tcW w:w="2092" w:type="pct"/>
            <w:noWrap/>
            <w:vAlign w:val="center"/>
          </w:tcPr>
          <w:p w14:paraId="3DEA2988"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PEVuZE5vdGU+PENpdGUgQXV0aG9yWWVhcj0iMSI+PEF1dGhvcj5IYXllczwvQXV0aG9yPjxZZWFy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PEVuZE5vdGU+PENpdGUgQXV0aG9yWWVhcj0iMSI+PEF1dGhvcj5IYXllczwvQXV0aG9yPjxZZWFy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Hayes et al. (2018)</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5B4808CB"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2916CD" w:rsidRPr="00202D75" w14:paraId="1FE8A8A3" w14:textId="77777777" w:rsidTr="00D929F2">
        <w:trPr>
          <w:trHeight w:val="113"/>
        </w:trPr>
        <w:tc>
          <w:tcPr>
            <w:tcW w:w="2092" w:type="pct"/>
            <w:noWrap/>
            <w:vAlign w:val="center"/>
          </w:tcPr>
          <w:p w14:paraId="372DE990" w14:textId="77777777" w:rsidR="002916CD" w:rsidRPr="00202D75" w:rsidRDefault="002916CD" w:rsidP="002916CD">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AuthorYear="1"&gt;&lt;Author&gt;Heikkilä&lt;/Author&gt;&lt;Year&gt;2018&lt;/Year&gt;&lt;RecNum&gt;2847&lt;/RecNum&gt;&lt;DisplayText&gt;Heikkilä et al. (2018)&lt;/DisplayText&gt;&lt;record&gt;&lt;rec-number&gt;2847&lt;/rec-number&gt;&lt;foreign-keys&gt;&lt;key app="EN" db-id="fpvte09pvx5pwhefpv65d2xqzst0v02xeedr" timestamp="1722645712"&gt;2847&lt;/key&gt;&lt;/foreign-keys&gt;&lt;ref-type name="Journal Article"&gt;17&lt;/ref-type&gt;&lt;contributors&gt;&lt;authors&gt;&lt;author&gt;Heikkilä, P.&lt;/author&gt;&lt;author&gt;But, A.&lt;/author&gt;&lt;author&gt;Sorsa, T.&lt;/author&gt;&lt;author&gt;Haukka, J.&lt;/author&gt;&lt;/authors&gt;&lt;/contributors&gt;&lt;titles&gt;&lt;title&gt;Periodontitis and cancer mortality: Register-based cohort study of 68,273 adults in 10-year follow-up&lt;/title&gt;&lt;secondary-title&gt;International Journal of Cancer&lt;/secondary-title&gt;&lt;/titles&gt;&lt;periodical&gt;&lt;full-title&gt;INTERNATIONAL JOURNAL OF CANCER&lt;/full-title&gt;&lt;/periodical&gt;&lt;pages&gt;2244-2253&lt;/pages&gt;&lt;volume&gt;142&lt;/volume&gt;&lt;number&gt;11&lt;/number&gt;&lt;dates&gt;&lt;year&gt;2018&lt;/year&gt;&lt;/dates&gt;&lt;work-type&gt;Article&lt;/work-type&gt;&lt;urls&gt;&lt;related-urls&gt;&lt;url&gt;https://www.scopus.com/inward/record.uri?eid=2-s2.0-85040867484&amp;amp;doi=10.1002%2fijc.31254&amp;amp;partnerID=40&amp;amp;md5=739ba9ac8cb76f3a1bd68f2aeda3abbf&lt;/url&gt;&lt;/related-urls&gt;&lt;/urls&gt;&lt;electronic-resource-num&gt;10.1002/ijc.31254&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Heikkilä et al. (2018)</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7766055D" w14:textId="1C06948A" w:rsidR="002916CD" w:rsidRPr="00202D75" w:rsidRDefault="002916CD" w:rsidP="002916CD">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65B0AA6C" w14:textId="77777777" w:rsidTr="00D929F2">
        <w:trPr>
          <w:trHeight w:val="113"/>
        </w:trPr>
        <w:tc>
          <w:tcPr>
            <w:tcW w:w="2092" w:type="pct"/>
            <w:noWrap/>
            <w:vAlign w:val="center"/>
          </w:tcPr>
          <w:p w14:paraId="3B9A45C3"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AuthorYear="1"&gt;&lt;Author&gt;Heng&lt;/Author&gt;&lt;Year&gt;2022&lt;/Year&gt;&lt;RecNum&gt;1159&lt;/RecNum&gt;&lt;DisplayText&gt;Heng et al. (2022)&lt;/DisplayText&gt;&lt;record&gt;&lt;rec-number&gt;1159&lt;/rec-number&gt;&lt;foreign-keys&gt;&lt;key app="EN" db-id="fpvte09pvx5pwhefpv65d2xqzst0v02xeedr" timestamp="1722645711"&gt;1159&lt;/key&gt;&lt;/foreign-keys&gt;&lt;ref-type name="Journal Article"&gt;17&lt;/ref-type&gt;&lt;contributors&gt;&lt;authors&gt;&lt;author&gt;Heng, W.&lt;/author&gt;&lt;author&gt;Wang, W.&lt;/author&gt;&lt;author&gt;Dai, T.&lt;/author&gt;&lt;author&gt;Jiang, P.&lt;/author&gt;&lt;author&gt;Lu, Y.&lt;/author&gt;&lt;author&gt;Li, R.&lt;/author&gt;&lt;author&gt;Zhang, M.&lt;/author&gt;&lt;author&gt;Xie, R.&lt;/author&gt;&lt;author&gt;Zhou, Y.&lt;/author&gt;&lt;author&gt;Zhao, M.&lt;/author&gt;&lt;author&gt;Duan, N.&lt;/author&gt;&lt;author&gt;Ye, Z.&lt;/author&gt;&lt;author&gt;Yan, F.&lt;/author&gt;&lt;author&gt;Wang, X.&lt;/author&gt;&lt;/authors&gt;&lt;/contributors&gt;&lt;titles&gt;&lt;title&gt;Oral Bacteriome and Mycobiome across Stages of Oral Carcinogenesis&lt;/title&gt;&lt;secondary-title&gt;Microbiology Spectrum&lt;/secondary-title&gt;&lt;/titles&gt;&lt;periodical&gt;&lt;full-title&gt;Microbiology Spectrum&lt;/full-title&gt;&lt;/periodical&gt;&lt;volume&gt;10&lt;/volume&gt;&lt;number&gt;6&lt;/number&gt;&lt;dates&gt;&lt;year&gt;2022&lt;/year&gt;&lt;/dates&gt;&lt;work-type&gt;Article&lt;/work-type&gt;&lt;urls&gt;&lt;related-urls&gt;&lt;url&gt;https://www.scopus.com/inward/record.uri?eid=2-s2.0-85144636720&amp;amp;doi=10.1128%2fspectrum.02737-22&amp;amp;partnerID=40&amp;amp;md5=d6c40df52b85fc82d80dbe88389ee171&lt;/url&gt;&lt;/related-urls&gt;&lt;/urls&gt;&lt;electronic-resource-num&gt;10.1128/spectrum.02737-22&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Heng et al. (2022)</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28732DCC"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15410492" w14:textId="77777777" w:rsidTr="00D929F2">
        <w:trPr>
          <w:trHeight w:val="113"/>
        </w:trPr>
        <w:tc>
          <w:tcPr>
            <w:tcW w:w="2092" w:type="pct"/>
            <w:noWrap/>
            <w:vAlign w:val="center"/>
          </w:tcPr>
          <w:p w14:paraId="4586DDBB"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AuthorYear="1"&gt;&lt;Author&gt;Heredia&lt;/Author&gt;&lt;Year&gt;2017&lt;/Year&gt;&lt;RecNum&gt;2970&lt;/RecNum&gt;&lt;DisplayText&gt;Heredia et al. (2017)&lt;/DisplayText&gt;&lt;record&gt;&lt;rec-number&gt;2970&lt;/rec-number&gt;&lt;foreign-keys&gt;&lt;key app="EN" db-id="fpvte09pvx5pwhefpv65d2xqzst0v02xeedr" timestamp="1722645712"&gt;2970&lt;/key&gt;&lt;/foreign-keys&gt;&lt;ref-type name="Journal Article"&gt;17&lt;/ref-type&gt;&lt;contributors&gt;&lt;authors&gt;&lt;author&gt;Heredia, G. L. G.&lt;/author&gt;&lt;author&gt;Nuñez, M. O.&lt;/author&gt;&lt;author&gt;Rivas, I. C.&lt;/author&gt;&lt;author&gt;Guerrero, J. J. M.&lt;/author&gt;&lt;author&gt;Herrera, D. G. B.&lt;/author&gt;&lt;/authors&gt;&lt;/contributors&gt;&lt;titles&gt;&lt;title&gt;Oral manifestations due to radiotherapy in geriatric patients with head and neck cancer&lt;/title&gt;&lt;secondary-title&gt;Revista Cubana de Estomatologia&lt;/secondary-title&gt;&lt;short-title&gt;Manifestaciones bucales por radioterapia en pacientes geriátricos con cáncer de cabeza y cuello&lt;/short-title&gt;&lt;/titles&gt;&lt;periodical&gt;&lt;full-title&gt;Revista Cubana de Estomatologia&lt;/full-title&gt;&lt;/periodical&gt;&lt;volume&gt;54&lt;/volume&gt;&lt;number&gt;4&lt;/number&gt;&lt;dates&gt;&lt;year&gt;2017&lt;/year&gt;&lt;/dates&gt;&lt;work-type&gt;Article&lt;/work-type&gt;&lt;urls&gt;&lt;related-urls&gt;&lt;url&gt;https://www.scopus.com/inward/record.uri?eid=2-s2.0-85041722403&amp;amp;partnerID=40&amp;amp;md5=e21ad7e6f791ed2b1e0cfc13135b168b&lt;/url&gt;&lt;/related-urls&gt;&lt;/urls&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Heredia et al. (2017)</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61F5295F"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Other language</w:t>
            </w:r>
          </w:p>
        </w:tc>
      </w:tr>
      <w:tr w:rsidR="00B96F0E" w:rsidRPr="00202D75" w14:paraId="7DA8FD4B" w14:textId="77777777" w:rsidTr="00D929F2">
        <w:trPr>
          <w:trHeight w:val="113"/>
        </w:trPr>
        <w:tc>
          <w:tcPr>
            <w:tcW w:w="2092" w:type="pct"/>
            <w:noWrap/>
            <w:vAlign w:val="center"/>
          </w:tcPr>
          <w:p w14:paraId="7A590D75" w14:textId="77777777" w:rsidR="00B96F0E" w:rsidRPr="00202D75" w:rsidRDefault="00B96F0E" w:rsidP="00B96F0E">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AuthorYear="1"&gt;&lt;Author&gt;Herreros-Pomares&lt;/Author&gt;&lt;Year&gt;2023&lt;/Year&gt;&lt;RecNum&gt;313&lt;/RecNum&gt;&lt;DisplayText&gt;Herreros-Pomares et al. (2023)&lt;/DisplayText&gt;&lt;record&gt;&lt;rec-number&gt;313&lt;/rec-number&gt;&lt;foreign-keys&gt;&lt;key app="EN" db-id="fpvte09pvx5pwhefpv65d2xqzst0v02xeedr" timestamp="1722645658"&gt;313&lt;/key&gt;&lt;/foreign-keys&gt;&lt;ref-type name="Journal Article"&gt;17&lt;/ref-type&gt;&lt;contributors&gt;&lt;authors&gt;&lt;author&gt;Herreros-Pomares, A.&lt;/author&gt;&lt;author&gt;Hervás, D.&lt;/author&gt;&lt;author&gt;Bagan-Debon, L.&lt;/author&gt;&lt;author&gt;Jantus-Lewintre, E.&lt;/author&gt;&lt;author&gt;Gimeno-Cardona, C.&lt;/author&gt;&lt;author&gt;Bagan, J.&lt;/author&gt;&lt;/authors&gt;&lt;/contributors&gt;&lt;titles&gt;&lt;title&gt;On the Oral Microbiome of Oral Potentially Malignant and Malignant Disorders: Dysbiosis, Loss of Diversity, and Pathogens Enrichment&lt;/title&gt;&lt;secondary-title&gt;INTERNATIONAL JOURNAL OF MOLECULAR SCIENCES&lt;/secondary-title&gt;&lt;/titles&gt;&lt;periodical&gt;&lt;full-title&gt;INTERNATIONAL JOURNAL OF MOLECULAR SCIENCES&lt;/full-title&gt;&lt;/periodical&gt;&lt;volume&gt;24&lt;/volume&gt;&lt;number&gt;4&lt;/number&gt;&lt;dates&gt;&lt;year&gt;2023&lt;/year&gt;&lt;pub-dates&gt;&lt;date&gt;FEB&lt;/date&gt;&lt;/pub-dates&gt;&lt;/dates&gt;&lt;isbn&gt;1422-0067&lt;/isbn&gt;&lt;accession-num&gt;WOS:000945204900001&lt;/accession-num&gt;&lt;urls&gt;&lt;/urls&gt;&lt;custom7&gt;3466&lt;/custom7&gt;&lt;electronic-resource-num&gt;10.3390/ijms24043466&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Herreros-Pomares et al. (2023)</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5663917" w14:textId="7D495E28" w:rsidR="00B96F0E" w:rsidRPr="00202D75" w:rsidRDefault="00B96F0E" w:rsidP="00B96F0E">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7C24C6C5" w14:textId="77777777" w:rsidTr="00D929F2">
        <w:trPr>
          <w:trHeight w:val="113"/>
        </w:trPr>
        <w:tc>
          <w:tcPr>
            <w:tcW w:w="2092" w:type="pct"/>
            <w:noWrap/>
            <w:vAlign w:val="center"/>
          </w:tcPr>
          <w:p w14:paraId="570A338F"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AuthorYear="1"&gt;&lt;Author&gt;Hosainzadegan&lt;/Author&gt;&lt;Year&gt;2022&lt;/Year&gt;&lt;RecNum&gt;1055&lt;/RecNum&gt;&lt;DisplayText&gt;Hosainzadegan et al. (2022)&lt;/DisplayText&gt;&lt;record&gt;&lt;rec-number&gt;1055&lt;/rec-number&gt;&lt;foreign-keys&gt;&lt;key app="EN" db-id="fpvte09pvx5pwhefpv65d2xqzst0v02xeedr" timestamp="1722645711"&gt;1055&lt;/key&gt;&lt;/foreign-keys&gt;&lt;ref-type name="Journal Article"&gt;17&lt;/ref-type&gt;&lt;contributors&gt;&lt;authors&gt;&lt;author&gt;Hosainzadegan, H.&lt;/author&gt;&lt;author&gt;Parvan, R.&lt;/author&gt;&lt;author&gt;Hosainzadegan, M.&lt;/author&gt;&lt;/authors&gt;&lt;/contributors&gt;&lt;titles&gt;&lt;title&gt;A retrospective study comparing oral health in cancer patients and healthy people&lt;/title&gt;&lt;secondary-title&gt;European Journal of Translational Myology&lt;/secondary-title&gt;&lt;/titles&gt;&lt;periodical&gt;&lt;full-title&gt;European Journal of Translational Myology&lt;/full-title&gt;&lt;/periodical&gt;&lt;volume&gt;32&lt;/volume&gt;&lt;number&gt;4&lt;/number&gt;&lt;dates&gt;&lt;year&gt;2022&lt;/year&gt;&lt;/dates&gt;&lt;work-type&gt;Article&lt;/work-type&gt;&lt;urls&gt;&lt;related-urls&gt;&lt;url&gt;https://www.scopus.com/inward/record.uri?eid=2-s2.0-85144980203&amp;amp;doi=10.4081%2fejtm.2022.10672&amp;amp;partnerID=40&amp;amp;md5=1127813834c22f6f67d93d7c8b75dfc7&lt;/url&gt;&lt;/related-urls&gt;&lt;/urls&gt;&lt;custom7&gt;10672&lt;/custom7&gt;&lt;electronic-resource-num&gt;10.4081/ejtm.2022.10672&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Hosainzadegan et al. (2022)</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3D68E4F8"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46544CB5" w14:textId="77777777" w:rsidTr="00D929F2">
        <w:trPr>
          <w:trHeight w:val="113"/>
        </w:trPr>
        <w:tc>
          <w:tcPr>
            <w:tcW w:w="2092" w:type="pct"/>
            <w:noWrap/>
            <w:vAlign w:val="center"/>
          </w:tcPr>
          <w:p w14:paraId="29EA7B1D"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AuthorYear="1"&gt;&lt;Author&gt;Hsiao&lt;/Author&gt;&lt;Year&gt;2018&lt;/Year&gt;&lt;RecNum&gt;102&lt;/RecNum&gt;&lt;DisplayText&gt;Hsiao et al. (2018)&lt;/DisplayText&gt;&lt;record&gt;&lt;rec-number&gt;102&lt;/rec-number&gt;&lt;foreign-keys&gt;&lt;key app="EN" db-id="fpvte09pvx5pwhefpv65d2xqzst0v02xeedr" timestamp="1722645658"&gt;102&lt;/key&gt;&lt;/foreign-keys&gt;&lt;ref-type name="Journal Article"&gt;17&lt;/ref-type&gt;&lt;contributors&gt;&lt;authors&gt;&lt;author&gt;Hsiao, J. R.&lt;/author&gt;&lt;author&gt;Chang, C. C.&lt;/author&gt;&lt;author&gt;Lee, W. T.&lt;/author&gt;&lt;author&gt;Huang, C. C.&lt;/author&gt;&lt;author&gt;Ou, C. Y.&lt;/author&gt;&lt;author&gt;Tsai, S. T.&lt;/author&gt;&lt;author&gt;Chen, K. C.&lt;/author&gt;&lt;author&gt;Huang, J. S.&lt;/author&gt;&lt;author&gt;Wong, T. Y.&lt;/author&gt;&lt;author&gt;Lai, Y. H.&lt;/author&gt;&lt;author&gt;Wu, Y. H.&lt;/author&gt;&lt;author&gt;Hsueh, W. T.&lt;/author&gt;&lt;author&gt;Wu, S. Y.&lt;/author&gt;&lt;author&gt;Yen, C. J.&lt;/author&gt;&lt;author&gt;Chang, J. Y.&lt;/author&gt;&lt;author&gt;Lin, C. L.&lt;/author&gt;&lt;author&gt;Weng, Y. L.&lt;/author&gt;&lt;author&gt;Yang, H. C.&lt;/author&gt;&lt;author&gt;Chen, Y. S.&lt;/author&gt;&lt;author&gt;Chang, J. S.&lt;/author&gt;&lt;/authors&gt;&lt;/contributors&gt;&lt;titles&gt;&lt;title&gt;The interplay between oral microbiome, lifestyle factors and genetic polymorphisms in the risk of oral squamous cell carcinoma&lt;/title&gt;&lt;secondary-title&gt;CARCINOGENESIS&lt;/secondary-title&gt;&lt;/titles&gt;&lt;periodical&gt;&lt;full-title&gt;CARCINOGENESIS&lt;/full-title&gt;&lt;/periodical&gt;&lt;pages&gt;778-787&lt;/pages&gt;&lt;volume&gt;39&lt;/volume&gt;&lt;number&gt;6&lt;/number&gt;&lt;dates&gt;&lt;year&gt;2018&lt;/year&gt;&lt;pub-dates&gt;&lt;date&gt;JUN&lt;/date&gt;&lt;/pub-dates&gt;&lt;/dates&gt;&lt;isbn&gt;0143-3334&amp;#xD;1460-2180&lt;/isbn&gt;&lt;accession-num&gt;WOS:000434121000005&lt;/accession-num&gt;&lt;urls&gt;&lt;/urls&gt;&lt;electronic-resource-num&gt;10.1093/carcin/bgy053&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Hsiao et al. (2018)</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2381D1A4"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4B1A4295" w14:textId="77777777" w:rsidTr="00D929F2">
        <w:trPr>
          <w:trHeight w:val="113"/>
        </w:trPr>
        <w:tc>
          <w:tcPr>
            <w:tcW w:w="2092" w:type="pct"/>
            <w:noWrap/>
            <w:vAlign w:val="center"/>
          </w:tcPr>
          <w:p w14:paraId="2B0F8436"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PEVuZE5vdGU+PENpdGUgQXV0aG9yWWVhcj0iMSI+PEF1dGhvcj5JdHVyYmlkZTwvQXV0aG9yPjxZ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PEVuZE5vdGU+PENpdGUgQXV0aG9yWWVhcj0iMSI+PEF1dGhvcj5JdHVyYmlkZTwvQXV0aG9yPjxZ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Iturbide et al. (2017)</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0D4FD7E6"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Conference proceedings</w:t>
            </w:r>
          </w:p>
        </w:tc>
      </w:tr>
      <w:tr w:rsidR="00016C38" w:rsidRPr="00202D75" w14:paraId="5548706E" w14:textId="77777777" w:rsidTr="00D929F2">
        <w:trPr>
          <w:trHeight w:val="113"/>
        </w:trPr>
        <w:tc>
          <w:tcPr>
            <w:tcW w:w="2092" w:type="pct"/>
            <w:noWrap/>
            <w:vAlign w:val="center"/>
          </w:tcPr>
          <w:p w14:paraId="49793887" w14:textId="77777777" w:rsidR="00016C38" w:rsidRPr="00202D75" w:rsidRDefault="00016C38" w:rsidP="00016C38">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PEVuZE5vdGU+PENpdGUgQXV0aG9yWWVhcj0iMSI+PEF1dGhvcj5Kw6Fjb21lLVNhbnRvczwvQXV0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PEVuZE5vdGU+PENpdGUgQXV0aG9yWWVhcj0iMSI+PEF1dGhvcj5Kw6Fjb21lLVNhbnRvczwvQXV0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Jácome-Santos et al. (2022)</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A7A6A2F" w14:textId="0BF6C3E9" w:rsidR="00016C38" w:rsidRPr="00202D75" w:rsidRDefault="00016C38" w:rsidP="00016C38">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67F88CB2" w14:textId="77777777" w:rsidTr="00D929F2">
        <w:trPr>
          <w:trHeight w:val="113"/>
        </w:trPr>
        <w:tc>
          <w:tcPr>
            <w:tcW w:w="2092" w:type="pct"/>
            <w:noWrap/>
            <w:vAlign w:val="center"/>
          </w:tcPr>
          <w:p w14:paraId="68C815C4" w14:textId="2C2D0FC0"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AuthorYear="1"&gt;&lt;Author&gt;Jebril&lt;/Author&gt;&lt;Year&gt;2024&lt;/Year&gt;&lt;RecNum&gt;879&lt;/RecNum&gt;&lt;DisplayText&gt;Jebril et al. (2024)&lt;/DisplayText&gt;&lt;record&gt;&lt;rec-number&gt;879&lt;/rec-number&gt;&lt;foreign-keys&gt;&lt;key app="EN" db-id="ezrvaffv2wasszeadsv5wr2dxd9we0zer02f" timestamp="1750120255"&gt;879&lt;/key&gt;&lt;/foreign-keys&gt;&lt;ref-type name="Journal Article"&gt;17&lt;/ref-type&gt;&lt;contributors&gt;&lt;authors&gt;&lt;author&gt;Jebril, A.&lt;/author&gt;&lt;author&gt;Jarad, F.&lt;/author&gt;&lt;author&gt;Butterworth, C. J.&lt;/author&gt;&lt;author&gt;Bebb, K.&lt;/author&gt;&lt;/authors&gt;&lt;/contributors&gt;&lt;titles&gt;&lt;title&gt;Assessment of oral disease burden among head and neck cancer patients in the Merseyside region&lt;/title&gt;&lt;secondary-title&gt;British Dental Journal&lt;/secondary-title&gt;&lt;/titles&gt;&lt;periodical&gt;&lt;full-title&gt;British Dental Journal&lt;/full-title&gt;&lt;/periodical&gt;&lt;dates&gt;&lt;year&gt;2024&lt;/year&gt;&lt;/dates&gt;&lt;work-type&gt;Article&lt;/work-type&gt;&lt;urls&gt;&lt;related-urls&gt;&lt;url&gt;https://www.scopus.com/inward/record.uri?eid=2-s2.0-85209121728&amp;amp;doi=10.1038%2fs41415-024-8060-x&amp;amp;partnerID=40&amp;amp;md5=e827bac0a6edd62ad5c8298ae9872d2b&lt;/url&gt;&lt;/related-urls&gt;&lt;/urls&gt;&lt;electronic-resource-num&gt;10.1038/s41415-024-8060-x&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Jebril et al. (2024)</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5EF7EAD3" w14:textId="6D433C86"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016C38" w:rsidRPr="00202D75" w14:paraId="7EB7D7EB" w14:textId="77777777" w:rsidTr="00D929F2">
        <w:trPr>
          <w:trHeight w:val="113"/>
        </w:trPr>
        <w:tc>
          <w:tcPr>
            <w:tcW w:w="2092" w:type="pct"/>
            <w:noWrap/>
            <w:vAlign w:val="center"/>
          </w:tcPr>
          <w:p w14:paraId="570E0041" w14:textId="77777777" w:rsidR="00016C38" w:rsidRPr="00202D75" w:rsidRDefault="00016C38" w:rsidP="00016C38">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AuthorYear="1"&gt;&lt;Author&gt;John&lt;/Author&gt;&lt;Year&gt;2019&lt;/Year&gt;&lt;RecNum&gt;228&lt;/RecNum&gt;&lt;DisplayText&gt;John et al. (2019)&lt;/DisplayText&gt;&lt;record&gt;&lt;rec-number&gt;228&lt;/rec-number&gt;&lt;foreign-keys&gt;&lt;key app="EN" db-id="fpvte09pvx5pwhefpv65d2xqzst0v02xeedr" timestamp="1722645658"&gt;228&lt;/key&gt;&lt;/foreign-keys&gt;&lt;ref-type name="Journal Article"&gt;17&lt;/ref-type&gt;&lt;contributors&gt;&lt;authors&gt;&lt;author&gt;John, A. A.&lt;/author&gt;&lt;author&gt;Kumar, C. N.&lt;/author&gt;&lt;author&gt;Ranganath, V.&lt;/author&gt;&lt;author&gt;Rao, S. M.&lt;/author&gt;&lt;author&gt;Patil, A. S.&lt;/author&gt;&lt;author&gt;Jumani, P. N.&lt;/author&gt;&lt;/authors&gt;&lt;/contributors&gt;&lt;titles&gt;&lt;title&gt;Relationship between the nutritional status and antimicrobial protein levels with the periodontal condition in untreated head and neck cancer patients&lt;/title&gt;&lt;secondary-title&gt;JOURNAL OF FAMILY MEDICINE AND PRIMARY CARE&lt;/secondary-title&gt;&lt;/titles&gt;&lt;periodical&gt;&lt;full-title&gt;JOURNAL OF FAMILY MEDICINE AND PRIMARY CARE&lt;/full-title&gt;&lt;/periodical&gt;&lt;pages&gt;3325-3333&lt;/pages&gt;&lt;volume&gt;8&lt;/volume&gt;&lt;number&gt;10&lt;/number&gt;&lt;dates&gt;&lt;year&gt;2019&lt;/year&gt;&lt;pub-dates&gt;&lt;date&gt;OCT&lt;/date&gt;&lt;/pub-dates&gt;&lt;/dates&gt;&lt;isbn&gt;2249-4863&amp;#xD;2278-7135&lt;/isbn&gt;&lt;accession-num&gt;WOS:000648427900042&lt;/accession-num&gt;&lt;urls&gt;&lt;/urls&gt;&lt;electronic-resource-num&gt;10.4103/jfmpc.jfmpc_658_19&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John et al. (2019)</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F2CA4B7" w14:textId="004871ED" w:rsidR="00016C38" w:rsidRPr="00202D75" w:rsidRDefault="00016C38" w:rsidP="00016C38">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016C38" w:rsidRPr="00202D75" w14:paraId="52664887" w14:textId="77777777" w:rsidTr="00D929F2">
        <w:trPr>
          <w:trHeight w:val="113"/>
        </w:trPr>
        <w:tc>
          <w:tcPr>
            <w:tcW w:w="2092" w:type="pct"/>
            <w:noWrap/>
            <w:vAlign w:val="center"/>
          </w:tcPr>
          <w:p w14:paraId="6DE35199" w14:textId="77777777" w:rsidR="00016C38" w:rsidRPr="00202D75" w:rsidRDefault="00016C38" w:rsidP="00016C38">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AuthorYear="1"&gt;&lt;Author&gt;Jouhi&lt;/Author&gt;&lt;Year&gt;2022&lt;/Year&gt;&lt;RecNum&gt;1274&lt;/RecNum&gt;&lt;DisplayText&gt;Jouhi et al. (2022)&lt;/DisplayText&gt;&lt;record&gt;&lt;rec-number&gt;1274&lt;/rec-number&gt;&lt;foreign-keys&gt;&lt;key app="EN" db-id="fpvte09pvx5pwhefpv65d2xqzst0v02xeedr" timestamp="1722645711"&gt;1274&lt;/key&gt;&lt;/foreign-keys&gt;&lt;ref-type name="Journal Article"&gt;17&lt;/ref-type&gt;&lt;contributors&gt;&lt;authors&gt;&lt;author&gt;Jouhi, L.&lt;/author&gt;&lt;author&gt;Sikiö, J.&lt;/author&gt;&lt;author&gt;Suomalainen, A.&lt;/author&gt;&lt;author&gt;Mroueh, R.&lt;/author&gt;&lt;author&gt;Mäkitie, A.&lt;/author&gt;&lt;author&gt;Meurman, J. H.&lt;/author&gt;&lt;/authors&gt;&lt;/contributors&gt;&lt;titles&gt;&lt;title&gt;Dental health in patients with and without HPV-positive oropharyngeal and tongue cancer&lt;/title&gt;&lt;secondary-title&gt;PLoS ONE&lt;/secondary-title&gt;&lt;/titles&gt;&lt;periodical&gt;&lt;full-title&gt;PLOS ONE&lt;/full-title&gt;&lt;/periodical&gt;&lt;volume&gt;17&lt;/volume&gt;&lt;number&gt;9 September&lt;/number&gt;&lt;dates&gt;&lt;year&gt;2022&lt;/year&gt;&lt;/dates&gt;&lt;work-type&gt;Article&lt;/work-type&gt;&lt;urls&gt;&lt;related-urls&gt;&lt;url&gt;https://www.scopus.com/inward/record.uri?eid=2-s2.0-85138365249&amp;amp;doi=10.1371%2fjournal.pone.0274813&amp;amp;partnerID=40&amp;amp;md5=8451544420fe8971500e92c21e53eb92&lt;/url&gt;&lt;/related-urls&gt;&lt;/urls&gt;&lt;custom7&gt;e0274813&lt;/custom7&gt;&lt;electronic-resource-num&gt;10.1371/journal.pone.0274813&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Jouhi et al. (2022)</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4BE44E8" w14:textId="6712F4E3" w:rsidR="00016C38" w:rsidRPr="00202D75" w:rsidRDefault="00016C38" w:rsidP="00016C38">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5FB9F440" w14:textId="77777777" w:rsidTr="00D929F2">
        <w:trPr>
          <w:trHeight w:val="113"/>
        </w:trPr>
        <w:tc>
          <w:tcPr>
            <w:tcW w:w="2092" w:type="pct"/>
            <w:noWrap/>
            <w:vAlign w:val="center"/>
          </w:tcPr>
          <w:p w14:paraId="38F9517D"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AuthorYear="1"&gt;&lt;Author&gt;Kaliamoorthy&lt;/Author&gt;&lt;Year&gt;2021&lt;/Year&gt;&lt;RecNum&gt;1853&lt;/RecNum&gt;&lt;DisplayText&gt;Kaliamoorthy et al. (2021)&lt;/DisplayText&gt;&lt;record&gt;&lt;rec-number&gt;1853&lt;/rec-number&gt;&lt;foreign-keys&gt;&lt;key app="EN" db-id="fpvte09pvx5pwhefpv65d2xqzst0v02xeedr" timestamp="1722645712"&gt;1853&lt;/key&gt;&lt;/foreign-keys&gt;&lt;ref-type name="Journal Article"&gt;17&lt;/ref-type&gt;&lt;contributors&gt;&lt;authors&gt;&lt;author&gt;Kaliamoorthy, S.&lt;/author&gt;&lt;author&gt;Saranyan, R.&lt;/author&gt;&lt;author&gt;Govindasamy, A.&lt;/author&gt;&lt;author&gt;Balakrishnan, J.&lt;/author&gt;&lt;/authors&gt;&lt;/contributors&gt;&lt;titles&gt;&lt;title&gt;Exploring the presence of Treponema denticola in oral squamous cell carcinoma&lt;/title&gt;&lt;secondary-title&gt;Journal of Medical Pharmaceutical and Allied Sciences&lt;/secondary-title&gt;&lt;/titles&gt;&lt;periodical&gt;&lt;full-title&gt;Journal of Medical Pharmaceutical and Allied Sciences&lt;/full-title&gt;&lt;/periodical&gt;&lt;pages&gt;3686-3688&lt;/pages&gt;&lt;volume&gt;10&lt;/volume&gt;&lt;number&gt;5&lt;/number&gt;&lt;dates&gt;&lt;year&gt;2021&lt;/year&gt;&lt;/dates&gt;&lt;work-type&gt;Article&lt;/work-type&gt;&lt;urls&gt;&lt;related-urls&gt;&lt;url&gt;https://www.scopus.com/inward/record.uri?eid=2-s2.0-85120906709&amp;amp;doi=10.22270%2fjmpas.V10I5.1679&amp;amp;partnerID=40&amp;amp;md5=01674edee6400a749d4fa5878a7a0c11&lt;/url&gt;&lt;/related-urls&gt;&lt;/urls&gt;&lt;electronic-resource-num&gt;10.22270/jmpas.V10I5.1679&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Kaliamoorthy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FB7F835"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2E4529A7" w14:textId="77777777" w:rsidTr="00D929F2">
        <w:trPr>
          <w:trHeight w:val="113"/>
        </w:trPr>
        <w:tc>
          <w:tcPr>
            <w:tcW w:w="2092" w:type="pct"/>
            <w:noWrap/>
            <w:vAlign w:val="center"/>
          </w:tcPr>
          <w:p w14:paraId="7BDC23C6"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AuthorYear="1"&gt;&lt;Author&gt;Kamarajan&lt;/Author&gt;&lt;Year&gt;2016&lt;/Year&gt;&lt;RecNum&gt;5316&lt;/RecNum&gt;&lt;DisplayText&gt;Kamarajan et al. (2016)&lt;/DisplayText&gt;&lt;record&gt;&lt;rec-number&gt;5316&lt;/rec-number&gt;&lt;foreign-keys&gt;&lt;key app="EN" db-id="fpvte09pvx5pwhefpv65d2xqzst0v02xeedr" timestamp="1722645765"&gt;5316&lt;/key&gt;&lt;/foreign-keys&gt;&lt;ref-type name="Journal Article"&gt;17&lt;/ref-type&gt;&lt;contributors&gt;&lt;authors&gt;&lt;author&gt;Kamarajan, P.&lt;/author&gt;&lt;author&gt;Ateia, I.&lt;/author&gt;&lt;author&gt;Shin, J. M.&lt;/author&gt;&lt;author&gt;Fenno, J. C.&lt;/author&gt;&lt;author&gt;Kapila, Y. L.&lt;/author&gt;&lt;/authors&gt;&lt;/contributors&gt;&lt;auth-address&gt;P. Kamarajan&lt;/auth-address&gt;&lt;titles&gt;&lt;title&gt;Treponema denticola, a periodontal pathogen, promotes stemness and migration in oral squamous cell carcinoma&lt;/title&gt;&lt;secondary-title&gt;Cancer Research&lt;/secondary-title&gt;&lt;/titles&gt;&lt;periodical&gt;&lt;full-title&gt;Cancer Research&lt;/full-title&gt;&lt;/periodical&gt;&lt;volume&gt;76&lt;/volume&gt;&lt;number&gt;14&lt;/number&gt;&lt;keywords&gt;&lt;keyword&gt;bacteriocin&lt;/keyword&gt;&lt;keyword&gt;food preservative&lt;/keyword&gt;&lt;keyword&gt;nisin&lt;/keyword&gt;&lt;keyword&gt;apoptosis&lt;/keyword&gt;&lt;keyword&gt;biofilm&lt;/keyword&gt;&lt;keyword&gt;carcinogenesis&lt;/keyword&gt;&lt;keyword&gt;cell viability&lt;/keyword&gt;&lt;keyword&gt;disease model&lt;/keyword&gt;&lt;keyword&gt;human&lt;/keyword&gt;&lt;keyword&gt;human cell&lt;/keyword&gt;&lt;keyword&gt;long term care&lt;/keyword&gt;&lt;keyword&gt;mouth squamous cell carcinoma&lt;/keyword&gt;&lt;keyword&gt;nonhuman&lt;/keyword&gt;&lt;keyword&gt;Treponema denticola&lt;/keyword&gt;&lt;/keywords&gt;&lt;dates&gt;&lt;year&gt;2016&lt;/year&gt;&lt;/dates&gt;&lt;isbn&gt;1538-7445&lt;/isbn&gt;&lt;work-type&gt;Conference Abstract&lt;/work-type&gt;&lt;urls&gt;&lt;related-urls&gt;&lt;url&gt;https://www.embase.com/search/results?subaction=viewrecord&amp;amp;id=L613610884&amp;amp;from=export&lt;/url&gt;&lt;url&gt;http://dx.doi.org/10.1158/1538-7445.AM2016-3294&lt;/url&gt;&lt;/related-urls&gt;&lt;/urls&gt;&lt;electronic-resource-num&gt;10.1158/1538-7445.AM2016-3294&lt;/electronic-resource-num&gt;&lt;remote-database-name&gt;Embase&lt;/remote-database-name&gt;&lt;language&gt;English&lt;/languag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Kamarajan et al. (2016)</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7554BAE"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Conference proceedings</w:t>
            </w:r>
          </w:p>
        </w:tc>
      </w:tr>
      <w:tr w:rsidR="00A0663C" w:rsidRPr="00202D75" w14:paraId="491E395E" w14:textId="77777777" w:rsidTr="00D929F2">
        <w:trPr>
          <w:trHeight w:val="113"/>
        </w:trPr>
        <w:tc>
          <w:tcPr>
            <w:tcW w:w="2092" w:type="pct"/>
            <w:noWrap/>
            <w:vAlign w:val="center"/>
          </w:tcPr>
          <w:p w14:paraId="2E5BC489"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AuthorYear="1"&gt;&lt;Author&gt;Kang&lt;/Author&gt;&lt;Year&gt;2009&lt;/Year&gt;&lt;RecNum&gt;6026&lt;/RecNum&gt;&lt;DisplayText&gt;Kang et al. (2009)&lt;/DisplayText&gt;&lt;record&gt;&lt;rec-number&gt;6026&lt;/rec-number&gt;&lt;foreign-keys&gt;&lt;key app="EN" db-id="fpvte09pvx5pwhefpv65d2xqzst0v02xeedr" timestamp="1723292159"&gt;6026&lt;/key&gt;&lt;/foreign-keys&gt;&lt;ref-type name="Journal Article"&gt;17&lt;/ref-type&gt;&lt;contributors&gt;&lt;authors&gt;&lt;author&gt;Kang, Mi-Sun&lt;/author&gt;&lt;author&gt;Oh, Jong-Suk&lt;/author&gt;&lt;author&gt;Kim, Hyeoung-Joon&lt;/author&gt;&lt;author&gt;Kim, Hee-Nam&lt;/author&gt;&lt;author&gt;Lee, Il-Kwon&lt;/author&gt;&lt;author&gt;Choi, Hong-Ran&lt;/author&gt;&lt;author&gt;Kim, Ok-Joon&lt;/author&gt;&lt;author&gt;Ko, Young-Jong&lt;/author&gt;&lt;author&gt;Lim, Won-Bong&lt;/author&gt;&lt;author&gt;Park, Hong-Ju&lt;/author&gt;&lt;author&gt;Yu, Min-Gi&lt;/author&gt;&lt;author&gt;Chung, Kyung-Yi&lt;/author&gt;&lt;author&gt;Kim, Seon-Mi&lt;/author&gt;&lt;author&gt;Lim, Hoi-Soon&lt;/author&gt;&lt;/authors&gt;&lt;/contributors&gt;&lt;titles&gt;&lt;title&gt;Prevalence of Oral Microbes in the Saliva of Oncological Patients&lt;/title&gt;&lt;secondary-title&gt;jbv&lt;/secondary-title&gt;&lt;/titles&gt;&lt;periodical&gt;&lt;full-title&gt;jbv&lt;/full-title&gt;&lt;/periodical&gt;&lt;pages&gt;277-285&lt;/pages&gt;&lt;volume&gt;39&lt;/volume&gt;&lt;number&gt;4&lt;/number&gt;&lt;keywords&gt;&lt;keyword&gt;Prevalence&lt;/keyword&gt;&lt;keyword&gt;Cariogenic bacteria&lt;/keyword&gt;&lt;keyword&gt;Periodontopathic bacteria&lt;/keyword&gt;&lt;keyword&gt;Candida&lt;/keyword&gt;&lt;keyword&gt;oncological&lt;/keyword&gt;&lt;keyword&gt;PCR&lt;/keyword&gt;&lt;/keywords&gt;&lt;dates&gt;&lt;year&gt;2009&lt;/year&gt;&lt;pub-dates&gt;&lt;date&gt;01&lt;/date&gt;&lt;/pub-dates&gt;&lt;/dates&gt;&lt;publisher&gt;The Korean Society for Microbiology; The Korean Society of Virology&lt;/publisher&gt;&lt;isbn&gt;1598-2467&lt;/isbn&gt;&lt;urls&gt;&lt;related-urls&gt;&lt;url&gt;http://dx.doi.org/10.4167/jbv.2009.39.4.277&lt;/url&gt;&lt;url&gt;http://www.e-sciencecentral.org/articles/?scid=1033943&lt;/url&gt;&lt;/related-urls&gt;&lt;/urls&gt;&lt;electronic-resource-num&gt;10.4167/jbv.2009.39.4.277&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Kang et al. (2009)</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118F7F95"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1DF89AC8" w14:textId="77777777" w:rsidTr="00D929F2">
        <w:trPr>
          <w:trHeight w:val="113"/>
        </w:trPr>
        <w:tc>
          <w:tcPr>
            <w:tcW w:w="2092" w:type="pct"/>
            <w:noWrap/>
            <w:vAlign w:val="center"/>
          </w:tcPr>
          <w:p w14:paraId="34DE9C9D" w14:textId="190556D3"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PEVuZE5vdGU+PENpdGUgQXV0aG9yWWVhcj0iMSI+PEF1dGhvcj5LYXJyaTwvQXV0aG9yPjxZZWFy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PEVuZE5vdGU+PENpdGUgQXV0aG9yWWVhcj0iMSI+PEF1dGhvcj5LYXJyaTwvQXV0aG9yPjxZZWFy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Karri et al. (2024)</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5B2B0F58" w14:textId="0F4A3A31"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OSCC and periodontitis were analyzed in separate groups</w:t>
            </w:r>
          </w:p>
        </w:tc>
      </w:tr>
      <w:tr w:rsidR="00A0663C" w:rsidRPr="00202D75" w14:paraId="4087E093" w14:textId="77777777" w:rsidTr="00D929F2">
        <w:trPr>
          <w:trHeight w:val="113"/>
        </w:trPr>
        <w:tc>
          <w:tcPr>
            <w:tcW w:w="2092" w:type="pct"/>
            <w:noWrap/>
            <w:vAlign w:val="center"/>
          </w:tcPr>
          <w:p w14:paraId="278B9481"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PEVuZE5vdGU+PENpdGUgQXV0aG9yWWVhcj0iMSI+PEF1dGhvcj5LYXNpbW92PC9BdXRob3I+PFll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PEVuZE5vdGU+PENpdGUgQXV0aG9yWWVhcj0iMSI+PEF1dGhvcj5LYXNpbW92PC9BdXRob3I+PFll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Kasimov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30CCEC09"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Other language</w:t>
            </w:r>
          </w:p>
        </w:tc>
      </w:tr>
      <w:tr w:rsidR="00A0663C" w:rsidRPr="00202D75" w14:paraId="2FE1FFD0" w14:textId="77777777" w:rsidTr="00D929F2">
        <w:trPr>
          <w:trHeight w:val="113"/>
        </w:trPr>
        <w:tc>
          <w:tcPr>
            <w:tcW w:w="2092" w:type="pct"/>
            <w:noWrap/>
            <w:vAlign w:val="center"/>
          </w:tcPr>
          <w:p w14:paraId="37BF2FEF"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AuthorYear="1"&gt;&lt;Author&gt;Katz&lt;/Author&gt;&lt;Year&gt;2011&lt;/Year&gt;&lt;RecNum&gt;4494&lt;/RecNum&gt;&lt;DisplayText&gt;Katz et al. (2011)&lt;/DisplayText&gt;&lt;record&gt;&lt;rec-number&gt;4494&lt;/rec-number&gt;&lt;foreign-keys&gt;&lt;key app="EN" db-id="fpvte09pvx5pwhefpv65d2xqzst0v02xeedr" timestamp="1722645730"&gt;4494&lt;/key&gt;&lt;/foreign-keys&gt;&lt;ref-type name="Journal Article"&gt;17&lt;/ref-type&gt;&lt;contributors&gt;&lt;authors&gt;&lt;author&gt;Katz, J.&lt;/author&gt;&lt;author&gt;Onate, M. D.&lt;/author&gt;&lt;author&gt;Pauley, K. M.&lt;/author&gt;&lt;author&gt;Bhattacharyya, I.&lt;/author&gt;&lt;author&gt;Cha, S.&lt;/author&gt;&lt;/authors&gt;&lt;/contributors&gt;&lt;auth-address&gt;Department of Oral and Maxillofacial Diagnostic Sciences, College of Dentistry, University of Florida, Gainesville, FL 32610, USA. jkatz@dental.ufl.edu&lt;/auth-address&gt;&lt;titles&gt;&lt;title&gt;Presence of Porphyromonas gingivalis in gingival squamous cell carcinoma&lt;/title&gt;&lt;secondary-title&gt;Int J Oral Sci&lt;/secondary-title&gt;&lt;/titles&gt;&lt;periodical&gt;&lt;full-title&gt;Int J Oral Sci&lt;/full-title&gt;&lt;/periodical&gt;&lt;pages&gt;209-15&lt;/pages&gt;&lt;volume&gt;3&lt;/volume&gt;&lt;number&gt;4&lt;/number&gt;&lt;keywords&gt;&lt;keyword&gt;Carcinoma, Squamous Cell/*microbiology&lt;/keyword&gt;&lt;keyword&gt;Gingiva/microbiology&lt;/keyword&gt;&lt;keyword&gt;Gingival Neoplasms/*microbiology&lt;/keyword&gt;&lt;keyword&gt;Humans&lt;/keyword&gt;&lt;keyword&gt;Porphyromonas gingivalis/*isolation &amp;amp; purification&lt;/keyword&gt;&lt;keyword&gt;Retrospective Studies&lt;/keyword&gt;&lt;keyword&gt;Statistics, Nonparametric&lt;/keyword&gt;&lt;keyword&gt;Streptococcus gordonii/isolation &amp;amp; purification&lt;/keyword&gt;&lt;/keywords&gt;&lt;dates&gt;&lt;year&gt;2011&lt;/year&gt;&lt;pub-dates&gt;&lt;date&gt;Oct&lt;/date&gt;&lt;/pub-dates&gt;&lt;/dates&gt;&lt;isbn&gt;1674-2818 (Print)&amp;#xD;1674-2818&lt;/isbn&gt;&lt;accession-num&gt;22010579&lt;/accession-num&gt;&lt;urls&gt;&lt;/urls&gt;&lt;custom2&gt;PMC3469978&lt;/custom2&gt;&lt;electronic-resource-num&gt;10.4248/ijos11075&lt;/electronic-resource-num&gt;&lt;remote-database-provider&gt;NLM&lt;/remote-database-provider&gt;&lt;language&gt;eng&lt;/languag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Katz et al. (2011)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3C9EB712"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1E0D88" w:rsidRPr="00202D75" w14:paraId="2F328404" w14:textId="77777777" w:rsidTr="00D929F2">
        <w:trPr>
          <w:trHeight w:val="113"/>
        </w:trPr>
        <w:tc>
          <w:tcPr>
            <w:tcW w:w="2092" w:type="pct"/>
            <w:noWrap/>
            <w:vAlign w:val="center"/>
          </w:tcPr>
          <w:p w14:paraId="0C1F92FA" w14:textId="77777777" w:rsidR="001E0D88" w:rsidRPr="00202D75" w:rsidRDefault="001E0D88" w:rsidP="001E0D88">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PEVuZE5vdGU+PENpdGUgQXV0aG9yWWVhcj0iMSI+PEF1dGhvcj5LZXNraW48L0F1dGhvcj48WWVh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PEVuZE5vdGU+PENpdGUgQXV0aG9yWWVhcj0iMSI+PEF1dGhvcj5LZXNraW48L0F1dGhvcj48WWVh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Keskin et al. (2020)</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32562E14" w14:textId="4F13B566" w:rsidR="001E0D88" w:rsidRPr="00202D75" w:rsidRDefault="001E0D88" w:rsidP="001E0D88">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1119C11F" w14:textId="77777777" w:rsidTr="00D929F2">
        <w:trPr>
          <w:trHeight w:val="113"/>
        </w:trPr>
        <w:tc>
          <w:tcPr>
            <w:tcW w:w="2092" w:type="pct"/>
            <w:noWrap/>
            <w:vAlign w:val="center"/>
          </w:tcPr>
          <w:p w14:paraId="3FFF639F"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AuthorYear="1"&gt;&lt;Author&gt;Khan&lt;/Author&gt;&lt;Year&gt;2021&lt;/Year&gt;&lt;RecNum&gt;151&lt;/RecNum&gt;&lt;DisplayText&gt;Khan et al. (2021)&lt;/DisplayText&gt;&lt;record&gt;&lt;rec-number&gt;151&lt;/rec-number&gt;&lt;foreign-keys&gt;&lt;key app="EN" db-id="fpvte09pvx5pwhefpv65d2xqzst0v02xeedr" timestamp="1722645658"&gt;151&lt;/key&gt;&lt;/foreign-keys&gt;&lt;ref-type name="Journal Article"&gt;17&lt;/ref-type&gt;&lt;contributors&gt;&lt;authors&gt;&lt;author&gt;Khan, M.&lt;/author&gt;&lt;author&gt;Khan, S.&lt;/author&gt;&lt;author&gt;Mandal, R. K.&lt;/author&gt;&lt;author&gt;Mahto, H. S.&lt;/author&gt;&lt;author&gt;Lohani, M.&lt;/author&gt;&lt;author&gt;Ahmad, S.&lt;/author&gt;&lt;author&gt;Sherwani, S.&lt;/author&gt;&lt;author&gt;Jandrajupalli, S. B.&lt;/author&gt;&lt;author&gt;Haque, S.&lt;/author&gt;&lt;/authors&gt;&lt;/contributors&gt;&lt;titles&gt;&lt;title&gt;Cell Cycle Regulatory CCND1 G870A Gene Polymorphism and Periodontitis-Induced Oral Cancer: A Risk Analysis&lt;/title&gt;&lt;secondary-title&gt;REVISTA ROMANA DE MEDICINA DE LABORATOR&lt;/secondary-title&gt;&lt;/titles&gt;&lt;periodical&gt;&lt;full-title&gt;REVISTA ROMANA DE MEDICINA DE LABORATOR&lt;/full-title&gt;&lt;/periodical&gt;&lt;pages&gt;349-363&lt;/pages&gt;&lt;volume&gt;29&lt;/volume&gt;&lt;number&gt;4&lt;/number&gt;&lt;dates&gt;&lt;year&gt;2021&lt;/year&gt;&lt;pub-dates&gt;&lt;date&gt;OCT&lt;/date&gt;&lt;/pub-dates&gt;&lt;/dates&gt;&lt;isbn&gt;1841-6624&amp;#xD;2284-5623&lt;/isbn&gt;&lt;accession-num&gt;WOS:000710808400001&lt;/accession-num&gt;&lt;urls&gt;&lt;/urls&gt;&lt;electronic-resource-num&gt;10.2478/rrlm-2021-0028&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Khan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39DA041"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Review</w:t>
            </w:r>
          </w:p>
        </w:tc>
      </w:tr>
      <w:tr w:rsidR="00DC4F70" w:rsidRPr="00202D75" w14:paraId="1110DB07" w14:textId="77777777" w:rsidTr="00D929F2">
        <w:trPr>
          <w:trHeight w:val="113"/>
        </w:trPr>
        <w:tc>
          <w:tcPr>
            <w:tcW w:w="2092" w:type="pct"/>
            <w:noWrap/>
            <w:vAlign w:val="center"/>
          </w:tcPr>
          <w:p w14:paraId="24127E22" w14:textId="77777777" w:rsidR="00DC4F70" w:rsidRPr="00202D75" w:rsidRDefault="00DC4F70" w:rsidP="00DC4F70">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AuthorYear="1"&gt;&lt;Author&gt;Kim&lt;/Author&gt;&lt;Year&gt;2022&lt;/Year&gt;&lt;RecNum&gt;175&lt;/RecNum&gt;&lt;DisplayText&gt;Kim et al. (2022)&lt;/DisplayText&gt;&lt;record&gt;&lt;rec-number&gt;175&lt;/rec-number&gt;&lt;foreign-keys&gt;&lt;key app="EN" db-id="fpvte09pvx5pwhefpv65d2xqzst0v02xeedr" timestamp="1722645658"&gt;175&lt;/key&gt;&lt;/foreign-keys&gt;&lt;ref-type name="Journal Article"&gt;17&lt;/ref-type&gt;&lt;contributors&gt;&lt;authors&gt;&lt;author&gt;Kim, Y. K.&lt;/author&gt;&lt;author&gt;Kwon, E. J.&lt;/author&gt;&lt;author&gt;Yu, Y.&lt;/author&gt;&lt;author&gt;Kim, J.&lt;/author&gt;&lt;author&gt;Woo, S. Y.&lt;/author&gt;&lt;author&gt;Choi, H. S.&lt;/author&gt;&lt;author&gt;Kwon, M.&lt;/author&gt;&lt;author&gt;Jung, K.&lt;/author&gt;&lt;author&gt;Kim, H. S.&lt;/author&gt;&lt;author&gt;Park, H. R.&lt;/author&gt;&lt;author&gt;Lee, D.&lt;/author&gt;&lt;author&gt;Kim, Y. H.&lt;/author&gt;&lt;/authors&gt;&lt;/contributors&gt;&lt;titles&gt;&lt;title&gt;Microbial and molecular differences according to the location of head and neck cancers&lt;/title&gt;&lt;secondary-title&gt;CANCER CELL INTERNATIONAL&lt;/secondary-title&gt;&lt;/titles&gt;&lt;periodical&gt;&lt;full-title&gt;CANCER CELL INTERNATIONAL&lt;/full-title&gt;&lt;/periodical&gt;&lt;volume&gt;22&lt;/volume&gt;&lt;number&gt;1&lt;/number&gt;&lt;dates&gt;&lt;year&gt;2022&lt;/year&gt;&lt;pub-dates&gt;&lt;date&gt;MAR 26&lt;/date&gt;&lt;/pub-dates&gt;&lt;/dates&gt;&lt;isbn&gt;1475-2867&lt;/isbn&gt;&lt;accession-num&gt;WOS:000773950100002&lt;/accession-num&gt;&lt;urls&gt;&lt;/urls&gt;&lt;custom7&gt;135&lt;/custom7&gt;&lt;electronic-resource-num&gt;10.1186/s12935-022-02554-6&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Kim et al. (2022)</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747D96D8" w14:textId="772D7093" w:rsidR="00DC4F70" w:rsidRPr="00202D75" w:rsidRDefault="00DC4F70" w:rsidP="00DC4F70">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5A4C467A" w14:textId="77777777" w:rsidTr="00D929F2">
        <w:trPr>
          <w:trHeight w:val="113"/>
        </w:trPr>
        <w:tc>
          <w:tcPr>
            <w:tcW w:w="2092" w:type="pct"/>
            <w:noWrap/>
            <w:vAlign w:val="center"/>
          </w:tcPr>
          <w:p w14:paraId="56D3CFF6" w14:textId="000D8C10"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PEVuZE5vdGU+PENpdGUgQXV0aG9yWWVhcj0iMSI+PEF1dGhvcj5LaW08L0F1dGhvcj48WWVhcj4y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=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PEVuZE5vdGU+PENpdGUgQXV0aG9yWWVhcj0iMSI+PEF1dGhvcj5LaW08L0F1dGhvcj48WWVhcj4y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=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Kim et al. (2025)</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16DDE94F" w14:textId="30B1C203"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7C2A60" w:rsidRPr="00202D75" w14:paraId="6F637063" w14:textId="77777777" w:rsidTr="00D929F2">
        <w:trPr>
          <w:trHeight w:val="113"/>
        </w:trPr>
        <w:tc>
          <w:tcPr>
            <w:tcW w:w="2092" w:type="pct"/>
            <w:noWrap/>
            <w:vAlign w:val="center"/>
          </w:tcPr>
          <w:p w14:paraId="4EAF4713" w14:textId="77777777" w:rsidR="007C2A60" w:rsidRPr="00202D75" w:rsidRDefault="007C2A60" w:rsidP="007C2A60">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AuthorYear="1"&gt;&lt;Author&gt;Kindler&lt;/Author&gt;&lt;Year&gt;2021&lt;/Year&gt;&lt;RecNum&gt;1628&lt;/RecNum&gt;&lt;DisplayText&gt;Kindler et al. (2021)&lt;/DisplayText&gt;&lt;record&gt;&lt;rec-number&gt;1628&lt;/rec-number&gt;&lt;foreign-keys&gt;&lt;key app="EN" db-id="fpvte09pvx5pwhefpv65d2xqzst0v02xeedr" timestamp="1722645712"&gt;1628&lt;/key&gt;&lt;/foreign-keys&gt;&lt;ref-type name="Journal Article"&gt;17&lt;/ref-type&gt;&lt;contributors&gt;&lt;authors&gt;&lt;author&gt;Kindler, S.&lt;/author&gt;&lt;author&gt;Samietz, S.&lt;/author&gt;&lt;author&gt;Dickel, S.&lt;/author&gt;&lt;author&gt;Mksoud, M.&lt;/author&gt;&lt;author&gt;Kocher, T.&lt;/author&gt;&lt;author&gt;Lucas, C.&lt;/author&gt;&lt;author&gt;Seebauer, C.&lt;/author&gt;&lt;author&gt;Doberschütz, P.&lt;/author&gt;&lt;author&gt;Holtfreter, B.&lt;/author&gt;&lt;author&gt;Völzke, H.&lt;/author&gt;&lt;author&gt;Metelmann, H. R.&lt;/author&gt;&lt;author&gt;Ittermann, T.&lt;/author&gt;&lt;/authors&gt;&lt;/contributors&gt;&lt;titles&gt;&lt;title&gt;Prevalence and risk factors of potentially malignant disorders of the mucosa in the general population: Mucosa lesions a general health problem?&lt;/title&gt;&lt;secondary-title&gt;Annals of Anatomy&lt;/secondary-title&gt;&lt;/titles&gt;&lt;periodical&gt;&lt;full-title&gt;Annals of Anatomy&lt;/full-title&gt;&lt;/periodical&gt;&lt;volume&gt;237&lt;/volume&gt;&lt;dates&gt;&lt;year&gt;2021&lt;/year&gt;&lt;/dates&gt;&lt;work-type&gt;Article&lt;/work-type&gt;&lt;urls&gt;&lt;related-urls&gt;&lt;url&gt;https://www.scopus.com/inward/record.uri?eid=2-s2.0-85104079978&amp;amp;doi=10.1016%2fj.aanat.2021.151724&amp;amp;partnerID=40&amp;amp;md5=fcce1f085b2afd2ac2adfc96b988d13c&lt;/url&gt;&lt;/related-urls&gt;&lt;/urls&gt;&lt;custom7&gt;151724&lt;/custom7&gt;&lt;electronic-resource-num&gt;10.1016/j.aanat.2021.151724&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Kindler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35469233" w14:textId="0761535D" w:rsidR="007C2A60" w:rsidRPr="00202D75" w:rsidRDefault="007C2A60" w:rsidP="007C2A60">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73C3D44A" w14:textId="77777777" w:rsidTr="00D929F2">
        <w:trPr>
          <w:trHeight w:val="113"/>
        </w:trPr>
        <w:tc>
          <w:tcPr>
            <w:tcW w:w="2092" w:type="pct"/>
            <w:noWrap/>
            <w:vAlign w:val="center"/>
          </w:tcPr>
          <w:p w14:paraId="54DB7934"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lastRenderedPageBreak/>
              <w:fldChar w:fldCharType="begin">
                <w:fldData xml:space="preserve">PEVuZE5vdGU+PENpdGUgQXV0aG9yWWVhcj0iMSI+PEF1dGhvcj5LaW9pPC9BdXRob3I+PFllYXI+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PEVuZE5vdGU+PENpdGUgQXV0aG9yWWVhcj0iMSI+PEF1dGhvcj5LaW9pPC9BdXRob3I+PFllYXI+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Kioi et al. (2023)</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02C5A7D2"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Conference proceeding</w:t>
            </w:r>
          </w:p>
        </w:tc>
      </w:tr>
      <w:tr w:rsidR="00A0663C" w:rsidRPr="00202D75" w14:paraId="1EE4FBCE" w14:textId="77777777" w:rsidTr="00D929F2">
        <w:trPr>
          <w:trHeight w:val="113"/>
        </w:trPr>
        <w:tc>
          <w:tcPr>
            <w:tcW w:w="2092" w:type="pct"/>
            <w:noWrap/>
            <w:vAlign w:val="center"/>
          </w:tcPr>
          <w:p w14:paraId="3C0A0917" w14:textId="5D951BF3"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AuthorYear="1"&gt;&lt;Author&gt;Ko&lt;/Author&gt;&lt;Year&gt;2025&lt;/Year&gt;&lt;RecNum&gt;304&lt;/RecNum&gt;&lt;DisplayText&gt;Ko et al. (2025)&lt;/DisplayText&gt;&lt;record&gt;&lt;rec-number&gt;304&lt;/rec-number&gt;&lt;foreign-keys&gt;&lt;key app="EN" db-id="ezrvaffv2wasszeadsv5wr2dxd9we0zer02f" timestamp="1750120255"&gt;304&lt;/key&gt;&lt;/foreign-keys&gt;&lt;ref-type name="Journal Article"&gt;17&lt;/ref-type&gt;&lt;contributors&gt;&lt;authors&gt;&lt;author&gt;Ko, H. H.&lt;/author&gt;&lt;author&gt;Wu, F. Y.&lt;/author&gt;&lt;author&gt;Kao, H. F.&lt;/author&gt;&lt;author&gt;Lin, W.&lt;/author&gt;&lt;author&gt;Chen, Y. S.&lt;/author&gt;&lt;author&gt;Cheng, S. J.&lt;/author&gt;&lt;/authors&gt;&lt;/contributors&gt;&lt;titles&gt;&lt;title&gt;Exploring gender-specific prognostic factors and survival outcomes in oral squamous cell carcinoma: Insights from a Taiwanese cohort&lt;/title&gt;&lt;secondary-title&gt;Journal of Dental Sciences&lt;/secondary-title&gt;&lt;/titles&gt;&lt;periodical&gt;&lt;full-title&gt;Journal of Dental Sciences&lt;/full-title&gt;&lt;/periodical&gt;&lt;keywords&gt;&lt;keyword&gt;Bioinformatics&lt;/keyword&gt;&lt;keyword&gt;Female&lt;/keyword&gt;&lt;keyword&gt;Oral squamous cell carcinoma (OSCC)&lt;/keyword&gt;&lt;keyword&gt;Prognosis&lt;/keyword&gt;&lt;keyword&gt;Sex differences&lt;/keyword&gt;&lt;keyword&gt;Woman&lt;/keyword&gt;&lt;/keywords&gt;&lt;dates&gt;&lt;year&gt;2025&lt;/year&gt;&lt;/dates&gt;&lt;work-type&gt;Article&lt;/work-type&gt;&lt;urls&gt;&lt;related-urls&gt;&lt;url&gt;https://www.scopus.com/inward/record.uri?eid=2-s2.0-105004821436&amp;amp;doi=10.1016%2fj.jds.2025.04.026&amp;amp;partnerID=40&amp;amp;md5=6067da2d6dfce2d0589dba1eaa365793&lt;/url&gt;&lt;/related-urls&gt;&lt;/urls&gt;&lt;electronic-resource-num&gt;10.1016/j.jds.2025.04.026&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Ko et al. (2025)</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680B91CB" w14:textId="671057DB"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62F1AF08" w14:textId="77777777" w:rsidTr="00D929F2">
        <w:trPr>
          <w:trHeight w:val="113"/>
        </w:trPr>
        <w:tc>
          <w:tcPr>
            <w:tcW w:w="2092" w:type="pct"/>
            <w:noWrap/>
            <w:vAlign w:val="center"/>
          </w:tcPr>
          <w:p w14:paraId="3AB41325"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AuthorYear="1"&gt;&lt;Author&gt;Kozłowski&lt;/Author&gt;&lt;Year&gt;2009&lt;/Year&gt;&lt;RecNum&gt;3941&lt;/RecNum&gt;&lt;DisplayText&gt;Kozłowski et al. (2009)&lt;/DisplayText&gt;&lt;record&gt;&lt;rec-number&gt;3941&lt;/rec-number&gt;&lt;foreign-keys&gt;&lt;key app="EN" db-id="fpvte09pvx5pwhefpv65d2xqzst0v02xeedr" timestamp="1722645712"&gt;3941&lt;/key&gt;&lt;/foreign-keys&gt;&lt;ref-type name="Journal Article"&gt;17&lt;/ref-type&gt;&lt;contributors&gt;&lt;authors&gt;&lt;author&gt;Kozłowski, Z.&lt;/author&gt;&lt;author&gt;Konopka, T.&lt;/author&gt;&lt;author&gt;Karolewska, E.&lt;/author&gt;&lt;author&gt;Kaczmarek, U.&lt;/author&gt;&lt;author&gt;Wnukiewicz, J.&lt;/author&gt;&lt;/authors&gt;&lt;/contributors&gt;&lt;titles&gt;&lt;title&gt;Evaluation of nitric oxide levels in the saliva of patients with oral squamous carcinoma and chronic periodontitis&lt;/title&gt;&lt;secondary-title&gt;Dental and Medical Problems&lt;/secondary-title&gt;&lt;short-title&gt;Ocena steżenia tlenków azotu w ślinie pacjentów chorych na raka płaskonabłonkowego błony śluzowej jamy ustnej i przewlekłe zapalenie przyzebia&lt;/short-title&gt;&lt;/titles&gt;&lt;periodical&gt;&lt;full-title&gt;Dental and Medical Problems&lt;/full-title&gt;&lt;/periodical&gt;&lt;pages&gt;55-62&lt;/pages&gt;&lt;volume&gt;46&lt;/volume&gt;&lt;number&gt;1&lt;/number&gt;&lt;dates&gt;&lt;year&gt;2009&lt;/year&gt;&lt;/dates&gt;&lt;work-type&gt;Article&lt;/work-type&gt;&lt;urls&gt;&lt;related-urls&gt;&lt;url&gt;https://www.scopus.com/inward/record.uri?eid=2-s2.0-81455161822&amp;amp;partnerID=40&amp;amp;md5=7a40d229cd4a88c317992db956b95666&lt;/url&gt;&lt;/related-urls&gt;&lt;/urls&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Kozłowski et al. (2009)</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294F5161"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Other language</w:t>
            </w:r>
          </w:p>
        </w:tc>
      </w:tr>
      <w:tr w:rsidR="00A0663C" w:rsidRPr="00202D75" w14:paraId="717BC291" w14:textId="77777777" w:rsidTr="00D929F2">
        <w:trPr>
          <w:trHeight w:val="113"/>
        </w:trPr>
        <w:tc>
          <w:tcPr>
            <w:tcW w:w="2092" w:type="pct"/>
            <w:noWrap/>
            <w:vAlign w:val="center"/>
          </w:tcPr>
          <w:p w14:paraId="6CD4B9F8"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AuthorYear="1"&gt;&lt;Author&gt;Krüger&lt;/Author&gt;&lt;Year&gt;2013&lt;/Year&gt;&lt;RecNum&gt;4463&lt;/RecNum&gt;&lt;DisplayText&gt;Krüger et al. (2013)&lt;/DisplayText&gt;&lt;record&gt;&lt;rec-number&gt;4463&lt;/rec-number&gt;&lt;foreign-keys&gt;&lt;key app="EN" db-id="fpvte09pvx5pwhefpv65d2xqzst0v02xeedr" timestamp="1722645730"&gt;4463&lt;/key&gt;&lt;/foreign-keys&gt;&lt;ref-type name="Journal Article"&gt;17&lt;/ref-type&gt;&lt;contributors&gt;&lt;authors&gt;&lt;author&gt;Krüger, M.&lt;/author&gt;&lt;author&gt;Hansen, T.&lt;/author&gt;&lt;author&gt;Kasaj, A.&lt;/author&gt;&lt;author&gt;Moergel, M.&lt;/author&gt;&lt;/authors&gt;&lt;/contributors&gt;&lt;auth-address&gt;Department of Oral and Maxillofacial Surgery-Plastic Surgery, Johannes Gutenberg University of Mainz, Medical Center, Augustusplatz 2, 55131 Mainz, Germany.&lt;/auth-address&gt;&lt;titles&gt;&lt;title&gt;The Correlation between Chronic Periodontitis and Oral Cancer&lt;/title&gt;&lt;secondary-title&gt;Case Rep Dent&lt;/secondary-title&gt;&lt;/titles&gt;&lt;periodical&gt;&lt;full-title&gt;Case Rep Dent&lt;/full-title&gt;&lt;/periodical&gt;&lt;pages&gt;262410&lt;/pages&gt;&lt;volume&gt;2013&lt;/volume&gt;&lt;edition&gt;20130708&lt;/edition&gt;&lt;dates&gt;&lt;year&gt;2013&lt;/year&gt;&lt;/dates&gt;&lt;isbn&gt;2090-6447 (Print)&lt;/isbn&gt;&lt;accession-num&gt;23936684&lt;/accession-num&gt;&lt;urls&gt;&lt;/urls&gt;&lt;custom2&gt;PMC3725788&lt;/custom2&gt;&lt;electronic-resource-num&gt;10.1155/2013/262410&lt;/electronic-resource-num&gt;&lt;remote-database-provider&gt;NLM&lt;/remote-database-provider&gt;&lt;language&gt;eng&lt;/languag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Krüger et al. (2013)</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37EF46CC"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criteria (study design)</w:t>
            </w:r>
          </w:p>
        </w:tc>
      </w:tr>
      <w:tr w:rsidR="00A0663C" w:rsidRPr="00202D75" w14:paraId="522B55D3" w14:textId="77777777" w:rsidTr="00D929F2">
        <w:trPr>
          <w:trHeight w:val="113"/>
        </w:trPr>
        <w:tc>
          <w:tcPr>
            <w:tcW w:w="2092" w:type="pct"/>
            <w:noWrap/>
            <w:vAlign w:val="center"/>
          </w:tcPr>
          <w:p w14:paraId="33E4394D"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AuthorYear="1"&gt;&lt;Author&gt;Kylmä&lt;/Author&gt;&lt;Year&gt;2018&lt;/Year&gt;&lt;RecNum&gt;2735&lt;/RecNum&gt;&lt;DisplayText&gt;Kylmä et al. (2018)&lt;/DisplayText&gt;&lt;record&gt;&lt;rec-number&gt;2735&lt;/rec-number&gt;&lt;foreign-keys&gt;&lt;key app="EN" db-id="fpvte09pvx5pwhefpv65d2xqzst0v02xeedr" timestamp="1722645712"&gt;2735&lt;/key&gt;&lt;/foreign-keys&gt;&lt;ref-type name="Journal Article"&gt;17&lt;/ref-type&gt;&lt;contributors&gt;&lt;authors&gt;&lt;author&gt;Kylmä, A. K.&lt;/author&gt;&lt;author&gt;Jouhi, L.&lt;/author&gt;&lt;author&gt;Listyarifah, D.&lt;/author&gt;&lt;author&gt;Mohamed, H.&lt;/author&gt;&lt;author&gt;Mäkitie, A.&lt;/author&gt;&lt;author&gt;Remes, S. M.&lt;/author&gt;&lt;author&gt;Haglund, C.&lt;/author&gt;&lt;author&gt;Atula, T.&lt;/author&gt;&lt;author&gt;Nieminen, M. T.&lt;/author&gt;&lt;author&gt;Sorsa, T.&lt;/author&gt;&lt;author&gt;Hagström, J.&lt;/author&gt;&lt;/authors&gt;&lt;/contributors&gt;&lt;titles&gt;&lt;title&gt;Treponema denticola chymotrypsin-like protease as associated with HPV-negative oropharyngeal squamous cell carcinoma&lt;/title&gt;&lt;secondary-title&gt;British Journal of Cancer&lt;/secondary-title&gt;&lt;/titles&gt;&lt;periodical&gt;&lt;full-title&gt;BRITISH JOURNAL OF CANCER&lt;/full-title&gt;&lt;/periodical&gt;&lt;pages&gt;89-95&lt;/pages&gt;&lt;volume&gt;119&lt;/volume&gt;&lt;number&gt;1&lt;/number&gt;&lt;dates&gt;&lt;year&gt;2018&lt;/year&gt;&lt;/dates&gt;&lt;work-type&gt;Article&lt;/work-type&gt;&lt;urls&gt;&lt;related-urls&gt;&lt;url&gt;https://www.scopus.com/inward/record.uri?eid=2-s2.0-85048832946&amp;amp;doi=10.1038%2fs41416-018-0143-5&amp;amp;partnerID=40&amp;amp;md5=9a85bf3d38b01c79975fde41b164b8f9&lt;/url&gt;&lt;/related-urls&gt;&lt;/urls&gt;&lt;electronic-resource-num&gt;10.1038/s41416-018-0143-5&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Kylmä et al. (2018)</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557705EE"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4D373F86" w14:textId="77777777" w:rsidTr="00D929F2">
        <w:trPr>
          <w:trHeight w:val="113"/>
        </w:trPr>
        <w:tc>
          <w:tcPr>
            <w:tcW w:w="2092" w:type="pct"/>
            <w:noWrap/>
            <w:vAlign w:val="center"/>
          </w:tcPr>
          <w:p w14:paraId="63885BBD"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AuthorYear="1"&gt;&lt;Author&gt;Kylmae&lt;/Author&gt;&lt;Year&gt;2022&lt;/Year&gt;&lt;RecNum&gt;17&lt;/RecNum&gt;&lt;DisplayText&gt;Kylmae et al. (2022)&lt;/DisplayText&gt;&lt;record&gt;&lt;rec-number&gt;17&lt;/rec-number&gt;&lt;foreign-keys&gt;&lt;key app="EN" db-id="fpvte09pvx5pwhefpv65d2xqzst0v02xeedr" timestamp="1722645658"&gt;17&lt;/key&gt;&lt;/foreign-keys&gt;&lt;ref-type name="Journal Article"&gt;17&lt;/ref-type&gt;&lt;contributors&gt;&lt;authors&gt;&lt;author&gt;Kylmae, A. K.&lt;/author&gt;&lt;author&gt;Sorsa, T.&lt;/author&gt;&lt;author&gt;Jouhi, L.&lt;/author&gt;&lt;author&gt;Mustonen, H. K.&lt;/author&gt;&lt;author&gt;Mohamed, H.&lt;/author&gt;&lt;author&gt;Randen-brady, R.&lt;/author&gt;&lt;author&gt;Maekitie, A.&lt;/author&gt;&lt;author&gt;Atula, T.&lt;/author&gt;&lt;author&gt;Hagstrom, J.&lt;/author&gt;&lt;author&gt;Haglund, C.&lt;/author&gt;&lt;/authors&gt;&lt;/contributors&gt;&lt;titles&gt;&lt;title&gt;Prognostic Role of Porphyromonas gingivalis Gingipain Rgp and Matrix Metalloproteinase 9 in Oropharyngeal Squamous Cell Carcinoma&lt;/title&gt;&lt;secondary-title&gt;ANTICANCER RESEARCH&lt;/secondary-title&gt;&lt;/titles&gt;&lt;periodical&gt;&lt;full-title&gt;ANTICANCER RESEARCH&lt;/full-title&gt;&lt;/periodical&gt;&lt;pages&gt;5415-5430&lt;/pages&gt;&lt;volume&gt;42&lt;/volume&gt;&lt;number&gt;11&lt;/number&gt;&lt;dates&gt;&lt;year&gt;2022&lt;/year&gt;&lt;pub-dates&gt;&lt;date&gt;NOV&lt;/date&gt;&lt;/pub-dates&gt;&lt;/dates&gt;&lt;isbn&gt;0250-7005&amp;#xD;1791-7530&lt;/isbn&gt;&lt;accession-num&gt;WOS:000912382600001&lt;/accession-num&gt;&lt;urls&gt;&lt;/urls&gt;&lt;electronic-resource-num&gt;10.21873/anticanres.16046&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Kylmae et al. (2022)</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01344492"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8A35BE" w:rsidRPr="00202D75" w14:paraId="73A6FA0E" w14:textId="77777777" w:rsidTr="00D929F2">
        <w:trPr>
          <w:trHeight w:val="113"/>
        </w:trPr>
        <w:tc>
          <w:tcPr>
            <w:tcW w:w="2092" w:type="pct"/>
            <w:noWrap/>
            <w:vAlign w:val="center"/>
          </w:tcPr>
          <w:p w14:paraId="5B8CD125" w14:textId="77777777" w:rsidR="008A35BE" w:rsidRPr="00202D75" w:rsidRDefault="008A35BE" w:rsidP="008A35BE">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AuthorYear="1"&gt;&lt;Author&gt;Laheij&lt;/Author&gt;&lt;Year&gt;2013&lt;/Year&gt;&lt;RecNum&gt;6019&lt;/RecNum&gt;&lt;DisplayText&gt;Laheij et al. (2013)&lt;/DisplayText&gt;&lt;record&gt;&lt;rec-number&gt;6019&lt;/rec-number&gt;&lt;foreign-keys&gt;&lt;key app="EN" db-id="fpvte09pvx5pwhefpv65d2xqzst0v02xeedr" timestamp="1723289554"&gt;6019&lt;/key&gt;&lt;/foreign-keys&gt;&lt;ref-type name="Journal Article"&gt;17&lt;/ref-type&gt;&lt;contributors&gt;&lt;authors&gt;&lt;author&gt;Laheij, A. M.&lt;/author&gt;&lt;author&gt;de Soet, J. J.&lt;/author&gt;&lt;author&gt;Veerman, E. C.&lt;/author&gt;&lt;author&gt;Bolscher, J. G.&lt;/author&gt;&lt;author&gt;van Loveren, C.&lt;/author&gt;&lt;/authors&gt;&lt;/contributors&gt;&lt;auth-address&gt;Department of Preventive Dentistry, Academic Centre for Dentistry Amsterdam (ACTA), University of Amsterdam and VU University Amsterdam, Gustav Mahlerlaan 3004, 1081 LA Amsterdam, The Netherlands.&lt;/auth-address&gt;&lt;titles&gt;&lt;title&gt;The influence of oral bacteria on epithelial cell migration in vitro&lt;/title&gt;&lt;secondary-title&gt;Mediators Inflamm&lt;/secondary-title&gt;&lt;/titles&gt;&lt;periodical&gt;&lt;full-title&gt;Mediators Inflamm&lt;/full-title&gt;&lt;/periodical&gt;&lt;pages&gt;154532&lt;/pages&gt;&lt;volume&gt;2013&lt;/volume&gt;&lt;edition&gt;20131030&lt;/edition&gt;&lt;keywords&gt;&lt;keyword&gt;Cell Line&lt;/keyword&gt;&lt;keyword&gt;Cell Movement&lt;/keyword&gt;&lt;keyword&gt;Cells, Cultured&lt;/keyword&gt;&lt;keyword&gt;Culture Media, Conditioned/chemistry&lt;/keyword&gt;&lt;keyword&gt;Epithelial Cells/*cytology/*microbiology&lt;/keyword&gt;&lt;keyword&gt;Humans&lt;/keyword&gt;&lt;keyword&gt;Mouth Mucosa/*microbiology&lt;/keyword&gt;&lt;keyword&gt;Periodontal Diseases/microbiology&lt;/keyword&gt;&lt;keyword&gt;Porphyromonas gingivalis/metabolism/pathogenicity&lt;/keyword&gt;&lt;keyword&gt;Prevotella intermedia/metabolism/pathogenicity&lt;/keyword&gt;&lt;keyword&gt;Prevotella nigrescens/metabolism/pathogenicity&lt;/keyword&gt;&lt;keyword&gt;Streptococcus mitis/metabolism/pathogenicity&lt;/keyword&gt;&lt;keyword&gt;*Wound Healing&lt;/keyword&gt;&lt;/keywords&gt;&lt;dates&gt;&lt;year&gt;2013&lt;/year&gt;&lt;/dates&gt;&lt;isbn&gt;0962-9351 (Print)&amp;#xD;0962-9351&lt;/isbn&gt;&lt;accession-num&gt;24288439&lt;/accession-num&gt;&lt;urls&gt;&lt;/urls&gt;&lt;custom2&gt;PMC3832977&lt;/custom2&gt;&lt;electronic-resource-num&gt;10.1155/2013/154532&lt;/electronic-resource-num&gt;&lt;remote-database-provider&gt;NLM&lt;/remote-database-provider&gt;&lt;language&gt;eng&lt;/languag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Laheij et al. (2013)</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4405919" w14:textId="6491F42B" w:rsidR="008A35BE" w:rsidRPr="00202D75" w:rsidRDefault="008A35BE" w:rsidP="008A35BE">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7C2A60" w:rsidRPr="00202D75" w14:paraId="421F020F" w14:textId="77777777" w:rsidTr="00D929F2">
        <w:trPr>
          <w:trHeight w:val="113"/>
        </w:trPr>
        <w:tc>
          <w:tcPr>
            <w:tcW w:w="2092" w:type="pct"/>
            <w:noWrap/>
            <w:vAlign w:val="center"/>
          </w:tcPr>
          <w:p w14:paraId="67D3F374" w14:textId="77777777" w:rsidR="007C2A60" w:rsidRPr="00202D75" w:rsidRDefault="007C2A60" w:rsidP="007C2A60">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AuthorYear="1"&gt;&lt;Author&gt;Laliberte&lt;/Author&gt;&lt;Year&gt;2021&lt;/Year&gt;&lt;RecNum&gt;59&lt;/RecNum&gt;&lt;DisplayText&gt;Laliberte et al. (2021)&lt;/DisplayText&gt;&lt;record&gt;&lt;rec-number&gt;59&lt;/rec-number&gt;&lt;foreign-keys&gt;&lt;key app="EN" db-id="fpvte09pvx5pwhefpv65d2xqzst0v02xeedr" timestamp="1722645658"&gt;59&lt;/key&gt;&lt;/foreign-keys&gt;&lt;ref-type name="Journal Article"&gt;17&lt;/ref-type&gt;&lt;contributors&gt;&lt;authors&gt;&lt;author&gt;Laliberte, C.&lt;/author&gt;&lt;author&gt;Ng, N.&lt;/author&gt;&lt;author&gt;Eymael, D.&lt;/author&gt;&lt;author&gt;Higgins, K.&lt;/author&gt;&lt;author&gt;Ali, A.&lt;/author&gt;&lt;author&gt;Kiss, A.&lt;/author&gt;&lt;author&gt;Bradley, G.&lt;/author&gt;&lt;author&gt;Magalhaes, M. A. O.&lt;/author&gt;&lt;/authors&gt;&lt;/contributors&gt;&lt;titles&gt;&lt;title&gt;Characterization of Oral Squamous Cell Carcinoma Associated Inflammation: A Pilot Study&lt;/title&gt;&lt;secondary-title&gt;FRONTIERS IN ORAL HEALTH&lt;/secondary-title&gt;&lt;/titles&gt;&lt;periodical&gt;&lt;full-title&gt;FRONTIERS IN ORAL HEALTH&lt;/full-title&gt;&lt;/periodical&gt;&lt;volume&gt;2&lt;/volume&gt;&lt;dates&gt;&lt;year&gt;2021&lt;/year&gt;&lt;pub-dates&gt;&lt;date&gt;SEP 21&lt;/date&gt;&lt;/pub-dates&gt;&lt;/dates&gt;&lt;isbn&gt;2673-4842&lt;/isbn&gt;&lt;accession-num&gt;WOS:000993702700001&lt;/accession-num&gt;&lt;urls&gt;&lt;/urls&gt;&lt;custom7&gt;740469&lt;/custom7&gt;&lt;electronic-resource-num&gt;10.3389/froh.2021.740469&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Laliberte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92F9975" w14:textId="0C3C9771" w:rsidR="007C2A60" w:rsidRPr="00202D75" w:rsidRDefault="007C2A60" w:rsidP="007C2A60">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272D9D51" w14:textId="77777777" w:rsidTr="00D929F2">
        <w:trPr>
          <w:trHeight w:val="113"/>
        </w:trPr>
        <w:tc>
          <w:tcPr>
            <w:tcW w:w="2092" w:type="pct"/>
            <w:noWrap/>
            <w:vAlign w:val="center"/>
          </w:tcPr>
          <w:p w14:paraId="3A9ECA26"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AuthorYear="1"&gt;&lt;Author&gt;Lalla&lt;/Author&gt;&lt;Year&gt;2017&lt;/Year&gt;&lt;RecNum&gt;2994&lt;/RecNum&gt;&lt;DisplayText&gt;Lalla et al. (2017)&lt;/DisplayText&gt;&lt;record&gt;&lt;rec-number&gt;2994&lt;/rec-number&gt;&lt;foreign-keys&gt;&lt;key app="EN" db-id="fpvte09pvx5pwhefpv65d2xqzst0v02xeedr" timestamp="1722645712"&gt;2994&lt;/key&gt;&lt;/foreign-keys&gt;&lt;ref-type name="Journal Article"&gt;17&lt;/ref-type&gt;&lt;contributors&gt;&lt;authors&gt;&lt;author&gt;Lalla, R. V.&lt;/author&gt;&lt;author&gt;Long-Simpson, L.&lt;/author&gt;&lt;author&gt;Hodges, J. S.&lt;/author&gt;&lt;author&gt;Treister, N.&lt;/author&gt;&lt;author&gt;Sollecito, T.&lt;/author&gt;&lt;author&gt;Schmidt, B.&lt;/author&gt;&lt;author&gt;Patton, L. L.&lt;/author&gt;&lt;author&gt;Brennan, M. T.&lt;/author&gt;&lt;/authors&gt;&lt;/contributors&gt;&lt;titles&gt;&lt;title&gt;Clinical registry of dental outcomes in head and neck cancer patients (OraRad): Rationale, methods, and recruitment considerations&lt;/title&gt;&lt;secondary-title&gt;BMC Oral Health&lt;/secondary-title&gt;&lt;/titles&gt;&lt;periodical&gt;&lt;full-title&gt;BMC ORAL HEALTH&lt;/full-title&gt;&lt;/periodical&gt;&lt;volume&gt;17&lt;/volume&gt;&lt;number&gt;1&lt;/number&gt;&lt;dates&gt;&lt;year&gt;2017&lt;/year&gt;&lt;/dates&gt;&lt;work-type&gt;Article&lt;/work-type&gt;&lt;urls&gt;&lt;related-urls&gt;&lt;url&gt;https://www.scopus.com/inward/record.uri?eid=2-s2.0-85015252601&amp;amp;doi=10.1186%2fs12903-017-0344-y&amp;amp;partnerID=40&amp;amp;md5=587543451c733dc69943cf67b919d09d&lt;/url&gt;&lt;/related-urls&gt;&lt;/urls&gt;&lt;custom7&gt;59&lt;/custom7&gt;&lt;electronic-resource-num&gt;10.1186/s12903-017-0344-y&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val="en-US" w:eastAsia="pt-BR"/>
              </w:rPr>
              <w:t>Lalla et al. (2017)</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78BDDF54"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Study protocol</w:t>
            </w:r>
          </w:p>
        </w:tc>
      </w:tr>
      <w:tr w:rsidR="00A0663C" w:rsidRPr="00202D75" w14:paraId="19666FD2" w14:textId="77777777" w:rsidTr="00D929F2">
        <w:trPr>
          <w:trHeight w:val="113"/>
        </w:trPr>
        <w:tc>
          <w:tcPr>
            <w:tcW w:w="2092" w:type="pct"/>
            <w:noWrap/>
            <w:vAlign w:val="center"/>
          </w:tcPr>
          <w:p w14:paraId="1BF8F363"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AuthorYear="1"&gt;&lt;Author&gt;Lenz&lt;/Author&gt;&lt;Year&gt;2005&lt;/Year&gt;&lt;RecNum&gt;47&lt;/RecNum&gt;&lt;DisplayText&gt;Lenz et al. (2005)&lt;/DisplayText&gt;&lt;record&gt;&lt;rec-number&gt;47&lt;/rec-number&gt;&lt;foreign-keys&gt;&lt;key app="EN" db-id="fpvte09pvx5pwhefpv65d2xqzst0v02xeedr" timestamp="1722645658"&gt;47&lt;/key&gt;&lt;/foreign-keys&gt;&lt;ref-type name="Journal Article"&gt;17&lt;/ref-type&gt;&lt;contributors&gt;&lt;authors&gt;&lt;author&gt;Lenz, B.&lt;/author&gt;&lt;author&gt;Crameri, F. M.&lt;/author&gt;&lt;author&gt;Eichler, D. A.&lt;/author&gt;&lt;author&gt;Schläppi, B.&lt;/author&gt;&lt;author&gt;Wiltshire, H. R.&lt;/author&gt;&lt;author&gt;Wood, J.&lt;/author&gt;&lt;author&gt;Seymour, R. A.&lt;/author&gt;&lt;/authors&gt;&lt;/contributors&gt;&lt;titles&gt;&lt;title&gt;Modulation of oral squamous cell carcinoma incidence in rats via diet and a novel calcium channel antagonist&lt;/title&gt;&lt;secondary-title&gt;TOXICOLOGIC PATHOLOGY&lt;/secondary-title&gt;&lt;/titles&gt;&lt;periodical&gt;&lt;full-title&gt;TOXICOLOGIC PATHOLOGY&lt;/full-title&gt;&lt;/periodical&gt;&lt;pages&gt;356-364&lt;/pages&gt;&lt;volume&gt;33&lt;/volume&gt;&lt;number&gt;3&lt;/number&gt;&lt;dates&gt;&lt;year&gt;2005&lt;/year&gt;&lt;/dates&gt;&lt;isbn&gt;0192-6233&lt;/isbn&gt;&lt;accession-num&gt;WOS:000228836000007&lt;/accession-num&gt;&lt;urls&gt;&lt;/urls&gt;&lt;electronic-resource-num&gt;10.1080/01926230590930119&lt;/electronic-resource-num&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Lenz et al. (2005)</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389DD0F7"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650ED588" w14:textId="77777777" w:rsidTr="00D929F2">
        <w:trPr>
          <w:trHeight w:val="113"/>
        </w:trPr>
        <w:tc>
          <w:tcPr>
            <w:tcW w:w="2092" w:type="pct"/>
            <w:noWrap/>
            <w:vAlign w:val="center"/>
          </w:tcPr>
          <w:p w14:paraId="09DC87D6"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AuthorYear="1"&gt;&lt;Author&gt;Li&lt;/Author&gt;&lt;Year&gt;2018&lt;/Year&gt;&lt;RecNum&gt;2721&lt;/RecNum&gt;&lt;DisplayText&gt;Li et al. (2018)&lt;/DisplayText&gt;&lt;record&gt;&lt;rec-number&gt;2721&lt;/rec-number&gt;&lt;foreign-keys&gt;&lt;key app="EN" db-id="fpvte09pvx5pwhefpv65d2xqzst0v02xeedr" timestamp="1722645712"&gt;2721&lt;/key&gt;&lt;/foreign-keys&gt;&lt;ref-type name="Journal Article"&gt;17&lt;/ref-type&gt;&lt;contributors&gt;&lt;authors&gt;&lt;author&gt;Li, S.&lt;/author&gt;&lt;author&gt;Liu, X.&lt;/author&gt;&lt;author&gt;Zhou, Y.&lt;/author&gt;&lt;author&gt;Acharya, A.&lt;/author&gt;&lt;author&gt;Savkovic, V.&lt;/author&gt;&lt;author&gt;Xu, C.&lt;/author&gt;&lt;author&gt;Wu, N.&lt;/author&gt;&lt;author&gt;Deng, Y.&lt;/author&gt;&lt;author&gt;Hu, X.&lt;/author&gt;&lt;author&gt;Li, H.&lt;/author&gt;&lt;author&gt;Haak, R.&lt;/author&gt;&lt;author&gt;Schmidt, J.&lt;/author&gt;&lt;author&gt;Shang, W.&lt;/author&gt;&lt;author&gt;Pan, H.&lt;/author&gt;&lt;author&gt;Shang, R.&lt;/author&gt;&lt;author&gt;Yu, Y.&lt;/author&gt;&lt;author&gt;Ziebolz, D.&lt;/author&gt;&lt;author&gt;Schmalz, G.&lt;/author&gt;&lt;/authors&gt;&lt;/contributors&gt;&lt;titles&gt;&lt;title&gt;Shared genetic and epigenetic mechanisms between chronic periodontitis and oral squamous cell carcinoma&lt;/title&gt;&lt;secondary-title&gt;Oral Oncology&lt;/secondary-title&gt;&lt;/titles&gt;&lt;periodical&gt;&lt;full-title&gt;ORAL ONCOLOGY&lt;/full-title&gt;&lt;/periodical&gt;&lt;pages&gt;216-224&lt;/pages&gt;&lt;volume&gt;86&lt;/volume&gt;&lt;dates&gt;&lt;year&gt;2018&lt;/year&gt;&lt;/dates&gt;&lt;work-type&gt;Article&lt;/work-type&gt;&lt;urls&gt;&lt;related-urls&gt;&lt;url&gt;https://www.scopus.com/inward/record.uri?eid=2-s2.0-85054193595&amp;amp;doi=10.1016%2fj.oraloncology.2018.09.029&amp;amp;partnerID=40&amp;amp;md5=e8244881d9b124d2a8ad55e9d4da059d&lt;/url&gt;&lt;/related-urls&gt;&lt;/urls&gt;&lt;electronic-resource-num&gt;10.1016/j.oraloncology.2018.09.029&lt;/electronic-resource-num&gt;&lt;remote-database-name&gt;Scopus&lt;/remote-database-nam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Li et al. (2018)</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6C53C739"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7C2A60" w:rsidRPr="00202D75" w14:paraId="6DAFB3EA" w14:textId="77777777" w:rsidTr="00D929F2">
        <w:trPr>
          <w:trHeight w:val="113"/>
        </w:trPr>
        <w:tc>
          <w:tcPr>
            <w:tcW w:w="2092" w:type="pct"/>
            <w:noWrap/>
            <w:vAlign w:val="center"/>
          </w:tcPr>
          <w:p w14:paraId="0522BE1E" w14:textId="77777777" w:rsidR="007C2A60" w:rsidRPr="00202D75" w:rsidRDefault="007C2A60" w:rsidP="007C2A60">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fldData xml:space="preserve">PEVuZE5vdGU+PENpdGUgQXV0aG9yWWVhcj0iMSI+PEF1dGhvcj5MaTwvQXV0aG9yPjxZZWFyPjIw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</w:fldData>
              </w:fldChar>
            </w:r>
            <w:r w:rsidRPr="00202D75">
              <w:rPr>
                <w:rFonts w:ascii="Times" w:eastAsia="Times New Roman" w:hAnsi="Times" w:cs="Times New Roman"/>
                <w:color w:val="000000"/>
                <w:sz w:val="20"/>
                <w:lang w:val="en-US" w:eastAsia="pt-BR"/>
              </w:rPr>
              <w:instrText xml:space="preserve"> ADDIN EN.CITE </w:instrText>
            </w:r>
            <w:r w:rsidRPr="00202D75">
              <w:rPr>
                <w:rFonts w:ascii="Times" w:eastAsia="Times New Roman" w:hAnsi="Times" w:cs="Times New Roman"/>
                <w:color w:val="000000"/>
                <w:sz w:val="20"/>
                <w:lang w:val="en-US" w:eastAsia="pt-BR"/>
              </w:rPr>
              <w:fldChar w:fldCharType="begin">
                <w:fldData xml:space="preserve">PEVuZE5vdGU+PENpdGUgQXV0aG9yWWVhcj0iMSI+PEF1dGhvcj5MaTwvQXV0aG9yPjxZZWFyPjIw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</w:fldData>
              </w:fldChar>
            </w:r>
            <w:r w:rsidRPr="00202D75">
              <w:rPr>
                <w:rFonts w:ascii="Times" w:eastAsia="Times New Roman" w:hAnsi="Times" w:cs="Times New Roman"/>
                <w:color w:val="000000"/>
                <w:sz w:val="20"/>
                <w:lang w:val="en-US" w:eastAsia="pt-BR"/>
              </w:rPr>
              <w:instrText xml:space="preserve"> ADDIN EN.CITE.DATA </w:instrText>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end"/>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Li et al. (2020)</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20E4341B" w14:textId="7ABA6C88" w:rsidR="007C2A60" w:rsidRPr="00202D75" w:rsidRDefault="007C2A60" w:rsidP="007C2A60">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4862EB" w:rsidRPr="00202D75" w14:paraId="0F85010B" w14:textId="77777777" w:rsidTr="00D929F2">
        <w:trPr>
          <w:trHeight w:val="113"/>
        </w:trPr>
        <w:tc>
          <w:tcPr>
            <w:tcW w:w="2092" w:type="pct"/>
            <w:noWrap/>
            <w:vAlign w:val="center"/>
          </w:tcPr>
          <w:p w14:paraId="08961C7C" w14:textId="77777777" w:rsidR="004862EB" w:rsidRPr="00202D75" w:rsidRDefault="004862EB" w:rsidP="004862EB">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fldData xml:space="preserve">PEVuZE5vdGU+PENpdGUgQXV0aG9yWWVhcj0iMSI+PEF1dGhvcj5MaTwvQXV0aG9yPjxZZWFyPjIw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</w:fldData>
              </w:fldChar>
            </w:r>
            <w:r w:rsidRPr="00202D75">
              <w:rPr>
                <w:rFonts w:ascii="Times" w:eastAsia="Times New Roman" w:hAnsi="Times" w:cs="Times New Roman"/>
                <w:color w:val="000000"/>
                <w:sz w:val="20"/>
                <w:lang w:val="en-US" w:eastAsia="pt-BR"/>
              </w:rPr>
              <w:instrText xml:space="preserve"> ADDIN EN.CITE </w:instrText>
            </w:r>
            <w:r w:rsidRPr="00202D75">
              <w:rPr>
                <w:rFonts w:ascii="Times" w:eastAsia="Times New Roman" w:hAnsi="Times" w:cs="Times New Roman"/>
                <w:color w:val="000000"/>
                <w:sz w:val="20"/>
                <w:lang w:val="en-US" w:eastAsia="pt-BR"/>
              </w:rPr>
              <w:fldChar w:fldCharType="begin">
                <w:fldData xml:space="preserve">PEVuZE5vdGU+PENpdGUgQXV0aG9yWWVhcj0iMSI+PEF1dGhvcj5MaTwvQXV0aG9yPjxZZWFyPjIw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</w:fldData>
              </w:fldChar>
            </w:r>
            <w:r w:rsidRPr="00202D75">
              <w:rPr>
                <w:rFonts w:ascii="Times" w:eastAsia="Times New Roman" w:hAnsi="Times" w:cs="Times New Roman"/>
                <w:color w:val="000000"/>
                <w:sz w:val="20"/>
                <w:lang w:val="en-US" w:eastAsia="pt-BR"/>
              </w:rPr>
              <w:instrText xml:space="preserve"> ADDIN EN.CITE.DATA </w:instrText>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end"/>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Li et al. (2023)</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01CF79EC" w14:textId="3E805EB5" w:rsidR="004862EB" w:rsidRPr="00202D75" w:rsidRDefault="004862EB" w:rsidP="004862EB">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7C2A60" w:rsidRPr="00202D75" w14:paraId="57036509" w14:textId="77777777" w:rsidTr="00D929F2">
        <w:trPr>
          <w:trHeight w:val="113"/>
        </w:trPr>
        <w:tc>
          <w:tcPr>
            <w:tcW w:w="2092" w:type="pct"/>
            <w:noWrap/>
            <w:vAlign w:val="center"/>
          </w:tcPr>
          <w:p w14:paraId="7C85C036" w14:textId="77777777" w:rsidR="007C2A60" w:rsidRPr="00202D75" w:rsidRDefault="007C2A60" w:rsidP="007C2A60">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AuthorYear="1"&gt;&lt;Author&gt;Li&lt;/Author&gt;&lt;Year&gt;2021&lt;/Year&gt;&lt;RecNum&gt;406&lt;/RecNum&gt;&lt;DisplayText&gt;Li et al. (2021)&lt;/DisplayText&gt;&lt;record&gt;&lt;rec-number&gt;406&lt;/rec-number&gt;&lt;foreign-keys&gt;&lt;key app="EN" db-id="fpvte09pvx5pwhefpv65d2xqzst0v02xeedr" timestamp="1722645658"&gt;406&lt;/key&gt;&lt;/foreign-keys&gt;&lt;ref-type name="Journal Article"&gt;17&lt;/ref-type&gt;&lt;contributors&gt;&lt;authors&gt;&lt;author&gt;Li, Z. X.&lt;/author&gt;&lt;author&gt;Chen, G.&lt;/author&gt;&lt;author&gt;Wang, P. P.&lt;/author&gt;&lt;author&gt;Sun, M. L.&lt;/author&gt;&lt;author&gt;Zhao, J. F.&lt;/author&gt;&lt;author&gt;Li, A.&lt;/author&gt;&lt;author&gt;Sun, Q.&lt;/author&gt;&lt;/authors&gt;&lt;/contributors&gt;&lt;titles&gt;&lt;title&gt;Alterations of the Oral Microbiota Profiles in Chinese Patient With Oral Cancer&lt;/title&gt;&lt;secondary-title&gt;FRONTIERS IN CELLULAR AND INFECTION MICROBIOLOGY&lt;/secondary-title&gt;&lt;/titles&gt;&lt;periodical&gt;&lt;full-title&gt;FRONTIERS IN CELLULAR AND INFECTION MICROBIOLOGY&lt;/full-title&gt;&lt;/periodical&gt;&lt;volume&gt;11&lt;/volume&gt;&lt;dates&gt;&lt;year&gt;2021&lt;/year&gt;&lt;pub-dates&gt;&lt;date&gt;DEC 9&lt;/date&gt;&lt;/pub-dates&gt;&lt;/dates&gt;&lt;isbn&gt;2235-2988&lt;/isbn&gt;&lt;accession-num&gt;WOS:000738380700001&lt;/accession-num&gt;&lt;urls&gt;&lt;/urls&gt;&lt;custom7&gt;780067&lt;/custom7&gt;&lt;electronic-resource-num&gt;10.3389/fcimb.2021.780067&lt;/electronic-resource-num&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Li et al. (2021)</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322BD7D2" w14:textId="774AFACF" w:rsidR="007C2A60" w:rsidRPr="00202D75" w:rsidRDefault="007C2A60" w:rsidP="007C2A60">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7C2A60" w:rsidRPr="00202D75" w14:paraId="50814F58" w14:textId="77777777" w:rsidTr="00D929F2">
        <w:trPr>
          <w:trHeight w:val="113"/>
        </w:trPr>
        <w:tc>
          <w:tcPr>
            <w:tcW w:w="2092" w:type="pct"/>
            <w:noWrap/>
            <w:vAlign w:val="center"/>
          </w:tcPr>
          <w:p w14:paraId="3847EAA1" w14:textId="77777777" w:rsidR="007C2A60" w:rsidRPr="00202D75" w:rsidRDefault="007C2A60" w:rsidP="007C2A60">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AuthorYear="1"&gt;&lt;Author&gt;Lim&lt;/Author&gt;&lt;Year&gt;2018&lt;/Year&gt;&lt;RecNum&gt;442&lt;/RecNum&gt;&lt;DisplayText&gt;Lim et al. (2018)&lt;/DisplayText&gt;&lt;record&gt;&lt;rec-number&gt;442&lt;/rec-number&gt;&lt;foreign-keys&gt;&lt;key app="EN" db-id="fpvte09pvx5pwhefpv65d2xqzst0v02xeedr" timestamp="1722645658"&gt;442&lt;/key&gt;&lt;/foreign-keys&gt;&lt;ref-type name="Journal Article"&gt;17&lt;/ref-type&gt;&lt;contributors&gt;&lt;authors&gt;&lt;author&gt;Lim, Y.&lt;/author&gt;&lt;author&gt;Fukuma, N.&lt;/author&gt;&lt;author&gt;Totsika, M.&lt;/author&gt;&lt;author&gt;Kenny, L.&lt;/author&gt;&lt;author&gt;Morrison, M.&lt;/author&gt;&lt;author&gt;Punyadeera, C.&lt;/author&gt;&lt;/authors&gt;&lt;/contributors&gt;&lt;titles&gt;&lt;title&gt;The Performance of an Oral Microbiome Biomarker Panel in Predicting Oral Cavity and Oropharyngeal Cancers&lt;/title&gt;&lt;secondary-title&gt;FRONTIERS IN CELLULAR AND INFECTION MICROBIOLOGY&lt;/secondary-title&gt;&lt;/titles&gt;&lt;periodical&gt;&lt;full-title&gt;FRONTIERS IN CELLULAR AND INFECTION MICROBIOLOGY&lt;/full-title&gt;&lt;/periodical&gt;&lt;volume&gt;8&lt;/volume&gt;&lt;dates&gt;&lt;year&gt;2018&lt;/year&gt;&lt;pub-dates&gt;&lt;date&gt;AUG 3&lt;/date&gt;&lt;/pub-dates&gt;&lt;/dates&gt;&lt;isbn&gt;2235-2988&lt;/isbn&gt;&lt;accession-num&gt;WOS:000440725400001&lt;/accession-num&gt;&lt;urls&gt;&lt;/urls&gt;&lt;custom7&gt;267&lt;/custom7&gt;&lt;electronic-resource-num&gt;10.3389/fcimb.2018.00267&lt;/electronic-resource-num&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Lim et al. (2018)</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3A00EC98" w14:textId="6B7FD7A5" w:rsidR="007C2A60" w:rsidRPr="00202D75" w:rsidRDefault="007C2A60" w:rsidP="007C2A60">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4862EB" w:rsidRPr="00202D75" w14:paraId="05376FCA" w14:textId="77777777" w:rsidTr="00D929F2">
        <w:trPr>
          <w:trHeight w:val="113"/>
        </w:trPr>
        <w:tc>
          <w:tcPr>
            <w:tcW w:w="2092" w:type="pct"/>
            <w:noWrap/>
            <w:vAlign w:val="center"/>
          </w:tcPr>
          <w:p w14:paraId="0BCDD1CB" w14:textId="77777777" w:rsidR="004862EB" w:rsidRPr="00202D75" w:rsidRDefault="004862EB" w:rsidP="004862EB">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AuthorYear="1"&gt;&lt;Author&gt;Lin&lt;/Author&gt;&lt;Year&gt;2015&lt;/Year&gt;&lt;RecNum&gt;3377&lt;/RecNum&gt;&lt;DisplayText&gt;Lin et al. (2015)&lt;/DisplayText&gt;&lt;record&gt;&lt;rec-number&gt;3377&lt;/rec-number&gt;&lt;foreign-keys&gt;&lt;key app="EN" db-id="fpvte09pvx5pwhefpv65d2xqzst0v02xeedr" timestamp="1722645712"&gt;3377&lt;/key&gt;&lt;/foreign-keys&gt;&lt;ref-type name="Journal Article"&gt;17&lt;/ref-type&gt;&lt;contributors&gt;&lt;authors&gt;&lt;author&gt;Lin, F. Y.&lt;/author&gt;&lt;author&gt;Huang, C. Y.&lt;/author&gt;&lt;author&gt;Lu, H. Y.&lt;/author&gt;&lt;author&gt;Shih, C. M.&lt;/author&gt;&lt;author&gt;Tsao, N. W.&lt;/author&gt;&lt;author&gt;Shyue, S. K.&lt;/author&gt;&lt;author&gt;Lin, C. Y.&lt;/author&gt;&lt;author&gt;Chang, Y. J.&lt;/author&gt;&lt;author&gt;Tsai, C. S.&lt;/author&gt;&lt;author&gt;Lin, Y. W.&lt;/author&gt;&lt;author&gt;Lin, S. J.&lt;/author&gt;&lt;/authors&gt;&lt;/contributors&gt;&lt;titles&gt;&lt;title&gt;The GroEL protein of Porphyromonas gingivalis accelerates tumor growth by enhancing endothelial progenitor cell function and neovascularization&lt;/title&gt;&lt;secondary-title&gt;Molecular Oral Microbiology&lt;/secondary-title&gt;&lt;/titles&gt;&lt;periodical&gt;&lt;full-title&gt;MOLECULAR ORAL MICROBIOLOGY&lt;/full-title&gt;&lt;/periodical&gt;&lt;pages&gt;198-216&lt;/pages&gt;&lt;volume&gt;30&lt;/volume&gt;&lt;number&gt;3&lt;/number&gt;&lt;dates&gt;&lt;year&gt;2015&lt;/year&gt;&lt;/dates&gt;&lt;work-type&gt;Article&lt;/work-type&gt;&lt;urls&gt;&lt;related-urls&gt;&lt;url&gt;https://www.scopus.com/inward/record.uri?eid=2-s2.0-84928654539&amp;amp;doi=10.1111%2fomi.12083&amp;amp;partnerID=40&amp;amp;md5=691e27707a2b7272db380cf0ffd146c5&lt;/url&gt;&lt;/related-urls&gt;&lt;/urls&gt;&lt;electronic-resource-num&gt;10.1111/omi.12083&lt;/electronic-resource-num&gt;&lt;remote-database-name&gt;Scopus&lt;/remote-database-nam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Lin et al. (2015)</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71F5FEA8" w14:textId="5756F4FC" w:rsidR="004862EB" w:rsidRPr="00202D75" w:rsidRDefault="004862EB" w:rsidP="004862EB">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634D5C55" w14:textId="77777777" w:rsidTr="00D929F2">
        <w:trPr>
          <w:trHeight w:val="113"/>
        </w:trPr>
        <w:tc>
          <w:tcPr>
            <w:tcW w:w="2092" w:type="pct"/>
            <w:noWrap/>
            <w:vAlign w:val="center"/>
          </w:tcPr>
          <w:p w14:paraId="3AC85C7E"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fldData xml:space="preserve">PEVuZE5vdGU+PENpdGUgQXV0aG9yWWVhcj0iMSI+PEF1dGhvcj5MaXN0eWFyaWZhaDwvQXV0aG9y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</w:fldData>
              </w:fldChar>
            </w:r>
            <w:r w:rsidRPr="00202D75">
              <w:rPr>
                <w:rFonts w:ascii="Times" w:eastAsia="Times New Roman" w:hAnsi="Times" w:cs="Times New Roman"/>
                <w:color w:val="000000"/>
                <w:sz w:val="20"/>
                <w:lang w:val="en-US" w:eastAsia="pt-BR"/>
              </w:rPr>
              <w:instrText xml:space="preserve"> ADDIN EN.CITE </w:instrText>
            </w:r>
            <w:r w:rsidRPr="00202D75">
              <w:rPr>
                <w:rFonts w:ascii="Times" w:eastAsia="Times New Roman" w:hAnsi="Times" w:cs="Times New Roman"/>
                <w:color w:val="000000"/>
                <w:sz w:val="20"/>
                <w:lang w:val="en-US" w:eastAsia="pt-BR"/>
              </w:rPr>
              <w:fldChar w:fldCharType="begin">
                <w:fldData xml:space="preserve">PEVuZE5vdGU+PENpdGUgQXV0aG9yWWVhcj0iMSI+PEF1dGhvcj5MaXN0eWFyaWZhaDwvQXV0aG9y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</w:fldData>
              </w:fldChar>
            </w:r>
            <w:r w:rsidRPr="00202D75">
              <w:rPr>
                <w:rFonts w:ascii="Times" w:eastAsia="Times New Roman" w:hAnsi="Times" w:cs="Times New Roman"/>
                <w:color w:val="000000"/>
                <w:sz w:val="20"/>
                <w:lang w:val="en-US" w:eastAsia="pt-BR"/>
              </w:rPr>
              <w:instrText xml:space="preserve"> ADDIN EN.CITE.DATA </w:instrText>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end"/>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Listyarifah et al. (2018)</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33912BE2"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15005525" w14:textId="77777777" w:rsidTr="00D929F2">
        <w:trPr>
          <w:trHeight w:val="113"/>
        </w:trPr>
        <w:tc>
          <w:tcPr>
            <w:tcW w:w="2092" w:type="pct"/>
            <w:noWrap/>
            <w:vAlign w:val="center"/>
          </w:tcPr>
          <w:p w14:paraId="0C2932C8" w14:textId="6DCDC4A2" w:rsidR="00A0663C" w:rsidRPr="00202D75" w:rsidRDefault="00712CE8"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PEVuZE5vdGU+PENpdGUgQXV0aG9yWWVhcj0iMSI+PEF1dGhvcj5MaXU8L0F1dGhvcj48WWVhcj4y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=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PEVuZE5vdGU+PENpdGUgQXV0aG9yWWVhcj0iMSI+PEF1dGhvcj5MaXU8L0F1dGhvcj48WWVhcj4y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=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Liu et al. (2025)</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238DE113" w14:textId="5A4A45F2"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 xml:space="preserve">Other language </w:t>
            </w:r>
          </w:p>
        </w:tc>
      </w:tr>
      <w:tr w:rsidR="004862EB" w:rsidRPr="00202D75" w14:paraId="14B5C4E9" w14:textId="77777777" w:rsidTr="00D929F2">
        <w:trPr>
          <w:trHeight w:val="113"/>
        </w:trPr>
        <w:tc>
          <w:tcPr>
            <w:tcW w:w="2092" w:type="pct"/>
            <w:noWrap/>
            <w:vAlign w:val="center"/>
          </w:tcPr>
          <w:p w14:paraId="29DC23EA" w14:textId="77777777" w:rsidR="004862EB" w:rsidRPr="00202D75" w:rsidRDefault="004862EB" w:rsidP="004862EB">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AuthorYear="1"&gt;&lt;Author&gt;Lockhart&lt;/Author&gt;&lt;Year&gt;1994&lt;/Year&gt;&lt;RecNum&gt;4354&lt;/RecNum&gt;&lt;DisplayText&gt;Lockhart and Clark (1994)&lt;/DisplayText&gt;&lt;record&gt;&lt;rec-number&gt;4354&lt;/rec-number&gt;&lt;foreign-keys&gt;&lt;key app="EN" db-id="fpvte09pvx5pwhefpv65d2xqzst0v02xeedr" timestamp="1722645713"&gt;4354&lt;/key&gt;&lt;/foreign-keys&gt;&lt;ref-type name="Journal Article"&gt;17&lt;/ref-type&gt;&lt;contributors&gt;&lt;authors&gt;&lt;author&gt;Lockhart, P. B.&lt;/author&gt;&lt;author&gt;Clark, J.&lt;/author&gt;&lt;/authors&gt;&lt;/contributors&gt;&lt;titles&gt;&lt;title&gt;Pretherapy dental status of patients with malignant conditions of the head and neck&lt;/title&gt;&lt;secondary-title&gt;Oral Surgery, Oral Medicine, Oral Pathology&lt;/secondary-title&gt;&lt;/titles&gt;&lt;periodical&gt;&lt;full-title&gt;Oral Surgery, Oral Medicine, Oral Pathology&lt;/full-title&gt;&lt;/periodical&gt;&lt;pages&gt;236-241&lt;/pages&gt;&lt;volume&gt;77&lt;/volume&gt;&lt;number&gt;3&lt;/number&gt;&lt;dates&gt;&lt;year&gt;1994&lt;/year&gt;&lt;/dates&gt;&lt;work-type&gt;Article&lt;/work-type&gt;&lt;urls&gt;&lt;related-urls&gt;&lt;url&gt;https://www.scopus.com/inward/record.uri?eid=2-s2.0-0028398512&amp;amp;doi=10.1016%2f0030-4220%2894%2990291-7&amp;amp;partnerID=40&amp;amp;md5=8bc0da5a1f2b775613bbb43da9be2754&lt;/url&gt;&lt;/related-urls&gt;&lt;/urls&gt;&lt;electronic-resource-num&gt;10.1016/0030-4220(94)90291-7&lt;/electronic-resource-num&gt;&lt;remote-database-name&gt;Scopus&lt;/remote-database-nam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Lockhart and Clark (1994)</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7D5A8539" w14:textId="46A0B5E1" w:rsidR="004862EB" w:rsidRPr="00202D75" w:rsidRDefault="004862EB" w:rsidP="004862EB">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553CD5" w:rsidRPr="00202D75" w14:paraId="0A0F60E8" w14:textId="77777777" w:rsidTr="00D929F2">
        <w:trPr>
          <w:trHeight w:val="113"/>
        </w:trPr>
        <w:tc>
          <w:tcPr>
            <w:tcW w:w="2092" w:type="pct"/>
            <w:noWrap/>
            <w:vAlign w:val="center"/>
          </w:tcPr>
          <w:p w14:paraId="1C4FD306" w14:textId="77777777" w:rsidR="00553CD5" w:rsidRPr="00202D75" w:rsidRDefault="00553CD5" w:rsidP="00553CD5">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AuthorYear="1"&gt;&lt;Author&gt;Longo&lt;/Author&gt;&lt;Year&gt;2023&lt;/Year&gt;&lt;RecNum&gt;685&lt;/RecNum&gt;&lt;DisplayText&gt;Longo et al. (2023)&lt;/DisplayText&gt;&lt;record&gt;&lt;rec-number&gt;685&lt;/rec-number&gt;&lt;foreign-keys&gt;&lt;key app="EN" db-id="fpvte09pvx5pwhefpv65d2xqzst0v02xeedr" timestamp="1722645711"&gt;685&lt;/key&gt;&lt;/foreign-keys&gt;&lt;ref-type name="Journal Article"&gt;17&lt;/ref-type&gt;&lt;contributors&gt;&lt;authors&gt;&lt;author&gt;Longo, B. C.&lt;/author&gt;&lt;author&gt;Rohling, I. B.&lt;/author&gt;&lt;author&gt;Silva, P. L. M. O. E.&lt;/author&gt;&lt;author&gt;de Morais, M. E. F.&lt;/author&gt;&lt;author&gt;Paz, H. E. S.&lt;/author&gt;&lt;author&gt;Casarin, R. C. V.&lt;/author&gt;&lt;author&gt;Nishiyama, S. A. B.&lt;/author&gt;&lt;author&gt;de Souza, M. D. B.&lt;/author&gt;&lt;author&gt;Silva, C. O.&lt;/author&gt;&lt;/authors&gt;&lt;/contributors&gt;&lt;titles&gt;&lt;title&gt;Antineoplastic therapy in childhood cancer patients presents a negative impact in the periodontal tissues: a cohort study&lt;/title&gt;&lt;secondary-title&gt;Clinical Oral Investigations&lt;/secondary-title&gt;&lt;/titles&gt;&lt;periodical&gt;&lt;full-title&gt;CLINICAL ORAL INVESTIGATIONS&lt;/full-title&gt;&lt;/periodical&gt;&lt;pages&gt;6637-6644&lt;/pages&gt;&lt;volume&gt;27&lt;/volume&gt;&lt;number&gt;11&lt;/number&gt;&lt;dates&gt;&lt;year&gt;2023&lt;/year&gt;&lt;/dates&gt;&lt;work-type&gt;Article&lt;/work-type&gt;&lt;urls&gt;&lt;related-urls&gt;&lt;url&gt;https://www.scopus.com/inward/record.uri?eid=2-s2.0-85171693548&amp;amp;doi=10.1007%2fs00784-023-05270-1&amp;amp;partnerID=40&amp;amp;md5=0038155ca2a6b2bf19d489018a2386e9&lt;/url&gt;&lt;/related-urls&gt;&lt;/urls&gt;&lt;electronic-resource-num&gt;10.1007/s00784-023-05270-1&lt;/electronic-resource-num&gt;&lt;remote-database-name&gt;Scopus&lt;/remote-database-nam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Longo et al. (2023)</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3D5F3F62" w14:textId="3845541D" w:rsidR="00553CD5" w:rsidRPr="00202D75" w:rsidRDefault="00553CD5" w:rsidP="00553CD5">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466D6295" w14:textId="77777777" w:rsidTr="00D929F2">
        <w:trPr>
          <w:trHeight w:val="113"/>
        </w:trPr>
        <w:tc>
          <w:tcPr>
            <w:tcW w:w="2092" w:type="pct"/>
            <w:noWrap/>
            <w:vAlign w:val="center"/>
          </w:tcPr>
          <w:p w14:paraId="0B0550A4"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fldData xml:space="preserve">PEVuZE5vdGU+PENpdGUgQXV0aG9yWWVhcj0iMSI+PEF1dGhvcj5MeXU8L0F1dGhvcj48WWVhcj4y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==
</w:fldData>
              </w:fldChar>
            </w:r>
            <w:r w:rsidRPr="00202D75">
              <w:rPr>
                <w:rFonts w:ascii="Times" w:eastAsia="Times New Roman" w:hAnsi="Times" w:cs="Times New Roman"/>
                <w:color w:val="000000"/>
                <w:sz w:val="20"/>
                <w:lang w:val="en-US" w:eastAsia="pt-BR"/>
              </w:rPr>
              <w:instrText xml:space="preserve"> ADDIN EN.CITE </w:instrText>
            </w:r>
            <w:r w:rsidRPr="00202D75">
              <w:rPr>
                <w:rFonts w:ascii="Times" w:eastAsia="Times New Roman" w:hAnsi="Times" w:cs="Times New Roman"/>
                <w:color w:val="000000"/>
                <w:sz w:val="20"/>
                <w:lang w:val="en-US" w:eastAsia="pt-BR"/>
              </w:rPr>
              <w:fldChar w:fldCharType="begin">
                <w:fldData xml:space="preserve">PEVuZE5vdGU+PENpdGUgQXV0aG9yWWVhcj0iMSI+PEF1dGhvcj5MeXU8L0F1dGhvcj48WWVhcj4y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==
</w:fldData>
              </w:fldChar>
            </w:r>
            <w:r w:rsidRPr="00202D75">
              <w:rPr>
                <w:rFonts w:ascii="Times" w:eastAsia="Times New Roman" w:hAnsi="Times" w:cs="Times New Roman"/>
                <w:color w:val="000000"/>
                <w:sz w:val="20"/>
                <w:lang w:val="en-US" w:eastAsia="pt-BR"/>
              </w:rPr>
              <w:instrText xml:space="preserve"> ADDIN EN.CITE.DATA </w:instrText>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end"/>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Lyu et al. (2023)</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65F36B6F"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Conference proceedings</w:t>
            </w:r>
          </w:p>
        </w:tc>
      </w:tr>
      <w:tr w:rsidR="00553CD5" w:rsidRPr="00202D75" w14:paraId="07A9D780" w14:textId="77777777" w:rsidTr="00D929F2">
        <w:trPr>
          <w:trHeight w:val="113"/>
        </w:trPr>
        <w:tc>
          <w:tcPr>
            <w:tcW w:w="2092" w:type="pct"/>
            <w:noWrap/>
            <w:vAlign w:val="center"/>
          </w:tcPr>
          <w:p w14:paraId="6D6BBF20" w14:textId="77777777" w:rsidR="00553CD5" w:rsidRPr="00202D75" w:rsidRDefault="00553CD5" w:rsidP="00553CD5">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AuthorYear="1"&gt;&lt;Author&gt;Mager&lt;/Author&gt;&lt;Year&gt;2005&lt;/Year&gt;&lt;RecNum&gt;116&lt;/RecNum&gt;&lt;DisplayText&gt;Mager et al. (2005)&lt;/DisplayText&gt;&lt;record&gt;&lt;rec-number&gt;116&lt;/rec-number&gt;&lt;foreign-keys&gt;&lt;key app="EN" db-id="fpvte09pvx5pwhefpv65d2xqzst0v02xeedr" timestamp="1722645658"&gt;116&lt;/key&gt;&lt;/foreign-keys&gt;&lt;ref-type name="Journal Article"&gt;17&lt;/ref-type&gt;&lt;contributors&gt;&lt;authors&gt;&lt;author&gt;Mager, D. L.&lt;/author&gt;&lt;author&gt;Haffajee, A. D.&lt;/author&gt;&lt;author&gt;Devlin, P. M.&lt;/author&gt;&lt;author&gt;Norris, C. M.&lt;/author&gt;&lt;author&gt;Posner, M. R.&lt;/author&gt;&lt;author&gt;Goodson, J. M.&lt;/author&gt;&lt;/authors&gt;&lt;/contributors&gt;&lt;titles&gt;&lt;title&gt;The salivary microbiota as a diagnostic indicator of oral cancer: A descriptive, non-randomized study of cancer-free and oral squamous cell carcinoma subjects&lt;/title&gt;&lt;secondary-title&gt;JOURNAL OF TRANSLATIONAL MEDICINE&lt;/secondary-title&gt;&lt;/titles&gt;&lt;periodical&gt;&lt;full-title&gt;JOURNAL OF TRANSLATIONAL MEDICINE&lt;/full-title&gt;&lt;/periodical&gt;&lt;volume&gt;3&lt;/volume&gt;&lt;dates&gt;&lt;year&gt;2005&lt;/year&gt;&lt;pub-dates&gt;&lt;date&gt;JUL 7&lt;/date&gt;&lt;/pub-dates&gt;&lt;/dates&gt;&lt;isbn&gt;1479-5876&lt;/isbn&gt;&lt;accession-num&gt;WOS:000232161700001&lt;/accession-num&gt;&lt;urls&gt;&lt;/urls&gt;&lt;electronic-resource-num&gt;10.1186/1479-5876-3-27&lt;/electronic-resource-num&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Mager et al. (2005)</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59901606" w14:textId="38E85E23" w:rsidR="00553CD5" w:rsidRPr="00202D75" w:rsidRDefault="00553CD5" w:rsidP="00553CD5">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546B5EA3" w14:textId="77777777" w:rsidTr="00D929F2">
        <w:trPr>
          <w:trHeight w:val="113"/>
        </w:trPr>
        <w:tc>
          <w:tcPr>
            <w:tcW w:w="2092" w:type="pct"/>
            <w:noWrap/>
            <w:vAlign w:val="center"/>
          </w:tcPr>
          <w:p w14:paraId="19BCEB85"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AuthorYear="1"&gt;&lt;Author&gt;Magrin&lt;/Author&gt;&lt;Year&gt;2020&lt;/Year&gt;&lt;RecNum&gt;92&lt;/RecNum&gt;&lt;DisplayText&gt;Magrin et al. (2020)&lt;/DisplayText&gt;&lt;record&gt;&lt;rec-number&gt;92&lt;/rec-number&gt;&lt;foreign-keys&gt;&lt;key app="EN" db-id="fpvte09pvx5pwhefpv65d2xqzst0v02xeedr" timestamp="1722645658"&gt;92&lt;/key&gt;&lt;/foreign-keys&gt;&lt;ref-type name="Journal Article"&gt;17&lt;/ref-type&gt;&lt;contributors&gt;&lt;authors&gt;&lt;author&gt;Magrin, G. L.&lt;/author&gt;&lt;author&gt;Di Summa, F.&lt;/author&gt;&lt;author&gt;Strauss, F. J.&lt;/author&gt;&lt;author&gt;Panahipour, L.&lt;/author&gt;&lt;author&gt;Mildner, M.&lt;/author&gt;&lt;author&gt;Benfatti, C. A. M.&lt;/author&gt;&lt;author&gt;Gruber, R.&lt;/author&gt;&lt;/authors&gt;&lt;/contributors&gt;&lt;titles&gt;&lt;title&gt;Butyrate Decreases ICAM-1 Expression in Human Oral Squamous Cell Carcinoma Cells&lt;/title&gt;&lt;secondary-title&gt;INTERNATIONAL JOURNAL OF MOLECULAR SCIENCES&lt;/secondary-title&gt;&lt;/titles&gt;&lt;periodical&gt;&lt;full-title&gt;INTERNATIONAL JOURNAL OF MOLECULAR SCIENCES&lt;/full-title&gt;&lt;/periodical&gt;&lt;volume&gt;21&lt;/volume&gt;&lt;number&gt;5&lt;/number&gt;&lt;dates&gt;&lt;year&gt;2020&lt;/year&gt;&lt;pub-dates&gt;&lt;date&gt;MAR&lt;/date&gt;&lt;/pub-dates&gt;&lt;/dates&gt;&lt;isbn&gt;1422-0067&lt;/isbn&gt;&lt;accession-num&gt;WOS:000524908500130&lt;/accession-num&gt;&lt;urls&gt;&lt;/urls&gt;&lt;custom7&gt;1679&lt;/custom7&gt;&lt;electronic-resource-num&gt;10.3390/ijms21051679&lt;/electronic-resource-num&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Magrin et al. (2020)</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7FA4129F"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01F2DB41" w14:textId="77777777" w:rsidTr="00D929F2">
        <w:trPr>
          <w:trHeight w:val="113"/>
        </w:trPr>
        <w:tc>
          <w:tcPr>
            <w:tcW w:w="2092" w:type="pct"/>
            <w:noWrap/>
            <w:vAlign w:val="center"/>
          </w:tcPr>
          <w:p w14:paraId="361A7D3D"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AuthorYear="1"&gt;&lt;Author&gt;Mäkinen&lt;/Author&gt;&lt;Year&gt;2023&lt;/Year&gt;&lt;RecNum&gt;624&lt;/RecNum&gt;&lt;DisplayText&gt;Mäkinen et al. (2023)&lt;/DisplayText&gt;&lt;record&gt;&lt;rec-number&gt;624&lt;/rec-number&gt;&lt;foreign-keys&gt;&lt;key app="EN" db-id="fpvte09pvx5pwhefpv65d2xqzst0v02xeedr" timestamp="1722645711"&gt;624&lt;/key&gt;&lt;/foreign-keys&gt;&lt;ref-type name="Journal Article"&gt;17&lt;/ref-type&gt;&lt;contributors&gt;&lt;authors&gt;&lt;author&gt;Mäkinen, A. I.&lt;/author&gt;&lt;author&gt;Pappalardo, V. Y.&lt;/author&gt;&lt;author&gt;Buijs, M. J.&lt;/author&gt;&lt;author&gt;Brandt, B. W.&lt;/author&gt;&lt;author&gt;Mäkitie, A. A.&lt;/author&gt;&lt;author&gt;Meurman, J. H.&lt;/author&gt;&lt;author&gt;Zaura, E.&lt;/author&gt;&lt;/authors&gt;&lt;/contributors&gt;&lt;titles&gt;&lt;title&gt;Salivary microbiome profiles of oral cancer patients analyzed before and after treatment&lt;/title&gt;&lt;secondary-title&gt;Microbiome&lt;/secondary-title&gt;&lt;/titles&gt;&lt;periodical&gt;&lt;full-title&gt;Microbiome&lt;/full-title&gt;&lt;/periodical&gt;&lt;volume&gt;11&lt;/volume&gt;&lt;number&gt;1&lt;/number&gt;&lt;dates&gt;&lt;year&gt;2023&lt;/year&gt;&lt;/dates&gt;&lt;work-type&gt;Article&lt;/work-type&gt;&lt;urls&gt;&lt;related-urls&gt;&lt;url&gt;https://www.scopus.com/inward/record.uri?eid=2-s2.0-85166598161&amp;amp;doi=10.1186%2fs40168-023-01613-y&amp;amp;partnerID=40&amp;amp;md5=572d19fbb620b30f454c3fe31d89b2aa&lt;/url&gt;&lt;/related-urls&gt;&lt;/urls&gt;&lt;custom7&gt;171&lt;/custom7&gt;&lt;electronic-resource-num&gt;10.1186/s40168-023-01613-y&lt;/electronic-resource-num&gt;&lt;remote-database-name&gt;Scopus&lt;/remote-database-nam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Mäkinen et al. (2023)</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314367D3"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1FB5BDC3" w14:textId="77777777" w:rsidTr="00D929F2">
        <w:trPr>
          <w:trHeight w:val="113"/>
        </w:trPr>
        <w:tc>
          <w:tcPr>
            <w:tcW w:w="2092" w:type="pct"/>
            <w:noWrap/>
            <w:vAlign w:val="center"/>
          </w:tcPr>
          <w:p w14:paraId="5CD1F8AB"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fldData xml:space="preserve">PEVuZE5vdGU+PENpdGUgQXV0aG9yWWVhcj0iMSI+PEF1dGhvcj5NYXJpbmVzY3UtR2F2YTwvQXV0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</w:fldData>
              </w:fldChar>
            </w:r>
            <w:r w:rsidRPr="00202D75">
              <w:rPr>
                <w:rFonts w:ascii="Times" w:eastAsia="Times New Roman" w:hAnsi="Times" w:cs="Times New Roman"/>
                <w:color w:val="000000"/>
                <w:sz w:val="20"/>
                <w:lang w:val="en-US" w:eastAsia="pt-BR"/>
              </w:rPr>
              <w:instrText xml:space="preserve"> ADDIN EN.CITE </w:instrText>
            </w:r>
            <w:r w:rsidRPr="00202D75">
              <w:rPr>
                <w:rFonts w:ascii="Times" w:eastAsia="Times New Roman" w:hAnsi="Times" w:cs="Times New Roman"/>
                <w:color w:val="000000"/>
                <w:sz w:val="20"/>
                <w:lang w:val="en-US" w:eastAsia="pt-BR"/>
              </w:rPr>
              <w:fldChar w:fldCharType="begin">
                <w:fldData xml:space="preserve">PEVuZE5vdGU+PENpdGUgQXV0aG9yWWVhcj0iMSI+PEF1dGhvcj5NYXJpbmVzY3UtR2F2YTwvQXV0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</w:fldData>
              </w:fldChar>
            </w:r>
            <w:r w:rsidRPr="00202D75">
              <w:rPr>
                <w:rFonts w:ascii="Times" w:eastAsia="Times New Roman" w:hAnsi="Times" w:cs="Times New Roman"/>
                <w:color w:val="000000"/>
                <w:sz w:val="20"/>
                <w:lang w:val="en-US" w:eastAsia="pt-BR"/>
              </w:rPr>
              <w:instrText xml:space="preserve"> ADDIN EN.CITE.DATA </w:instrText>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end"/>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Marinescu-Gava et al. (2019)</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7E3DB0D4"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Conference proceedings</w:t>
            </w:r>
          </w:p>
        </w:tc>
      </w:tr>
      <w:tr w:rsidR="00553CD5" w:rsidRPr="00202D75" w14:paraId="4DB7A6B3" w14:textId="77777777" w:rsidTr="00D929F2">
        <w:trPr>
          <w:trHeight w:val="113"/>
        </w:trPr>
        <w:tc>
          <w:tcPr>
            <w:tcW w:w="2092" w:type="pct"/>
            <w:noWrap/>
            <w:vAlign w:val="center"/>
          </w:tcPr>
          <w:p w14:paraId="1A3DA85A" w14:textId="77777777" w:rsidR="00553CD5" w:rsidRPr="00202D75" w:rsidRDefault="00553CD5" w:rsidP="00553CD5">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AuthorYear="1"&gt;&lt;Author&gt;Mauceri&lt;/Author&gt;&lt;Year&gt;2023&lt;/Year&gt;&lt;RecNum&gt;729&lt;/RecNum&gt;&lt;DisplayText&gt;Mauceri et al. (2023)&lt;/DisplayText&gt;&lt;record&gt;&lt;rec-number&gt;729&lt;/rec-number&gt;&lt;foreign-keys&gt;&lt;key app="EN" db-id="fpvte09pvx5pwhefpv65d2xqzst0v02xeedr" timestamp="1722645711"&gt;729&lt;/key&gt;&lt;/foreign-keys&gt;&lt;ref-type name="Journal Article"&gt;17&lt;/ref-type&gt;&lt;contributors&gt;&lt;authors&gt;&lt;author&gt;Mauceri, R.&lt;/author&gt;&lt;author&gt;Coppini, M.&lt;/author&gt;&lt;author&gt;Vacca, D.&lt;/author&gt;&lt;author&gt;Bertolazzi, G.&lt;/author&gt;&lt;author&gt;Cancila, V.&lt;/author&gt;&lt;author&gt;Tripodo, C.&lt;/author&gt;&lt;author&gt;Campisi, G.&lt;/author&gt;&lt;/authors&gt;&lt;/contributors&gt;&lt;titles&gt;&lt;title&gt;No Clear Clustering Dysbiosis from Salivary Microbiota Analysis by Long Sequencing Reads in Patients Affected by Oral Squamous Cell Carcinoma: A Single Center Study&lt;/title&gt;&lt;secondary-title&gt;Cancers&lt;/secondary-title&gt;&lt;/titles&gt;&lt;periodical&gt;&lt;full-title&gt;CANCERS&lt;/full-title&gt;&lt;/periodical&gt;&lt;volume&gt;15&lt;/volume&gt;&lt;number&gt;17&lt;/number&gt;&lt;dates&gt;&lt;year&gt;2023&lt;/year&gt;&lt;/dates&gt;&lt;work-type&gt;Article&lt;/work-type&gt;&lt;urls&gt;&lt;related-urls&gt;&lt;url&gt;https://www.scopus.com/inward/record.uri?eid=2-s2.0-85170372158&amp;amp;doi=10.3390%2fcancers15174211&amp;amp;partnerID=40&amp;amp;md5=4a2a16c9a817fd2cef32ee8109e33744&lt;/url&gt;&lt;/related-urls&gt;&lt;/urls&gt;&lt;custom7&gt;4211&lt;/custom7&gt;&lt;electronic-resource-num&gt;10.3390/cancers15174211&lt;/electronic-resource-num&gt;&lt;remote-database-name&gt;Scopus&lt;/remote-database-nam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Mauceri et al. (2023)</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4A703540" w14:textId="21F54B4E" w:rsidR="00553CD5" w:rsidRPr="00202D75" w:rsidRDefault="00553CD5" w:rsidP="00553CD5">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553CD5" w:rsidRPr="00202D75" w14:paraId="458B0F3B" w14:textId="77777777" w:rsidTr="00D929F2">
        <w:trPr>
          <w:trHeight w:val="113"/>
        </w:trPr>
        <w:tc>
          <w:tcPr>
            <w:tcW w:w="2092" w:type="pct"/>
            <w:noWrap/>
            <w:vAlign w:val="center"/>
          </w:tcPr>
          <w:p w14:paraId="198301B0" w14:textId="77777777" w:rsidR="00553CD5" w:rsidRPr="00202D75" w:rsidRDefault="00553CD5" w:rsidP="00553CD5">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AuthorYear="1"&gt;&lt;Author&gt;Medeiros&lt;/Author&gt;&lt;Year&gt;2023&lt;/Year&gt;&lt;RecNum&gt;672&lt;/RecNum&gt;&lt;DisplayText&gt;Medeiros et al. (2023)&lt;/DisplayText&gt;&lt;record&gt;&lt;rec-number&gt;672&lt;/rec-number&gt;&lt;foreign-keys&gt;&lt;key app="EN" db-id="fpvte09pvx5pwhefpv65d2xqzst0v02xeedr" timestamp="1722645711"&gt;672&lt;/key&gt;&lt;/foreign-keys&gt;&lt;ref-type name="Journal Article"&gt;17&lt;/ref-type&gt;&lt;contributors&gt;&lt;authors&gt;&lt;author&gt;Medeiros, M. C.&lt;/author&gt;&lt;author&gt;The, S.&lt;/author&gt;&lt;author&gt;Bellile, E.&lt;/author&gt;&lt;author&gt;Russo, N.&lt;/author&gt;&lt;author&gt;Schmitd, L.&lt;/author&gt;&lt;author&gt;Danella, E.&lt;/author&gt;&lt;author&gt;Singh, P.&lt;/author&gt;&lt;author&gt;Banerjee, R.&lt;/author&gt;&lt;author&gt;Bassis, C.&lt;/author&gt;&lt;author&gt;Murphy, G. R.&lt;/author&gt;&lt;author&gt;Sartor, M. A.&lt;/author&gt;&lt;author&gt;Lombaert, I.&lt;/author&gt;&lt;author&gt;Schmidt, T. M.&lt;/author&gt;&lt;author&gt;Eisbruch, A.&lt;/author&gt;&lt;author&gt;Murdoch-Kinch, C. A.&lt;/author&gt;&lt;author&gt;Rozek, L.&lt;/author&gt;&lt;author&gt;Wolf, G. T.&lt;/author&gt;&lt;author&gt;Li, G.&lt;/author&gt;&lt;author&gt;Chen, G. Y.&lt;/author&gt;&lt;author&gt;D’Silva, N. J.&lt;/author&gt;&lt;/authors&gt;&lt;/contributors&gt;&lt;titles&gt;&lt;title&gt;Salivary microbiome changes distinguish response to chemoradiotherapy in patients with oral cancer&lt;/title&gt;&lt;secondary-title&gt;Microbiome&lt;/secondary-title&gt;&lt;/titles&gt;&lt;periodical&gt;&lt;full-title&gt;Microbiome&lt;/full-title&gt;&lt;/periodical&gt;&lt;volume&gt;11&lt;/volume&gt;&lt;number&gt;1&lt;/number&gt;&lt;dates&gt;&lt;year&gt;2023&lt;/year&gt;&lt;/dates&gt;&lt;work-type&gt;Article&lt;/work-type&gt;&lt;urls&gt;&lt;related-urls&gt;&lt;url&gt;https://www.scopus.com/inward/record.uri?eid=2-s2.0-85178174060&amp;amp;doi=10.1186%2fs40168-023-01677-w&amp;amp;partnerID=40&amp;amp;md5=56ca6c77260f141403fe6fd05961caad&lt;/url&gt;&lt;/related-urls&gt;&lt;/urls&gt;&lt;custom7&gt;268&lt;/custom7&gt;&lt;electronic-resource-num&gt;10.1186/s40168-023-01677-w&lt;/electronic-resource-num&gt;&lt;remote-database-name&gt;Scopus&lt;/remote-database-nam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Medeiros et al. (2023)</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51E47C8D" w14:textId="53AB3534" w:rsidR="00553CD5" w:rsidRPr="00202D75" w:rsidRDefault="00553CD5" w:rsidP="00553CD5">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49170504" w14:textId="77777777" w:rsidTr="00D929F2">
        <w:trPr>
          <w:trHeight w:val="113"/>
        </w:trPr>
        <w:tc>
          <w:tcPr>
            <w:tcW w:w="2092" w:type="pct"/>
            <w:noWrap/>
            <w:vAlign w:val="center"/>
          </w:tcPr>
          <w:p w14:paraId="02D41464"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fldData xml:space="preserve">PEVuZE5vdGU+PENpdGUgQXV0aG9yWWVhcj0iMSI+PEF1dGhvcj5NZW5nPC9BdXRob3I+PFllYXI+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</w:fldData>
              </w:fldChar>
            </w:r>
            <w:r w:rsidRPr="00202D75">
              <w:rPr>
                <w:rFonts w:ascii="Times" w:eastAsia="Times New Roman" w:hAnsi="Times" w:cs="Times New Roman"/>
                <w:color w:val="000000"/>
                <w:sz w:val="20"/>
                <w:lang w:val="en-US" w:eastAsia="pt-BR"/>
              </w:rPr>
              <w:instrText xml:space="preserve"> ADDIN EN.CITE </w:instrText>
            </w:r>
            <w:r w:rsidRPr="00202D75">
              <w:rPr>
                <w:rFonts w:ascii="Times" w:eastAsia="Times New Roman" w:hAnsi="Times" w:cs="Times New Roman"/>
                <w:color w:val="000000"/>
                <w:sz w:val="20"/>
                <w:lang w:val="en-US" w:eastAsia="pt-BR"/>
              </w:rPr>
              <w:fldChar w:fldCharType="begin">
                <w:fldData xml:space="preserve">PEVuZE5vdGU+PENpdGUgQXV0aG9yWWVhcj0iMSI+PEF1dGhvcj5NZW5nPC9BdXRob3I+PFllYXI+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</w:fldData>
              </w:fldChar>
            </w:r>
            <w:r w:rsidRPr="00202D75">
              <w:rPr>
                <w:rFonts w:ascii="Times" w:eastAsia="Times New Roman" w:hAnsi="Times" w:cs="Times New Roman"/>
                <w:color w:val="000000"/>
                <w:sz w:val="20"/>
                <w:lang w:val="en-US" w:eastAsia="pt-BR"/>
              </w:rPr>
              <w:instrText xml:space="preserve"> ADDIN EN.CITE.DATA </w:instrText>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end"/>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Meng et al. (2020)</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1D1EFE85"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7DBA8613" w14:textId="77777777" w:rsidTr="00D929F2">
        <w:trPr>
          <w:trHeight w:val="113"/>
        </w:trPr>
        <w:tc>
          <w:tcPr>
            <w:tcW w:w="2092" w:type="pct"/>
            <w:noWrap/>
            <w:vAlign w:val="center"/>
          </w:tcPr>
          <w:p w14:paraId="13284CFD"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fldData xml:space="preserve">PEVuZE5vdGU+PENpdGUgQXV0aG9yWWVhcj0iMSI+PEF1dGhvcj5NZXlsZTwvQXV0aG9yPjxZZWFy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=
</w:fldData>
              </w:fldChar>
            </w:r>
            <w:r w:rsidRPr="00202D75">
              <w:rPr>
                <w:rFonts w:ascii="Times" w:eastAsia="Times New Roman" w:hAnsi="Times" w:cs="Times New Roman"/>
                <w:color w:val="000000"/>
                <w:sz w:val="20"/>
                <w:lang w:val="en-US" w:eastAsia="pt-BR"/>
              </w:rPr>
              <w:instrText xml:space="preserve"> ADDIN EN.CITE </w:instrText>
            </w:r>
            <w:r w:rsidRPr="00202D75">
              <w:rPr>
                <w:rFonts w:ascii="Times" w:eastAsia="Times New Roman" w:hAnsi="Times" w:cs="Times New Roman"/>
                <w:color w:val="000000"/>
                <w:sz w:val="20"/>
                <w:lang w:val="en-US" w:eastAsia="pt-BR"/>
              </w:rPr>
              <w:fldChar w:fldCharType="begin">
                <w:fldData xml:space="preserve">PEVuZE5vdGU+PENpdGUgQXV0aG9yWWVhcj0iMSI+PEF1dGhvcj5NZXlsZTwvQXV0aG9yPjxZZWFy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=
</w:fldData>
              </w:fldChar>
            </w:r>
            <w:r w:rsidRPr="00202D75">
              <w:rPr>
                <w:rFonts w:ascii="Times" w:eastAsia="Times New Roman" w:hAnsi="Times" w:cs="Times New Roman"/>
                <w:color w:val="000000"/>
                <w:sz w:val="20"/>
                <w:lang w:val="en-US" w:eastAsia="pt-BR"/>
              </w:rPr>
              <w:instrText xml:space="preserve"> ADDIN EN.CITE.DATA </w:instrText>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end"/>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Meyle et al. (2022)</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0C1E33EB"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Conference proceedings</w:t>
            </w:r>
          </w:p>
        </w:tc>
      </w:tr>
      <w:tr w:rsidR="004862EB" w:rsidRPr="00202D75" w14:paraId="701A93A8" w14:textId="77777777" w:rsidTr="00D929F2">
        <w:trPr>
          <w:trHeight w:val="113"/>
        </w:trPr>
        <w:tc>
          <w:tcPr>
            <w:tcW w:w="2092" w:type="pct"/>
            <w:noWrap/>
            <w:vAlign w:val="center"/>
          </w:tcPr>
          <w:p w14:paraId="77B68095" w14:textId="77777777" w:rsidR="004862EB" w:rsidRPr="00202D75" w:rsidRDefault="004862EB" w:rsidP="004862EB">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fldData xml:space="preserve">PEVuZE5vdGU+PENpdGUgQXV0aG9yWWVhcj0iMSI+PEF1dGhvcj5NaWNoYXVkPC9BdXRob3I+PFll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</w:fldData>
              </w:fldChar>
            </w:r>
            <w:r w:rsidRPr="00202D75">
              <w:rPr>
                <w:rFonts w:ascii="Times" w:eastAsia="Times New Roman" w:hAnsi="Times" w:cs="Times New Roman"/>
                <w:color w:val="000000"/>
                <w:sz w:val="20"/>
                <w:lang w:val="en-US" w:eastAsia="pt-BR"/>
              </w:rPr>
              <w:instrText xml:space="preserve"> ADDIN EN.CITE </w:instrText>
            </w:r>
            <w:r w:rsidRPr="00202D75">
              <w:rPr>
                <w:rFonts w:ascii="Times" w:eastAsia="Times New Roman" w:hAnsi="Times" w:cs="Times New Roman"/>
                <w:color w:val="000000"/>
                <w:sz w:val="20"/>
                <w:lang w:val="en-US" w:eastAsia="pt-BR"/>
              </w:rPr>
              <w:fldChar w:fldCharType="begin">
                <w:fldData xml:space="preserve">PEVuZE5vdGU+PENpdGUgQXV0aG9yWWVhcj0iMSI+PEF1dGhvcj5NaWNoYXVkPC9BdXRob3I+PFll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</w:fldData>
              </w:fldChar>
            </w:r>
            <w:r w:rsidRPr="00202D75">
              <w:rPr>
                <w:rFonts w:ascii="Times" w:eastAsia="Times New Roman" w:hAnsi="Times" w:cs="Times New Roman"/>
                <w:color w:val="000000"/>
                <w:sz w:val="20"/>
                <w:lang w:val="en-US" w:eastAsia="pt-BR"/>
              </w:rPr>
              <w:instrText xml:space="preserve"> ADDIN EN.CITE.DATA </w:instrText>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end"/>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Michaud et al. (2008)</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2F6FD3BC" w14:textId="6454F9E8" w:rsidR="004862EB" w:rsidRPr="00202D75" w:rsidRDefault="004862EB" w:rsidP="004862EB">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547A3015" w14:textId="77777777" w:rsidTr="00D929F2">
        <w:trPr>
          <w:trHeight w:val="113"/>
        </w:trPr>
        <w:tc>
          <w:tcPr>
            <w:tcW w:w="2092" w:type="pct"/>
            <w:noWrap/>
            <w:vAlign w:val="center"/>
          </w:tcPr>
          <w:p w14:paraId="469F955B"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AuthorYear="1"&gt;&lt;Author&gt;Michaud&lt;/Author&gt;&lt;Year&gt;2017&lt;/Year&gt;&lt;RecNum&gt;6002&lt;/RecNum&gt;&lt;DisplayText&gt;Michaud et al. (2017)&lt;/DisplayText&gt;&lt;record&gt;&lt;rec-number&gt;6002&lt;/rec-number&gt;&lt;foreign-keys&gt;&lt;key app="EN" db-id="fpvte09pvx5pwhefpv65d2xqzst0v02xeedr" timestamp="1723289531"&gt;6002&lt;/key&gt;&lt;/foreign-keys&gt;&lt;ref-type name="Journal Article"&gt;17&lt;/ref-type&gt;&lt;contributors&gt;&lt;authors&gt;&lt;author&gt;Michaud, D. S.&lt;/author&gt;&lt;author&gt;Fu, Z.&lt;/author&gt;&lt;author&gt;Shi, J.&lt;/author&gt;&lt;author&gt;Chung, M.&lt;/author&gt;&lt;/authors&gt;&lt;/contributors&gt;&lt;titles&gt;&lt;title&gt;Periodontal Disease, Tooth Loss, and Cancer Risk&lt;/title&gt;&lt;secondary-title&gt;Epidemiol Rev&lt;/secondary-title&gt;&lt;/titles&gt;&lt;periodical&gt;&lt;full-title&gt;Epidemiol Rev&lt;/full-title&gt;&lt;/periodical&gt;&lt;pages&gt;49-58&lt;/pages&gt;&lt;volume&gt;39&lt;/volume&gt;&lt;number&gt;1&lt;/number&gt;&lt;keywords&gt;&lt;keyword&gt;Gingivitis/*epidemiology&lt;/keyword&gt;&lt;keyword&gt;Humans&lt;/keyword&gt;&lt;keyword&gt;Neoplasms/*epidemiology&lt;/keyword&gt;&lt;keyword&gt;Periodontal Diseases/epidemiology&lt;/keyword&gt;&lt;keyword&gt;Periodontitis/*epidemiology&lt;/keyword&gt;&lt;keyword&gt;Risk Factors&lt;/keyword&gt;&lt;keyword&gt;Smoking/epidemiology&lt;/keyword&gt;&lt;keyword&gt;Tooth Loss/*epidemiology&lt;/keyword&gt;&lt;keyword&gt;cancer&lt;/keyword&gt;&lt;keyword&gt;meta-analysis&lt;/keyword&gt;&lt;keyword&gt;periodontal disease&lt;/keyword&gt;&lt;keyword&gt;periodontitis&lt;/keyword&gt;&lt;keyword&gt;review&lt;/keyword&gt;&lt;/keywords&gt;&lt;dates&gt;&lt;year&gt;2017&lt;/year&gt;&lt;pub-dates&gt;&lt;date&gt;Jan 1&lt;/date&gt;&lt;/pub-dates&gt;&lt;/dates&gt;&lt;isbn&gt;0193-936X (Print)&amp;#xD;0193-936x&lt;/isbn&gt;&lt;accession-num&gt;28449041&lt;/accession-num&gt;&lt;urls&gt;&lt;/urls&gt;&lt;custom2&gt;PMC5868279&lt;/custom2&gt;&lt;electronic-resource-num&gt;10.1093/epirev/mxx006&lt;/electronic-resource-num&gt;&lt;remote-database-provider&gt;NLM&lt;/remote-database-provider&gt;&lt;language&gt;eng&lt;/languag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Michaud et al. (2017)</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7331B1AD"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Review</w:t>
            </w:r>
          </w:p>
        </w:tc>
      </w:tr>
      <w:tr w:rsidR="004E1307" w:rsidRPr="00202D75" w14:paraId="1488AED2" w14:textId="77777777" w:rsidTr="00D929F2">
        <w:trPr>
          <w:trHeight w:val="113"/>
        </w:trPr>
        <w:tc>
          <w:tcPr>
            <w:tcW w:w="2092" w:type="pct"/>
            <w:noWrap/>
            <w:vAlign w:val="center"/>
          </w:tcPr>
          <w:p w14:paraId="6E9387BE" w14:textId="77777777" w:rsidR="004E1307" w:rsidRPr="00202D75" w:rsidRDefault="004E1307" w:rsidP="004E1307">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AuthorYear="1"&gt;&lt;Author&gt;Mok&lt;/Author&gt;&lt;Year&gt;2017&lt;/Year&gt;&lt;RecNum&gt;3003&lt;/RecNum&gt;&lt;DisplayText&gt;Mok et al. (2017)&lt;/DisplayText&gt;&lt;record&gt;&lt;rec-number&gt;3003&lt;/rec-number&gt;&lt;foreign-keys&gt;&lt;key app="EN" db-id="fpvte09pvx5pwhefpv65d2xqzst0v02xeedr" timestamp="1722645712"&gt;3003&lt;/key&gt;&lt;/foreign-keys&gt;&lt;ref-type name="Journal Article"&gt;17&lt;/ref-type&gt;&lt;contributors&gt;&lt;authors&gt;&lt;author&gt;Mok, S. F.&lt;/author&gt;&lt;author&gt;Karuthan, C.&lt;/author&gt;&lt;author&gt;Cheah, Y. K.&lt;/author&gt;&lt;author&gt;Ngeow, W. C.&lt;/author&gt;&lt;author&gt;Rosnah, B. Z.&lt;/author&gt;&lt;author&gt;Yap, S. F.&lt;/author&gt;&lt;author&gt;Ong, H. K. A.&lt;/author&gt;&lt;/authors&gt;&lt;/contributors&gt;&lt;titles&gt;&lt;title&gt;The oral microbiome community variations associated with normal, potentially malignant disorders and malignant lesions of the oral cavity&lt;/title&gt;&lt;secondary-title&gt;Malaysian Journal of Pathology&lt;/secondary-title&gt;&lt;/titles&gt;&lt;periodical&gt;&lt;full-title&gt;Malaysian Journal of Pathology&lt;/full-title&gt;&lt;/periodical&gt;&lt;pages&gt;1-15&lt;/pages&gt;&lt;volume&gt;39&lt;/volume&gt;&lt;number&gt;1&lt;/number&gt;&lt;dates&gt;&lt;year&gt;2017&lt;/year&gt;&lt;/dates&gt;&lt;work-type&gt;Article&lt;/work-type&gt;&lt;urls&gt;&lt;related-urls&gt;&lt;url&gt;https://www.scopus.com/inward/record.uri?eid=2-s2.0-85037035714&amp;amp;partnerID=40&amp;amp;md5=e5a85691892ee13a6be7e7e9dfe61a69&lt;/url&gt;&lt;/related-urls&gt;&lt;/urls&gt;&lt;remote-database-name&gt;Scopus&lt;/remote-database-nam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Mok et al. (2017)</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2CCB765E" w14:textId="42B4C3E6" w:rsidR="004E1307" w:rsidRPr="00202D75" w:rsidRDefault="004E1307" w:rsidP="004E1307">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654B9530" w14:textId="77777777" w:rsidTr="00D929F2">
        <w:trPr>
          <w:trHeight w:val="113"/>
        </w:trPr>
        <w:tc>
          <w:tcPr>
            <w:tcW w:w="2092" w:type="pct"/>
            <w:noWrap/>
            <w:vAlign w:val="center"/>
          </w:tcPr>
          <w:p w14:paraId="5AA76A61"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AuthorYear="1"&gt;&lt;Author&gt;Monier&lt;/Author&gt;&lt;Year&gt;2020&lt;/Year&gt;&lt;RecNum&gt;6027&lt;/RecNum&gt;&lt;DisplayText&gt;Monier et al. (2020)&lt;/DisplayText&gt;&lt;record&gt;&lt;rec-number&gt;6027&lt;/rec-number&gt;&lt;foreign-keys&gt;&lt;key app="EN" db-id="fpvte09pvx5pwhefpv65d2xqzst0v02xeedr" timestamp="1723292300"&gt;6027&lt;/key&gt;&lt;/foreign-keys&gt;&lt;ref-type name="Journal Article"&gt;17&lt;/ref-type&gt;&lt;contributors&gt;&lt;authors&gt;&lt;author&gt;Monier, Nehad M&lt;/author&gt;&lt;author&gt;Atteya, Islam M.&lt;/author&gt;&lt;author&gt;Askar, Hamdia&lt;/author&gt;&lt;author&gt;Helmy, Samah&lt;/author&gt;&lt;/authors&gt;&lt;/contributors&gt;&lt;titles&gt;&lt;title&gt;Detection of the periodontal pathogen Porphyromonas Gingivalis in Oral Squamous Cell Carcinoma&lt;/title&gt;&lt;secondary-title&gt;Mansoura Journal of Dentistry&lt;/secondary-title&gt;&lt;short-title&gt;Detection of the periodontal pathogen Porphyromonas Gingivalis in Oral Squamous Cell Carcinoma&lt;/short-title&gt;&lt;/titles&gt;&lt;periodical&gt;&lt;full-title&gt;Mansoura Journal of Dentistry&lt;/full-title&gt;&lt;/periodical&gt;&lt;pages&gt;24-28&lt;/pages&gt;&lt;volume&gt;7&lt;/volume&gt;&lt;number&gt;3&lt;/number&gt;&lt;dates&gt;&lt;year&gt;2020&lt;/year&gt;&lt;/dates&gt;&lt;urls&gt;&lt;related-urls&gt;&lt;url&gt;https://mjd.journals.ekb.eg/article_198725_b40f32c94bc09a28be49336839348be1.pdf&lt;/url&gt;&lt;/related-urls&gt;&lt;/urls&gt;&lt;electronic-resource-num&gt;10.21608/mjd.2020.198725&lt;/electronic-resource-num&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Monier et al. (2020)</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63A8FF00"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734575B2" w14:textId="77777777" w:rsidTr="00D929F2">
        <w:trPr>
          <w:trHeight w:val="113"/>
        </w:trPr>
        <w:tc>
          <w:tcPr>
            <w:tcW w:w="2092" w:type="pct"/>
            <w:noWrap/>
            <w:vAlign w:val="center"/>
          </w:tcPr>
          <w:p w14:paraId="1FA74BC0"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AuthorYear="1"&gt;&lt;Author&gt;Moreno-López&lt;/Author&gt;&lt;Year&gt;2000&lt;/Year&gt;&lt;RecNum&gt;6003&lt;/RecNum&gt;&lt;DisplayText&gt;Moreno-López et al. (2000)&lt;/DisplayText&gt;&lt;record&gt;&lt;rec-number&gt;6003&lt;/rec-number&gt;&lt;foreign-keys&gt;&lt;key app="EN" db-id="fpvte09pvx5pwhefpv65d2xqzst0v02xeedr" timestamp="1723289532"&gt;6003&lt;/key&gt;&lt;/foreign-keys&gt;&lt;ref-type name="Journal Article"&gt;17&lt;/ref-type&gt;&lt;contributors&gt;&lt;authors&gt;&lt;author&gt;Moreno-López, L. A.&lt;/author&gt;&lt;author&gt;Esparza-Gómez, G. C.&lt;/author&gt;&lt;author&gt;González-Navarro, A.&lt;/author&gt;&lt;author&gt;Cerero-Lapiedra, R.&lt;/author&gt;&lt;author&gt;González-Hernández, M. J.&lt;/author&gt;&lt;author&gt;Domínguez-Rojas, V.&lt;/author&gt;&lt;/authors&gt;&lt;/contributors&gt;&lt;auth-address&gt;Department of Bucofacial Medicine and Surgery, Faculty of Odontology, Complutense University of Madrid, Madrid, Spain. lalberto.moreno@odo.cisa.uem.es&lt;/auth-address&gt;&lt;titles&gt;&lt;title&gt;Risk of oral cancer associated with tobacco smoking, alcohol consumption and oral hygiene: a case-control study in Madrid, Spain&lt;/title&gt;&lt;secondary-title&gt;Oral Oncol&lt;/secondary-title&gt;&lt;/titles&gt;&lt;periodical&gt;&lt;full-title&gt;Oral Oncol&lt;/full-title&gt;&lt;/periodical&gt;&lt;pages&gt;170-4&lt;/pages&gt;&lt;volume&gt;36&lt;/volume&gt;&lt;number&gt;2&lt;/number&gt;&lt;keywords&gt;&lt;keyword&gt;Adult&lt;/keyword&gt;&lt;keyword&gt;Aged&lt;/keyword&gt;&lt;keyword&gt;Aged, 80 and over&lt;/keyword&gt;&lt;keyword&gt;Alcohol Drinking/*adverse effects&lt;/keyword&gt;&lt;keyword&gt;Carcinoma, Squamous Cell/*etiology&lt;/keyword&gt;&lt;keyword&gt;Case-Control Studies&lt;/keyword&gt;&lt;keyword&gt;Female&lt;/keyword&gt;&lt;keyword&gt;Humans&lt;/keyword&gt;&lt;keyword&gt;Male&lt;/keyword&gt;&lt;keyword&gt;Middle Aged&lt;/keyword&gt;&lt;keyword&gt;Mouth Neoplasms/*etiology&lt;/keyword&gt;&lt;keyword&gt;*Oral Hygiene&lt;/keyword&gt;&lt;keyword&gt;Risk Factors&lt;/keyword&gt;&lt;keyword&gt;Smoking/*adverse effects&lt;/keyword&gt;&lt;keyword&gt;Spain&lt;/keyword&gt;&lt;/keywords&gt;&lt;dates&gt;&lt;year&gt;2000&lt;/year&gt;&lt;pub-dates&gt;&lt;date&gt;Mar&lt;/date&gt;&lt;/pub-dates&gt;&lt;/dates&gt;&lt;isbn&gt;1368-8375 (Print)&amp;#xD;1368-8375&lt;/isbn&gt;&lt;accession-num&gt;10745168&lt;/accession-num&gt;&lt;urls&gt;&lt;/urls&gt;&lt;electronic-resource-num&gt;10.1016/s1368-8375(99)00084-6&lt;/electronic-resource-num&gt;&lt;remote-database-provider&gt;NLM&lt;/remote-database-provider&gt;&lt;language&gt;eng&lt;/languag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eastAsia="pt-BR"/>
              </w:rPr>
              <w:t>Moreno-López et al. (2000)</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7011BB25"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44F52534" w14:textId="77777777" w:rsidTr="00D929F2">
        <w:trPr>
          <w:trHeight w:val="113"/>
        </w:trPr>
        <w:tc>
          <w:tcPr>
            <w:tcW w:w="2092" w:type="pct"/>
            <w:noWrap/>
            <w:vAlign w:val="center"/>
          </w:tcPr>
          <w:p w14:paraId="4AC12639"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AuthorYear="1"&gt;&lt;Author&gt;Na&lt;/Author&gt;&lt;Year&gt;2013&lt;/Year&gt;&lt;RecNum&gt;6028&lt;/RecNum&gt;&lt;DisplayText&gt;Na et al. (2013)&lt;/DisplayText&gt;&lt;record&gt;&lt;rec-number&gt;6028&lt;/rec-number&gt;&lt;foreign-keys&gt;&lt;key app="EN" db-id="fpvte09pvx5pwhefpv65d2xqzst0v02xeedr" timestamp="1723292490"&gt;6028&lt;/key&gt;&lt;/foreign-keys&gt;&lt;ref-type name="Journal Article"&gt;17&lt;/ref-type&gt;&lt;contributors&gt;&lt;authors&gt;&lt;author&gt;Na, Hee Sam&lt;/author&gt;&lt;author&gt;Kim, Seyeon&lt;/author&gt;&lt;author&gt;Choi, Yoon Hee&lt;/author&gt;&lt;author&gt;Lee, Ju-Yeon&lt;/author&gt;&lt;author&gt;Chung, Jin&lt;/author&gt;&lt;/authors&gt;&lt;/contributors&gt;&lt;titles&gt;&lt;title&gt;Oral Microbiota Comparison between Healthy volunteers, Periodontitis patients and Oral cancer patients&lt;/title&gt;&lt;secondary-title&gt;International Journal of Oral Biology&lt;/secondary-title&gt;&lt;/titles&gt;&lt;periodical&gt;&lt;full-title&gt;International Journal of Oral Biology&lt;/full-title&gt;&lt;/periodical&gt;&lt;pages&gt;181-188&lt;/pages&gt;&lt;volume&gt;38&lt;/volume&gt;&lt;number&gt;4&lt;/number&gt;&lt;dates&gt;&lt;year&gt;2013&lt;/year&gt;&lt;/dates&gt;&lt;isbn&gt;1226-7155&lt;/isbn&gt;&lt;urls&gt;&lt;/urls&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Na et al. (2013)</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6EE43C95"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4862EB" w:rsidRPr="00202D75" w14:paraId="28A8A271" w14:textId="77777777" w:rsidTr="00D929F2">
        <w:trPr>
          <w:trHeight w:val="113"/>
        </w:trPr>
        <w:tc>
          <w:tcPr>
            <w:tcW w:w="2092" w:type="pct"/>
            <w:noWrap/>
            <w:vAlign w:val="center"/>
          </w:tcPr>
          <w:p w14:paraId="0BA10626" w14:textId="77777777" w:rsidR="004862EB" w:rsidRPr="00202D75" w:rsidRDefault="004862EB" w:rsidP="004862EB">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AuthorYear="1"&gt;&lt;Author&gt;Naavaal&lt;/Author&gt;&lt;Year&gt;2022&lt;/Year&gt;&lt;RecNum&gt;1283&lt;/RecNum&gt;&lt;DisplayText&gt;Naavaal et al. (2022)&lt;/DisplayText&gt;&lt;record&gt;&lt;rec-number&gt;1283&lt;/rec-number&gt;&lt;foreign-keys&gt;&lt;key app="EN" db-id="fpvte09pvx5pwhefpv65d2xqzst0v02xeedr" timestamp="1722645711"&gt;1283&lt;/key&gt;&lt;/foreign-keys&gt;&lt;ref-type name="Journal Article"&gt;17&lt;/ref-type&gt;&lt;contributors&gt;&lt;authors&gt;&lt;author&gt;Naavaal, S.&lt;/author&gt;&lt;author&gt;Garcia, D. T.&lt;/author&gt;&lt;author&gt;Deng, X.&lt;/author&gt;&lt;author&gt;Bandyopadhyay, D.&lt;/author&gt;&lt;/authors&gt;&lt;/contributors&gt;&lt;titles&gt;&lt;title&gt;Association between periodontal disease and oral cancer screening among US adults: NHANES 2011-2014&lt;/title&gt;&lt;secondary-title&gt;Community Dentistry and Oral Epidemiology&lt;/secondary-title&gt;&lt;/titles&gt;&lt;periodical&gt;&lt;full-title&gt;COMMUNITY DENTISTRY AND ORAL EPIDEMIOLOGY&lt;/full-title&gt;&lt;/periodical&gt;&lt;pages&gt;216-224&lt;/pages&gt;&lt;volume&gt;50&lt;/volume&gt;&lt;number&gt;3&lt;/number&gt;&lt;dates&gt;&lt;year&gt;2022&lt;/year&gt;&lt;/dates&gt;&lt;work-type&gt;Article&lt;/work-type&gt;&lt;urls&gt;&lt;related-urls&gt;&lt;url&gt;https://www.scopus.com/inward/record.uri?eid=2-s2.0-85130644000&amp;amp;doi=10.1111%2fcdoe.12655&amp;amp;partnerID=40&amp;amp;md5=da5dd42d7ca83c6f2be89fcce1f73c87&lt;/url&gt;&lt;/related-urls&gt;&lt;/urls&gt;&lt;electronic-resource-num&gt;10.1111/cdoe.12655&lt;/electronic-resource-num&gt;&lt;remote-database-name&gt;Scopus&lt;/remote-database-nam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Naavaal et al. (2022)</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3B759381" w14:textId="51300B73" w:rsidR="004862EB" w:rsidRPr="00202D75" w:rsidRDefault="004862EB" w:rsidP="004862EB">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4E1307" w:rsidRPr="00202D75" w14:paraId="5A760A96" w14:textId="77777777" w:rsidTr="00D929F2">
        <w:trPr>
          <w:trHeight w:val="113"/>
        </w:trPr>
        <w:tc>
          <w:tcPr>
            <w:tcW w:w="2092" w:type="pct"/>
            <w:noWrap/>
            <w:vAlign w:val="center"/>
          </w:tcPr>
          <w:p w14:paraId="686C9613" w14:textId="77777777" w:rsidR="004E1307" w:rsidRPr="00202D75" w:rsidRDefault="004E1307" w:rsidP="004E1307">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AuthorYear="1"&gt;&lt;Author&gt;Nagy&lt;/Author&gt;&lt;Year&gt;1998&lt;/Year&gt;&lt;RecNum&gt;4235&lt;/RecNum&gt;&lt;DisplayText&gt;Nagy et al. (1998)&lt;/DisplayText&gt;&lt;record&gt;&lt;rec-number&gt;4235&lt;/rec-number&gt;&lt;foreign-keys&gt;&lt;key app="EN" db-id="fpvte09pvx5pwhefpv65d2xqzst0v02xeedr" timestamp="1722645713"&gt;4235&lt;/key&gt;&lt;/foreign-keys&gt;&lt;ref-type name="Journal Article"&gt;17&lt;/ref-type&gt;&lt;contributors&gt;&lt;authors&gt;&lt;author&gt;Nagy, K. N.&lt;/author&gt;&lt;author&gt;Sonkodi, I.&lt;/author&gt;&lt;author&gt;Szöke, I.&lt;/author&gt;&lt;author&gt;Nagy, E.&lt;/author&gt;&lt;author&gt;Newman, H. N.&lt;/author&gt;&lt;/authors&gt;&lt;/contributors&gt;&lt;titles&gt;&lt;title&gt;The microflora associated with human oral carcinomas&lt;/title&gt;&lt;secondary-title&gt;Oral Oncology&lt;/secondary-title&gt;&lt;/titles&gt;&lt;periodical&gt;&lt;full-title&gt;ORAL ONCOLOGY&lt;/full-title&gt;&lt;/periodical&gt;&lt;pages&gt;304-308&lt;/pages&gt;&lt;volume&gt;34&lt;/volume&gt;&lt;number&gt;4&lt;/number&gt;&lt;dates&gt;&lt;year&gt;1998&lt;/year&gt;&lt;/dates&gt;&lt;work-type&gt;Article&lt;/work-type&gt;&lt;urls&gt;&lt;related-urls&gt;&lt;url&gt;https://www.scopus.com/inward/record.uri?eid=2-s2.0-0031849357&amp;amp;doi=10.1016%2fS1368-8375%2898%2900008-6&amp;amp;partnerID=40&amp;amp;md5=8dcdeb025931bf5155d638054c6ba013&lt;/url&gt;&lt;/related-urls&gt;&lt;/urls&gt;&lt;electronic-resource-num&gt;10.1016/S1368-8375(98)00008-6&lt;/electronic-resource-num&gt;&lt;remote-database-name&gt;Scopus&lt;/remote-database-nam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Nagy et al. (1998)</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28C64C9E" w14:textId="21E31540" w:rsidR="004E1307" w:rsidRPr="00202D75" w:rsidRDefault="004E1307" w:rsidP="004E1307">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4E1307" w:rsidRPr="00202D75" w14:paraId="10378116" w14:textId="77777777" w:rsidTr="00D929F2">
        <w:trPr>
          <w:trHeight w:val="113"/>
        </w:trPr>
        <w:tc>
          <w:tcPr>
            <w:tcW w:w="2092" w:type="pct"/>
            <w:noWrap/>
            <w:vAlign w:val="center"/>
          </w:tcPr>
          <w:p w14:paraId="7D80F760" w14:textId="77777777" w:rsidR="004E1307" w:rsidRPr="00202D75" w:rsidRDefault="004E1307" w:rsidP="004E1307">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AuthorYear="1"&gt;&lt;Author&gt;Nie&lt;/Author&gt;&lt;Year&gt;2022&lt;/Year&gt;&lt;RecNum&gt;1282&lt;/RecNum&gt;&lt;DisplayText&gt;Nie et al. (2022)&lt;/DisplayText&gt;&lt;record&gt;&lt;rec-number&gt;1282&lt;/rec-number&gt;&lt;foreign-keys&gt;&lt;key app="EN" db-id="fpvte09pvx5pwhefpv65d2xqzst0v02xeedr" timestamp="1722645711"&gt;1282&lt;/key&gt;&lt;/foreign-keys&gt;&lt;ref-type name="Journal Article"&gt;17&lt;/ref-type&gt;&lt;contributors&gt;&lt;authors&gt;&lt;author&gt;Nie, F.&lt;/author&gt;&lt;author&gt;Wang, L.&lt;/author&gt;&lt;author&gt;Huang, Y.&lt;/author&gt;&lt;author&gt;Yang, P.&lt;/author&gt;&lt;author&gt;Gong, P.&lt;/author&gt;&lt;author&gt;Feng, Q.&lt;/author&gt;&lt;author&gt;Yang, C.&lt;/author&gt;&lt;/authors&gt;&lt;/contributors&gt;&lt;titles&gt;&lt;title&gt;Characteristics of Microbial Distribution in Different Oral Niches of Oral Squamous Cell Carcinoma&lt;/title&gt;&lt;secondary-title&gt;Frontiers in Cellular and Infection Microbiology&lt;/secondary-title&gt;&lt;/titles&gt;&lt;periodical&gt;&lt;full-title&gt;FRONTIERS IN CELLULAR AND INFECTION MICROBIOLOGY&lt;/full-title&gt;&lt;/periodical&gt;&lt;volume&gt;12&lt;/volume&gt;&lt;dates&gt;&lt;year&gt;2022&lt;/year&gt;&lt;/dates&gt;&lt;work-type&gt;Article&lt;/work-type&gt;&lt;urls&gt;&lt;related-urls&gt;&lt;url&gt;https://www.scopus.com/inward/record.uri?eid=2-s2.0-85136901789&amp;amp;doi=10.3389%2ffcimb.2022.905653&amp;amp;partnerID=40&amp;amp;md5=47ea9b85a8194a9dcf5f08be6ec5deef&lt;/url&gt;&lt;/related-urls&gt;&lt;/urls&gt;&lt;custom7&gt;905653&lt;/custom7&gt;&lt;electronic-resource-num&gt;10.3389/fcimb.2022.905653&lt;/electronic-resource-num&gt;&lt;remote-database-name&gt;Scopus&lt;/remote-database-nam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Nie et al. (2022)</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579F2ABD" w14:textId="5822B303" w:rsidR="004E1307" w:rsidRPr="00202D75" w:rsidRDefault="004E1307" w:rsidP="004E1307">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4E1307" w:rsidRPr="00202D75" w14:paraId="3B041663" w14:textId="77777777" w:rsidTr="00D929F2">
        <w:trPr>
          <w:trHeight w:val="113"/>
        </w:trPr>
        <w:tc>
          <w:tcPr>
            <w:tcW w:w="2092" w:type="pct"/>
            <w:noWrap/>
            <w:vAlign w:val="center"/>
          </w:tcPr>
          <w:p w14:paraId="3C5FD619" w14:textId="77777777" w:rsidR="004E1307" w:rsidRPr="00202D75" w:rsidRDefault="004E1307" w:rsidP="004E1307">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fldData xml:space="preserve">PEVuZE5vdGU+PENpdGUgQXV0aG9yWWVhcj0iMSI+PEF1dGhvcj5OaWVtaW5lbjwvQXV0aG9yPjxZ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</w:fldData>
              </w:fldChar>
            </w:r>
            <w:r w:rsidRPr="00202D75">
              <w:rPr>
                <w:rFonts w:ascii="Times" w:eastAsia="Times New Roman" w:hAnsi="Times" w:cs="Times New Roman"/>
                <w:color w:val="000000"/>
                <w:sz w:val="20"/>
                <w:lang w:val="en-US" w:eastAsia="pt-BR"/>
              </w:rPr>
              <w:instrText xml:space="preserve"> ADDIN EN.CITE </w:instrText>
            </w:r>
            <w:r w:rsidRPr="00202D75">
              <w:rPr>
                <w:rFonts w:ascii="Times" w:eastAsia="Times New Roman" w:hAnsi="Times" w:cs="Times New Roman"/>
                <w:color w:val="000000"/>
                <w:sz w:val="20"/>
                <w:lang w:val="en-US" w:eastAsia="pt-BR"/>
              </w:rPr>
              <w:fldChar w:fldCharType="begin">
                <w:fldData xml:space="preserve">PEVuZE5vdGU+PENpdGUgQXV0aG9yWWVhcj0iMSI+PEF1dGhvcj5OaWVtaW5lbjwvQXV0aG9yPjxZ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</w:fldData>
              </w:fldChar>
            </w:r>
            <w:r w:rsidRPr="00202D75">
              <w:rPr>
                <w:rFonts w:ascii="Times" w:eastAsia="Times New Roman" w:hAnsi="Times" w:cs="Times New Roman"/>
                <w:color w:val="000000"/>
                <w:sz w:val="20"/>
                <w:lang w:val="en-US" w:eastAsia="pt-BR"/>
              </w:rPr>
              <w:instrText xml:space="preserve"> ADDIN EN.CITE.DATA </w:instrText>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end"/>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Nieminen et al. (2018)</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43A56442" w14:textId="483AE6FB" w:rsidR="004E1307" w:rsidRPr="00202D75" w:rsidRDefault="004E1307" w:rsidP="004E1307">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6F9EF90C" w14:textId="77777777" w:rsidTr="00D929F2">
        <w:trPr>
          <w:trHeight w:val="113"/>
        </w:trPr>
        <w:tc>
          <w:tcPr>
            <w:tcW w:w="2092" w:type="pct"/>
            <w:noWrap/>
            <w:vAlign w:val="center"/>
          </w:tcPr>
          <w:p w14:paraId="26DBA8B6"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fldData xml:space="preserve">PEVuZE5vdGU+PENpdGUgQXV0aG9yWWVhcj0iMSI+PEF1dGhvcj5OaWVyZW5nYXJ0ZW48L0F1dGhv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</w:fldData>
              </w:fldChar>
            </w:r>
            <w:r w:rsidRPr="00202D75">
              <w:rPr>
                <w:rFonts w:ascii="Times" w:eastAsia="Times New Roman" w:hAnsi="Times" w:cs="Times New Roman"/>
                <w:color w:val="000000"/>
                <w:sz w:val="20"/>
                <w:lang w:val="en-US" w:eastAsia="pt-BR"/>
              </w:rPr>
              <w:instrText xml:space="preserve"> ADDIN EN.CITE </w:instrText>
            </w:r>
            <w:r w:rsidRPr="00202D75">
              <w:rPr>
                <w:rFonts w:ascii="Times" w:eastAsia="Times New Roman" w:hAnsi="Times" w:cs="Times New Roman"/>
                <w:color w:val="000000"/>
                <w:sz w:val="20"/>
                <w:lang w:val="en-US" w:eastAsia="pt-BR"/>
              </w:rPr>
              <w:fldChar w:fldCharType="begin">
                <w:fldData xml:space="preserve">PEVuZE5vdGU+PENpdGUgQXV0aG9yWWVhcj0iMSI+PEF1dGhvcj5OaWVyZW5nYXJ0ZW48L0F1dGhv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</w:fldData>
              </w:fldChar>
            </w:r>
            <w:r w:rsidRPr="00202D75">
              <w:rPr>
                <w:rFonts w:ascii="Times" w:eastAsia="Times New Roman" w:hAnsi="Times" w:cs="Times New Roman"/>
                <w:color w:val="000000"/>
                <w:sz w:val="20"/>
                <w:lang w:val="en-US" w:eastAsia="pt-BR"/>
              </w:rPr>
              <w:instrText xml:space="preserve"> ADDIN EN.CITE.DATA </w:instrText>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end"/>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Nierengarten (2024)</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53E4124D"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Brief communication</w:t>
            </w:r>
          </w:p>
        </w:tc>
      </w:tr>
      <w:tr w:rsidR="00A0663C" w:rsidRPr="00202D75" w14:paraId="5F395F13" w14:textId="77777777" w:rsidTr="00D929F2">
        <w:trPr>
          <w:trHeight w:val="113"/>
        </w:trPr>
        <w:tc>
          <w:tcPr>
            <w:tcW w:w="2092" w:type="pct"/>
            <w:noWrap/>
            <w:vAlign w:val="center"/>
          </w:tcPr>
          <w:p w14:paraId="40C542D6"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AuthorYear="1"&gt;&lt;Author&gt;Nikakhlagh&lt;/Author&gt;&lt;Year&gt;2012&lt;/Year&gt;&lt;RecNum&gt;3700&lt;/RecNum&gt;&lt;DisplayText&gt;Nikakhlagh et al. (2012)&lt;/DisplayText&gt;&lt;record&gt;&lt;rec-number&gt;3700&lt;/rec-number&gt;&lt;foreign-keys&gt;&lt;key app="EN" db-id="fpvte09pvx5pwhefpv65d2xqzst0v02xeedr" timestamp="1722645712"&gt;3700&lt;/key&gt;&lt;/foreign-keys&gt;&lt;ref-type name="Journal Article"&gt;17&lt;/ref-type&gt;&lt;contributors&gt;&lt;authors&gt;&lt;author&gt;Nikakhlagh, S.&lt;/author&gt;&lt;author&gt;Saki, N.&lt;/author&gt;&lt;author&gt;shoar, M. H.&lt;/author&gt;&lt;author&gt;Sartipipor, A.&lt;/author&gt;&lt;author&gt;Saki, S.&lt;/author&gt;&lt;/authors&gt;&lt;/contributors&gt;&lt;titles&gt;&lt;title&gt;Incidence of etiologic factors in squamous cell carcinoma of head and neck in Ahvaz&lt;/title&gt;&lt;secondary-title&gt;Iranian Journal of Otorhinolaryngology&lt;/secondary-title&gt;&lt;/titles&gt;&lt;periodical&gt;&lt;full-title&gt;Iranian Journal of Otorhinolaryngology&lt;/full-title&gt;&lt;/periodical&gt;&lt;pages&gt;85-90&lt;/pages&gt;&lt;volume&gt;24&lt;/volume&gt;&lt;number&gt;67&lt;/number&gt;&lt;dates&gt;&lt;year&gt;2012&lt;/year&gt;&lt;/dates&gt;&lt;work-type&gt;Article&lt;/work-type&gt;&lt;urls&gt;&lt;related-urls&gt;&lt;url&gt;https://www.scopus.com/inward/record.uri?eid=2-s2.0-84860486041&amp;amp;partnerID=40&amp;amp;md5=14546e80a3b9dc63998bcebee2533395&lt;/url&gt;&lt;/related-urls&gt;&lt;/urls&gt;&lt;remote-database-name&gt;Scopus&lt;/remote-database-nam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Nikakhlagh et al. (2012)</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6AA1E0C9"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E72363" w:rsidRPr="00202D75" w14:paraId="1EC9D8BB" w14:textId="77777777" w:rsidTr="00D929F2">
        <w:trPr>
          <w:trHeight w:val="113"/>
        </w:trPr>
        <w:tc>
          <w:tcPr>
            <w:tcW w:w="2092" w:type="pct"/>
            <w:noWrap/>
            <w:vAlign w:val="center"/>
          </w:tcPr>
          <w:p w14:paraId="370156DC" w14:textId="77777777" w:rsidR="00E72363" w:rsidRPr="00202D75" w:rsidRDefault="00E72363" w:rsidP="00E72363">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AuthorYear="1"&gt;&lt;Author&gt;Nitescu&lt;/Author&gt;&lt;Year&gt;2017&lt;/Year&gt;&lt;RecNum&gt;234&lt;/RecNum&gt;&lt;DisplayText&gt;Nitescu et al. (2017)&lt;/DisplayText&gt;&lt;record&gt;&lt;rec-number&gt;234&lt;/rec-number&gt;&lt;foreign-keys&gt;&lt;key app="EN" db-id="fpvte09pvx5pwhefpv65d2xqzst0v02xeedr" timestamp="1722645658"&gt;234&lt;/key&gt;&lt;/foreign-keys&gt;&lt;ref-type name="Journal Article"&gt;17&lt;/ref-type&gt;&lt;contributors&gt;&lt;authors&gt;&lt;author&gt;Nitescu, D. C. K.&lt;/author&gt;&lt;author&gt;Constantin, M.&lt;/author&gt;&lt;author&gt;Oanta, C.&lt;/author&gt;&lt;author&gt;Martu, I.&lt;/author&gt;&lt;author&gt;Volovat, S. R.&lt;/author&gt;&lt;author&gt;Martu, S.&lt;/author&gt;&lt;/authors&gt;&lt;/contributors&gt;&lt;titles&gt;&lt;title&gt;Evaluation of Cumulative Effects of Chemotherapy and Bevacizumab (Avastin) in Oncological Patients with Periodontal Disease&lt;/title&gt;&lt;secondary-title&gt;REVISTA DE CHIMIE&lt;/secondary-title&gt;&lt;/titles&gt;&lt;periodical&gt;&lt;full-title&gt;REVISTA DE CHIMIE&lt;/full-title&gt;&lt;/periodical&gt;&lt;pages&gt;549-552&lt;/pages&gt;&lt;volume&gt;68&lt;/volume&gt;&lt;number&gt;3&lt;/number&gt;&lt;dates&gt;&lt;year&gt;2017&lt;/year&gt;&lt;pub-dates&gt;&lt;date&gt;MAR&lt;/date&gt;&lt;/pub-dates&gt;&lt;/dates&gt;&lt;isbn&gt;0034-7752&lt;/isbn&gt;&lt;accession-num&gt;WOS:000400731900028&lt;/accession-num&gt;&lt;urls&gt;&lt;/urls&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Nitescu et al. (2017)</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496E1288" w14:textId="28278EA2" w:rsidR="00E72363" w:rsidRPr="00202D75" w:rsidRDefault="00E72363" w:rsidP="00E72363">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E72363" w:rsidRPr="00202D75" w14:paraId="72A5C28C" w14:textId="77777777" w:rsidTr="00D929F2">
        <w:trPr>
          <w:trHeight w:val="113"/>
        </w:trPr>
        <w:tc>
          <w:tcPr>
            <w:tcW w:w="2092" w:type="pct"/>
            <w:noWrap/>
            <w:vAlign w:val="center"/>
          </w:tcPr>
          <w:p w14:paraId="408C31EF" w14:textId="77777777" w:rsidR="00E72363" w:rsidRPr="00202D75" w:rsidRDefault="00E72363" w:rsidP="00E72363">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AuthorYear="1"&gt;&lt;Author&gt;Nuñez-Aguilar&lt;/Author&gt;&lt;Year&gt;2018&lt;/Year&gt;&lt;RecNum&gt;2885&lt;/RecNum&gt;&lt;DisplayText&gt;Nuñez-Aguilar et al. (2018)&lt;/DisplayText&gt;&lt;record&gt;&lt;rec-number&gt;2885&lt;/rec-number&gt;&lt;foreign-keys&gt;&lt;key app="EN" db-id="fpvte09pvx5pwhefpv65d2xqzst0v02xeedr" timestamp="1722645712"&gt;2885&lt;/key&gt;&lt;/foreign-keys&gt;&lt;ref-type name="Journal Article"&gt;17&lt;/ref-type&gt;&lt;contributors&gt;&lt;authors&gt;&lt;author&gt;Nuñez-Aguilar, J.&lt;/author&gt;&lt;author&gt;Fernández-Olavarría, A.&lt;/author&gt;&lt;author&gt;Oliveros-López, L. G.&lt;/author&gt;&lt;author&gt;Torres-Lagares, D.&lt;/author&gt;&lt;author&gt;Serrera-Figallo, M. A.&lt;/author&gt;&lt;author&gt;Gutiérrez-Corrales, A.&lt;/author&gt;&lt;author&gt;Gutiérrez-Pérez, J. L.&lt;/author&gt;&lt;/authors&gt;&lt;/contributors&gt;&lt;titles&gt;&lt;title&gt;Evolution of oral health in oral cancer patients with and without dental treatment in place: Before, during and after cancer treatment&lt;/title&gt;&lt;secondary-title&gt;Journal of Clinical and Experimental Dentistry&lt;/secondary-title&gt;&lt;/titles&gt;&lt;periodical&gt;&lt;full-title&gt;Journal of Clinical and Experimental Dentistry&lt;/full-title&gt;&lt;/periodical&gt;&lt;pages&gt;e158-e165&lt;/pages&gt;&lt;volume&gt;10&lt;/volume&gt;&lt;number&gt;2&lt;/number&gt;&lt;dates&gt;&lt;year&gt;2018&lt;/year&gt;&lt;/dates&gt;&lt;work-type&gt;Article&lt;/work-type&gt;&lt;urls&gt;&lt;related-urls&gt;&lt;url&gt;https://www.scopus.com/inward/record.uri?eid=2-s2.0-85041630277&amp;amp;doi=10.4317%2fjced.54608&amp;amp;partnerID=40&amp;amp;md5=39da5b9aff8ef7ba7aac91feb7750a44&lt;/url&gt;&lt;/related-urls&gt;&lt;/urls&gt;&lt;electronic-resource-num&gt;10.4317/jced.54608&lt;/electronic-resource-num&gt;&lt;remote-database-name&gt;Scopus&lt;/remote-database-nam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eastAsia="pt-BR"/>
              </w:rPr>
              <w:t>Nuñez-Aguilar et al. (2018)</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5D6479E9" w14:textId="2742EFA9" w:rsidR="00E72363" w:rsidRPr="00202D75" w:rsidRDefault="00E72363" w:rsidP="00E72363">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4C9B836D" w14:textId="77777777" w:rsidTr="00D929F2">
        <w:trPr>
          <w:trHeight w:val="113"/>
        </w:trPr>
        <w:tc>
          <w:tcPr>
            <w:tcW w:w="2092" w:type="pct"/>
            <w:noWrap/>
            <w:vAlign w:val="center"/>
          </w:tcPr>
          <w:p w14:paraId="5C256C12"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AuthorYear="1"&gt;&lt;Author&gt;Oballe&lt;/Author&gt;&lt;Year&gt;2018&lt;/Year&gt;&lt;RecNum&gt;316&lt;/RecNum&gt;&lt;DisplayText&gt;Oballe et al. (2018)&lt;/DisplayText&gt;&lt;record&gt;&lt;rec-number&gt;316&lt;/rec-number&gt;&lt;foreign-keys&gt;&lt;key app="EN" db-id="fpvte09pvx5pwhefpv65d2xqzst0v02xeedr" timestamp="1722645658"&gt;316&lt;/key&gt;&lt;/foreign-keys&gt;&lt;ref-type name="Journal Article"&gt;17&lt;/ref-type&gt;&lt;contributors&gt;&lt;authors&gt;&lt;author&gt;Oballe, H. J. R.&lt;/author&gt;&lt;author&gt;Muniz, Fwmg&lt;/author&gt;&lt;author&gt;Bueno, C. C.&lt;/author&gt;&lt;author&gt;Klein, I. P.&lt;/author&gt;&lt;author&gt;Carrard, V. C.&lt;/author&gt;&lt;author&gt;Rösing, C. K.&lt;/author&gt;&lt;author&gt;Gaio, E. J.&lt;/author&gt;&lt;/authors&gt;&lt;/contributors&gt;&lt;titles&gt;&lt;title&gt;Spontaneous alveolar bone loss after 4NQO exposure in Wistar rats&lt;/title&gt;&lt;secondary-title&gt;ARCHIVES OF ORAL BIOLOGY&lt;/secondary-title&gt;&lt;/titles&gt;&lt;periodical&gt;&lt;full-title&gt;ARCHIVES OF ORAL BIOLOGY&lt;/full-title&gt;&lt;/periodical&gt;&lt;pages&gt;44-48&lt;/pages&gt;&lt;volume&gt;89&lt;/volume&gt;&lt;dates&gt;&lt;year&gt;2018&lt;/year&gt;&lt;pub-dates&gt;&lt;date&gt;MAY&lt;/date&gt;&lt;/pub-dates&gt;&lt;/dates&gt;&lt;isbn&gt;0003-9969&amp;#xD;1879-1506&lt;/isbn&gt;&lt;accession-num&gt;WOS:000430755000007&lt;/accession-num&gt;&lt;urls&gt;&lt;/urls&gt;&lt;electronic-resource-num&gt;10.1016/j.archoralbio.2018.02.001&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Oballe et al. (2018)</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22AFC815"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E72363" w:rsidRPr="00202D75" w14:paraId="65928F69" w14:textId="77777777" w:rsidTr="00D929F2">
        <w:trPr>
          <w:trHeight w:val="113"/>
        </w:trPr>
        <w:tc>
          <w:tcPr>
            <w:tcW w:w="2092" w:type="pct"/>
            <w:noWrap/>
            <w:vAlign w:val="center"/>
          </w:tcPr>
          <w:p w14:paraId="050DD67A" w14:textId="77777777" w:rsidR="00E72363" w:rsidRPr="00202D75" w:rsidRDefault="00E72363" w:rsidP="00E72363">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PEVuZE5vdGU+PENpdGUgQXV0aG9yWWVhcj0iMSI+PEF1dGhvcj5PaHNoaW1hPC9BdXRob3I+PFll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PEVuZE5vdGU+PENpdGUgQXV0aG9yWWVhcj0iMSI+PEF1dGhvcj5PaHNoaW1hPC9BdXRob3I+PFll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Ohshima et al. (2019)</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7EE9ACAE" w14:textId="0BC69927" w:rsidR="00E72363" w:rsidRPr="00202D75" w:rsidRDefault="00E72363" w:rsidP="00E72363">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E72363" w:rsidRPr="00202D75" w14:paraId="6CB9428F" w14:textId="77777777" w:rsidTr="00D929F2">
        <w:trPr>
          <w:trHeight w:val="113"/>
        </w:trPr>
        <w:tc>
          <w:tcPr>
            <w:tcW w:w="2092" w:type="pct"/>
            <w:noWrap/>
            <w:vAlign w:val="center"/>
          </w:tcPr>
          <w:p w14:paraId="4294A741" w14:textId="77777777" w:rsidR="00E72363" w:rsidRPr="00202D75" w:rsidRDefault="00E72363" w:rsidP="00E72363">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AuthorYear="1"&gt;&lt;Author&gt;Panda&lt;/Author&gt;&lt;Year&gt;2020&lt;/Year&gt;&lt;RecNum&gt;121&lt;/RecNum&gt;&lt;DisplayText&gt;Panda et al. (2020)&lt;/DisplayText&gt;&lt;record&gt;&lt;rec-number&gt;121&lt;/rec-number&gt;&lt;foreign-keys&gt;&lt;key app="EN" db-id="fpvte09pvx5pwhefpv65d2xqzst0v02xeedr" timestamp="1722645658"&gt;121&lt;/key&gt;&lt;/foreign-keys&gt;&lt;ref-type name="Journal Article"&gt;17&lt;/ref-type&gt;&lt;contributors&gt;&lt;authors&gt;&lt;author&gt;Panda, M.&lt;/author&gt;&lt;author&gt;Rai, A. K.&lt;/author&gt;&lt;author&gt;Rahman, T.&lt;/author&gt;&lt;author&gt;Das, A.&lt;/author&gt;&lt;author&gt;Das, R.&lt;/author&gt;&lt;author&gt;Sarma, A.&lt;/author&gt;&lt;author&gt;Kataki, A. C.&lt;/author&gt;&lt;author&gt;Chattopadhyay, I.&lt;/author&gt;&lt;/authors&gt;&lt;/contributors&gt;&lt;titles&gt;&lt;title&gt;Alterations of salivary microbial community associated with oropharyngeal and hypopharyngeal squamous cell carcinoma patients&lt;/title&gt;&lt;secondary-title&gt;ARCHIVES OF MICROBIOLOGY&lt;/secondary-title&gt;&lt;/titles&gt;&lt;periodical&gt;&lt;full-title&gt;ARCHIVES OF MICROBIOLOGY&lt;/full-title&gt;&lt;/periodical&gt;&lt;pages&gt;785-805&lt;/pages&gt;&lt;volume&gt;202&lt;/volume&gt;&lt;number&gt;4&lt;/number&gt;&lt;dates&gt;&lt;year&gt;2020&lt;/year&gt;&lt;pub-dates&gt;&lt;date&gt;MAY&lt;/date&gt;&lt;/pub-dates&gt;&lt;/dates&gt;&lt;isbn&gt;0302-8933&amp;#xD;1432-072X&lt;/isbn&gt;&lt;accession-num&gt;WOS:000526855100011&lt;/accession-num&gt;&lt;urls&gt;&lt;/urls&gt;&lt;electronic-resource-num&gt;10.1007/s00203-019-01790-1&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Panda et al. (2020)</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5BE148F8" w14:textId="1B0588BB" w:rsidR="00E72363" w:rsidRPr="00202D75" w:rsidRDefault="00E72363" w:rsidP="00E72363">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6E216C80" w14:textId="77777777" w:rsidTr="00D929F2">
        <w:trPr>
          <w:trHeight w:val="113"/>
        </w:trPr>
        <w:tc>
          <w:tcPr>
            <w:tcW w:w="2092" w:type="pct"/>
            <w:noWrap/>
            <w:vAlign w:val="center"/>
          </w:tcPr>
          <w:p w14:paraId="1A3B5A71"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AuthorYear="1"&gt;&lt;Author&gt;Park&lt;/Author&gt;&lt;Year&gt;2019&lt;/Year&gt;&lt;RecNum&gt;51&lt;/RecNum&gt;&lt;DisplayText&gt;Park et al. (2019)&lt;/DisplayText&gt;&lt;record&gt;&lt;rec-number&gt;51&lt;/rec-number&gt;&lt;foreign-keys&gt;&lt;key app="EN" db-id="fpvte09pvx5pwhefpv65d2xqzst0v02xeedr" timestamp="1722645658"&gt;51&lt;/key&gt;&lt;/foreign-keys&gt;&lt;ref-type name="Journal Article"&gt;17&lt;/ref-type&gt;&lt;contributors&gt;&lt;authors&gt;&lt;author&gt;Park, D. G.&lt;/author&gt;&lt;author&gt;Woo, B. H.&lt;/author&gt;&lt;author&gt;Lee, B. J.&lt;/author&gt;&lt;author&gt;Yoon, S.&lt;/author&gt;&lt;author&gt;Cho, Y.&lt;/author&gt;&lt;author&gt;Kim, Y. D.&lt;/author&gt;&lt;author&gt;Park, H. R.&lt;/author&gt;&lt;author&gt;Song, J. M.&lt;/author&gt;&lt;/authors&gt;&lt;/contributors&gt;&lt;titles&gt;&lt;title&gt;Serum Levels of Interleukin-6 and Titers of Antibodies against Porphyromonas gingivalis Could Be Potential Biomarkers for the Diagnosis of Oral Squamous Cell Carcinoma&lt;/title&gt;&lt;secondary-title&gt;INTERNATIONAL JOURNAL OF MOLECULAR SCIENCES&lt;/secondary-title&gt;&lt;/titles&gt;&lt;periodical&gt;&lt;full-title&gt;INTERNATIONAL JOURNAL OF MOLECULAR SCIENCES&lt;/full-title&gt;&lt;/periodical&gt;&lt;volume&gt;20&lt;/volume&gt;&lt;number&gt;11&lt;/number&gt;&lt;dates&gt;&lt;year&gt;2019&lt;/year&gt;&lt;pub-dates&gt;&lt;date&gt;JUN 1&lt;/date&gt;&lt;/pub-dates&gt;&lt;/dates&gt;&lt;isbn&gt;1422-0067&lt;/isbn&gt;&lt;accession-num&gt;WOS:000472634100143&lt;/accession-num&gt;&lt;urls&gt;&lt;/urls&gt;&lt;custom7&gt;2749&lt;/custom7&gt;&lt;electronic-resource-num&gt;10.3390/ijms20112749&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Park et al. (2019)</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72096981"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13CFE4E3" w14:textId="77777777" w:rsidTr="00D929F2">
        <w:trPr>
          <w:trHeight w:val="113"/>
        </w:trPr>
        <w:tc>
          <w:tcPr>
            <w:tcW w:w="2092" w:type="pct"/>
            <w:noWrap/>
            <w:vAlign w:val="center"/>
          </w:tcPr>
          <w:p w14:paraId="134C6769"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PEVuZE5vdGU+PENpdGUgQXV0aG9yWWVhcj0iMSI+PEF1dGhvcj5QZXJlcmE8L0F1dGhvcj48WWVh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PEVuZE5vdGU+PENpdGUgQXV0aG9yWWVhcj0iMSI+PEF1dGhvcj5QZXJlcmE8L0F1dGhvcj48WWVh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Perera et al. (2018)</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7527D2D3"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Letter to the Editor</w:t>
            </w:r>
          </w:p>
        </w:tc>
      </w:tr>
      <w:tr w:rsidR="00E72363" w:rsidRPr="00202D75" w14:paraId="056918EB" w14:textId="77777777" w:rsidTr="00D929F2">
        <w:trPr>
          <w:trHeight w:val="113"/>
        </w:trPr>
        <w:tc>
          <w:tcPr>
            <w:tcW w:w="2092" w:type="pct"/>
            <w:noWrap/>
            <w:vAlign w:val="center"/>
          </w:tcPr>
          <w:p w14:paraId="298C923C" w14:textId="77777777" w:rsidR="00E72363" w:rsidRPr="00202D75" w:rsidRDefault="00E72363" w:rsidP="00E72363">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AuthorYear="1"&gt;&lt;Author&gt;Pranata&lt;/Author&gt;&lt;Year&gt;2020&lt;/Year&gt;&lt;RecNum&gt;2187&lt;/RecNum&gt;&lt;DisplayText&gt;Pranata et al. (2020)&lt;/DisplayText&gt;&lt;record&gt;&lt;rec-number&gt;2187&lt;/rec-number&gt;&lt;foreign-keys&gt;&lt;key app="EN" db-id="fpvte09pvx5pwhefpv65d2xqzst0v02xeedr" timestamp="1722645712"&gt;2187&lt;/key&gt;&lt;/foreign-keys&gt;&lt;ref-type name="Journal Article"&gt;17&lt;/ref-type&gt;&lt;contributors&gt;&lt;authors&gt;&lt;author&gt;Pranata, N.&lt;/author&gt;&lt;author&gt;Maskoen, A. M.&lt;/author&gt;&lt;author&gt;Sahiratmadja, E.&lt;/author&gt;&lt;author&gt;Widyaputra, S.&lt;/author&gt;&lt;/authors&gt;&lt;/contributors&gt;&lt;titles&gt;&lt;title&gt;Dental Calculus as a Potential Biosource for Human Papillomavirus Detection in Oral Squamous Cell Carcinoma&lt;/title&gt;&lt;secondary-title&gt;Asian Pacific Journal of Cancer Prevention&lt;/secondary-title&gt;&lt;/titles&gt;&lt;periodical&gt;&lt;full-title&gt;ASIAN PACIFIC JOURNAL OF CANCER PREVENTION&lt;/full-title&gt;&lt;/periodical&gt;&lt;pages&gt;3093-3097&lt;/pages&gt;&lt;volume&gt;21&lt;/volume&gt;&lt;number&gt;10&lt;/number&gt;&lt;dates&gt;&lt;year&gt;2020&lt;/year&gt;&lt;/dates&gt;&lt;work-type&gt;Article&lt;/work-type&gt;&lt;urls&gt;&lt;related-urls&gt;&lt;url&gt;https://www.scopus.com/inward/record.uri?eid=2-s2.0-85094807563&amp;amp;doi=10.31557%2fAPJCP.+2020.21.10.3093&amp;amp;partnerID=40&amp;amp;md5=da4ed1040b0bdec2530b909ba19e7ff5&lt;/url&gt;&lt;/related-urls&gt;&lt;/urls&gt;&lt;electronic-resource-num&gt;10.31557/APJCP. 2020.21.10.3093&lt;/electronic-resource-num&gt;&lt;remote-database-name&gt;Scopus&lt;/remote-database-name&gt;&lt;/record&gt;&lt;/Cite&gt;&lt;/EndNote&gt;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Pranata et al. (2020)</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10D2E35D" w14:textId="1E86A770" w:rsidR="00E72363" w:rsidRPr="00202D75" w:rsidRDefault="00E72363" w:rsidP="00E72363">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E72363" w:rsidRPr="00202D75" w14:paraId="1B9A7343" w14:textId="77777777" w:rsidTr="00D929F2">
        <w:trPr>
          <w:trHeight w:val="113"/>
        </w:trPr>
        <w:tc>
          <w:tcPr>
            <w:tcW w:w="2092" w:type="pct"/>
            <w:noWrap/>
            <w:vAlign w:val="center"/>
          </w:tcPr>
          <w:p w14:paraId="2BED9057" w14:textId="77777777" w:rsidR="00E72363" w:rsidRPr="00202D75" w:rsidRDefault="00E72363" w:rsidP="00E72363">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AuthorYear="1"&gt;&lt;Author&gt;Pushalkar&lt;/Author&gt;&lt;Year&gt;2012&lt;/Year&gt;&lt;RecNum&gt;41&lt;/RecNum&gt;&lt;DisplayText&gt;Pushalkar et al. (2012)&lt;/DisplayText&gt;&lt;record&gt;&lt;rec-number&gt;41&lt;/rec-number&gt;&lt;foreign-keys&gt;&lt;key app="EN" db-id="fpvte09pvx5pwhefpv65d2xqzst0v02xeedr" timestamp="1722645658"&gt;41&lt;/key&gt;&lt;/foreign-keys&gt;&lt;ref-type name="Journal Article"&gt;17&lt;/ref-type&gt;&lt;contributors&gt;&lt;authors&gt;&lt;author&gt;Pushalkar, S.&lt;/author&gt;&lt;author&gt;Ji, X. J.&lt;/author&gt;&lt;author&gt;Li, Y. H.&lt;/author&gt;&lt;author&gt;Estilo, C.&lt;/author&gt;&lt;author&gt;Yegnanarayana, R.&lt;/author&gt;&lt;author&gt;Singh, B.&lt;/author&gt;&lt;author&gt;Li, X.&lt;/author&gt;&lt;author&gt;Saxena, D.&lt;/author&gt;&lt;/authors&gt;&lt;/contributors&gt;&lt;titles&gt;&lt;title&gt;Comparison of oral microbiota in tumor and non-tumor tissues of patients with oral squamous cell carcinoma&lt;/title&gt;&lt;secondary-title&gt;BMC MICROBIOLOGY&lt;/secondary-title&gt;&lt;/titles&gt;&lt;periodical&gt;&lt;full-title&gt;BMC MICROBIOLOGY&lt;/full-title&gt;&lt;/periodical&gt;&lt;volume&gt;12&lt;/volume&gt;&lt;dates&gt;&lt;year&gt;2012&lt;/year&gt;&lt;pub-dates&gt;&lt;date&gt;JUL 20&lt;/date&gt;&lt;/pub-dates&gt;&lt;/dates&gt;&lt;isbn&gt;1471-2180&lt;/isbn&gt;&lt;accession-num&gt;WOS:000311856600001&lt;/accession-num&gt;&lt;urls&gt;&lt;/urls&gt;&lt;custom7&gt;144&lt;/custom7&gt;&lt;electronic-resource-num&gt;10.1186/1471-2180-12-144&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Pushalkar et al. (2012)</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53C73072" w14:textId="117EBCD0" w:rsidR="00E72363" w:rsidRPr="00202D75" w:rsidRDefault="00E72363" w:rsidP="00E72363">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E72363" w:rsidRPr="00202D75" w14:paraId="79C68601" w14:textId="77777777" w:rsidTr="00D929F2">
        <w:trPr>
          <w:trHeight w:val="113"/>
        </w:trPr>
        <w:tc>
          <w:tcPr>
            <w:tcW w:w="2092" w:type="pct"/>
            <w:noWrap/>
            <w:vAlign w:val="center"/>
          </w:tcPr>
          <w:p w14:paraId="0F448FC2" w14:textId="77777777" w:rsidR="00E72363" w:rsidRPr="00202D75" w:rsidRDefault="00E72363" w:rsidP="00E72363">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AuthorYear="1"&gt;&lt;Author&gt;Rai&lt;/Author&gt;&lt;Year&gt;2021&lt;/Year&gt;&lt;RecNum&gt;2089&lt;/RecNum&gt;&lt;DisplayText&gt;Rai et al. (2021)&lt;/DisplayText&gt;&lt;record&gt;&lt;rec-number&gt;2089&lt;/rec-number&gt;&lt;foreign-keys&gt;&lt;key app="EN" db-id="fpvte09pvx5pwhefpv65d2xqzst0v02xeedr" timestamp="1722645712"&gt;2089&lt;/key&gt;&lt;/foreign-keys&gt;&lt;ref-type name="Journal Article"&gt;17&lt;/ref-type&gt;&lt;contributors&gt;&lt;authors&gt;&lt;author&gt;Rai, A. K.&lt;/author&gt;&lt;author&gt;Panda, M.&lt;/author&gt;&lt;author&gt;Das, A. K.&lt;/author&gt;&lt;author&gt;Rahman, T.&lt;/author&gt;&lt;author&gt;Das, R.&lt;/author&gt;&lt;author&gt;Das, K.&lt;/author&gt;&lt;author&gt;Sarma, A.&lt;/author&gt;&lt;author&gt;Kataki, A. C.&lt;/author&gt;&lt;author&gt;Chattopadhyay, I.&lt;/author&gt;&lt;/authors&gt;&lt;/contributors&gt;&lt;titles&gt;&lt;title&gt;Dysbiosis of salivary microbiome and cytokines influence oral squamous cell carcinoma through inflammation&lt;/title&gt;&lt;secondary-title&gt;Archives of Microbiology&lt;/secondary-title&gt;&lt;/titles&gt;&lt;periodical&gt;&lt;full-title&gt;ARCHIVES OF MICROBIOLOGY&lt;/full-title&gt;&lt;/periodical&gt;&lt;pages&gt;137-152&lt;/pages&gt;&lt;volume&gt;203&lt;/volume&gt;&lt;number&gt;1&lt;/number&gt;&lt;dates&gt;&lt;year&gt;2021&lt;/year&gt;&lt;/dates&gt;&lt;work-type&gt;Article&lt;/work-type&gt;&lt;urls&gt;&lt;related-urls&gt;&lt;url&gt;https://www.scopus.com/inward/record.uri?eid=2-s2.0-85089296906&amp;amp;doi=10.1007%2fs00203-020-02011-w&amp;amp;partnerID=40&amp;amp;md5=4c4934930a87a9de4296479bbd472456&lt;/url&gt;&lt;/related-urls&gt;&lt;/urls&gt;&lt;electronic-resource-num&gt;10.1007/s00203-020-02011-w&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Rai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544BC4B7" w14:textId="5E92771C" w:rsidR="00E72363" w:rsidRPr="00202D75" w:rsidRDefault="00E72363" w:rsidP="00E72363">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E72363" w:rsidRPr="00202D75" w14:paraId="72BA4E92" w14:textId="77777777" w:rsidTr="00D929F2">
        <w:trPr>
          <w:trHeight w:val="113"/>
        </w:trPr>
        <w:tc>
          <w:tcPr>
            <w:tcW w:w="2092" w:type="pct"/>
            <w:noWrap/>
            <w:vAlign w:val="center"/>
          </w:tcPr>
          <w:p w14:paraId="500FD949" w14:textId="77777777" w:rsidR="00E72363" w:rsidRPr="00202D75" w:rsidRDefault="00E72363" w:rsidP="00E72363">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AuthorYear="1"&gt;&lt;Author&gt;Rani&lt;/Author&gt;&lt;Year&gt;2023&lt;/Year&gt;&lt;RecNum&gt;969&lt;/RecNum&gt;&lt;DisplayText&gt;Rani et al. (2023)&lt;/DisplayText&gt;&lt;record&gt;&lt;rec-number&gt;969&lt;/rec-number&gt;&lt;foreign-keys&gt;&lt;key app="EN" db-id="fpvte09pvx5pwhefpv65d2xqzst0v02xeedr" timestamp="1722645711"&gt;969&lt;/key&gt;&lt;/foreign-keys&gt;&lt;ref-type name="Journal Article"&gt;17&lt;/ref-type&gt;&lt;contributors&gt;&lt;authors&gt;&lt;author&gt;Rani, N. A. J.&lt;/author&gt;&lt;author&gt;Vardhan, B. G. H.&lt;/author&gt;&lt;author&gt;Srinivasan, S.&lt;/author&gt;&lt;author&gt;Gopal, S. K.&lt;/author&gt;&lt;/authors&gt;&lt;/contributors&gt;&lt;titles&gt;&lt;title&gt;Evaluation of Salivary Interleukin-6 in Patients with Oral Squamous Cell Carcinoma, Oral Potentially Malignant Disorders, Chronic Periodontitis and in Healthy Controls - A Cross-Sectional Comparative Study&lt;/title&gt;&lt;secondary-title&gt;Annals of Maxillofacial Surgery&lt;/secondary-title&gt;&lt;/titles&gt;&lt;periodical&gt;&lt;full-title&gt;Annals of Maxillofacial Surgery&lt;/full-title&gt;&lt;/periodical&gt;&lt;pages&gt;70-75&lt;/pages&gt;&lt;volume&gt;13&lt;/volume&gt;&lt;number&gt;1&lt;/number&gt;&lt;dates&gt;&lt;year&gt;2023&lt;/year&gt;&lt;/dates&gt;&lt;work-type&gt;Article&lt;/work-type&gt;&lt;urls&gt;&lt;related-urls&gt;&lt;url&gt;https://www.scopus.com/inward/record.uri?eid=2-s2.0-85168094503&amp;amp;doi=10.4103%2fams.ams_240_22&amp;amp;partnerID=40&amp;amp;md5=a7a651e941463b0fcb6dc85e07dc758b&lt;/url&gt;&lt;/related-urls&gt;&lt;/urls&gt;&lt;electronic-resource-num&gt;10.4103/ams.ams_240_22&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Rani et al. (2023)</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0B0FA85A" w14:textId="353426EB" w:rsidR="00E72363" w:rsidRPr="00202D75" w:rsidRDefault="00E72363" w:rsidP="00E72363">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E72363" w:rsidRPr="00202D75" w14:paraId="461B4108" w14:textId="77777777" w:rsidTr="00D929F2">
        <w:trPr>
          <w:trHeight w:val="113"/>
        </w:trPr>
        <w:tc>
          <w:tcPr>
            <w:tcW w:w="2092" w:type="pct"/>
            <w:noWrap/>
            <w:vAlign w:val="center"/>
          </w:tcPr>
          <w:p w14:paraId="70653AFC" w14:textId="77777777" w:rsidR="00E72363" w:rsidRPr="00202D75" w:rsidRDefault="00E72363" w:rsidP="00E72363">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AuthorYear="1"&gt;&lt;Author&gt;Rodrigues&lt;/Author&gt;&lt;Year&gt;2023&lt;/Year&gt;&lt;RecNum&gt;118&lt;/RecNum&gt;&lt;DisplayText&gt;Rodrigues et al. (2023)&lt;/DisplayText&gt;&lt;record&gt;&lt;rec-number&gt;118&lt;/rec-number&gt;&lt;foreign-keys&gt;&lt;key app="EN" db-id="fpvte09pvx5pwhefpv65d2xqzst0v02xeedr" timestamp="1722645658"&gt;118&lt;/key&gt;&lt;/foreign-keys&gt;&lt;ref-type name="Journal Article"&gt;17&lt;/ref-type&gt;&lt;contributors&gt;&lt;authors&gt;&lt;author&gt;Rodrigues, I.&lt;/author&gt;&lt;author&gt;Botelho, J.&lt;/author&gt;&lt;author&gt;Machado, V.&lt;/author&gt;&lt;author&gt;Proença, L.&lt;/author&gt;&lt;author&gt;Mendes, J. J.&lt;/author&gt;&lt;author&gt;Zagalo, C.&lt;/author&gt;&lt;/authors&gt;&lt;/contributors&gt;&lt;titles&gt;&lt;title&gt;Profiling oral health status, values, and related quality of life in patients with oral cancer: a pilot study&lt;/title&gt;&lt;secondary-title&gt;FRONTIERS IN ORAL HEALTH&lt;/secondary-title&gt;&lt;/titles&gt;&lt;periodical&gt;&lt;full-title&gt;FRONTIERS IN ORAL HEALTH&lt;/full-title&gt;&lt;/periodical&gt;&lt;volume&gt;4&lt;/volume&gt;&lt;dates&gt;&lt;year&gt;2023&lt;/year&gt;&lt;pub-dates&gt;&lt;date&gt;NOV 28&lt;/date&gt;&lt;/pub-dates&gt;&lt;/dates&gt;&lt;isbn&gt;2673-4842&lt;/isbn&gt;&lt;accession-num&gt;WOS:001121574900001&lt;/accession-num&gt;&lt;urls&gt;&lt;/urls&gt;&lt;custom7&gt;1268657&lt;/custom7&gt;&lt;electronic-resource-num&gt;10.3389/froh.2023.1268657&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Rodrigues et al. (2023)</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7694D0CD" w14:textId="642A62F5" w:rsidR="00E72363" w:rsidRPr="00202D75" w:rsidRDefault="00E72363" w:rsidP="00E72363">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25F24430" w14:textId="77777777" w:rsidTr="00D929F2">
        <w:trPr>
          <w:trHeight w:val="113"/>
        </w:trPr>
        <w:tc>
          <w:tcPr>
            <w:tcW w:w="2092" w:type="pct"/>
            <w:noWrap/>
            <w:vAlign w:val="center"/>
          </w:tcPr>
          <w:p w14:paraId="1E9AB3CA"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AuthorYear="1"&gt;&lt;Author&gt;Rouers&lt;/Author&gt;&lt;Year&gt;2016&lt;/Year&gt;&lt;RecNum&gt;3128&lt;/RecNum&gt;&lt;DisplayText&gt;Rouers et al. (2016)&lt;/DisplayText&gt;&lt;record&gt;&lt;rec-number&gt;3128&lt;/rec-number&gt;&lt;foreign-keys&gt;&lt;key app="EN" db-id="fpvte09pvx5pwhefpv65d2xqzst0v02xeedr" timestamp="1722645712"&gt;3128&lt;/key&gt;&lt;/foreign-keys&gt;&lt;ref-type name="Journal Article"&gt;17&lt;/ref-type&gt;&lt;contributors&gt;&lt;authors&gt;&lt;author&gt;Rouers, M.&lt;/author&gt;&lt;author&gt;Dubourg, S.&lt;/author&gt;&lt;author&gt;Bornert, F.&lt;/author&gt;&lt;author&gt;Truntzer, P.&lt;/author&gt;&lt;author&gt;Antoni, D.&lt;/author&gt;&lt;author&gt;Couchot, J.&lt;/author&gt;&lt;author&gt;Ganansia, V.&lt;/author&gt;&lt;author&gt;Bourrier, C.&lt;/author&gt;&lt;author&gt;Guihard, S.&lt;/author&gt;&lt;author&gt;Noël, G.&lt;/author&gt;&lt;/authors&gt;&lt;/contributors&gt;&lt;titles&gt;&lt;title&gt;Orodental status before radiation therapy of the head and neck area: A prospective analysis on 48 patients&lt;/title&gt;&lt;secondary-title&gt;Cancer/Radiotherapie&lt;/secondary-title&gt;&lt;short-title&gt;État buccodentaire des patients avant radiothérapie des voies aérodigestives supérieures: Analyse prospective de 48 patients&lt;/short-title&gt;&lt;/titles&gt;&lt;periodical&gt;&lt;full-title&gt;Cancer/Radiotherapie&lt;/full-title&gt;&lt;/periodical&gt;&lt;pages&gt;199-204&lt;/pages&gt;&lt;volume&gt;20&lt;/volume&gt;&lt;number&gt;3&lt;/number&gt;&lt;dates&gt;&lt;year&gt;2016&lt;/year&gt;&lt;/dates&gt;&lt;work-type&gt;Article&lt;/work-type&gt;&lt;urls&gt;&lt;related-urls&gt;&lt;url&gt;https://www.scopus.com/inward/record.uri?eid=2-s2.0-84964595995&amp;amp;doi=10.1016%2fj.canrad.2015.12.008&amp;amp;partnerID=40&amp;amp;md5=060b52718492ca72da1b2eec63617f35&lt;/url&gt;&lt;/related-urls&gt;&lt;/urls&gt;&lt;electronic-resource-num&gt;10.1016/j.canrad.2015.12.008&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Rouers et al. (2016)</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2FF004BB"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Other language</w:t>
            </w:r>
          </w:p>
        </w:tc>
      </w:tr>
      <w:tr w:rsidR="006536C8" w:rsidRPr="00202D75" w14:paraId="0B8C644C" w14:textId="77777777" w:rsidTr="00D929F2">
        <w:trPr>
          <w:trHeight w:val="113"/>
        </w:trPr>
        <w:tc>
          <w:tcPr>
            <w:tcW w:w="2092" w:type="pct"/>
            <w:noWrap/>
            <w:vAlign w:val="center"/>
          </w:tcPr>
          <w:p w14:paraId="5A2EBF80" w14:textId="77777777" w:rsidR="006536C8" w:rsidRPr="00202D75" w:rsidRDefault="006536C8" w:rsidP="006536C8">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PEVuZE5vdGU+PENpdGUgQXV0aG9yWWVhcj0iMSI+PEF1dGhvcj5SdXBlPC9BdXRob3I+PFllYXI+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PEVuZE5vdGU+PENpdGUgQXV0aG9yWWVhcj0iMSI+PEF1dGhvcj5SdXBlPC9BdXRob3I+PFllYXI+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Rupe et al. (2022)</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E757814" w14:textId="7378A950" w:rsidR="006536C8" w:rsidRPr="00202D75" w:rsidRDefault="006536C8" w:rsidP="006536C8">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118FF675" w14:textId="77777777" w:rsidTr="00D929F2">
        <w:trPr>
          <w:trHeight w:val="113"/>
        </w:trPr>
        <w:tc>
          <w:tcPr>
            <w:tcW w:w="2092" w:type="pct"/>
            <w:noWrap/>
            <w:vAlign w:val="center"/>
          </w:tcPr>
          <w:p w14:paraId="23F06099"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lastRenderedPageBreak/>
              <w:fldChar w:fldCharType="begin"/>
            </w:r>
            <w:r w:rsidRPr="00202D75">
              <w:rPr>
                <w:rFonts w:ascii="Times" w:eastAsia="Times New Roman" w:hAnsi="Times" w:cs="Times New Roman"/>
                <w:color w:val="000000"/>
                <w:sz w:val="20"/>
                <w:lang w:val="en-US" w:eastAsia="pt-BR"/>
              </w:rPr>
              <w:instrText xml:space="preserve"> ADDIN EN.CITE &lt;EndNote&gt;&lt;Cite AuthorYear="1"&gt;&lt;Author&gt;Sahni&lt;/Author&gt;&lt;Year&gt;2023&lt;/Year&gt;&lt;RecNum&gt;6022&lt;/RecNum&gt;&lt;DisplayText&gt;Sahni (2023)&lt;/DisplayText&gt;&lt;record&gt;&lt;rec-number&gt;6022&lt;/rec-number&gt;&lt;foreign-keys&gt;&lt;key app="EN" db-id="fpvte09pvx5pwhefpv65d2xqzst0v02xeedr" timestamp="1723289559"&gt;6022&lt;/key&gt;&lt;/foreign-keys&gt;&lt;ref-type name="Journal Article"&gt;17&lt;/ref-type&gt;&lt;contributors&gt;&lt;authors&gt;&lt;author&gt;Sahni, V.&lt;/author&gt;&lt;/authors&gt;&lt;/contributors&gt;&lt;auth-address&gt;Infectious Disease and Immunology, The Forsyth Institute, Cambridge, MA, 02142, USA. vaibhav.sahni@rcsed.net.&lt;/auth-address&gt;&lt;titles&gt;&lt;title&gt;Is there an association between oral hygiene and head and neck cancer?&lt;/title&gt;&lt;secondary-title&gt;Evid Based Dent&lt;/secondary-title&gt;&lt;/titles&gt;&lt;periodical&gt;&lt;full-title&gt;Evid Based Dent&lt;/full-title&gt;&lt;/periodical&gt;&lt;pages&gt;57-58&lt;/pages&gt;&lt;volume&gt;24&lt;/volume&gt;&lt;number&gt;2&lt;/number&gt;&lt;edition&gt;20230504&lt;/edition&gt;&lt;keywords&gt;&lt;keyword&gt;Humans&lt;/keyword&gt;&lt;keyword&gt;*Oral Hygiene/methods&lt;/keyword&gt;&lt;keyword&gt;*Head and Neck Neoplasms&lt;/keyword&gt;&lt;keyword&gt;Case-Control Studies&lt;/keyword&gt;&lt;/keywords&gt;&lt;dates&gt;&lt;year&gt;2023&lt;/year&gt;&lt;pub-dates&gt;&lt;date&gt;Jun&lt;/date&gt;&lt;/pub-dates&gt;&lt;/dates&gt;&lt;isbn&gt;1462-0049&lt;/isbn&gt;&lt;accession-num&gt;37142769&lt;/accession-num&gt;&lt;urls&gt;&lt;/urls&gt;&lt;electronic-resource-num&gt;10.1038/s41432-023-00879-3&lt;/electronic-resource-num&gt;&lt;remote-database-provider&gt;NLM&lt;/remote-database-provider&gt;&lt;language&gt;eng&lt;/languag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Sahni (2023)</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57B68EC5"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Review</w:t>
            </w:r>
          </w:p>
        </w:tc>
      </w:tr>
      <w:tr w:rsidR="00900E52" w:rsidRPr="00202D75" w14:paraId="789AA978" w14:textId="77777777" w:rsidTr="00D929F2">
        <w:trPr>
          <w:trHeight w:val="113"/>
        </w:trPr>
        <w:tc>
          <w:tcPr>
            <w:tcW w:w="2092" w:type="pct"/>
            <w:noWrap/>
            <w:vAlign w:val="center"/>
          </w:tcPr>
          <w:p w14:paraId="5AEEA6A4" w14:textId="77777777" w:rsidR="00900E52" w:rsidRPr="00202D75" w:rsidRDefault="00900E52" w:rsidP="00900E52">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AuthorYear="1"&gt;&lt;Author&gt;Sarkar&lt;/Author&gt;&lt;Year&gt;2021&lt;/Year&gt;&lt;RecNum&gt;1694&lt;/RecNum&gt;&lt;DisplayText&gt;Sarkar et al. (2021)&lt;/DisplayText&gt;&lt;record&gt;&lt;rec-number&gt;1694&lt;/rec-number&gt;&lt;foreign-keys&gt;&lt;key app="EN" db-id="fpvte09pvx5pwhefpv65d2xqzst0v02xeedr" timestamp="1722645712"&gt;1694&lt;/key&gt;&lt;/foreign-keys&gt;&lt;ref-type name="Journal Article"&gt;17&lt;/ref-type&gt;&lt;contributors&gt;&lt;authors&gt;&lt;author&gt;Sarkar, P.&lt;/author&gt;&lt;author&gt;Malik, S.&lt;/author&gt;&lt;author&gt;Laha, S.&lt;/author&gt;&lt;author&gt;Das, S.&lt;/author&gt;&lt;author&gt;Bunk, S.&lt;/author&gt;&lt;author&gt;Ray, J. G.&lt;/author&gt;&lt;author&gt;Chatterjee, R.&lt;/author&gt;&lt;author&gt;Saha, A.&lt;/author&gt;&lt;/authors&gt;&lt;/contributors&gt;&lt;titles&gt;&lt;title&gt;Dysbiosis of Oral Microbiota During Oral Squamous Cell Carcinoma Development&lt;/title&gt;&lt;secondary-title&gt;Frontiers in Oncology&lt;/secondary-title&gt;&lt;/titles&gt;&lt;periodical&gt;&lt;full-title&gt;FRONTIERS IN ONCOLOGY&lt;/full-title&gt;&lt;/periodical&gt;&lt;volume&gt;11&lt;/volume&gt;&lt;dates&gt;&lt;year&gt;2021&lt;/year&gt;&lt;/dates&gt;&lt;work-type&gt;Article&lt;/work-type&gt;&lt;urls&gt;&lt;related-urls&gt;&lt;url&gt;https://www.scopus.com/inward/record.uri?eid=2-s2.0-85102368306&amp;amp;doi=10.3389%2ffonc.2021.614448&amp;amp;partnerID=40&amp;amp;md5=cd4eb6d7432eccd8aab52876078c888b&lt;/url&gt;&lt;/related-urls&gt;&lt;/urls&gt;&lt;custom7&gt;614448&lt;/custom7&gt;&lt;electronic-resource-num&gt;10.3389/fonc.2021.614448&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Sarkar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107BCE01" w14:textId="42714409" w:rsidR="00900E52" w:rsidRPr="00202D75" w:rsidRDefault="00900E52" w:rsidP="00900E52">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900E52" w:rsidRPr="00202D75" w14:paraId="7473E16F" w14:textId="77777777" w:rsidTr="00D929F2">
        <w:trPr>
          <w:trHeight w:val="113"/>
        </w:trPr>
        <w:tc>
          <w:tcPr>
            <w:tcW w:w="2092" w:type="pct"/>
            <w:noWrap/>
            <w:vAlign w:val="center"/>
          </w:tcPr>
          <w:p w14:paraId="606447C5" w14:textId="77777777" w:rsidR="00900E52" w:rsidRPr="00202D75" w:rsidRDefault="00900E52" w:rsidP="00900E52">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AuthorYear="1"&gt;&lt;Author&gt;Sawant&lt;/Author&gt;&lt;Year&gt;2021&lt;/Year&gt;&lt;RecNum&gt;1861&lt;/RecNum&gt;&lt;DisplayText&gt;Sawant et al. (2021)&lt;/DisplayText&gt;&lt;record&gt;&lt;rec-number&gt;1861&lt;/rec-number&gt;&lt;foreign-keys&gt;&lt;key app="EN" db-id="fpvte09pvx5pwhefpv65d2xqzst0v02xeedr" timestamp="1722645712"&gt;1861&lt;/key&gt;&lt;/foreign-keys&gt;&lt;ref-type name="Journal Article"&gt;17&lt;/ref-type&gt;&lt;contributors&gt;&lt;authors&gt;&lt;author&gt;Sawant, S.&lt;/author&gt;&lt;author&gt;Dugad, J.&lt;/author&gt;&lt;author&gt;Parikh, D.&lt;/author&gt;&lt;author&gt;Srinivasan, S.&lt;/author&gt;&lt;author&gt;Singh, H.&lt;/author&gt;&lt;/authors&gt;&lt;/contributors&gt;&lt;titles&gt;&lt;title&gt;Identification &amp;amp; correlation of bacterial diversity in oral cancer and long-term tobacco chewers- A case-control pilot study&lt;/title&gt;&lt;secondary-title&gt;Journal of Medical Microbiology&lt;/secondary-title&gt;&lt;/titles&gt;&lt;periodical&gt;&lt;full-title&gt;JOURNAL OF MEDICAL MICROBIOLOGY&lt;/full-title&gt;&lt;/periodical&gt;&lt;volume&gt;70&lt;/volume&gt;&lt;number&gt;9&lt;/number&gt;&lt;dates&gt;&lt;year&gt;2021&lt;/year&gt;&lt;/dates&gt;&lt;work-type&gt;Article&lt;/work-type&gt;&lt;urls&gt;&lt;related-urls&gt;&lt;url&gt;https://www.scopus.com/inward/record.uri?eid=2-s2.0-85116809366&amp;amp;doi=10.1099%2fjmm.0.001417&amp;amp;partnerID=40&amp;amp;md5=2981f54a978fbceb06314ef19127b510&lt;/url&gt;&lt;/related-urls&gt;&lt;/urls&gt;&lt;custom7&gt;001417&lt;/custom7&gt;&lt;electronic-resource-num&gt;10.1099/jmm.0.001417&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Sawant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02222F0E" w14:textId="584059EE" w:rsidR="00900E52" w:rsidRPr="00202D75" w:rsidRDefault="00900E52" w:rsidP="00900E52">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900E52" w:rsidRPr="00202D75" w14:paraId="7CAF66C6" w14:textId="77777777" w:rsidTr="00D929F2">
        <w:trPr>
          <w:trHeight w:val="113"/>
        </w:trPr>
        <w:tc>
          <w:tcPr>
            <w:tcW w:w="2092" w:type="pct"/>
            <w:tcBorders>
              <w:bottom w:val="single" w:sz="4" w:space="0" w:color="000000"/>
            </w:tcBorders>
            <w:noWrap/>
            <w:vAlign w:val="center"/>
          </w:tcPr>
          <w:p w14:paraId="1C9C45C2" w14:textId="77777777" w:rsidR="00900E52" w:rsidRPr="00202D75" w:rsidRDefault="00900E52" w:rsidP="00900E52">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AuthorYear="1"&gt;&lt;Author&gt;Saxena&lt;/Author&gt;&lt;Year&gt;2022&lt;/Year&gt;&lt;RecNum&gt;1380&lt;/RecNum&gt;&lt;DisplayText&gt;Saxena et al. (2022)&lt;/DisplayText&gt;&lt;record&gt;&lt;rec-number&gt;1380&lt;/rec-number&gt;&lt;foreign-keys&gt;&lt;key app="EN" db-id="fpvte09pvx5pwhefpv65d2xqzst0v02xeedr" timestamp="1722645711"&gt;1380&lt;/key&gt;&lt;/foreign-keys&gt;&lt;ref-type name="Journal Article"&gt;17&lt;/ref-type&gt;&lt;contributors&gt;&lt;authors&gt;&lt;author&gt;Saxena, R.&lt;/author&gt;&lt;author&gt;Vishnu Prasoodanan, P. K.&lt;/author&gt;&lt;author&gt;Gupta, S. V.&lt;/author&gt;&lt;author&gt;Gupta, S.&lt;/author&gt;&lt;author&gt;Waiker, P.&lt;/author&gt;&lt;author&gt;Samaiya, A.&lt;/author&gt;&lt;author&gt;Sharma, A. K.&lt;/author&gt;&lt;author&gt;Sharma, V. K.&lt;/author&gt;&lt;/authors&gt;&lt;/contributors&gt;&lt;titles&gt;&lt;title&gt;Assessing the Effect of Smokeless Tobacco Consumption on Oral Microbiome in Healthy and Oral Cancer Patients&lt;/title&gt;&lt;secondary-title&gt;Frontiers in Cellular and Infection Microbiology&lt;/secondary-title&gt;&lt;/titles&gt;&lt;periodical&gt;&lt;full-title&gt;FRONTIERS IN CELLULAR AND INFECTION MICROBIOLOGY&lt;/full-title&gt;&lt;/periodical&gt;&lt;volume&gt;12&lt;/volume&gt;&lt;dates&gt;&lt;year&gt;2022&lt;/year&gt;&lt;/dates&gt;&lt;work-type&gt;Article&lt;/work-type&gt;&lt;urls&gt;&lt;related-urls&gt;&lt;url&gt;https://www.scopus.com/inward/record.uri?eid=2-s2.0-85128344152&amp;amp;doi=10.3389%2ffcimb.2022.841465&amp;amp;partnerID=40&amp;amp;md5=82144a379cef162cfa6bc0290582bdaf&lt;/url&gt;&lt;/related-urls&gt;&lt;/urls&gt;&lt;custom7&gt;841465&lt;/custom7&gt;&lt;electronic-resource-num&gt;10.3389/fcimb.2022.841465&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Saxena et al. (2022)</w:t>
            </w:r>
            <w:r w:rsidRPr="00202D75">
              <w:rPr>
                <w:rFonts w:ascii="Times" w:eastAsia="Times New Roman" w:hAnsi="Times" w:cs="Times New Roman"/>
                <w:color w:val="000000"/>
                <w:sz w:val="20"/>
                <w:lang w:eastAsia="pt-BR"/>
              </w:rPr>
              <w:fldChar w:fldCharType="end"/>
            </w:r>
          </w:p>
        </w:tc>
        <w:tc>
          <w:tcPr>
            <w:tcW w:w="2908" w:type="pct"/>
            <w:tcBorders>
              <w:bottom w:val="single" w:sz="4" w:space="0" w:color="000000"/>
            </w:tcBorders>
            <w:shd w:val="clear" w:color="auto" w:fill="FFFFFF" w:themeFill="background1"/>
            <w:noWrap/>
            <w:vAlign w:val="center"/>
          </w:tcPr>
          <w:p w14:paraId="322CD335" w14:textId="327F00E1" w:rsidR="00900E52" w:rsidRPr="00202D75" w:rsidRDefault="00900E52" w:rsidP="00900E52">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900E52" w:rsidRPr="00202D75" w14:paraId="0E84C766" w14:textId="77777777" w:rsidTr="00D929F2">
        <w:trPr>
          <w:trHeight w:val="113"/>
        </w:trPr>
        <w:tc>
          <w:tcPr>
            <w:tcW w:w="2092" w:type="pct"/>
            <w:noWrap/>
            <w:vAlign w:val="center"/>
          </w:tcPr>
          <w:p w14:paraId="7006C7EB" w14:textId="77777777" w:rsidR="00900E52" w:rsidRPr="00202D75" w:rsidRDefault="00900E52" w:rsidP="00900E52">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AuthorYear="1"&gt;&lt;Author&gt;Schmidt&lt;/Author&gt;&lt;Year&gt;2014&lt;/Year&gt;&lt;RecNum&gt;3465&lt;/RecNum&gt;&lt;DisplayText&gt;Schmidt et al. (2014)&lt;/DisplayText&gt;&lt;record&gt;&lt;rec-number&gt;3465&lt;/rec-number&gt;&lt;foreign-keys&gt;&lt;key app="EN" db-id="fpvte09pvx5pwhefpv65d2xqzst0v02xeedr" timestamp="1722645712"&gt;3465&lt;/key&gt;&lt;/foreign-keys&gt;&lt;ref-type name="Journal Article"&gt;17&lt;/ref-type&gt;&lt;contributors&gt;&lt;authors&gt;&lt;author&gt;Schmidt, B. L.&lt;/author&gt;&lt;author&gt;Kuczynski, J.&lt;/author&gt;&lt;author&gt;Bhattacharya, A.&lt;/author&gt;&lt;author&gt;Huey, B.&lt;/author&gt;&lt;author&gt;Corby, P. M.&lt;/author&gt;&lt;author&gt;Queiroz, E. L. S.&lt;/author&gt;&lt;author&gt;Nightingale, K.&lt;/author&gt;&lt;author&gt;Kerr, A. R.&lt;/author&gt;&lt;author&gt;DeLacure, M. D.&lt;/author&gt;&lt;author&gt;Veeramachaneni, R.&lt;/author&gt;&lt;author&gt;Olshen, A. B.&lt;/author&gt;&lt;author&gt;Albertson, D. G.&lt;/author&gt;&lt;/authors&gt;&lt;/contributors&gt;&lt;titles&gt;&lt;title&gt;Changes in abundance of oral microbiota associated with oral cancer&lt;/title&gt;&lt;secondary-title&gt;PLoS ONE&lt;/secondary-title&gt;&lt;/titles&gt;&lt;periodical&gt;&lt;full-title&gt;PLOS ONE&lt;/full-title&gt;&lt;/periodical&gt;&lt;volume&gt;9&lt;/volume&gt;&lt;number&gt;6&lt;/number&gt;&lt;dates&gt;&lt;year&gt;2014&lt;/year&gt;&lt;/dates&gt;&lt;work-type&gt;Article&lt;/work-type&gt;&lt;urls&gt;&lt;related-urls&gt;&lt;url&gt;https://www.scopus.com/inward/record.uri?eid=2-s2.0-84902336218&amp;amp;doi=10.1371%2fjournal.pone.0098741&amp;amp;partnerID=40&amp;amp;md5=7ad2f8ce34ee36e674565c2b1cdbe2c8&lt;/url&gt;&lt;/related-urls&gt;&lt;/urls&gt;&lt;custom7&gt;e98741&lt;/custom7&gt;&lt;electronic-resource-num&gt;10.1371/journal.pone.0098741&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Schmidt et al. (2014)</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F30644D" w14:textId="17200F55" w:rsidR="00900E52" w:rsidRPr="00202D75" w:rsidRDefault="00900E52" w:rsidP="00900E52">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900E52" w:rsidRPr="00202D75" w14:paraId="3CD07CD7" w14:textId="77777777" w:rsidTr="00D929F2">
        <w:trPr>
          <w:trHeight w:val="113"/>
        </w:trPr>
        <w:tc>
          <w:tcPr>
            <w:tcW w:w="2092" w:type="pct"/>
            <w:noWrap/>
            <w:vAlign w:val="center"/>
          </w:tcPr>
          <w:p w14:paraId="16E25D56" w14:textId="77777777" w:rsidR="00900E52" w:rsidRPr="00202D75" w:rsidRDefault="00900E52" w:rsidP="00900E52">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AuthorYear="1"&gt;&lt;Author&gt;Shankarram&lt;/Author&gt;&lt;Year&gt;2015&lt;/Year&gt;&lt;RecNum&gt;3350&lt;/RecNum&gt;&lt;DisplayText&gt;Shankarram et al. (2015)&lt;/DisplayText&gt;&lt;record&gt;&lt;rec-number&gt;3350&lt;/rec-number&gt;&lt;foreign-keys&gt;&lt;key app="EN" db-id="fpvte09pvx5pwhefpv65d2xqzst0v02xeedr" timestamp="1722645712"&gt;3350&lt;/key&gt;&lt;/foreign-keys&gt;&lt;ref-type name="Journal Article"&gt;17&lt;/ref-type&gt;&lt;contributors&gt;&lt;authors&gt;&lt;author&gt;Shankarram, V.&lt;/author&gt;&lt;author&gt;Narayanan, L.&lt;/author&gt;&lt;author&gt;Selvan, T.&lt;/author&gt;&lt;author&gt;Sudhakar, U.&lt;/author&gt;&lt;author&gt;Moses, J.&lt;/author&gt;&lt;author&gt;Parthiban, S.&lt;/author&gt;&lt;/authors&gt;&lt;/contributors&gt;&lt;titles&gt;&lt;title&gt;Detection of oxidative stress in periodontal disease and oral cancer&lt;/title&gt;&lt;secondary-title&gt;Biomedical and Pharmacology Journal&lt;/secondary-title&gt;&lt;/titles&gt;&lt;periodical&gt;&lt;full-title&gt;Biomedical and Pharmacology Journal&lt;/full-title&gt;&lt;/periodical&gt;&lt;pages&gt;725-729&lt;/pages&gt;&lt;volume&gt;8&lt;/volume&gt;&lt;number&gt;2&lt;/number&gt;&lt;dates&gt;&lt;year&gt;2015&lt;/year&gt;&lt;/dates&gt;&lt;work-type&gt;Article&lt;/work-type&gt;&lt;urls&gt;&lt;related-urls&gt;&lt;url&gt;https://www.scopus.com/inward/record.uri?eid=2-s2.0-84958963350&amp;amp;doi=10.13005%2fbpj%2f819&amp;amp;partnerID=40&amp;amp;md5=0fff88f6903aa6568459875cb06d15ed&lt;/url&gt;&lt;/related-urls&gt;&lt;/urls&gt;&lt;electronic-resource-num&gt;10.13005/bpj/819&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Shankarram et al. (2015)</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05237873" w14:textId="7794FCC5" w:rsidR="00900E52" w:rsidRPr="00202D75" w:rsidRDefault="00900E52" w:rsidP="00900E52">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900E52" w:rsidRPr="00202D75" w14:paraId="2C0E1BB0" w14:textId="77777777" w:rsidTr="00D929F2">
        <w:trPr>
          <w:trHeight w:val="113"/>
        </w:trPr>
        <w:tc>
          <w:tcPr>
            <w:tcW w:w="2092" w:type="pct"/>
            <w:noWrap/>
            <w:vAlign w:val="center"/>
          </w:tcPr>
          <w:p w14:paraId="25520C43" w14:textId="77777777" w:rsidR="00900E52" w:rsidRPr="00202D75" w:rsidRDefault="00900E52" w:rsidP="00900E52">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AuthorYear="1"&gt;&lt;Author&gt;Shay&lt;/Author&gt;&lt;Year&gt;2020&lt;/Year&gt;&lt;RecNum&gt;2216&lt;/RecNum&gt;&lt;DisplayText&gt;Shay et al. (2020)&lt;/DisplayText&gt;&lt;record&gt;&lt;rec-number&gt;2216&lt;/rec-number&gt;&lt;foreign-keys&gt;&lt;key app="EN" db-id="fpvte09pvx5pwhefpv65d2xqzst0v02xeedr" timestamp="1722645712"&gt;2216&lt;/key&gt;&lt;/foreign-keys&gt;&lt;ref-type name="Journal Article"&gt;17&lt;/ref-type&gt;&lt;contributors&gt;&lt;authors&gt;&lt;author&gt;Shay, E.&lt;/author&gt;&lt;author&gt;Sangwan, N.&lt;/author&gt;&lt;author&gt;Padmanabhan, R.&lt;/author&gt;&lt;author&gt;Lundy, S.&lt;/author&gt;&lt;author&gt;Burkey, B.&lt;/author&gt;&lt;author&gt;Eng, C.&lt;/author&gt;&lt;/authors&gt;&lt;/contributors&gt;&lt;titles&gt;&lt;title&gt;Bacteriome and mycobiome and bacteriome-mycobiome interactions in head and neck squamous cell carcinoma&lt;/title&gt;&lt;secondary-title&gt;Oncotarget&lt;/secondary-title&gt;&lt;/titles&gt;&lt;periodical&gt;&lt;full-title&gt;ONCOTARGET&lt;/full-title&gt;&lt;/periodical&gt;&lt;pages&gt;2375-2386&lt;/pages&gt;&lt;volume&gt;11&lt;/volume&gt;&lt;number&gt;25&lt;/number&gt;&lt;dates&gt;&lt;year&gt;2020&lt;/year&gt;&lt;/dates&gt;&lt;work-type&gt;Article&lt;/work-type&gt;&lt;urls&gt;&lt;related-urls&gt;&lt;url&gt;https://www.scopus.com/inward/record.uri?eid=2-s2.0-85090652213&amp;amp;doi=10.18632%2foncotarget.27629&amp;amp;partnerID=40&amp;amp;md5=258de2e0dcde015d8708392a9a72d93d&lt;/url&gt;&lt;/related-urls&gt;&lt;/urls&gt;&lt;electronic-resource-num&gt;10.18632/oncotarget.27629&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Shay et al. (2020)</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57AD3D1B" w14:textId="7B5191A2" w:rsidR="00900E52" w:rsidRPr="00202D75" w:rsidRDefault="00900E52" w:rsidP="00900E52">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4695B820" w14:textId="77777777" w:rsidTr="00D929F2">
        <w:trPr>
          <w:trHeight w:val="113"/>
        </w:trPr>
        <w:tc>
          <w:tcPr>
            <w:tcW w:w="2092" w:type="pct"/>
            <w:noWrap/>
            <w:vAlign w:val="center"/>
          </w:tcPr>
          <w:p w14:paraId="3448F17A"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AuthorYear="1"&gt;&lt;Author&gt;Shin&lt;/Author&gt;&lt;Year&gt;2017&lt;/Year&gt;&lt;RecNum&gt;2899&lt;/RecNum&gt;&lt;DisplayText&gt;Shin et al. (2017)&lt;/DisplayText&gt;&lt;record&gt;&lt;rec-number&gt;2899&lt;/rec-number&gt;&lt;foreign-keys&gt;&lt;key app="EN" db-id="fpvte09pvx5pwhefpv65d2xqzst0v02xeedr" timestamp="1722645712"&gt;2899&lt;/key&gt;&lt;/foreign-keys&gt;&lt;ref-type name="Journal Article"&gt;17&lt;/ref-type&gt;&lt;contributors&gt;&lt;authors&gt;&lt;author&gt;Shin, J. M.&lt;/author&gt;&lt;author&gt;Luo, T.&lt;/author&gt;&lt;author&gt;Kamarajan, P.&lt;/author&gt;&lt;author&gt;Fenno, J. C.&lt;/author&gt;&lt;author&gt;Rickard, A. H.&lt;/author&gt;&lt;author&gt;Kapila, Y. L.&lt;/author&gt;&lt;/authors&gt;&lt;/contributors&gt;&lt;titles&gt;&lt;title&gt;Microbial Communities Associated with Primary and Metastatic Head and Neck Squamous Cell Carcinoma - A High Fusobacterial and Low Streptococcal Signature&lt;/title&gt;&lt;secondary-title&gt;Scientific Reports&lt;/secondary-title&gt;&lt;/titles&gt;&lt;periodical&gt;&lt;full-title&gt;SCIENTIFIC REPORTS&lt;/full-title&gt;&lt;/periodical&gt;&lt;volume&gt;7&lt;/volume&gt;&lt;number&gt;1&lt;/number&gt;&lt;dates&gt;&lt;year&gt;2017&lt;/year&gt;&lt;/dates&gt;&lt;work-type&gt;Article&lt;/work-type&gt;&lt;urls&gt;&lt;related-urls&gt;&lt;url&gt;https://www.scopus.com/inward/record.uri?eid=2-s2.0-85028581627&amp;amp;doi=10.1038%2fs41598-017-09786-x&amp;amp;partnerID=40&amp;amp;md5=6eafe5756c34bebd6c3077e9a00877b9&lt;/url&gt;&lt;/related-urls&gt;&lt;/urls&gt;&lt;custom7&gt;9934&lt;/custom7&gt;&lt;electronic-resource-num&gt;10.1038/s41598-017-09786-x&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Shin et al. (2017)</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6D64942F"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4DFEC543" w14:textId="77777777" w:rsidTr="00D929F2">
        <w:trPr>
          <w:trHeight w:val="113"/>
        </w:trPr>
        <w:tc>
          <w:tcPr>
            <w:tcW w:w="2092" w:type="pct"/>
            <w:noWrap/>
            <w:vAlign w:val="center"/>
          </w:tcPr>
          <w:p w14:paraId="78C57093"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PEVuZE5vdGU+PENpdGUgQXV0aG9yWWVhcj0iMSI+PEF1dGhvcj5TaWx2ZXI8L0F1dGhvcj48WWVh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PEVuZE5vdGU+PENpdGUgQXV0aG9yWWVhcj0iMSI+PEF1dGhvcj5TaWx2ZXI8L0F1dGhvcj48WWVh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Silver et al. (2023)</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97CA625"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Conference proceedings</w:t>
            </w:r>
          </w:p>
        </w:tc>
      </w:tr>
      <w:tr w:rsidR="00900E52" w:rsidRPr="00202D75" w14:paraId="141A2CAC" w14:textId="77777777" w:rsidTr="00D929F2">
        <w:trPr>
          <w:trHeight w:val="113"/>
        </w:trPr>
        <w:tc>
          <w:tcPr>
            <w:tcW w:w="2092" w:type="pct"/>
            <w:noWrap/>
            <w:vAlign w:val="center"/>
          </w:tcPr>
          <w:p w14:paraId="41E283CA" w14:textId="77777777" w:rsidR="00900E52" w:rsidRPr="00202D75" w:rsidRDefault="00900E52" w:rsidP="00900E52">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AuthorYear="1"&gt;&lt;Author&gt;Singh&lt;/Author&gt;&lt;Year&gt;2019&lt;/Year&gt;&lt;RecNum&gt;2585&lt;/RecNum&gt;&lt;DisplayText&gt;Singh et al. (2019)&lt;/DisplayText&gt;&lt;record&gt;&lt;rec-number&gt;2585&lt;/rec-number&gt;&lt;foreign-keys&gt;&lt;key app="EN" db-id="fpvte09pvx5pwhefpv65d2xqzst0v02xeedr" timestamp="1722645712"&gt;2585&lt;/key&gt;&lt;/foreign-keys&gt;&lt;ref-type name="Journal Article"&gt;17&lt;/ref-type&gt;&lt;contributors&gt;&lt;authors&gt;&lt;author&gt;Singh, S.&lt;/author&gt;&lt;author&gt;Singh, S.&lt;/author&gt;&lt;author&gt;Tiwari, M. B.&lt;/author&gt;&lt;author&gt;Pal, U. S.&lt;/author&gt;&lt;author&gt;Kumar, S.&lt;/author&gt;&lt;/authors&gt;&lt;/contributors&gt;&lt;titles&gt;&lt;title&gt;Microflora analysis in the postchemotherapy patients of oral cancer&lt;/title&gt;&lt;secondary-title&gt;National Journal of Maxillofacial Surgery&lt;/secondary-title&gt;&lt;/titles&gt;&lt;periodical&gt;&lt;full-title&gt;National Journal of Maxillofacial Surgery&lt;/full-title&gt;&lt;/periodical&gt;&lt;pages&gt;141-145&lt;/pages&gt;&lt;volume&gt;10&lt;/volume&gt;&lt;number&gt;2&lt;/number&gt;&lt;dates&gt;&lt;year&gt;2019&lt;/year&gt;&lt;/dates&gt;&lt;work-type&gt;Article&lt;/work-type&gt;&lt;urls&gt;&lt;related-urls&gt;&lt;url&gt;https://www.scopus.com/inward/record.uri?eid=2-s2.0-85140371327&amp;amp;doi=10.4103%2fnjms.NJMS_7_19&amp;amp;partnerID=40&amp;amp;md5=4cb72cd26ef75a3c8d22ce91fd04bed0&lt;/url&gt;&lt;/related-urls&gt;&lt;/urls&gt;&lt;electronic-resource-num&gt;10.4103/njms.NJMS_7_19&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Singh et al. (2019)</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29E6BE2A" w14:textId="6F3D1312" w:rsidR="00900E52" w:rsidRPr="00202D75" w:rsidRDefault="00900E52" w:rsidP="00900E52">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900E52" w:rsidRPr="00202D75" w14:paraId="23392F59" w14:textId="77777777" w:rsidTr="00D929F2">
        <w:trPr>
          <w:trHeight w:val="113"/>
        </w:trPr>
        <w:tc>
          <w:tcPr>
            <w:tcW w:w="2092" w:type="pct"/>
            <w:noWrap/>
            <w:vAlign w:val="center"/>
          </w:tcPr>
          <w:p w14:paraId="4B308D0A" w14:textId="77777777" w:rsidR="00900E52" w:rsidRPr="00202D75" w:rsidRDefault="00900E52" w:rsidP="00900E52">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AuthorYear="1"&gt;&lt;Author&gt;Singh&lt;/Author&gt;&lt;Year&gt;2023&lt;/Year&gt;&lt;RecNum&gt;1013&lt;/RecNum&gt;&lt;DisplayText&gt;Singh et al. (2023)&lt;/DisplayText&gt;&lt;record&gt;&lt;rec-number&gt;1013&lt;/rec-number&gt;&lt;foreign-keys&gt;&lt;key app="EN" db-id="fpvte09pvx5pwhefpv65d2xqzst0v02xeedr" timestamp="1722645711"&gt;1013&lt;/key&gt;&lt;/foreign-keys&gt;&lt;ref-type name="Journal Article"&gt;17&lt;/ref-type&gt;&lt;contributors&gt;&lt;authors&gt;&lt;author&gt;Singh, S.&lt;/author&gt;&lt;author&gt;Yadav, P. K.&lt;/author&gt;&lt;author&gt;Singh, A. K.&lt;/author&gt;&lt;/authors&gt;&lt;/contributors&gt;&lt;titles&gt;&lt;title&gt;Structure based High-Throughput Virtual Screening, Molecular Docking and Molecular Dynamics Study of anticancer natural compounds against fimbriae (FimA) protein of Porphyromonas gingivalis in oral squamous cell carcinoma&lt;/title&gt;&lt;secondary-title&gt;Molecular Diversity&lt;/secondary-title&gt;&lt;/titles&gt;&lt;periodical&gt;&lt;full-title&gt;Molecular Diversity&lt;/full-title&gt;&lt;/periodical&gt;&lt;dates&gt;&lt;year&gt;2023&lt;/year&gt;&lt;/dates&gt;&lt;work-type&gt;Article&lt;/work-type&gt;&lt;urls&gt;&lt;related-urls&gt;&lt;url&gt;https://www.scopus.com/inward/record.uri?eid=2-s2.0-85152381060&amp;amp;doi=10.1007%2fs11030-023-10643-5&amp;amp;partnerID=40&amp;amp;md5=9eaa28661c42c605611d549452c42d11&lt;/url&gt;&lt;/related-urls&gt;&lt;/urls&gt;&lt;electronic-resource-num&gt;10.1007/s11030-023-10643-5&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Singh et al. (2023)</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209F8835" w14:textId="1522E019" w:rsidR="00900E52" w:rsidRPr="00202D75" w:rsidRDefault="00900E52" w:rsidP="00900E52">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900E52" w:rsidRPr="00202D75" w14:paraId="4E1650EE" w14:textId="77777777" w:rsidTr="00D929F2">
        <w:trPr>
          <w:trHeight w:val="113"/>
        </w:trPr>
        <w:tc>
          <w:tcPr>
            <w:tcW w:w="2092" w:type="pct"/>
            <w:noWrap/>
            <w:vAlign w:val="center"/>
          </w:tcPr>
          <w:p w14:paraId="63DA37DB" w14:textId="77777777" w:rsidR="00900E52" w:rsidRPr="00202D75" w:rsidRDefault="00900E52" w:rsidP="00900E52">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AuthorYear="1"&gt;&lt;Author&gt;Sobczynska-Rak&lt;/Author&gt;&lt;Year&gt;2018&lt;/Year&gt;&lt;RecNum&gt;195&lt;/RecNum&gt;&lt;DisplayText&gt;Sobczynska-Rak et al. (2018)&lt;/DisplayText&gt;&lt;record&gt;&lt;rec-number&gt;195&lt;/rec-number&gt;&lt;foreign-keys&gt;&lt;key app="EN" db-id="fpvte09pvx5pwhefpv65d2xqzst0v02xeedr" timestamp="1722645658"&gt;195&lt;/key&gt;&lt;/foreign-keys&gt;&lt;ref-type name="Journal Article"&gt;17&lt;/ref-type&gt;&lt;contributors&gt;&lt;authors&gt;&lt;author&gt;Sobczynska-Rak, A.&lt;/author&gt;&lt;author&gt;Zylinska, B.&lt;/author&gt;&lt;author&gt;Polkowska, I.&lt;/author&gt;&lt;author&gt;Szponder, T.&lt;/author&gt;&lt;/authors&gt;&lt;/contributors&gt;&lt;titles&gt;&lt;title&gt;Elevated EGF Levels in the Blood Serum of Dogs with Periodontal Diseases and Oral Tumours&lt;/title&gt;&lt;secondary-title&gt;IN VIVO&lt;/secondary-title&gt;&lt;/titles&gt;&lt;periodical&gt;&lt;full-title&gt;IN VIVO&lt;/full-title&gt;&lt;/periodical&gt;&lt;pages&gt;507-515&lt;/pages&gt;&lt;volume&gt;32&lt;/volume&gt;&lt;number&gt;3&lt;/number&gt;&lt;dates&gt;&lt;year&gt;2018&lt;/year&gt;&lt;pub-dates&gt;&lt;date&gt;MAY-JUN&lt;/date&gt;&lt;/pub-dates&gt;&lt;/dates&gt;&lt;isbn&gt;0258-851X&amp;#xD;1791-7549&lt;/isbn&gt;&lt;accession-num&gt;WOS:000430924600008&lt;/accession-num&gt;&lt;urls&gt;&lt;/urls&gt;&lt;electronic-resource-num&gt;10.21873/invivo.11268&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val="en-US" w:eastAsia="pt-BR"/>
              </w:rPr>
              <w:t>Sobczynska-Rak et al. (2018)</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59DB42F" w14:textId="7A3B6C35" w:rsidR="00900E52" w:rsidRPr="00202D75" w:rsidRDefault="00900E52" w:rsidP="00900E52">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900E52" w:rsidRPr="00202D75" w14:paraId="3756FDDE" w14:textId="77777777" w:rsidTr="00D929F2">
        <w:trPr>
          <w:trHeight w:val="113"/>
        </w:trPr>
        <w:tc>
          <w:tcPr>
            <w:tcW w:w="2092" w:type="pct"/>
            <w:noWrap/>
            <w:vAlign w:val="center"/>
          </w:tcPr>
          <w:p w14:paraId="492B9CD7" w14:textId="77777777" w:rsidR="00900E52" w:rsidRPr="00202D75" w:rsidRDefault="00900E52" w:rsidP="00900E52">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AuthorYear="1"&gt;&lt;Author&gt;Stashenko&lt;/Author&gt;&lt;Year&gt;2019&lt;/Year&gt;&lt;RecNum&gt;91&lt;/RecNum&gt;&lt;DisplayText&gt;Stashenko et al. (2019)&lt;/DisplayText&gt;&lt;record&gt;&lt;rec-number&gt;91&lt;/rec-number&gt;&lt;foreign-keys&gt;&lt;key app="EN" db-id="fpvte09pvx5pwhefpv65d2xqzst0v02xeedr" timestamp="1722645658"&gt;91&lt;/key&gt;&lt;/foreign-keys&gt;&lt;ref-type name="Journal Article"&gt;17&lt;/ref-type&gt;&lt;contributors&gt;&lt;authors&gt;&lt;author&gt;Stashenko, P.&lt;/author&gt;&lt;author&gt;Yost, S.&lt;/author&gt;&lt;author&gt;Choi, Y.&lt;/author&gt;&lt;author&gt;Danciu, T.&lt;/author&gt;&lt;author&gt;Chen, T.&lt;/author&gt;&lt;author&gt;Yoganathan, S.&lt;/author&gt;&lt;author&gt;Kressirer, C.&lt;/author&gt;&lt;author&gt;Ruiz-Tourrella, M.&lt;/author&gt;&lt;author&gt;Das, B.&lt;/author&gt;&lt;author&gt;Kokaras, A.&lt;/author&gt;&lt;author&gt;Frias-Lopez, J.&lt;/author&gt;&lt;/authors&gt;&lt;/contributors&gt;&lt;titles&gt;&lt;title&gt;The Oral Mouse Microbiome Promotes Tumorigenesis in Oral Squamous Cell Carcinoma&lt;/title&gt;&lt;secondary-title&gt;MSYSTEMS&lt;/secondary-title&gt;&lt;/titles&gt;&lt;periodical&gt;&lt;full-title&gt;MSYSTEMS&lt;/full-title&gt;&lt;/periodical&gt;&lt;volume&gt;4&lt;/volume&gt;&lt;number&gt;4&lt;/number&gt;&lt;dates&gt;&lt;year&gt;2019&lt;/year&gt;&lt;pub-dates&gt;&lt;date&gt;JUL-AUG&lt;/date&gt;&lt;/pub-dates&gt;&lt;/dates&gt;&lt;isbn&gt;2379-5077&lt;/isbn&gt;&lt;accession-num&gt;WOS:000482629400041&lt;/accession-num&gt;&lt;urls&gt;&lt;/urls&gt;&lt;custom7&gt;e00323-19&lt;/custom7&gt;&lt;electronic-resource-num&gt;10.1128/mSystems.00323-19&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Stashenko et al. (2019)</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292CD0E7" w14:textId="1331ABDD" w:rsidR="00900E52" w:rsidRPr="00202D75" w:rsidRDefault="00900E52" w:rsidP="00900E52">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900E52" w:rsidRPr="00202D75" w14:paraId="327C97A0" w14:textId="77777777" w:rsidTr="00D929F2">
        <w:trPr>
          <w:trHeight w:val="113"/>
        </w:trPr>
        <w:tc>
          <w:tcPr>
            <w:tcW w:w="2092" w:type="pct"/>
            <w:noWrap/>
            <w:vAlign w:val="center"/>
          </w:tcPr>
          <w:p w14:paraId="1F560039" w14:textId="77777777" w:rsidR="00900E52" w:rsidRPr="00202D75" w:rsidRDefault="00900E52" w:rsidP="00900E52">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AuthorYear="1"&gt;&lt;Author&gt;Su&lt;/Author&gt;&lt;Year&gt;2021&lt;/Year&gt;&lt;RecNum&gt;2077&lt;/RecNum&gt;&lt;DisplayText&gt;Su et al. (2021)&lt;/DisplayText&gt;&lt;record&gt;&lt;rec-number&gt;2077&lt;/rec-number&gt;&lt;foreign-keys&gt;&lt;key app="EN" db-id="fpvte09pvx5pwhefpv65d2xqzst0v02xeedr" timestamp="1722645712"&gt;2077&lt;/key&gt;&lt;/foreign-keys&gt;&lt;ref-type name="Journal Article"&gt;17&lt;/ref-type&gt;&lt;contributors&gt;&lt;authors&gt;&lt;author&gt;Su, S. C.&lt;/author&gt;&lt;author&gt;Chang, L. C.&lt;/author&gt;&lt;author&gt;Huang, H. D.&lt;/author&gt;&lt;author&gt;Peng, C. Y.&lt;/author&gt;&lt;author&gt;Chuang, C. Y.&lt;/author&gt;&lt;author&gt;Chen, Y. T.&lt;/author&gt;&lt;author&gt;Lu, M. Y.&lt;/author&gt;&lt;author&gt;Chiu, Y. W.&lt;/author&gt;&lt;author&gt;Chen, P. Y.&lt;/author&gt;&lt;author&gt;Yang, S. F.&lt;/author&gt;&lt;/authors&gt;&lt;/contributors&gt;&lt;titles&gt;&lt;title&gt;Oral microbial dysbiosis and its performance in predicting oral cancer&lt;/title&gt;&lt;secondary-title&gt;Carcinogenesis&lt;/secondary-title&gt;&lt;/titles&gt;&lt;periodical&gt;&lt;full-title&gt;CARCINOGENESIS&lt;/full-title&gt;&lt;/periodical&gt;&lt;pages&gt;127-135&lt;/pages&gt;&lt;volume&gt;42&lt;/volume&gt;&lt;number&gt;1&lt;/number&gt;&lt;dates&gt;&lt;year&gt;2021&lt;/year&gt;&lt;/dates&gt;&lt;work-type&gt;Article&lt;/work-type&gt;&lt;urls&gt;&lt;related-urls&gt;&lt;url&gt;https://www.scopus.com/inward/record.uri?eid=2-s2.0-85095607653&amp;amp;doi=10.1093%2fcarcin%2fbgaa062&amp;amp;partnerID=40&amp;amp;md5=3010377132571f4143cac22de817f65c&lt;/url&gt;&lt;/related-urls&gt;&lt;/urls&gt;&lt;electronic-resource-num&gt;10.1093/carcin/bgaa062&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Su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15344A0" w14:textId="59B84EF8" w:rsidR="00900E52" w:rsidRPr="00202D75" w:rsidRDefault="00900E52" w:rsidP="00900E52">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72B755F3" w14:textId="77777777" w:rsidTr="00D929F2">
        <w:trPr>
          <w:trHeight w:val="113"/>
        </w:trPr>
        <w:tc>
          <w:tcPr>
            <w:tcW w:w="2092" w:type="pct"/>
            <w:noWrap/>
            <w:vAlign w:val="center"/>
          </w:tcPr>
          <w:p w14:paraId="70D1A55F"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r>
            <w:r w:rsidRPr="00202D75">
              <w:rPr>
                <w:rFonts w:ascii="Times" w:eastAsia="Times New Roman" w:hAnsi="Times" w:cs="Times New Roman"/>
                <w:color w:val="000000"/>
                <w:sz w:val="20"/>
                <w:lang w:val="en-US" w:eastAsia="pt-BR"/>
              </w:rPr>
              <w:instrText xml:space="preserve"> ADDIN EN.CITE &lt;EndNote&gt;&lt;Cite AuthorYear="1"&gt;&lt;Author&gt;Talamini&lt;/Author&gt;&lt;Year&gt;2000&lt;/Year&gt;&lt;RecNum&gt;6012&lt;/RecNum&gt;&lt;DisplayText&gt;Talamini et al. (2000)&lt;/DisplayText&gt;&lt;record&gt;&lt;rec-number&gt;6012&lt;/rec-number&gt;&lt;foreign-keys&gt;&lt;key app="EN" db-id="fpvte09pvx5pwhefpv65d2xqzst0v02xeedr" timestamp="1723289545"&gt;6012&lt;/key&gt;&lt;/foreign-keys&gt;&lt;ref-type name="Journal Article"&gt;17&lt;/ref-type&gt;&lt;contributors&gt;&lt;authors&gt;&lt;author&gt;Talamini, R.&lt;/author&gt;&lt;author&gt;Vaccarella, S.&lt;/author&gt;&lt;author&gt;Barbone, F.&lt;/author&gt;&lt;author&gt;Tavani, A.&lt;/author&gt;&lt;author&gt;La Vecchia, C.&lt;/author&gt;&lt;author&gt;Herrero, R.&lt;/author&gt;&lt;author&gt;Muñoz, N.&lt;/author&gt;&lt;author&gt;Franceschi, S.&lt;/author&gt;&lt;/authors&gt;&lt;/contributors&gt;&lt;auth-address&gt;Servizio di Epidemiologia, Centro di Riferimento Oncologico, via Pedemontana Occ., Aviano, 33081, Italy.&lt;/auth-address&gt;&lt;titles&gt;&lt;title&gt;Oral hygiene, dentition, sexual habits and risk of oral cancer&lt;/title&gt;&lt;secondary-title&gt;Br J Cancer&lt;/secondary-title&gt;&lt;/titles&gt;&lt;periodical&gt;&lt;full-title&gt;Br J Cancer&lt;/full-title&gt;&lt;/periodical&gt;&lt;pages&gt;1238-42&lt;/pages&gt;&lt;volume&gt;83&lt;/volume&gt;&lt;number&gt;9&lt;/number&gt;&lt;keywords&gt;&lt;keyword&gt;Adult&lt;/keyword&gt;&lt;keyword&gt;Aged&lt;/keyword&gt;&lt;keyword&gt;Aged, 80 and over&lt;/keyword&gt;&lt;keyword&gt;Alcohol Drinking&lt;/keyword&gt;&lt;keyword&gt;Case-Control Studies&lt;/keyword&gt;&lt;keyword&gt;*Dentition&lt;/keyword&gt;&lt;keyword&gt;Female&lt;/keyword&gt;&lt;keyword&gt;Humans&lt;/keyword&gt;&lt;keyword&gt;Italy&lt;/keyword&gt;&lt;keyword&gt;Male&lt;/keyword&gt;&lt;keyword&gt;Middle Aged&lt;/keyword&gt;&lt;keyword&gt;Mouth Diseases&lt;/keyword&gt;&lt;keyword&gt;Mouth Neoplasms/*etiology&lt;/keyword&gt;&lt;keyword&gt;Odds Ratio&lt;/keyword&gt;&lt;keyword&gt;Oral Health&lt;/keyword&gt;&lt;keyword&gt;*Oral Hygiene&lt;/keyword&gt;&lt;keyword&gt;Risk Factors&lt;/keyword&gt;&lt;keyword&gt;*Sexual Behavior&lt;/keyword&gt;&lt;keyword&gt;Smoking&lt;/keyword&gt;&lt;keyword&gt;Surveys and Questionnaires&lt;/keyword&gt;&lt;/keywords&gt;&lt;dates&gt;&lt;year&gt;2000&lt;/year&gt;&lt;pub-dates&gt;&lt;date&gt;Nov&lt;/date&gt;&lt;/pub-dates&gt;&lt;/dates&gt;&lt;isbn&gt;0007-0920 (Print)&amp;#xD;0007-0920&lt;/isbn&gt;&lt;accession-num&gt;11027440&lt;/accession-num&gt;&lt;urls&gt;&lt;/urls&gt;&lt;custom2&gt;PMC2363583&lt;/custom2&gt;&lt;electronic-resource-num&gt;10.1054/bjoc.2000.1398&lt;/electronic-resource-num&gt;&lt;remote-database-provider&gt;NLM&lt;/remote-database-provider&gt;&lt;language&gt;eng&lt;/language&gt;&lt;/record&gt;&lt;/Cite&gt;&lt;/EndNote&gt;</w:instrText>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Talamini et al. (2000)</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35C21BF5"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Brief communication</w:t>
            </w:r>
          </w:p>
        </w:tc>
      </w:tr>
      <w:tr w:rsidR="004862EB" w:rsidRPr="00202D75" w14:paraId="42573FDF" w14:textId="77777777" w:rsidTr="00D929F2">
        <w:trPr>
          <w:trHeight w:val="113"/>
        </w:trPr>
        <w:tc>
          <w:tcPr>
            <w:tcW w:w="2092" w:type="pct"/>
            <w:noWrap/>
            <w:vAlign w:val="center"/>
          </w:tcPr>
          <w:p w14:paraId="7E694435" w14:textId="77777777" w:rsidR="004862EB" w:rsidRPr="00202D75" w:rsidRDefault="004862EB" w:rsidP="004862EB">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AuthorYear="1"&gt;&lt;Author&gt;Tezal&lt;/Author&gt;&lt;Year&gt;2005&lt;/Year&gt;&lt;RecNum&gt;4184&lt;/RecNum&gt;&lt;DisplayText&gt;Tezal et al. (2005)&lt;/DisplayText&gt;&lt;record&gt;&lt;rec-number&gt;4184&lt;/rec-number&gt;&lt;foreign-keys&gt;&lt;key app="EN" db-id="fpvte09pvx5pwhefpv65d2xqzst0v02xeedr" timestamp="1722645712"&gt;4184&lt;/key&gt;&lt;/foreign-keys&gt;&lt;ref-type name="Journal Article"&gt;17&lt;/ref-type&gt;&lt;contributors&gt;&lt;authors&gt;&lt;author&gt;Tezal, M.&lt;/author&gt;&lt;author&gt;Grossi, S. G.&lt;/author&gt;&lt;author&gt;Genco, R. J.&lt;/author&gt;&lt;/authors&gt;&lt;/contributors&gt;&lt;titles&gt;&lt;title&gt;Is periodontitis associated with oral neoplasms?&lt;/title&gt;&lt;secondary-title&gt;Journal of Periodontology&lt;/secondary-title&gt;&lt;/titles&gt;&lt;periodical&gt;&lt;full-title&gt;JOURNAL OF PERIODONTOLOGY&lt;/full-title&gt;&lt;/periodical&gt;&lt;pages&gt;406-410&lt;/pages&gt;&lt;volume&gt;76&lt;/volume&gt;&lt;number&gt;3&lt;/number&gt;&lt;dates&gt;&lt;year&gt;2005&lt;/year&gt;&lt;/dates&gt;&lt;work-type&gt;Article&lt;/work-type&gt;&lt;urls&gt;&lt;related-urls&gt;&lt;url&gt;https://www.scopus.com/inward/record.uri?eid=2-s2.0-18744387986&amp;amp;doi=10.1902%2fjop.2005.76.3.406&amp;amp;partnerID=40&amp;amp;md5=ef51afff989239dc0d52caee2d709cfe&lt;/url&gt;&lt;/related-urls&gt;&lt;/urls&gt;&lt;electronic-resource-num&gt;10.1902/jop.2005.76.3.406&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Tezal et al. (2005)</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276AAC0D" w14:textId="2BD22607" w:rsidR="004862EB" w:rsidRPr="00202D75" w:rsidRDefault="004862EB" w:rsidP="004862EB">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900E52" w:rsidRPr="00202D75" w14:paraId="62ADCEE4" w14:textId="77777777" w:rsidTr="00D929F2">
        <w:trPr>
          <w:trHeight w:val="113"/>
        </w:trPr>
        <w:tc>
          <w:tcPr>
            <w:tcW w:w="2092" w:type="pct"/>
            <w:noWrap/>
            <w:vAlign w:val="center"/>
          </w:tcPr>
          <w:p w14:paraId="283A1CFD" w14:textId="77777777" w:rsidR="00900E52" w:rsidRPr="00202D75" w:rsidRDefault="00900E52" w:rsidP="00900E52">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AuthorYear="1"&gt;&lt;Author&gt;Ueda&lt;/Author&gt;&lt;Year&gt;2021&lt;/Year&gt;&lt;RecNum&gt;1736&lt;/RecNum&gt;&lt;DisplayText&gt;Ueda et al. (2021)&lt;/DisplayText&gt;&lt;record&gt;&lt;rec-number&gt;1736&lt;/rec-number&gt;&lt;foreign-keys&gt;&lt;key app="EN" db-id="fpvte09pvx5pwhefpv65d2xqzst0v02xeedr" timestamp="1722645712"&gt;1736&lt;/key&gt;&lt;/foreign-keys&gt;&lt;ref-type name="Journal Article"&gt;17&lt;/ref-type&gt;&lt;contributors&gt;&lt;authors&gt;&lt;author&gt;Ueda, S.&lt;/author&gt;&lt;author&gt;Goto, M.&lt;/author&gt;&lt;author&gt;Hashimoto, K.&lt;/author&gt;&lt;author&gt;Hasegawa, S.&lt;/author&gt;&lt;author&gt;Imazawa, M.&lt;/author&gt;&lt;author&gt;Takahashi, M.&lt;/author&gt;&lt;author&gt;Oh-Iwa, I.&lt;/author&gt;&lt;author&gt;Shimozato, K.&lt;/author&gt;&lt;author&gt;Nagao, T.&lt;/author&gt;&lt;author&gt;Nomoto, S.&lt;/author&gt;&lt;/authors&gt;&lt;/contributors&gt;&lt;titles&gt;&lt;title&gt;Salivary CCL20 level as a biomarker for oral squamous cell carcinoma&lt;/title&gt;&lt;secondary-title&gt;Cancer Genomics and Proteomics&lt;/secondary-title&gt;&lt;/titles&gt;&lt;periodical&gt;&lt;full-title&gt;Cancer Genomics and Proteomics&lt;/full-title&gt;&lt;/periodical&gt;&lt;pages&gt;103-112&lt;/pages&gt;&lt;volume&gt;18&lt;/volume&gt;&lt;number&gt;2&lt;/number&gt;&lt;dates&gt;&lt;year&gt;2021&lt;/year&gt;&lt;/dates&gt;&lt;work-type&gt;Article&lt;/work-type&gt;&lt;urls&gt;&lt;related-urls&gt;&lt;url&gt;https://www.scopus.com/inward/record.uri?eid=2-s2.0-85102218861&amp;amp;doi=10.21873%2fCGP.20245&amp;amp;partnerID=40&amp;amp;md5=d6d22f07f42a52e462b949d0111127dc&lt;/url&gt;&lt;/related-urls&gt;&lt;/urls&gt;&lt;electronic-resource-num&gt;10.21873/CGP.20245&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Ueda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5876DA9E" w14:textId="05D3927E" w:rsidR="00900E52" w:rsidRPr="00202D75" w:rsidRDefault="00900E52" w:rsidP="00900E52">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632DA3" w:rsidRPr="00202D75" w14:paraId="3EB70C64" w14:textId="77777777" w:rsidTr="00D929F2">
        <w:trPr>
          <w:trHeight w:val="113"/>
        </w:trPr>
        <w:tc>
          <w:tcPr>
            <w:tcW w:w="2092" w:type="pct"/>
            <w:noWrap/>
            <w:vAlign w:val="center"/>
          </w:tcPr>
          <w:p w14:paraId="40E6E575" w14:textId="77777777" w:rsidR="00632DA3" w:rsidRPr="00202D75" w:rsidRDefault="00632DA3" w:rsidP="00632DA3">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AuthorYear="1"&gt;&lt;Author&gt;Vesty&lt;/Author&gt;&lt;Year&gt;2018&lt;/Year&gt;&lt;RecNum&gt;2753&lt;/RecNum&gt;&lt;DisplayText&gt;Vesty et al. (2018)&lt;/DisplayText&gt;&lt;record&gt;&lt;rec-number&gt;2753&lt;/rec-number&gt;&lt;foreign-keys&gt;&lt;key app="EN" db-id="fpvte09pvx5pwhefpv65d2xqzst0v02xeedr" timestamp="1722645712"&gt;2753&lt;/key&gt;&lt;/foreign-keys&gt;&lt;ref-type name="Journal Article"&gt;17&lt;/ref-type&gt;&lt;contributors&gt;&lt;authors&gt;&lt;author&gt;Vesty, A.&lt;/author&gt;&lt;author&gt;Gear, K.&lt;/author&gt;&lt;author&gt;Biswas, K.&lt;/author&gt;&lt;author&gt;Radcliff, F. J.&lt;/author&gt;&lt;author&gt;Taylor, M. W.&lt;/author&gt;&lt;author&gt;Douglas, R. G.&lt;/author&gt;&lt;/authors&gt;&lt;/contributors&gt;&lt;titles&gt;&lt;title&gt;Microbial and inflammatory-based salivary biomarkers of head and neck squamous cell carcinoma&lt;/title&gt;&lt;secondary-title&gt;Clinical and Experimental Dental Research&lt;/secondary-title&gt;&lt;/titles&gt;&lt;periodical&gt;&lt;full-title&gt;Clinical and Experimental Dental Research&lt;/full-title&gt;&lt;/periodical&gt;&lt;pages&gt;255-262&lt;/pages&gt;&lt;volume&gt;4&lt;/volume&gt;&lt;number&gt;6&lt;/number&gt;&lt;dates&gt;&lt;year&gt;2018&lt;/year&gt;&lt;/dates&gt;&lt;work-type&gt;Article&lt;/work-type&gt;&lt;urls&gt;&lt;related-urls&gt;&lt;url&gt;https://www.scopus.com/inward/record.uri?eid=2-s2.0-85057831007&amp;amp;doi=10.1002%2fcre2.139&amp;amp;partnerID=40&amp;amp;md5=3a7ed8a1c99b90e776ccd8002282ded8&lt;/url&gt;&lt;/related-urls&gt;&lt;/urls&gt;&lt;electronic-resource-num&gt;10.1002/cre2.139&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Vesty et al. (2018)</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74FD912B" w14:textId="19035A61" w:rsidR="00632DA3" w:rsidRPr="00202D75" w:rsidRDefault="00632DA3" w:rsidP="00632DA3">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900E52" w:rsidRPr="00202D75" w14:paraId="2EB005BC" w14:textId="77777777" w:rsidTr="00D929F2">
        <w:trPr>
          <w:trHeight w:val="113"/>
        </w:trPr>
        <w:tc>
          <w:tcPr>
            <w:tcW w:w="2092" w:type="pct"/>
            <w:noWrap/>
            <w:vAlign w:val="center"/>
          </w:tcPr>
          <w:p w14:paraId="0F633637" w14:textId="77777777" w:rsidR="00900E52" w:rsidRPr="00202D75" w:rsidRDefault="00900E52" w:rsidP="00900E52">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AuthorYear="1"&gt;&lt;Author&gt;Vozza&lt;/Author&gt;&lt;Year&gt;2015&lt;/Year&gt;&lt;RecNum&gt;3312&lt;/RecNum&gt;&lt;DisplayText&gt;Vozza et al. (2015)&lt;/DisplayText&gt;&lt;record&gt;&lt;rec-number&gt;3312&lt;/rec-number&gt;&lt;foreign-keys&gt;&lt;key app="EN" db-id="fpvte09pvx5pwhefpv65d2xqzst0v02xeedr" timestamp="1722645712"&gt;3312&lt;/key&gt;&lt;/foreign-keys&gt;&lt;ref-type name="Journal Article"&gt;17&lt;/ref-type&gt;&lt;contributors&gt;&lt;authors&gt;&lt;author&gt;Vozza, I.&lt;/author&gt;&lt;author&gt;Caldarazzo, V.&lt;/author&gt;&lt;author&gt;Polimeni, A.&lt;/author&gt;&lt;author&gt;Ottolenghi, L.&lt;/author&gt;&lt;/authors&gt;&lt;/contributors&gt;&lt;titles&gt;&lt;title&gt;Periodontal disease and cancer patients undergoing chemotherapy&lt;/title&gt;&lt;secondary-title&gt;International Dental Journal&lt;/secondary-title&gt;&lt;/titles&gt;&lt;periodical&gt;&lt;full-title&gt;INTERNATIONAL DENTAL JOURNAL&lt;/full-title&gt;&lt;/periodical&gt;&lt;pages&gt;45-48&lt;/pages&gt;&lt;volume&gt;65&lt;/volume&gt;&lt;number&gt;1&lt;/number&gt;&lt;dates&gt;&lt;year&gt;2015&lt;/year&gt;&lt;/dates&gt;&lt;work-type&gt;Article&lt;/work-type&gt;&lt;urls&gt;&lt;related-urls&gt;&lt;url&gt;https://www.scopus.com/inward/record.uri?eid=2-s2.0-84921695270&amp;amp;doi=10.1111%2fidj.12133&amp;amp;partnerID=40&amp;amp;md5=a7dfbd78f45ff5359903f463a3c172ca&lt;/url&gt;&lt;/related-urls&gt;&lt;/urls&gt;&lt;electronic-resource-num&gt;10.1111/idj.12133&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Vozza et al. (2015)</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6C23A64F" w14:textId="4C023BEC" w:rsidR="00900E52" w:rsidRPr="00202D75" w:rsidRDefault="00900E52" w:rsidP="00900E52">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900E52" w:rsidRPr="00202D75" w14:paraId="2D1B81A7" w14:textId="77777777" w:rsidTr="00D929F2">
        <w:trPr>
          <w:trHeight w:val="113"/>
        </w:trPr>
        <w:tc>
          <w:tcPr>
            <w:tcW w:w="2092" w:type="pct"/>
            <w:noWrap/>
            <w:vAlign w:val="center"/>
          </w:tcPr>
          <w:p w14:paraId="31D8B977" w14:textId="77777777" w:rsidR="00900E52" w:rsidRPr="00202D75" w:rsidRDefault="00900E52" w:rsidP="00900E52">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AuthorYear="1"&gt;&lt;Author&gt;Wen&lt;/Author&gt;&lt;Year&gt;2014&lt;/Year&gt;&lt;RecNum&gt;3588&lt;/RecNum&gt;&lt;DisplayText&gt;Wen et al. (2014)&lt;/DisplayText&gt;&lt;record&gt;&lt;rec-number&gt;3588&lt;/rec-number&gt;&lt;foreign-keys&gt;&lt;key app="EN" db-id="fpvte09pvx5pwhefpv65d2xqzst0v02xeedr" timestamp="1722645712"&gt;3588&lt;/key&gt;&lt;/foreign-keys&gt;&lt;ref-type name="Journal Article"&gt;17&lt;/ref-type&gt;&lt;contributors&gt;&lt;authors&gt;&lt;author&gt;Wen, B. W.&lt;/author&gt;&lt;author&gt;Tsai, C. S.&lt;/author&gt;&lt;author&gt;Lin, C. L.&lt;/author&gt;&lt;author&gt;Chang, Y. J.&lt;/author&gt;&lt;author&gt;Lee, C. F.&lt;/author&gt;&lt;author&gt;Hsu, C. H.&lt;/author&gt;&lt;author&gt;Kao, C. H.&lt;/author&gt;&lt;/authors&gt;&lt;/contributors&gt;&lt;titles&gt;&lt;title&gt;Cancer risk among gingivitis and periodontitis patients: A nationwide cohort study&lt;/title&gt;&lt;secondary-title&gt;QJM: An International Journal of Medicine&lt;/secondary-title&gt;&lt;/titles&gt;&lt;periodical&gt;&lt;full-title&gt;QJM: An International Journal of Medicine&lt;/full-title&gt;&lt;/periodical&gt;&lt;pages&gt;283-290&lt;/pages&gt;&lt;volume&gt;107&lt;/volume&gt;&lt;number&gt;4&lt;/number&gt;&lt;dates&gt;&lt;year&gt;2014&lt;/year&gt;&lt;/dates&gt;&lt;work-type&gt;Article&lt;/work-type&gt;&lt;urls&gt;&lt;related-urls&gt;&lt;url&gt;https://www.scopus.com/inward/record.uri?eid=2-s2.0-84897100262&amp;amp;doi=10.1093%2fqjmed%2fhct248&amp;amp;partnerID=40&amp;amp;md5=2c60ee45e7c2c743b0de84ce3c03c2b7&lt;/url&gt;&lt;/related-urls&gt;&lt;/urls&gt;&lt;electronic-resource-num&gt;10.1093/qjmed/hct248&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Wen et al. (2014)</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624FDE99" w14:textId="368A548E" w:rsidR="00900E52" w:rsidRPr="00202D75" w:rsidRDefault="00900E52" w:rsidP="00900E52">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900E52" w:rsidRPr="00202D75" w14:paraId="5FB35574" w14:textId="77777777" w:rsidTr="00D929F2">
        <w:trPr>
          <w:trHeight w:val="113"/>
        </w:trPr>
        <w:tc>
          <w:tcPr>
            <w:tcW w:w="2092" w:type="pct"/>
            <w:noWrap/>
            <w:vAlign w:val="center"/>
          </w:tcPr>
          <w:p w14:paraId="1349B6FE" w14:textId="77777777" w:rsidR="00900E52" w:rsidRPr="00202D75" w:rsidRDefault="00900E52" w:rsidP="00900E52">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AuthorYear="1"&gt;&lt;Author&gt;Wu&lt;/Author&gt;&lt;Year&gt;2023&lt;/Year&gt;&lt;RecNum&gt;1064&lt;/RecNum&gt;&lt;DisplayText&gt;Wu et al. (2023)&lt;/DisplayText&gt;&lt;record&gt;&lt;rec-number&gt;1064&lt;/rec-number&gt;&lt;foreign-keys&gt;&lt;key app="EN" db-id="fpvte09pvx5pwhefpv65d2xqzst0v02xeedr" timestamp="1722645711"&gt;1064&lt;/key&gt;&lt;/foreign-keys&gt;&lt;ref-type name="Journal Article"&gt;17&lt;/ref-type&gt;&lt;contributors&gt;&lt;authors&gt;&lt;author&gt;Wu, L.&lt;/author&gt;&lt;author&gt;Yang, J.&lt;/author&gt;&lt;author&gt;She, P.&lt;/author&gt;&lt;author&gt;Kong, F.&lt;/author&gt;&lt;author&gt;Mao, Z.&lt;/author&gt;&lt;author&gt;Wang, S.&lt;/author&gt;&lt;/authors&gt;&lt;/contributors&gt;&lt;titles&gt;&lt;title&gt;Single-cell RNA sequencing and traditional RNA sequencing reveals the role of cancer-associated fibroblasts in oral squamous cell carcinoma cohort&lt;/title&gt;&lt;secondary-title&gt;Frontiers in Oncology&lt;/secondary-title&gt;&lt;/titles&gt;&lt;periodical&gt;&lt;full-title&gt;FRONTIERS IN ONCOLOGY&lt;/full-title&gt;&lt;/periodical&gt;&lt;volume&gt;13&lt;/volume&gt;&lt;dates&gt;&lt;year&gt;2023&lt;/year&gt;&lt;/dates&gt;&lt;work-type&gt;Article&lt;/work-type&gt;&lt;urls&gt;&lt;related-urls&gt;&lt;url&gt;https://www.scopus.com/inward/record.uri?eid=2-s2.0-85159936976&amp;amp;doi=10.3389%2ffonc.2023.1195520&amp;amp;partnerID=40&amp;amp;md5=878d920407c5ac7fe6201fd3179f3c55&lt;/url&gt;&lt;/related-urls&gt;&lt;/urls&gt;&lt;custom7&gt;1195520&lt;/custom7&gt;&lt;electronic-resource-num&gt;10.3389/fonc.2023.1195520&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Wu et al. (2023)</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0DFDE127" w14:textId="0ACB97DA" w:rsidR="00900E52" w:rsidRPr="00202D75" w:rsidRDefault="00900E52" w:rsidP="00900E52">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7102E4C5" w14:textId="77777777" w:rsidTr="00D929F2">
        <w:trPr>
          <w:trHeight w:val="113"/>
        </w:trPr>
        <w:tc>
          <w:tcPr>
            <w:tcW w:w="2092" w:type="pct"/>
            <w:noWrap/>
            <w:vAlign w:val="center"/>
          </w:tcPr>
          <w:p w14:paraId="3BAFAA0A" w14:textId="11B97949"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AuthorYear="1"&gt;&lt;Author&gt;Xiao&lt;/Author&gt;&lt;Year&gt;2025&lt;/Year&gt;&lt;RecNum&gt;183&lt;/RecNum&gt;&lt;DisplayText&gt;Xiao et al. (2025)&lt;/DisplayText&gt;&lt;record&gt;&lt;rec-number&gt;183&lt;/rec-number&gt;&lt;foreign-keys&gt;&lt;key app="EN" db-id="ezrvaffv2wasszeadsv5wr2dxd9we0zer02f" timestamp="1750120255"&gt;183&lt;/key&gt;&lt;/foreign-keys&gt;&lt;ref-type name="Journal Article"&gt;17&lt;/ref-type&gt;&lt;contributors&gt;&lt;authors&gt;&lt;author&gt;Xiao, T.&lt;/author&gt;&lt;author&gt;Hu, G.&lt;/author&gt;&lt;author&gt;Li, T.&lt;/author&gt;&lt;author&gt;Zhu, X.&lt;/author&gt;&lt;author&gt;Wang, H.&lt;/author&gt;&lt;author&gt;Zhu, Z.&lt;/author&gt;&lt;/authors&gt;&lt;/contributors&gt;&lt;titles&gt;&lt;title&gt;Causal association between periodontitis and oral cancer: a two-sample Mendelian randomization study&lt;/title&gt;&lt;secondary-title&gt;Discover Oncology&lt;/secondary-title&gt;&lt;/titles&gt;&lt;periodical&gt;&lt;full-title&gt;Discover Oncology&lt;/full-title&gt;&lt;/periodical&gt;&lt;volume&gt;16&lt;/volume&gt;&lt;number&gt;1&lt;/number&gt;&lt;keywords&gt;&lt;keyword&gt;Genome-wide association study&lt;/keyword&gt;&lt;keyword&gt;Mendelian randomisation&lt;/keyword&gt;&lt;keyword&gt;Oral cancer&lt;/keyword&gt;&lt;keyword&gt;Periodontitis&lt;/keyword&gt;&lt;/keywords&gt;&lt;dates&gt;&lt;year&gt;2025&lt;/year&gt;&lt;/dates&gt;&lt;work-type&gt;Article&lt;/work-type&gt;&lt;urls&gt;&lt;related-urls&gt;&lt;url&gt;https://www.scopus.com/inward/record.uri?eid=2-s2.0-105007228411&amp;amp;doi=10.1007%2fs12672-025-02528-w&amp;amp;partnerID=40&amp;amp;md5=7d24a7cc6a1ddfbe9a2c7ff1d196e8f9&lt;/url&gt;&lt;/related-urls&gt;&lt;/urls&gt;&lt;custom7&gt;964&lt;/custom7&gt;&lt;electronic-resource-num&gt;10.1007/s12672-025-02528-w&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Xiao et al. (2025)</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5D1B07B0" w14:textId="3CBB74B2"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118E2E7E" w14:textId="77777777" w:rsidTr="00D929F2">
        <w:trPr>
          <w:trHeight w:val="113"/>
        </w:trPr>
        <w:tc>
          <w:tcPr>
            <w:tcW w:w="2092" w:type="pct"/>
            <w:noWrap/>
            <w:vAlign w:val="center"/>
          </w:tcPr>
          <w:p w14:paraId="394831F1" w14:textId="7D5E3335"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AuthorYear="1"&gt;&lt;Author&gt;Xiong&lt;/Author&gt;&lt;Year&gt;2024&lt;/Year&gt;&lt;RecNum&gt;1052&lt;/RecNum&gt;&lt;DisplayText&gt;Xiong et al. (2024)&lt;/DisplayText&gt;&lt;record&gt;&lt;rec-number&gt;1052&lt;/rec-number&gt;&lt;foreign-keys&gt;&lt;key app="EN" db-id="ezrvaffv2wasszeadsv5wr2dxd9we0zer02f" timestamp="1750120263"&gt;1052&lt;/key&gt;&lt;/foreign-keys&gt;&lt;ref-type name="Journal Article"&gt;17&lt;/ref-type&gt;&lt;contributors&gt;&lt;authors&gt;&lt;author&gt;Xiong, J.&lt;/author&gt;&lt;author&gt;Liu, H.&lt;/author&gt;&lt;author&gt;Li, C. H.&lt;/author&gt;&lt;author&gt;Li, Y.&lt;/author&gt;&lt;author&gt;Feng, J. L.&lt;/author&gt;&lt;/authors&gt;&lt;/contributors&gt;&lt;titles&gt;&lt;title&gt;Linking periodontitis with 20 cancers, emphasis on oropharyngeal cancer: a Mendelian randomization analysis&lt;/title&gt;&lt;secondary-title&gt;SCIENTIFIC REPORTS&lt;/secondary-title&gt;&lt;/titles&gt;&lt;periodical&gt;&lt;full-title&gt;Scientific Reports&lt;/full-title&gt;&lt;/periodical&gt;&lt;volume&gt;14&lt;/volume&gt;&lt;number&gt;1&lt;/number&gt;&lt;dates&gt;&lt;year&gt;2024&lt;/year&gt;&lt;pub-dates&gt;&lt;date&gt;MAY 31&lt;/date&gt;&lt;/pub-dates&gt;&lt;/dates&gt;&lt;isbn&gt;2045-2322&lt;/isbn&gt;&lt;accession-num&gt;WOS:001236740000097&lt;/accession-num&gt;&lt;urls&gt;&lt;/urls&gt;&lt;custom7&gt;12511&lt;/custom7&gt;&lt;electronic-resource-num&gt;10.1038/s41598-024-63447-4&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Xiong et al. (2024)</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21B0AA9E" w14:textId="1D18BBEF"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B10C59" w:rsidRPr="00202D75" w14:paraId="15672180" w14:textId="77777777" w:rsidTr="00D929F2">
        <w:trPr>
          <w:trHeight w:val="113"/>
        </w:trPr>
        <w:tc>
          <w:tcPr>
            <w:tcW w:w="2092" w:type="pct"/>
            <w:noWrap/>
            <w:vAlign w:val="center"/>
          </w:tcPr>
          <w:p w14:paraId="7DE23D7F" w14:textId="77777777" w:rsidR="00B10C59" w:rsidRPr="00202D75" w:rsidRDefault="00B10C59" w:rsidP="00B10C59">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AuthorYear="1"&gt;&lt;Author&gt;Yan&lt;/Author&gt;&lt;Year&gt;2023&lt;/Year&gt;&lt;RecNum&gt;865&lt;/RecNum&gt;&lt;DisplayText&gt;Yan et al. (2023)&lt;/DisplayText&gt;&lt;record&gt;&lt;rec-number&gt;865&lt;/rec-number&gt;&lt;foreign-keys&gt;&lt;key app="EN" db-id="fpvte09pvx5pwhefpv65d2xqzst0v02xeedr" timestamp="1722645711"&gt;865&lt;/key&gt;&lt;/foreign-keys&gt;&lt;ref-type name="Journal Article"&gt;17&lt;/ref-type&gt;&lt;contributors&gt;&lt;authors&gt;&lt;author&gt;Yan, K.&lt;/author&gt;&lt;author&gt;Auger, S.&lt;/author&gt;&lt;author&gt;Diaz, A.&lt;/author&gt;&lt;author&gt;Naman, J.&lt;/author&gt;&lt;author&gt;Vemulapalli, R.&lt;/author&gt;&lt;author&gt;Hasina, R.&lt;/author&gt;&lt;author&gt;Izumchenko, E.&lt;/author&gt;&lt;author&gt;Shogan, B.&lt;/author&gt;&lt;author&gt;Agrawal, N.&lt;/author&gt;&lt;/authors&gt;&lt;/contributors&gt;&lt;titles&gt;&lt;title&gt;Microbial Changes Associated With Oral Cavity Cancer Progression&lt;/title&gt;&lt;secondary-title&gt;Otolaryngology - Head and Neck Surgery (United States)&lt;/secondary-title&gt;&lt;/titles&gt;&lt;periodical&gt;&lt;full-title&gt;Otolaryngology - Head and Neck Surgery (United States)&lt;/full-title&gt;&lt;/periodical&gt;&lt;pages&gt;1443-1452&lt;/pages&gt;&lt;volume&gt;168&lt;/volume&gt;&lt;number&gt;6&lt;/number&gt;&lt;dates&gt;&lt;year&gt;2023&lt;/year&gt;&lt;/dates&gt;&lt;work-type&gt;Article&lt;/work-type&gt;&lt;urls&gt;&lt;related-urls&gt;&lt;url&gt;https://www.scopus.com/inward/record.uri?eid=2-s2.0-85159956528&amp;amp;doi=10.1002%2fohn.211&amp;amp;partnerID=40&amp;amp;md5=fec851a96f047b8d4b40e4567ae75d10&lt;/url&gt;&lt;/related-urls&gt;&lt;/urls&gt;&lt;electronic-resource-num&gt;10.1002/ohn.211&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Yan et al. (2023)</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6B5E22BA" w14:textId="162847E1" w:rsidR="00B10C59" w:rsidRPr="00202D75" w:rsidRDefault="00B10C59" w:rsidP="00B10C59">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0E36F4AA" w14:textId="77777777" w:rsidTr="00D929F2">
        <w:trPr>
          <w:trHeight w:val="113"/>
        </w:trPr>
        <w:tc>
          <w:tcPr>
            <w:tcW w:w="2092" w:type="pct"/>
            <w:noWrap/>
            <w:vAlign w:val="center"/>
          </w:tcPr>
          <w:p w14:paraId="307CDC94" w14:textId="1D69BB9D"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00EC5A0C" w:rsidRPr="00202D75">
              <w:rPr>
                <w:rFonts w:ascii="Times" w:eastAsia="Times New Roman" w:hAnsi="Times" w:cs="Times New Roman"/>
                <w:color w:val="000000"/>
                <w:sz w:val="20"/>
                <w:lang w:val="en-US" w:eastAsia="pt-BR"/>
              </w:rPr>
              <w:instrText xml:space="preserve"> ADDIN EN.CITE &lt;EndNote&gt;&lt;Cite AuthorYear="1"&gt;&lt;Author&gt;Yang&lt;/Author&gt;&lt;Year&gt;2018&lt;/Year&gt;&lt;RecNum&gt;85&lt;/RecNum&gt;&lt;DisplayText&gt;C. Y. Yang et al. (2018)&lt;/DisplayText&gt;&lt;record&gt;&lt;rec-number&gt;85&lt;/rec-number&gt;&lt;foreign-keys&gt;&lt;key app="EN" db-id="fpvte09pvx5pwhefpv65d2xqzst0v02xeedr" timestamp="1722645658"&gt;85&lt;/key&gt;&lt;/foreign-keys&gt;&lt;ref-type name="Journal Article"&gt;17&lt;/ref-type&gt;&lt;contributors&gt;&lt;authors&gt;&lt;author&gt;Yang, C. Y.&lt;/author&gt;&lt;author&gt;Yeh, Y. M.&lt;/author&gt;&lt;author&gt;Yu, H. Y.&lt;/author&gt;&lt;author&gt;Chin, C. Y.&lt;/author&gt;&lt;author&gt;Hsu, C. W.&lt;/author&gt;&lt;author&gt;Liu, H.&lt;/author&gt;&lt;author&gt;Huang, P. J.&lt;/author&gt;&lt;author&gt;Hu, S. N.&lt;/author&gt;&lt;author&gt;Liao, C. T.&lt;/author&gt;&lt;author&gt;Chang, K. P.&lt;/author&gt;&lt;author&gt;Chang, Y. L.&lt;/author&gt;&lt;/authors&gt;&lt;/contributors&gt;&lt;titles&gt;&lt;title&gt;Oral Microbiota Community Dynamics Associated With Oral Squamous Cell Carcinoma Staging&lt;/title&gt;&lt;secondary-title&gt;FRONTIERS IN MICROBIOLOGY&lt;/secondary-title&gt;&lt;/titles&gt;&lt;periodical&gt;&lt;full-title&gt;FRONTIERS IN MICROBIOLOGY&lt;/full-title&gt;&lt;/periodical&gt;&lt;volume&gt;9&lt;/volume&gt;&lt;dates&gt;&lt;year&gt;2018&lt;/year&gt;&lt;pub-dates&gt;&lt;date&gt;MAY 3&lt;/date&gt;&lt;/pub-dates&gt;&lt;/dates&gt;&lt;isbn&gt;1664-302X&lt;/isbn&gt;&lt;accession-num&gt;WOS:000431324200001&lt;/accession-num&gt;&lt;urls&gt;&lt;/urls&gt;&lt;custom7&gt;862&lt;/custom7&gt;&lt;electronic-resource-num&gt;10.3389/fmicb.2018.00862&lt;/electronic-resource-num&gt;&lt;/record&gt;&lt;/Cite&gt;&lt;/EndNote&gt;</w:instrText>
            </w:r>
            <w:r w:rsidRPr="00202D75">
              <w:rPr>
                <w:rFonts w:ascii="Times" w:eastAsia="Times New Roman" w:hAnsi="Times" w:cs="Times New Roman"/>
                <w:color w:val="000000"/>
                <w:sz w:val="20"/>
                <w:lang w:eastAsia="pt-BR"/>
              </w:rPr>
              <w:fldChar w:fldCharType="separate"/>
            </w:r>
            <w:r w:rsidR="00EC5A0C" w:rsidRPr="00202D75">
              <w:rPr>
                <w:rFonts w:ascii="Times" w:eastAsia="Times New Roman" w:hAnsi="Times" w:cs="Times New Roman"/>
                <w:noProof/>
                <w:color w:val="000000"/>
                <w:sz w:val="20"/>
                <w:lang w:val="en-US" w:eastAsia="pt-BR"/>
              </w:rPr>
              <w:t>C. Y. Yang et al. (2018)</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126F2A1"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C54F68" w:rsidRPr="00202D75" w14:paraId="6FD99D84" w14:textId="77777777" w:rsidTr="00D929F2">
        <w:trPr>
          <w:trHeight w:val="113"/>
        </w:trPr>
        <w:tc>
          <w:tcPr>
            <w:tcW w:w="2092" w:type="pct"/>
            <w:noWrap/>
            <w:vAlign w:val="center"/>
          </w:tcPr>
          <w:p w14:paraId="6D54DFFE" w14:textId="77777777" w:rsidR="00C54F68" w:rsidRPr="00202D75" w:rsidRDefault="00C54F68" w:rsidP="00C54F68">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PEVuZE5vdGU+PENpdGUgQXV0aG9yWWVhcj0iMSI+PEF1dGhvcj5ZYW5nPC9BdXRob3I+PFllYXI+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PEVuZE5vdGU+PENpdGUgQXV0aG9yWWVhcj0iMSI+PEF1dGhvcj5ZYW5nPC9BdXRob3I+PFllYXI+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Yang et al. (2022)</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6C2202FD" w14:textId="590594CE" w:rsidR="00C54F68" w:rsidRPr="00202D75" w:rsidRDefault="00C54F68" w:rsidP="00C54F68">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C54F68" w:rsidRPr="00202D75" w14:paraId="7998D015" w14:textId="77777777" w:rsidTr="00D929F2">
        <w:trPr>
          <w:trHeight w:val="113"/>
        </w:trPr>
        <w:tc>
          <w:tcPr>
            <w:tcW w:w="2092" w:type="pct"/>
            <w:noWrap/>
            <w:vAlign w:val="center"/>
          </w:tcPr>
          <w:p w14:paraId="0A7CC9AB" w14:textId="77777777" w:rsidR="00C54F68" w:rsidRPr="00202D75" w:rsidRDefault="00C54F68" w:rsidP="00C54F68">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AuthorYear="1"&gt;&lt;Author&gt;Yang&lt;/Author&gt;&lt;Year&gt;2021&lt;/Year&gt;&lt;RecNum&gt;1549&lt;/RecNum&gt;&lt;DisplayText&gt;Yang et al. (2021)&lt;/DisplayText&gt;&lt;record&gt;&lt;rec-number&gt;1549&lt;/rec-number&gt;&lt;foreign-keys&gt;&lt;key app="EN" db-id="fpvte09pvx5pwhefpv65d2xqzst0v02xeedr" timestamp="1722645711"&gt;1549&lt;/key&gt;&lt;/foreign-keys&gt;&lt;ref-type name="Journal Article"&gt;17&lt;/ref-type&gt;&lt;contributors&gt;&lt;authors&gt;&lt;author&gt;Yang, K.&lt;/author&gt;&lt;author&gt;Wang, Y.&lt;/author&gt;&lt;author&gt;Zhang, S.&lt;/author&gt;&lt;author&gt;Zhang, D.&lt;/author&gt;&lt;author&gt;Hu, L.&lt;/author&gt;&lt;author&gt;Zhao, T.&lt;/author&gt;&lt;author&gt;Zheng, H.&lt;/author&gt;&lt;/authors&gt;&lt;/contributors&gt;&lt;titles&gt;&lt;title&gt;Oral Microbiota Analysis of Tissue Pairs and Saliva Samples From Patients With Oral Squamous Cell Carcinoma – A Pilot Study&lt;/title&gt;&lt;secondary-title&gt;Frontiers in Microbiology&lt;/secondary-title&gt;&lt;/titles&gt;&lt;periodical&gt;&lt;full-title&gt;FRONTIERS IN MICROBIOLOGY&lt;/full-title&gt;&lt;/periodical&gt;&lt;volume&gt;12&lt;/volume&gt;&lt;dates&gt;&lt;year&gt;2021&lt;/year&gt;&lt;/dates&gt;&lt;work-type&gt;Article&lt;/work-type&gt;&lt;urls&gt;&lt;related-urls&gt;&lt;url&gt;https://www.scopus.com/inward/record.uri?eid=2-s2.0-85118779374&amp;amp;doi=10.3389%2ffmicb.2021.719601&amp;amp;partnerID=40&amp;amp;md5=455135ded872d7216c162d360250ac1c&lt;/url&gt;&lt;/related-urls&gt;&lt;/urls&gt;&lt;custom7&gt;719601&lt;/custom7&gt;&lt;electronic-resource-num&gt;10.3389/fmicb.2021.719601&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Yang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70514A35" w14:textId="73DC268D" w:rsidR="00C54F68" w:rsidRPr="00202D75" w:rsidRDefault="00C54F68" w:rsidP="00C54F68">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B10C59" w:rsidRPr="00202D75" w14:paraId="28F15F7D" w14:textId="77777777" w:rsidTr="00D929F2">
        <w:trPr>
          <w:trHeight w:val="113"/>
        </w:trPr>
        <w:tc>
          <w:tcPr>
            <w:tcW w:w="2092" w:type="pct"/>
            <w:noWrap/>
            <w:vAlign w:val="center"/>
          </w:tcPr>
          <w:p w14:paraId="7673A724" w14:textId="47227E0A" w:rsidR="00B10C59" w:rsidRPr="00202D75" w:rsidRDefault="00B10C59" w:rsidP="00B10C59">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eastAsia="pt-BR"/>
              </w:rPr>
              <w:fldChar w:fldCharType="begin"/>
            </w:r>
            <w:r w:rsidR="00EC5A0C" w:rsidRPr="00202D75">
              <w:rPr>
                <w:rFonts w:ascii="Times" w:eastAsia="Times New Roman" w:hAnsi="Times" w:cs="Times New Roman"/>
                <w:color w:val="000000"/>
                <w:sz w:val="20"/>
                <w:lang w:val="en-US" w:eastAsia="pt-BR"/>
              </w:rPr>
              <w:instrText xml:space="preserve"> ADDIN EN.CITE &lt;EndNote&gt;&lt;Cite AuthorYear="1"&gt;&lt;Author&gt;Yang&lt;/Author&gt;&lt;Year&gt;2018&lt;/Year&gt;&lt;RecNum&gt;126&lt;/RecNum&gt;&lt;DisplayText&gt;S. F. Yang et al. (2018)&lt;/DisplayText&gt;&lt;record&gt;&lt;rec-number&gt;126&lt;/rec-number&gt;&lt;foreign-keys&gt;&lt;key app="EN" db-id="fpvte09pvx5pwhefpv65d2xqzst0v02xeedr" timestamp="1722645658"&gt;126&lt;/key&gt;&lt;/foreign-keys&gt;&lt;ref-type name="Journal Article"&gt;17&lt;/ref-type&gt;&lt;contributors&gt;&lt;authors&gt;&lt;author&gt;Yang, S. F.&lt;/author&gt;&lt;author&gt;Huang, H. D.&lt;/author&gt;&lt;author&gt;Fan, W. L.&lt;/author&gt;&lt;author&gt;Jong, Y. J.&lt;/author&gt;&lt;author&gt;Chen, M. K.&lt;/author&gt;&lt;author&gt;Huang, C. N.&lt;/author&gt;&lt;author&gt;Chuang, C. Y.&lt;/author&gt;&lt;author&gt;Kuo, Y. L.&lt;/author&gt;&lt;author&gt;Chung, W. H.&lt;/author&gt;&lt;author&gt;Su, S. C.&lt;/author&gt;&lt;/authors&gt;&lt;/contributors&gt;&lt;titles&gt;&lt;title&gt;Compositional and functional variations of oral microbiota associated with the mutational changes in oral cancer&lt;/title&gt;&lt;secondary-title&gt;ORAL ONCOLOGY&lt;/secondary-title&gt;&lt;/titles&gt;&lt;periodical&gt;&lt;full-title&gt;ORAL ONCOLOGY&lt;/full-title&gt;&lt;/periodical&gt;&lt;pages&gt;1-8&lt;/pages&gt;&lt;volume&gt;77&lt;/volume&gt;&lt;dates&gt;&lt;year&gt;2018&lt;/year&gt;&lt;pub-dates&gt;&lt;date&gt;FEB&lt;/date&gt;&lt;/pub-dates&gt;&lt;/dates&gt;&lt;isbn&gt;1368-8375&amp;#xD;1879-0593&lt;/isbn&gt;&lt;accession-num&gt;WOS:000424850100001&lt;/accession-num&gt;&lt;urls&gt;&lt;/urls&gt;&lt;electronic-resource-num&gt;10.1016/j.oraloncology.2017.12.005&lt;/electronic-resource-num&gt;&lt;/record&gt;&lt;/Cite&gt;&lt;/EndNote&gt;</w:instrText>
            </w:r>
            <w:r w:rsidRPr="00202D75">
              <w:rPr>
                <w:rFonts w:ascii="Times" w:eastAsia="Times New Roman" w:hAnsi="Times" w:cs="Times New Roman"/>
                <w:color w:val="000000"/>
                <w:sz w:val="20"/>
                <w:lang w:eastAsia="pt-BR"/>
              </w:rPr>
              <w:fldChar w:fldCharType="separate"/>
            </w:r>
            <w:r w:rsidR="00EC5A0C" w:rsidRPr="00202D75">
              <w:rPr>
                <w:rFonts w:ascii="Times" w:eastAsia="Times New Roman" w:hAnsi="Times" w:cs="Times New Roman"/>
                <w:noProof/>
                <w:color w:val="000000"/>
                <w:sz w:val="20"/>
                <w:lang w:val="en-US" w:eastAsia="pt-BR"/>
              </w:rPr>
              <w:t>S. F. Yang et al. (2018)</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DE01779" w14:textId="6263161C" w:rsidR="00B10C59" w:rsidRPr="00202D75" w:rsidRDefault="00B10C59" w:rsidP="00B10C59">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B10C59" w:rsidRPr="00202D75" w14:paraId="476BA51B" w14:textId="77777777" w:rsidTr="00D929F2">
        <w:trPr>
          <w:trHeight w:val="113"/>
        </w:trPr>
        <w:tc>
          <w:tcPr>
            <w:tcW w:w="2092" w:type="pct"/>
            <w:noWrap/>
            <w:vAlign w:val="center"/>
          </w:tcPr>
          <w:p w14:paraId="4EE912C7" w14:textId="77777777" w:rsidR="00B10C59" w:rsidRPr="00202D75" w:rsidRDefault="00B10C59" w:rsidP="00B10C59">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AuthorYear="1"&gt;&lt;Author&gt;Yang&lt;/Author&gt;&lt;Year&gt;2023&lt;/Year&gt;&lt;RecNum&gt;690&lt;/RecNum&gt;&lt;DisplayText&gt;Yang et al. (2023)&lt;/DisplayText&gt;&lt;record&gt;&lt;rec-number&gt;690&lt;/rec-number&gt;&lt;foreign-keys&gt;&lt;key app="EN" db-id="fpvte09pvx5pwhefpv65d2xqzst0v02xeedr" timestamp="1722645711"&gt;690&lt;/key&gt;&lt;/foreign-keys&gt;&lt;ref-type name="Journal Article"&gt;17&lt;/ref-type&gt;&lt;contributors&gt;&lt;authors&gt;&lt;author&gt;Yang, Y.&lt;/author&gt;&lt;author&gt;Li, Q.&lt;/author&gt;&lt;author&gt;Qiao, Q.&lt;/author&gt;&lt;author&gt;Zhao, N.&lt;/author&gt;&lt;author&gt;Huang, H.&lt;/author&gt;&lt;author&gt;Zhou, Y.&lt;/author&gt;&lt;author&gt;Guo, C.&lt;/author&gt;&lt;author&gt;Guo, Y.&lt;/author&gt;&lt;/authors&gt;&lt;/contributors&gt;&lt;titles&gt;&lt;title&gt;Bacterial distribution and inflammatory cytokines associated with oral cancer with and without jawbone invasion—a pilot study&lt;/title&gt;&lt;secondary-title&gt;Clinical Oral Investigations&lt;/secondary-title&gt;&lt;/titles&gt;&lt;periodical&gt;&lt;full-title&gt;CLINICAL ORAL INVESTIGATIONS&lt;/full-title&gt;&lt;/periodical&gt;&lt;pages&gt;7285-7293&lt;/pages&gt;&lt;volume&gt;27&lt;/volume&gt;&lt;number&gt;12&lt;/number&gt;&lt;dates&gt;&lt;year&gt;2023&lt;/year&gt;&lt;/dates&gt;&lt;work-type&gt;Article&lt;/work-type&gt;&lt;urls&gt;&lt;related-urls&gt;&lt;url&gt;https://www.scopus.com/inward/record.uri?eid=2-s2.0-85174564961&amp;amp;doi=10.1007%2fs00784-023-05319-1&amp;amp;partnerID=40&amp;amp;md5=0d861e1958608b54a8c7f772a67d10f7&lt;/url&gt;&lt;/related-urls&gt;&lt;/urls&gt;&lt;electronic-resource-num&gt;10.1007/s00784-023-05319-1&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Yang et al. (2023)</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5E824A5C" w14:textId="0C2A1E52" w:rsidR="00B10C59" w:rsidRPr="00202D75" w:rsidRDefault="00B10C59" w:rsidP="00B10C59">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B10C59" w:rsidRPr="00202D75" w14:paraId="2F4D5416" w14:textId="77777777" w:rsidTr="00D929F2">
        <w:trPr>
          <w:trHeight w:val="113"/>
        </w:trPr>
        <w:tc>
          <w:tcPr>
            <w:tcW w:w="2092" w:type="pct"/>
            <w:noWrap/>
            <w:vAlign w:val="center"/>
          </w:tcPr>
          <w:p w14:paraId="07A9D60D" w14:textId="77777777" w:rsidR="00B10C59" w:rsidRPr="00202D75" w:rsidRDefault="00B10C59" w:rsidP="00B10C59">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AuthorYear="1"&gt;&lt;Author&gt;Ye&lt;/Author&gt;&lt;Year&gt;2021&lt;/Year&gt;&lt;RecNum&gt;1519&lt;/RecNum&gt;&lt;DisplayText&gt;Ye et al. (2021)&lt;/DisplayText&gt;&lt;record&gt;&lt;rec-number&gt;1519&lt;/rec-number&gt;&lt;foreign-keys&gt;&lt;key app="EN" db-id="fpvte09pvx5pwhefpv65d2xqzst0v02xeedr" timestamp="1722645711"&gt;1519&lt;/key&gt;&lt;/foreign-keys&gt;&lt;ref-type name="Journal Article"&gt;17&lt;/ref-type&gt;&lt;contributors&gt;&lt;authors&gt;&lt;author&gt;Ye, P.&lt;/author&gt;&lt;author&gt;Liu, Y.&lt;/author&gt;&lt;author&gt;Cai, Y. J.&lt;/author&gt;&lt;author&gt;Yang, H.&lt;/author&gt;&lt;author&gt;Xu, H. T.&lt;/author&gt;&lt;author&gt;Lu, Z. Y.&lt;/author&gt;&lt;/authors&gt;&lt;/contributors&gt;&lt;titles&gt;&lt;title&gt;Microbial community alteration in tongue squamous cell carcinoma&lt;/title&gt;&lt;secondary-title&gt;Applied Microbiology and Biotechnology&lt;/secondary-title&gt;&lt;/titles&gt;&lt;periodical&gt;&lt;full-title&gt;APPLIED MICROBIOLOGY AND BIOTECHNOLOGY&lt;/full-title&gt;&lt;/periodical&gt;&lt;pages&gt;8457-8467&lt;/pages&gt;&lt;volume&gt;105&lt;/volume&gt;&lt;number&gt;21-22&lt;/number&gt;&lt;dates&gt;&lt;year&gt;2021&lt;/year&gt;&lt;/dates&gt;&lt;work-type&gt;Article&lt;/work-type&gt;&lt;urls&gt;&lt;related-urls&gt;&lt;url&gt;https://www.scopus.com/inward/record.uri?eid=2-s2.0-85117090980&amp;amp;doi=10.1007%2fs00253-021-11593-4&amp;amp;partnerID=40&amp;amp;md5=e6627d8c5a247858ee06c23f20c2d491&lt;/url&gt;&lt;/related-urls&gt;&lt;/urls&gt;&lt;electronic-resource-num&gt;10.1007/s00253-021-11593-4&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Ye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19857104" w14:textId="6858966A" w:rsidR="00B10C59" w:rsidRPr="00202D75" w:rsidRDefault="00B10C59" w:rsidP="00B10C59">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B10C59" w:rsidRPr="00202D75" w14:paraId="76DB7D6E" w14:textId="77777777" w:rsidTr="00D929F2">
        <w:trPr>
          <w:trHeight w:val="113"/>
        </w:trPr>
        <w:tc>
          <w:tcPr>
            <w:tcW w:w="2092" w:type="pct"/>
            <w:noWrap/>
            <w:vAlign w:val="center"/>
          </w:tcPr>
          <w:p w14:paraId="449F9B38" w14:textId="77777777" w:rsidR="00B10C59" w:rsidRPr="00202D75" w:rsidRDefault="00B10C59" w:rsidP="00B10C59">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AuthorYear="1"&gt;&lt;Author&gt;Yost&lt;/Author&gt;&lt;Year&gt;2018&lt;/Year&gt;&lt;RecNum&gt;2771&lt;/RecNum&gt;&lt;DisplayText&gt;Yost et al. (2018)&lt;/DisplayText&gt;&lt;record&gt;&lt;rec-number&gt;2771&lt;/rec-number&gt;&lt;foreign-keys&gt;&lt;key app="EN" db-id="fpvte09pvx5pwhefpv65d2xqzst0v02xeedr" timestamp="1722645712"&gt;2771&lt;/key&gt;&lt;/foreign-keys&gt;&lt;ref-type name="Journal Article"&gt;17&lt;/ref-type&gt;&lt;contributors&gt;&lt;authors&gt;&lt;author&gt;Yost, S.&lt;/author&gt;&lt;author&gt;Stashenko, P.&lt;/author&gt;&lt;author&gt;Choi, Y.&lt;/author&gt;&lt;author&gt;Kukuruzinska, M.&lt;/author&gt;&lt;author&gt;Genco, C. A.&lt;/author&gt;&lt;author&gt;Salama, A.&lt;/author&gt;&lt;author&gt;Weinberg, E. O.&lt;/author&gt;&lt;author&gt;Kramer, C. D.&lt;/author&gt;&lt;author&gt;Frias-Lopez, J.&lt;/author&gt;&lt;/authors&gt;&lt;/contributors&gt;&lt;titles&gt;&lt;title&gt;Increased virulence of the oral microbiome in oral squamous cell carcinoma revealed by metatranscriptome analyses&lt;/title&gt;&lt;secondary-title&gt;International Journal of Oral Science&lt;/secondary-title&gt;&lt;/titles&gt;&lt;periodical&gt;&lt;full-title&gt;INTERNATIONAL JOURNAL OF ORAL SCIENCE&lt;/full-title&gt;&lt;/periodical&gt;&lt;volume&gt;10&lt;/volume&gt;&lt;number&gt;4&lt;/number&gt;&lt;dates&gt;&lt;year&gt;2018&lt;/year&gt;&lt;/dates&gt;&lt;work-type&gt;Article&lt;/work-type&gt;&lt;urls&gt;&lt;related-urls&gt;&lt;url&gt;https://www.scopus.com/inward/record.uri?eid=2-s2.0-85056354707&amp;amp;doi=10.1038%2fs41368-018-0037-7&amp;amp;partnerID=40&amp;amp;md5=d4d2f1ce0c8b4c5e47d29b0bdd5a2c49&lt;/url&gt;&lt;/related-urls&gt;&lt;/urls&gt;&lt;custom7&gt;32&lt;/custom7&gt;&lt;electronic-resource-num&gt;10.1038/s41368-018-0037-7&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Yost et al. (2018)</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3A129B45" w14:textId="03C82F5D" w:rsidR="00B10C59" w:rsidRPr="00202D75" w:rsidRDefault="00B10C59" w:rsidP="00B10C59">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B10C59" w:rsidRPr="00202D75" w14:paraId="03C88451" w14:textId="77777777" w:rsidTr="00D929F2">
        <w:trPr>
          <w:trHeight w:val="113"/>
        </w:trPr>
        <w:tc>
          <w:tcPr>
            <w:tcW w:w="2092" w:type="pct"/>
            <w:noWrap/>
            <w:vAlign w:val="center"/>
          </w:tcPr>
          <w:p w14:paraId="5D67DD38" w14:textId="77777777" w:rsidR="00B10C59" w:rsidRPr="00202D75" w:rsidRDefault="00B10C59" w:rsidP="00B10C59">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AuthorYear="1"&gt;&lt;Author&gt;Zhang&lt;/Author&gt;&lt;Year&gt;2020&lt;/Year&gt;&lt;RecNum&gt;146&lt;/RecNum&gt;&lt;DisplayText&gt;Zhang et al. (2020)&lt;/DisplayText&gt;&lt;record&gt;&lt;rec-number&gt;146&lt;/rec-number&gt;&lt;foreign-keys&gt;&lt;key app="EN" db-id="fpvte09pvx5pwhefpv65d2xqzst0v02xeedr" timestamp="1722645658"&gt;146&lt;/key&gt;&lt;/foreign-keys&gt;&lt;ref-type name="Journal Article"&gt;17&lt;/ref-type&gt;&lt;contributors&gt;&lt;authors&gt;&lt;author&gt;Zhang, L.&lt;/author&gt;&lt;author&gt;Liu, Y.&lt;/author&gt;&lt;author&gt;Zheng, H. J.&lt;/author&gt;&lt;author&gt;Zhang, C. P.&lt;/author&gt;&lt;/authors&gt;&lt;/contributors&gt;&lt;titles&gt;&lt;title&gt;The Oral Microbiota May Have Influence on Oral Cancer&lt;/title&gt;&lt;secondary-title&gt;FRONTIERS IN CELLULAR AND INFECTION MICROBIOLOGY&lt;/secondary-title&gt;&lt;/titles&gt;&lt;periodical&gt;&lt;full-title&gt;FRONTIERS IN CELLULAR AND INFECTION MICROBIOLOGY&lt;/full-title&gt;&lt;/periodical&gt;&lt;volume&gt;9&lt;/volume&gt;&lt;dates&gt;&lt;year&gt;2020&lt;/year&gt;&lt;pub-dates&gt;&lt;date&gt;JAN 15&lt;/date&gt;&lt;/pub-dates&gt;&lt;/dates&gt;&lt;isbn&gt;2235-2988&lt;/isbn&gt;&lt;accession-num&gt;WOS:000509948700001&lt;/accession-num&gt;&lt;urls&gt;&lt;/urls&gt;&lt;custom7&gt;476&lt;/custom7&gt;&lt;electronic-resource-num&gt;10.3389/fcimb.2019.00476&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Zhang et al. (2020)</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749E9BB6" w14:textId="7C2C5DCC" w:rsidR="00B10C59" w:rsidRPr="00202D75" w:rsidRDefault="00B10C59" w:rsidP="00B10C59">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1BAB182D" w14:textId="77777777" w:rsidTr="00D929F2">
        <w:trPr>
          <w:trHeight w:val="113"/>
        </w:trPr>
        <w:tc>
          <w:tcPr>
            <w:tcW w:w="2092" w:type="pct"/>
            <w:noWrap/>
            <w:vAlign w:val="center"/>
          </w:tcPr>
          <w:p w14:paraId="3E88B9D1"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AuthorYear="1"&gt;&lt;Author&gt;Zhang&lt;/Author&gt;&lt;Year&gt;2022&lt;/Year&gt;&lt;RecNum&gt;1334&lt;/RecNum&gt;&lt;DisplayText&gt;Zhang et al. (2022)&lt;/DisplayText&gt;&lt;record&gt;&lt;rec-number&gt;1334&lt;/rec-number&gt;&lt;foreign-keys&gt;&lt;key app="EN" db-id="fpvte09pvx5pwhefpv65d2xqzst0v02xeedr" timestamp="1722645711"&gt;1334&lt;/key&gt;&lt;/foreign-keys&gt;&lt;ref-type name="Journal Article"&gt;17&lt;/ref-type&gt;&lt;contributors&gt;&lt;authors&gt;&lt;author&gt;Zhang, Z.&lt;/author&gt;&lt;author&gt;Feng, Q.&lt;/author&gt;&lt;author&gt;Li, M.&lt;/author&gt;&lt;author&gt;Li, Z.&lt;/author&gt;&lt;author&gt;Xu, Q.&lt;/author&gt;&lt;author&gt;Pan, X.&lt;/author&gt;&lt;author&gt;Chen, W.&lt;/author&gt;&lt;/authors&gt;&lt;/contributors&gt;&lt;titles&gt;&lt;title&gt;Age-Related Cancer-Associated Microbiota Potentially Promotes Oral Squamous Cell Cancer Tumorigenesis by Distinct Mechanisms&lt;/title&gt;&lt;secondary-title&gt;Frontiers in Microbiology&lt;/secondary-title&gt;&lt;/titles&gt;&lt;periodical&gt;&lt;full-title&gt;FRONTIERS IN MICROBIOLOGY&lt;/full-title&gt;&lt;/periodical&gt;&lt;volume&gt;13&lt;/volume&gt;&lt;dates&gt;&lt;year&gt;2022&lt;/year&gt;&lt;/dates&gt;&lt;work-type&gt;Article&lt;/work-type&gt;&lt;urls&gt;&lt;related-urls&gt;&lt;url&gt;https://www.scopus.com/inward/record.uri?eid=2-s2.0-85129261931&amp;amp;doi=10.3389%2ffmicb.2022.852566&amp;amp;partnerID=40&amp;amp;md5=d3850cf811b225693998232e9c5fa320&lt;/url&gt;&lt;/related-urls&gt;&lt;/urls&gt;&lt;custom7&gt;852566&lt;/custom7&gt;&lt;electronic-resource-num&gt;10.3389/fmicb.2022.852566&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Zhang et al. (2022)</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1E4D6F14"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A0663C" w:rsidRPr="00202D75" w14:paraId="5F3303BC" w14:textId="77777777" w:rsidTr="00D929F2">
        <w:trPr>
          <w:trHeight w:val="113"/>
        </w:trPr>
        <w:tc>
          <w:tcPr>
            <w:tcW w:w="2092" w:type="pct"/>
            <w:noWrap/>
            <w:vAlign w:val="center"/>
          </w:tcPr>
          <w:p w14:paraId="3C567E50" w14:textId="55D9B821"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PEVuZE5vdGU+PENpdGUgQXV0aG9yWWVhcj0iMSI+PEF1dGhvcj5aaGFuZzwvQXV0aG9yPjxZZWFy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PEVuZE5vdGU+PENpdGUgQXV0aG9yWWVhcj0iMSI+PEF1dGhvcj5aaGFuZzwvQXV0aG9yPjxZZWFy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Zhang et al. (2025)</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5D38982E" w14:textId="7A21D142"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B10C59" w:rsidRPr="00202D75" w14:paraId="4BEFDA31" w14:textId="77777777" w:rsidTr="00D929F2">
        <w:trPr>
          <w:trHeight w:val="113"/>
        </w:trPr>
        <w:tc>
          <w:tcPr>
            <w:tcW w:w="2092" w:type="pct"/>
            <w:noWrap/>
            <w:vAlign w:val="center"/>
          </w:tcPr>
          <w:p w14:paraId="0DCB3BE2" w14:textId="77777777" w:rsidR="00B10C59" w:rsidRPr="00202D75" w:rsidRDefault="00B10C59" w:rsidP="00B10C59">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fldData xml:space="preserve">PEVuZE5vdGU+PENpdGUgQXV0aG9yWWVhcj0iMSI+PEF1dGhvcj5aaGFvPC9BdXRob3I+PFllYXI+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=
</w:fldData>
              </w:fldChar>
            </w:r>
            <w:r w:rsidRPr="00202D75">
              <w:rPr>
                <w:rFonts w:ascii="Times" w:eastAsia="Times New Roman" w:hAnsi="Times" w:cs="Times New Roman"/>
                <w:color w:val="000000"/>
                <w:sz w:val="20"/>
                <w:lang w:eastAsia="pt-BR"/>
              </w:rPr>
              <w:instrText xml:space="preserve"> ADDIN EN.CITE </w:instrText>
            </w:r>
            <w:r w:rsidRPr="00202D75">
              <w:rPr>
                <w:rFonts w:ascii="Times" w:eastAsia="Times New Roman" w:hAnsi="Times" w:cs="Times New Roman"/>
                <w:color w:val="000000"/>
                <w:sz w:val="20"/>
                <w:lang w:eastAsia="pt-BR"/>
              </w:rPr>
              <w:fldChar w:fldCharType="begin">
                <w:fldData xml:space="preserve">PEVuZE5vdGU+PENpdGUgQXV0aG9yWWVhcj0iMSI+PEF1dGhvcj5aaGFvPC9BdXRob3I+PFllYXI+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=
</w:fldData>
              </w:fldChar>
            </w:r>
            <w:r w:rsidRPr="00202D75">
              <w:rPr>
                <w:rFonts w:ascii="Times" w:eastAsia="Times New Roman" w:hAnsi="Times" w:cs="Times New Roman"/>
                <w:color w:val="000000"/>
                <w:sz w:val="20"/>
                <w:lang w:eastAsia="pt-BR"/>
              </w:rPr>
              <w:instrText xml:space="preserve"> ADDIN EN.CITE.DATA </w:instrText>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end"/>
            </w:r>
            <w:r w:rsidRPr="00202D75">
              <w:rPr>
                <w:rFonts w:ascii="Times" w:eastAsia="Times New Roman" w:hAnsi="Times" w:cs="Times New Roman"/>
                <w:color w:val="000000"/>
                <w:sz w:val="20"/>
                <w:lang w:eastAsia="pt-BR"/>
              </w:rPr>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Zhao et al. (2017)</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48C51628" w14:textId="19EE91AE" w:rsidR="00B10C59" w:rsidRPr="00202D75" w:rsidRDefault="00B10C59" w:rsidP="00B10C59">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7DD79DCB" w14:textId="77777777" w:rsidTr="00D929F2">
        <w:trPr>
          <w:trHeight w:val="113"/>
        </w:trPr>
        <w:tc>
          <w:tcPr>
            <w:tcW w:w="2092" w:type="pct"/>
            <w:noWrap/>
            <w:vAlign w:val="center"/>
          </w:tcPr>
          <w:p w14:paraId="4B926596" w14:textId="77777777" w:rsidR="00A0663C" w:rsidRPr="00202D75" w:rsidRDefault="00A0663C" w:rsidP="00A0663C">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fldChar w:fldCharType="begin">
                <w:fldData xml:space="preserve">PEVuZE5vdGU+PENpdGUgQXV0aG9yWWVhcj0iMSI+PEF1dGhvcj5aaGVuZzwvQXV0aG9yPjxZZWFy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</w:fldData>
              </w:fldChar>
            </w:r>
            <w:r w:rsidRPr="00202D75">
              <w:rPr>
                <w:rFonts w:ascii="Times" w:eastAsia="Times New Roman" w:hAnsi="Times" w:cs="Times New Roman"/>
                <w:color w:val="000000"/>
                <w:sz w:val="20"/>
                <w:lang w:val="en-US" w:eastAsia="pt-BR"/>
              </w:rPr>
              <w:instrText xml:space="preserve"> ADDIN EN.CITE </w:instrText>
            </w:r>
            <w:r w:rsidRPr="00202D75">
              <w:rPr>
                <w:rFonts w:ascii="Times" w:eastAsia="Times New Roman" w:hAnsi="Times" w:cs="Times New Roman"/>
                <w:color w:val="000000"/>
                <w:sz w:val="20"/>
                <w:lang w:val="en-US" w:eastAsia="pt-BR"/>
              </w:rPr>
              <w:fldChar w:fldCharType="begin">
                <w:fldData xml:space="preserve">PEVuZE5vdGU+PENpdGUgQXV0aG9yWWVhcj0iMSI+PEF1dGhvcj5aaGVuZzwvQXV0aG9yPjxZZWFy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</w:fldData>
              </w:fldChar>
            </w:r>
            <w:r w:rsidRPr="00202D75">
              <w:rPr>
                <w:rFonts w:ascii="Times" w:eastAsia="Times New Roman" w:hAnsi="Times" w:cs="Times New Roman"/>
                <w:color w:val="000000"/>
                <w:sz w:val="20"/>
                <w:lang w:val="en-US" w:eastAsia="pt-BR"/>
              </w:rPr>
              <w:instrText xml:space="preserve"> ADDIN EN.CITE.DATA </w:instrText>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end"/>
            </w:r>
            <w:r w:rsidRPr="00202D75">
              <w:rPr>
                <w:rFonts w:ascii="Times" w:eastAsia="Times New Roman" w:hAnsi="Times" w:cs="Times New Roman"/>
                <w:color w:val="000000"/>
                <w:sz w:val="20"/>
                <w:lang w:val="en-US" w:eastAsia="pt-BR"/>
              </w:rPr>
            </w:r>
            <w:r w:rsidRPr="00202D75">
              <w:rPr>
                <w:rFonts w:ascii="Times" w:eastAsia="Times New Roman" w:hAnsi="Times" w:cs="Times New Roman"/>
                <w:color w:val="000000"/>
                <w:sz w:val="20"/>
                <w:lang w:val="en-US" w:eastAsia="pt-BR"/>
              </w:rPr>
              <w:fldChar w:fldCharType="separate"/>
            </w:r>
            <w:r w:rsidRPr="00202D75">
              <w:rPr>
                <w:rFonts w:ascii="Times" w:eastAsia="Times New Roman" w:hAnsi="Times" w:cs="Times New Roman"/>
                <w:noProof/>
                <w:color w:val="000000"/>
                <w:sz w:val="20"/>
                <w:lang w:val="en-US" w:eastAsia="pt-BR"/>
              </w:rPr>
              <w:t>Zheng et al. (1990)</w:t>
            </w:r>
            <w:r w:rsidRPr="00202D75">
              <w:rPr>
                <w:rFonts w:ascii="Times" w:eastAsia="Times New Roman" w:hAnsi="Times" w:cs="Times New Roman"/>
                <w:color w:val="000000"/>
                <w:sz w:val="20"/>
                <w:lang w:val="en-US" w:eastAsia="pt-BR"/>
              </w:rPr>
              <w:fldChar w:fldCharType="end"/>
            </w:r>
          </w:p>
        </w:tc>
        <w:tc>
          <w:tcPr>
            <w:tcW w:w="2908" w:type="pct"/>
            <w:shd w:val="clear" w:color="auto" w:fill="FFFFFF" w:themeFill="background1"/>
            <w:noWrap/>
            <w:vAlign w:val="center"/>
          </w:tcPr>
          <w:p w14:paraId="4A5018E3"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B10C59" w:rsidRPr="00202D75" w14:paraId="0CEF2F25" w14:textId="77777777" w:rsidTr="00D929F2">
        <w:trPr>
          <w:trHeight w:val="113"/>
        </w:trPr>
        <w:tc>
          <w:tcPr>
            <w:tcW w:w="2092" w:type="pct"/>
            <w:noWrap/>
            <w:vAlign w:val="center"/>
          </w:tcPr>
          <w:p w14:paraId="53CD7313" w14:textId="77777777" w:rsidR="00B10C59" w:rsidRPr="00202D75" w:rsidRDefault="00B10C59" w:rsidP="00B10C59">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AuthorYear="1"&gt;&lt;Author&gt;Zhong&lt;/Author&gt;&lt;Year&gt;2021&lt;/Year&gt;&lt;RecNum&gt;1712&lt;/RecNum&gt;&lt;DisplayText&gt;Zhong et al. (2021)&lt;/DisplayText&gt;&lt;record&gt;&lt;rec-number&gt;1712&lt;/rec-number&gt;&lt;foreign-keys&gt;&lt;key app="EN" db-id="fpvte09pvx5pwhefpv65d2xqzst0v02xeedr" timestamp="1722645712"&gt;1712&lt;/key&gt;&lt;/foreign-keys&gt;&lt;ref-type name="Journal Article"&gt;17&lt;/ref-type&gt;&lt;contributors&gt;&lt;authors&gt;&lt;author&gt;Zhong, X.&lt;/author&gt;&lt;author&gt;Lu, Q.&lt;/author&gt;&lt;author&gt;Zhang, Q.&lt;/author&gt;&lt;author&gt;He, Y.&lt;/author&gt;&lt;author&gt;Wei, W.&lt;/author&gt;&lt;author&gt;Wang, Y.&lt;/author&gt;&lt;/authors&gt;&lt;/contributors&gt;&lt;titles&gt;&lt;title&gt;Oral microbiota alteration associated with oral cancer and areca chewing&lt;/title&gt;&lt;secondary-title&gt;Oral Diseases&lt;/secondary-title&gt;&lt;/titles&gt;&lt;periodical&gt;&lt;full-title&gt;ORAL DISEASES&lt;/full-title&gt;&lt;/periodical&gt;&lt;pages&gt;226-239&lt;/pages&gt;&lt;volume&gt;27&lt;/volume&gt;&lt;number&gt;2&lt;/number&gt;&lt;dates&gt;&lt;year&gt;2021&lt;/year&gt;&lt;/dates&gt;&lt;work-type&gt;Article&lt;/work-type&gt;&lt;urls&gt;&lt;related-urls&gt;&lt;url&gt;https://www.scopus.com/inward/record.uri?eid=2-s2.0-85089028236&amp;amp;doi=10.1111%2fodi.13545&amp;amp;partnerID=40&amp;amp;md5=ce8a72bf474bf04e49c49e64dc7e7c10&lt;/url&gt;&lt;/related-urls&gt;&lt;/urls&gt;&lt;electronic-resource-num&gt;10.1111/odi.13545&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Zhong et al. (2021)</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0BC48356" w14:textId="5CDAD485" w:rsidR="00B10C59" w:rsidRPr="00202D75" w:rsidRDefault="00B10C59" w:rsidP="00B10C59">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r w:rsidR="00A0663C" w:rsidRPr="00202D75" w14:paraId="7FE2D40B" w14:textId="77777777" w:rsidTr="00D929F2">
        <w:trPr>
          <w:trHeight w:val="113"/>
        </w:trPr>
        <w:tc>
          <w:tcPr>
            <w:tcW w:w="2092" w:type="pct"/>
            <w:noWrap/>
            <w:vAlign w:val="center"/>
          </w:tcPr>
          <w:p w14:paraId="4EF05B0F"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AuthorYear="1"&gt;&lt;Author&gt;Zhong&lt;/Author&gt;&lt;Year&gt;2020&lt;/Year&gt;&lt;RecNum&gt;2342&lt;/RecNum&gt;&lt;DisplayText&gt;Zhong et al. (2020)&lt;/DisplayText&gt;&lt;record&gt;&lt;rec-number&gt;2342&lt;/rec-number&gt;&lt;foreign-keys&gt;&lt;key app="EN" db-id="fpvte09pvx5pwhefpv65d2xqzst0v02xeedr" timestamp="1722645712"&gt;2342&lt;/key&gt;&lt;/foreign-keys&gt;&lt;ref-type name="Journal Article"&gt;17&lt;/ref-type&gt;&lt;contributors&gt;&lt;authors&gt;&lt;author&gt;Zhong, Z.&lt;/author&gt;&lt;author&gt;Jin, Q.&lt;/author&gt;&lt;author&gt;Zhang, J.&lt;/author&gt;&lt;author&gt;Park, Y. M.&lt;/author&gt;&lt;author&gt;Shrestha, D.&lt;/author&gt;&lt;author&gt;Bai, J.&lt;/author&gt;&lt;author&gt;Merchant, A. T.&lt;/author&gt;&lt;/authors&gt;&lt;/contributors&gt;&lt;titles&gt;&lt;title&gt;Serum IgG Antibodies against Periodontal Microbes and Cancer Mortality&lt;/title&gt;&lt;secondary-title&gt;JDR Clinical and Translational Research&lt;/secondary-title&gt;&lt;/titles&gt;&lt;periodical&gt;&lt;full-title&gt;JDR Clinical and Translational Research&lt;/full-title&gt;&lt;/periodical&gt;&lt;pages&gt;166-175&lt;/pages&gt;&lt;volume&gt;5&lt;/volume&gt;&lt;number&gt;2&lt;/number&gt;&lt;dates&gt;&lt;year&gt;2020&lt;/year&gt;&lt;/dates&gt;&lt;work-type&gt;Article&lt;/work-type&gt;&lt;urls&gt;&lt;related-urls&gt;&lt;url&gt;https://www.scopus.com/inward/record.uri?eid=2-s2.0-85068698927&amp;amp;doi=10.1177%2f2380084419859484&amp;amp;partnerID=40&amp;amp;md5=bf4aec234b2ec5a6b816bb75da5ac2ce&lt;/url&gt;&lt;/related-urls&gt;&lt;/urls&gt;&lt;electronic-resource-num&gt;10.1177/2380084419859484&lt;/electronic-resource-num&gt;&lt;remote-database-name&gt;Scopus&lt;/remote-database-name&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Zhong et al. (2020)</w:t>
            </w:r>
            <w:r w:rsidRPr="00202D75">
              <w:rPr>
                <w:rFonts w:ascii="Times" w:eastAsia="Times New Roman" w:hAnsi="Times" w:cs="Times New Roman"/>
                <w:color w:val="000000"/>
                <w:sz w:val="20"/>
                <w:lang w:eastAsia="pt-BR"/>
              </w:rPr>
              <w:fldChar w:fldCharType="end"/>
            </w:r>
          </w:p>
        </w:tc>
        <w:tc>
          <w:tcPr>
            <w:tcW w:w="2908" w:type="pct"/>
            <w:shd w:val="clear" w:color="auto" w:fill="FFFFFF" w:themeFill="background1"/>
            <w:noWrap/>
            <w:vAlign w:val="center"/>
          </w:tcPr>
          <w:p w14:paraId="75E22643" w14:textId="77777777" w:rsidR="00A0663C" w:rsidRPr="00202D75" w:rsidRDefault="00A0663C" w:rsidP="00A0663C">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t>PECO exclusion criteria (no clinical periodontal data)</w:t>
            </w:r>
          </w:p>
        </w:tc>
      </w:tr>
      <w:tr w:rsidR="00B10C59" w:rsidRPr="00202D75" w14:paraId="35BF8BE9" w14:textId="77777777" w:rsidTr="00D929F2">
        <w:trPr>
          <w:trHeight w:val="113"/>
        </w:trPr>
        <w:tc>
          <w:tcPr>
            <w:tcW w:w="2092" w:type="pct"/>
            <w:tcBorders>
              <w:bottom w:val="single" w:sz="4" w:space="0" w:color="000000"/>
            </w:tcBorders>
            <w:noWrap/>
            <w:vAlign w:val="center"/>
          </w:tcPr>
          <w:p w14:paraId="3BEDA601" w14:textId="77777777" w:rsidR="00B10C59" w:rsidRPr="00202D75" w:rsidRDefault="00B10C59" w:rsidP="00B10C59">
            <w:pPr>
              <w:spacing w:after="0" w:line="240" w:lineRule="auto"/>
              <w:contextualSpacing/>
              <w:rPr>
                <w:rFonts w:ascii="Times" w:eastAsia="Times New Roman" w:hAnsi="Times" w:cs="Times New Roman"/>
                <w:color w:val="000000"/>
                <w:sz w:val="20"/>
                <w:lang w:eastAsia="pt-BR"/>
              </w:rPr>
            </w:pPr>
            <w:r w:rsidRPr="00202D75">
              <w:rPr>
                <w:rFonts w:ascii="Times" w:eastAsia="Times New Roman" w:hAnsi="Times" w:cs="Times New Roman"/>
                <w:color w:val="000000"/>
                <w:sz w:val="20"/>
                <w:lang w:eastAsia="pt-BR"/>
              </w:rPr>
              <w:fldChar w:fldCharType="begin"/>
            </w:r>
            <w:r w:rsidRPr="00202D75">
              <w:rPr>
                <w:rFonts w:ascii="Times" w:eastAsia="Times New Roman" w:hAnsi="Times" w:cs="Times New Roman"/>
                <w:color w:val="000000"/>
                <w:sz w:val="20"/>
                <w:lang w:eastAsia="pt-BR"/>
              </w:rPr>
              <w:instrText xml:space="preserve"> ADDIN EN.CITE &lt;EndNote&gt;&lt;Cite AuthorYear="1"&gt;&lt;Author&gt;Zhou&lt;/Author&gt;&lt;Year&gt;2020&lt;/Year&gt;&lt;RecNum&gt;71&lt;/RecNum&gt;&lt;DisplayText&gt;Zhou et al. (2020)&lt;/DisplayText&gt;&lt;record&gt;&lt;rec-number&gt;71&lt;/rec-number&gt;&lt;foreign-keys&gt;&lt;key app="EN" db-id="fpvte09pvx5pwhefpv65d2xqzst0v02xeedr" timestamp="1722645658"&gt;71&lt;/key&gt;&lt;/foreign-keys&gt;&lt;ref-type name="Journal Article"&gt;17&lt;/ref-type&gt;&lt;contributors&gt;&lt;authors&gt;&lt;author&gt;Zhou, J. H.&lt;/author&gt;&lt;author&gt;Wang, L. L.&lt;/author&gt;&lt;author&gt;Yuan, R. T.&lt;/author&gt;&lt;author&gt;Yu, X. J.&lt;/author&gt;&lt;author&gt;Chen, Z. G.&lt;/author&gt;&lt;author&gt;Yang, F.&lt;/author&gt;&lt;author&gt;Sun, G. R.&lt;/author&gt;&lt;author&gt;Dong, Q. J.&lt;/author&gt;&lt;/authors&gt;&lt;/contributors&gt;&lt;titles&gt;&lt;title&gt;Signatures of Mucosal Microbiome in Oral Squamous Cell Carcinoma Identified Using a Random Forest Model&lt;/title&gt;&lt;secondary-title&gt;CANCER MANAGEMENT AND RESEARCH&lt;/secondary-title&gt;&lt;/titles&gt;&lt;periodical&gt;&lt;full-title&gt;CANCER MANAGEMENT AND RESEARCH&lt;/full-title&gt;&lt;/periodical&gt;&lt;pages&gt;5353-5363&lt;/pages&gt;&lt;volume&gt;12&lt;/volume&gt;&lt;dates&gt;&lt;year&gt;2020&lt;/year&gt;&lt;/dates&gt;&lt;isbn&gt;1179-1322&lt;/isbn&gt;&lt;accession-num&gt;WOS:000548281000002&lt;/accession-num&gt;&lt;urls&gt;&lt;/urls&gt;&lt;electronic-resource-num&gt;10.2147/CMAR.S251021&lt;/electronic-resource-num&gt;&lt;/record&gt;&lt;/Cite&gt;&lt;/EndNote&gt;</w:instrText>
            </w:r>
            <w:r w:rsidRPr="00202D75">
              <w:rPr>
                <w:rFonts w:ascii="Times" w:eastAsia="Times New Roman" w:hAnsi="Times" w:cs="Times New Roman"/>
                <w:color w:val="000000"/>
                <w:sz w:val="20"/>
                <w:lang w:eastAsia="pt-BR"/>
              </w:rPr>
              <w:fldChar w:fldCharType="separate"/>
            </w:r>
            <w:r w:rsidRPr="00202D75">
              <w:rPr>
                <w:rFonts w:ascii="Times" w:eastAsia="Times New Roman" w:hAnsi="Times" w:cs="Times New Roman"/>
                <w:noProof/>
                <w:color w:val="000000"/>
                <w:sz w:val="20"/>
                <w:lang w:eastAsia="pt-BR"/>
              </w:rPr>
              <w:t>Zhou et al. (2020)</w:t>
            </w:r>
            <w:r w:rsidRPr="00202D75">
              <w:rPr>
                <w:rFonts w:ascii="Times" w:eastAsia="Times New Roman" w:hAnsi="Times" w:cs="Times New Roman"/>
                <w:color w:val="000000"/>
                <w:sz w:val="20"/>
                <w:lang w:eastAsia="pt-BR"/>
              </w:rPr>
              <w:fldChar w:fldCharType="end"/>
            </w:r>
          </w:p>
        </w:tc>
        <w:tc>
          <w:tcPr>
            <w:tcW w:w="2908" w:type="pct"/>
            <w:tcBorders>
              <w:bottom w:val="single" w:sz="4" w:space="0" w:color="000000"/>
            </w:tcBorders>
            <w:shd w:val="clear" w:color="auto" w:fill="FFFFFF" w:themeFill="background1"/>
            <w:noWrap/>
            <w:vAlign w:val="center"/>
          </w:tcPr>
          <w:p w14:paraId="27063F85" w14:textId="6707FC2D" w:rsidR="00B10C59" w:rsidRPr="00202D75" w:rsidRDefault="00B10C59" w:rsidP="00B10C59">
            <w:pPr>
              <w:spacing w:after="0" w:line="240" w:lineRule="auto"/>
              <w:contextualSpacing/>
              <w:rPr>
                <w:rFonts w:ascii="Times" w:eastAsia="Times New Roman" w:hAnsi="Times" w:cs="Times New Roman"/>
                <w:color w:val="000000"/>
                <w:sz w:val="20"/>
                <w:lang w:val="en-US" w:eastAsia="pt-BR"/>
              </w:rPr>
            </w:pPr>
            <w:r w:rsidRPr="00202D75">
              <w:rPr>
                <w:rFonts w:ascii="Times" w:eastAsia="Times New Roman" w:hAnsi="Times" w:cs="Times New Roman"/>
                <w:color w:val="000000"/>
                <w:sz w:val="20"/>
                <w:lang w:val="en-US" w:eastAsia="pt-BR"/>
              </w:rPr>
              <w:t>PECO exclusion: cancer type not specified (only HNSCC/OSCC included)</w:t>
            </w:r>
          </w:p>
        </w:tc>
      </w:tr>
    </w:tbl>
    <w:bookmarkEnd w:id="0"/>
    <w:p w14:paraId="10674523" w14:textId="6B60D4D7" w:rsidR="008E1CC4" w:rsidRPr="00202D75" w:rsidRDefault="00532E5D" w:rsidP="00896A99">
      <w:pPr>
        <w:rPr>
          <w:rFonts w:ascii="Times" w:hAnsi="Times"/>
          <w:sz w:val="20"/>
          <w:lang w:val="en-US"/>
        </w:rPr>
      </w:pPr>
      <w:r w:rsidRPr="00202D75">
        <w:rPr>
          <w:rFonts w:ascii="Times" w:hAnsi="Times"/>
          <w:sz w:val="20"/>
          <w:lang w:val="en-US"/>
        </w:rPr>
        <w:t>76</w:t>
      </w:r>
    </w:p>
    <w:p w14:paraId="081A6A36" w14:textId="4C1284EE" w:rsidR="00487FCA" w:rsidRPr="00202D75" w:rsidRDefault="00487FCA" w:rsidP="00487FCA">
      <w:pPr>
        <w:tabs>
          <w:tab w:val="left" w:pos="0"/>
        </w:tabs>
        <w:spacing w:after="0" w:line="360" w:lineRule="exact"/>
        <w:ind w:left="-1134"/>
        <w:contextualSpacing/>
        <w:rPr>
          <w:rFonts w:ascii="Times New Roman" w:hAnsi="Times New Roman" w:cs="Times New Roman"/>
          <w:b/>
          <w:bCs/>
          <w:sz w:val="20"/>
          <w:lang w:val="en-US"/>
        </w:rPr>
      </w:pPr>
      <w:r w:rsidRPr="00202D75">
        <w:rPr>
          <w:rFonts w:ascii="Times New Roman" w:hAnsi="Times New Roman" w:cs="Times New Roman"/>
          <w:b/>
          <w:bCs/>
          <w:noProof/>
          <w:sz w:val="20"/>
          <w:lang w:val="en-US"/>
        </w:rPr>
        <w:lastRenderedPageBreak/>
        <w:drawing>
          <wp:anchor distT="0" distB="0" distL="114300" distR="114300" simplePos="0" relativeHeight="251659264" behindDoc="0" locked="0" layoutInCell="1" allowOverlap="1" wp14:anchorId="4AEDD64E" wp14:editId="214354EA">
            <wp:simplePos x="0" y="0"/>
            <wp:positionH relativeFrom="column">
              <wp:posOffset>-1027430</wp:posOffset>
            </wp:positionH>
            <wp:positionV relativeFrom="paragraph">
              <wp:posOffset>464185</wp:posOffset>
            </wp:positionV>
            <wp:extent cx="7483475" cy="2407920"/>
            <wp:effectExtent l="0" t="0" r="3175" b="0"/>
            <wp:wrapTopAndBottom/>
            <wp:docPr id="1274165179" name="Imagem 1" descr="Calend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165179" name="Imagem 1" descr="Calendário&#10;&#10;O conteúdo gerado por IA pode estar incorre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83475" cy="2407920"/>
                    </a:xfrm>
                    <a:prstGeom prst="rect">
                      <a:avLst/>
                    </a:prstGeom>
                  </pic:spPr>
                </pic:pic>
              </a:graphicData>
            </a:graphic>
            <wp14:sizeRelH relativeFrom="margin">
              <wp14:pctWidth>0</wp14:pctWidth>
            </wp14:sizeRelH>
            <wp14:sizeRelV relativeFrom="margin">
              <wp14:pctHeight>0</wp14:pctHeight>
            </wp14:sizeRelV>
          </wp:anchor>
        </w:drawing>
      </w:r>
      <w:r w:rsidRPr="00202D75">
        <w:rPr>
          <w:rFonts w:ascii="Times New Roman" w:hAnsi="Times New Roman" w:cs="Times New Roman"/>
          <w:b/>
          <w:bCs/>
          <w:sz w:val="20"/>
          <w:lang w:val="en-US"/>
        </w:rPr>
        <w:t>Meta-analysis results</w:t>
      </w:r>
    </w:p>
    <w:p w14:paraId="786941E8" w14:textId="77777777" w:rsidR="00487FCA" w:rsidRPr="00202D75" w:rsidRDefault="00487FCA" w:rsidP="00487FCA">
      <w:pPr>
        <w:tabs>
          <w:tab w:val="left" w:pos="0"/>
        </w:tabs>
        <w:spacing w:after="0" w:line="360" w:lineRule="exact"/>
        <w:ind w:left="-1134"/>
        <w:contextualSpacing/>
        <w:rPr>
          <w:rFonts w:ascii="Times New Roman" w:hAnsi="Times New Roman" w:cs="Times New Roman"/>
          <w:b/>
          <w:bCs/>
          <w:sz w:val="20"/>
          <w:lang w:val="en-US"/>
        </w:rPr>
      </w:pPr>
    </w:p>
    <w:p w14:paraId="79125EB0" w14:textId="6783EAA6" w:rsidR="00487FCA" w:rsidRPr="00202D75" w:rsidRDefault="00487FCA" w:rsidP="00487FCA">
      <w:pPr>
        <w:tabs>
          <w:tab w:val="left" w:pos="0"/>
        </w:tabs>
        <w:spacing w:after="0" w:line="240" w:lineRule="auto"/>
        <w:ind w:left="-1560" w:right="-1561"/>
        <w:contextualSpacing/>
        <w:rPr>
          <w:rFonts w:ascii="Times New Roman" w:hAnsi="Times New Roman" w:cs="Times New Roman"/>
          <w:sz w:val="20"/>
          <w:lang w:val="en-US"/>
        </w:rPr>
      </w:pPr>
      <w:r w:rsidRPr="00202D75">
        <w:rPr>
          <w:rFonts w:ascii="Times New Roman" w:hAnsi="Times New Roman" w:cs="Times New Roman"/>
          <w:sz w:val="20"/>
          <w:lang w:val="en-US"/>
        </w:rPr>
        <w:t xml:space="preserve">Figure S1: Head and neck squamous </w:t>
      </w:r>
      <w:r w:rsidR="00DC5A78" w:rsidRPr="00202D75">
        <w:rPr>
          <w:rFonts w:ascii="Times New Roman" w:hAnsi="Times New Roman" w:cs="Times New Roman"/>
          <w:sz w:val="20"/>
          <w:lang w:val="en-US"/>
        </w:rPr>
        <w:t xml:space="preserve">cell </w:t>
      </w:r>
      <w:r w:rsidRPr="00202D75">
        <w:rPr>
          <w:rFonts w:ascii="Times New Roman" w:hAnsi="Times New Roman" w:cs="Times New Roman"/>
          <w:sz w:val="20"/>
          <w:lang w:val="en-US"/>
        </w:rPr>
        <w:t>carcinoma (HNSCC) occurrence based on self-reported gingival bleeding by questionnaire. A. Forest plot. B: Funnel plot.</w:t>
      </w:r>
    </w:p>
    <w:p w14:paraId="50C7907B" w14:textId="77777777" w:rsidR="00487FCA" w:rsidRPr="00202D75" w:rsidRDefault="00487FCA" w:rsidP="00487FCA">
      <w:pPr>
        <w:tabs>
          <w:tab w:val="left" w:pos="0"/>
        </w:tabs>
        <w:spacing w:after="0" w:line="240" w:lineRule="auto"/>
        <w:ind w:right="-1561"/>
        <w:contextualSpacing/>
        <w:rPr>
          <w:rFonts w:ascii="Times New Roman" w:hAnsi="Times New Roman" w:cs="Times New Roman"/>
          <w:sz w:val="20"/>
          <w:lang w:val="en-US"/>
        </w:rPr>
      </w:pPr>
    </w:p>
    <w:p w14:paraId="12FE92FB" w14:textId="77777777" w:rsidR="00487FCA" w:rsidRPr="00202D75" w:rsidRDefault="00487FCA" w:rsidP="00487FCA">
      <w:pPr>
        <w:tabs>
          <w:tab w:val="left" w:pos="0"/>
        </w:tabs>
        <w:spacing w:after="0" w:line="240" w:lineRule="auto"/>
        <w:ind w:left="-1134"/>
        <w:contextualSpacing/>
        <w:rPr>
          <w:rFonts w:ascii="Times New Roman" w:hAnsi="Times New Roman" w:cs="Times New Roman"/>
          <w:sz w:val="20"/>
          <w:lang w:val="en-US"/>
        </w:rPr>
      </w:pPr>
      <w:r w:rsidRPr="00202D75">
        <w:rPr>
          <w:rFonts w:ascii="Times New Roman" w:hAnsi="Times New Roman" w:cs="Times New Roman"/>
          <w:noProof/>
          <w:sz w:val="20"/>
          <w:lang w:val="en-US"/>
        </w:rPr>
        <w:drawing>
          <wp:anchor distT="0" distB="0" distL="114300" distR="114300" simplePos="0" relativeHeight="251660288" behindDoc="0" locked="0" layoutInCell="1" allowOverlap="1" wp14:anchorId="2F1D6209" wp14:editId="1546C29F">
            <wp:simplePos x="0" y="0"/>
            <wp:positionH relativeFrom="column">
              <wp:posOffset>-1026160</wp:posOffset>
            </wp:positionH>
            <wp:positionV relativeFrom="paragraph">
              <wp:posOffset>163830</wp:posOffset>
            </wp:positionV>
            <wp:extent cx="7406640" cy="2345055"/>
            <wp:effectExtent l="0" t="0" r="3810" b="0"/>
            <wp:wrapTopAndBottom/>
            <wp:docPr id="1138275903" name="Imagem 2"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75903" name="Imagem 2" descr="Uma imagem contendo Interface gráfica do usuário&#10;&#10;O conteúdo gerado por IA pode estar incorre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06640" cy="2345055"/>
                    </a:xfrm>
                    <a:prstGeom prst="rect">
                      <a:avLst/>
                    </a:prstGeom>
                  </pic:spPr>
                </pic:pic>
              </a:graphicData>
            </a:graphic>
            <wp14:sizeRelH relativeFrom="margin">
              <wp14:pctWidth>0</wp14:pctWidth>
            </wp14:sizeRelH>
            <wp14:sizeRelV relativeFrom="margin">
              <wp14:pctHeight>0</wp14:pctHeight>
            </wp14:sizeRelV>
          </wp:anchor>
        </w:drawing>
      </w:r>
    </w:p>
    <w:p w14:paraId="3FF4A02D" w14:textId="4ACDC7E8" w:rsidR="00487FCA" w:rsidRPr="00202D75" w:rsidRDefault="00487FCA" w:rsidP="00487FCA">
      <w:pPr>
        <w:tabs>
          <w:tab w:val="left" w:pos="0"/>
        </w:tabs>
        <w:spacing w:after="0" w:line="240" w:lineRule="auto"/>
        <w:ind w:left="-1560" w:right="-1561"/>
        <w:contextualSpacing/>
        <w:rPr>
          <w:rFonts w:ascii="Times New Roman" w:hAnsi="Times New Roman" w:cs="Times New Roman"/>
          <w:sz w:val="20"/>
          <w:lang w:val="en-US"/>
        </w:rPr>
      </w:pPr>
      <w:r w:rsidRPr="00202D75">
        <w:rPr>
          <w:rFonts w:ascii="Times New Roman" w:hAnsi="Times New Roman" w:cs="Times New Roman"/>
          <w:sz w:val="20"/>
          <w:lang w:val="en-US"/>
        </w:rPr>
        <w:t xml:space="preserve">Figure S2: Oral squamous </w:t>
      </w:r>
      <w:r w:rsidR="00DC5A78" w:rsidRPr="00202D75">
        <w:rPr>
          <w:rFonts w:ascii="Times New Roman" w:hAnsi="Times New Roman" w:cs="Times New Roman"/>
          <w:sz w:val="20"/>
          <w:lang w:val="en-US"/>
        </w:rPr>
        <w:t xml:space="preserve">cell </w:t>
      </w:r>
      <w:r w:rsidRPr="00202D75">
        <w:rPr>
          <w:rFonts w:ascii="Times New Roman" w:hAnsi="Times New Roman" w:cs="Times New Roman"/>
          <w:sz w:val="20"/>
          <w:lang w:val="en-US"/>
        </w:rPr>
        <w:t>carcinoma (OSCC) occurrence based on self-reported gingival bleeding by questionnaire. A. Forest plot. B: Funnel plot.</w:t>
      </w:r>
    </w:p>
    <w:p w14:paraId="26B1B737" w14:textId="537AF4CF" w:rsidR="00487FCA" w:rsidRPr="00202D75" w:rsidRDefault="00487FCA" w:rsidP="00487FCA">
      <w:pPr>
        <w:spacing w:before="0" w:after="160" w:line="278" w:lineRule="auto"/>
        <w:ind w:left="-1560" w:right="-1561"/>
        <w:rPr>
          <w:rFonts w:ascii="Times" w:hAnsi="Times"/>
          <w:sz w:val="20"/>
          <w:lang w:val="en-US"/>
        </w:rPr>
      </w:pPr>
      <w:r w:rsidRPr="00202D75">
        <w:rPr>
          <w:rFonts w:ascii="Times" w:hAnsi="Times"/>
          <w:noProof/>
          <w:sz w:val="20"/>
          <w:lang w:val="en-US"/>
        </w:rPr>
        <w:lastRenderedPageBreak/>
        <w:drawing>
          <wp:inline distT="0" distB="0" distL="0" distR="0" wp14:anchorId="56A50EF3" wp14:editId="153B5B2B">
            <wp:extent cx="7399020" cy="2455319"/>
            <wp:effectExtent l="0" t="0" r="0" b="2540"/>
            <wp:docPr id="942811992" name="Imagem 3" descr="Tela de celular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811992" name="Imagem 3" descr="Tela de celular com texto preto sobre fundo branco&#10;&#10;O conteúdo gerado por IA pode estar incorre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28427" cy="2465078"/>
                    </a:xfrm>
                    <a:prstGeom prst="rect">
                      <a:avLst/>
                    </a:prstGeom>
                  </pic:spPr>
                </pic:pic>
              </a:graphicData>
            </a:graphic>
          </wp:inline>
        </w:drawing>
      </w:r>
      <w:r w:rsidRPr="00202D75">
        <w:rPr>
          <w:rFonts w:ascii="Times" w:hAnsi="Times"/>
          <w:sz w:val="20"/>
          <w:lang w:val="en-US"/>
        </w:rPr>
        <w:t>Figure S3: Head and neck squamous</w:t>
      </w:r>
      <w:r w:rsidR="00DC5A78" w:rsidRPr="00202D75">
        <w:rPr>
          <w:rFonts w:ascii="Times" w:hAnsi="Times"/>
          <w:sz w:val="20"/>
          <w:lang w:val="en-US"/>
        </w:rPr>
        <w:t xml:space="preserve"> cell</w:t>
      </w:r>
      <w:r w:rsidRPr="00202D75">
        <w:rPr>
          <w:rFonts w:ascii="Times" w:hAnsi="Times"/>
          <w:sz w:val="20"/>
          <w:lang w:val="en-US"/>
        </w:rPr>
        <w:t xml:space="preserve"> carcinoma (HNSCC) occurrence based on self-reported gum disease by questionnaire. A. Forest plot. B: Funnel plot.</w:t>
      </w:r>
    </w:p>
    <w:p w14:paraId="0ACE7CCB" w14:textId="77777777" w:rsidR="00487FCA" w:rsidRPr="00202D75" w:rsidRDefault="00487FCA" w:rsidP="00487FCA">
      <w:pPr>
        <w:spacing w:before="0" w:after="160" w:line="278" w:lineRule="auto"/>
        <w:ind w:left="-1560" w:right="-1701"/>
        <w:rPr>
          <w:rFonts w:ascii="Times" w:hAnsi="Times"/>
          <w:sz w:val="20"/>
          <w:lang w:val="en-US"/>
        </w:rPr>
      </w:pPr>
      <w:r w:rsidRPr="00202D75">
        <w:rPr>
          <w:rFonts w:ascii="Times" w:hAnsi="Times"/>
          <w:noProof/>
          <w:sz w:val="20"/>
          <w:lang w:val="en-US"/>
        </w:rPr>
        <w:drawing>
          <wp:inline distT="0" distB="0" distL="0" distR="0" wp14:anchorId="212540C3" wp14:editId="2D323EE6">
            <wp:extent cx="7399020" cy="2403985"/>
            <wp:effectExtent l="0" t="0" r="0" b="0"/>
            <wp:docPr id="292762204" name="Imagem 4" descr="Uma imagem contendo Calend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762204" name="Imagem 4" descr="Uma imagem contendo Calendário&#10;&#10;O conteúdo gerado por IA pode estar incorre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420619" cy="2411002"/>
                    </a:xfrm>
                    <a:prstGeom prst="rect">
                      <a:avLst/>
                    </a:prstGeom>
                  </pic:spPr>
                </pic:pic>
              </a:graphicData>
            </a:graphic>
          </wp:inline>
        </w:drawing>
      </w:r>
    </w:p>
    <w:p w14:paraId="2E9639FC" w14:textId="2F0E87C3" w:rsidR="00487FCA" w:rsidRPr="00202D75" w:rsidRDefault="00487FCA" w:rsidP="00487FCA">
      <w:pPr>
        <w:spacing w:before="0" w:after="160" w:line="278" w:lineRule="auto"/>
        <w:ind w:left="-1560" w:right="-1561"/>
        <w:rPr>
          <w:rFonts w:ascii="Times" w:hAnsi="Times"/>
          <w:sz w:val="20"/>
          <w:lang w:val="en-US"/>
        </w:rPr>
      </w:pPr>
      <w:r w:rsidRPr="00202D75">
        <w:rPr>
          <w:rFonts w:ascii="Times" w:hAnsi="Times"/>
          <w:sz w:val="20"/>
          <w:lang w:val="en-US"/>
        </w:rPr>
        <w:t xml:space="preserve">Figure S4: Oral squamous </w:t>
      </w:r>
      <w:r w:rsidR="00DC5A78" w:rsidRPr="00202D75">
        <w:rPr>
          <w:rFonts w:ascii="Times" w:hAnsi="Times"/>
          <w:sz w:val="20"/>
          <w:lang w:val="en-US"/>
        </w:rPr>
        <w:t xml:space="preserve">cell </w:t>
      </w:r>
      <w:r w:rsidRPr="00202D75">
        <w:rPr>
          <w:rFonts w:ascii="Times" w:hAnsi="Times"/>
          <w:sz w:val="20"/>
          <w:lang w:val="en-US"/>
        </w:rPr>
        <w:t>carcinoma (OSCC) occurrence based on self-reported gum disease by questionnaire. A. Forest plot. B: Funnel plot.</w:t>
      </w:r>
    </w:p>
    <w:p w14:paraId="543B41E7" w14:textId="77777777" w:rsidR="00487FCA" w:rsidRPr="00202D75" w:rsidRDefault="00487FCA" w:rsidP="00487FCA">
      <w:pPr>
        <w:spacing w:before="0" w:after="160" w:line="278" w:lineRule="auto"/>
        <w:ind w:left="-1560"/>
        <w:jc w:val="left"/>
        <w:rPr>
          <w:rFonts w:ascii="Times" w:hAnsi="Times"/>
          <w:sz w:val="20"/>
          <w:lang w:val="en-US"/>
        </w:rPr>
      </w:pPr>
      <w:r w:rsidRPr="00202D75">
        <w:rPr>
          <w:rFonts w:ascii="Times" w:hAnsi="Times"/>
          <w:noProof/>
          <w:sz w:val="20"/>
          <w:lang w:val="en-US"/>
        </w:rPr>
        <w:drawing>
          <wp:inline distT="0" distB="0" distL="0" distR="0" wp14:anchorId="7BA3D106" wp14:editId="5696BA5B">
            <wp:extent cx="7360920" cy="2117217"/>
            <wp:effectExtent l="0" t="0" r="0" b="0"/>
            <wp:docPr id="936094214" name="Imagem 10" descr="Interface gráfica do usuári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94214" name="Imagem 10" descr="Interface gráfica do usuário, Aplicativo&#10;&#10;O conteúdo gerado por IA pode estar incorre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77554" cy="2122001"/>
                    </a:xfrm>
                    <a:prstGeom prst="rect">
                      <a:avLst/>
                    </a:prstGeom>
                  </pic:spPr>
                </pic:pic>
              </a:graphicData>
            </a:graphic>
          </wp:inline>
        </w:drawing>
      </w:r>
    </w:p>
    <w:p w14:paraId="005C0E18" w14:textId="5B7B0028" w:rsidR="00487FCA" w:rsidRPr="00202D75" w:rsidRDefault="00487FCA" w:rsidP="00487FCA">
      <w:pPr>
        <w:spacing w:before="0" w:after="160" w:line="278" w:lineRule="auto"/>
        <w:ind w:left="-1560" w:right="-1561"/>
        <w:rPr>
          <w:rFonts w:ascii="Times" w:hAnsi="Times"/>
          <w:sz w:val="20"/>
          <w:lang w:val="en-US"/>
        </w:rPr>
      </w:pPr>
      <w:r w:rsidRPr="00202D75">
        <w:rPr>
          <w:rFonts w:ascii="Times" w:hAnsi="Times"/>
          <w:sz w:val="20"/>
          <w:lang w:val="en-US"/>
        </w:rPr>
        <w:t xml:space="preserve">Figure S5: Oral squamous </w:t>
      </w:r>
      <w:r w:rsidR="00DC5A78" w:rsidRPr="00202D75">
        <w:rPr>
          <w:rFonts w:ascii="Times" w:hAnsi="Times"/>
          <w:sz w:val="20"/>
          <w:lang w:val="en-US"/>
        </w:rPr>
        <w:t xml:space="preserve">cell </w:t>
      </w:r>
      <w:r w:rsidRPr="00202D75">
        <w:rPr>
          <w:rFonts w:ascii="Times" w:hAnsi="Times"/>
          <w:sz w:val="20"/>
          <w:lang w:val="en-US"/>
        </w:rPr>
        <w:t>carcinoma (OSCC) occurrence based on clinical diagnosis of gingival inflammation. A. Forest plot. B: Funnel plot.</w:t>
      </w:r>
    </w:p>
    <w:p w14:paraId="669553A8" w14:textId="77777777" w:rsidR="00487FCA" w:rsidRPr="00202D75" w:rsidRDefault="00487FCA" w:rsidP="00487FCA">
      <w:pPr>
        <w:spacing w:before="0" w:after="160" w:line="278" w:lineRule="auto"/>
        <w:ind w:left="-1560" w:right="-1561"/>
        <w:rPr>
          <w:rFonts w:ascii="Times" w:hAnsi="Times"/>
          <w:noProof/>
          <w:sz w:val="20"/>
        </w:rPr>
      </w:pPr>
      <w:r w:rsidRPr="00202D75">
        <w:rPr>
          <w:rFonts w:ascii="Times" w:hAnsi="Times"/>
          <w:noProof/>
          <w:sz w:val="20"/>
          <w:lang w:val="en-US"/>
        </w:rPr>
        <w:lastRenderedPageBreak/>
        <w:drawing>
          <wp:inline distT="0" distB="0" distL="0" distR="0" wp14:anchorId="6F78138A" wp14:editId="6C929735">
            <wp:extent cx="7360920" cy="2417574"/>
            <wp:effectExtent l="0" t="0" r="0" b="1905"/>
            <wp:docPr id="1951229206" name="Imagem 5"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29206" name="Imagem 5" descr="Uma imagem contendo Interface gráfica do usuário&#10;&#10;O conteúdo gerado por IA pode estar incorre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88343" cy="2426580"/>
                    </a:xfrm>
                    <a:prstGeom prst="rect">
                      <a:avLst/>
                    </a:prstGeom>
                  </pic:spPr>
                </pic:pic>
              </a:graphicData>
            </a:graphic>
          </wp:inline>
        </w:drawing>
      </w:r>
    </w:p>
    <w:p w14:paraId="09B742EE" w14:textId="18C1E0D7" w:rsidR="00487FCA" w:rsidRPr="00202D75" w:rsidRDefault="00487FCA" w:rsidP="00487FCA">
      <w:pPr>
        <w:spacing w:before="0" w:after="160" w:line="278" w:lineRule="auto"/>
        <w:ind w:left="-1560" w:right="-1561"/>
        <w:rPr>
          <w:rFonts w:ascii="Times" w:hAnsi="Times"/>
          <w:sz w:val="20"/>
          <w:lang w:val="en-US"/>
        </w:rPr>
      </w:pPr>
      <w:r w:rsidRPr="00202D75">
        <w:rPr>
          <w:rFonts w:ascii="Times" w:hAnsi="Times"/>
          <w:sz w:val="20"/>
          <w:lang w:val="en-US"/>
        </w:rPr>
        <w:t xml:space="preserve">Figure S6: Oral squamous </w:t>
      </w:r>
      <w:r w:rsidR="00DC5A78" w:rsidRPr="00202D75">
        <w:rPr>
          <w:rFonts w:ascii="Times" w:hAnsi="Times"/>
          <w:sz w:val="20"/>
          <w:lang w:val="en-US"/>
        </w:rPr>
        <w:t xml:space="preserve">cell </w:t>
      </w:r>
      <w:r w:rsidRPr="00202D75">
        <w:rPr>
          <w:rFonts w:ascii="Times" w:hAnsi="Times"/>
          <w:sz w:val="20"/>
          <w:lang w:val="en-US"/>
        </w:rPr>
        <w:t>carcinoma (OSCC) occurrence based on clinical diagnosis of periodontal disease. A. Forest plot. B: Funnel plot.</w:t>
      </w:r>
    </w:p>
    <w:p w14:paraId="568F5FBA" w14:textId="77777777" w:rsidR="00487FCA" w:rsidRPr="00202D75" w:rsidRDefault="00487FCA" w:rsidP="00487FCA">
      <w:pPr>
        <w:ind w:left="-1560" w:right="-568"/>
        <w:rPr>
          <w:rFonts w:ascii="Times" w:hAnsi="Times"/>
          <w:sz w:val="20"/>
          <w:lang w:val="en-US"/>
        </w:rPr>
      </w:pPr>
      <w:r w:rsidRPr="00202D75">
        <w:rPr>
          <w:rFonts w:ascii="Times" w:hAnsi="Times"/>
          <w:noProof/>
          <w:sz w:val="20"/>
          <w:lang w:val="en-US"/>
        </w:rPr>
        <w:drawing>
          <wp:inline distT="0" distB="0" distL="0" distR="0" wp14:anchorId="4EBFB2AE" wp14:editId="2B36A2BE">
            <wp:extent cx="7364895" cy="2118360"/>
            <wp:effectExtent l="0" t="0" r="7620" b="0"/>
            <wp:docPr id="1367854581" name="Imagem 9" descr="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854581" name="Imagem 9" descr="Interface gráfica do usuário&#10;&#10;O conteúdo gerado por IA pode estar incorret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73617" cy="2120869"/>
                    </a:xfrm>
                    <a:prstGeom prst="rect">
                      <a:avLst/>
                    </a:prstGeom>
                  </pic:spPr>
                </pic:pic>
              </a:graphicData>
            </a:graphic>
          </wp:inline>
        </w:drawing>
      </w:r>
    </w:p>
    <w:p w14:paraId="55585669" w14:textId="77777777" w:rsidR="00487FCA" w:rsidRPr="00202D75" w:rsidRDefault="00487FCA" w:rsidP="00487FCA">
      <w:pPr>
        <w:ind w:left="-1560" w:right="-1419"/>
        <w:rPr>
          <w:rFonts w:ascii="Times" w:hAnsi="Times"/>
          <w:sz w:val="20"/>
          <w:lang w:val="en-US"/>
        </w:rPr>
      </w:pPr>
      <w:r w:rsidRPr="00202D75">
        <w:rPr>
          <w:rFonts w:ascii="Times" w:hAnsi="Times"/>
          <w:sz w:val="20"/>
          <w:lang w:val="en-US"/>
        </w:rPr>
        <w:t>Figure S7: Oral squamous carcinoma cells (OSCC) occurrence based on alveolar bone loss (mm). A. Forest plot. B: Funnel plot.</w:t>
      </w:r>
    </w:p>
    <w:p w14:paraId="38F7CCF1" w14:textId="77777777" w:rsidR="00487FCA" w:rsidRPr="00202D75" w:rsidRDefault="00487FCA" w:rsidP="00487FCA">
      <w:pPr>
        <w:ind w:left="-1560" w:right="-568"/>
        <w:rPr>
          <w:rFonts w:ascii="Times" w:hAnsi="Times"/>
          <w:sz w:val="20"/>
          <w:lang w:val="en-US"/>
        </w:rPr>
      </w:pPr>
      <w:r w:rsidRPr="00202D75">
        <w:rPr>
          <w:rFonts w:ascii="Times" w:hAnsi="Times"/>
          <w:noProof/>
          <w:sz w:val="20"/>
          <w:lang w:val="en-US"/>
        </w:rPr>
        <w:drawing>
          <wp:inline distT="0" distB="0" distL="0" distR="0" wp14:anchorId="6A0E0B38" wp14:editId="37D14606">
            <wp:extent cx="7360920" cy="2361311"/>
            <wp:effectExtent l="0" t="0" r="0" b="1270"/>
            <wp:docPr id="1846850781" name="Imagem 6"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850781" name="Imagem 6" descr="Diagrama&#10;&#10;O conteúdo gerado por IA pode estar incorret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374511" cy="2365671"/>
                    </a:xfrm>
                    <a:prstGeom prst="rect">
                      <a:avLst/>
                    </a:prstGeom>
                  </pic:spPr>
                </pic:pic>
              </a:graphicData>
            </a:graphic>
          </wp:inline>
        </w:drawing>
      </w:r>
    </w:p>
    <w:p w14:paraId="157E0861" w14:textId="60DB5791" w:rsidR="00487FCA" w:rsidRPr="00202D75" w:rsidRDefault="00487FCA" w:rsidP="00487FCA">
      <w:pPr>
        <w:ind w:left="-1418" w:right="-1419"/>
        <w:rPr>
          <w:rFonts w:ascii="Times" w:hAnsi="Times"/>
          <w:sz w:val="20"/>
          <w:lang w:val="en-US"/>
        </w:rPr>
      </w:pPr>
      <w:r w:rsidRPr="00202D75">
        <w:rPr>
          <w:rFonts w:ascii="Times" w:hAnsi="Times"/>
          <w:sz w:val="20"/>
          <w:lang w:val="en-US"/>
        </w:rPr>
        <w:t xml:space="preserve">Figure S8: Oral squamous </w:t>
      </w:r>
      <w:r w:rsidR="00DC5A78" w:rsidRPr="00202D75">
        <w:rPr>
          <w:rFonts w:ascii="Times" w:hAnsi="Times"/>
          <w:sz w:val="20"/>
          <w:lang w:val="en-US"/>
        </w:rPr>
        <w:t xml:space="preserve">cell </w:t>
      </w:r>
      <w:r w:rsidRPr="00202D75">
        <w:rPr>
          <w:rFonts w:ascii="Times" w:hAnsi="Times"/>
          <w:sz w:val="20"/>
          <w:lang w:val="en-US"/>
        </w:rPr>
        <w:t>carcinoma (OSCC) occurrence based on periodontal probing depth (mm). A. Forest plot. B: Funnel plot.</w:t>
      </w:r>
    </w:p>
    <w:p w14:paraId="1F142803" w14:textId="77777777" w:rsidR="00487FCA" w:rsidRPr="00202D75" w:rsidRDefault="00487FCA" w:rsidP="00487FCA">
      <w:pPr>
        <w:ind w:left="-1560" w:right="-1561"/>
        <w:rPr>
          <w:rFonts w:ascii="Times" w:hAnsi="Times"/>
          <w:b/>
          <w:bCs/>
          <w:noProof/>
          <w:sz w:val="20"/>
        </w:rPr>
      </w:pPr>
    </w:p>
    <w:p w14:paraId="634FCC76" w14:textId="77777777" w:rsidR="00487FCA" w:rsidRPr="00202D75" w:rsidRDefault="00487FCA" w:rsidP="00487FCA">
      <w:pPr>
        <w:ind w:left="-1560" w:right="-1561"/>
        <w:rPr>
          <w:rFonts w:ascii="Times" w:hAnsi="Times"/>
          <w:b/>
          <w:bCs/>
          <w:noProof/>
          <w:sz w:val="20"/>
        </w:rPr>
      </w:pPr>
      <w:r w:rsidRPr="00202D75">
        <w:rPr>
          <w:rFonts w:ascii="Times" w:hAnsi="Times"/>
          <w:b/>
          <w:bCs/>
          <w:noProof/>
          <w:sz w:val="20"/>
          <w:lang w:val="en-US"/>
        </w:rPr>
        <w:lastRenderedPageBreak/>
        <w:drawing>
          <wp:inline distT="0" distB="0" distL="0" distR="0" wp14:anchorId="7278367C" wp14:editId="08CF18E1">
            <wp:extent cx="7360920" cy="2417574"/>
            <wp:effectExtent l="0" t="0" r="0" b="1905"/>
            <wp:docPr id="1741623411" name="Imagem 7" descr="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23411" name="Imagem 7" descr="Interface gráfica do usuário&#10;&#10;O conteúdo gerado por IA pode estar incorret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391981" cy="2427776"/>
                    </a:xfrm>
                    <a:prstGeom prst="rect">
                      <a:avLst/>
                    </a:prstGeom>
                  </pic:spPr>
                </pic:pic>
              </a:graphicData>
            </a:graphic>
          </wp:inline>
        </w:drawing>
      </w:r>
    </w:p>
    <w:p w14:paraId="0763AEC0" w14:textId="59BB501B" w:rsidR="00487FCA" w:rsidRPr="00202D75" w:rsidRDefault="00487FCA" w:rsidP="00487FCA">
      <w:pPr>
        <w:ind w:left="-1560" w:right="-1561"/>
        <w:rPr>
          <w:rFonts w:ascii="Times" w:hAnsi="Times"/>
          <w:sz w:val="20"/>
          <w:lang w:val="en-US"/>
        </w:rPr>
      </w:pPr>
      <w:r w:rsidRPr="00202D75">
        <w:rPr>
          <w:rFonts w:ascii="Times" w:hAnsi="Times"/>
          <w:sz w:val="20"/>
          <w:lang w:val="en-US"/>
        </w:rPr>
        <w:t xml:space="preserve">Figure S9: Oral squamous </w:t>
      </w:r>
      <w:r w:rsidR="00DC5A78" w:rsidRPr="00202D75">
        <w:rPr>
          <w:rFonts w:ascii="Times" w:hAnsi="Times"/>
          <w:sz w:val="20"/>
          <w:lang w:val="en-US"/>
        </w:rPr>
        <w:t xml:space="preserve">cell </w:t>
      </w:r>
      <w:r w:rsidRPr="00202D75">
        <w:rPr>
          <w:rFonts w:ascii="Times" w:hAnsi="Times"/>
          <w:sz w:val="20"/>
          <w:lang w:val="en-US"/>
        </w:rPr>
        <w:t>carcinoma (OSCC) occurrence based on clinical attachment level (mm). A. Forest plot. B: Funnel plot.</w:t>
      </w:r>
    </w:p>
    <w:p w14:paraId="1633B419" w14:textId="77777777" w:rsidR="00487FCA" w:rsidRPr="00202D75" w:rsidRDefault="00487FCA" w:rsidP="00487FCA">
      <w:pPr>
        <w:ind w:left="-1560" w:right="-710"/>
        <w:rPr>
          <w:rFonts w:ascii="Times" w:hAnsi="Times"/>
          <w:sz w:val="20"/>
          <w:lang w:val="en-US"/>
        </w:rPr>
      </w:pPr>
      <w:r w:rsidRPr="00202D75">
        <w:rPr>
          <w:rFonts w:ascii="Times" w:hAnsi="Times"/>
          <w:noProof/>
          <w:sz w:val="20"/>
          <w:lang w:val="en-US"/>
        </w:rPr>
        <w:drawing>
          <wp:inline distT="0" distB="0" distL="0" distR="0" wp14:anchorId="0BFA1D86" wp14:editId="154B507C">
            <wp:extent cx="7387207" cy="2339340"/>
            <wp:effectExtent l="0" t="0" r="4445" b="3810"/>
            <wp:docPr id="199396413" name="Imagem 8" descr="Interface gráfica do usuári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6413" name="Imagem 8" descr="Interface gráfica do usuário, Aplicativo&#10;&#10;O conteúdo gerado por IA pode estar incorret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404177" cy="2344714"/>
                    </a:xfrm>
                    <a:prstGeom prst="rect">
                      <a:avLst/>
                    </a:prstGeom>
                  </pic:spPr>
                </pic:pic>
              </a:graphicData>
            </a:graphic>
          </wp:inline>
        </w:drawing>
      </w:r>
    </w:p>
    <w:p w14:paraId="5890ED56" w14:textId="01FD145F" w:rsidR="00487FCA" w:rsidRPr="00202D75" w:rsidRDefault="00487FCA" w:rsidP="00487FCA">
      <w:pPr>
        <w:ind w:left="-1560" w:right="-710"/>
        <w:rPr>
          <w:rFonts w:ascii="Times" w:hAnsi="Times"/>
          <w:sz w:val="20"/>
          <w:lang w:val="en-US"/>
        </w:rPr>
      </w:pPr>
      <w:r w:rsidRPr="00202D75">
        <w:rPr>
          <w:rFonts w:ascii="Times" w:hAnsi="Times"/>
          <w:sz w:val="20"/>
          <w:lang w:val="en-US"/>
        </w:rPr>
        <w:t xml:space="preserve">Figure S10: Oral squamous </w:t>
      </w:r>
      <w:r w:rsidR="00DC5A78" w:rsidRPr="00202D75">
        <w:rPr>
          <w:rFonts w:ascii="Times" w:hAnsi="Times"/>
          <w:sz w:val="20"/>
          <w:lang w:val="en-US"/>
        </w:rPr>
        <w:t xml:space="preserve">cell </w:t>
      </w:r>
      <w:r w:rsidRPr="00202D75">
        <w:rPr>
          <w:rFonts w:ascii="Times" w:hAnsi="Times"/>
          <w:sz w:val="20"/>
          <w:lang w:val="en-US"/>
        </w:rPr>
        <w:t xml:space="preserve">carcinoma (OSCC) occurrence based on bleeding on probing (%). A. Forest plot. B: Funnel plot. </w:t>
      </w:r>
    </w:p>
    <w:p w14:paraId="64D3FADF" w14:textId="6C514D75" w:rsidR="00896A99" w:rsidRPr="00202D75" w:rsidRDefault="002C4C5A" w:rsidP="00896A99">
      <w:pPr>
        <w:ind w:left="-567" w:right="-994" w:hanging="567"/>
        <w:rPr>
          <w:rFonts w:ascii="Times" w:hAnsi="Times"/>
          <w:b/>
          <w:bCs/>
          <w:sz w:val="20"/>
          <w:lang w:val="en-US"/>
        </w:rPr>
      </w:pPr>
      <w:r w:rsidRPr="00202D75">
        <w:rPr>
          <w:rFonts w:ascii="Times" w:hAnsi="Times"/>
          <w:b/>
          <w:bCs/>
          <w:sz w:val="20"/>
          <w:lang w:val="en-US"/>
        </w:rPr>
        <w:t>REFERENCES</w:t>
      </w:r>
    </w:p>
    <w:p w14:paraId="0E886960" w14:textId="77777777" w:rsidR="00EC5A0C" w:rsidRPr="00202D75" w:rsidRDefault="00896A99" w:rsidP="00327607">
      <w:pPr>
        <w:pStyle w:val="EndNoteBibliography"/>
        <w:spacing w:after="0"/>
        <w:ind w:left="720" w:hanging="720"/>
        <w:jc w:val="both"/>
      </w:pPr>
      <w:r w:rsidRPr="00202D75">
        <w:rPr>
          <w:rFonts w:ascii="Times" w:hAnsi="Times"/>
          <w:szCs w:val="20"/>
        </w:rPr>
        <w:fldChar w:fldCharType="begin"/>
      </w:r>
      <w:r w:rsidRPr="00202D75">
        <w:rPr>
          <w:rFonts w:ascii="Times" w:hAnsi="Times"/>
          <w:szCs w:val="20"/>
        </w:rPr>
        <w:instrText xml:space="preserve"> ADDIN EN.REFLIST </w:instrText>
      </w:r>
      <w:r w:rsidRPr="00202D75">
        <w:rPr>
          <w:rFonts w:ascii="Times" w:hAnsi="Times"/>
          <w:szCs w:val="20"/>
        </w:rPr>
        <w:fldChar w:fldCharType="separate"/>
      </w:r>
      <w:r w:rsidR="00EC5A0C" w:rsidRPr="00202D75">
        <w:t>Ahlstrand, S. (2024). Active MMP-8 in Oral Fluid for the Detection of Oral and Oropharyngeal Cancer. In.</w:t>
      </w:r>
    </w:p>
    <w:p w14:paraId="2B6C22FF" w14:textId="10B1B07D" w:rsidR="00EC5A0C" w:rsidRPr="00202D75" w:rsidRDefault="00EC5A0C" w:rsidP="00327607">
      <w:pPr>
        <w:pStyle w:val="EndNoteBibliography"/>
        <w:spacing w:after="0"/>
        <w:ind w:left="720" w:hanging="720"/>
        <w:jc w:val="both"/>
      </w:pPr>
      <w:r w:rsidRPr="00202D75">
        <w:t xml:space="preserve">Ahn, J., Segers, S., &amp; Hayes, R. B. (2012). Periodontal disease, Porphyromonas gingivalis serum antibody levels and orodigestive cancer mortality. </w:t>
      </w:r>
      <w:r w:rsidRPr="00202D75">
        <w:rPr>
          <w:i/>
        </w:rPr>
        <w:t>CARCINOGENESIS</w:t>
      </w:r>
      <w:r w:rsidRPr="00202D75">
        <w:t>,</w:t>
      </w:r>
      <w:r w:rsidRPr="00202D75">
        <w:rPr>
          <w:i/>
        </w:rPr>
        <w:t xml:space="preserve"> 33</w:t>
      </w:r>
      <w:r w:rsidRPr="00202D75">
        <w:t xml:space="preserve">(5), 1055-1058. </w:t>
      </w:r>
      <w:hyperlink r:id="rId17" w:history="1">
        <w:r w:rsidRPr="00202D75">
          <w:rPr>
            <w:rStyle w:val="Hyperlink"/>
          </w:rPr>
          <w:t>https://doi.org/10.1093/carcin/bgs112</w:t>
        </w:r>
      </w:hyperlink>
      <w:r w:rsidRPr="00202D75">
        <w:t xml:space="preserve"> </w:t>
      </w:r>
    </w:p>
    <w:p w14:paraId="12C4DBCE" w14:textId="1F5BF774" w:rsidR="00EC5A0C" w:rsidRPr="00202D75" w:rsidRDefault="00EC5A0C" w:rsidP="00327607">
      <w:pPr>
        <w:pStyle w:val="EndNoteBibliography"/>
        <w:spacing w:after="0"/>
        <w:ind w:left="720" w:hanging="720"/>
        <w:jc w:val="both"/>
      </w:pPr>
      <w:r w:rsidRPr="00202D75">
        <w:t xml:space="preserve">Al-Hebshi, N. N., Nasher, A. T., Maryoud, M. Y., Homeida, H. E., Chen, T., Idris, A. M., &amp; Johnson, N. W. (2017). Inflammatory bacteriome featuring Fusobacterium nucleatum and Pseudomonas aeruginosa identified in association with oral squamous cell carcinoma. </w:t>
      </w:r>
      <w:r w:rsidRPr="00202D75">
        <w:rPr>
          <w:i/>
        </w:rPr>
        <w:t>Sci Rep</w:t>
      </w:r>
      <w:r w:rsidRPr="00202D75">
        <w:t>,</w:t>
      </w:r>
      <w:r w:rsidRPr="00202D75">
        <w:rPr>
          <w:i/>
        </w:rPr>
        <w:t xml:space="preserve"> 7</w:t>
      </w:r>
      <w:r w:rsidRPr="00202D75">
        <w:t xml:space="preserve">(1), 1834. </w:t>
      </w:r>
      <w:hyperlink r:id="rId18" w:history="1">
        <w:r w:rsidRPr="00202D75">
          <w:rPr>
            <w:rStyle w:val="Hyperlink"/>
          </w:rPr>
          <w:t>https://doi.org/10.1038/s41598-017-02079-3</w:t>
        </w:r>
      </w:hyperlink>
      <w:r w:rsidRPr="00202D75">
        <w:t xml:space="preserve"> </w:t>
      </w:r>
    </w:p>
    <w:p w14:paraId="029C1E4C" w14:textId="2F8CA67F" w:rsidR="00EC5A0C" w:rsidRPr="00202D75" w:rsidRDefault="00EC5A0C" w:rsidP="00327607">
      <w:pPr>
        <w:pStyle w:val="EndNoteBibliography"/>
        <w:spacing w:after="0"/>
        <w:ind w:left="720" w:hanging="720"/>
        <w:jc w:val="both"/>
      </w:pPr>
      <w:r w:rsidRPr="00202D75">
        <w:t xml:space="preserve">Al-Nawas, B., &amp; Grötz, K. A. (2006). Prospective study of the long term change of the oral flora after radiation therapy [Article]. </w:t>
      </w:r>
      <w:r w:rsidRPr="00202D75">
        <w:rPr>
          <w:i/>
        </w:rPr>
        <w:t>SUPPORTIVE CARE IN CANCER</w:t>
      </w:r>
      <w:r w:rsidRPr="00202D75">
        <w:t>,</w:t>
      </w:r>
      <w:r w:rsidRPr="00202D75">
        <w:rPr>
          <w:i/>
        </w:rPr>
        <w:t xml:space="preserve"> 14</w:t>
      </w:r>
      <w:r w:rsidRPr="00202D75">
        <w:t xml:space="preserve">(3), 291-296. </w:t>
      </w:r>
      <w:hyperlink r:id="rId19" w:history="1">
        <w:r w:rsidRPr="00202D75">
          <w:rPr>
            <w:rStyle w:val="Hyperlink"/>
          </w:rPr>
          <w:t>https://doi.org/10.1007/s00520-005-0895-3</w:t>
        </w:r>
      </w:hyperlink>
      <w:r w:rsidRPr="00202D75">
        <w:t xml:space="preserve"> </w:t>
      </w:r>
    </w:p>
    <w:p w14:paraId="7F800327" w14:textId="7235F28B" w:rsidR="00EC5A0C" w:rsidRPr="00202D75" w:rsidRDefault="00EC5A0C" w:rsidP="00327607">
      <w:pPr>
        <w:pStyle w:val="EndNoteBibliography"/>
        <w:spacing w:after="0"/>
        <w:ind w:left="720" w:hanging="720"/>
        <w:jc w:val="both"/>
      </w:pPr>
      <w:r w:rsidRPr="00202D75">
        <w:t xml:space="preserve">Al-Wesabi, M. A., Al –Matari, S. M., &amp; Al-Jawfi, K. A. (2021). Histopathological Findings of Oral and Maxillofacial Biopsies from a Sample of Yemeni Patients [Article]. </w:t>
      </w:r>
      <w:r w:rsidRPr="00202D75">
        <w:rPr>
          <w:i/>
        </w:rPr>
        <w:t>Journal of International Dental and Medical Research</w:t>
      </w:r>
      <w:r w:rsidRPr="00202D75">
        <w:t>,</w:t>
      </w:r>
      <w:r w:rsidRPr="00202D75">
        <w:rPr>
          <w:i/>
        </w:rPr>
        <w:t xml:space="preserve"> 14</w:t>
      </w:r>
      <w:r w:rsidRPr="00202D75">
        <w:t xml:space="preserve">(1), 235-241. </w:t>
      </w:r>
      <w:hyperlink r:id="rId20" w:history="1">
        <w:r w:rsidRPr="00202D75">
          <w:rPr>
            <w:rStyle w:val="Hyperlink"/>
          </w:rPr>
          <w:t>https://www.scopus.com/inward/record.uri?eid=2-s2.0-85104731702&amp;partnerID=40&amp;md5=d009227ff81f47e7bd9976bb41f46d71</w:t>
        </w:r>
      </w:hyperlink>
      <w:r w:rsidRPr="00202D75">
        <w:t xml:space="preserve"> </w:t>
      </w:r>
    </w:p>
    <w:p w14:paraId="7F294D17" w14:textId="2090416E" w:rsidR="00EC5A0C" w:rsidRPr="00202D75" w:rsidRDefault="00EC5A0C" w:rsidP="00327607">
      <w:pPr>
        <w:pStyle w:val="EndNoteBibliography"/>
        <w:spacing w:after="0"/>
        <w:ind w:left="720" w:hanging="720"/>
        <w:jc w:val="both"/>
      </w:pPr>
      <w:r w:rsidRPr="00202D75">
        <w:t xml:space="preserve">Ali, A., Rumbold, A. R., Kapellas, K., Lassi, Z. S., Hedges, J., &amp; Jamieson, L. (2022). Association between self-reported periodontitis and high-risk oral human papillomavirus infection among Indigenous </w:t>
      </w:r>
      <w:r w:rsidRPr="00202D75">
        <w:lastRenderedPageBreak/>
        <w:t xml:space="preserve">South Australians: A cross-sectional study [Article]. </w:t>
      </w:r>
      <w:r w:rsidRPr="00202D75">
        <w:rPr>
          <w:i/>
        </w:rPr>
        <w:t>PLOS ONE</w:t>
      </w:r>
      <w:r w:rsidRPr="00202D75">
        <w:t>,</w:t>
      </w:r>
      <w:r w:rsidRPr="00202D75">
        <w:rPr>
          <w:i/>
        </w:rPr>
        <w:t xml:space="preserve"> 17</w:t>
      </w:r>
      <w:r w:rsidRPr="00202D75">
        <w:t xml:space="preserve">(3 March). </w:t>
      </w:r>
      <w:hyperlink r:id="rId21" w:history="1">
        <w:r w:rsidRPr="00202D75">
          <w:rPr>
            <w:rStyle w:val="Hyperlink"/>
          </w:rPr>
          <w:t>https://doi.org/10.1371/journal.pone.0265840</w:t>
        </w:r>
      </w:hyperlink>
      <w:r w:rsidRPr="00202D75">
        <w:t xml:space="preserve"> </w:t>
      </w:r>
    </w:p>
    <w:p w14:paraId="353AAD50" w14:textId="1F2AA755" w:rsidR="00EC5A0C" w:rsidRPr="00202D75" w:rsidRDefault="00EC5A0C" w:rsidP="00327607">
      <w:pPr>
        <w:pStyle w:val="EndNoteBibliography"/>
        <w:spacing w:after="0"/>
        <w:ind w:left="720" w:hanging="720"/>
        <w:jc w:val="both"/>
      </w:pPr>
      <w:r w:rsidRPr="00202D75">
        <w:t xml:space="preserve">Anjali, K., Manzoor, M., Suryavanshi, M. V., Rudrapathy, P., Rekha, P. D., Das, R., Hameed, A., &amp; Arun, A. B. (2023). Dysbiosis of the oral microbiota composition is associated with oral squamous cell carcinoma and the impact of radiotherapy: a pilot study. </w:t>
      </w:r>
      <w:r w:rsidRPr="00202D75">
        <w:rPr>
          <w:i/>
        </w:rPr>
        <w:t>FEMS Microbiology Letters</w:t>
      </w:r>
      <w:r w:rsidRPr="00202D75">
        <w:t>,</w:t>
      </w:r>
      <w:r w:rsidRPr="00202D75">
        <w:rPr>
          <w:i/>
        </w:rPr>
        <w:t xml:space="preserve"> 370</w:t>
      </w:r>
      <w:r w:rsidRPr="00202D75">
        <w:t xml:space="preserve">. </w:t>
      </w:r>
      <w:hyperlink r:id="rId22" w:history="1">
        <w:r w:rsidRPr="00202D75">
          <w:rPr>
            <w:rStyle w:val="Hyperlink"/>
          </w:rPr>
          <w:t>https://doi.org/10.1093/femsle/fnad111</w:t>
        </w:r>
      </w:hyperlink>
      <w:r w:rsidRPr="00202D75">
        <w:t xml:space="preserve"> </w:t>
      </w:r>
    </w:p>
    <w:p w14:paraId="6C80BA20" w14:textId="7957BDC8" w:rsidR="00EC5A0C" w:rsidRPr="00202D75" w:rsidRDefault="00EC5A0C" w:rsidP="00327607">
      <w:pPr>
        <w:pStyle w:val="EndNoteBibliography"/>
        <w:spacing w:after="0"/>
        <w:ind w:left="720" w:hanging="720"/>
        <w:jc w:val="both"/>
        <w:rPr>
          <w:lang w:val="pt-BR"/>
        </w:rPr>
      </w:pPr>
      <w:r w:rsidRPr="00202D75">
        <w:t xml:space="preserve">Aral, C. A., Ölçer, S. N., Aral, K., &amp; Kapila, Y. (2020). Oxidative stress, neutrophil elastase and IGFBP7 levels in patients with oropharyngeal cancer and chronic periodontitis. </w:t>
      </w:r>
      <w:r w:rsidRPr="00202D75">
        <w:rPr>
          <w:i/>
          <w:lang w:val="pt-BR"/>
        </w:rPr>
        <w:t>ORAL DISEASES</w:t>
      </w:r>
      <w:r w:rsidRPr="00202D75">
        <w:rPr>
          <w:lang w:val="pt-BR"/>
        </w:rPr>
        <w:t>,</w:t>
      </w:r>
      <w:r w:rsidRPr="00202D75">
        <w:rPr>
          <w:i/>
          <w:lang w:val="pt-BR"/>
        </w:rPr>
        <w:t xml:space="preserve"> 26</w:t>
      </w:r>
      <w:r w:rsidRPr="00202D75">
        <w:rPr>
          <w:lang w:val="pt-BR"/>
        </w:rPr>
        <w:t xml:space="preserve">(7), 1393-1401. </w:t>
      </w:r>
      <w:hyperlink r:id="rId23" w:history="1">
        <w:r w:rsidRPr="00202D75">
          <w:rPr>
            <w:rStyle w:val="Hyperlink"/>
            <w:lang w:val="pt-BR"/>
          </w:rPr>
          <w:t>https://doi.org/10.1111/odi.13370</w:t>
        </w:r>
      </w:hyperlink>
      <w:r w:rsidRPr="00202D75">
        <w:rPr>
          <w:lang w:val="pt-BR"/>
        </w:rPr>
        <w:t xml:space="preserve"> </w:t>
      </w:r>
    </w:p>
    <w:p w14:paraId="0B9FAC98" w14:textId="0016D482" w:rsidR="00EC5A0C" w:rsidRPr="00202D75" w:rsidRDefault="00EC5A0C" w:rsidP="00327607">
      <w:pPr>
        <w:pStyle w:val="EndNoteBibliography"/>
        <w:spacing w:after="0"/>
        <w:ind w:left="720" w:hanging="720"/>
        <w:jc w:val="both"/>
        <w:rPr>
          <w:lang w:val="pt-BR"/>
        </w:rPr>
      </w:pPr>
      <w:r w:rsidRPr="00202D75">
        <w:rPr>
          <w:lang w:val="pt-BR"/>
        </w:rPr>
        <w:t xml:space="preserve">Arduino, P. G., Carbone, M., Gambino, A., Cabras, M., Cannarsa, F., Macciotta, A., Conrotto, D., &amp; Broccoletti, R. (2021). </w:t>
      </w:r>
      <w:r w:rsidRPr="00202D75">
        <w:t xml:space="preserve">Challenging management of gingival squamous cell carcinoma: A 10 years single-center retrospective study on Northern-Italian patients [Article]. </w:t>
      </w:r>
      <w:r w:rsidRPr="00202D75">
        <w:rPr>
          <w:i/>
          <w:lang w:val="pt-BR"/>
        </w:rPr>
        <w:t>MEDICINA ORAL PATOLOGIA ORAL Y CIRUGIA BUCAL</w:t>
      </w:r>
      <w:r w:rsidRPr="00202D75">
        <w:rPr>
          <w:lang w:val="pt-BR"/>
        </w:rPr>
        <w:t>,</w:t>
      </w:r>
      <w:r w:rsidRPr="00202D75">
        <w:rPr>
          <w:i/>
          <w:lang w:val="pt-BR"/>
        </w:rPr>
        <w:t xml:space="preserve"> 26</w:t>
      </w:r>
      <w:r w:rsidRPr="00202D75">
        <w:rPr>
          <w:lang w:val="pt-BR"/>
        </w:rPr>
        <w:t xml:space="preserve">(1), e21-e27. </w:t>
      </w:r>
      <w:hyperlink r:id="rId24" w:history="1">
        <w:r w:rsidRPr="00202D75">
          <w:rPr>
            <w:rStyle w:val="Hyperlink"/>
            <w:lang w:val="pt-BR"/>
          </w:rPr>
          <w:t>https://doi.org/10.4317/medoral.23913</w:t>
        </w:r>
      </w:hyperlink>
      <w:r w:rsidRPr="00202D75">
        <w:rPr>
          <w:lang w:val="pt-BR"/>
        </w:rPr>
        <w:t xml:space="preserve"> </w:t>
      </w:r>
    </w:p>
    <w:p w14:paraId="50C2F625" w14:textId="4E0B01DD" w:rsidR="00EC5A0C" w:rsidRPr="00202D75" w:rsidRDefault="00EC5A0C" w:rsidP="00327607">
      <w:pPr>
        <w:pStyle w:val="EndNoteBibliography"/>
        <w:spacing w:after="0"/>
        <w:ind w:left="720" w:hanging="720"/>
        <w:jc w:val="both"/>
      </w:pPr>
      <w:r w:rsidRPr="00202D75">
        <w:rPr>
          <w:lang w:val="pt-BR"/>
        </w:rPr>
        <w:t xml:space="preserve">Bachar, G., Hod, R., Goldstein, D. P., Irish, J. C., Gullane, P. J., Brown, D., Gilbert, R. W., Hadar, T., Feinmesser, R., &amp; Shpitzer, T. (2011). </w:t>
      </w:r>
      <w:r w:rsidRPr="00202D75">
        <w:t xml:space="preserve">Outcome of oral tongue squamous cell carcinoma in patients with and without known risk factors [Article]. </w:t>
      </w:r>
      <w:r w:rsidRPr="00202D75">
        <w:rPr>
          <w:i/>
        </w:rPr>
        <w:t>ORAL ONCOLOGY</w:t>
      </w:r>
      <w:r w:rsidRPr="00202D75">
        <w:t>,</w:t>
      </w:r>
      <w:r w:rsidRPr="00202D75">
        <w:rPr>
          <w:i/>
        </w:rPr>
        <w:t xml:space="preserve"> 47</w:t>
      </w:r>
      <w:r w:rsidRPr="00202D75">
        <w:t xml:space="preserve">(1), 45-50. </w:t>
      </w:r>
      <w:hyperlink r:id="rId25" w:history="1">
        <w:r w:rsidRPr="00202D75">
          <w:rPr>
            <w:rStyle w:val="Hyperlink"/>
          </w:rPr>
          <w:t>https://doi.org/10.1016/j.oraloncology.2010.11.003</w:t>
        </w:r>
      </w:hyperlink>
      <w:r w:rsidRPr="00202D75">
        <w:t xml:space="preserve"> </w:t>
      </w:r>
    </w:p>
    <w:p w14:paraId="2711A1F9" w14:textId="2FC7E88E" w:rsidR="00EC5A0C" w:rsidRPr="00202D75" w:rsidRDefault="00EC5A0C" w:rsidP="00327607">
      <w:pPr>
        <w:pStyle w:val="EndNoteBibliography"/>
        <w:spacing w:after="0"/>
        <w:ind w:left="720" w:hanging="720"/>
        <w:jc w:val="both"/>
      </w:pPr>
      <w:r w:rsidRPr="00202D75">
        <w:t xml:space="preserve">Barbarisi, A., Cremonini, F., Lauritano, D., Visconti, V., Caccianiga, G., &amp; Ceraulo, S. (2024). Association between Periodontal Disease and Oral Benign, Potentially Malignant, Malignant, and Chronic Immune-Mediated Disorders: A Clinical Study [Article]. </w:t>
      </w:r>
      <w:r w:rsidRPr="00202D75">
        <w:rPr>
          <w:i/>
        </w:rPr>
        <w:t>Healthcare (Switzerland)</w:t>
      </w:r>
      <w:r w:rsidRPr="00202D75">
        <w:t>,</w:t>
      </w:r>
      <w:r w:rsidRPr="00202D75">
        <w:rPr>
          <w:i/>
        </w:rPr>
        <w:t xml:space="preserve"> 12</w:t>
      </w:r>
      <w:r w:rsidRPr="00202D75">
        <w:t xml:space="preserve">(19), Article 1999. </w:t>
      </w:r>
      <w:hyperlink r:id="rId26" w:history="1">
        <w:r w:rsidRPr="00202D75">
          <w:rPr>
            <w:rStyle w:val="Hyperlink"/>
          </w:rPr>
          <w:t>https://doi.org/10.3390/healthcare12191999</w:t>
        </w:r>
      </w:hyperlink>
      <w:r w:rsidRPr="00202D75">
        <w:t xml:space="preserve"> </w:t>
      </w:r>
    </w:p>
    <w:p w14:paraId="7C591E4F" w14:textId="751988D9" w:rsidR="00EC5A0C" w:rsidRPr="00202D75" w:rsidRDefault="00EC5A0C" w:rsidP="00327607">
      <w:pPr>
        <w:pStyle w:val="EndNoteBibliography"/>
        <w:spacing w:after="0"/>
        <w:ind w:left="720" w:hanging="720"/>
        <w:jc w:val="both"/>
      </w:pPr>
      <w:r w:rsidRPr="00202D75">
        <w:t xml:space="preserve">Benito-Ramal, E., Camacho-Mourelo, A., González-Navarro, B., López, J. L., &amp; Jané-Salas, E. (2024). Prevalence and risk factors of chronic oral complications in head and neck cancer therapies: A retrospective study [Article]. </w:t>
      </w:r>
      <w:r w:rsidRPr="00202D75">
        <w:rPr>
          <w:i/>
        </w:rPr>
        <w:t>Medicina Oral Patologia Oral y Cirugia Bucal</w:t>
      </w:r>
      <w:r w:rsidRPr="00202D75">
        <w:t>,</w:t>
      </w:r>
      <w:r w:rsidRPr="00202D75">
        <w:rPr>
          <w:i/>
        </w:rPr>
        <w:t xml:space="preserve"> 29</w:t>
      </w:r>
      <w:r w:rsidRPr="00202D75">
        <w:t xml:space="preserve">(6), e850-e856. </w:t>
      </w:r>
      <w:hyperlink r:id="rId27" w:history="1">
        <w:r w:rsidRPr="00202D75">
          <w:rPr>
            <w:rStyle w:val="Hyperlink"/>
          </w:rPr>
          <w:t>https://doi.org/10.4317/medoral.26823</w:t>
        </w:r>
      </w:hyperlink>
      <w:r w:rsidRPr="00202D75">
        <w:t xml:space="preserve"> </w:t>
      </w:r>
    </w:p>
    <w:p w14:paraId="55695E8E" w14:textId="334D5E2A" w:rsidR="00EC5A0C" w:rsidRPr="00202D75" w:rsidRDefault="00EC5A0C" w:rsidP="00327607">
      <w:pPr>
        <w:pStyle w:val="EndNoteBibliography"/>
        <w:spacing w:after="0"/>
        <w:ind w:left="720" w:hanging="720"/>
        <w:jc w:val="both"/>
      </w:pPr>
      <w:r w:rsidRPr="00202D75">
        <w:t xml:space="preserve">Benjamin, W. J., Wang, K., Zarins, K., Bellile, E., Blostein, F., Argirion, I., Taylor, J. M. G., D'Silva, N. J., Chinn, S. B., Rifkin, S., Sartor, M. A., &amp; Rozek, L. S. (2023). Oral Microbiome Community Composition in Head and Neck Squamous Cell Carcinoma. </w:t>
      </w:r>
      <w:r w:rsidRPr="00202D75">
        <w:rPr>
          <w:i/>
        </w:rPr>
        <w:t>CANCERS</w:t>
      </w:r>
      <w:r w:rsidRPr="00202D75">
        <w:t>,</w:t>
      </w:r>
      <w:r w:rsidRPr="00202D75">
        <w:rPr>
          <w:i/>
        </w:rPr>
        <w:t xml:space="preserve"> 15</w:t>
      </w:r>
      <w:r w:rsidRPr="00202D75">
        <w:t xml:space="preserve">(9), Article 2549. </w:t>
      </w:r>
      <w:hyperlink r:id="rId28" w:history="1">
        <w:r w:rsidRPr="00202D75">
          <w:rPr>
            <w:rStyle w:val="Hyperlink"/>
          </w:rPr>
          <w:t>https://doi.org/10.3390/cancers15092549</w:t>
        </w:r>
      </w:hyperlink>
      <w:r w:rsidRPr="00202D75">
        <w:t xml:space="preserve"> </w:t>
      </w:r>
    </w:p>
    <w:p w14:paraId="54404ED1" w14:textId="24C47EBA" w:rsidR="00EC5A0C" w:rsidRPr="00202D75" w:rsidRDefault="00EC5A0C" w:rsidP="00327607">
      <w:pPr>
        <w:pStyle w:val="EndNoteBibliography"/>
        <w:spacing w:after="0"/>
        <w:ind w:left="720" w:hanging="720"/>
        <w:jc w:val="both"/>
      </w:pPr>
      <w:r w:rsidRPr="00202D75">
        <w:t xml:space="preserve">Bertl, K., Loidl, S., Kotowski, U., Heiduschka, G., Thurnher, D., Stavropoulos, A., &amp; Schneider-Stickler, B. (2016). Oral health status and dental care behaviours of head and neck cancer patients: a cross-sectional study in an Austrian tertiary hospital. </w:t>
      </w:r>
      <w:r w:rsidRPr="00202D75">
        <w:rPr>
          <w:i/>
        </w:rPr>
        <w:t>CLINICAL ORAL INVESTIGATIONS</w:t>
      </w:r>
      <w:r w:rsidRPr="00202D75">
        <w:t>,</w:t>
      </w:r>
      <w:r w:rsidRPr="00202D75">
        <w:rPr>
          <w:i/>
        </w:rPr>
        <w:t xml:space="preserve"> 20</w:t>
      </w:r>
      <w:r w:rsidRPr="00202D75">
        <w:t xml:space="preserve">(6), 1317-1327. </w:t>
      </w:r>
      <w:hyperlink r:id="rId29" w:history="1">
        <w:r w:rsidRPr="00202D75">
          <w:rPr>
            <w:rStyle w:val="Hyperlink"/>
          </w:rPr>
          <w:t>https://doi.org/10.1007/s00784-015-1618-x</w:t>
        </w:r>
      </w:hyperlink>
      <w:r w:rsidRPr="00202D75">
        <w:t xml:space="preserve"> </w:t>
      </w:r>
    </w:p>
    <w:p w14:paraId="793F0C82" w14:textId="26C7955C" w:rsidR="00EC5A0C" w:rsidRPr="00202D75" w:rsidRDefault="00EC5A0C" w:rsidP="00327607">
      <w:pPr>
        <w:pStyle w:val="EndNoteBibliography"/>
        <w:spacing w:after="0"/>
        <w:ind w:left="720" w:hanging="720"/>
        <w:jc w:val="both"/>
      </w:pPr>
      <w:r w:rsidRPr="00202D75">
        <w:t xml:space="preserve">Bertl, K., Savvidis, P., Kukla, E. B., Schneider, S., Zauza, K., Bruckmann, C., &amp; Stavropoulos, A. (2022). Including dental professionals in the multidisciplinary treatment team of head and neck cancer patients improves long-term oral health status. </w:t>
      </w:r>
      <w:r w:rsidRPr="00202D75">
        <w:rPr>
          <w:i/>
        </w:rPr>
        <w:t>CLINICAL ORAL INVESTIGATIONS</w:t>
      </w:r>
      <w:r w:rsidRPr="00202D75">
        <w:t>,</w:t>
      </w:r>
      <w:r w:rsidRPr="00202D75">
        <w:rPr>
          <w:i/>
        </w:rPr>
        <w:t xml:space="preserve"> 26</w:t>
      </w:r>
      <w:r w:rsidRPr="00202D75">
        <w:t xml:space="preserve">(3), 2937-2948. </w:t>
      </w:r>
      <w:hyperlink r:id="rId30" w:history="1">
        <w:r w:rsidRPr="00202D75">
          <w:rPr>
            <w:rStyle w:val="Hyperlink"/>
          </w:rPr>
          <w:t>https://doi.org/10.1007/s00784-021-04276-x</w:t>
        </w:r>
      </w:hyperlink>
      <w:r w:rsidRPr="00202D75">
        <w:t xml:space="preserve"> </w:t>
      </w:r>
    </w:p>
    <w:p w14:paraId="584F1EF2" w14:textId="7D545374" w:rsidR="00EC5A0C" w:rsidRPr="00202D75" w:rsidRDefault="00EC5A0C" w:rsidP="00327607">
      <w:pPr>
        <w:pStyle w:val="EndNoteBibliography"/>
        <w:spacing w:after="0"/>
        <w:ind w:left="720" w:hanging="720"/>
        <w:jc w:val="both"/>
      </w:pPr>
      <w:r w:rsidRPr="00202D75">
        <w:t xml:space="preserve">Bhat, M., Bhat, S., Roberts-Thomson, K., &amp; Do, L. G. (2019). Is Periodontitis Independently Associated with Potentially Malignant Disorders of the Oral Cavity? </w:t>
      </w:r>
      <w:r w:rsidRPr="00202D75">
        <w:rPr>
          <w:i/>
        </w:rPr>
        <w:t>Asian Pac J Cancer Prev</w:t>
      </w:r>
      <w:r w:rsidRPr="00202D75">
        <w:t>,</w:t>
      </w:r>
      <w:r w:rsidRPr="00202D75">
        <w:rPr>
          <w:i/>
        </w:rPr>
        <w:t xml:space="preserve"> 20</w:t>
      </w:r>
      <w:r w:rsidRPr="00202D75">
        <w:t xml:space="preserve">(10), 283-287. </w:t>
      </w:r>
      <w:hyperlink r:id="rId31" w:history="1">
        <w:r w:rsidRPr="00202D75">
          <w:rPr>
            <w:rStyle w:val="Hyperlink"/>
          </w:rPr>
          <w:t>https://doi.org/10.31557/APJCP.2019.20.1.283</w:t>
        </w:r>
      </w:hyperlink>
      <w:r w:rsidRPr="00202D75">
        <w:t xml:space="preserve"> </w:t>
      </w:r>
    </w:p>
    <w:p w14:paraId="7849572F" w14:textId="10A71B00" w:rsidR="00EC5A0C" w:rsidRPr="00202D75" w:rsidRDefault="00EC5A0C" w:rsidP="00327607">
      <w:pPr>
        <w:pStyle w:val="EndNoteBibliography"/>
        <w:spacing w:after="0"/>
        <w:ind w:left="720" w:hanging="720"/>
        <w:jc w:val="both"/>
      </w:pPr>
      <w:r w:rsidRPr="00202D75">
        <w:t xml:space="preserve">Bloching, M., Reich, W., Schubert, J., Grummt, T., &amp; Sandner, A. (2007). The influence of oral hygiene on salivary quality in the Ames Test, as a marker for genotoxic effects [Article]. </w:t>
      </w:r>
      <w:r w:rsidRPr="00202D75">
        <w:rPr>
          <w:i/>
        </w:rPr>
        <w:t>ORAL ONCOLOGY</w:t>
      </w:r>
      <w:r w:rsidRPr="00202D75">
        <w:t>,</w:t>
      </w:r>
      <w:r w:rsidRPr="00202D75">
        <w:rPr>
          <w:i/>
        </w:rPr>
        <w:t xml:space="preserve"> 43</w:t>
      </w:r>
      <w:r w:rsidRPr="00202D75">
        <w:t xml:space="preserve">(9), 933-939. </w:t>
      </w:r>
      <w:hyperlink r:id="rId32" w:history="1">
        <w:r w:rsidRPr="00202D75">
          <w:rPr>
            <w:rStyle w:val="Hyperlink"/>
          </w:rPr>
          <w:t>https://doi.org/10.1016/j.oraloncology.2006.11.006</w:t>
        </w:r>
      </w:hyperlink>
      <w:r w:rsidRPr="00202D75">
        <w:t xml:space="preserve"> </w:t>
      </w:r>
    </w:p>
    <w:p w14:paraId="4B37B639" w14:textId="563253E7" w:rsidR="00EC5A0C" w:rsidRPr="00202D75" w:rsidRDefault="00EC5A0C" w:rsidP="00327607">
      <w:pPr>
        <w:pStyle w:val="EndNoteBibliography"/>
        <w:spacing w:after="0"/>
        <w:ind w:left="720" w:hanging="720"/>
        <w:jc w:val="both"/>
      </w:pPr>
      <w:r w:rsidRPr="00202D75">
        <w:t xml:space="preserve">Bloching, M., Reich, W., Schubert, J., Grummt, T., &amp; Sandner, A. (2008). Micronucleus rate of buccal mucosal epithelial cells in relation to oral hygiene and dental factors [Article]. </w:t>
      </w:r>
      <w:r w:rsidRPr="00202D75">
        <w:rPr>
          <w:i/>
        </w:rPr>
        <w:t>ORAL ONCOLOGY</w:t>
      </w:r>
      <w:r w:rsidRPr="00202D75">
        <w:t>,</w:t>
      </w:r>
      <w:r w:rsidRPr="00202D75">
        <w:rPr>
          <w:i/>
        </w:rPr>
        <w:t xml:space="preserve"> 44</w:t>
      </w:r>
      <w:r w:rsidRPr="00202D75">
        <w:t xml:space="preserve">(3), 220-226. </w:t>
      </w:r>
      <w:hyperlink r:id="rId33" w:history="1">
        <w:r w:rsidRPr="00202D75">
          <w:rPr>
            <w:rStyle w:val="Hyperlink"/>
          </w:rPr>
          <w:t>https://doi.org/10.1016/j.oraloncology.2007.02.002</w:t>
        </w:r>
      </w:hyperlink>
      <w:r w:rsidRPr="00202D75">
        <w:t xml:space="preserve"> </w:t>
      </w:r>
    </w:p>
    <w:p w14:paraId="15E2D3DC" w14:textId="77777777" w:rsidR="00EC5A0C" w:rsidRPr="00202D75" w:rsidRDefault="00EC5A0C" w:rsidP="00327607">
      <w:pPr>
        <w:pStyle w:val="EndNoteBibliography"/>
        <w:spacing w:after="0"/>
        <w:ind w:left="720" w:hanging="720"/>
        <w:jc w:val="both"/>
      </w:pPr>
      <w:r w:rsidRPr="00202D75">
        <w:t xml:space="preserve">Boia, S., Ursoniu, S., Boia, E. R., &amp; Borza, C. (2018). </w:t>
      </w:r>
      <w:r w:rsidRPr="00202D75">
        <w:rPr>
          <w:i/>
        </w:rPr>
        <w:t>Oxidative Stress Evaluation in Patients with Periodontal Disease and Oral Squamous Cell Carcinoma</w:t>
      </w:r>
      <w:r w:rsidRPr="00202D75">
        <w:t xml:space="preserve"> PROCEEDINGS OF NATIONAL ENT, HEAD AND NECK SURGERY CONFERENCE,  </w:t>
      </w:r>
    </w:p>
    <w:p w14:paraId="65CE8397" w14:textId="7D1143E8" w:rsidR="00EC5A0C" w:rsidRPr="00202D75" w:rsidRDefault="00EC5A0C" w:rsidP="00327607">
      <w:pPr>
        <w:pStyle w:val="EndNoteBibliography"/>
        <w:spacing w:after="0"/>
        <w:ind w:left="720" w:hanging="720"/>
        <w:jc w:val="both"/>
      </w:pPr>
      <w:r w:rsidRPr="00202D75">
        <w:t xml:space="preserve">Bolyarova-Konova, T., Mihailova, Z., Adamov, A., Stanimirov, P., Dzhenkov, S., Stamatov, K., &amp; Aleksiev, E. (2025). CLINICAL DATA ANALYSIS ON THE ASSOCIATION BETWEEN PERIODONTAL DISEASE, THE DEVELOPMENT OF ORAL SQUAMOUS CELL CARCINOMA AND ORAL POTENTIALLY MALIG NANT DISORDERS [Article]. </w:t>
      </w:r>
      <w:r w:rsidRPr="00202D75">
        <w:rPr>
          <w:i/>
        </w:rPr>
        <w:t>Journal of IMAB - Annual Proceeding (Scientific Papers)</w:t>
      </w:r>
      <w:r w:rsidRPr="00202D75">
        <w:t>,</w:t>
      </w:r>
      <w:r w:rsidRPr="00202D75">
        <w:rPr>
          <w:i/>
        </w:rPr>
        <w:t xml:space="preserve"> 31</w:t>
      </w:r>
      <w:r w:rsidRPr="00202D75">
        <w:t xml:space="preserve">(2), 6153-6158. </w:t>
      </w:r>
      <w:hyperlink r:id="rId34" w:history="1">
        <w:r w:rsidRPr="00202D75">
          <w:rPr>
            <w:rStyle w:val="Hyperlink"/>
          </w:rPr>
          <w:t>https://doi.org/10.5272/jimab.2025312.6153</w:t>
        </w:r>
      </w:hyperlink>
      <w:r w:rsidRPr="00202D75">
        <w:t xml:space="preserve"> </w:t>
      </w:r>
    </w:p>
    <w:p w14:paraId="61D8D5B9" w14:textId="1799C046" w:rsidR="00EC5A0C" w:rsidRPr="00202D75" w:rsidRDefault="00EC5A0C" w:rsidP="00327607">
      <w:pPr>
        <w:pStyle w:val="EndNoteBibliography"/>
        <w:spacing w:after="0"/>
        <w:ind w:left="720" w:hanging="720"/>
        <w:jc w:val="both"/>
      </w:pPr>
      <w:r w:rsidRPr="00202D75">
        <w:t xml:space="preserve">Bonan, P. R. F., Lopes, M. A., Pires, F. R., &amp; de Almeida, O. P. (2006). Dental management of low socioeconomic level patients before radiotherapy of the head and neck with special emphasis on </w:t>
      </w:r>
      <w:r w:rsidRPr="00202D75">
        <w:lastRenderedPageBreak/>
        <w:t xml:space="preserve">the prevention of osteoradionecrosis [Article]. </w:t>
      </w:r>
      <w:r w:rsidRPr="00202D75">
        <w:rPr>
          <w:i/>
        </w:rPr>
        <w:t>Brazilian Dental Journal</w:t>
      </w:r>
      <w:r w:rsidRPr="00202D75">
        <w:t>,</w:t>
      </w:r>
      <w:r w:rsidRPr="00202D75">
        <w:rPr>
          <w:i/>
        </w:rPr>
        <w:t xml:space="preserve"> 17</w:t>
      </w:r>
      <w:r w:rsidRPr="00202D75">
        <w:t xml:space="preserve">(4), 336-342. </w:t>
      </w:r>
      <w:hyperlink r:id="rId35" w:history="1">
        <w:r w:rsidRPr="00202D75">
          <w:rPr>
            <w:rStyle w:val="Hyperlink"/>
          </w:rPr>
          <w:t>https://doi.org/10.1590/s0103-64402006000400013</w:t>
        </w:r>
      </w:hyperlink>
      <w:r w:rsidRPr="00202D75">
        <w:t xml:space="preserve"> </w:t>
      </w:r>
    </w:p>
    <w:p w14:paraId="4D685B01" w14:textId="314FC8E2" w:rsidR="00EC5A0C" w:rsidRPr="00202D75" w:rsidRDefault="00EC5A0C" w:rsidP="00327607">
      <w:pPr>
        <w:pStyle w:val="EndNoteBibliography"/>
        <w:spacing w:after="0"/>
        <w:ind w:left="720" w:hanging="720"/>
        <w:jc w:val="both"/>
      </w:pPr>
      <w:r w:rsidRPr="00202D75">
        <w:t xml:space="preserve">Brandt, E., Keskin, M., Tervahartiala, T., Yilmaz, M., Harmankaya, I., Karaçetin, D., Ipek, T., Gürsoy, U. K., Rautava, J., Gupta, S., Hagström, J., Räisänen, I. T., &amp; Sorsa, T. (2023). Radiotherapy Increases aMMP-8-Levels and Neutrophil/Lymphocyte Ratio Rapidly in Head and Neck Cancer Patients: A Pilot Study. </w:t>
      </w:r>
      <w:r w:rsidRPr="00202D75">
        <w:rPr>
          <w:i/>
        </w:rPr>
        <w:t>CANCER CONTROL</w:t>
      </w:r>
      <w:r w:rsidRPr="00202D75">
        <w:t>,</w:t>
      </w:r>
      <w:r w:rsidRPr="00202D75">
        <w:rPr>
          <w:i/>
        </w:rPr>
        <w:t xml:space="preserve"> 30</w:t>
      </w:r>
      <w:r w:rsidRPr="00202D75">
        <w:t xml:space="preserve">, Article 10732748231163653. </w:t>
      </w:r>
      <w:hyperlink r:id="rId36" w:history="1">
        <w:r w:rsidRPr="00202D75">
          <w:rPr>
            <w:rStyle w:val="Hyperlink"/>
          </w:rPr>
          <w:t>https://doi.org/10.1177/10732748231163653</w:t>
        </w:r>
      </w:hyperlink>
      <w:r w:rsidRPr="00202D75">
        <w:t xml:space="preserve"> </w:t>
      </w:r>
    </w:p>
    <w:p w14:paraId="1CE0321E" w14:textId="1B6740BF" w:rsidR="00EC5A0C" w:rsidRPr="00202D75" w:rsidRDefault="00EC5A0C" w:rsidP="00327607">
      <w:pPr>
        <w:pStyle w:val="EndNoteBibliography"/>
        <w:spacing w:after="0"/>
        <w:ind w:left="720" w:hanging="720"/>
        <w:jc w:val="both"/>
      </w:pPr>
      <w:r w:rsidRPr="00202D75">
        <w:t xml:space="preserve">Brennan, M. T., Treister, N. S., Sollecito, T. P., Schmidt, B. L., Patton, L. L., Lin, A., Elting, L. S., Hodges, J. S., &amp; Lalla, R. V. (2022). Tooth Failure Post-Radiotherapy in Head and Neck Cancer: Primary Report of the Clinical Registry of Dental Outcomes in Head and Neck Cancer Patients (OraRad) Study [Article]. </w:t>
      </w:r>
      <w:r w:rsidRPr="00202D75">
        <w:rPr>
          <w:i/>
        </w:rPr>
        <w:t>International Journal of Radiation Oncology Biology Physics</w:t>
      </w:r>
      <w:r w:rsidRPr="00202D75">
        <w:t>,</w:t>
      </w:r>
      <w:r w:rsidRPr="00202D75">
        <w:rPr>
          <w:i/>
        </w:rPr>
        <w:t xml:space="preserve"> 113</w:t>
      </w:r>
      <w:r w:rsidRPr="00202D75">
        <w:t xml:space="preserve">(2), 320-330. </w:t>
      </w:r>
      <w:hyperlink r:id="rId37" w:history="1">
        <w:r w:rsidRPr="00202D75">
          <w:rPr>
            <w:rStyle w:val="Hyperlink"/>
          </w:rPr>
          <w:t>https://doi.org/10.1016/j.ijrobp.2021.11.021</w:t>
        </w:r>
      </w:hyperlink>
      <w:r w:rsidRPr="00202D75">
        <w:t xml:space="preserve"> </w:t>
      </w:r>
    </w:p>
    <w:p w14:paraId="34B25E95" w14:textId="05428ABC" w:rsidR="00EC5A0C" w:rsidRPr="00202D75" w:rsidRDefault="00EC5A0C" w:rsidP="00327607">
      <w:pPr>
        <w:pStyle w:val="EndNoteBibliography"/>
        <w:spacing w:after="0"/>
        <w:ind w:left="720" w:hanging="720"/>
        <w:jc w:val="both"/>
      </w:pPr>
      <w:r w:rsidRPr="00202D75">
        <w:t xml:space="preserve">Brennan, M. T., Treister, N. S., Sollecito, T. P., Schmidt, B. L., Patton, L. L., Yang, Y., Lin, A., Elting, L. S., Hodges, J. S., &amp; Lalla, R. V. (2021). Epidemiologic factors in patients with advanced head and neck cancer treated with radiation therapy [Article]. </w:t>
      </w:r>
      <w:r w:rsidRPr="00202D75">
        <w:rPr>
          <w:i/>
        </w:rPr>
        <w:t>Head and Neck</w:t>
      </w:r>
      <w:r w:rsidRPr="00202D75">
        <w:t>,</w:t>
      </w:r>
      <w:r w:rsidRPr="00202D75">
        <w:rPr>
          <w:i/>
        </w:rPr>
        <w:t xml:space="preserve"> 43</w:t>
      </w:r>
      <w:r w:rsidRPr="00202D75">
        <w:t xml:space="preserve">(1), 164-172. </w:t>
      </w:r>
      <w:hyperlink r:id="rId38" w:history="1">
        <w:r w:rsidRPr="00202D75">
          <w:rPr>
            <w:rStyle w:val="Hyperlink"/>
          </w:rPr>
          <w:t>https://doi.org/10.1002/hed.26468</w:t>
        </w:r>
      </w:hyperlink>
      <w:r w:rsidRPr="00202D75">
        <w:t xml:space="preserve"> </w:t>
      </w:r>
    </w:p>
    <w:p w14:paraId="6D3CD3C6" w14:textId="7D2B2F25" w:rsidR="00EC5A0C" w:rsidRPr="00202D75" w:rsidRDefault="00EC5A0C" w:rsidP="00327607">
      <w:pPr>
        <w:pStyle w:val="EndNoteBibliography"/>
        <w:spacing w:after="0"/>
        <w:ind w:left="720" w:hanging="720"/>
        <w:jc w:val="both"/>
      </w:pPr>
      <w:r w:rsidRPr="00202D75">
        <w:t xml:space="preserve">Bueno, A. C., Ferreira, R. C., Barbosa, F. I., Jham, B. C., Magalhães, C. S., &amp; Moreira, A. N. (2013). Periodontal care in patients undergoing radiotherapy for head and neck cancer [Article]. </w:t>
      </w:r>
      <w:r w:rsidRPr="00202D75">
        <w:rPr>
          <w:i/>
        </w:rPr>
        <w:t>SUPPORTIVE CARE IN CANCER</w:t>
      </w:r>
      <w:r w:rsidRPr="00202D75">
        <w:t>,</w:t>
      </w:r>
      <w:r w:rsidRPr="00202D75">
        <w:rPr>
          <w:i/>
        </w:rPr>
        <w:t xml:space="preserve"> 21</w:t>
      </w:r>
      <w:r w:rsidRPr="00202D75">
        <w:t xml:space="preserve">(4), 969-975. </w:t>
      </w:r>
      <w:hyperlink r:id="rId39" w:history="1">
        <w:r w:rsidRPr="00202D75">
          <w:rPr>
            <w:rStyle w:val="Hyperlink"/>
          </w:rPr>
          <w:t>https://doi.org/10.1007/s00520-012-1614-5</w:t>
        </w:r>
      </w:hyperlink>
      <w:r w:rsidRPr="00202D75">
        <w:t xml:space="preserve"> </w:t>
      </w:r>
    </w:p>
    <w:p w14:paraId="2F7CDD75" w14:textId="0703C73E" w:rsidR="00EC5A0C" w:rsidRPr="00202D75" w:rsidRDefault="00EC5A0C" w:rsidP="00327607">
      <w:pPr>
        <w:pStyle w:val="EndNoteBibliography"/>
        <w:spacing w:after="0"/>
        <w:ind w:left="720" w:hanging="720"/>
        <w:jc w:val="both"/>
      </w:pPr>
      <w:r w:rsidRPr="00202D75">
        <w:t xml:space="preserve">Bueno, A. C., Ferreira, R. C., Cota, L. O. M., Silva, G. C., Magalhães, C. S., &amp; Moreira, A. N. (2015). Comparison of different criteria for periodontitis case definition in head and neck cancer individuals [Article]. </w:t>
      </w:r>
      <w:r w:rsidRPr="00202D75">
        <w:rPr>
          <w:i/>
        </w:rPr>
        <w:t>SUPPORTIVE CARE IN CANCER</w:t>
      </w:r>
      <w:r w:rsidRPr="00202D75">
        <w:t>,</w:t>
      </w:r>
      <w:r w:rsidRPr="00202D75">
        <w:rPr>
          <w:i/>
        </w:rPr>
        <w:t xml:space="preserve"> 23</w:t>
      </w:r>
      <w:r w:rsidRPr="00202D75">
        <w:t xml:space="preserve">(9), 2599-2604. </w:t>
      </w:r>
      <w:hyperlink r:id="rId40" w:history="1">
        <w:r w:rsidRPr="00202D75">
          <w:rPr>
            <w:rStyle w:val="Hyperlink"/>
          </w:rPr>
          <w:t>https://doi.org/10.1007/s00520-015-2618-8</w:t>
        </w:r>
      </w:hyperlink>
      <w:r w:rsidRPr="00202D75">
        <w:t xml:space="preserve"> </w:t>
      </w:r>
    </w:p>
    <w:p w14:paraId="5F986C60" w14:textId="77B683EB" w:rsidR="00EC5A0C" w:rsidRPr="00202D75" w:rsidRDefault="00EC5A0C" w:rsidP="00327607">
      <w:pPr>
        <w:pStyle w:val="EndNoteBibliography"/>
        <w:spacing w:after="0"/>
        <w:ind w:left="720" w:hanging="720"/>
        <w:jc w:val="both"/>
      </w:pPr>
      <w:r w:rsidRPr="00202D75">
        <w:t xml:space="preserve">Bundugji, M. H., Bafarat, D., Bundagji, N., Arafsha, Y., &amp; Hassan, H. (2021). Assessment of oral health and care in head and neck oncology patients in King Faisal Specialist Hospital and Research Center-Jeddah [Article]. </w:t>
      </w:r>
      <w:r w:rsidRPr="00202D75">
        <w:rPr>
          <w:i/>
        </w:rPr>
        <w:t>SAUDI DENTAL JOURNAL</w:t>
      </w:r>
      <w:r w:rsidRPr="00202D75">
        <w:t>,</w:t>
      </w:r>
      <w:r w:rsidRPr="00202D75">
        <w:rPr>
          <w:i/>
        </w:rPr>
        <w:t xml:space="preserve"> 33</w:t>
      </w:r>
      <w:r w:rsidRPr="00202D75">
        <w:t xml:space="preserve">(8), 1174-1183. </w:t>
      </w:r>
      <w:hyperlink r:id="rId41" w:history="1">
        <w:r w:rsidRPr="00202D75">
          <w:rPr>
            <w:rStyle w:val="Hyperlink"/>
          </w:rPr>
          <w:t>https://doi.org/10.1016/j.sdentj.2021.01.004</w:t>
        </w:r>
      </w:hyperlink>
      <w:r w:rsidRPr="00202D75">
        <w:t xml:space="preserve"> </w:t>
      </w:r>
    </w:p>
    <w:p w14:paraId="5845AA32" w14:textId="34C44D52" w:rsidR="00EC5A0C" w:rsidRPr="00202D75" w:rsidRDefault="00EC5A0C" w:rsidP="00327607">
      <w:pPr>
        <w:pStyle w:val="EndNoteBibliography"/>
        <w:spacing w:after="0"/>
        <w:ind w:left="720" w:hanging="720"/>
        <w:jc w:val="both"/>
      </w:pPr>
      <w:r w:rsidRPr="00202D75">
        <w:t xml:space="preserve">Buurman, D. J. M., Willemsen, A. C. H., Speksnijder, C. M., Baijens, L. W. J., Hoeben, A., Hoebers, F. J. P., Kessler, P., &amp; Schols, A. (2022). Tooth extractions prior to chemoradiation or bioradiation are associated with weight loss during treatment for locally advanced oropharyngeal cancer. </w:t>
      </w:r>
      <w:r w:rsidRPr="00202D75">
        <w:rPr>
          <w:i/>
        </w:rPr>
        <w:t>SUPPORTIVE CARE IN CANCER</w:t>
      </w:r>
      <w:r w:rsidRPr="00202D75">
        <w:t>,</w:t>
      </w:r>
      <w:r w:rsidRPr="00202D75">
        <w:rPr>
          <w:i/>
        </w:rPr>
        <w:t xml:space="preserve"> 30</w:t>
      </w:r>
      <w:r w:rsidRPr="00202D75">
        <w:t xml:space="preserve">(6), 5329-5338. </w:t>
      </w:r>
      <w:hyperlink r:id="rId42" w:history="1">
        <w:r w:rsidRPr="00202D75">
          <w:rPr>
            <w:rStyle w:val="Hyperlink"/>
          </w:rPr>
          <w:t>https://doi.org/10.1007/s00520-022-06942-6</w:t>
        </w:r>
      </w:hyperlink>
      <w:r w:rsidRPr="00202D75">
        <w:t xml:space="preserve"> </w:t>
      </w:r>
    </w:p>
    <w:p w14:paraId="2ACEA1FB" w14:textId="7908CFE3" w:rsidR="00EC5A0C" w:rsidRPr="00202D75" w:rsidRDefault="00EC5A0C" w:rsidP="00327607">
      <w:pPr>
        <w:pStyle w:val="EndNoteBibliography"/>
        <w:spacing w:after="0"/>
        <w:ind w:left="720" w:hanging="720"/>
        <w:jc w:val="both"/>
      </w:pPr>
      <w:r w:rsidRPr="00202D75">
        <w:t xml:space="preserve">Byakodi, R., Krishnappa, R., Keluskar, V., Bagewadi, A., &amp; Shetti, A. (2011). The microbial flora associated with oral carcinomas [Article]. </w:t>
      </w:r>
      <w:r w:rsidRPr="00202D75">
        <w:rPr>
          <w:i/>
        </w:rPr>
        <w:t>QUINTESSENCE INTERNATIONAL</w:t>
      </w:r>
      <w:r w:rsidRPr="00202D75">
        <w:t>,</w:t>
      </w:r>
      <w:r w:rsidRPr="00202D75">
        <w:rPr>
          <w:i/>
        </w:rPr>
        <w:t xml:space="preserve"> 42</w:t>
      </w:r>
      <w:r w:rsidRPr="00202D75">
        <w:t xml:space="preserve">(9), e118-e123. </w:t>
      </w:r>
      <w:hyperlink r:id="rId43" w:history="1">
        <w:r w:rsidRPr="00202D75">
          <w:rPr>
            <w:rStyle w:val="Hyperlink"/>
          </w:rPr>
          <w:t>https://www.scopus.com/inward/record.uri?eid=2-s2.0-84857406088&amp;partnerID=40&amp;md5=b639382d682c44e0b94035e2a99d1296</w:t>
        </w:r>
      </w:hyperlink>
      <w:r w:rsidRPr="00202D75">
        <w:t xml:space="preserve"> </w:t>
      </w:r>
    </w:p>
    <w:p w14:paraId="7DE58919" w14:textId="452CD7DB" w:rsidR="00EC5A0C" w:rsidRPr="00202D75" w:rsidRDefault="00EC5A0C" w:rsidP="00327607">
      <w:pPr>
        <w:pStyle w:val="EndNoteBibliography"/>
        <w:spacing w:after="0"/>
        <w:ind w:left="720" w:hanging="720"/>
        <w:jc w:val="both"/>
      </w:pPr>
      <w:r w:rsidRPr="00202D75">
        <w:t xml:space="preserve">Castañeda-Corzo, G. J., Infante-Rodríguez, L. F., Villamil-Poveda, J. C., Bustillo, J., Cid-Arregui, A., &amp; García-Robayo, D. A. (2023). Association of&lt;i&gt; Prevotella&lt;/i&gt;&lt;i&gt; intermedia&lt;/i&gt; with oropharyngeal cancer: A patient-control study. </w:t>
      </w:r>
      <w:r w:rsidRPr="00202D75">
        <w:rPr>
          <w:i/>
        </w:rPr>
        <w:t>HELIYON</w:t>
      </w:r>
      <w:r w:rsidRPr="00202D75">
        <w:t>,</w:t>
      </w:r>
      <w:r w:rsidRPr="00202D75">
        <w:rPr>
          <w:i/>
        </w:rPr>
        <w:t xml:space="preserve"> 9</w:t>
      </w:r>
      <w:r w:rsidRPr="00202D75">
        <w:t xml:space="preserve">(3), Article e14293. </w:t>
      </w:r>
      <w:hyperlink r:id="rId44" w:history="1">
        <w:r w:rsidRPr="00202D75">
          <w:rPr>
            <w:rStyle w:val="Hyperlink"/>
          </w:rPr>
          <w:t>https://doi.org/10.1016/j.heliyon.2023.e14293</w:t>
        </w:r>
      </w:hyperlink>
      <w:r w:rsidRPr="00202D75">
        <w:t xml:space="preserve"> </w:t>
      </w:r>
    </w:p>
    <w:p w14:paraId="5DCEED0E" w14:textId="21D7C4CC" w:rsidR="00EC5A0C" w:rsidRPr="00202D75" w:rsidRDefault="00EC5A0C" w:rsidP="00327607">
      <w:pPr>
        <w:pStyle w:val="EndNoteBibliography"/>
        <w:spacing w:after="0"/>
        <w:ind w:left="720" w:hanging="720"/>
        <w:jc w:val="both"/>
      </w:pPr>
      <w:r w:rsidRPr="00202D75">
        <w:t xml:space="preserve">Chan, J. Y. K., Ng, C. W. K., Lan, L., Fung, S., Li, J. W., Cai, L., Lei, P., Mou, Q., Meehan, K., Lau, E. H. L., Yeung, Z., Chan, K. C. A., Wong, E. W. Y., Chan, P. K. S., &amp; Chen, Z. (2021). Restoration of the Oral Microbiota After Surgery for Head and Neck Squamous Cell Carcinoma Is Associated With Patient Outcomes [Article]. </w:t>
      </w:r>
      <w:r w:rsidRPr="00202D75">
        <w:rPr>
          <w:i/>
        </w:rPr>
        <w:t>FRONTIERS IN ONCOLOGY</w:t>
      </w:r>
      <w:r w:rsidRPr="00202D75">
        <w:t>,</w:t>
      </w:r>
      <w:r w:rsidRPr="00202D75">
        <w:rPr>
          <w:i/>
        </w:rPr>
        <w:t xml:space="preserve"> 11</w:t>
      </w:r>
      <w:r w:rsidRPr="00202D75">
        <w:t xml:space="preserve">, Article 737843. </w:t>
      </w:r>
      <w:hyperlink r:id="rId45" w:history="1">
        <w:r w:rsidRPr="00202D75">
          <w:rPr>
            <w:rStyle w:val="Hyperlink"/>
          </w:rPr>
          <w:t>https://doi.org/10.3389/fonc.2021.737843</w:t>
        </w:r>
      </w:hyperlink>
      <w:r w:rsidRPr="00202D75">
        <w:t xml:space="preserve"> </w:t>
      </w:r>
    </w:p>
    <w:p w14:paraId="745D0E00" w14:textId="188FC15C" w:rsidR="00EC5A0C" w:rsidRPr="00202D75" w:rsidRDefault="00EC5A0C" w:rsidP="00327607">
      <w:pPr>
        <w:pStyle w:val="EndNoteBibliography"/>
        <w:spacing w:after="0"/>
        <w:ind w:left="720" w:hanging="720"/>
        <w:jc w:val="both"/>
      </w:pPr>
      <w:r w:rsidRPr="00202D75">
        <w:t xml:space="preserve">Chellappa, L. R., &amp; Leelavathi, L. (2020). Association of systemic diseases with periodontitis among patients attending a private dental college in Chennai-a record based study [Article]. </w:t>
      </w:r>
      <w:r w:rsidRPr="00202D75">
        <w:rPr>
          <w:i/>
        </w:rPr>
        <w:t>Indian Journal of Forensic Medicine and Toxicology</w:t>
      </w:r>
      <w:r w:rsidRPr="00202D75">
        <w:t>,</w:t>
      </w:r>
      <w:r w:rsidRPr="00202D75">
        <w:rPr>
          <w:i/>
        </w:rPr>
        <w:t xml:space="preserve"> 14</w:t>
      </w:r>
      <w:r w:rsidRPr="00202D75">
        <w:t xml:space="preserve">(4), 4746-4754. </w:t>
      </w:r>
      <w:hyperlink r:id="rId46" w:history="1">
        <w:r w:rsidRPr="00202D75">
          <w:rPr>
            <w:rStyle w:val="Hyperlink"/>
          </w:rPr>
          <w:t>https://doi.org/10.37506/ijfmt.v14i4.12384</w:t>
        </w:r>
      </w:hyperlink>
      <w:r w:rsidRPr="00202D75">
        <w:t xml:space="preserve"> </w:t>
      </w:r>
    </w:p>
    <w:p w14:paraId="3C3FF9C3" w14:textId="5F71118C" w:rsidR="00EC5A0C" w:rsidRPr="00202D75" w:rsidRDefault="00EC5A0C" w:rsidP="00327607">
      <w:pPr>
        <w:pStyle w:val="EndNoteBibliography"/>
        <w:spacing w:after="0"/>
        <w:ind w:left="720" w:hanging="720"/>
        <w:jc w:val="both"/>
      </w:pPr>
      <w:r w:rsidRPr="00202D75">
        <w:t xml:space="preserve">Chen, F., He, B. C., Yan, L. J., Qiu, Y., Lin, L. S., &amp; Cai, L. (2017). Influence of oral hygiene and its interaction with standard of education on the risk of oral cancer in women who neither smoked nor drank alcohol: a hospital-based, case-control study [Article]. </w:t>
      </w:r>
      <w:r w:rsidRPr="00202D75">
        <w:rPr>
          <w:i/>
        </w:rPr>
        <w:t>British Journal of Oral and Maxillofacial Surgery</w:t>
      </w:r>
      <w:r w:rsidRPr="00202D75">
        <w:t>,</w:t>
      </w:r>
      <w:r w:rsidRPr="00202D75">
        <w:rPr>
          <w:i/>
        </w:rPr>
        <w:t xml:space="preserve"> 55</w:t>
      </w:r>
      <w:r w:rsidRPr="00202D75">
        <w:t xml:space="preserve">(3), 260-265. </w:t>
      </w:r>
      <w:hyperlink r:id="rId47" w:history="1">
        <w:r w:rsidRPr="00202D75">
          <w:rPr>
            <w:rStyle w:val="Hyperlink"/>
          </w:rPr>
          <w:t>https://doi.org/10.1016/j.bjoms.2016.11.316</w:t>
        </w:r>
      </w:hyperlink>
      <w:r w:rsidRPr="00202D75">
        <w:t xml:space="preserve"> </w:t>
      </w:r>
    </w:p>
    <w:p w14:paraId="5901B324" w14:textId="239F6562" w:rsidR="00EC5A0C" w:rsidRPr="00202D75" w:rsidRDefault="00EC5A0C" w:rsidP="00327607">
      <w:pPr>
        <w:pStyle w:val="EndNoteBibliography"/>
        <w:spacing w:after="0"/>
        <w:ind w:left="720" w:hanging="720"/>
        <w:jc w:val="both"/>
      </w:pPr>
      <w:r w:rsidRPr="00202D75">
        <w:t xml:space="preserve">Chen, F., Lin, L., Yan, L., Liu, F., Qiu, Y., Wang, J., Hu, Z., Wu, J., Bao, X., Lin, L., Wang, R., Cai, G., Aoyagi, K., Cai, L., &amp; He, B. (2018). Nomograms and risk scores for predicting the risk of oral cancer in different sexes: A large-scale case-control study [Article]. </w:t>
      </w:r>
      <w:r w:rsidRPr="00202D75">
        <w:rPr>
          <w:i/>
        </w:rPr>
        <w:t>JOURNAL OF CANCER</w:t>
      </w:r>
      <w:r w:rsidRPr="00202D75">
        <w:t>,</w:t>
      </w:r>
      <w:r w:rsidRPr="00202D75">
        <w:rPr>
          <w:i/>
        </w:rPr>
        <w:t xml:space="preserve"> 9</w:t>
      </w:r>
      <w:r w:rsidRPr="00202D75">
        <w:t xml:space="preserve">(14), 2543-2548. </w:t>
      </w:r>
      <w:hyperlink r:id="rId48" w:history="1">
        <w:r w:rsidRPr="00202D75">
          <w:rPr>
            <w:rStyle w:val="Hyperlink"/>
          </w:rPr>
          <w:t>https://doi.org/10.7150/jca.24431</w:t>
        </w:r>
      </w:hyperlink>
      <w:r w:rsidRPr="00202D75">
        <w:t xml:space="preserve"> </w:t>
      </w:r>
    </w:p>
    <w:p w14:paraId="0277F85C" w14:textId="4FB5224D" w:rsidR="00EC5A0C" w:rsidRPr="00202D75" w:rsidRDefault="00EC5A0C" w:rsidP="00327607">
      <w:pPr>
        <w:pStyle w:val="EndNoteBibliography"/>
        <w:spacing w:after="0"/>
        <w:ind w:left="720" w:hanging="720"/>
        <w:jc w:val="both"/>
      </w:pPr>
      <w:r w:rsidRPr="00202D75">
        <w:lastRenderedPageBreak/>
        <w:t xml:space="preserve">Chen, J. W., Wu, J. H., Chiang, W. F., Chen, Y. L., Wu, W. S., &amp; Wu, L. W. (2021). Taxonomic and Functional Dysregulation in Salivary Microbiomes During Oral Carcinogenesis [Article]. </w:t>
      </w:r>
      <w:r w:rsidRPr="00202D75">
        <w:rPr>
          <w:i/>
        </w:rPr>
        <w:t>FRONTIERS IN CELLULAR AND INFECTION MICROBIOLOGY</w:t>
      </w:r>
      <w:r w:rsidRPr="00202D75">
        <w:t>,</w:t>
      </w:r>
      <w:r w:rsidRPr="00202D75">
        <w:rPr>
          <w:i/>
        </w:rPr>
        <w:t xml:space="preserve"> 11</w:t>
      </w:r>
      <w:r w:rsidRPr="00202D75">
        <w:t xml:space="preserve">, Article 663068. </w:t>
      </w:r>
      <w:hyperlink r:id="rId49" w:history="1">
        <w:r w:rsidRPr="00202D75">
          <w:rPr>
            <w:rStyle w:val="Hyperlink"/>
          </w:rPr>
          <w:t>https://doi.org/10.3389/fcimb.2021.663068</w:t>
        </w:r>
      </w:hyperlink>
      <w:r w:rsidRPr="00202D75">
        <w:t xml:space="preserve"> </w:t>
      </w:r>
    </w:p>
    <w:p w14:paraId="56296043" w14:textId="7C558DB2" w:rsidR="00EC5A0C" w:rsidRPr="00202D75" w:rsidRDefault="00EC5A0C" w:rsidP="00327607">
      <w:pPr>
        <w:pStyle w:val="EndNoteBibliography"/>
        <w:spacing w:after="0"/>
        <w:ind w:left="720" w:hanging="720"/>
        <w:jc w:val="both"/>
      </w:pPr>
      <w:r w:rsidRPr="00202D75">
        <w:t xml:space="preserve">Chen, M. F., Lu, M. S., Hsieh, C. C., &amp; Chen, W. C. (2021). &lt;i&gt;Porphyromonas gingivalis&lt;/i&gt; promotes tumor progression in esophageal squamous cell carcinoma. </w:t>
      </w:r>
      <w:r w:rsidRPr="00202D75">
        <w:rPr>
          <w:i/>
        </w:rPr>
        <w:t>CELLULAR ONCOLOGY</w:t>
      </w:r>
      <w:r w:rsidRPr="00202D75">
        <w:t>,</w:t>
      </w:r>
      <w:r w:rsidRPr="00202D75">
        <w:rPr>
          <w:i/>
        </w:rPr>
        <w:t xml:space="preserve"> 44</w:t>
      </w:r>
      <w:r w:rsidRPr="00202D75">
        <w:t xml:space="preserve">(2), 373-384. </w:t>
      </w:r>
      <w:hyperlink r:id="rId50" w:history="1">
        <w:r w:rsidRPr="00202D75">
          <w:rPr>
            <w:rStyle w:val="Hyperlink"/>
          </w:rPr>
          <w:t>https://doi.org/10.1007/s13402-020-00573-x</w:t>
        </w:r>
      </w:hyperlink>
      <w:r w:rsidRPr="00202D75">
        <w:t xml:space="preserve"> </w:t>
      </w:r>
    </w:p>
    <w:p w14:paraId="5AE5E80E" w14:textId="0C788D21" w:rsidR="00EC5A0C" w:rsidRPr="00202D75" w:rsidRDefault="00EC5A0C" w:rsidP="00327607">
      <w:pPr>
        <w:pStyle w:val="EndNoteBibliography"/>
        <w:spacing w:after="0"/>
        <w:ind w:left="720" w:hanging="720"/>
        <w:jc w:val="both"/>
      </w:pPr>
      <w:r w:rsidRPr="00202D75">
        <w:t xml:space="preserve">Chen, P. J., Chen, Y. Y., Lin, C. W., Yeh, Y. T., Yeh, H. W., Huang, J. Y., Yang, S. F., &amp; Yeh, C. B. (2021). Effect of Periodontitis and Scaling and Root Planing on Risk of Pharyngeal Cancer: A Nested Case-Control Study. </w:t>
      </w:r>
      <w:r w:rsidRPr="00202D75">
        <w:rPr>
          <w:i/>
        </w:rPr>
        <w:t>INTERNATIONAL JOURNAL OF ENVIRONMENTAL RESEARCH AND PUBLIC HEALTH</w:t>
      </w:r>
      <w:r w:rsidRPr="00202D75">
        <w:t>,</w:t>
      </w:r>
      <w:r w:rsidRPr="00202D75">
        <w:rPr>
          <w:i/>
        </w:rPr>
        <w:t xml:space="preserve"> 18</w:t>
      </w:r>
      <w:r w:rsidRPr="00202D75">
        <w:t xml:space="preserve">(1), Article 8. </w:t>
      </w:r>
      <w:hyperlink r:id="rId51" w:history="1">
        <w:r w:rsidRPr="00202D75">
          <w:rPr>
            <w:rStyle w:val="Hyperlink"/>
          </w:rPr>
          <w:t>https://doi.org/10.3390/ijerph18010008</w:t>
        </w:r>
      </w:hyperlink>
      <w:r w:rsidRPr="00202D75">
        <w:t xml:space="preserve"> </w:t>
      </w:r>
    </w:p>
    <w:p w14:paraId="365F7E3C" w14:textId="67C455CE" w:rsidR="00EC5A0C" w:rsidRPr="00202D75" w:rsidRDefault="00EC5A0C" w:rsidP="00327607">
      <w:pPr>
        <w:pStyle w:val="EndNoteBibliography"/>
        <w:spacing w:after="0"/>
        <w:ind w:left="720" w:hanging="720"/>
        <w:jc w:val="both"/>
      </w:pPr>
      <w:r w:rsidRPr="00202D75">
        <w:t xml:space="preserve">Chen, Q., Shao, Z., Liu, K., Zhou, X., Wang, L., Jiang, E., Luo, T., &amp; Shang, Z. (2021). Salivary Porphyromonas gingivalis predicts outcome in oral squamous cell carcinomas: a cohort study. </w:t>
      </w:r>
      <w:r w:rsidRPr="00202D75">
        <w:rPr>
          <w:i/>
        </w:rPr>
        <w:t>BMC ORAL HEALTH</w:t>
      </w:r>
      <w:r w:rsidRPr="00202D75">
        <w:t>,</w:t>
      </w:r>
      <w:r w:rsidRPr="00202D75">
        <w:rPr>
          <w:i/>
        </w:rPr>
        <w:t xml:space="preserve"> 21</w:t>
      </w:r>
      <w:r w:rsidRPr="00202D75">
        <w:t xml:space="preserve">(1), 228. </w:t>
      </w:r>
      <w:hyperlink r:id="rId52" w:history="1">
        <w:r w:rsidRPr="00202D75">
          <w:rPr>
            <w:rStyle w:val="Hyperlink"/>
          </w:rPr>
          <w:t>https://doi.org/10.1186/s12903-021-01580-6</w:t>
        </w:r>
      </w:hyperlink>
      <w:r w:rsidRPr="00202D75">
        <w:t xml:space="preserve"> </w:t>
      </w:r>
    </w:p>
    <w:p w14:paraId="7572B922" w14:textId="6CD0EBC8" w:rsidR="00EC5A0C" w:rsidRPr="00202D75" w:rsidRDefault="00EC5A0C" w:rsidP="00327607">
      <w:pPr>
        <w:pStyle w:val="EndNoteBibliography"/>
        <w:spacing w:after="0"/>
        <w:ind w:left="720" w:hanging="720"/>
        <w:jc w:val="both"/>
      </w:pPr>
      <w:r w:rsidRPr="00202D75">
        <w:t xml:space="preserve">Chen, X., Lei, H., Cheng, Y. X., Fang, S. S., Sun, W. F., Zhang, X. C., &amp; Jin, Z. L. (2022). CXCL8, MMP12, and MMP13 are common biomarkers of periodontitis and oral squamous cell carcinoma. </w:t>
      </w:r>
      <w:r w:rsidRPr="00202D75">
        <w:rPr>
          <w:i/>
        </w:rPr>
        <w:t>ORAL DISEASES</w:t>
      </w:r>
      <w:r w:rsidRPr="00202D75">
        <w:t xml:space="preserve">. </w:t>
      </w:r>
      <w:hyperlink r:id="rId53" w:history="1">
        <w:r w:rsidRPr="00202D75">
          <w:rPr>
            <w:rStyle w:val="Hyperlink"/>
          </w:rPr>
          <w:t>https://doi.org/10.1111/odi.14419</w:t>
        </w:r>
      </w:hyperlink>
      <w:r w:rsidRPr="00202D75">
        <w:t xml:space="preserve"> </w:t>
      </w:r>
    </w:p>
    <w:p w14:paraId="68083B77" w14:textId="4DD868B4" w:rsidR="00EC5A0C" w:rsidRPr="00202D75" w:rsidRDefault="00EC5A0C" w:rsidP="00327607">
      <w:pPr>
        <w:pStyle w:val="EndNoteBibliography"/>
        <w:spacing w:after="0"/>
        <w:ind w:left="720" w:hanging="720"/>
        <w:jc w:val="both"/>
      </w:pPr>
      <w:r w:rsidRPr="00202D75">
        <w:t xml:space="preserve">Cheng, Y. L., Jordan, L., Chen, H. S., Kang, D., Oxford, L., Plemons, J., Parks, H., &amp; Rees, T. (2017). Chronic periodontitis can affect the levels of potential oral cancer salivary mRNA biomarkers. </w:t>
      </w:r>
      <w:r w:rsidRPr="00202D75">
        <w:rPr>
          <w:i/>
        </w:rPr>
        <w:t>J Periodontal Res</w:t>
      </w:r>
      <w:r w:rsidRPr="00202D75">
        <w:t>,</w:t>
      </w:r>
      <w:r w:rsidRPr="00202D75">
        <w:rPr>
          <w:i/>
        </w:rPr>
        <w:t xml:space="preserve"> 52</w:t>
      </w:r>
      <w:r w:rsidRPr="00202D75">
        <w:t xml:space="preserve">(3), 428-437. </w:t>
      </w:r>
      <w:hyperlink r:id="rId54" w:history="1">
        <w:r w:rsidRPr="00202D75">
          <w:rPr>
            <w:rStyle w:val="Hyperlink"/>
          </w:rPr>
          <w:t>https://doi.org/10.1111/jre.12407</w:t>
        </w:r>
      </w:hyperlink>
      <w:r w:rsidRPr="00202D75">
        <w:t xml:space="preserve"> </w:t>
      </w:r>
    </w:p>
    <w:p w14:paraId="0C6CA3CE" w14:textId="4B66420A" w:rsidR="00EC5A0C" w:rsidRPr="00202D75" w:rsidRDefault="00EC5A0C" w:rsidP="00327607">
      <w:pPr>
        <w:pStyle w:val="EndNoteBibliography"/>
        <w:spacing w:after="0"/>
        <w:ind w:left="720" w:hanging="720"/>
        <w:jc w:val="both"/>
      </w:pPr>
      <w:r w:rsidRPr="00202D75">
        <w:t xml:space="preserve">Cheng, Y. S. L., Jordan, L., Gorugantula, L. M., Schneiderman, E., Chen, H. S., &amp; Rees, T. (2014). Salivary Interleukin-6 and-8 in Patients With Oral Cancer and Patients With Chronic Oral Inflammatory Diseases. </w:t>
      </w:r>
      <w:r w:rsidRPr="00202D75">
        <w:rPr>
          <w:i/>
        </w:rPr>
        <w:t>JOURNAL OF PERIODONTOLOGY</w:t>
      </w:r>
      <w:r w:rsidRPr="00202D75">
        <w:t>,</w:t>
      </w:r>
      <w:r w:rsidRPr="00202D75">
        <w:rPr>
          <w:i/>
        </w:rPr>
        <w:t xml:space="preserve"> 85</w:t>
      </w:r>
      <w:r w:rsidRPr="00202D75">
        <w:t xml:space="preserve">(7), 956-965. </w:t>
      </w:r>
      <w:hyperlink r:id="rId55" w:history="1">
        <w:r w:rsidRPr="00202D75">
          <w:rPr>
            <w:rStyle w:val="Hyperlink"/>
          </w:rPr>
          <w:t>https://doi.org/10.1902/jop.2013.130320</w:t>
        </w:r>
      </w:hyperlink>
      <w:r w:rsidRPr="00202D75">
        <w:t xml:space="preserve"> </w:t>
      </w:r>
    </w:p>
    <w:p w14:paraId="21EF2B8B" w14:textId="695D0EE1" w:rsidR="00EC5A0C" w:rsidRPr="00202D75" w:rsidRDefault="00EC5A0C" w:rsidP="00327607">
      <w:pPr>
        <w:pStyle w:val="EndNoteBibliography"/>
        <w:spacing w:after="0"/>
        <w:ind w:left="720" w:hanging="720"/>
        <w:jc w:val="both"/>
      </w:pPr>
      <w:r w:rsidRPr="00202D75">
        <w:t xml:space="preserve">Chung, S. D., Tsai, M. C., Huang, C. C., Kao, L. T., &amp; Chen, C. H. (2016). A population-based study on the associations between chronic periodontitis and the risk of cancer. </w:t>
      </w:r>
      <w:r w:rsidRPr="00202D75">
        <w:rPr>
          <w:i/>
        </w:rPr>
        <w:t>Int J Clin Oncol</w:t>
      </w:r>
      <w:r w:rsidRPr="00202D75">
        <w:t>,</w:t>
      </w:r>
      <w:r w:rsidRPr="00202D75">
        <w:rPr>
          <w:i/>
        </w:rPr>
        <w:t xml:space="preserve"> 21</w:t>
      </w:r>
      <w:r w:rsidRPr="00202D75">
        <w:t xml:space="preserve">(2), 219-223. </w:t>
      </w:r>
      <w:hyperlink r:id="rId56" w:history="1">
        <w:r w:rsidRPr="00202D75">
          <w:rPr>
            <w:rStyle w:val="Hyperlink"/>
          </w:rPr>
          <w:t>https://doi.org/10.1007/s10147-015-0884-6</w:t>
        </w:r>
      </w:hyperlink>
      <w:r w:rsidRPr="00202D75">
        <w:t xml:space="preserve"> </w:t>
      </w:r>
    </w:p>
    <w:p w14:paraId="559EC0DA" w14:textId="1A635FD2" w:rsidR="00EC5A0C" w:rsidRPr="00202D75" w:rsidRDefault="00EC5A0C" w:rsidP="00327607">
      <w:pPr>
        <w:pStyle w:val="EndNoteBibliography"/>
        <w:spacing w:after="0"/>
        <w:ind w:left="720" w:hanging="720"/>
        <w:jc w:val="both"/>
      </w:pPr>
      <w:r w:rsidRPr="00202D75">
        <w:t xml:space="preserve">Cochrane, K., Podar, M., Carlson, E., Yang, Z., &amp; Nodit, L. (2020). Oral microbiome changes associated with oral squamous cell carcinoma and salivary gland tumors [Conference Abstract]. </w:t>
      </w:r>
      <w:r w:rsidRPr="00202D75">
        <w:rPr>
          <w:i/>
        </w:rPr>
        <w:t>Modern Pathology</w:t>
      </w:r>
      <w:r w:rsidRPr="00202D75">
        <w:t>,</w:t>
      </w:r>
      <w:r w:rsidRPr="00202D75">
        <w:rPr>
          <w:i/>
        </w:rPr>
        <w:t xml:space="preserve"> 33</w:t>
      </w:r>
      <w:r w:rsidRPr="00202D75">
        <w:t xml:space="preserve">(3), 1185-1186. </w:t>
      </w:r>
      <w:hyperlink r:id="rId57" w:history="1">
        <w:r w:rsidRPr="00202D75">
          <w:rPr>
            <w:rStyle w:val="Hyperlink"/>
          </w:rPr>
          <w:t>https://www.embase.com/search/results?subaction=viewrecord&amp;id=L631878362&amp;from=export</w:t>
        </w:r>
      </w:hyperlink>
      <w:r w:rsidRPr="00202D75">
        <w:t xml:space="preserve"> </w:t>
      </w:r>
    </w:p>
    <w:p w14:paraId="26B381E1" w14:textId="4EF82AC5" w:rsidR="00EC5A0C" w:rsidRPr="00202D75" w:rsidRDefault="00EC5A0C" w:rsidP="00327607">
      <w:pPr>
        <w:pStyle w:val="EndNoteBibliography"/>
        <w:spacing w:after="0"/>
        <w:ind w:left="720" w:hanging="720"/>
        <w:jc w:val="both"/>
      </w:pPr>
      <w:r w:rsidRPr="00202D75">
        <w:t xml:space="preserve">Contaldo, M., Boccellino, M., Zannini, G., Romano, A., Sciarra, A., Sacco, A., Settembre, G., Coppola, M., Di Carlo, A., D'Angelo, L., Inchingolo, F., Feola, A., &amp; Di Domenico, M. (2020). Sex Hormones and Inflammation Role in Oral Cancer Progression: A Molecular and Biological Point of View. </w:t>
      </w:r>
      <w:r w:rsidRPr="00202D75">
        <w:rPr>
          <w:i/>
        </w:rPr>
        <w:t>JOURNAL OF ONCOLOGY</w:t>
      </w:r>
      <w:r w:rsidRPr="00202D75">
        <w:t>,</w:t>
      </w:r>
      <w:r w:rsidRPr="00202D75">
        <w:rPr>
          <w:i/>
        </w:rPr>
        <w:t xml:space="preserve"> 2020</w:t>
      </w:r>
      <w:r w:rsidRPr="00202D75">
        <w:t xml:space="preserve">, Article 9587971. </w:t>
      </w:r>
      <w:hyperlink r:id="rId58" w:history="1">
        <w:r w:rsidRPr="00202D75">
          <w:rPr>
            <w:rStyle w:val="Hyperlink"/>
          </w:rPr>
          <w:t>https://doi.org/10.1155/2020/9587971</w:t>
        </w:r>
      </w:hyperlink>
      <w:r w:rsidRPr="00202D75">
        <w:t xml:space="preserve"> </w:t>
      </w:r>
    </w:p>
    <w:p w14:paraId="137011B5" w14:textId="11B825CC" w:rsidR="00EC5A0C" w:rsidRPr="00202D75" w:rsidRDefault="00EC5A0C" w:rsidP="00327607">
      <w:pPr>
        <w:pStyle w:val="EndNoteBibliography"/>
        <w:spacing w:after="0"/>
        <w:ind w:left="720" w:hanging="720"/>
        <w:jc w:val="both"/>
      </w:pPr>
      <w:r w:rsidRPr="00202D75">
        <w:t xml:space="preserve">Conway, D. (2009). Oral health, mouthwashes and cancer--what is the story? </w:t>
      </w:r>
      <w:r w:rsidRPr="00202D75">
        <w:rPr>
          <w:i/>
        </w:rPr>
        <w:t>Evid Based Dent</w:t>
      </w:r>
      <w:r w:rsidRPr="00202D75">
        <w:t>,</w:t>
      </w:r>
      <w:r w:rsidRPr="00202D75">
        <w:rPr>
          <w:i/>
        </w:rPr>
        <w:t xml:space="preserve"> 10</w:t>
      </w:r>
      <w:r w:rsidRPr="00202D75">
        <w:t xml:space="preserve">(1), 6-7. </w:t>
      </w:r>
      <w:hyperlink r:id="rId59" w:history="1">
        <w:r w:rsidRPr="00202D75">
          <w:rPr>
            <w:rStyle w:val="Hyperlink"/>
          </w:rPr>
          <w:t>https://doi.org/10.1038/sj.ebd.6400624</w:t>
        </w:r>
      </w:hyperlink>
      <w:r w:rsidRPr="00202D75">
        <w:t xml:space="preserve"> </w:t>
      </w:r>
    </w:p>
    <w:p w14:paraId="12DC4CEA" w14:textId="03EF488D" w:rsidR="00EC5A0C" w:rsidRPr="00202D75" w:rsidRDefault="00EC5A0C" w:rsidP="00327607">
      <w:pPr>
        <w:pStyle w:val="EndNoteBibliography"/>
        <w:spacing w:after="0"/>
        <w:ind w:left="720" w:hanging="720"/>
        <w:jc w:val="both"/>
      </w:pPr>
      <w:r w:rsidRPr="00202D75">
        <w:t xml:space="preserve">Critchlow, S. B., Morgan, C., &amp; Leung, T. (2014). The oral health status of pre-treatment head and neck cancer patients [Article]. </w:t>
      </w:r>
      <w:r w:rsidRPr="00202D75">
        <w:rPr>
          <w:i/>
        </w:rPr>
        <w:t>BRITISH DENTAL JOURNAL</w:t>
      </w:r>
      <w:r w:rsidRPr="00202D75">
        <w:t>,</w:t>
      </w:r>
      <w:r w:rsidRPr="00202D75">
        <w:rPr>
          <w:i/>
        </w:rPr>
        <w:t xml:space="preserve"> 216</w:t>
      </w:r>
      <w:r w:rsidRPr="00202D75">
        <w:t xml:space="preserve">(1), Article E1. </w:t>
      </w:r>
      <w:hyperlink r:id="rId60" w:history="1">
        <w:r w:rsidRPr="00202D75">
          <w:rPr>
            <w:rStyle w:val="Hyperlink"/>
          </w:rPr>
          <w:t>https://doi.org/10.1038/sj.bdj.2013.1246</w:t>
        </w:r>
      </w:hyperlink>
      <w:r w:rsidRPr="00202D75">
        <w:t xml:space="preserve"> </w:t>
      </w:r>
    </w:p>
    <w:p w14:paraId="3D4A793B" w14:textId="1C14DC0E" w:rsidR="00EC5A0C" w:rsidRPr="00202D75" w:rsidRDefault="00EC5A0C" w:rsidP="00327607">
      <w:pPr>
        <w:pStyle w:val="EndNoteBibliography"/>
        <w:spacing w:after="0"/>
        <w:ind w:left="720" w:hanging="720"/>
        <w:jc w:val="both"/>
      </w:pPr>
      <w:r w:rsidRPr="00202D75">
        <w:t xml:space="preserve">da Silva, A. M., Falcão, M. M. L., Freitas, V. S., &amp; Vieira, A. R. (2024). Genetic and environmental contributions for the relationship between tooth loss and oral potentially malignant disorders and oral squamous cell carcinoma [Article in Press]. </w:t>
      </w:r>
      <w:r w:rsidRPr="00202D75">
        <w:rPr>
          <w:i/>
        </w:rPr>
        <w:t>Head and Neck</w:t>
      </w:r>
      <w:r w:rsidRPr="00202D75">
        <w:t xml:space="preserve">. </w:t>
      </w:r>
      <w:hyperlink r:id="rId61" w:history="1">
        <w:r w:rsidRPr="00202D75">
          <w:rPr>
            <w:rStyle w:val="Hyperlink"/>
          </w:rPr>
          <w:t>https://doi.org/10.1002/hed.27648</w:t>
        </w:r>
      </w:hyperlink>
      <w:r w:rsidRPr="00202D75">
        <w:t xml:space="preserve"> </w:t>
      </w:r>
    </w:p>
    <w:p w14:paraId="72BF619A" w14:textId="2D5C9221" w:rsidR="00EC5A0C" w:rsidRPr="00202D75" w:rsidRDefault="00EC5A0C" w:rsidP="00327607">
      <w:pPr>
        <w:pStyle w:val="EndNoteBibliography"/>
        <w:spacing w:after="0"/>
        <w:ind w:left="720" w:hanging="720"/>
        <w:jc w:val="both"/>
      </w:pPr>
      <w:r w:rsidRPr="00202D75">
        <w:t xml:space="preserve">Daily, Z. A., Mohammed, N. B., Mohammed, S. M., &amp; Hussein, H. M. (2025). Correlation Between Periodontal Disease and Oral, Oropharyngeal, and Parapharyngeal Cancers [Article]. </w:t>
      </w:r>
      <w:r w:rsidRPr="00202D75">
        <w:rPr>
          <w:i/>
        </w:rPr>
        <w:t>Clinical, Cosmetic and Investigational Dentistry</w:t>
      </w:r>
      <w:r w:rsidRPr="00202D75">
        <w:t>,</w:t>
      </w:r>
      <w:r w:rsidRPr="00202D75">
        <w:rPr>
          <w:i/>
        </w:rPr>
        <w:t xml:space="preserve"> 17</w:t>
      </w:r>
      <w:r w:rsidRPr="00202D75">
        <w:t xml:space="preserve">, 147-158. </w:t>
      </w:r>
      <w:hyperlink r:id="rId62" w:history="1">
        <w:r w:rsidRPr="00202D75">
          <w:rPr>
            <w:rStyle w:val="Hyperlink"/>
          </w:rPr>
          <w:t>https://doi.org/10.2147/CCIDE.S512557</w:t>
        </w:r>
      </w:hyperlink>
      <w:r w:rsidRPr="00202D75">
        <w:t xml:space="preserve"> </w:t>
      </w:r>
    </w:p>
    <w:p w14:paraId="2141AC31" w14:textId="45182A93" w:rsidR="00EC5A0C" w:rsidRPr="00202D75" w:rsidRDefault="00EC5A0C" w:rsidP="00327607">
      <w:pPr>
        <w:pStyle w:val="EndNoteBibliography"/>
        <w:spacing w:after="0"/>
        <w:ind w:left="720" w:hanging="720"/>
        <w:jc w:val="both"/>
      </w:pPr>
      <w:r w:rsidRPr="00202D75">
        <w:t xml:space="preserve">Dar, N. A., Islami, F., Bhat, G. A., Shah, I. A., Makhdoomi, M. A., Iqbal, B., Rafiq, R., Lone, M. M., Abnet, C. C., &amp; Boffetta, P. (2013). Poor oral hygiene and risk of esophageal squamous cell carcinoma in Kashmir. </w:t>
      </w:r>
      <w:r w:rsidRPr="00202D75">
        <w:rPr>
          <w:i/>
        </w:rPr>
        <w:t>BRITISH JOURNAL OF CANCER</w:t>
      </w:r>
      <w:r w:rsidRPr="00202D75">
        <w:t>,</w:t>
      </w:r>
      <w:r w:rsidRPr="00202D75">
        <w:rPr>
          <w:i/>
        </w:rPr>
        <w:t xml:space="preserve"> 109</w:t>
      </w:r>
      <w:r w:rsidRPr="00202D75">
        <w:t xml:space="preserve">(5), 1367-1372. </w:t>
      </w:r>
      <w:hyperlink r:id="rId63" w:history="1">
        <w:r w:rsidRPr="00202D75">
          <w:rPr>
            <w:rStyle w:val="Hyperlink"/>
          </w:rPr>
          <w:t>https://doi.org/10.1038/bjc.2013.437</w:t>
        </w:r>
      </w:hyperlink>
      <w:r w:rsidRPr="00202D75">
        <w:t xml:space="preserve"> </w:t>
      </w:r>
    </w:p>
    <w:p w14:paraId="1B49974A" w14:textId="3DECC71D" w:rsidR="00EC5A0C" w:rsidRPr="00202D75" w:rsidRDefault="00EC5A0C" w:rsidP="00327607">
      <w:pPr>
        <w:pStyle w:val="EndNoteBibliography"/>
        <w:spacing w:after="0"/>
        <w:ind w:left="720" w:hanging="720"/>
        <w:jc w:val="both"/>
      </w:pPr>
      <w:r w:rsidRPr="00202D75">
        <w:t xml:space="preserve">Dhingra, K. (2022). Is periodontal disease a risk factor for oral cancer? [Review]. </w:t>
      </w:r>
      <w:r w:rsidRPr="00202D75">
        <w:rPr>
          <w:i/>
        </w:rPr>
        <w:t>Evidence-Based Dentistry</w:t>
      </w:r>
      <w:r w:rsidRPr="00202D75">
        <w:t>,</w:t>
      </w:r>
      <w:r w:rsidRPr="00202D75">
        <w:rPr>
          <w:i/>
        </w:rPr>
        <w:t xml:space="preserve"> 23</w:t>
      </w:r>
      <w:r w:rsidRPr="00202D75">
        <w:t xml:space="preserve">(1), 20-21. </w:t>
      </w:r>
      <w:hyperlink r:id="rId64" w:history="1">
        <w:r w:rsidRPr="00202D75">
          <w:rPr>
            <w:rStyle w:val="Hyperlink"/>
          </w:rPr>
          <w:t>https://doi.org/10.1038/s41432-022-0245-z</w:t>
        </w:r>
      </w:hyperlink>
      <w:r w:rsidRPr="00202D75">
        <w:t xml:space="preserve"> </w:t>
      </w:r>
    </w:p>
    <w:p w14:paraId="037BAC6D" w14:textId="172D63C2" w:rsidR="00EC5A0C" w:rsidRPr="00202D75" w:rsidRDefault="00EC5A0C" w:rsidP="00327607">
      <w:pPr>
        <w:pStyle w:val="EndNoteBibliography"/>
        <w:spacing w:after="0"/>
        <w:ind w:left="720" w:hanging="720"/>
        <w:jc w:val="both"/>
      </w:pPr>
      <w:r w:rsidRPr="00202D75">
        <w:t xml:space="preserve">Dholam, K. P., Sharma, M. R., Gurav, S. V., Singh, G. P., &amp; Prabhash, K. (2021). Oral and dental health status in patients undergoing neoadjuvant chemotherapy for locally advanced head and neck cancer [Article]. </w:t>
      </w:r>
      <w:r w:rsidRPr="00202D75">
        <w:rPr>
          <w:i/>
        </w:rPr>
        <w:t>Oral Surgery, Oral Medicine, Oral Pathology and Oral Radiology</w:t>
      </w:r>
      <w:r w:rsidRPr="00202D75">
        <w:t>,</w:t>
      </w:r>
      <w:r w:rsidRPr="00202D75">
        <w:rPr>
          <w:i/>
        </w:rPr>
        <w:t xml:space="preserve"> 132</w:t>
      </w:r>
      <w:r w:rsidRPr="00202D75">
        <w:t xml:space="preserve">(5), 539-548. </w:t>
      </w:r>
      <w:hyperlink r:id="rId65" w:history="1">
        <w:r w:rsidRPr="00202D75">
          <w:rPr>
            <w:rStyle w:val="Hyperlink"/>
          </w:rPr>
          <w:t>https://doi.org/10.1016/j.oooo.2021.07.018</w:t>
        </w:r>
      </w:hyperlink>
      <w:r w:rsidRPr="00202D75">
        <w:t xml:space="preserve"> </w:t>
      </w:r>
    </w:p>
    <w:p w14:paraId="510E79BC" w14:textId="0F54112D" w:rsidR="00EC5A0C" w:rsidRPr="00202D75" w:rsidRDefault="00EC5A0C" w:rsidP="00327607">
      <w:pPr>
        <w:pStyle w:val="EndNoteBibliography"/>
        <w:spacing w:after="0"/>
        <w:ind w:left="720" w:hanging="720"/>
        <w:jc w:val="both"/>
      </w:pPr>
      <w:r w:rsidRPr="00202D75">
        <w:lastRenderedPageBreak/>
        <w:t xml:space="preserve">Di Spirito, F., Amato, A., Romano, A., Dipalma, G., Xhajanka, E., Baroni, A., Serpico, R., Inchingolo, F., &amp; Contaldo, M. (2022). Analysis of Risk Factors of Oral Cancer and Periodontitis from a Sex- and Gender-Related Perspective: Gender Dentistry. </w:t>
      </w:r>
      <w:r w:rsidRPr="00202D75">
        <w:rPr>
          <w:i/>
        </w:rPr>
        <w:t>APPLIED SCIENCES-BASEL</w:t>
      </w:r>
      <w:r w:rsidRPr="00202D75">
        <w:t>,</w:t>
      </w:r>
      <w:r w:rsidRPr="00202D75">
        <w:rPr>
          <w:i/>
        </w:rPr>
        <w:t xml:space="preserve"> 12</w:t>
      </w:r>
      <w:r w:rsidRPr="00202D75">
        <w:t xml:space="preserve">(18), Article 9135. </w:t>
      </w:r>
      <w:hyperlink r:id="rId66" w:history="1">
        <w:r w:rsidRPr="00202D75">
          <w:rPr>
            <w:rStyle w:val="Hyperlink"/>
          </w:rPr>
          <w:t>https://doi.org/10.3390/app12189135</w:t>
        </w:r>
      </w:hyperlink>
      <w:r w:rsidRPr="00202D75">
        <w:t xml:space="preserve"> </w:t>
      </w:r>
    </w:p>
    <w:p w14:paraId="0729DF16" w14:textId="775B611C" w:rsidR="00EC5A0C" w:rsidRPr="00202D75" w:rsidRDefault="00EC5A0C" w:rsidP="00327607">
      <w:pPr>
        <w:pStyle w:val="EndNoteBibliography"/>
        <w:spacing w:after="0"/>
        <w:ind w:left="720" w:hanging="720"/>
        <w:jc w:val="both"/>
      </w:pPr>
      <w:r w:rsidRPr="00202D75">
        <w:t xml:space="preserve">Dizdar, O., Hayran, M., Guven, D. C., Yılmaz, T. B., Taheri, S., Akman, A. C., Bilgin, E., Hüseyin, B., &amp; Berker, E. (2017). Increased cancer risk in patients with periodontitis. </w:t>
      </w:r>
      <w:r w:rsidRPr="00202D75">
        <w:rPr>
          <w:i/>
        </w:rPr>
        <w:t>Curr Med Res Opin</w:t>
      </w:r>
      <w:r w:rsidRPr="00202D75">
        <w:t>,</w:t>
      </w:r>
      <w:r w:rsidRPr="00202D75">
        <w:rPr>
          <w:i/>
        </w:rPr>
        <w:t xml:space="preserve"> 33</w:t>
      </w:r>
      <w:r w:rsidRPr="00202D75">
        <w:t xml:space="preserve">(12), 2195-2200. </w:t>
      </w:r>
      <w:hyperlink r:id="rId67" w:history="1">
        <w:r w:rsidRPr="00202D75">
          <w:rPr>
            <w:rStyle w:val="Hyperlink"/>
          </w:rPr>
          <w:t>https://doi.org/10.1080/03007995.2017.1354829</w:t>
        </w:r>
      </w:hyperlink>
      <w:r w:rsidRPr="00202D75">
        <w:t xml:space="preserve"> </w:t>
      </w:r>
    </w:p>
    <w:p w14:paraId="1D9AE7BA" w14:textId="0C588CBC" w:rsidR="00EC5A0C" w:rsidRPr="00202D75" w:rsidRDefault="00EC5A0C" w:rsidP="00327607">
      <w:pPr>
        <w:pStyle w:val="EndNoteBibliography"/>
        <w:spacing w:after="0"/>
        <w:ind w:left="720" w:hanging="720"/>
        <w:jc w:val="both"/>
      </w:pPr>
      <w:r w:rsidRPr="00202D75">
        <w:t xml:space="preserve">Epstein, J. B., Emerton, S., Lunn, R., Le, N., &amp; Wong, F. L. W. (1999). Pretreatment assessment and dental management of patients with nasopharyngeal carcinoma [Article]. </w:t>
      </w:r>
      <w:r w:rsidRPr="00202D75">
        <w:rPr>
          <w:i/>
        </w:rPr>
        <w:t>ORAL ONCOLOGY</w:t>
      </w:r>
      <w:r w:rsidRPr="00202D75">
        <w:t>,</w:t>
      </w:r>
      <w:r w:rsidRPr="00202D75">
        <w:rPr>
          <w:i/>
        </w:rPr>
        <w:t xml:space="preserve"> 35</w:t>
      </w:r>
      <w:r w:rsidRPr="00202D75">
        <w:t xml:space="preserve">(1), 33-39. </w:t>
      </w:r>
      <w:hyperlink r:id="rId68" w:history="1">
        <w:r w:rsidRPr="00202D75">
          <w:rPr>
            <w:rStyle w:val="Hyperlink"/>
          </w:rPr>
          <w:t>https://doi.org/10.1016/S1368-8375(98)00072-4</w:t>
        </w:r>
      </w:hyperlink>
      <w:r w:rsidRPr="00202D75">
        <w:t xml:space="preserve"> </w:t>
      </w:r>
    </w:p>
    <w:p w14:paraId="592E47D1" w14:textId="25245B06" w:rsidR="00EC5A0C" w:rsidRPr="00202D75" w:rsidRDefault="00EC5A0C" w:rsidP="00327607">
      <w:pPr>
        <w:pStyle w:val="EndNoteBibliography"/>
        <w:spacing w:after="0"/>
        <w:ind w:left="720" w:hanging="720"/>
        <w:jc w:val="both"/>
      </w:pPr>
      <w:r w:rsidRPr="00202D75">
        <w:t xml:space="preserve">Epstein, J. B., Lunn, R., Le, N., &amp; Stevenson-Moore, P. (1998). Periodontal attachment loss in patients after head and neck radiation therapy [Article]. </w:t>
      </w:r>
      <w:r w:rsidRPr="00202D75">
        <w:rPr>
          <w:i/>
        </w:rPr>
        <w:t>Oral Surgery, Oral Medicine, Oral Pathology, Oral Radiology, and Endodontics</w:t>
      </w:r>
      <w:r w:rsidRPr="00202D75">
        <w:t>,</w:t>
      </w:r>
      <w:r w:rsidRPr="00202D75">
        <w:rPr>
          <w:i/>
        </w:rPr>
        <w:t xml:space="preserve"> 86</w:t>
      </w:r>
      <w:r w:rsidRPr="00202D75">
        <w:t xml:space="preserve">(6), 673-677. </w:t>
      </w:r>
      <w:hyperlink r:id="rId69" w:history="1">
        <w:r w:rsidRPr="00202D75">
          <w:rPr>
            <w:rStyle w:val="Hyperlink"/>
          </w:rPr>
          <w:t>https://doi.org/10.1016/S1079-2104(98)90202-5</w:t>
        </w:r>
      </w:hyperlink>
      <w:r w:rsidRPr="00202D75">
        <w:t xml:space="preserve"> </w:t>
      </w:r>
    </w:p>
    <w:p w14:paraId="41C891ED" w14:textId="525B6647" w:rsidR="00EC5A0C" w:rsidRPr="00202D75" w:rsidRDefault="00EC5A0C" w:rsidP="00327607">
      <w:pPr>
        <w:pStyle w:val="EndNoteBibliography"/>
        <w:spacing w:after="0"/>
        <w:ind w:left="720" w:hanging="720"/>
        <w:jc w:val="both"/>
      </w:pPr>
      <w:r w:rsidRPr="00202D75">
        <w:t xml:space="preserve">Erira, A., Gamboa, F., Cid-Arregui, Á., Tobar-Tosse, F., &amp; García, D. A. (2022). Transcriptomic characterization of bacteria related to eubiosis and dysbiosis in patients with and without oral squamous cell carcinoma [Article]. </w:t>
      </w:r>
      <w:r w:rsidRPr="00202D75">
        <w:rPr>
          <w:i/>
        </w:rPr>
        <w:t>Infectio</w:t>
      </w:r>
      <w:r w:rsidRPr="00202D75">
        <w:t>,</w:t>
      </w:r>
      <w:r w:rsidRPr="00202D75">
        <w:rPr>
          <w:i/>
        </w:rPr>
        <w:t xml:space="preserve"> 26</w:t>
      </w:r>
      <w:r w:rsidRPr="00202D75">
        <w:t xml:space="preserve">(4), 425-434. </w:t>
      </w:r>
      <w:hyperlink r:id="rId70" w:history="1">
        <w:r w:rsidRPr="00202D75">
          <w:rPr>
            <w:rStyle w:val="Hyperlink"/>
          </w:rPr>
          <w:t>https://doi.org/10.22354/24223794.1092</w:t>
        </w:r>
      </w:hyperlink>
      <w:r w:rsidRPr="00202D75">
        <w:t xml:space="preserve"> </w:t>
      </w:r>
    </w:p>
    <w:p w14:paraId="46D27D30" w14:textId="77777777" w:rsidR="00EC5A0C" w:rsidRPr="00202D75" w:rsidRDefault="00EC5A0C" w:rsidP="00327607">
      <w:pPr>
        <w:pStyle w:val="EndNoteBibliography"/>
        <w:spacing w:after="0"/>
        <w:ind w:left="720" w:hanging="720"/>
        <w:jc w:val="both"/>
      </w:pPr>
      <w:r w:rsidRPr="00202D75">
        <w:t xml:space="preserve">Erira, A., García Robayo, D. A., Chalá, A. I., Moreno Torres, A., Muñoz Lopez, E. E., Cid Arregui, A., Tobar Tosse, F., &amp; Gamboa Jaimes, F. O. (2021). Bacteriome Identified by Next-Generation Sequencing in Saliva, Dental Plaque, and Tumor Tissue of Patients with Oral Squamous Cell Carcinoma. </w:t>
      </w:r>
      <w:r w:rsidRPr="00202D75">
        <w:rPr>
          <w:i/>
        </w:rPr>
        <w:t>The Open Microbiology Journal</w:t>
      </w:r>
      <w:r w:rsidRPr="00202D75">
        <w:t xml:space="preserve">. </w:t>
      </w:r>
    </w:p>
    <w:p w14:paraId="6503F7F3" w14:textId="2761B46A" w:rsidR="00EC5A0C" w:rsidRPr="00202D75" w:rsidRDefault="00EC5A0C" w:rsidP="00327607">
      <w:pPr>
        <w:pStyle w:val="EndNoteBibliography"/>
        <w:spacing w:after="0"/>
        <w:ind w:left="720" w:hanging="720"/>
        <w:jc w:val="both"/>
      </w:pPr>
      <w:r w:rsidRPr="00202D75">
        <w:t xml:space="preserve">Escoda-Francolí, J., Rodríguez-Rodríguez, A., Pérez-García, S., Gargallo-Albiol, J., &amp; Gay-Escoda, C. (2011). Dental implications in oral cancer patients [Article]. </w:t>
      </w:r>
      <w:r w:rsidRPr="00202D75">
        <w:rPr>
          <w:i/>
        </w:rPr>
        <w:t>Medicina Oral, Patologia Oral y Cirugia Bucal</w:t>
      </w:r>
      <w:r w:rsidRPr="00202D75">
        <w:t>,</w:t>
      </w:r>
      <w:r w:rsidRPr="00202D75">
        <w:rPr>
          <w:i/>
        </w:rPr>
        <w:t xml:space="preserve"> 16</w:t>
      </w:r>
      <w:r w:rsidRPr="00202D75">
        <w:t xml:space="preserve">(4), e508-e513. </w:t>
      </w:r>
      <w:hyperlink r:id="rId71" w:history="1">
        <w:r w:rsidRPr="00202D75">
          <w:rPr>
            <w:rStyle w:val="Hyperlink"/>
          </w:rPr>
          <w:t>https://doi.org/10.4317/medoral.16.e508</w:t>
        </w:r>
      </w:hyperlink>
      <w:r w:rsidRPr="00202D75">
        <w:t xml:space="preserve"> </w:t>
      </w:r>
    </w:p>
    <w:p w14:paraId="13816A0B" w14:textId="00925063" w:rsidR="00EC5A0C" w:rsidRPr="00202D75" w:rsidRDefault="00EC5A0C" w:rsidP="00327607">
      <w:pPr>
        <w:pStyle w:val="EndNoteBibliography"/>
        <w:spacing w:after="0"/>
        <w:ind w:left="720" w:hanging="720"/>
        <w:jc w:val="both"/>
      </w:pPr>
      <w:r w:rsidRPr="00202D75">
        <w:t xml:space="preserve">Eun, Y. G., Lee, J. W., Kim, S. W., Hyun, D. W., Bae, J. W., &amp; Lee, Y. C. (2021). Oral microbiome associated with lymph node metastasis in oral squamous cell carcinoma [Article]. </w:t>
      </w:r>
      <w:r w:rsidRPr="00202D75">
        <w:rPr>
          <w:i/>
        </w:rPr>
        <w:t>SCIENTIFIC REPORTS</w:t>
      </w:r>
      <w:r w:rsidRPr="00202D75">
        <w:t>,</w:t>
      </w:r>
      <w:r w:rsidRPr="00202D75">
        <w:rPr>
          <w:i/>
        </w:rPr>
        <w:t xml:space="preserve"> 11</w:t>
      </w:r>
      <w:r w:rsidRPr="00202D75">
        <w:t xml:space="preserve">(1), Article 23176. </w:t>
      </w:r>
      <w:hyperlink r:id="rId72" w:history="1">
        <w:r w:rsidRPr="00202D75">
          <w:rPr>
            <w:rStyle w:val="Hyperlink"/>
          </w:rPr>
          <w:t>https://doi.org/10.1038/s41598-021-02638-9</w:t>
        </w:r>
      </w:hyperlink>
      <w:r w:rsidRPr="00202D75">
        <w:t xml:space="preserve"> </w:t>
      </w:r>
    </w:p>
    <w:p w14:paraId="773401CD" w14:textId="22F29AC9" w:rsidR="00EC5A0C" w:rsidRPr="00202D75" w:rsidRDefault="00EC5A0C" w:rsidP="00327607">
      <w:pPr>
        <w:pStyle w:val="EndNoteBibliography"/>
        <w:spacing w:after="0"/>
        <w:ind w:left="720" w:hanging="720"/>
        <w:jc w:val="both"/>
      </w:pPr>
      <w:r w:rsidRPr="00202D75">
        <w:t xml:space="preserve">Fitzsimonds, Z. R., Rodriguez-Hernandez, C. J., Bagaitkar, J., &amp; Lamont, R. J. (2020). From Beyond the Pale to the Pale Riders: The Emerging Association of Bacteria with Oral Cancer. </w:t>
      </w:r>
      <w:r w:rsidRPr="00202D75">
        <w:rPr>
          <w:i/>
        </w:rPr>
        <w:t>JOURNAL OF DENTAL RESEARCH</w:t>
      </w:r>
      <w:r w:rsidRPr="00202D75">
        <w:t>,</w:t>
      </w:r>
      <w:r w:rsidRPr="00202D75">
        <w:rPr>
          <w:i/>
        </w:rPr>
        <w:t xml:space="preserve"> 99</w:t>
      </w:r>
      <w:r w:rsidRPr="00202D75">
        <w:t xml:space="preserve">(6), 604-612, Article 0022034520907341. </w:t>
      </w:r>
      <w:hyperlink r:id="rId73" w:history="1">
        <w:r w:rsidRPr="00202D75">
          <w:rPr>
            <w:rStyle w:val="Hyperlink"/>
          </w:rPr>
          <w:t>https://doi.org/10.1177/0022034520907341</w:t>
        </w:r>
      </w:hyperlink>
      <w:r w:rsidRPr="00202D75">
        <w:t xml:space="preserve"> </w:t>
      </w:r>
    </w:p>
    <w:p w14:paraId="2F164B25" w14:textId="07C6469B" w:rsidR="00EC5A0C" w:rsidRPr="00202D75" w:rsidRDefault="00EC5A0C" w:rsidP="00327607">
      <w:pPr>
        <w:pStyle w:val="EndNoteBibliography"/>
        <w:spacing w:after="0"/>
        <w:ind w:left="720" w:hanging="720"/>
        <w:jc w:val="both"/>
      </w:pPr>
      <w:r w:rsidRPr="00202D75">
        <w:t xml:space="preserve">Fotedar, V., Ganju, S., Fotedar, S., Thakur, P., Sharma, A., &amp; Bhardwaj, V. (2019). Oral microflora among oral cancer patients undergoing radiotherapy in regional cancer center, Indira Gandhi Medical College, Shimla [Article]. </w:t>
      </w:r>
      <w:r w:rsidRPr="00202D75">
        <w:rPr>
          <w:i/>
        </w:rPr>
        <w:t>Indian Journal of Medical and Paediatric Oncology</w:t>
      </w:r>
      <w:r w:rsidRPr="00202D75">
        <w:t>,</w:t>
      </w:r>
      <w:r w:rsidRPr="00202D75">
        <w:rPr>
          <w:i/>
        </w:rPr>
        <w:t xml:space="preserve"> 40</w:t>
      </w:r>
      <w:r w:rsidRPr="00202D75">
        <w:t xml:space="preserve">(5), S61-S64. </w:t>
      </w:r>
      <w:hyperlink r:id="rId74" w:history="1">
        <w:r w:rsidRPr="00202D75">
          <w:rPr>
            <w:rStyle w:val="Hyperlink"/>
          </w:rPr>
          <w:t>https://doi.org/10.4103/ijmpo.ijmpo_247_17</w:t>
        </w:r>
      </w:hyperlink>
      <w:r w:rsidRPr="00202D75">
        <w:t xml:space="preserve"> </w:t>
      </w:r>
    </w:p>
    <w:p w14:paraId="7482038C" w14:textId="670A7A53" w:rsidR="00EC5A0C" w:rsidRPr="00202D75" w:rsidRDefault="00EC5A0C" w:rsidP="00327607">
      <w:pPr>
        <w:pStyle w:val="EndNoteBibliography"/>
        <w:spacing w:after="0"/>
        <w:ind w:left="720" w:hanging="720"/>
        <w:jc w:val="both"/>
      </w:pPr>
      <w:r w:rsidRPr="00202D75">
        <w:t xml:space="preserve">Friemel, J., Foraita, R., Günther, K., Heibeck, M., Günther, F., Pflueger, M., Pohlabeln, H., Behrens, T., Bullerdiek, J., Nimzyk, R., &amp; Ahrens, W. (2016). Pretreatment oral hygiene habits and survival of head and neck squamous cell carcinoma (HNSCC) patients. </w:t>
      </w:r>
      <w:r w:rsidRPr="00202D75">
        <w:rPr>
          <w:i/>
        </w:rPr>
        <w:t>BMC ORAL HEALTH</w:t>
      </w:r>
      <w:r w:rsidRPr="00202D75">
        <w:t>,</w:t>
      </w:r>
      <w:r w:rsidRPr="00202D75">
        <w:rPr>
          <w:i/>
        </w:rPr>
        <w:t xml:space="preserve"> 16</w:t>
      </w:r>
      <w:r w:rsidRPr="00202D75">
        <w:t xml:space="preserve">, Article 33. </w:t>
      </w:r>
      <w:hyperlink r:id="rId75" w:history="1">
        <w:r w:rsidRPr="00202D75">
          <w:rPr>
            <w:rStyle w:val="Hyperlink"/>
          </w:rPr>
          <w:t>https://doi.org/10.1186/s12903-016-0185-0</w:t>
        </w:r>
      </w:hyperlink>
      <w:r w:rsidRPr="00202D75">
        <w:t xml:space="preserve"> </w:t>
      </w:r>
    </w:p>
    <w:p w14:paraId="5656B825" w14:textId="683CA585" w:rsidR="00EC5A0C" w:rsidRPr="00202D75" w:rsidRDefault="00EC5A0C" w:rsidP="00327607">
      <w:pPr>
        <w:pStyle w:val="EndNoteBibliography"/>
        <w:spacing w:after="0"/>
        <w:ind w:left="720" w:hanging="720"/>
        <w:jc w:val="both"/>
      </w:pPr>
      <w:r w:rsidRPr="00202D75">
        <w:t xml:space="preserve">Frydrych, A. M., &amp; Slack-Smith, L. M. (2011). Dental attendance of oral and oropharyngeal cancer patients in a public hospital in Western Australia [Article]. </w:t>
      </w:r>
      <w:r w:rsidRPr="00202D75">
        <w:rPr>
          <w:i/>
        </w:rPr>
        <w:t>Australian Dental Journal</w:t>
      </w:r>
      <w:r w:rsidRPr="00202D75">
        <w:t>,</w:t>
      </w:r>
      <w:r w:rsidRPr="00202D75">
        <w:rPr>
          <w:i/>
        </w:rPr>
        <w:t xml:space="preserve"> 56</w:t>
      </w:r>
      <w:r w:rsidRPr="00202D75">
        <w:t xml:space="preserve">(3), 278-283. </w:t>
      </w:r>
      <w:hyperlink r:id="rId76" w:history="1">
        <w:r w:rsidRPr="00202D75">
          <w:rPr>
            <w:rStyle w:val="Hyperlink"/>
          </w:rPr>
          <w:t>https://doi.org/10.1111/j.1834-7819.2011.01343.x</w:t>
        </w:r>
      </w:hyperlink>
      <w:r w:rsidRPr="00202D75">
        <w:t xml:space="preserve"> </w:t>
      </w:r>
    </w:p>
    <w:p w14:paraId="30500598" w14:textId="303D657A" w:rsidR="00EC5A0C" w:rsidRPr="00202D75" w:rsidRDefault="00EC5A0C" w:rsidP="00327607">
      <w:pPr>
        <w:pStyle w:val="EndNoteBibliography"/>
        <w:spacing w:after="0"/>
        <w:ind w:left="720" w:hanging="720"/>
        <w:jc w:val="both"/>
      </w:pPr>
      <w:r w:rsidRPr="00202D75">
        <w:t xml:space="preserve">Fu, Y., &amp; Zheng, Y. (2023). The identification of tumor antigens and immune subtypes based on the development of immunotherapies targeting head and neck squamous cell carcinomas resulting from periodontal disease [Article]. </w:t>
      </w:r>
      <w:r w:rsidRPr="00202D75">
        <w:rPr>
          <w:i/>
        </w:rPr>
        <w:t>FRONTIERS IN ONCOLOGY</w:t>
      </w:r>
      <w:r w:rsidRPr="00202D75">
        <w:t>,</w:t>
      </w:r>
      <w:r w:rsidRPr="00202D75">
        <w:rPr>
          <w:i/>
        </w:rPr>
        <w:t xml:space="preserve"> 13</w:t>
      </w:r>
      <w:r w:rsidRPr="00202D75">
        <w:t xml:space="preserve">, Article 1256105. </w:t>
      </w:r>
      <w:hyperlink r:id="rId77" w:history="1">
        <w:r w:rsidRPr="00202D75">
          <w:rPr>
            <w:rStyle w:val="Hyperlink"/>
          </w:rPr>
          <w:t>https://doi.org/10.3389/fonc.2023.1256105</w:t>
        </w:r>
      </w:hyperlink>
      <w:r w:rsidRPr="00202D75">
        <w:t xml:space="preserve"> </w:t>
      </w:r>
    </w:p>
    <w:p w14:paraId="7C40108A" w14:textId="7DC90503" w:rsidR="00EC5A0C" w:rsidRPr="00202D75" w:rsidRDefault="00EC5A0C" w:rsidP="00327607">
      <w:pPr>
        <w:pStyle w:val="EndNoteBibliography"/>
        <w:spacing w:after="0"/>
        <w:ind w:left="720" w:hanging="720"/>
        <w:jc w:val="both"/>
      </w:pPr>
      <w:r w:rsidRPr="00202D75">
        <w:t xml:space="preserve">Gabusi, A., Gissi, D. B., Grillini, S., Stefanini, M., Tarsitano, A., Marchetti, C., Foschini, M. P., Montebugnoli, L., &amp; Morandi, L. (2023). Shared epigenetic alterations between oral cancer and periodontitis: A preliminary study. </w:t>
      </w:r>
      <w:r w:rsidRPr="00202D75">
        <w:rPr>
          <w:i/>
        </w:rPr>
        <w:t>ORAL DISEASES</w:t>
      </w:r>
      <w:r w:rsidRPr="00202D75">
        <w:t>,</w:t>
      </w:r>
      <w:r w:rsidRPr="00202D75">
        <w:rPr>
          <w:i/>
        </w:rPr>
        <w:t xml:space="preserve"> 29</w:t>
      </w:r>
      <w:r w:rsidRPr="00202D75">
        <w:t xml:space="preserve">(5), 2052-2060. </w:t>
      </w:r>
      <w:hyperlink r:id="rId78" w:history="1">
        <w:r w:rsidRPr="00202D75">
          <w:rPr>
            <w:rStyle w:val="Hyperlink"/>
          </w:rPr>
          <w:t>https://doi.org/10.1111/odi.14251</w:t>
        </w:r>
      </w:hyperlink>
      <w:r w:rsidRPr="00202D75">
        <w:t xml:space="preserve"> </w:t>
      </w:r>
    </w:p>
    <w:p w14:paraId="4334300C" w14:textId="62EEB851" w:rsidR="00EC5A0C" w:rsidRPr="00202D75" w:rsidRDefault="00EC5A0C" w:rsidP="00327607">
      <w:pPr>
        <w:pStyle w:val="EndNoteBibliography"/>
        <w:spacing w:after="0"/>
        <w:ind w:left="720" w:hanging="720"/>
        <w:jc w:val="both"/>
      </w:pPr>
      <w:r w:rsidRPr="00202D75">
        <w:t xml:space="preserve">Gaetti-Jardim, E., Jardim, E. C. G., Schweitzer, C. M., da Silva, J. C. L., Oliveira, M. M., Masocatto, D. C., &amp; dos Santos, C. M. (2018). Supragingival and subgingival microbiota from patients with poor oral hygiene submitted to radiotherapy for head and neck cancer treatment [Article]. </w:t>
      </w:r>
      <w:r w:rsidRPr="00202D75">
        <w:rPr>
          <w:i/>
        </w:rPr>
        <w:t>ARCHIVES OF ORAL BIOLOGY</w:t>
      </w:r>
      <w:r w:rsidRPr="00202D75">
        <w:t>,</w:t>
      </w:r>
      <w:r w:rsidRPr="00202D75">
        <w:rPr>
          <w:i/>
        </w:rPr>
        <w:t xml:space="preserve"> 90</w:t>
      </w:r>
      <w:r w:rsidRPr="00202D75">
        <w:t xml:space="preserve">, 45-52. </w:t>
      </w:r>
      <w:hyperlink r:id="rId79" w:history="1">
        <w:r w:rsidRPr="00202D75">
          <w:rPr>
            <w:rStyle w:val="Hyperlink"/>
          </w:rPr>
          <w:t>https://doi.org/10.1016/j.archoralbio.2018.01.003</w:t>
        </w:r>
      </w:hyperlink>
      <w:r w:rsidRPr="00202D75">
        <w:t xml:space="preserve"> </w:t>
      </w:r>
    </w:p>
    <w:p w14:paraId="3E6C146A" w14:textId="7A66E781" w:rsidR="00EC5A0C" w:rsidRPr="00202D75" w:rsidRDefault="00EC5A0C" w:rsidP="00327607">
      <w:pPr>
        <w:pStyle w:val="EndNoteBibliography"/>
        <w:spacing w:after="0"/>
        <w:ind w:left="720" w:hanging="720"/>
        <w:jc w:val="both"/>
      </w:pPr>
      <w:r w:rsidRPr="00202D75">
        <w:t xml:space="preserve">Ganly, I., Yang, L., Giese, R. A., Hao, Y., Nossa, C. W., Morris, L. G. T., Rosenthal, M., Migliacci, J., Kelly, D., Tseng, W., Hu, J., Li, H., Brown, S., &amp; Pei, Z. (2019). Periodontal pathogens are a risk factor of oral cavity squamous cell carcinoma, independent of tobacco and alcohol and human papillomavirus. </w:t>
      </w:r>
      <w:r w:rsidRPr="00202D75">
        <w:rPr>
          <w:i/>
        </w:rPr>
        <w:t>Int J Cancer</w:t>
      </w:r>
      <w:r w:rsidRPr="00202D75">
        <w:t>,</w:t>
      </w:r>
      <w:r w:rsidRPr="00202D75">
        <w:rPr>
          <w:i/>
        </w:rPr>
        <w:t xml:space="preserve"> 145</w:t>
      </w:r>
      <w:r w:rsidRPr="00202D75">
        <w:t xml:space="preserve">(3), 775-784. </w:t>
      </w:r>
      <w:hyperlink r:id="rId80" w:history="1">
        <w:r w:rsidRPr="00202D75">
          <w:rPr>
            <w:rStyle w:val="Hyperlink"/>
          </w:rPr>
          <w:t>https://doi.org/10.1002/ijc.32152</w:t>
        </w:r>
      </w:hyperlink>
      <w:r w:rsidRPr="00202D75">
        <w:t xml:space="preserve"> </w:t>
      </w:r>
    </w:p>
    <w:p w14:paraId="39A8A285" w14:textId="7419B32B" w:rsidR="00EC5A0C" w:rsidRPr="00202D75" w:rsidRDefault="00EC5A0C" w:rsidP="00327607">
      <w:pPr>
        <w:pStyle w:val="EndNoteBibliography"/>
        <w:spacing w:after="0"/>
        <w:ind w:left="720" w:hanging="720"/>
        <w:jc w:val="both"/>
      </w:pPr>
      <w:r w:rsidRPr="00202D75">
        <w:lastRenderedPageBreak/>
        <w:t xml:space="preserve">Gao, L., Hu, Y., Wang, Y., Jiang, W., He, Z., Zhu, C., Ma, R., &amp; Huang, Z. (2015). Exploring the variation of oral microbiota in supragingival plaque during and after head-and-neck radiotherapy using pyrosequencing [Article]. </w:t>
      </w:r>
      <w:r w:rsidRPr="00202D75">
        <w:rPr>
          <w:i/>
        </w:rPr>
        <w:t>ARCHIVES OF ORAL BIOLOGY</w:t>
      </w:r>
      <w:r w:rsidRPr="00202D75">
        <w:t>,</w:t>
      </w:r>
      <w:r w:rsidRPr="00202D75">
        <w:rPr>
          <w:i/>
        </w:rPr>
        <w:t xml:space="preserve"> 60</w:t>
      </w:r>
      <w:r w:rsidRPr="00202D75">
        <w:t xml:space="preserve">(9), 1222-1230, Article 3390. </w:t>
      </w:r>
      <w:hyperlink r:id="rId81" w:history="1">
        <w:r w:rsidRPr="00202D75">
          <w:rPr>
            <w:rStyle w:val="Hyperlink"/>
          </w:rPr>
          <w:t>https://doi.org/10.1016/j.archoralbio.2015.05.006</w:t>
        </w:r>
      </w:hyperlink>
      <w:r w:rsidRPr="00202D75">
        <w:t xml:space="preserve"> </w:t>
      </w:r>
    </w:p>
    <w:p w14:paraId="5D54A2D5" w14:textId="70406797" w:rsidR="00EC5A0C" w:rsidRPr="00202D75" w:rsidRDefault="00EC5A0C" w:rsidP="00327607">
      <w:pPr>
        <w:pStyle w:val="EndNoteBibliography"/>
        <w:spacing w:after="0"/>
        <w:ind w:left="720" w:hanging="720"/>
        <w:jc w:val="both"/>
      </w:pPr>
      <w:r w:rsidRPr="00202D75">
        <w:t xml:space="preserve">Garrote, L. F., Herrero, R., Reyes, R. M., Vaccarella, S., Anta, J. L., Ferbeye, L., Muñoz, N., &amp; Franceschi, S. (2001). Risk factors for cancer of the oral cavity and oro-pharynx in Cuba. </w:t>
      </w:r>
      <w:r w:rsidRPr="00202D75">
        <w:rPr>
          <w:i/>
        </w:rPr>
        <w:t>Br J Cancer</w:t>
      </w:r>
      <w:r w:rsidRPr="00202D75">
        <w:t>,</w:t>
      </w:r>
      <w:r w:rsidRPr="00202D75">
        <w:rPr>
          <w:i/>
        </w:rPr>
        <w:t xml:space="preserve"> 85</w:t>
      </w:r>
      <w:r w:rsidRPr="00202D75">
        <w:t xml:space="preserve">(1), 46-54. </w:t>
      </w:r>
      <w:hyperlink r:id="rId82" w:history="1">
        <w:r w:rsidRPr="00202D75">
          <w:rPr>
            <w:rStyle w:val="Hyperlink"/>
          </w:rPr>
          <w:t>https://doi.org/10.1054/bjoc.2000.1825</w:t>
        </w:r>
      </w:hyperlink>
      <w:r w:rsidRPr="00202D75">
        <w:t xml:space="preserve"> </w:t>
      </w:r>
    </w:p>
    <w:p w14:paraId="5327BB84" w14:textId="0A9C748C" w:rsidR="00EC5A0C" w:rsidRPr="00202D75" w:rsidRDefault="00EC5A0C" w:rsidP="00327607">
      <w:pPr>
        <w:pStyle w:val="EndNoteBibliography"/>
        <w:spacing w:after="0"/>
        <w:ind w:left="720" w:hanging="720"/>
        <w:jc w:val="both"/>
      </w:pPr>
      <w:r w:rsidRPr="00202D75">
        <w:t xml:space="preserve">Ghanem, A. S., Sipos, K., Tóth, Á., &amp; Nagy, A. C. (2025). Inflammatory Biomarkers and Oral Health Disorders as Predictors of Head and Neck Cancer: A Retrospective Longitudinal Study [Article]. </w:t>
      </w:r>
      <w:r w:rsidRPr="00202D75">
        <w:rPr>
          <w:i/>
        </w:rPr>
        <w:t>International Journal of Molecular Sciences</w:t>
      </w:r>
      <w:r w:rsidRPr="00202D75">
        <w:t>,</w:t>
      </w:r>
      <w:r w:rsidRPr="00202D75">
        <w:rPr>
          <w:i/>
        </w:rPr>
        <w:t xml:space="preserve"> 26</w:t>
      </w:r>
      <w:r w:rsidRPr="00202D75">
        <w:t xml:space="preserve">(5). </w:t>
      </w:r>
      <w:hyperlink r:id="rId83" w:history="1">
        <w:r w:rsidRPr="00202D75">
          <w:rPr>
            <w:rStyle w:val="Hyperlink"/>
          </w:rPr>
          <w:t>https://doi.org/10.3390/ijms26052279</w:t>
        </w:r>
      </w:hyperlink>
      <w:r w:rsidRPr="00202D75">
        <w:t xml:space="preserve"> </w:t>
      </w:r>
    </w:p>
    <w:p w14:paraId="114AD8FD" w14:textId="7C8095B7" w:rsidR="00EC5A0C" w:rsidRPr="00202D75" w:rsidRDefault="00EC5A0C" w:rsidP="00327607">
      <w:pPr>
        <w:pStyle w:val="EndNoteBibliography"/>
        <w:spacing w:after="0"/>
        <w:ind w:left="720" w:hanging="720"/>
        <w:jc w:val="both"/>
      </w:pPr>
      <w:r w:rsidRPr="00202D75">
        <w:t xml:space="preserve">Gopinath, D., Kunnath Menon, R., Chun Wie, C., Banerjee, M., Panda, S., Mandal, D., Behera, P. K., Roychoudhury, S., Kheur, S., George Botelho, M., &amp; Johnson, N. W. (2021). Salivary bacterial shifts in oral leukoplakia resemble the dysbiotic oral cancer bacteriome [Article]. </w:t>
      </w:r>
      <w:r w:rsidRPr="00202D75">
        <w:rPr>
          <w:i/>
        </w:rPr>
        <w:t>JOURNAL OF ORAL MICROBIOLOGY</w:t>
      </w:r>
      <w:r w:rsidRPr="00202D75">
        <w:t>,</w:t>
      </w:r>
      <w:r w:rsidRPr="00202D75">
        <w:rPr>
          <w:i/>
        </w:rPr>
        <w:t xml:space="preserve"> 13</w:t>
      </w:r>
      <w:r w:rsidRPr="00202D75">
        <w:t xml:space="preserve">(1), Article 1857998. </w:t>
      </w:r>
      <w:hyperlink r:id="rId84" w:history="1">
        <w:r w:rsidRPr="00202D75">
          <w:rPr>
            <w:rStyle w:val="Hyperlink"/>
          </w:rPr>
          <w:t>https://doi.org/10.1080/20002297.2020.1857998</w:t>
        </w:r>
      </w:hyperlink>
      <w:r w:rsidRPr="00202D75">
        <w:t xml:space="preserve"> </w:t>
      </w:r>
    </w:p>
    <w:p w14:paraId="1A775D3B" w14:textId="281FA1CA" w:rsidR="00EC5A0C" w:rsidRPr="00202D75" w:rsidRDefault="00EC5A0C" w:rsidP="00327607">
      <w:pPr>
        <w:pStyle w:val="EndNoteBibliography"/>
        <w:spacing w:after="0"/>
        <w:ind w:left="720" w:hanging="720"/>
        <w:jc w:val="both"/>
      </w:pPr>
      <w:r w:rsidRPr="00202D75">
        <w:t xml:space="preserve">Gopinath, D., Menon, R. K., Wie, C. C., Banerjee, M., Panda, S., Mandal, D., Behera, P. K., Roychoudhury, S., Kheur, S., Botelho, M. G., &amp; Johnson, N. W. (2021). Differences in the bacteriome of swab, saliva, and tissue biopsies in oral cancer [Article]. </w:t>
      </w:r>
      <w:r w:rsidRPr="00202D75">
        <w:rPr>
          <w:i/>
        </w:rPr>
        <w:t>SCIENTIFIC REPORTS</w:t>
      </w:r>
      <w:r w:rsidRPr="00202D75">
        <w:t>,</w:t>
      </w:r>
      <w:r w:rsidRPr="00202D75">
        <w:rPr>
          <w:i/>
        </w:rPr>
        <w:t xml:space="preserve"> 11</w:t>
      </w:r>
      <w:r w:rsidRPr="00202D75">
        <w:t xml:space="preserve">(1), Article 1181. </w:t>
      </w:r>
      <w:hyperlink r:id="rId85" w:history="1">
        <w:r w:rsidRPr="00202D75">
          <w:rPr>
            <w:rStyle w:val="Hyperlink"/>
          </w:rPr>
          <w:t>https://doi.org/10.1038/s41598-020-80859-0</w:t>
        </w:r>
      </w:hyperlink>
      <w:r w:rsidRPr="00202D75">
        <w:t xml:space="preserve"> </w:t>
      </w:r>
    </w:p>
    <w:p w14:paraId="3636150F" w14:textId="5AB6CAA3" w:rsidR="00EC5A0C" w:rsidRPr="00202D75" w:rsidRDefault="00EC5A0C" w:rsidP="00327607">
      <w:pPr>
        <w:pStyle w:val="EndNoteBibliography"/>
        <w:spacing w:after="0"/>
        <w:ind w:left="720" w:hanging="720"/>
        <w:jc w:val="both"/>
      </w:pPr>
      <w:r w:rsidRPr="00202D75">
        <w:t xml:space="preserve">Guerrero-Preston, R., White, J. R., Godoy-Vitorino, F., Rodríguez-Hilario, A., Navarro, K., González, H., Michailidi, C., Jedlicka, A., Canapp, S., Bondy, J., Dziedzic, A., Lagos, B. M., Rivera-Alvarez, G., Ili-Gangas, C., Brebi-Mieville, P., Westra, W., Koch, W., Kang, H., Marchionni, L., . . . Sidransky, D. (2017). High-resolution microbiome profiling uncovers Fusobacterium nucleatum, Lactobacillus gasseri/johnsonii, and Lactobacillus vaginalis associated to oral and oropharyngeal cancer in saliva from HPV positive and HPV negative patients treated with surgery and chemo-radiation [Article]. </w:t>
      </w:r>
      <w:r w:rsidRPr="00202D75">
        <w:rPr>
          <w:i/>
        </w:rPr>
        <w:t>ONCOTARGET</w:t>
      </w:r>
      <w:r w:rsidRPr="00202D75">
        <w:t>,</w:t>
      </w:r>
      <w:r w:rsidRPr="00202D75">
        <w:rPr>
          <w:i/>
        </w:rPr>
        <w:t xml:space="preserve"> 8</w:t>
      </w:r>
      <w:r w:rsidRPr="00202D75">
        <w:t xml:space="preserve">(67), 110931-110948. </w:t>
      </w:r>
      <w:hyperlink r:id="rId86" w:history="1">
        <w:r w:rsidRPr="00202D75">
          <w:rPr>
            <w:rStyle w:val="Hyperlink"/>
          </w:rPr>
          <w:t>https://doi.org/10.18632/oncotarget.20677</w:t>
        </w:r>
      </w:hyperlink>
      <w:r w:rsidRPr="00202D75">
        <w:t xml:space="preserve"> </w:t>
      </w:r>
    </w:p>
    <w:p w14:paraId="497E3241" w14:textId="65393E7C" w:rsidR="00EC5A0C" w:rsidRPr="00202D75" w:rsidRDefault="00EC5A0C" w:rsidP="00327607">
      <w:pPr>
        <w:pStyle w:val="EndNoteBibliography"/>
        <w:spacing w:after="0"/>
        <w:ind w:left="720" w:hanging="720"/>
        <w:jc w:val="both"/>
      </w:pPr>
      <w:r w:rsidRPr="00202D75">
        <w:t xml:space="preserve">Guha, N., Boffetta, P., Wünsch Filho, V., Eluf Neto, J., Shangina, O., Zaridze, D., Curado, M. P., Koifman, S., Matos, E., Menezes, A., Szeszenia-Dabrowska, N., Fernandez, L., Mates, D., Daudt, A. W., Lissowska, J., Dikshit, R., &amp; Brennan, P. (2007). Oral health and risk of squamous cell carcinoma of the head and neck and esophagus: results of two multicentric case-control studies. </w:t>
      </w:r>
      <w:r w:rsidRPr="00202D75">
        <w:rPr>
          <w:i/>
        </w:rPr>
        <w:t>Am J Epidemiol</w:t>
      </w:r>
      <w:r w:rsidRPr="00202D75">
        <w:t>,</w:t>
      </w:r>
      <w:r w:rsidRPr="00202D75">
        <w:rPr>
          <w:i/>
        </w:rPr>
        <w:t xml:space="preserve"> 166</w:t>
      </w:r>
      <w:r w:rsidRPr="00202D75">
        <w:t xml:space="preserve">(10), 1159-1173. </w:t>
      </w:r>
      <w:hyperlink r:id="rId87" w:history="1">
        <w:r w:rsidRPr="00202D75">
          <w:rPr>
            <w:rStyle w:val="Hyperlink"/>
          </w:rPr>
          <w:t>https://doi.org/10.1093/aje/kwm193</w:t>
        </w:r>
      </w:hyperlink>
      <w:r w:rsidRPr="00202D75">
        <w:t xml:space="preserve"> </w:t>
      </w:r>
    </w:p>
    <w:p w14:paraId="6A3F9751" w14:textId="07A6727A" w:rsidR="00EC5A0C" w:rsidRPr="00202D75" w:rsidRDefault="00EC5A0C" w:rsidP="00327607">
      <w:pPr>
        <w:pStyle w:val="EndNoteBibliography"/>
        <w:spacing w:after="0"/>
        <w:ind w:left="720" w:hanging="720"/>
        <w:jc w:val="both"/>
      </w:pPr>
      <w:r w:rsidRPr="00202D75">
        <w:t xml:space="preserve">Guo, Y. B., Liu, Y. W., Yang, H. J., Dai, N. T., Zhou, F. Y., Yang, H., Sun, W., Kong, J. Y., Yuan, X., &amp; Gao, S. G. (2021). RETRACTED: Associations of &lt;i&gt;Porphyromonas gingivalis&lt;/i&gt; Infection and Low Beclin1 Expression With Clinicopathological Parameters and Survival of Esophageal Squamous Cell Carcinoma Patients (Retracted Article). </w:t>
      </w:r>
      <w:r w:rsidRPr="00202D75">
        <w:rPr>
          <w:i/>
        </w:rPr>
        <w:t>PATHOLOGY &amp; ONCOLOGY RESEARCH</w:t>
      </w:r>
      <w:r w:rsidRPr="00202D75">
        <w:t>,</w:t>
      </w:r>
      <w:r w:rsidRPr="00202D75">
        <w:rPr>
          <w:i/>
        </w:rPr>
        <w:t xml:space="preserve"> 27</w:t>
      </w:r>
      <w:r w:rsidRPr="00202D75">
        <w:t xml:space="preserve">, Article 1609976. </w:t>
      </w:r>
      <w:hyperlink r:id="rId88" w:history="1">
        <w:r w:rsidRPr="00202D75">
          <w:rPr>
            <w:rStyle w:val="Hyperlink"/>
          </w:rPr>
          <w:t>https://doi.org/10.3389/pore.2021.1609976</w:t>
        </w:r>
      </w:hyperlink>
      <w:r w:rsidRPr="00202D75">
        <w:t xml:space="preserve"> </w:t>
      </w:r>
    </w:p>
    <w:p w14:paraId="0874BF02" w14:textId="07B5C042" w:rsidR="00EC5A0C" w:rsidRPr="00202D75" w:rsidRDefault="00EC5A0C" w:rsidP="00327607">
      <w:pPr>
        <w:pStyle w:val="EndNoteBibliography"/>
        <w:spacing w:after="0"/>
        <w:ind w:left="720" w:hanging="720"/>
        <w:jc w:val="both"/>
      </w:pPr>
      <w:r w:rsidRPr="00202D75">
        <w:t xml:space="preserve">Gupta, B., &amp; Johnson, N. W. (2017). Oral cancer in Maharashtra, India: The influence of chewing tobacco, diet and oral hygiene [Conference Abstract]. </w:t>
      </w:r>
      <w:r w:rsidRPr="00202D75">
        <w:rPr>
          <w:i/>
        </w:rPr>
        <w:t>Head and Neck</w:t>
      </w:r>
      <w:r w:rsidRPr="00202D75">
        <w:t>,</w:t>
      </w:r>
      <w:r w:rsidRPr="00202D75">
        <w:rPr>
          <w:i/>
        </w:rPr>
        <w:t xml:space="preserve"> 39</w:t>
      </w:r>
      <w:r w:rsidRPr="00202D75">
        <w:t xml:space="preserve">, E221-E222. </w:t>
      </w:r>
      <w:hyperlink r:id="rId89" w:history="1">
        <w:r w:rsidRPr="00202D75">
          <w:rPr>
            <w:rStyle w:val="Hyperlink"/>
          </w:rPr>
          <w:t>https://www.embase.com/search/results?subaction=viewrecord&amp;id=L616608007&amp;from=export</w:t>
        </w:r>
      </w:hyperlink>
      <w:r w:rsidRPr="00202D75">
        <w:t xml:space="preserve"> </w:t>
      </w:r>
    </w:p>
    <w:p w14:paraId="501E519B" w14:textId="227B86B3" w:rsidR="00EC5A0C" w:rsidRPr="00202D75" w:rsidRDefault="00EC5A0C" w:rsidP="00327607">
      <w:pPr>
        <w:pStyle w:val="EndNoteBibliography"/>
        <w:spacing w:after="0"/>
        <w:ind w:left="720" w:hanging="720"/>
        <w:jc w:val="both"/>
      </w:pPr>
      <w:r w:rsidRPr="00202D75">
        <w:t xml:space="preserve">Güven, D. C., Dizdar, Ö., Akman, A. C., Berker, E., Yekedüz, E., Ceylan, F., Başpınar, B., Akbıyık, İ., Aktaş, B. Y., Yüce, D., Erman, M., &amp; Hayran, M. (2019). Evaluation of cancer risk in patients with periodontal diseases. </w:t>
      </w:r>
      <w:r w:rsidRPr="00202D75">
        <w:rPr>
          <w:i/>
        </w:rPr>
        <w:t>Turk J Med Sci</w:t>
      </w:r>
      <w:r w:rsidRPr="00202D75">
        <w:t>,</w:t>
      </w:r>
      <w:r w:rsidRPr="00202D75">
        <w:rPr>
          <w:i/>
        </w:rPr>
        <w:t xml:space="preserve"> 49</w:t>
      </w:r>
      <w:r w:rsidRPr="00202D75">
        <w:t xml:space="preserve">(3), 826-831. </w:t>
      </w:r>
      <w:hyperlink r:id="rId90" w:history="1">
        <w:r w:rsidRPr="00202D75">
          <w:rPr>
            <w:rStyle w:val="Hyperlink"/>
          </w:rPr>
          <w:t>https://doi.org/10.3906/sag-1812-8</w:t>
        </w:r>
      </w:hyperlink>
      <w:r w:rsidRPr="00202D75">
        <w:t xml:space="preserve"> </w:t>
      </w:r>
    </w:p>
    <w:p w14:paraId="0D743996" w14:textId="0CD9B49A" w:rsidR="00EC5A0C" w:rsidRPr="00202D75" w:rsidRDefault="00EC5A0C" w:rsidP="00327607">
      <w:pPr>
        <w:pStyle w:val="EndNoteBibliography"/>
        <w:spacing w:after="0"/>
        <w:ind w:left="720" w:hanging="720"/>
        <w:jc w:val="both"/>
      </w:pPr>
      <w:r w:rsidRPr="00202D75">
        <w:t xml:space="preserve">Han, Y. W., Houcken, W., Loos, B. G., Schenkein, H. A., &amp; Tezal, M. (2014). Periodontal disease, atherosclerosis, adverse pregnancy outcomes, and head-and-neck cancer [Review]. </w:t>
      </w:r>
      <w:r w:rsidRPr="00202D75">
        <w:rPr>
          <w:i/>
        </w:rPr>
        <w:t>Advances in Dental Research</w:t>
      </w:r>
      <w:r w:rsidRPr="00202D75">
        <w:t>,</w:t>
      </w:r>
      <w:r w:rsidRPr="00202D75">
        <w:rPr>
          <w:i/>
        </w:rPr>
        <w:t xml:space="preserve"> 26</w:t>
      </w:r>
      <w:r w:rsidRPr="00202D75">
        <w:t xml:space="preserve">(1), 47-55. </w:t>
      </w:r>
      <w:hyperlink r:id="rId91" w:history="1">
        <w:r w:rsidRPr="00202D75">
          <w:rPr>
            <w:rStyle w:val="Hyperlink"/>
          </w:rPr>
          <w:t>https://doi.org/10.1177/0022034514528334</w:t>
        </w:r>
      </w:hyperlink>
      <w:r w:rsidRPr="00202D75">
        <w:t xml:space="preserve"> </w:t>
      </w:r>
    </w:p>
    <w:p w14:paraId="321B79D6" w14:textId="74A32C0E" w:rsidR="00EC5A0C" w:rsidRPr="00202D75" w:rsidRDefault="00EC5A0C" w:rsidP="00327607">
      <w:pPr>
        <w:pStyle w:val="EndNoteBibliography"/>
        <w:spacing w:after="0"/>
        <w:ind w:left="720" w:hanging="720"/>
        <w:jc w:val="both"/>
      </w:pPr>
      <w:r w:rsidRPr="00202D75">
        <w:t xml:space="preserve">Hashim, D., Sartori, S., Brennan, P., Curado, M. P., Wünsch, V., Divaris, K., Olshan, A. F., Zevallos, J. P., Winn, D. M., Franceschi, S., Castellsagué, X., Lissowska, J., Rudnai, P., Matsuo, K., Morgenstern, H., Chen, C., Vaughan, T. L., Hofmann, J. N., D'Souza, G., . . . Boffetta, P. (2016). The role of oral hygiene in head and neck cancer: results from International Head and Neck Cancer Epidemiology (INHANCE) consortium. </w:t>
      </w:r>
      <w:r w:rsidRPr="00202D75">
        <w:rPr>
          <w:i/>
        </w:rPr>
        <w:t>ANNALS OF ONCOLOGY</w:t>
      </w:r>
      <w:r w:rsidRPr="00202D75">
        <w:t>,</w:t>
      </w:r>
      <w:r w:rsidRPr="00202D75">
        <w:rPr>
          <w:i/>
        </w:rPr>
        <w:t xml:space="preserve"> 27</w:t>
      </w:r>
      <w:r w:rsidRPr="00202D75">
        <w:t xml:space="preserve">(8), 1619-1625. </w:t>
      </w:r>
      <w:hyperlink r:id="rId92" w:history="1">
        <w:r w:rsidRPr="00202D75">
          <w:rPr>
            <w:rStyle w:val="Hyperlink"/>
          </w:rPr>
          <w:t>https://doi.org/10.1093/annonc/mdw224</w:t>
        </w:r>
      </w:hyperlink>
      <w:r w:rsidRPr="00202D75">
        <w:t xml:space="preserve"> </w:t>
      </w:r>
    </w:p>
    <w:p w14:paraId="720EAE2F" w14:textId="2D6C918D" w:rsidR="00EC5A0C" w:rsidRPr="00202D75" w:rsidRDefault="00EC5A0C" w:rsidP="00327607">
      <w:pPr>
        <w:pStyle w:val="EndNoteBibliography"/>
        <w:spacing w:after="0"/>
        <w:ind w:left="720" w:hanging="720"/>
        <w:jc w:val="both"/>
      </w:pPr>
      <w:r w:rsidRPr="00202D75">
        <w:t xml:space="preserve">Hashimoto, K., Shimizu, D., Hirabayashi, S., Ueda, S., Miyabe, S., Oh-iwa, I., Nagao, T., Shimozato, K., &amp; Nomoto, S. (2019). Changes in oral microbial profiles associated with oral squamous cell carcinoma vs leukoplakia [Article]. </w:t>
      </w:r>
      <w:r w:rsidRPr="00202D75">
        <w:rPr>
          <w:i/>
        </w:rPr>
        <w:t>Journal of Investigative and Clinical Dentistry</w:t>
      </w:r>
      <w:r w:rsidRPr="00202D75">
        <w:t>,</w:t>
      </w:r>
      <w:r w:rsidRPr="00202D75">
        <w:rPr>
          <w:i/>
        </w:rPr>
        <w:t xml:space="preserve"> 10</w:t>
      </w:r>
      <w:r w:rsidRPr="00202D75">
        <w:t xml:space="preserve">(4), Article e12445. </w:t>
      </w:r>
      <w:hyperlink r:id="rId93" w:history="1">
        <w:r w:rsidRPr="00202D75">
          <w:rPr>
            <w:rStyle w:val="Hyperlink"/>
          </w:rPr>
          <w:t>https://doi.org/10.1111/jicd.12445</w:t>
        </w:r>
      </w:hyperlink>
      <w:r w:rsidRPr="00202D75">
        <w:t xml:space="preserve"> </w:t>
      </w:r>
    </w:p>
    <w:p w14:paraId="7B8C2D74" w14:textId="7C5325B7" w:rsidR="00EC5A0C" w:rsidRPr="00202D75" w:rsidRDefault="00EC5A0C" w:rsidP="00327607">
      <w:pPr>
        <w:pStyle w:val="EndNoteBibliography"/>
        <w:spacing w:after="0"/>
        <w:ind w:left="720" w:hanging="720"/>
        <w:jc w:val="both"/>
      </w:pPr>
      <w:r w:rsidRPr="00202D75">
        <w:t xml:space="preserve">Hashimoto, K., Shimizu, D., Ueda, S., Miyabe, S., Oh-Iwa, I., Nagao, T., Shimozato, K., &amp; Nomoto, S. (2022). Feasibility of oral microbiome profiles associated with oral squamous cell carcinoma </w:t>
      </w:r>
      <w:r w:rsidRPr="00202D75">
        <w:lastRenderedPageBreak/>
        <w:t xml:space="preserve">[Article]. </w:t>
      </w:r>
      <w:r w:rsidRPr="00202D75">
        <w:rPr>
          <w:i/>
        </w:rPr>
        <w:t>JOURNAL OF ORAL MICROBIOLOGY</w:t>
      </w:r>
      <w:r w:rsidRPr="00202D75">
        <w:t>,</w:t>
      </w:r>
      <w:r w:rsidRPr="00202D75">
        <w:rPr>
          <w:i/>
        </w:rPr>
        <w:t xml:space="preserve"> 14</w:t>
      </w:r>
      <w:r w:rsidRPr="00202D75">
        <w:t xml:space="preserve">(1), Article 2105574. </w:t>
      </w:r>
      <w:hyperlink r:id="rId94" w:history="1">
        <w:r w:rsidRPr="00202D75">
          <w:rPr>
            <w:rStyle w:val="Hyperlink"/>
          </w:rPr>
          <w:t>https://doi.org/10.1080/20002297.2022.2105574</w:t>
        </w:r>
      </w:hyperlink>
      <w:r w:rsidRPr="00202D75">
        <w:t xml:space="preserve"> </w:t>
      </w:r>
    </w:p>
    <w:p w14:paraId="2525D0A6" w14:textId="3CA8CE3A" w:rsidR="00EC5A0C" w:rsidRPr="00202D75" w:rsidRDefault="00EC5A0C" w:rsidP="00327607">
      <w:pPr>
        <w:pStyle w:val="EndNoteBibliography"/>
        <w:spacing w:after="0"/>
        <w:ind w:left="720" w:hanging="720"/>
        <w:jc w:val="both"/>
      </w:pPr>
      <w:r w:rsidRPr="00202D75">
        <w:t xml:space="preserve">Hasnat, S., Metsaeniitty, M., Nurmi, K., Eklund, K. K., &amp; Salem, A. (2025). Intracellular bacterial LPS drives pyroptosis and promotes aggressive phenotype in oral squamous cell carcinoma. </w:t>
      </w:r>
      <w:r w:rsidRPr="00202D75">
        <w:rPr>
          <w:i/>
        </w:rPr>
        <w:t>Medical Oncology</w:t>
      </w:r>
      <w:r w:rsidRPr="00202D75">
        <w:t>,</w:t>
      </w:r>
      <w:r w:rsidRPr="00202D75">
        <w:rPr>
          <w:i/>
        </w:rPr>
        <w:t xml:space="preserve"> 42</w:t>
      </w:r>
      <w:r w:rsidRPr="00202D75">
        <w:t xml:space="preserve">(6), Article 205. </w:t>
      </w:r>
      <w:hyperlink r:id="rId95" w:history="1">
        <w:r w:rsidRPr="00202D75">
          <w:rPr>
            <w:rStyle w:val="Hyperlink"/>
          </w:rPr>
          <w:t>https://doi.org/10.1007/s12032-025-02766-6</w:t>
        </w:r>
      </w:hyperlink>
      <w:r w:rsidRPr="00202D75">
        <w:t xml:space="preserve"> </w:t>
      </w:r>
    </w:p>
    <w:p w14:paraId="79720610" w14:textId="0740C7DB" w:rsidR="00EC5A0C" w:rsidRPr="00202D75" w:rsidRDefault="00EC5A0C" w:rsidP="00327607">
      <w:pPr>
        <w:pStyle w:val="EndNoteBibliography"/>
        <w:spacing w:after="0"/>
        <w:ind w:left="720" w:hanging="720"/>
        <w:jc w:val="both"/>
      </w:pPr>
      <w:r w:rsidRPr="00202D75">
        <w:t xml:space="preserve">Hayes, R. B., Ahn, J., Fan, X., Peters, B. A., Ma, Y., Yang, L., Agalliu, I., Burk, R. D., Ganly, I., Purdue, M. P., Freedman, N. D., Gapstur, S. M., &amp; Pei, Z. (2018). Association of Oral Microbiome With Risk for Incident Head and Neck Squamous Cell Cancer. </w:t>
      </w:r>
      <w:r w:rsidRPr="00202D75">
        <w:rPr>
          <w:i/>
        </w:rPr>
        <w:t>JAMA Oncol</w:t>
      </w:r>
      <w:r w:rsidRPr="00202D75">
        <w:t>,</w:t>
      </w:r>
      <w:r w:rsidRPr="00202D75">
        <w:rPr>
          <w:i/>
        </w:rPr>
        <w:t xml:space="preserve"> 4</w:t>
      </w:r>
      <w:r w:rsidRPr="00202D75">
        <w:t xml:space="preserve">(3), 358-365. </w:t>
      </w:r>
      <w:hyperlink r:id="rId96" w:history="1">
        <w:r w:rsidRPr="00202D75">
          <w:rPr>
            <w:rStyle w:val="Hyperlink"/>
          </w:rPr>
          <w:t>https://doi.org/10.1001/jamaoncol.2017.4777</w:t>
        </w:r>
      </w:hyperlink>
      <w:r w:rsidRPr="00202D75">
        <w:t xml:space="preserve"> </w:t>
      </w:r>
    </w:p>
    <w:p w14:paraId="74FB90F7" w14:textId="014E3022" w:rsidR="00EC5A0C" w:rsidRPr="00202D75" w:rsidRDefault="00EC5A0C" w:rsidP="00327607">
      <w:pPr>
        <w:pStyle w:val="EndNoteBibliography"/>
        <w:spacing w:after="0"/>
        <w:ind w:left="720" w:hanging="720"/>
        <w:jc w:val="both"/>
      </w:pPr>
      <w:r w:rsidRPr="00202D75">
        <w:t xml:space="preserve">Heikkilä, P., But, A., Sorsa, T., &amp; Haukka, J. (2018). Periodontitis and cancer mortality: Register-based cohort study of 68,273 adults in 10-year follow-up [Article]. </w:t>
      </w:r>
      <w:r w:rsidRPr="00202D75">
        <w:rPr>
          <w:i/>
        </w:rPr>
        <w:t>INTERNATIONAL JOURNAL OF CANCER</w:t>
      </w:r>
      <w:r w:rsidRPr="00202D75">
        <w:t>,</w:t>
      </w:r>
      <w:r w:rsidRPr="00202D75">
        <w:rPr>
          <w:i/>
        </w:rPr>
        <w:t xml:space="preserve"> 142</w:t>
      </w:r>
      <w:r w:rsidRPr="00202D75">
        <w:t xml:space="preserve">(11), 2244-2253. </w:t>
      </w:r>
      <w:hyperlink r:id="rId97" w:history="1">
        <w:r w:rsidRPr="00202D75">
          <w:rPr>
            <w:rStyle w:val="Hyperlink"/>
          </w:rPr>
          <w:t>https://doi.org/10.1002/ijc.31254</w:t>
        </w:r>
      </w:hyperlink>
      <w:r w:rsidRPr="00202D75">
        <w:t xml:space="preserve"> </w:t>
      </w:r>
    </w:p>
    <w:p w14:paraId="7FA51EE8" w14:textId="1BCC748E" w:rsidR="00EC5A0C" w:rsidRPr="00202D75" w:rsidRDefault="00EC5A0C" w:rsidP="00327607">
      <w:pPr>
        <w:pStyle w:val="EndNoteBibliography"/>
        <w:spacing w:after="0"/>
        <w:ind w:left="720" w:hanging="720"/>
        <w:jc w:val="both"/>
      </w:pPr>
      <w:r w:rsidRPr="00202D75">
        <w:t xml:space="preserve">Heng, W., Wang, W., Dai, T., Jiang, P., Lu, Y., Li, R., Zhang, M., Xie, R., Zhou, Y., Zhao, M., Duan, N., Ye, Z., Yan, F., &amp; Wang, X. (2022). Oral Bacteriome and Mycobiome across Stages of Oral Carcinogenesis [Article]. </w:t>
      </w:r>
      <w:r w:rsidRPr="00202D75">
        <w:rPr>
          <w:i/>
        </w:rPr>
        <w:t>Microbiology Spectrum</w:t>
      </w:r>
      <w:r w:rsidRPr="00202D75">
        <w:t>,</w:t>
      </w:r>
      <w:r w:rsidRPr="00202D75">
        <w:rPr>
          <w:i/>
        </w:rPr>
        <w:t xml:space="preserve"> 10</w:t>
      </w:r>
      <w:r w:rsidRPr="00202D75">
        <w:t xml:space="preserve">(6). </w:t>
      </w:r>
      <w:hyperlink r:id="rId98" w:history="1">
        <w:r w:rsidRPr="00202D75">
          <w:rPr>
            <w:rStyle w:val="Hyperlink"/>
          </w:rPr>
          <w:t>https://doi.org/10.1128/spectrum.02737-22</w:t>
        </w:r>
      </w:hyperlink>
      <w:r w:rsidRPr="00202D75">
        <w:t xml:space="preserve"> </w:t>
      </w:r>
    </w:p>
    <w:p w14:paraId="192D930D" w14:textId="0B3BDBB9" w:rsidR="00EC5A0C" w:rsidRPr="00202D75" w:rsidRDefault="00EC5A0C" w:rsidP="00327607">
      <w:pPr>
        <w:pStyle w:val="EndNoteBibliography"/>
        <w:spacing w:after="0"/>
        <w:ind w:left="720" w:hanging="720"/>
        <w:jc w:val="both"/>
      </w:pPr>
      <w:r w:rsidRPr="00202D75">
        <w:t xml:space="preserve">Heredia, G. L. G., Nuñez, M. O., Rivas, I. C., Guerrero, J. J. M., &amp; Herrera, D. G. B. (2017). Oral manifestations due to radiotherapy in geriatric patients with head and neck cancer [Article]. </w:t>
      </w:r>
      <w:r w:rsidRPr="00202D75">
        <w:rPr>
          <w:i/>
        </w:rPr>
        <w:t>Revista Cubana de Estomatologia</w:t>
      </w:r>
      <w:r w:rsidRPr="00202D75">
        <w:t>,</w:t>
      </w:r>
      <w:r w:rsidRPr="00202D75">
        <w:rPr>
          <w:i/>
        </w:rPr>
        <w:t xml:space="preserve"> 54</w:t>
      </w:r>
      <w:r w:rsidRPr="00202D75">
        <w:t xml:space="preserve">(4). </w:t>
      </w:r>
      <w:hyperlink r:id="rId99" w:history="1">
        <w:r w:rsidRPr="00202D75">
          <w:rPr>
            <w:rStyle w:val="Hyperlink"/>
          </w:rPr>
          <w:t>https://www.scopus.com/inward/record.uri?eid=2-s2.0-85041722403&amp;partnerID=40&amp;md5=e21ad7e6f791ed2b1e0cfc13135b168b</w:t>
        </w:r>
      </w:hyperlink>
      <w:r w:rsidRPr="00202D75">
        <w:t xml:space="preserve"> </w:t>
      </w:r>
    </w:p>
    <w:p w14:paraId="6E417618" w14:textId="1B539DAC" w:rsidR="00EC5A0C" w:rsidRPr="00202D75" w:rsidRDefault="00EC5A0C" w:rsidP="00327607">
      <w:pPr>
        <w:pStyle w:val="EndNoteBibliography"/>
        <w:spacing w:after="0"/>
        <w:ind w:left="720" w:hanging="720"/>
        <w:jc w:val="both"/>
      </w:pPr>
      <w:r w:rsidRPr="00202D75">
        <w:t xml:space="preserve">Herreros-Pomares, A., Hervás, D., Bagan-Debon, L., Jantus-Lewintre, E., Gimeno-Cardona, C., &amp; Bagan, J. (2023). On the Oral Microbiome of Oral Potentially Malignant and Malignant Disorders: Dysbiosis, Loss of Diversity, and Pathogens Enrichment. </w:t>
      </w:r>
      <w:r w:rsidRPr="00202D75">
        <w:rPr>
          <w:i/>
        </w:rPr>
        <w:t>INTERNATIONAL JOURNAL OF MOLECULAR SCIENCES</w:t>
      </w:r>
      <w:r w:rsidRPr="00202D75">
        <w:t>,</w:t>
      </w:r>
      <w:r w:rsidRPr="00202D75">
        <w:rPr>
          <w:i/>
        </w:rPr>
        <w:t xml:space="preserve"> 24</w:t>
      </w:r>
      <w:r w:rsidRPr="00202D75">
        <w:t xml:space="preserve">(4), Article 3466. </w:t>
      </w:r>
      <w:hyperlink r:id="rId100" w:history="1">
        <w:r w:rsidRPr="00202D75">
          <w:rPr>
            <w:rStyle w:val="Hyperlink"/>
          </w:rPr>
          <w:t>https://doi.org/10.3390/ijms24043466</w:t>
        </w:r>
      </w:hyperlink>
      <w:r w:rsidRPr="00202D75">
        <w:t xml:space="preserve"> </w:t>
      </w:r>
    </w:p>
    <w:p w14:paraId="2436D4DB" w14:textId="7826EAC3" w:rsidR="00EC5A0C" w:rsidRPr="00202D75" w:rsidRDefault="00EC5A0C" w:rsidP="00327607">
      <w:pPr>
        <w:pStyle w:val="EndNoteBibliography"/>
        <w:spacing w:after="0"/>
        <w:ind w:left="720" w:hanging="720"/>
        <w:jc w:val="both"/>
      </w:pPr>
      <w:r w:rsidRPr="00202D75">
        <w:t xml:space="preserve">Hosainzadegan, H., Parvan, R., &amp; Hosainzadegan, M. (2022). A retrospective study comparing oral health in cancer patients and healthy people [Article]. </w:t>
      </w:r>
      <w:r w:rsidRPr="00202D75">
        <w:rPr>
          <w:i/>
        </w:rPr>
        <w:t>European Journal of Translational Myology</w:t>
      </w:r>
      <w:r w:rsidRPr="00202D75">
        <w:t>,</w:t>
      </w:r>
      <w:r w:rsidRPr="00202D75">
        <w:rPr>
          <w:i/>
        </w:rPr>
        <w:t xml:space="preserve"> 32</w:t>
      </w:r>
      <w:r w:rsidRPr="00202D75">
        <w:t xml:space="preserve">(4), Article 10672. </w:t>
      </w:r>
      <w:hyperlink r:id="rId101" w:history="1">
        <w:r w:rsidRPr="00202D75">
          <w:rPr>
            <w:rStyle w:val="Hyperlink"/>
          </w:rPr>
          <w:t>https://doi.org/10.4081/ejtm.2022.10672</w:t>
        </w:r>
      </w:hyperlink>
      <w:r w:rsidRPr="00202D75">
        <w:t xml:space="preserve"> </w:t>
      </w:r>
    </w:p>
    <w:p w14:paraId="2EEBA167" w14:textId="743CBDA9" w:rsidR="00EC5A0C" w:rsidRPr="00202D75" w:rsidRDefault="00EC5A0C" w:rsidP="00327607">
      <w:pPr>
        <w:pStyle w:val="EndNoteBibliography"/>
        <w:spacing w:after="0"/>
        <w:ind w:left="720" w:hanging="720"/>
        <w:jc w:val="both"/>
      </w:pPr>
      <w:r w:rsidRPr="00202D75">
        <w:t xml:space="preserve">Hsiao, J. R., Chang, C. C., Lee, W. T., Huang, C. C., Ou, C. Y., Tsai, S. T., Chen, K. C., Huang, J. S., Wong, T. Y., Lai, Y. H., Wu, Y. H., Hsueh, W. T., Wu, S. Y., Yen, C. J., Chang, J. Y., Lin, C. L., Weng, Y. L., Yang, H. C., Chen, Y. S., &amp; Chang, J. S. (2018). The interplay between oral microbiome, lifestyle factors and genetic polymorphisms in the risk of oral squamous cell carcinoma. </w:t>
      </w:r>
      <w:r w:rsidRPr="00202D75">
        <w:rPr>
          <w:i/>
        </w:rPr>
        <w:t>CARCINOGENESIS</w:t>
      </w:r>
      <w:r w:rsidRPr="00202D75">
        <w:t>,</w:t>
      </w:r>
      <w:r w:rsidRPr="00202D75">
        <w:rPr>
          <w:i/>
        </w:rPr>
        <w:t xml:space="preserve"> 39</w:t>
      </w:r>
      <w:r w:rsidRPr="00202D75">
        <w:t xml:space="preserve">(6), 778-787. </w:t>
      </w:r>
      <w:hyperlink r:id="rId102" w:history="1">
        <w:r w:rsidRPr="00202D75">
          <w:rPr>
            <w:rStyle w:val="Hyperlink"/>
          </w:rPr>
          <w:t>https://doi.org/10.1093/carcin/bgy053</w:t>
        </w:r>
      </w:hyperlink>
      <w:r w:rsidRPr="00202D75">
        <w:t xml:space="preserve"> </w:t>
      </w:r>
    </w:p>
    <w:p w14:paraId="699A46CA" w14:textId="410E0CD6" w:rsidR="00EC5A0C" w:rsidRPr="00202D75" w:rsidRDefault="00EC5A0C" w:rsidP="00327607">
      <w:pPr>
        <w:pStyle w:val="EndNoteBibliography"/>
        <w:spacing w:after="0"/>
        <w:ind w:left="720" w:hanging="720"/>
        <w:jc w:val="both"/>
      </w:pPr>
      <w:r w:rsidRPr="00202D75">
        <w:t xml:space="preserve">Iturbide, A., Dhaliwal, V., Noll, J., Hodges, J., Von Bültzingslöwen, I., &amp; Brennan, M. (2017). Pre-radiation dental treatment in the head and neck cancer patient [Conference Abstract]. </w:t>
      </w:r>
      <w:r w:rsidRPr="00202D75">
        <w:rPr>
          <w:i/>
        </w:rPr>
        <w:t>SUPPORTIVE CARE IN CANCER</w:t>
      </w:r>
      <w:r w:rsidRPr="00202D75">
        <w:t>,</w:t>
      </w:r>
      <w:r w:rsidRPr="00202D75">
        <w:rPr>
          <w:i/>
        </w:rPr>
        <w:t xml:space="preserve"> 25</w:t>
      </w:r>
      <w:r w:rsidRPr="00202D75">
        <w:t xml:space="preserve">(2), S152-S153. </w:t>
      </w:r>
      <w:hyperlink r:id="rId103" w:history="1">
        <w:r w:rsidRPr="00202D75">
          <w:rPr>
            <w:rStyle w:val="Hyperlink"/>
          </w:rPr>
          <w:t>https://doi.org/10.1007/s00520-017-3704-x</w:t>
        </w:r>
      </w:hyperlink>
      <w:r w:rsidRPr="00202D75">
        <w:t xml:space="preserve"> </w:t>
      </w:r>
    </w:p>
    <w:p w14:paraId="7AC98D07" w14:textId="351FC3A1" w:rsidR="00EC5A0C" w:rsidRPr="00202D75" w:rsidRDefault="00EC5A0C" w:rsidP="00327607">
      <w:pPr>
        <w:pStyle w:val="EndNoteBibliography"/>
        <w:spacing w:after="0"/>
        <w:ind w:left="720" w:hanging="720"/>
        <w:jc w:val="both"/>
      </w:pPr>
      <w:r w:rsidRPr="00202D75">
        <w:t xml:space="preserve">Jácome-Santos, H., da Silva E Silva, N., Resende, R. G., Costa Pinheiro, H. H., Almeida Machado, L. F., de Souza Silva, G., de Oliveira Costa, F., Brasil-Costa, I., Amoras-Alves, A. C. B., Mesquita, R. A., &amp; de Melo Alves-Junior, S. (2022). Simultaneous occurrence of Epstein-Barr virus (EBV) in periodontal pockets and in oral squamous cell carcinoma: a cross-sectional study [Article]. </w:t>
      </w:r>
      <w:r w:rsidRPr="00202D75">
        <w:rPr>
          <w:i/>
        </w:rPr>
        <w:t>CLINICAL ORAL INVESTIGATIONS</w:t>
      </w:r>
      <w:r w:rsidRPr="00202D75">
        <w:t>,</w:t>
      </w:r>
      <w:r w:rsidRPr="00202D75">
        <w:rPr>
          <w:i/>
        </w:rPr>
        <w:t xml:space="preserve"> 26</w:t>
      </w:r>
      <w:r w:rsidRPr="00202D75">
        <w:t xml:space="preserve">(3), 2807-2815. </w:t>
      </w:r>
      <w:hyperlink r:id="rId104" w:history="1">
        <w:r w:rsidRPr="00202D75">
          <w:rPr>
            <w:rStyle w:val="Hyperlink"/>
          </w:rPr>
          <w:t>https://doi.org/10.1007/s00784-021-04258-z</w:t>
        </w:r>
      </w:hyperlink>
      <w:r w:rsidRPr="00202D75">
        <w:t xml:space="preserve"> </w:t>
      </w:r>
    </w:p>
    <w:p w14:paraId="109E3452" w14:textId="76BEB37F" w:rsidR="00EC5A0C" w:rsidRPr="00202D75" w:rsidRDefault="00EC5A0C" w:rsidP="00327607">
      <w:pPr>
        <w:pStyle w:val="EndNoteBibliography"/>
        <w:spacing w:after="0"/>
        <w:ind w:left="720" w:hanging="720"/>
        <w:jc w:val="both"/>
      </w:pPr>
      <w:r w:rsidRPr="00202D75">
        <w:t xml:space="preserve">Jebril, A., Jarad, F., Butterworth, C. J., &amp; Bebb, K. (2024). Assessment of oral disease burden among head and neck cancer patients in the Merseyside region [Article]. </w:t>
      </w:r>
      <w:r w:rsidRPr="00202D75">
        <w:rPr>
          <w:i/>
        </w:rPr>
        <w:t>British Dental Journal</w:t>
      </w:r>
      <w:r w:rsidRPr="00202D75">
        <w:t xml:space="preserve">. </w:t>
      </w:r>
      <w:hyperlink r:id="rId105" w:history="1">
        <w:r w:rsidRPr="00202D75">
          <w:rPr>
            <w:rStyle w:val="Hyperlink"/>
          </w:rPr>
          <w:t>https://doi.org/10.1038/s41415-024-8060-x</w:t>
        </w:r>
      </w:hyperlink>
      <w:r w:rsidRPr="00202D75">
        <w:t xml:space="preserve"> </w:t>
      </w:r>
    </w:p>
    <w:p w14:paraId="2A627424" w14:textId="09A9B2F0" w:rsidR="00EC5A0C" w:rsidRPr="00202D75" w:rsidRDefault="00EC5A0C" w:rsidP="00327607">
      <w:pPr>
        <w:pStyle w:val="EndNoteBibliography"/>
        <w:spacing w:after="0"/>
        <w:ind w:left="720" w:hanging="720"/>
        <w:jc w:val="both"/>
      </w:pPr>
      <w:r w:rsidRPr="00202D75">
        <w:t xml:space="preserve">John, A. A., Kumar, C. N., Ranganath, V., Rao, S. M., Patil, A. S., &amp; Jumani, P. N. (2019). Relationship between the nutritional status and antimicrobial protein levels with the periodontal condition in untreated head and neck cancer patients. </w:t>
      </w:r>
      <w:r w:rsidRPr="00202D75">
        <w:rPr>
          <w:i/>
        </w:rPr>
        <w:t>JOURNAL OF FAMILY MEDICINE AND PRIMARY CARE</w:t>
      </w:r>
      <w:r w:rsidRPr="00202D75">
        <w:t>,</w:t>
      </w:r>
      <w:r w:rsidRPr="00202D75">
        <w:rPr>
          <w:i/>
        </w:rPr>
        <w:t xml:space="preserve"> 8</w:t>
      </w:r>
      <w:r w:rsidRPr="00202D75">
        <w:t xml:space="preserve">(10), 3325-3333. </w:t>
      </w:r>
      <w:hyperlink r:id="rId106" w:history="1">
        <w:r w:rsidRPr="00202D75">
          <w:rPr>
            <w:rStyle w:val="Hyperlink"/>
          </w:rPr>
          <w:t>https://doi.org/10.4103/jfmpc.jfmpc_658_19</w:t>
        </w:r>
      </w:hyperlink>
      <w:r w:rsidRPr="00202D75">
        <w:t xml:space="preserve"> </w:t>
      </w:r>
    </w:p>
    <w:p w14:paraId="60E23D62" w14:textId="06034472" w:rsidR="00EC5A0C" w:rsidRPr="00202D75" w:rsidRDefault="00EC5A0C" w:rsidP="00327607">
      <w:pPr>
        <w:pStyle w:val="EndNoteBibliography"/>
        <w:spacing w:after="0"/>
        <w:ind w:left="720" w:hanging="720"/>
        <w:jc w:val="both"/>
      </w:pPr>
      <w:r w:rsidRPr="00202D75">
        <w:t xml:space="preserve">Jouhi, L., Sikiö, J., Suomalainen, A., Mroueh, R., Mäkitie, A., &amp; Meurman, J. H. (2022). Dental health in patients with and without HPV-positive oropharyngeal and tongue cancer [Article]. </w:t>
      </w:r>
      <w:r w:rsidRPr="00202D75">
        <w:rPr>
          <w:i/>
        </w:rPr>
        <w:t>PLOS ONE</w:t>
      </w:r>
      <w:r w:rsidRPr="00202D75">
        <w:t>,</w:t>
      </w:r>
      <w:r w:rsidRPr="00202D75">
        <w:rPr>
          <w:i/>
        </w:rPr>
        <w:t xml:space="preserve"> 17</w:t>
      </w:r>
      <w:r w:rsidRPr="00202D75">
        <w:t xml:space="preserve">(9 September), Article e0274813. </w:t>
      </w:r>
      <w:hyperlink r:id="rId107" w:history="1">
        <w:r w:rsidRPr="00202D75">
          <w:rPr>
            <w:rStyle w:val="Hyperlink"/>
          </w:rPr>
          <w:t>https://doi.org/10.1371/journal.pone.0274813</w:t>
        </w:r>
      </w:hyperlink>
      <w:r w:rsidRPr="00202D75">
        <w:t xml:space="preserve"> </w:t>
      </w:r>
    </w:p>
    <w:p w14:paraId="0E7B628E" w14:textId="2CAABF7C" w:rsidR="00EC5A0C" w:rsidRPr="00202D75" w:rsidRDefault="00EC5A0C" w:rsidP="00327607">
      <w:pPr>
        <w:pStyle w:val="EndNoteBibliography"/>
        <w:spacing w:after="0"/>
        <w:ind w:left="720" w:hanging="720"/>
        <w:jc w:val="both"/>
      </w:pPr>
      <w:r w:rsidRPr="00202D75">
        <w:t xml:space="preserve">Kaliamoorthy, S., Saranyan, R., Govindasamy, A., &amp; Balakrishnan, J. (2021). Exploring the presence of Treponema denticola in oral squamous cell carcinoma [Article]. </w:t>
      </w:r>
      <w:r w:rsidRPr="00202D75">
        <w:rPr>
          <w:i/>
        </w:rPr>
        <w:t>Journal of Medical Pharmaceutical and Allied Sciences</w:t>
      </w:r>
      <w:r w:rsidRPr="00202D75">
        <w:t>,</w:t>
      </w:r>
      <w:r w:rsidRPr="00202D75">
        <w:rPr>
          <w:i/>
        </w:rPr>
        <w:t xml:space="preserve"> 10</w:t>
      </w:r>
      <w:r w:rsidRPr="00202D75">
        <w:t xml:space="preserve">(5), 3686-3688. </w:t>
      </w:r>
      <w:hyperlink r:id="rId108" w:history="1">
        <w:r w:rsidRPr="00202D75">
          <w:rPr>
            <w:rStyle w:val="Hyperlink"/>
          </w:rPr>
          <w:t>https://doi.org/10.22270/jmpas.V10I5.1679</w:t>
        </w:r>
      </w:hyperlink>
      <w:r w:rsidRPr="00202D75">
        <w:t xml:space="preserve"> </w:t>
      </w:r>
    </w:p>
    <w:p w14:paraId="3A06CF28" w14:textId="14B6A61C" w:rsidR="00EC5A0C" w:rsidRPr="00202D75" w:rsidRDefault="00EC5A0C" w:rsidP="00327607">
      <w:pPr>
        <w:pStyle w:val="EndNoteBibliography"/>
        <w:spacing w:after="0"/>
        <w:ind w:left="720" w:hanging="720"/>
        <w:jc w:val="both"/>
      </w:pPr>
      <w:r w:rsidRPr="00202D75">
        <w:t xml:space="preserve">Kamarajan, P., Ateia, I., Shin, J. M., Fenno, J. C., &amp; Kapila, Y. L. (2016). Treponema denticola, a periodontal pathogen, promotes stemness and migration in oral squamous cell carcinoma </w:t>
      </w:r>
      <w:r w:rsidRPr="00202D75">
        <w:lastRenderedPageBreak/>
        <w:t xml:space="preserve">[Conference Abstract]. </w:t>
      </w:r>
      <w:r w:rsidRPr="00202D75">
        <w:rPr>
          <w:i/>
        </w:rPr>
        <w:t>Cancer Research</w:t>
      </w:r>
      <w:r w:rsidRPr="00202D75">
        <w:t>,</w:t>
      </w:r>
      <w:r w:rsidRPr="00202D75">
        <w:rPr>
          <w:i/>
        </w:rPr>
        <w:t xml:space="preserve"> 76</w:t>
      </w:r>
      <w:r w:rsidRPr="00202D75">
        <w:t xml:space="preserve">(14). </w:t>
      </w:r>
      <w:hyperlink r:id="rId109" w:history="1">
        <w:r w:rsidRPr="00202D75">
          <w:rPr>
            <w:rStyle w:val="Hyperlink"/>
          </w:rPr>
          <w:t>https://doi.org/10.1158/1538-7445.AM2016-3294</w:t>
        </w:r>
      </w:hyperlink>
      <w:r w:rsidRPr="00202D75">
        <w:t xml:space="preserve"> </w:t>
      </w:r>
    </w:p>
    <w:p w14:paraId="34B98C03" w14:textId="59E2E68B" w:rsidR="00EC5A0C" w:rsidRPr="00202D75" w:rsidRDefault="00EC5A0C" w:rsidP="00327607">
      <w:pPr>
        <w:pStyle w:val="EndNoteBibliography"/>
        <w:spacing w:after="0"/>
        <w:ind w:left="720" w:hanging="720"/>
        <w:jc w:val="both"/>
      </w:pPr>
      <w:r w:rsidRPr="00202D75">
        <w:t xml:space="preserve">Kang, M.-S., Oh, J.-S., Kim, H.-J., Kim, H.-N., Lee, I.-K., Choi, H.-R., Kim, O.-J., Ko, Y.-J., Lim, W.-B., Park, H.-J., Yu, M.-G., Chung, K.-Y., Kim, S.-M., &amp; Lim, H.-S. (2009). Prevalence of Oral Microbes in the Saliva of Oncological Patients. </w:t>
      </w:r>
      <w:r w:rsidRPr="00202D75">
        <w:rPr>
          <w:i/>
        </w:rPr>
        <w:t>jbv</w:t>
      </w:r>
      <w:r w:rsidRPr="00202D75">
        <w:t>,</w:t>
      </w:r>
      <w:r w:rsidRPr="00202D75">
        <w:rPr>
          <w:i/>
        </w:rPr>
        <w:t xml:space="preserve"> 39</w:t>
      </w:r>
      <w:r w:rsidRPr="00202D75">
        <w:t xml:space="preserve">(4), 277-285. </w:t>
      </w:r>
      <w:hyperlink r:id="rId110" w:history="1">
        <w:r w:rsidRPr="00202D75">
          <w:rPr>
            <w:rStyle w:val="Hyperlink"/>
          </w:rPr>
          <w:t>https://doi.org/10.4167/jbv.2009.39.4.277</w:t>
        </w:r>
      </w:hyperlink>
      <w:r w:rsidRPr="00202D75">
        <w:t xml:space="preserve"> </w:t>
      </w:r>
    </w:p>
    <w:p w14:paraId="4820F16C" w14:textId="4D8A689F" w:rsidR="00EC5A0C" w:rsidRPr="00202D75" w:rsidRDefault="00EC5A0C" w:rsidP="00327607">
      <w:pPr>
        <w:pStyle w:val="EndNoteBibliography"/>
        <w:spacing w:after="0"/>
        <w:ind w:left="720" w:hanging="720"/>
        <w:jc w:val="both"/>
      </w:pPr>
      <w:r w:rsidRPr="00202D75">
        <w:t xml:space="preserve">Karri, R. L., Amrutha, R., Shrinivas, Bojji, M., Kumar, K. M., &amp; Benarji, K. A. (2024). Analyzing Pooled Microarray Gene Expression Data to Uncover Common Pathways in Periodontitis and Oral Squamous Cell Carcinoma from the Gene Expression Omnibus. </w:t>
      </w:r>
      <w:r w:rsidRPr="00202D75">
        <w:rPr>
          <w:i/>
        </w:rPr>
        <w:t>J Pharm Bioallied Sci</w:t>
      </w:r>
      <w:r w:rsidRPr="00202D75">
        <w:t>,</w:t>
      </w:r>
      <w:r w:rsidRPr="00202D75">
        <w:rPr>
          <w:i/>
        </w:rPr>
        <w:t xml:space="preserve"> 16</w:t>
      </w:r>
      <w:r w:rsidRPr="00202D75">
        <w:t xml:space="preserve">(Suppl 2), S1515-s1521. </w:t>
      </w:r>
      <w:hyperlink r:id="rId111" w:history="1">
        <w:r w:rsidRPr="00202D75">
          <w:rPr>
            <w:rStyle w:val="Hyperlink"/>
          </w:rPr>
          <w:t>https://doi.org/10.4103/jpbs.jpbs_1180_23</w:t>
        </w:r>
      </w:hyperlink>
      <w:r w:rsidRPr="00202D75">
        <w:t xml:space="preserve"> </w:t>
      </w:r>
    </w:p>
    <w:p w14:paraId="491C4BAF" w14:textId="52ADF3F2" w:rsidR="00EC5A0C" w:rsidRPr="00202D75" w:rsidRDefault="00EC5A0C" w:rsidP="00327607">
      <w:pPr>
        <w:pStyle w:val="EndNoteBibliography"/>
        <w:spacing w:after="0"/>
        <w:ind w:left="720" w:hanging="720"/>
        <w:jc w:val="both"/>
      </w:pPr>
      <w:r w:rsidRPr="00202D75">
        <w:t xml:space="preserve">Kasimov, A. E., Grigorievskaya, Z. V., Kropotov, M. A., Bagirova, N. S., Petukhova, I. N., Tereshchenko, I. V., &amp; Pak, M. B. (2021). Periodontal pathogens as a risk factor for oral squamous cell carcinoma [Article]. </w:t>
      </w:r>
      <w:r w:rsidRPr="00202D75">
        <w:rPr>
          <w:i/>
        </w:rPr>
        <w:t>Opuholi Golovy i Sei</w:t>
      </w:r>
      <w:r w:rsidRPr="00202D75">
        <w:t>,</w:t>
      </w:r>
      <w:r w:rsidRPr="00202D75">
        <w:rPr>
          <w:i/>
        </w:rPr>
        <w:t xml:space="preserve"> 11</w:t>
      </w:r>
      <w:r w:rsidRPr="00202D75">
        <w:t xml:space="preserve">(3), 83-93. </w:t>
      </w:r>
      <w:hyperlink r:id="rId112" w:history="1">
        <w:r w:rsidRPr="00202D75">
          <w:rPr>
            <w:rStyle w:val="Hyperlink"/>
          </w:rPr>
          <w:t>https://doi.org/10.17650/2222-1468-2021-11-3-83-93</w:t>
        </w:r>
      </w:hyperlink>
      <w:r w:rsidRPr="00202D75">
        <w:t xml:space="preserve"> </w:t>
      </w:r>
    </w:p>
    <w:p w14:paraId="0776BE80" w14:textId="209C11A0" w:rsidR="00EC5A0C" w:rsidRPr="00202D75" w:rsidRDefault="00EC5A0C" w:rsidP="00327607">
      <w:pPr>
        <w:pStyle w:val="EndNoteBibliography"/>
        <w:spacing w:after="0"/>
        <w:ind w:left="720" w:hanging="720"/>
        <w:jc w:val="both"/>
      </w:pPr>
      <w:r w:rsidRPr="00202D75">
        <w:t xml:space="preserve">Katz, J., Onate, M. D., Pauley, K. M., Bhattacharyya, I., &amp; Cha, S. (2011). Presence of Porphyromonas gingivalis in gingival squamous cell carcinoma. </w:t>
      </w:r>
      <w:r w:rsidRPr="00202D75">
        <w:rPr>
          <w:i/>
        </w:rPr>
        <w:t>Int J Oral Sci</w:t>
      </w:r>
      <w:r w:rsidRPr="00202D75">
        <w:t>,</w:t>
      </w:r>
      <w:r w:rsidRPr="00202D75">
        <w:rPr>
          <w:i/>
        </w:rPr>
        <w:t xml:space="preserve"> 3</w:t>
      </w:r>
      <w:r w:rsidRPr="00202D75">
        <w:t xml:space="preserve">(4), 209-215. </w:t>
      </w:r>
      <w:hyperlink r:id="rId113" w:history="1">
        <w:r w:rsidRPr="00202D75">
          <w:rPr>
            <w:rStyle w:val="Hyperlink"/>
          </w:rPr>
          <w:t>https://doi.org/10.4248/ijos11075</w:t>
        </w:r>
      </w:hyperlink>
      <w:r w:rsidRPr="00202D75">
        <w:t xml:space="preserve"> </w:t>
      </w:r>
    </w:p>
    <w:p w14:paraId="306B012A" w14:textId="05A79CC7" w:rsidR="00EC5A0C" w:rsidRPr="00202D75" w:rsidRDefault="00EC5A0C" w:rsidP="00327607">
      <w:pPr>
        <w:pStyle w:val="EndNoteBibliography"/>
        <w:spacing w:after="0"/>
        <w:ind w:left="720" w:hanging="720"/>
        <w:jc w:val="both"/>
      </w:pPr>
      <w:r w:rsidRPr="00202D75">
        <w:t xml:space="preserve">Keskin, M., Lähteenmäki, H., Rathnayake, N., Räisänen, I. T., Tervahartiala, T., Pärnänen, P., Şenışık, A. M., Karaçetin, D., Yentek Balkanay, A., Heikkilä, P., Hagström, J., Rautava, J., Haglund, C., Gursoy, U. K., Silbereisen, A., Bostanci, N., &amp; Sorsa, T. (2020). Active matrix metalloproteinase-8 and interleukin-6 detect periodontal degeneration caused by radiotherapy of head and neck cancer: a pilot study [Article]. </w:t>
      </w:r>
      <w:r w:rsidRPr="00202D75">
        <w:rPr>
          <w:i/>
        </w:rPr>
        <w:t>Expert Review of Proteomics</w:t>
      </w:r>
      <w:r w:rsidRPr="00202D75">
        <w:t>,</w:t>
      </w:r>
      <w:r w:rsidRPr="00202D75">
        <w:rPr>
          <w:i/>
        </w:rPr>
        <w:t xml:space="preserve"> 17</w:t>
      </w:r>
      <w:r w:rsidRPr="00202D75">
        <w:t xml:space="preserve">(10), 777-784. </w:t>
      </w:r>
      <w:hyperlink r:id="rId114" w:history="1">
        <w:r w:rsidRPr="00202D75">
          <w:rPr>
            <w:rStyle w:val="Hyperlink"/>
          </w:rPr>
          <w:t>https://doi.org/10.1080/14789450.2020.1858056</w:t>
        </w:r>
      </w:hyperlink>
      <w:r w:rsidRPr="00202D75">
        <w:t xml:space="preserve"> </w:t>
      </w:r>
    </w:p>
    <w:p w14:paraId="22F54D30" w14:textId="6FA02CC8" w:rsidR="00EC5A0C" w:rsidRPr="00202D75" w:rsidRDefault="00EC5A0C" w:rsidP="00327607">
      <w:pPr>
        <w:pStyle w:val="EndNoteBibliography"/>
        <w:spacing w:after="0"/>
        <w:ind w:left="720" w:hanging="720"/>
        <w:jc w:val="both"/>
      </w:pPr>
      <w:r w:rsidRPr="00202D75">
        <w:t xml:space="preserve">Khan, M., Khan, S., Mandal, R. K., Mahto, H. S., Lohani, M., Ahmad, S., Sherwani, S., Jandrajupalli, S. B., &amp; Haque, S. (2021). Cell Cycle Regulatory CCND1 G870A Gene Polymorphism and Periodontitis-Induced Oral Cancer: A Risk Analysis. </w:t>
      </w:r>
      <w:r w:rsidRPr="00202D75">
        <w:rPr>
          <w:i/>
        </w:rPr>
        <w:t>REVISTA ROMANA DE MEDICINA DE LABORATOR</w:t>
      </w:r>
      <w:r w:rsidRPr="00202D75">
        <w:t>,</w:t>
      </w:r>
      <w:r w:rsidRPr="00202D75">
        <w:rPr>
          <w:i/>
        </w:rPr>
        <w:t xml:space="preserve"> 29</w:t>
      </w:r>
      <w:r w:rsidRPr="00202D75">
        <w:t xml:space="preserve">(4), 349-363. </w:t>
      </w:r>
      <w:hyperlink r:id="rId115" w:history="1">
        <w:r w:rsidRPr="00202D75">
          <w:rPr>
            <w:rStyle w:val="Hyperlink"/>
          </w:rPr>
          <w:t>https://doi.org/10.2478/rrlm-2021-0028</w:t>
        </w:r>
      </w:hyperlink>
      <w:r w:rsidRPr="00202D75">
        <w:t xml:space="preserve"> </w:t>
      </w:r>
    </w:p>
    <w:p w14:paraId="39918F0F" w14:textId="73243C0A" w:rsidR="00EC5A0C" w:rsidRPr="00202D75" w:rsidRDefault="00EC5A0C" w:rsidP="00327607">
      <w:pPr>
        <w:pStyle w:val="EndNoteBibliography"/>
        <w:spacing w:after="0"/>
        <w:ind w:left="720" w:hanging="720"/>
        <w:jc w:val="both"/>
      </w:pPr>
      <w:r w:rsidRPr="00202D75">
        <w:t xml:space="preserve">Kim, Y. K., Kwon, E. J., Yu, Y., Kim, J., Woo, S. Y., Choi, H. S., Kwon, M., Jung, K., Kim, H. S., Park, H. R., Lee, D., &amp; Kim, Y. H. (2022). Microbial and molecular differences according to the location of head and neck cancers. </w:t>
      </w:r>
      <w:r w:rsidRPr="00202D75">
        <w:rPr>
          <w:i/>
        </w:rPr>
        <w:t>CANCER CELL INTERNATIONAL</w:t>
      </w:r>
      <w:r w:rsidRPr="00202D75">
        <w:t>,</w:t>
      </w:r>
      <w:r w:rsidRPr="00202D75">
        <w:rPr>
          <w:i/>
        </w:rPr>
        <w:t xml:space="preserve"> 22</w:t>
      </w:r>
      <w:r w:rsidRPr="00202D75">
        <w:t xml:space="preserve">(1), Article 135. </w:t>
      </w:r>
      <w:hyperlink r:id="rId116" w:history="1">
        <w:r w:rsidRPr="00202D75">
          <w:rPr>
            <w:rStyle w:val="Hyperlink"/>
          </w:rPr>
          <w:t>https://doi.org/10.1186/s12935-022-02554-6</w:t>
        </w:r>
      </w:hyperlink>
      <w:r w:rsidRPr="00202D75">
        <w:t xml:space="preserve"> </w:t>
      </w:r>
    </w:p>
    <w:p w14:paraId="62940131" w14:textId="5381C3E7" w:rsidR="00EC5A0C" w:rsidRPr="00202D75" w:rsidRDefault="00EC5A0C" w:rsidP="00327607">
      <w:pPr>
        <w:pStyle w:val="EndNoteBibliography"/>
        <w:spacing w:after="0"/>
        <w:ind w:left="720" w:hanging="720"/>
        <w:jc w:val="both"/>
      </w:pPr>
      <w:r w:rsidRPr="00202D75">
        <w:t xml:space="preserve">Kim, Y. T., Kang, M. J., Lee, B. A., Kang, S. H., &amp; Kim, R. H. (2025). Risk factors and incidence of oral tumors: Findings from a longitudinal population-based study [Article]. </w:t>
      </w:r>
      <w:r w:rsidRPr="00202D75">
        <w:rPr>
          <w:i/>
        </w:rPr>
        <w:t>Oral Diseases</w:t>
      </w:r>
      <w:r w:rsidRPr="00202D75">
        <w:t>,</w:t>
      </w:r>
      <w:r w:rsidRPr="00202D75">
        <w:rPr>
          <w:i/>
        </w:rPr>
        <w:t xml:space="preserve"> 31</w:t>
      </w:r>
      <w:r w:rsidRPr="00202D75">
        <w:t xml:space="preserve">(3), 846-856. </w:t>
      </w:r>
      <w:hyperlink r:id="rId117" w:history="1">
        <w:r w:rsidRPr="00202D75">
          <w:rPr>
            <w:rStyle w:val="Hyperlink"/>
          </w:rPr>
          <w:t>https://doi.org/10.1111/odi.15125</w:t>
        </w:r>
      </w:hyperlink>
      <w:r w:rsidRPr="00202D75">
        <w:t xml:space="preserve"> </w:t>
      </w:r>
    </w:p>
    <w:p w14:paraId="5E32DB29" w14:textId="317A5909" w:rsidR="00EC5A0C" w:rsidRPr="00202D75" w:rsidRDefault="00EC5A0C" w:rsidP="00327607">
      <w:pPr>
        <w:pStyle w:val="EndNoteBibliography"/>
        <w:spacing w:after="0"/>
        <w:ind w:left="720" w:hanging="720"/>
        <w:jc w:val="both"/>
      </w:pPr>
      <w:r w:rsidRPr="00202D75">
        <w:t xml:space="preserve">Kindler, S., Samietz, S., Dickel, S., Mksoud, M., Kocher, T., Lucas, C., Seebauer, C., Doberschütz, P., Holtfreter, B., Völzke, H., Metelmann, H. R., &amp; Ittermann, T. (2021). Prevalence and risk factors of potentially malignant disorders of the mucosa in the general population: Mucosa lesions a general health problem? [Article]. </w:t>
      </w:r>
      <w:r w:rsidRPr="00202D75">
        <w:rPr>
          <w:i/>
        </w:rPr>
        <w:t>Annals of Anatomy</w:t>
      </w:r>
      <w:r w:rsidRPr="00202D75">
        <w:t>,</w:t>
      </w:r>
      <w:r w:rsidRPr="00202D75">
        <w:rPr>
          <w:i/>
        </w:rPr>
        <w:t xml:space="preserve"> 237</w:t>
      </w:r>
      <w:r w:rsidRPr="00202D75">
        <w:t xml:space="preserve">, Article 151724. </w:t>
      </w:r>
      <w:hyperlink r:id="rId118" w:history="1">
        <w:r w:rsidRPr="00202D75">
          <w:rPr>
            <w:rStyle w:val="Hyperlink"/>
          </w:rPr>
          <w:t>https://doi.org/10.1016/j.aanat.2021.151724</w:t>
        </w:r>
      </w:hyperlink>
      <w:r w:rsidRPr="00202D75">
        <w:t xml:space="preserve"> </w:t>
      </w:r>
    </w:p>
    <w:p w14:paraId="4AE8ABDC" w14:textId="699FCB8E" w:rsidR="00EC5A0C" w:rsidRPr="00202D75" w:rsidRDefault="00EC5A0C" w:rsidP="00327607">
      <w:pPr>
        <w:pStyle w:val="EndNoteBibliography"/>
        <w:spacing w:after="0"/>
        <w:ind w:left="720" w:hanging="720"/>
        <w:jc w:val="both"/>
      </w:pPr>
      <w:r w:rsidRPr="00202D75">
        <w:t xml:space="preserve">Kioi, M., Isono, H., &amp; Nakajima, S. (2023). Specific oral microbiome is closely associated with oral potentially malignant disorders and oral squamous cell carcinoma [Conference Abstract]. </w:t>
      </w:r>
      <w:r w:rsidRPr="00202D75">
        <w:rPr>
          <w:i/>
        </w:rPr>
        <w:t>Cancer Research</w:t>
      </w:r>
      <w:r w:rsidRPr="00202D75">
        <w:t>,</w:t>
      </w:r>
      <w:r w:rsidRPr="00202D75">
        <w:rPr>
          <w:i/>
        </w:rPr>
        <w:t xml:space="preserve"> 83</w:t>
      </w:r>
      <w:r w:rsidRPr="00202D75">
        <w:t xml:space="preserve">(7). </w:t>
      </w:r>
      <w:hyperlink r:id="rId119" w:history="1">
        <w:r w:rsidRPr="00202D75">
          <w:rPr>
            <w:rStyle w:val="Hyperlink"/>
          </w:rPr>
          <w:t>https://doi.org/10.1158/1538-7445.AM2023-4238</w:t>
        </w:r>
      </w:hyperlink>
      <w:r w:rsidRPr="00202D75">
        <w:t xml:space="preserve"> </w:t>
      </w:r>
    </w:p>
    <w:p w14:paraId="641583B8" w14:textId="5212877A" w:rsidR="00EC5A0C" w:rsidRPr="00202D75" w:rsidRDefault="00EC5A0C" w:rsidP="00327607">
      <w:pPr>
        <w:pStyle w:val="EndNoteBibliography"/>
        <w:spacing w:after="0"/>
        <w:ind w:left="720" w:hanging="720"/>
        <w:jc w:val="both"/>
      </w:pPr>
      <w:r w:rsidRPr="00202D75">
        <w:t xml:space="preserve">Ko, H. H., Wu, F. Y., Kao, H. F., Lin, W., Chen, Y. S., &amp; Cheng, S. J. (2025). Exploring gender-specific prognostic factors and survival outcomes in oral squamous cell carcinoma: Insights from a Taiwanese cohort [Article]. </w:t>
      </w:r>
      <w:r w:rsidRPr="00202D75">
        <w:rPr>
          <w:i/>
        </w:rPr>
        <w:t>Journal of Dental Sciences</w:t>
      </w:r>
      <w:r w:rsidRPr="00202D75">
        <w:t xml:space="preserve">. </w:t>
      </w:r>
      <w:hyperlink r:id="rId120" w:history="1">
        <w:r w:rsidRPr="00202D75">
          <w:rPr>
            <w:rStyle w:val="Hyperlink"/>
          </w:rPr>
          <w:t>https://doi.org/10.1016/j.jds.2025.04.026</w:t>
        </w:r>
      </w:hyperlink>
      <w:r w:rsidRPr="00202D75">
        <w:t xml:space="preserve"> </w:t>
      </w:r>
    </w:p>
    <w:p w14:paraId="10351AE3" w14:textId="473D32FD" w:rsidR="00EC5A0C" w:rsidRPr="00202D75" w:rsidRDefault="00EC5A0C" w:rsidP="00327607">
      <w:pPr>
        <w:pStyle w:val="EndNoteBibliography"/>
        <w:spacing w:after="0"/>
        <w:ind w:left="720" w:hanging="720"/>
        <w:jc w:val="both"/>
      </w:pPr>
      <w:r w:rsidRPr="00202D75">
        <w:t xml:space="preserve">Kozłowski, Z., Konopka, T., Karolewska, E., Kaczmarek, U., &amp; Wnukiewicz, J. (2009). Evaluation of nitric oxide levels in the saliva of patients with oral squamous carcinoma and chronic periodontitis [Article]. </w:t>
      </w:r>
      <w:r w:rsidRPr="00202D75">
        <w:rPr>
          <w:i/>
        </w:rPr>
        <w:t>Dental and Medical Problems</w:t>
      </w:r>
      <w:r w:rsidRPr="00202D75">
        <w:t>,</w:t>
      </w:r>
      <w:r w:rsidRPr="00202D75">
        <w:rPr>
          <w:i/>
        </w:rPr>
        <w:t xml:space="preserve"> 46</w:t>
      </w:r>
      <w:r w:rsidRPr="00202D75">
        <w:t xml:space="preserve">(1), 55-62. </w:t>
      </w:r>
      <w:hyperlink r:id="rId121" w:history="1">
        <w:r w:rsidRPr="00202D75">
          <w:rPr>
            <w:rStyle w:val="Hyperlink"/>
          </w:rPr>
          <w:t>https://www.scopus.com/inward/record.uri?eid=2-s2.0-81455161822&amp;partnerID=40&amp;md5=7a40d229cd4a88c317992db956b95666</w:t>
        </w:r>
      </w:hyperlink>
      <w:r w:rsidRPr="00202D75">
        <w:t xml:space="preserve"> </w:t>
      </w:r>
    </w:p>
    <w:p w14:paraId="07B24406" w14:textId="364580EF" w:rsidR="00EC5A0C" w:rsidRPr="00202D75" w:rsidRDefault="00EC5A0C" w:rsidP="00327607">
      <w:pPr>
        <w:pStyle w:val="EndNoteBibliography"/>
        <w:spacing w:after="0"/>
        <w:ind w:left="720" w:hanging="720"/>
        <w:jc w:val="both"/>
      </w:pPr>
      <w:r w:rsidRPr="00202D75">
        <w:t xml:space="preserve">Krüger, M., Hansen, T., Kasaj, A., &amp; Moergel, M. (2013). The Correlation between Chronic Periodontitis and Oral Cancer. </w:t>
      </w:r>
      <w:r w:rsidRPr="00202D75">
        <w:rPr>
          <w:i/>
        </w:rPr>
        <w:t>Case Rep Dent</w:t>
      </w:r>
      <w:r w:rsidRPr="00202D75">
        <w:t>,</w:t>
      </w:r>
      <w:r w:rsidRPr="00202D75">
        <w:rPr>
          <w:i/>
        </w:rPr>
        <w:t xml:space="preserve"> 2013</w:t>
      </w:r>
      <w:r w:rsidRPr="00202D75">
        <w:t xml:space="preserve">, 262410. </w:t>
      </w:r>
      <w:hyperlink r:id="rId122" w:history="1">
        <w:r w:rsidRPr="00202D75">
          <w:rPr>
            <w:rStyle w:val="Hyperlink"/>
          </w:rPr>
          <w:t>https://doi.org/10.1155/2013/262410</w:t>
        </w:r>
      </w:hyperlink>
      <w:r w:rsidRPr="00202D75">
        <w:t xml:space="preserve"> </w:t>
      </w:r>
    </w:p>
    <w:p w14:paraId="2965BC58" w14:textId="095996DF" w:rsidR="00EC5A0C" w:rsidRPr="00202D75" w:rsidRDefault="00EC5A0C" w:rsidP="00327607">
      <w:pPr>
        <w:pStyle w:val="EndNoteBibliography"/>
        <w:spacing w:after="0"/>
        <w:ind w:left="720" w:hanging="720"/>
        <w:jc w:val="both"/>
      </w:pPr>
      <w:r w:rsidRPr="00202D75">
        <w:t xml:space="preserve">Kylmä, A. K., Jouhi, L., Listyarifah, D., Mohamed, H., Mäkitie, A., Remes, S. M., Haglund, C., Atula, T., Nieminen, M. T., Sorsa, T., &amp; Hagström, J. (2018). Treponema denticola chymotrypsin-like protease as associated with HPV-negative oropharyngeal squamous cell carcinoma [Article]. </w:t>
      </w:r>
      <w:r w:rsidRPr="00202D75">
        <w:rPr>
          <w:i/>
        </w:rPr>
        <w:t>BRITISH JOURNAL OF CANCER</w:t>
      </w:r>
      <w:r w:rsidRPr="00202D75">
        <w:t>,</w:t>
      </w:r>
      <w:r w:rsidRPr="00202D75">
        <w:rPr>
          <w:i/>
        </w:rPr>
        <w:t xml:space="preserve"> 119</w:t>
      </w:r>
      <w:r w:rsidRPr="00202D75">
        <w:t xml:space="preserve">(1), 89-95. </w:t>
      </w:r>
      <w:hyperlink r:id="rId123" w:history="1">
        <w:r w:rsidRPr="00202D75">
          <w:rPr>
            <w:rStyle w:val="Hyperlink"/>
          </w:rPr>
          <w:t>https://doi.org/10.1038/s41416-018-0143-5</w:t>
        </w:r>
      </w:hyperlink>
      <w:r w:rsidRPr="00202D75">
        <w:t xml:space="preserve"> </w:t>
      </w:r>
    </w:p>
    <w:p w14:paraId="5D061462" w14:textId="5E1B7CF0" w:rsidR="00EC5A0C" w:rsidRPr="00202D75" w:rsidRDefault="00EC5A0C" w:rsidP="00327607">
      <w:pPr>
        <w:pStyle w:val="EndNoteBibliography"/>
        <w:spacing w:after="0"/>
        <w:ind w:left="720" w:hanging="720"/>
        <w:jc w:val="both"/>
      </w:pPr>
      <w:r w:rsidRPr="00202D75">
        <w:t xml:space="preserve">Kylmae, A. K., Sorsa, T., Jouhi, L., Mustonen, H. K., Mohamed, H., Randen-brady, R., Maekitie, A., Atula, T., Hagstrom, J., &amp; Haglund, C. (2022). Prognostic Role of Porphyromonas gingivalis Gingipain </w:t>
      </w:r>
      <w:r w:rsidRPr="00202D75">
        <w:lastRenderedPageBreak/>
        <w:t xml:space="preserve">Rgp and Matrix Metalloproteinase 9 in Oropharyngeal Squamous Cell Carcinoma. </w:t>
      </w:r>
      <w:r w:rsidRPr="00202D75">
        <w:rPr>
          <w:i/>
        </w:rPr>
        <w:t>ANTICANCER RESEARCH</w:t>
      </w:r>
      <w:r w:rsidRPr="00202D75">
        <w:t>,</w:t>
      </w:r>
      <w:r w:rsidRPr="00202D75">
        <w:rPr>
          <w:i/>
        </w:rPr>
        <w:t xml:space="preserve"> 42</w:t>
      </w:r>
      <w:r w:rsidRPr="00202D75">
        <w:t xml:space="preserve">(11), 5415-5430. </w:t>
      </w:r>
      <w:hyperlink r:id="rId124" w:history="1">
        <w:r w:rsidRPr="00202D75">
          <w:rPr>
            <w:rStyle w:val="Hyperlink"/>
          </w:rPr>
          <w:t>https://doi.org/10.21873/anticanres.16046</w:t>
        </w:r>
      </w:hyperlink>
      <w:r w:rsidRPr="00202D75">
        <w:t xml:space="preserve"> </w:t>
      </w:r>
    </w:p>
    <w:p w14:paraId="7CA27D12" w14:textId="7E6E0E0C" w:rsidR="00EC5A0C" w:rsidRPr="00202D75" w:rsidRDefault="00EC5A0C" w:rsidP="00327607">
      <w:pPr>
        <w:pStyle w:val="EndNoteBibliography"/>
        <w:spacing w:after="0"/>
        <w:ind w:left="720" w:hanging="720"/>
        <w:jc w:val="both"/>
      </w:pPr>
      <w:r w:rsidRPr="00202D75">
        <w:t xml:space="preserve">Laheij, A. M., de Soet, J. J., Veerman, E. C., Bolscher, J. G., &amp; van Loveren, C. (2013). The influence of oral bacteria on epithelial cell migration in vitro. </w:t>
      </w:r>
      <w:r w:rsidRPr="00202D75">
        <w:rPr>
          <w:i/>
        </w:rPr>
        <w:t>Mediators Inflamm</w:t>
      </w:r>
      <w:r w:rsidRPr="00202D75">
        <w:t>,</w:t>
      </w:r>
      <w:r w:rsidRPr="00202D75">
        <w:rPr>
          <w:i/>
        </w:rPr>
        <w:t xml:space="preserve"> 2013</w:t>
      </w:r>
      <w:r w:rsidRPr="00202D75">
        <w:t xml:space="preserve">, 154532. </w:t>
      </w:r>
      <w:hyperlink r:id="rId125" w:history="1">
        <w:r w:rsidRPr="00202D75">
          <w:rPr>
            <w:rStyle w:val="Hyperlink"/>
          </w:rPr>
          <w:t>https://doi.org/10.1155/2013/154532</w:t>
        </w:r>
      </w:hyperlink>
      <w:r w:rsidRPr="00202D75">
        <w:t xml:space="preserve"> </w:t>
      </w:r>
    </w:p>
    <w:p w14:paraId="6502431B" w14:textId="044B228D" w:rsidR="00EC5A0C" w:rsidRPr="00202D75" w:rsidRDefault="00EC5A0C" w:rsidP="00327607">
      <w:pPr>
        <w:pStyle w:val="EndNoteBibliography"/>
        <w:spacing w:after="0"/>
        <w:ind w:left="720" w:hanging="720"/>
        <w:jc w:val="both"/>
      </w:pPr>
      <w:r w:rsidRPr="00202D75">
        <w:t xml:space="preserve">Laliberte, C., Ng, N., Eymael, D., Higgins, K., Ali, A., Kiss, A., Bradley, G., &amp; Magalhaes, M. A. O. (2021). Characterization of Oral Squamous Cell Carcinoma Associated Inflammation: A Pilot Study. </w:t>
      </w:r>
      <w:r w:rsidRPr="00202D75">
        <w:rPr>
          <w:i/>
        </w:rPr>
        <w:t>FRONTIERS IN ORAL HEALTH</w:t>
      </w:r>
      <w:r w:rsidRPr="00202D75">
        <w:t>,</w:t>
      </w:r>
      <w:r w:rsidRPr="00202D75">
        <w:rPr>
          <w:i/>
        </w:rPr>
        <w:t xml:space="preserve"> 2</w:t>
      </w:r>
      <w:r w:rsidRPr="00202D75">
        <w:t xml:space="preserve">, Article 740469. </w:t>
      </w:r>
      <w:hyperlink r:id="rId126" w:history="1">
        <w:r w:rsidRPr="00202D75">
          <w:rPr>
            <w:rStyle w:val="Hyperlink"/>
          </w:rPr>
          <w:t>https://doi.org/10.3389/froh.2021.740469</w:t>
        </w:r>
      </w:hyperlink>
      <w:r w:rsidRPr="00202D75">
        <w:t xml:space="preserve"> </w:t>
      </w:r>
    </w:p>
    <w:p w14:paraId="63519E63" w14:textId="35D1957D" w:rsidR="00EC5A0C" w:rsidRPr="00202D75" w:rsidRDefault="00EC5A0C" w:rsidP="00327607">
      <w:pPr>
        <w:pStyle w:val="EndNoteBibliography"/>
        <w:spacing w:after="0"/>
        <w:ind w:left="720" w:hanging="720"/>
        <w:jc w:val="both"/>
      </w:pPr>
      <w:r w:rsidRPr="00202D75">
        <w:t xml:space="preserve">Lalla, R. V., Long-Simpson, L., Hodges, J. S., Treister, N., Sollecito, T., Schmidt, B., Patton, L. L., &amp; Brennan, M. T. (2017). Clinical registry of dental outcomes in head and neck cancer patients (OraRad): Rationale, methods, and recruitment considerations [Article]. </w:t>
      </w:r>
      <w:r w:rsidRPr="00202D75">
        <w:rPr>
          <w:i/>
        </w:rPr>
        <w:t>BMC ORAL HEALTH</w:t>
      </w:r>
      <w:r w:rsidRPr="00202D75">
        <w:t>,</w:t>
      </w:r>
      <w:r w:rsidRPr="00202D75">
        <w:rPr>
          <w:i/>
        </w:rPr>
        <w:t xml:space="preserve"> 17</w:t>
      </w:r>
      <w:r w:rsidRPr="00202D75">
        <w:t xml:space="preserve">(1), Article 59. </w:t>
      </w:r>
      <w:hyperlink r:id="rId127" w:history="1">
        <w:r w:rsidRPr="00202D75">
          <w:rPr>
            <w:rStyle w:val="Hyperlink"/>
          </w:rPr>
          <w:t>https://doi.org/10.1186/s12903-017-0344-y</w:t>
        </w:r>
      </w:hyperlink>
      <w:r w:rsidRPr="00202D75">
        <w:t xml:space="preserve"> </w:t>
      </w:r>
    </w:p>
    <w:p w14:paraId="46D05672" w14:textId="0F2A3935" w:rsidR="00EC5A0C" w:rsidRPr="00202D75" w:rsidRDefault="00EC5A0C" w:rsidP="00327607">
      <w:pPr>
        <w:pStyle w:val="EndNoteBibliography"/>
        <w:spacing w:after="0"/>
        <w:ind w:left="720" w:hanging="720"/>
        <w:jc w:val="both"/>
      </w:pPr>
      <w:r w:rsidRPr="00202D75">
        <w:t xml:space="preserve">Lenz, B., Crameri, F. M., Eichler, D. A., Schläppi, B., Wiltshire, H. R., Wood, J., &amp; Seymour, R. A. (2005). Modulation of oral squamous cell carcinoma incidence in rats via diet and a novel calcium channel antagonist. </w:t>
      </w:r>
      <w:r w:rsidRPr="00202D75">
        <w:rPr>
          <w:i/>
        </w:rPr>
        <w:t>TOXICOLOGIC PATHOLOGY</w:t>
      </w:r>
      <w:r w:rsidRPr="00202D75">
        <w:t>,</w:t>
      </w:r>
      <w:r w:rsidRPr="00202D75">
        <w:rPr>
          <w:i/>
        </w:rPr>
        <w:t xml:space="preserve"> 33</w:t>
      </w:r>
      <w:r w:rsidRPr="00202D75">
        <w:t xml:space="preserve">(3), 356-364. </w:t>
      </w:r>
      <w:hyperlink r:id="rId128" w:history="1">
        <w:r w:rsidRPr="00202D75">
          <w:rPr>
            <w:rStyle w:val="Hyperlink"/>
          </w:rPr>
          <w:t>https://doi.org/10.1080/01926230590930119</w:t>
        </w:r>
      </w:hyperlink>
      <w:r w:rsidRPr="00202D75">
        <w:t xml:space="preserve"> </w:t>
      </w:r>
    </w:p>
    <w:p w14:paraId="25C7D1CD" w14:textId="7FFC55EA" w:rsidR="00EC5A0C" w:rsidRPr="00202D75" w:rsidRDefault="00EC5A0C" w:rsidP="00327607">
      <w:pPr>
        <w:pStyle w:val="EndNoteBibliography"/>
        <w:spacing w:after="0"/>
        <w:ind w:left="720" w:hanging="720"/>
        <w:jc w:val="both"/>
      </w:pPr>
      <w:r w:rsidRPr="00202D75">
        <w:t xml:space="preserve">Li, S., Liu, X., Zhou, Y., Acharya, A., Savkovic, V., Xu, C., Wu, N., Deng, Y., Hu, X., Li, H., Haak, R., Schmidt, J., Shang, W., Pan, H., Shang, R., Yu, Y., Ziebolz, D., &amp; Schmalz, G. (2018). Shared genetic and epigenetic mechanisms between chronic periodontitis and oral squamous cell carcinoma [Article]. </w:t>
      </w:r>
      <w:r w:rsidRPr="00202D75">
        <w:rPr>
          <w:i/>
        </w:rPr>
        <w:t>ORAL ONCOLOGY</w:t>
      </w:r>
      <w:r w:rsidRPr="00202D75">
        <w:t>,</w:t>
      </w:r>
      <w:r w:rsidRPr="00202D75">
        <w:rPr>
          <w:i/>
        </w:rPr>
        <w:t xml:space="preserve"> 86</w:t>
      </w:r>
      <w:r w:rsidRPr="00202D75">
        <w:t xml:space="preserve">, 216-224. </w:t>
      </w:r>
      <w:hyperlink r:id="rId129" w:history="1">
        <w:r w:rsidRPr="00202D75">
          <w:rPr>
            <w:rStyle w:val="Hyperlink"/>
          </w:rPr>
          <w:t>https://doi.org/10.1016/j.oraloncology.2018.09.029</w:t>
        </w:r>
      </w:hyperlink>
      <w:r w:rsidRPr="00202D75">
        <w:t xml:space="preserve"> </w:t>
      </w:r>
    </w:p>
    <w:p w14:paraId="3B3DB93C" w14:textId="5E2555BA" w:rsidR="00EC5A0C" w:rsidRPr="00202D75" w:rsidRDefault="00EC5A0C" w:rsidP="00327607">
      <w:pPr>
        <w:pStyle w:val="EndNoteBibliography"/>
        <w:spacing w:after="0"/>
        <w:ind w:left="720" w:hanging="720"/>
        <w:jc w:val="both"/>
      </w:pPr>
      <w:r w:rsidRPr="00202D75">
        <w:t xml:space="preserve">Li, Y., Tan, X., Zhao, X., Xu, Z., Dai, W., Duan, W., Huang, S., Zhang, E., Liu, J., Zhang, S., Yin, R., Shi, X., Lu, Z., &amp; Pan, Y. (2020). Composition and function of oral microbiota between gingival squamous cell carcinoma and periodontitis. </w:t>
      </w:r>
      <w:r w:rsidRPr="00202D75">
        <w:rPr>
          <w:i/>
        </w:rPr>
        <w:t>Oral Oncol</w:t>
      </w:r>
      <w:r w:rsidRPr="00202D75">
        <w:t>,</w:t>
      </w:r>
      <w:r w:rsidRPr="00202D75">
        <w:rPr>
          <w:i/>
        </w:rPr>
        <w:t xml:space="preserve"> 107</w:t>
      </w:r>
      <w:r w:rsidRPr="00202D75">
        <w:t xml:space="preserve">, 104710. </w:t>
      </w:r>
      <w:hyperlink r:id="rId130" w:history="1">
        <w:r w:rsidRPr="00202D75">
          <w:rPr>
            <w:rStyle w:val="Hyperlink"/>
          </w:rPr>
          <w:t>https://doi.org/10.1016/j.oraloncology.2020.104710</w:t>
        </w:r>
      </w:hyperlink>
      <w:r w:rsidRPr="00202D75">
        <w:t xml:space="preserve"> </w:t>
      </w:r>
    </w:p>
    <w:p w14:paraId="6A81430E" w14:textId="5D649161" w:rsidR="00EC5A0C" w:rsidRPr="00202D75" w:rsidRDefault="00EC5A0C" w:rsidP="00327607">
      <w:pPr>
        <w:pStyle w:val="EndNoteBibliography"/>
        <w:spacing w:after="0"/>
        <w:ind w:left="720" w:hanging="720"/>
        <w:jc w:val="both"/>
      </w:pPr>
      <w:r w:rsidRPr="00202D75">
        <w:t xml:space="preserve">Li, Z., Fu, R., Wen, X., &amp; Zhang, L. (2023). Network analysis reveals miRNA crosstalk between periodontitis and oral squamous cell carcinoma. </w:t>
      </w:r>
      <w:r w:rsidRPr="00202D75">
        <w:rPr>
          <w:i/>
        </w:rPr>
        <w:t>BMC ORAL HEALTH</w:t>
      </w:r>
      <w:r w:rsidRPr="00202D75">
        <w:t>,</w:t>
      </w:r>
      <w:r w:rsidRPr="00202D75">
        <w:rPr>
          <w:i/>
        </w:rPr>
        <w:t xml:space="preserve"> 23</w:t>
      </w:r>
      <w:r w:rsidRPr="00202D75">
        <w:t xml:space="preserve">(1), 19. </w:t>
      </w:r>
      <w:hyperlink r:id="rId131" w:history="1">
        <w:r w:rsidRPr="00202D75">
          <w:rPr>
            <w:rStyle w:val="Hyperlink"/>
          </w:rPr>
          <w:t>https://doi.org/10.1186/s12903-022-02704-2</w:t>
        </w:r>
      </w:hyperlink>
      <w:r w:rsidRPr="00202D75">
        <w:t xml:space="preserve"> </w:t>
      </w:r>
    </w:p>
    <w:p w14:paraId="5EAC7BEF" w14:textId="4E3AFC88" w:rsidR="00EC5A0C" w:rsidRPr="00202D75" w:rsidRDefault="00EC5A0C" w:rsidP="00327607">
      <w:pPr>
        <w:pStyle w:val="EndNoteBibliography"/>
        <w:spacing w:after="0"/>
        <w:ind w:left="720" w:hanging="720"/>
        <w:jc w:val="both"/>
      </w:pPr>
      <w:r w:rsidRPr="00202D75">
        <w:t xml:space="preserve">Li, Z. X., Chen, G., Wang, P. P., Sun, M. L., Zhao, J. F., Li, A., &amp; Sun, Q. (2021). Alterations of the Oral Microbiota Profiles in Chinese Patient With Oral Cancer. </w:t>
      </w:r>
      <w:r w:rsidRPr="00202D75">
        <w:rPr>
          <w:i/>
        </w:rPr>
        <w:t>FRONTIERS IN CELLULAR AND INFECTION MICROBIOLOGY</w:t>
      </w:r>
      <w:r w:rsidRPr="00202D75">
        <w:t>,</w:t>
      </w:r>
      <w:r w:rsidRPr="00202D75">
        <w:rPr>
          <w:i/>
        </w:rPr>
        <w:t xml:space="preserve"> 11</w:t>
      </w:r>
      <w:r w:rsidRPr="00202D75">
        <w:t xml:space="preserve">, Article 780067. </w:t>
      </w:r>
      <w:hyperlink r:id="rId132" w:history="1">
        <w:r w:rsidRPr="00202D75">
          <w:rPr>
            <w:rStyle w:val="Hyperlink"/>
          </w:rPr>
          <w:t>https://doi.org/10.3389/fcimb.2021.780067</w:t>
        </w:r>
      </w:hyperlink>
      <w:r w:rsidRPr="00202D75">
        <w:t xml:space="preserve"> </w:t>
      </w:r>
    </w:p>
    <w:p w14:paraId="53615F29" w14:textId="263E3FCE" w:rsidR="00EC5A0C" w:rsidRPr="00202D75" w:rsidRDefault="00EC5A0C" w:rsidP="00327607">
      <w:pPr>
        <w:pStyle w:val="EndNoteBibliography"/>
        <w:spacing w:after="0"/>
        <w:ind w:left="720" w:hanging="720"/>
        <w:jc w:val="both"/>
      </w:pPr>
      <w:r w:rsidRPr="00202D75">
        <w:t xml:space="preserve">Lim, Y., Fukuma, N., Totsika, M., Kenny, L., Morrison, M., &amp; Punyadeera, C. (2018). The Performance of an Oral Microbiome Biomarker Panel in Predicting Oral Cavity and Oropharyngeal Cancers. </w:t>
      </w:r>
      <w:r w:rsidRPr="00202D75">
        <w:rPr>
          <w:i/>
        </w:rPr>
        <w:t>FRONTIERS IN CELLULAR AND INFECTION MICROBIOLOGY</w:t>
      </w:r>
      <w:r w:rsidRPr="00202D75">
        <w:t>,</w:t>
      </w:r>
      <w:r w:rsidRPr="00202D75">
        <w:rPr>
          <w:i/>
        </w:rPr>
        <w:t xml:space="preserve"> 8</w:t>
      </w:r>
      <w:r w:rsidRPr="00202D75">
        <w:t xml:space="preserve">, Article 267. </w:t>
      </w:r>
      <w:hyperlink r:id="rId133" w:history="1">
        <w:r w:rsidRPr="00202D75">
          <w:rPr>
            <w:rStyle w:val="Hyperlink"/>
          </w:rPr>
          <w:t>https://doi.org/10.3389/fcimb.2018.00267</w:t>
        </w:r>
      </w:hyperlink>
      <w:r w:rsidRPr="00202D75">
        <w:t xml:space="preserve"> </w:t>
      </w:r>
    </w:p>
    <w:p w14:paraId="227F5D0D" w14:textId="77DB93A7" w:rsidR="00EC5A0C" w:rsidRPr="00202D75" w:rsidRDefault="00EC5A0C" w:rsidP="00327607">
      <w:pPr>
        <w:pStyle w:val="EndNoteBibliography"/>
        <w:spacing w:after="0"/>
        <w:ind w:left="720" w:hanging="720"/>
        <w:jc w:val="both"/>
      </w:pPr>
      <w:r w:rsidRPr="00202D75">
        <w:t xml:space="preserve">Lin, F. Y., Huang, C. Y., Lu, H. Y., Shih, C. M., Tsao, N. W., Shyue, S. K., Lin, C. Y., Chang, Y. J., Tsai, C. S., Lin, Y. W., &amp; Lin, S. J. (2015). The GroEL protein of Porphyromonas gingivalis accelerates tumor growth by enhancing endothelial progenitor cell function and neovascularization [Article]. </w:t>
      </w:r>
      <w:r w:rsidRPr="00202D75">
        <w:rPr>
          <w:i/>
        </w:rPr>
        <w:t>MOLECULAR ORAL MICROBIOLOGY</w:t>
      </w:r>
      <w:r w:rsidRPr="00202D75">
        <w:t>,</w:t>
      </w:r>
      <w:r w:rsidRPr="00202D75">
        <w:rPr>
          <w:i/>
        </w:rPr>
        <w:t xml:space="preserve"> 30</w:t>
      </w:r>
      <w:r w:rsidRPr="00202D75">
        <w:t xml:space="preserve">(3), 198-216. </w:t>
      </w:r>
      <w:hyperlink r:id="rId134" w:history="1">
        <w:r w:rsidRPr="00202D75">
          <w:rPr>
            <w:rStyle w:val="Hyperlink"/>
          </w:rPr>
          <w:t>https://doi.org/10.1111/omi.12083</w:t>
        </w:r>
      </w:hyperlink>
      <w:r w:rsidRPr="00202D75">
        <w:t xml:space="preserve"> </w:t>
      </w:r>
    </w:p>
    <w:p w14:paraId="7F01BE3E" w14:textId="649AE432" w:rsidR="00EC5A0C" w:rsidRPr="00202D75" w:rsidRDefault="00EC5A0C" w:rsidP="00327607">
      <w:pPr>
        <w:pStyle w:val="EndNoteBibliography"/>
        <w:spacing w:after="0"/>
        <w:ind w:left="720" w:hanging="720"/>
        <w:jc w:val="both"/>
      </w:pPr>
      <w:r w:rsidRPr="00202D75">
        <w:t xml:space="preserve">Listyarifah, D., Nieminen, M. T., Mäkinen, L. K., Haglund, C., Grenier, D., Häyry, V., Nordström, D., Hernandez, M., Yucel-Lindberg, T., Tervahartiala, T., Ainola, M., Sorsa, T., &amp; Hagström, J. (2018). Treponema denticola chymotrypsin-like proteinase is present in early-stage mobile tongue squamous cell carcinoma and related to the clinicopathological features. </w:t>
      </w:r>
      <w:r w:rsidRPr="00202D75">
        <w:rPr>
          <w:i/>
        </w:rPr>
        <w:t>J Oral Pathol Med</w:t>
      </w:r>
      <w:r w:rsidRPr="00202D75">
        <w:t>,</w:t>
      </w:r>
      <w:r w:rsidRPr="00202D75">
        <w:rPr>
          <w:i/>
        </w:rPr>
        <w:t xml:space="preserve"> 47</w:t>
      </w:r>
      <w:r w:rsidRPr="00202D75">
        <w:t xml:space="preserve">(8), 764-772. </w:t>
      </w:r>
      <w:hyperlink r:id="rId135" w:history="1">
        <w:r w:rsidRPr="00202D75">
          <w:rPr>
            <w:rStyle w:val="Hyperlink"/>
          </w:rPr>
          <w:t>https://doi.org/10.1111/jop.12729</w:t>
        </w:r>
      </w:hyperlink>
      <w:r w:rsidRPr="00202D75">
        <w:t xml:space="preserve"> </w:t>
      </w:r>
    </w:p>
    <w:p w14:paraId="1827930A" w14:textId="6976EEEF" w:rsidR="00EC5A0C" w:rsidRPr="00202D75" w:rsidRDefault="00EC5A0C" w:rsidP="00327607">
      <w:pPr>
        <w:pStyle w:val="EndNoteBibliography"/>
        <w:spacing w:after="0"/>
        <w:ind w:left="720" w:hanging="720"/>
        <w:jc w:val="both"/>
      </w:pPr>
      <w:r w:rsidRPr="00202D75">
        <w:t xml:space="preserve">Liu, T., Li, G., Huang, Z., Bu, X., Ma, J., Duan, N., Wang, W., &amp; Wang, X. (2025). Study on the invasion of Prevotella intermedia in tissues during carcinogenesis of oral mucosa [Article]. </w:t>
      </w:r>
      <w:r w:rsidRPr="00202D75">
        <w:rPr>
          <w:i/>
        </w:rPr>
        <w:t>Chinese Journal of Stomatology</w:t>
      </w:r>
      <w:r w:rsidRPr="00202D75">
        <w:t>,</w:t>
      </w:r>
      <w:r w:rsidRPr="00202D75">
        <w:rPr>
          <w:i/>
        </w:rPr>
        <w:t xml:space="preserve"> 60</w:t>
      </w:r>
      <w:r w:rsidRPr="00202D75">
        <w:t xml:space="preserve">(3), 211-222. </w:t>
      </w:r>
      <w:hyperlink r:id="rId136" w:history="1">
        <w:r w:rsidRPr="00202D75">
          <w:rPr>
            <w:rStyle w:val="Hyperlink"/>
          </w:rPr>
          <w:t>https://doi.org/10.3760/cma.j.cn112144-20241212-00476</w:t>
        </w:r>
      </w:hyperlink>
      <w:r w:rsidRPr="00202D75">
        <w:t xml:space="preserve"> </w:t>
      </w:r>
    </w:p>
    <w:p w14:paraId="2775A0B4" w14:textId="48A7D439" w:rsidR="00EC5A0C" w:rsidRPr="00202D75" w:rsidRDefault="00EC5A0C" w:rsidP="00327607">
      <w:pPr>
        <w:pStyle w:val="EndNoteBibliography"/>
        <w:spacing w:after="0"/>
        <w:ind w:left="720" w:hanging="720"/>
        <w:jc w:val="both"/>
      </w:pPr>
      <w:r w:rsidRPr="00202D75">
        <w:t xml:space="preserve">Lockhart, P. B., &amp; Clark, J. (1994). Pretherapy dental status of patients with malignant conditions of the head and neck [Article]. </w:t>
      </w:r>
      <w:r w:rsidRPr="00202D75">
        <w:rPr>
          <w:i/>
        </w:rPr>
        <w:t>Oral Surgery, Oral Medicine, Oral Pathology</w:t>
      </w:r>
      <w:r w:rsidRPr="00202D75">
        <w:t>,</w:t>
      </w:r>
      <w:r w:rsidRPr="00202D75">
        <w:rPr>
          <w:i/>
        </w:rPr>
        <w:t xml:space="preserve"> 77</w:t>
      </w:r>
      <w:r w:rsidRPr="00202D75">
        <w:t xml:space="preserve">(3), 236-241. </w:t>
      </w:r>
      <w:hyperlink r:id="rId137" w:history="1">
        <w:r w:rsidRPr="00202D75">
          <w:rPr>
            <w:rStyle w:val="Hyperlink"/>
          </w:rPr>
          <w:t>https://doi.org/10.1016/0030-4220(94)90291-7</w:t>
        </w:r>
      </w:hyperlink>
      <w:r w:rsidRPr="00202D75">
        <w:t xml:space="preserve"> </w:t>
      </w:r>
    </w:p>
    <w:p w14:paraId="0789D8CF" w14:textId="70789159" w:rsidR="00EC5A0C" w:rsidRPr="00202D75" w:rsidRDefault="00EC5A0C" w:rsidP="00327607">
      <w:pPr>
        <w:pStyle w:val="EndNoteBibliography"/>
        <w:spacing w:after="0"/>
        <w:ind w:left="720" w:hanging="720"/>
        <w:jc w:val="both"/>
      </w:pPr>
      <w:r w:rsidRPr="00202D75">
        <w:t xml:space="preserve">Longo, B. C., Rohling, I. B., Silva, P. L. M. O. E., de Morais, M. E. F., Paz, H. E. S., Casarin, R. C. V., Nishiyama, S. A. B., de Souza, M. D. B., &amp; Silva, C. O. (2023). Antineoplastic therapy in childhood cancer patients presents a negative impact in the periodontal tissues: a cohort study [Article]. </w:t>
      </w:r>
      <w:r w:rsidRPr="00202D75">
        <w:rPr>
          <w:i/>
        </w:rPr>
        <w:t>CLINICAL ORAL INVESTIGATIONS</w:t>
      </w:r>
      <w:r w:rsidRPr="00202D75">
        <w:t>,</w:t>
      </w:r>
      <w:r w:rsidRPr="00202D75">
        <w:rPr>
          <w:i/>
        </w:rPr>
        <w:t xml:space="preserve"> 27</w:t>
      </w:r>
      <w:r w:rsidRPr="00202D75">
        <w:t xml:space="preserve">(11), 6637-6644. </w:t>
      </w:r>
      <w:hyperlink r:id="rId138" w:history="1">
        <w:r w:rsidRPr="00202D75">
          <w:rPr>
            <w:rStyle w:val="Hyperlink"/>
          </w:rPr>
          <w:t>https://doi.org/10.1007/s00784-023-05270-1</w:t>
        </w:r>
      </w:hyperlink>
      <w:r w:rsidRPr="00202D75">
        <w:t xml:space="preserve"> </w:t>
      </w:r>
    </w:p>
    <w:p w14:paraId="5D651AC9" w14:textId="1CE0A291" w:rsidR="00EC5A0C" w:rsidRPr="00202D75" w:rsidRDefault="00EC5A0C" w:rsidP="00327607">
      <w:pPr>
        <w:pStyle w:val="EndNoteBibliography"/>
        <w:spacing w:after="0"/>
        <w:ind w:left="720" w:hanging="720"/>
        <w:jc w:val="both"/>
      </w:pPr>
      <w:r w:rsidRPr="00202D75">
        <w:lastRenderedPageBreak/>
        <w:t xml:space="preserve">Lyu, W. N., Lin, M. C., Lou, P. J., Lai, L. C., &amp; Tsai, M. H. (2023). Identification of microbial biomarkers to predict recurrence of oral squamous cell carcinoma [Conference Abstract]. </w:t>
      </w:r>
      <w:r w:rsidRPr="00202D75">
        <w:rPr>
          <w:i/>
        </w:rPr>
        <w:t>Cancer Research</w:t>
      </w:r>
      <w:r w:rsidRPr="00202D75">
        <w:t>,</w:t>
      </w:r>
      <w:r w:rsidRPr="00202D75">
        <w:rPr>
          <w:i/>
        </w:rPr>
        <w:t xml:space="preserve"> 83</w:t>
      </w:r>
      <w:r w:rsidRPr="00202D75">
        <w:t xml:space="preserve">(7). </w:t>
      </w:r>
      <w:hyperlink r:id="rId139" w:history="1">
        <w:r w:rsidRPr="00202D75">
          <w:rPr>
            <w:rStyle w:val="Hyperlink"/>
          </w:rPr>
          <w:t>https://doi.org/10.1158/1538-7445.AM2023-5896</w:t>
        </w:r>
      </w:hyperlink>
      <w:r w:rsidRPr="00202D75">
        <w:t xml:space="preserve"> </w:t>
      </w:r>
    </w:p>
    <w:p w14:paraId="40FAD3F4" w14:textId="5C81F00D" w:rsidR="00EC5A0C" w:rsidRPr="00202D75" w:rsidRDefault="00EC5A0C" w:rsidP="00327607">
      <w:pPr>
        <w:pStyle w:val="EndNoteBibliography"/>
        <w:spacing w:after="0"/>
        <w:ind w:left="720" w:hanging="720"/>
        <w:jc w:val="both"/>
      </w:pPr>
      <w:r w:rsidRPr="00202D75">
        <w:t xml:space="preserve">Mager, D. L., Haffajee, A. D., Devlin, P. M., Norris, C. M., Posner, M. R., &amp; Goodson, J. M. (2005). The salivary microbiota as a diagnostic indicator of oral cancer: A descriptive, non-randomized study of cancer-free and oral squamous cell carcinoma subjects. </w:t>
      </w:r>
      <w:r w:rsidRPr="00202D75">
        <w:rPr>
          <w:i/>
        </w:rPr>
        <w:t>JOURNAL OF TRANSLATIONAL MEDICINE</w:t>
      </w:r>
      <w:r w:rsidRPr="00202D75">
        <w:t>,</w:t>
      </w:r>
      <w:r w:rsidRPr="00202D75">
        <w:rPr>
          <w:i/>
        </w:rPr>
        <w:t xml:space="preserve"> 3</w:t>
      </w:r>
      <w:r w:rsidRPr="00202D75">
        <w:t xml:space="preserve">. </w:t>
      </w:r>
      <w:hyperlink r:id="rId140" w:history="1">
        <w:r w:rsidRPr="00202D75">
          <w:rPr>
            <w:rStyle w:val="Hyperlink"/>
          </w:rPr>
          <w:t>https://doi.org/10.1186/1479-5876-3-27</w:t>
        </w:r>
      </w:hyperlink>
      <w:r w:rsidRPr="00202D75">
        <w:t xml:space="preserve"> </w:t>
      </w:r>
    </w:p>
    <w:p w14:paraId="5B84A27C" w14:textId="6597EC5F" w:rsidR="00EC5A0C" w:rsidRPr="00202D75" w:rsidRDefault="00EC5A0C" w:rsidP="00327607">
      <w:pPr>
        <w:pStyle w:val="EndNoteBibliography"/>
        <w:spacing w:after="0"/>
        <w:ind w:left="720" w:hanging="720"/>
        <w:jc w:val="both"/>
      </w:pPr>
      <w:r w:rsidRPr="00202D75">
        <w:t xml:space="preserve">Magrin, G. L., Di Summa, F., Strauss, F. J., Panahipour, L., Mildner, M., Benfatti, C. A. M., &amp; Gruber, R. (2020). Butyrate Decreases ICAM-1 Expression in Human Oral Squamous Cell Carcinoma Cells. </w:t>
      </w:r>
      <w:r w:rsidRPr="00202D75">
        <w:rPr>
          <w:i/>
        </w:rPr>
        <w:t>INTERNATIONAL JOURNAL OF MOLECULAR SCIENCES</w:t>
      </w:r>
      <w:r w:rsidRPr="00202D75">
        <w:t>,</w:t>
      </w:r>
      <w:r w:rsidRPr="00202D75">
        <w:rPr>
          <w:i/>
        </w:rPr>
        <w:t xml:space="preserve"> 21</w:t>
      </w:r>
      <w:r w:rsidRPr="00202D75">
        <w:t xml:space="preserve">(5), Article 1679. </w:t>
      </w:r>
      <w:hyperlink r:id="rId141" w:history="1">
        <w:r w:rsidRPr="00202D75">
          <w:rPr>
            <w:rStyle w:val="Hyperlink"/>
          </w:rPr>
          <w:t>https://doi.org/10.3390/ijms21051679</w:t>
        </w:r>
      </w:hyperlink>
      <w:r w:rsidRPr="00202D75">
        <w:t xml:space="preserve"> </w:t>
      </w:r>
    </w:p>
    <w:p w14:paraId="567D32F2" w14:textId="11BE3012" w:rsidR="00EC5A0C" w:rsidRPr="00202D75" w:rsidRDefault="00EC5A0C" w:rsidP="00327607">
      <w:pPr>
        <w:pStyle w:val="EndNoteBibliography"/>
        <w:spacing w:after="0"/>
        <w:ind w:left="720" w:hanging="720"/>
        <w:jc w:val="both"/>
      </w:pPr>
      <w:r w:rsidRPr="00202D75">
        <w:t xml:space="preserve">Mäkinen, A. I., Pappalardo, V. Y., Buijs, M. J., Brandt, B. W., Mäkitie, A. A., Meurman, J. H., &amp; Zaura, E. (2023). Salivary microbiome profiles of oral cancer patients analyzed before and after treatment [Article]. </w:t>
      </w:r>
      <w:r w:rsidRPr="00202D75">
        <w:rPr>
          <w:i/>
        </w:rPr>
        <w:t>Microbiome</w:t>
      </w:r>
      <w:r w:rsidRPr="00202D75">
        <w:t>,</w:t>
      </w:r>
      <w:r w:rsidRPr="00202D75">
        <w:rPr>
          <w:i/>
        </w:rPr>
        <w:t xml:space="preserve"> 11</w:t>
      </w:r>
      <w:r w:rsidRPr="00202D75">
        <w:t xml:space="preserve">(1), Article 171. </w:t>
      </w:r>
      <w:hyperlink r:id="rId142" w:history="1">
        <w:r w:rsidRPr="00202D75">
          <w:rPr>
            <w:rStyle w:val="Hyperlink"/>
          </w:rPr>
          <w:t>https://doi.org/10.1186/s40168-023-01613-y</w:t>
        </w:r>
      </w:hyperlink>
      <w:r w:rsidRPr="00202D75">
        <w:t xml:space="preserve"> </w:t>
      </w:r>
    </w:p>
    <w:p w14:paraId="3ABC1385" w14:textId="60515BAC" w:rsidR="00EC5A0C" w:rsidRPr="00202D75" w:rsidRDefault="00EC5A0C" w:rsidP="00327607">
      <w:pPr>
        <w:pStyle w:val="EndNoteBibliography"/>
        <w:spacing w:after="0"/>
        <w:ind w:left="720" w:hanging="720"/>
        <w:jc w:val="both"/>
      </w:pPr>
      <w:r w:rsidRPr="00202D75">
        <w:t xml:space="preserve">Marinescu-Gava, M., Keinänen, A., Uittamo, J., &amp; Snäll, J. (2019). Dental findings in tonsil carcinoma patients [Conference Abstract]. </w:t>
      </w:r>
      <w:r w:rsidRPr="00202D75">
        <w:rPr>
          <w:i/>
        </w:rPr>
        <w:t>International Journal of Oral and Maxillofacial Surgery</w:t>
      </w:r>
      <w:r w:rsidRPr="00202D75">
        <w:t>,</w:t>
      </w:r>
      <w:r w:rsidRPr="00202D75">
        <w:rPr>
          <w:i/>
        </w:rPr>
        <w:t xml:space="preserve"> 48</w:t>
      </w:r>
      <w:r w:rsidRPr="00202D75">
        <w:t xml:space="preserve">, 235-236. </w:t>
      </w:r>
      <w:hyperlink r:id="rId143" w:history="1">
        <w:r w:rsidRPr="00202D75">
          <w:rPr>
            <w:rStyle w:val="Hyperlink"/>
          </w:rPr>
          <w:t>https://doi.org/10.1016/j.ijom.2019.03.721</w:t>
        </w:r>
      </w:hyperlink>
      <w:r w:rsidRPr="00202D75">
        <w:t xml:space="preserve"> </w:t>
      </w:r>
    </w:p>
    <w:p w14:paraId="2E624795" w14:textId="55B3A518" w:rsidR="00EC5A0C" w:rsidRPr="00202D75" w:rsidRDefault="00EC5A0C" w:rsidP="00327607">
      <w:pPr>
        <w:pStyle w:val="EndNoteBibliography"/>
        <w:spacing w:after="0"/>
        <w:ind w:left="720" w:hanging="720"/>
        <w:jc w:val="both"/>
      </w:pPr>
      <w:r w:rsidRPr="00202D75">
        <w:t xml:space="preserve">Mauceri, R., Coppini, M., Vacca, D., Bertolazzi, G., Cancila, V., Tripodo, C., &amp; Campisi, G. (2023). No Clear Clustering Dysbiosis from Salivary Microbiota Analysis by Long Sequencing Reads in Patients Affected by Oral Squamous Cell Carcinoma: A Single Center Study [Article]. </w:t>
      </w:r>
      <w:r w:rsidRPr="00202D75">
        <w:rPr>
          <w:i/>
        </w:rPr>
        <w:t>CANCERS</w:t>
      </w:r>
      <w:r w:rsidRPr="00202D75">
        <w:t>,</w:t>
      </w:r>
      <w:r w:rsidRPr="00202D75">
        <w:rPr>
          <w:i/>
        </w:rPr>
        <w:t xml:space="preserve"> 15</w:t>
      </w:r>
      <w:r w:rsidRPr="00202D75">
        <w:t xml:space="preserve">(17), Article 4211. </w:t>
      </w:r>
      <w:hyperlink r:id="rId144" w:history="1">
        <w:r w:rsidRPr="00202D75">
          <w:rPr>
            <w:rStyle w:val="Hyperlink"/>
          </w:rPr>
          <w:t>https://doi.org/10.3390/cancers15174211</w:t>
        </w:r>
      </w:hyperlink>
      <w:r w:rsidRPr="00202D75">
        <w:t xml:space="preserve"> </w:t>
      </w:r>
    </w:p>
    <w:p w14:paraId="111CC014" w14:textId="1A2F255F" w:rsidR="00EC5A0C" w:rsidRPr="00202D75" w:rsidRDefault="00EC5A0C" w:rsidP="00327607">
      <w:pPr>
        <w:pStyle w:val="EndNoteBibliography"/>
        <w:spacing w:after="0"/>
        <w:ind w:left="720" w:hanging="720"/>
        <w:jc w:val="both"/>
      </w:pPr>
      <w:r w:rsidRPr="00202D75">
        <w:t xml:space="preserve">Medeiros, M. C., The, S., Bellile, E., Russo, N., Schmitd, L., Danella, E., Singh, P., Banerjee, R., Bassis, C., Murphy, G. R., Sartor, M. A., Lombaert, I., Schmidt, T. M., Eisbruch, A., Murdoch-Kinch, C. A., Rozek, L., Wolf, G. T., Li, G., Chen, G. Y., &amp; D’Silva, N. J. (2023). Salivary microbiome changes distinguish response to chemoradiotherapy in patients with oral cancer [Article]. </w:t>
      </w:r>
      <w:r w:rsidRPr="00202D75">
        <w:rPr>
          <w:i/>
        </w:rPr>
        <w:t>Microbiome</w:t>
      </w:r>
      <w:r w:rsidRPr="00202D75">
        <w:t>,</w:t>
      </w:r>
      <w:r w:rsidRPr="00202D75">
        <w:rPr>
          <w:i/>
        </w:rPr>
        <w:t xml:space="preserve"> 11</w:t>
      </w:r>
      <w:r w:rsidRPr="00202D75">
        <w:t xml:space="preserve">(1), Article 268. </w:t>
      </w:r>
      <w:hyperlink r:id="rId145" w:history="1">
        <w:r w:rsidRPr="00202D75">
          <w:rPr>
            <w:rStyle w:val="Hyperlink"/>
          </w:rPr>
          <w:t>https://doi.org/10.1186/s40168-023-01677-w</w:t>
        </w:r>
      </w:hyperlink>
      <w:r w:rsidRPr="00202D75">
        <w:t xml:space="preserve"> </w:t>
      </w:r>
    </w:p>
    <w:p w14:paraId="62E42D86" w14:textId="3DAFEDFA" w:rsidR="00EC5A0C" w:rsidRPr="00202D75" w:rsidRDefault="00EC5A0C" w:rsidP="00327607">
      <w:pPr>
        <w:pStyle w:val="EndNoteBibliography"/>
        <w:spacing w:after="0"/>
        <w:ind w:left="720" w:hanging="720"/>
        <w:jc w:val="both"/>
      </w:pPr>
      <w:r w:rsidRPr="00202D75">
        <w:t xml:space="preserve">Meng, L., Zhao, Y., Bu, W., Li, X., Liu, X., Zhou, D., Chen, Y., Zheng, S., Lin, Q., Liu, Q., &amp; Sun, H. (2020). Bone mesenchymal stem cells are recruited via CXCL8-CXCR2 and promote EMT through TGF-β signal pathways in oral squamous carcinoma. </w:t>
      </w:r>
      <w:r w:rsidRPr="00202D75">
        <w:rPr>
          <w:i/>
        </w:rPr>
        <w:t>Cell Prolif</w:t>
      </w:r>
      <w:r w:rsidRPr="00202D75">
        <w:t>,</w:t>
      </w:r>
      <w:r w:rsidRPr="00202D75">
        <w:rPr>
          <w:i/>
        </w:rPr>
        <w:t xml:space="preserve"> 53</w:t>
      </w:r>
      <w:r w:rsidRPr="00202D75">
        <w:t xml:space="preserve">(8), e12859. </w:t>
      </w:r>
      <w:hyperlink r:id="rId146" w:history="1">
        <w:r w:rsidRPr="00202D75">
          <w:rPr>
            <w:rStyle w:val="Hyperlink"/>
          </w:rPr>
          <w:t>https://doi.org/10.1111/cpr.12859</w:t>
        </w:r>
      </w:hyperlink>
      <w:r w:rsidRPr="00202D75">
        <w:t xml:space="preserve"> </w:t>
      </w:r>
    </w:p>
    <w:p w14:paraId="0443199C" w14:textId="598B11C6" w:rsidR="00EC5A0C" w:rsidRPr="00202D75" w:rsidRDefault="00EC5A0C" w:rsidP="00327607">
      <w:pPr>
        <w:pStyle w:val="EndNoteBibliography"/>
        <w:spacing w:after="0"/>
        <w:ind w:left="720" w:hanging="720"/>
        <w:jc w:val="both"/>
      </w:pPr>
      <w:r w:rsidRPr="00202D75">
        <w:t xml:space="preserve">Meyle, J., Domann, E., Charkraborty, T., Ruf, S., &amp; Groeger, S. (2022). Immune response and metabolic gene expression induced by P. gingivalis FimA [Conference Abstract]. </w:t>
      </w:r>
      <w:r w:rsidRPr="00202D75">
        <w:rPr>
          <w:i/>
        </w:rPr>
        <w:t>JOURNAL OF CLINICAL PERIODONTOLOGY</w:t>
      </w:r>
      <w:r w:rsidRPr="00202D75">
        <w:t>,</w:t>
      </w:r>
      <w:r w:rsidRPr="00202D75">
        <w:rPr>
          <w:i/>
        </w:rPr>
        <w:t xml:space="preserve"> 49</w:t>
      </w:r>
      <w:r w:rsidRPr="00202D75">
        <w:t xml:space="preserve">, 126. </w:t>
      </w:r>
      <w:hyperlink r:id="rId147" w:history="1">
        <w:r w:rsidRPr="00202D75">
          <w:rPr>
            <w:rStyle w:val="Hyperlink"/>
          </w:rPr>
          <w:t>https://doi.org/10.1111/jcpe.13635</w:t>
        </w:r>
      </w:hyperlink>
      <w:r w:rsidRPr="00202D75">
        <w:t xml:space="preserve"> </w:t>
      </w:r>
    </w:p>
    <w:p w14:paraId="71204225" w14:textId="27FE6B23" w:rsidR="00EC5A0C" w:rsidRPr="00202D75" w:rsidRDefault="00EC5A0C" w:rsidP="00327607">
      <w:pPr>
        <w:pStyle w:val="EndNoteBibliography"/>
        <w:spacing w:after="0"/>
        <w:ind w:left="720" w:hanging="720"/>
        <w:jc w:val="both"/>
      </w:pPr>
      <w:r w:rsidRPr="00202D75">
        <w:t xml:space="preserve">Michaud, D. S., Fu, Z., Shi, J., &amp; Chung, M. (2017). Periodontal Disease, Tooth Loss, and Cancer Risk. </w:t>
      </w:r>
      <w:r w:rsidRPr="00202D75">
        <w:rPr>
          <w:i/>
        </w:rPr>
        <w:t>Epidemiol Rev</w:t>
      </w:r>
      <w:r w:rsidRPr="00202D75">
        <w:t>,</w:t>
      </w:r>
      <w:r w:rsidRPr="00202D75">
        <w:rPr>
          <w:i/>
        </w:rPr>
        <w:t xml:space="preserve"> 39</w:t>
      </w:r>
      <w:r w:rsidRPr="00202D75">
        <w:t xml:space="preserve">(1), 49-58. </w:t>
      </w:r>
      <w:hyperlink r:id="rId148" w:history="1">
        <w:r w:rsidRPr="00202D75">
          <w:rPr>
            <w:rStyle w:val="Hyperlink"/>
          </w:rPr>
          <w:t>https://doi.org/10.1093/epirev/mxx006</w:t>
        </w:r>
      </w:hyperlink>
      <w:r w:rsidRPr="00202D75">
        <w:t xml:space="preserve"> </w:t>
      </w:r>
    </w:p>
    <w:p w14:paraId="1EA6E9A3" w14:textId="2E57AD6C" w:rsidR="00EC5A0C" w:rsidRPr="00202D75" w:rsidRDefault="00EC5A0C" w:rsidP="00327607">
      <w:pPr>
        <w:pStyle w:val="EndNoteBibliography"/>
        <w:spacing w:after="0"/>
        <w:ind w:left="720" w:hanging="720"/>
        <w:jc w:val="both"/>
      </w:pPr>
      <w:r w:rsidRPr="00202D75">
        <w:t xml:space="preserve">Michaud, D. S., Liu, Y., Meyer, M., Giovannucci, E., &amp; Joshipura, K. (2008). Periodontal disease, tooth loss, and cancer risk in male health professionals: a prospective cohort study. </w:t>
      </w:r>
      <w:r w:rsidRPr="00202D75">
        <w:rPr>
          <w:i/>
        </w:rPr>
        <w:t>Lancet Oncol</w:t>
      </w:r>
      <w:r w:rsidRPr="00202D75">
        <w:t>,</w:t>
      </w:r>
      <w:r w:rsidRPr="00202D75">
        <w:rPr>
          <w:i/>
        </w:rPr>
        <w:t xml:space="preserve"> 9</w:t>
      </w:r>
      <w:r w:rsidRPr="00202D75">
        <w:t xml:space="preserve">(6), 550-558. </w:t>
      </w:r>
      <w:hyperlink r:id="rId149" w:history="1">
        <w:r w:rsidRPr="00202D75">
          <w:rPr>
            <w:rStyle w:val="Hyperlink"/>
          </w:rPr>
          <w:t>https://doi.org/10.1016/s1470-2045(08)70106-2</w:t>
        </w:r>
      </w:hyperlink>
      <w:r w:rsidRPr="00202D75">
        <w:t xml:space="preserve"> </w:t>
      </w:r>
    </w:p>
    <w:p w14:paraId="6C656E55" w14:textId="4C647C66" w:rsidR="00EC5A0C" w:rsidRPr="00202D75" w:rsidRDefault="00EC5A0C" w:rsidP="00327607">
      <w:pPr>
        <w:pStyle w:val="EndNoteBibliography"/>
        <w:spacing w:after="0"/>
        <w:ind w:left="720" w:hanging="720"/>
        <w:jc w:val="both"/>
      </w:pPr>
      <w:r w:rsidRPr="00202D75">
        <w:t xml:space="preserve">Mok, S. F., Karuthan, C., Cheah, Y. K., Ngeow, W. C., Rosnah, B. Z., Yap, S. F., &amp; Ong, H. K. A. (2017). The oral microbiome community variations associated with normal, potentially malignant disorders and malignant lesions of the oral cavity [Article]. </w:t>
      </w:r>
      <w:r w:rsidRPr="00202D75">
        <w:rPr>
          <w:i/>
        </w:rPr>
        <w:t>Malaysian Journal of Pathology</w:t>
      </w:r>
      <w:r w:rsidRPr="00202D75">
        <w:t>,</w:t>
      </w:r>
      <w:r w:rsidRPr="00202D75">
        <w:rPr>
          <w:i/>
        </w:rPr>
        <w:t xml:space="preserve"> 39</w:t>
      </w:r>
      <w:r w:rsidRPr="00202D75">
        <w:t xml:space="preserve">(1), 1-15. </w:t>
      </w:r>
      <w:hyperlink r:id="rId150" w:history="1">
        <w:r w:rsidRPr="00202D75">
          <w:rPr>
            <w:rStyle w:val="Hyperlink"/>
          </w:rPr>
          <w:t>https://www.scopus.com/inward/record.uri?eid=2-s2.0-85037035714&amp;partnerID=40&amp;md5=e5a85691892ee13a6be7e7e9dfe61a69</w:t>
        </w:r>
      </w:hyperlink>
      <w:r w:rsidRPr="00202D75">
        <w:t xml:space="preserve"> </w:t>
      </w:r>
    </w:p>
    <w:p w14:paraId="2F6B929A" w14:textId="408E4B26" w:rsidR="00EC5A0C" w:rsidRPr="00202D75" w:rsidRDefault="00EC5A0C" w:rsidP="00327607">
      <w:pPr>
        <w:pStyle w:val="EndNoteBibliography"/>
        <w:spacing w:after="0"/>
        <w:ind w:left="720" w:hanging="720"/>
        <w:jc w:val="both"/>
      </w:pPr>
      <w:r w:rsidRPr="00202D75">
        <w:t xml:space="preserve">Monier, N. M., Atteya, I. M., Askar, H., &amp; Helmy, S. (2020). Detection of the periodontal pathogen Porphyromonas Gingivalis in Oral Squamous Cell Carcinoma. </w:t>
      </w:r>
      <w:r w:rsidRPr="00202D75">
        <w:rPr>
          <w:i/>
        </w:rPr>
        <w:t>Mansoura Journal of Dentistry</w:t>
      </w:r>
      <w:r w:rsidRPr="00202D75">
        <w:t>,</w:t>
      </w:r>
      <w:r w:rsidRPr="00202D75">
        <w:rPr>
          <w:i/>
        </w:rPr>
        <w:t xml:space="preserve"> 7</w:t>
      </w:r>
      <w:r w:rsidRPr="00202D75">
        <w:t xml:space="preserve">(3), 24-28. </w:t>
      </w:r>
      <w:hyperlink r:id="rId151" w:history="1">
        <w:r w:rsidRPr="00202D75">
          <w:rPr>
            <w:rStyle w:val="Hyperlink"/>
          </w:rPr>
          <w:t>https://doi.org/10.21608/mjd.2020.198725</w:t>
        </w:r>
      </w:hyperlink>
      <w:r w:rsidRPr="00202D75">
        <w:t xml:space="preserve"> </w:t>
      </w:r>
    </w:p>
    <w:p w14:paraId="21BCB45F" w14:textId="02504E14" w:rsidR="00EC5A0C" w:rsidRPr="00202D75" w:rsidRDefault="00EC5A0C" w:rsidP="00327607">
      <w:pPr>
        <w:pStyle w:val="EndNoteBibliography"/>
        <w:spacing w:after="0"/>
        <w:ind w:left="720" w:hanging="720"/>
        <w:jc w:val="both"/>
      </w:pPr>
      <w:r w:rsidRPr="00202D75">
        <w:t xml:space="preserve">Moreno-López, L. A., Esparza-Gómez, G. C., González-Navarro, A., Cerero-Lapiedra, R., González-Hernández, M. J., &amp; Domínguez-Rojas, V. (2000). Risk of oral cancer associated with tobacco smoking, alcohol consumption and oral hygiene: a case-control study in Madrid, Spain. </w:t>
      </w:r>
      <w:r w:rsidRPr="00202D75">
        <w:rPr>
          <w:i/>
        </w:rPr>
        <w:t>Oral Oncol</w:t>
      </w:r>
      <w:r w:rsidRPr="00202D75">
        <w:t>,</w:t>
      </w:r>
      <w:r w:rsidRPr="00202D75">
        <w:rPr>
          <w:i/>
        </w:rPr>
        <w:t xml:space="preserve"> 36</w:t>
      </w:r>
      <w:r w:rsidRPr="00202D75">
        <w:t xml:space="preserve">(2), 170-174. </w:t>
      </w:r>
      <w:hyperlink r:id="rId152" w:history="1">
        <w:r w:rsidRPr="00202D75">
          <w:rPr>
            <w:rStyle w:val="Hyperlink"/>
          </w:rPr>
          <w:t>https://doi.org/10.1016/s1368-8375(99)00084-6</w:t>
        </w:r>
      </w:hyperlink>
      <w:r w:rsidRPr="00202D75">
        <w:t xml:space="preserve"> </w:t>
      </w:r>
    </w:p>
    <w:p w14:paraId="74CAD56E" w14:textId="77777777" w:rsidR="00EC5A0C" w:rsidRPr="00202D75" w:rsidRDefault="00EC5A0C" w:rsidP="00327607">
      <w:pPr>
        <w:pStyle w:val="EndNoteBibliography"/>
        <w:spacing w:after="0"/>
        <w:ind w:left="720" w:hanging="720"/>
        <w:jc w:val="both"/>
      </w:pPr>
      <w:r w:rsidRPr="00202D75">
        <w:t xml:space="preserve">Na, H. S., Kim, S., Choi, Y. H., Lee, J.-Y., &amp; Chung, J. (2013). Oral Microbiota Comparison between Healthy volunteers, Periodontitis patients and Oral cancer patients. </w:t>
      </w:r>
      <w:r w:rsidRPr="00202D75">
        <w:rPr>
          <w:i/>
        </w:rPr>
        <w:t>International Journal of Oral Biology</w:t>
      </w:r>
      <w:r w:rsidRPr="00202D75">
        <w:t>,</w:t>
      </w:r>
      <w:r w:rsidRPr="00202D75">
        <w:rPr>
          <w:i/>
        </w:rPr>
        <w:t xml:space="preserve"> 38</w:t>
      </w:r>
      <w:r w:rsidRPr="00202D75">
        <w:t xml:space="preserve">(4), 181-188. </w:t>
      </w:r>
    </w:p>
    <w:p w14:paraId="5AE40D11" w14:textId="220FE263" w:rsidR="00EC5A0C" w:rsidRPr="00202D75" w:rsidRDefault="00EC5A0C" w:rsidP="00327607">
      <w:pPr>
        <w:pStyle w:val="EndNoteBibliography"/>
        <w:spacing w:after="0"/>
        <w:ind w:left="720" w:hanging="720"/>
        <w:jc w:val="both"/>
      </w:pPr>
      <w:r w:rsidRPr="00202D75">
        <w:t xml:space="preserve">Naavaal, S., Garcia, D. T., Deng, X., &amp; Bandyopadhyay, D. (2022). Association between periodontal disease and oral cancer screening among US adults: NHANES 2011-2014 [Article]. </w:t>
      </w:r>
      <w:r w:rsidRPr="00202D75">
        <w:rPr>
          <w:i/>
        </w:rPr>
        <w:t>COMMUNITY DENTISTRY AND ORAL EPIDEMIOLOGY</w:t>
      </w:r>
      <w:r w:rsidRPr="00202D75">
        <w:t>,</w:t>
      </w:r>
      <w:r w:rsidRPr="00202D75">
        <w:rPr>
          <w:i/>
        </w:rPr>
        <w:t xml:space="preserve"> 50</w:t>
      </w:r>
      <w:r w:rsidRPr="00202D75">
        <w:t xml:space="preserve">(3), 216-224. </w:t>
      </w:r>
      <w:hyperlink r:id="rId153" w:history="1">
        <w:r w:rsidRPr="00202D75">
          <w:rPr>
            <w:rStyle w:val="Hyperlink"/>
          </w:rPr>
          <w:t>https://doi.org/10.1111/cdoe.12655</w:t>
        </w:r>
      </w:hyperlink>
      <w:r w:rsidRPr="00202D75">
        <w:t xml:space="preserve"> </w:t>
      </w:r>
    </w:p>
    <w:p w14:paraId="4D011070" w14:textId="65CCF660" w:rsidR="00EC5A0C" w:rsidRPr="00202D75" w:rsidRDefault="00EC5A0C" w:rsidP="00327607">
      <w:pPr>
        <w:pStyle w:val="EndNoteBibliography"/>
        <w:spacing w:after="0"/>
        <w:ind w:left="720" w:hanging="720"/>
        <w:jc w:val="both"/>
      </w:pPr>
      <w:r w:rsidRPr="00202D75">
        <w:lastRenderedPageBreak/>
        <w:t xml:space="preserve">Nagy, K. N., Sonkodi, I., Szöke, I., Nagy, E., &amp; Newman, H. N. (1998). The microflora associated with human oral carcinomas [Article]. </w:t>
      </w:r>
      <w:r w:rsidRPr="00202D75">
        <w:rPr>
          <w:i/>
        </w:rPr>
        <w:t>ORAL ONCOLOGY</w:t>
      </w:r>
      <w:r w:rsidRPr="00202D75">
        <w:t>,</w:t>
      </w:r>
      <w:r w:rsidRPr="00202D75">
        <w:rPr>
          <w:i/>
        </w:rPr>
        <w:t xml:space="preserve"> 34</w:t>
      </w:r>
      <w:r w:rsidRPr="00202D75">
        <w:t xml:space="preserve">(4), 304-308. </w:t>
      </w:r>
      <w:hyperlink r:id="rId154" w:history="1">
        <w:r w:rsidRPr="00202D75">
          <w:rPr>
            <w:rStyle w:val="Hyperlink"/>
          </w:rPr>
          <w:t>https://doi.org/10.1016/S1368-8375(98)00008-6</w:t>
        </w:r>
      </w:hyperlink>
      <w:r w:rsidRPr="00202D75">
        <w:t xml:space="preserve"> </w:t>
      </w:r>
    </w:p>
    <w:p w14:paraId="7A40F1D9" w14:textId="2AD72063" w:rsidR="00EC5A0C" w:rsidRPr="00202D75" w:rsidRDefault="00EC5A0C" w:rsidP="00327607">
      <w:pPr>
        <w:pStyle w:val="EndNoteBibliography"/>
        <w:spacing w:after="0"/>
        <w:ind w:left="720" w:hanging="720"/>
        <w:jc w:val="both"/>
      </w:pPr>
      <w:r w:rsidRPr="00202D75">
        <w:t xml:space="preserve">Nie, F., Wang, L., Huang, Y., Yang, P., Gong, P., Feng, Q., &amp; Yang, C. (2022). Characteristics of Microbial Distribution in Different Oral Niches of Oral Squamous Cell Carcinoma [Article]. </w:t>
      </w:r>
      <w:r w:rsidRPr="00202D75">
        <w:rPr>
          <w:i/>
        </w:rPr>
        <w:t>FRONTIERS IN CELLULAR AND INFECTION MICROBIOLOGY</w:t>
      </w:r>
      <w:r w:rsidRPr="00202D75">
        <w:t>,</w:t>
      </w:r>
      <w:r w:rsidRPr="00202D75">
        <w:rPr>
          <w:i/>
        </w:rPr>
        <w:t xml:space="preserve"> 12</w:t>
      </w:r>
      <w:r w:rsidRPr="00202D75">
        <w:t xml:space="preserve">, Article 905653. </w:t>
      </w:r>
      <w:hyperlink r:id="rId155" w:history="1">
        <w:r w:rsidRPr="00202D75">
          <w:rPr>
            <w:rStyle w:val="Hyperlink"/>
          </w:rPr>
          <w:t>https://doi.org/10.3389/fcimb.2022.905653</w:t>
        </w:r>
      </w:hyperlink>
      <w:r w:rsidRPr="00202D75">
        <w:t xml:space="preserve"> </w:t>
      </w:r>
    </w:p>
    <w:p w14:paraId="06DCEBB0" w14:textId="0483F1AF" w:rsidR="00EC5A0C" w:rsidRPr="00202D75" w:rsidRDefault="00EC5A0C" w:rsidP="00327607">
      <w:pPr>
        <w:pStyle w:val="EndNoteBibliography"/>
        <w:spacing w:after="0"/>
        <w:ind w:left="720" w:hanging="720"/>
        <w:jc w:val="both"/>
      </w:pPr>
      <w:r w:rsidRPr="00202D75">
        <w:t xml:space="preserve">Nieminen, M. T., Listyarifah, D., Hagström, J., Haglund, C., Grenier, D., Nordström, D., Uitto, V. J., Hernandez, M., Yucel-Lindberg, T., Tervahartiala, T., Ainola, M., &amp; Sorsa, T. (2018). Treponema denticola chymotrypsin-like proteinase may contribute to orodigestive carcinogenesis through immunomodulation. </w:t>
      </w:r>
      <w:r w:rsidRPr="00202D75">
        <w:rPr>
          <w:i/>
        </w:rPr>
        <w:t>Br J Cancer</w:t>
      </w:r>
      <w:r w:rsidRPr="00202D75">
        <w:t>,</w:t>
      </w:r>
      <w:r w:rsidRPr="00202D75">
        <w:rPr>
          <w:i/>
        </w:rPr>
        <w:t xml:space="preserve"> 118</w:t>
      </w:r>
      <w:r w:rsidRPr="00202D75">
        <w:t xml:space="preserve">(3), 428-434. </w:t>
      </w:r>
      <w:hyperlink r:id="rId156" w:history="1">
        <w:r w:rsidRPr="00202D75">
          <w:rPr>
            <w:rStyle w:val="Hyperlink"/>
          </w:rPr>
          <w:t>https://doi.org/10.1038/bjc.2017.409</w:t>
        </w:r>
      </w:hyperlink>
      <w:r w:rsidRPr="00202D75">
        <w:t xml:space="preserve"> </w:t>
      </w:r>
    </w:p>
    <w:p w14:paraId="3273D73D" w14:textId="15A2A220" w:rsidR="00EC5A0C" w:rsidRPr="00202D75" w:rsidRDefault="00EC5A0C" w:rsidP="00327607">
      <w:pPr>
        <w:pStyle w:val="EndNoteBibliography"/>
        <w:spacing w:after="0"/>
        <w:ind w:left="720" w:hanging="720"/>
        <w:jc w:val="both"/>
      </w:pPr>
      <w:r w:rsidRPr="00202D75">
        <w:t xml:space="preserve">Nierengarten, M. B. (2024). Oral health linked to survival in head and neck cancer [Note]. </w:t>
      </w:r>
      <w:r w:rsidRPr="00202D75">
        <w:rPr>
          <w:i/>
        </w:rPr>
        <w:t>CANCER</w:t>
      </w:r>
      <w:r w:rsidRPr="00202D75">
        <w:t>,</w:t>
      </w:r>
      <w:r w:rsidRPr="00202D75">
        <w:rPr>
          <w:i/>
        </w:rPr>
        <w:t xml:space="preserve"> 130</w:t>
      </w:r>
      <w:r w:rsidRPr="00202D75">
        <w:t xml:space="preserve">(2), 171. </w:t>
      </w:r>
      <w:hyperlink r:id="rId157" w:history="1">
        <w:r w:rsidRPr="00202D75">
          <w:rPr>
            <w:rStyle w:val="Hyperlink"/>
          </w:rPr>
          <w:t>https://doi.org/10.1002/cncr.35161</w:t>
        </w:r>
      </w:hyperlink>
      <w:r w:rsidRPr="00202D75">
        <w:t xml:space="preserve"> </w:t>
      </w:r>
    </w:p>
    <w:p w14:paraId="39CEB870" w14:textId="0C52586F" w:rsidR="00EC5A0C" w:rsidRPr="00202D75" w:rsidRDefault="00EC5A0C" w:rsidP="00327607">
      <w:pPr>
        <w:pStyle w:val="EndNoteBibliography"/>
        <w:spacing w:after="0"/>
        <w:ind w:left="720" w:hanging="720"/>
        <w:jc w:val="both"/>
      </w:pPr>
      <w:r w:rsidRPr="00202D75">
        <w:t xml:space="preserve">Nikakhlagh, S., Saki, N., shoar, M. H., Sartipipor, A., &amp; Saki, S. (2012). Incidence of etiologic factors in squamous cell carcinoma of head and neck in Ahvaz [Article]. </w:t>
      </w:r>
      <w:r w:rsidRPr="00202D75">
        <w:rPr>
          <w:i/>
        </w:rPr>
        <w:t>Iranian Journal of Otorhinolaryngology</w:t>
      </w:r>
      <w:r w:rsidRPr="00202D75">
        <w:t>,</w:t>
      </w:r>
      <w:r w:rsidRPr="00202D75">
        <w:rPr>
          <w:i/>
        </w:rPr>
        <w:t xml:space="preserve"> 24</w:t>
      </w:r>
      <w:r w:rsidRPr="00202D75">
        <w:t xml:space="preserve">(67), 85-90. </w:t>
      </w:r>
      <w:hyperlink r:id="rId158" w:history="1">
        <w:r w:rsidRPr="00202D75">
          <w:rPr>
            <w:rStyle w:val="Hyperlink"/>
          </w:rPr>
          <w:t>https://www.scopus.com/inward/record.uri?eid=2-s2.0-84860486041&amp;partnerID=40&amp;md5=14546e80a3b9dc63998bcebee2533395</w:t>
        </w:r>
      </w:hyperlink>
      <w:r w:rsidRPr="00202D75">
        <w:t xml:space="preserve"> </w:t>
      </w:r>
    </w:p>
    <w:p w14:paraId="0E0D23B8" w14:textId="77777777" w:rsidR="00EC5A0C" w:rsidRPr="00202D75" w:rsidRDefault="00EC5A0C" w:rsidP="00327607">
      <w:pPr>
        <w:pStyle w:val="EndNoteBibliography"/>
        <w:spacing w:after="0"/>
        <w:ind w:left="720" w:hanging="720"/>
        <w:jc w:val="both"/>
      </w:pPr>
      <w:r w:rsidRPr="00202D75">
        <w:t xml:space="preserve">Nitescu, D. C. K., Constantin, M., Oanta, C., Martu, I., Volovat, S. R., &amp; Martu, S. (2017). Evaluation of Cumulative Effects of Chemotherapy and Bevacizumab (Avastin) in Oncological Patients with Periodontal Disease. </w:t>
      </w:r>
      <w:r w:rsidRPr="00202D75">
        <w:rPr>
          <w:i/>
        </w:rPr>
        <w:t>REVISTA DE CHIMIE</w:t>
      </w:r>
      <w:r w:rsidRPr="00202D75">
        <w:t>,</w:t>
      </w:r>
      <w:r w:rsidRPr="00202D75">
        <w:rPr>
          <w:i/>
        </w:rPr>
        <w:t xml:space="preserve"> 68</w:t>
      </w:r>
      <w:r w:rsidRPr="00202D75">
        <w:t xml:space="preserve">(3), 549-552. </w:t>
      </w:r>
    </w:p>
    <w:p w14:paraId="37BA354D" w14:textId="3A2B20DC" w:rsidR="00EC5A0C" w:rsidRPr="00202D75" w:rsidRDefault="00EC5A0C" w:rsidP="00327607">
      <w:pPr>
        <w:pStyle w:val="EndNoteBibliography"/>
        <w:spacing w:after="0"/>
        <w:ind w:left="720" w:hanging="720"/>
        <w:jc w:val="both"/>
      </w:pPr>
      <w:r w:rsidRPr="00202D75">
        <w:t xml:space="preserve">Nuñez-Aguilar, J., Fernández-Olavarría, A., Oliveros-López, L. G., Torres-Lagares, D., Serrera-Figallo, M. A., Gutiérrez-Corrales, A., &amp; Gutiérrez-Pérez, J. L. (2018). Evolution of oral health in oral cancer patients with and without dental treatment in place: Before, during and after cancer treatment [Article]. </w:t>
      </w:r>
      <w:r w:rsidRPr="00202D75">
        <w:rPr>
          <w:i/>
        </w:rPr>
        <w:t>Journal of Clinical and Experimental Dentistry</w:t>
      </w:r>
      <w:r w:rsidRPr="00202D75">
        <w:t>,</w:t>
      </w:r>
      <w:r w:rsidRPr="00202D75">
        <w:rPr>
          <w:i/>
        </w:rPr>
        <w:t xml:space="preserve"> 10</w:t>
      </w:r>
      <w:r w:rsidRPr="00202D75">
        <w:t xml:space="preserve">(2), e158-e165. </w:t>
      </w:r>
      <w:hyperlink r:id="rId159" w:history="1">
        <w:r w:rsidRPr="00202D75">
          <w:rPr>
            <w:rStyle w:val="Hyperlink"/>
          </w:rPr>
          <w:t>https://doi.org/10.4317/jced.54608</w:t>
        </w:r>
      </w:hyperlink>
      <w:r w:rsidRPr="00202D75">
        <w:t xml:space="preserve"> </w:t>
      </w:r>
    </w:p>
    <w:p w14:paraId="637C14B3" w14:textId="6D49986E" w:rsidR="00EC5A0C" w:rsidRPr="00202D75" w:rsidRDefault="00EC5A0C" w:rsidP="00327607">
      <w:pPr>
        <w:pStyle w:val="EndNoteBibliography"/>
        <w:spacing w:after="0"/>
        <w:ind w:left="720" w:hanging="720"/>
        <w:jc w:val="both"/>
      </w:pPr>
      <w:r w:rsidRPr="00202D75">
        <w:t xml:space="preserve">Oballe, H. J. R., Muniz, F., Bueno, C. C., Klein, I. P., Carrard, V. C., Rösing, C. K., &amp; Gaio, E. J. (2018). Spontaneous alveolar bone loss after 4NQO exposure in Wistar rats. </w:t>
      </w:r>
      <w:r w:rsidRPr="00202D75">
        <w:rPr>
          <w:i/>
        </w:rPr>
        <w:t>ARCHIVES OF ORAL BIOLOGY</w:t>
      </w:r>
      <w:r w:rsidRPr="00202D75">
        <w:t>,</w:t>
      </w:r>
      <w:r w:rsidRPr="00202D75">
        <w:rPr>
          <w:i/>
        </w:rPr>
        <w:t xml:space="preserve"> 89</w:t>
      </w:r>
      <w:r w:rsidRPr="00202D75">
        <w:t xml:space="preserve">, 44-48. </w:t>
      </w:r>
      <w:hyperlink r:id="rId160" w:history="1">
        <w:r w:rsidRPr="00202D75">
          <w:rPr>
            <w:rStyle w:val="Hyperlink"/>
          </w:rPr>
          <w:t>https://doi.org/10.1016/j.archoralbio.2018.02.001</w:t>
        </w:r>
      </w:hyperlink>
      <w:r w:rsidRPr="00202D75">
        <w:t xml:space="preserve"> </w:t>
      </w:r>
    </w:p>
    <w:p w14:paraId="19378DAB" w14:textId="7097B971" w:rsidR="00EC5A0C" w:rsidRPr="00202D75" w:rsidRDefault="00EC5A0C" w:rsidP="00327607">
      <w:pPr>
        <w:pStyle w:val="EndNoteBibliography"/>
        <w:spacing w:after="0"/>
        <w:ind w:left="720" w:hanging="720"/>
        <w:jc w:val="both"/>
      </w:pPr>
      <w:r w:rsidRPr="00202D75">
        <w:t xml:space="preserve">Ohshima, J., Wang, Q., Fitzsimonds, Z. R., Miller, D. P., Sztukowska, M. N., Jung, Y. J., Hayashi, M., Whiteley, M., &amp; Lamont, R. J. (2019). Streptococcus gordonii programs epithelial cells to resist ZEB2 induction by Porphyromonas gingivalis. </w:t>
      </w:r>
      <w:r w:rsidRPr="00202D75">
        <w:rPr>
          <w:i/>
        </w:rPr>
        <w:t>Proc Natl Acad Sci U S A</w:t>
      </w:r>
      <w:r w:rsidRPr="00202D75">
        <w:t>,</w:t>
      </w:r>
      <w:r w:rsidRPr="00202D75">
        <w:rPr>
          <w:i/>
        </w:rPr>
        <w:t xml:space="preserve"> 116</w:t>
      </w:r>
      <w:r w:rsidRPr="00202D75">
        <w:t xml:space="preserve">(17), 8544-8553. </w:t>
      </w:r>
      <w:hyperlink r:id="rId161" w:history="1">
        <w:r w:rsidRPr="00202D75">
          <w:rPr>
            <w:rStyle w:val="Hyperlink"/>
          </w:rPr>
          <w:t>https://doi.org/10.1073/pnas.1900101116</w:t>
        </w:r>
      </w:hyperlink>
      <w:r w:rsidRPr="00202D75">
        <w:t xml:space="preserve"> </w:t>
      </w:r>
    </w:p>
    <w:p w14:paraId="0933E699" w14:textId="48015AA6" w:rsidR="00EC5A0C" w:rsidRPr="00202D75" w:rsidRDefault="00EC5A0C" w:rsidP="00327607">
      <w:pPr>
        <w:pStyle w:val="EndNoteBibliography"/>
        <w:spacing w:after="0"/>
        <w:ind w:left="720" w:hanging="720"/>
        <w:jc w:val="both"/>
      </w:pPr>
      <w:r w:rsidRPr="00202D75">
        <w:t xml:space="preserve">Panda, M., Rai, A. K., Rahman, T., Das, A., Das, R., Sarma, A., Kataki, A. C., &amp; Chattopadhyay, I. (2020). Alterations of salivary microbial community associated with oropharyngeal and hypopharyngeal squamous cell carcinoma patients. </w:t>
      </w:r>
      <w:r w:rsidRPr="00202D75">
        <w:rPr>
          <w:i/>
        </w:rPr>
        <w:t>ARCHIVES OF MICROBIOLOGY</w:t>
      </w:r>
      <w:r w:rsidRPr="00202D75">
        <w:t>,</w:t>
      </w:r>
      <w:r w:rsidRPr="00202D75">
        <w:rPr>
          <w:i/>
        </w:rPr>
        <w:t xml:space="preserve"> 202</w:t>
      </w:r>
      <w:r w:rsidRPr="00202D75">
        <w:t xml:space="preserve">(4), 785-805. </w:t>
      </w:r>
      <w:hyperlink r:id="rId162" w:history="1">
        <w:r w:rsidRPr="00202D75">
          <w:rPr>
            <w:rStyle w:val="Hyperlink"/>
          </w:rPr>
          <w:t>https://doi.org/10.1007/s00203-019-01790-1</w:t>
        </w:r>
      </w:hyperlink>
      <w:r w:rsidRPr="00202D75">
        <w:t xml:space="preserve"> </w:t>
      </w:r>
    </w:p>
    <w:p w14:paraId="7407F5FA" w14:textId="17B1E914" w:rsidR="00EC5A0C" w:rsidRPr="00202D75" w:rsidRDefault="00EC5A0C" w:rsidP="00327607">
      <w:pPr>
        <w:pStyle w:val="EndNoteBibliography"/>
        <w:spacing w:after="0"/>
        <w:ind w:left="720" w:hanging="720"/>
        <w:jc w:val="both"/>
      </w:pPr>
      <w:r w:rsidRPr="00202D75">
        <w:t xml:space="preserve">Park, D. G., Woo, B. H., Lee, B. J., Yoon, S., Cho, Y., Kim, Y. D., Park, H. R., &amp; Song, J. M. (2019). Serum Levels of Interleukin-6 and Titers of Antibodies against Porphyromonas gingivalis Could Be Potential Biomarkers for the Diagnosis of Oral Squamous Cell Carcinoma. </w:t>
      </w:r>
      <w:r w:rsidRPr="00202D75">
        <w:rPr>
          <w:i/>
        </w:rPr>
        <w:t>INTERNATIONAL JOURNAL OF MOLECULAR SCIENCES</w:t>
      </w:r>
      <w:r w:rsidRPr="00202D75">
        <w:t>,</w:t>
      </w:r>
      <w:r w:rsidRPr="00202D75">
        <w:rPr>
          <w:i/>
        </w:rPr>
        <w:t xml:space="preserve"> 20</w:t>
      </w:r>
      <w:r w:rsidRPr="00202D75">
        <w:t xml:space="preserve">(11), Article 2749. </w:t>
      </w:r>
      <w:hyperlink r:id="rId163" w:history="1">
        <w:r w:rsidRPr="00202D75">
          <w:rPr>
            <w:rStyle w:val="Hyperlink"/>
          </w:rPr>
          <w:t>https://doi.org/10.3390/ijms20112749</w:t>
        </w:r>
      </w:hyperlink>
      <w:r w:rsidRPr="00202D75">
        <w:t xml:space="preserve"> </w:t>
      </w:r>
    </w:p>
    <w:p w14:paraId="4C2DDFA8" w14:textId="547C8870" w:rsidR="00EC5A0C" w:rsidRPr="00202D75" w:rsidRDefault="00EC5A0C" w:rsidP="00327607">
      <w:pPr>
        <w:pStyle w:val="EndNoteBibliography"/>
        <w:spacing w:after="0"/>
        <w:ind w:left="720" w:hanging="720"/>
        <w:jc w:val="both"/>
      </w:pPr>
      <w:r w:rsidRPr="00202D75">
        <w:t xml:space="preserve">Perera, I. R., Attygalla, M., Jayasuriya, N., Dias, D. K., &amp; Perera, M. L. (2018). Oral hygiene and periodontal disease in male patients with oral cancer. </w:t>
      </w:r>
      <w:r w:rsidRPr="00202D75">
        <w:rPr>
          <w:i/>
        </w:rPr>
        <w:t>Br J Oral Maxillofac Surg</w:t>
      </w:r>
      <w:r w:rsidRPr="00202D75">
        <w:t>,</w:t>
      </w:r>
      <w:r w:rsidRPr="00202D75">
        <w:rPr>
          <w:i/>
        </w:rPr>
        <w:t xml:space="preserve"> 56</w:t>
      </w:r>
      <w:r w:rsidRPr="00202D75">
        <w:t xml:space="preserve">(9), 901-903. </w:t>
      </w:r>
      <w:hyperlink r:id="rId164" w:history="1">
        <w:r w:rsidRPr="00202D75">
          <w:rPr>
            <w:rStyle w:val="Hyperlink"/>
          </w:rPr>
          <w:t>https://doi.org/10.1016/j.bjoms.2018.09.015</w:t>
        </w:r>
      </w:hyperlink>
      <w:r w:rsidRPr="00202D75">
        <w:t xml:space="preserve"> </w:t>
      </w:r>
    </w:p>
    <w:p w14:paraId="02177366" w14:textId="1C14DF10" w:rsidR="00EC5A0C" w:rsidRPr="00202D75" w:rsidRDefault="00EC5A0C" w:rsidP="00327607">
      <w:pPr>
        <w:pStyle w:val="EndNoteBibliography"/>
        <w:spacing w:after="0"/>
        <w:ind w:left="720" w:hanging="720"/>
        <w:jc w:val="both"/>
      </w:pPr>
      <w:r w:rsidRPr="00202D75">
        <w:t xml:space="preserve">Pranata, N., Maskoen, A. M., Sahiratmadja, E., &amp; Widyaputra, S. (2020). Dental Calculus as a Potential Biosource for Human Papillomavirus Detection in Oral Squamous Cell Carcinoma [Article]. </w:t>
      </w:r>
      <w:r w:rsidRPr="00202D75">
        <w:rPr>
          <w:i/>
        </w:rPr>
        <w:t>ASIAN PACIFIC JOURNAL OF CANCER PREVENTION</w:t>
      </w:r>
      <w:r w:rsidRPr="00202D75">
        <w:t>,</w:t>
      </w:r>
      <w:r w:rsidRPr="00202D75">
        <w:rPr>
          <w:i/>
        </w:rPr>
        <w:t xml:space="preserve"> 21</w:t>
      </w:r>
      <w:r w:rsidRPr="00202D75">
        <w:t xml:space="preserve">(10), 3093-3097. </w:t>
      </w:r>
      <w:hyperlink r:id="rId165" w:history="1">
        <w:r w:rsidRPr="00202D75">
          <w:rPr>
            <w:rStyle w:val="Hyperlink"/>
          </w:rPr>
          <w:t>https://doi.org/10.31557/APJCP</w:t>
        </w:r>
      </w:hyperlink>
      <w:r w:rsidRPr="00202D75">
        <w:t xml:space="preserve">. 2020.21.10.3093 </w:t>
      </w:r>
    </w:p>
    <w:p w14:paraId="00EA75BA" w14:textId="3D4AACA7" w:rsidR="00EC5A0C" w:rsidRPr="00202D75" w:rsidRDefault="00EC5A0C" w:rsidP="00327607">
      <w:pPr>
        <w:pStyle w:val="EndNoteBibliography"/>
        <w:spacing w:after="0"/>
        <w:ind w:left="720" w:hanging="720"/>
        <w:jc w:val="both"/>
      </w:pPr>
      <w:r w:rsidRPr="00202D75">
        <w:t xml:space="preserve">Pushalkar, S., Ji, X. J., Li, Y. H., Estilo, C., Yegnanarayana, R., Singh, B., Li, X., &amp; Saxena, D. (2012). Comparison of oral microbiota in tumor and non-tumor tissues of patients with oral squamous cell carcinoma. </w:t>
      </w:r>
      <w:r w:rsidRPr="00202D75">
        <w:rPr>
          <w:i/>
        </w:rPr>
        <w:t>BMC MICROBIOLOGY</w:t>
      </w:r>
      <w:r w:rsidRPr="00202D75">
        <w:t>,</w:t>
      </w:r>
      <w:r w:rsidRPr="00202D75">
        <w:rPr>
          <w:i/>
        </w:rPr>
        <w:t xml:space="preserve"> 12</w:t>
      </w:r>
      <w:r w:rsidRPr="00202D75">
        <w:t xml:space="preserve">, Article 144. </w:t>
      </w:r>
      <w:hyperlink r:id="rId166" w:history="1">
        <w:r w:rsidRPr="00202D75">
          <w:rPr>
            <w:rStyle w:val="Hyperlink"/>
          </w:rPr>
          <w:t>https://doi.org/10.1186/1471-2180-12-144</w:t>
        </w:r>
      </w:hyperlink>
      <w:r w:rsidRPr="00202D75">
        <w:t xml:space="preserve"> </w:t>
      </w:r>
    </w:p>
    <w:p w14:paraId="53C87C41" w14:textId="2C2F73E5" w:rsidR="00EC5A0C" w:rsidRPr="00202D75" w:rsidRDefault="00EC5A0C" w:rsidP="00327607">
      <w:pPr>
        <w:pStyle w:val="EndNoteBibliography"/>
        <w:spacing w:after="0"/>
        <w:ind w:left="720" w:hanging="720"/>
        <w:jc w:val="both"/>
      </w:pPr>
      <w:r w:rsidRPr="00202D75">
        <w:t xml:space="preserve">Rai, A. K., Panda, M., Das, A. K., Rahman, T., Das, R., Das, K., Sarma, A., Kataki, A. C., &amp; Chattopadhyay, I. (2021). Dysbiosis of salivary microbiome and cytokines influence oral squamous cell carcinoma through inflammation [Article]. </w:t>
      </w:r>
      <w:r w:rsidRPr="00202D75">
        <w:rPr>
          <w:i/>
        </w:rPr>
        <w:t>ARCHIVES OF MICROBIOLOGY</w:t>
      </w:r>
      <w:r w:rsidRPr="00202D75">
        <w:t>,</w:t>
      </w:r>
      <w:r w:rsidRPr="00202D75">
        <w:rPr>
          <w:i/>
        </w:rPr>
        <w:t xml:space="preserve"> 203</w:t>
      </w:r>
      <w:r w:rsidRPr="00202D75">
        <w:t xml:space="preserve">(1), 137-152. </w:t>
      </w:r>
      <w:hyperlink r:id="rId167" w:history="1">
        <w:r w:rsidRPr="00202D75">
          <w:rPr>
            <w:rStyle w:val="Hyperlink"/>
          </w:rPr>
          <w:t>https://doi.org/10.1007/s00203-020-02011-w</w:t>
        </w:r>
      </w:hyperlink>
      <w:r w:rsidRPr="00202D75">
        <w:t xml:space="preserve"> </w:t>
      </w:r>
    </w:p>
    <w:p w14:paraId="7B2E660B" w14:textId="13975EC5" w:rsidR="00EC5A0C" w:rsidRPr="00202D75" w:rsidRDefault="00EC5A0C" w:rsidP="00327607">
      <w:pPr>
        <w:pStyle w:val="EndNoteBibliography"/>
        <w:spacing w:after="0"/>
        <w:ind w:left="720" w:hanging="720"/>
        <w:jc w:val="both"/>
      </w:pPr>
      <w:r w:rsidRPr="00202D75">
        <w:t xml:space="preserve">Rani, N. A. J., Vardhan, B. G. H., Srinivasan, S., &amp; Gopal, S. K. (2023). Evaluation of Salivary Interleukin-6 in Patients with Oral Squamous Cell Carcinoma, Oral Potentially Malignant Disorders, Chronic </w:t>
      </w:r>
      <w:r w:rsidRPr="00202D75">
        <w:lastRenderedPageBreak/>
        <w:t xml:space="preserve">Periodontitis and in Healthy Controls - A Cross-Sectional Comparative Study [Article]. </w:t>
      </w:r>
      <w:r w:rsidRPr="00202D75">
        <w:rPr>
          <w:i/>
        </w:rPr>
        <w:t>Annals of Maxillofacial Surgery</w:t>
      </w:r>
      <w:r w:rsidRPr="00202D75">
        <w:t>,</w:t>
      </w:r>
      <w:r w:rsidRPr="00202D75">
        <w:rPr>
          <w:i/>
        </w:rPr>
        <w:t xml:space="preserve"> 13</w:t>
      </w:r>
      <w:r w:rsidRPr="00202D75">
        <w:t xml:space="preserve">(1), 70-75. </w:t>
      </w:r>
      <w:hyperlink r:id="rId168" w:history="1">
        <w:r w:rsidRPr="00202D75">
          <w:rPr>
            <w:rStyle w:val="Hyperlink"/>
          </w:rPr>
          <w:t>https://doi.org/10.4103/ams.ams_240_22</w:t>
        </w:r>
      </w:hyperlink>
      <w:r w:rsidRPr="00202D75">
        <w:t xml:space="preserve"> </w:t>
      </w:r>
    </w:p>
    <w:p w14:paraId="7A7B9DC8" w14:textId="5C27FB74" w:rsidR="00EC5A0C" w:rsidRPr="00202D75" w:rsidRDefault="00EC5A0C" w:rsidP="00327607">
      <w:pPr>
        <w:pStyle w:val="EndNoteBibliography"/>
        <w:spacing w:after="0"/>
        <w:ind w:left="720" w:hanging="720"/>
        <w:jc w:val="both"/>
      </w:pPr>
      <w:r w:rsidRPr="00202D75">
        <w:t xml:space="preserve">Rodrigues, I., Botelho, J., Machado, V., Proença, L., Mendes, J. J., &amp; Zagalo, C. (2023). Profiling oral health status, values, and related quality of life in patients with oral cancer: a pilot study. </w:t>
      </w:r>
      <w:r w:rsidRPr="00202D75">
        <w:rPr>
          <w:i/>
        </w:rPr>
        <w:t>FRONTIERS IN ORAL HEALTH</w:t>
      </w:r>
      <w:r w:rsidRPr="00202D75">
        <w:t>,</w:t>
      </w:r>
      <w:r w:rsidRPr="00202D75">
        <w:rPr>
          <w:i/>
        </w:rPr>
        <w:t xml:space="preserve"> 4</w:t>
      </w:r>
      <w:r w:rsidRPr="00202D75">
        <w:t xml:space="preserve">, Article 1268657. </w:t>
      </w:r>
      <w:hyperlink r:id="rId169" w:history="1">
        <w:r w:rsidRPr="00202D75">
          <w:rPr>
            <w:rStyle w:val="Hyperlink"/>
          </w:rPr>
          <w:t>https://doi.org/10.3389/froh.2023.1268657</w:t>
        </w:r>
      </w:hyperlink>
      <w:r w:rsidRPr="00202D75">
        <w:t xml:space="preserve"> </w:t>
      </w:r>
    </w:p>
    <w:p w14:paraId="218D7F83" w14:textId="49EE721C" w:rsidR="00EC5A0C" w:rsidRPr="00202D75" w:rsidRDefault="00EC5A0C" w:rsidP="00327607">
      <w:pPr>
        <w:pStyle w:val="EndNoteBibliography"/>
        <w:spacing w:after="0"/>
        <w:ind w:left="720" w:hanging="720"/>
        <w:jc w:val="both"/>
      </w:pPr>
      <w:r w:rsidRPr="00202D75">
        <w:t xml:space="preserve">Rouers, M., Dubourg, S., Bornert, F., Truntzer, P., Antoni, D., Couchot, J., Ganansia, V., Bourrier, C., Guihard, S., &amp; Noël, G. (2016). Orodental status before radiation therapy of the head and neck area: A prospective analysis on 48 patients [Article]. </w:t>
      </w:r>
      <w:r w:rsidRPr="00202D75">
        <w:rPr>
          <w:i/>
        </w:rPr>
        <w:t>Cancer/Radiotherapie</w:t>
      </w:r>
      <w:r w:rsidRPr="00202D75">
        <w:t>,</w:t>
      </w:r>
      <w:r w:rsidRPr="00202D75">
        <w:rPr>
          <w:i/>
        </w:rPr>
        <w:t xml:space="preserve"> 20</w:t>
      </w:r>
      <w:r w:rsidRPr="00202D75">
        <w:t xml:space="preserve">(3), 199-204. </w:t>
      </w:r>
      <w:hyperlink r:id="rId170" w:history="1">
        <w:r w:rsidRPr="00202D75">
          <w:rPr>
            <w:rStyle w:val="Hyperlink"/>
          </w:rPr>
          <w:t>https://doi.org/10.1016/j.canrad.2015.12.008</w:t>
        </w:r>
      </w:hyperlink>
      <w:r w:rsidRPr="00202D75">
        <w:t xml:space="preserve"> </w:t>
      </w:r>
    </w:p>
    <w:p w14:paraId="56BC5CCC" w14:textId="68502761" w:rsidR="00EC5A0C" w:rsidRPr="00202D75" w:rsidRDefault="00EC5A0C" w:rsidP="00327607">
      <w:pPr>
        <w:pStyle w:val="EndNoteBibliography"/>
        <w:spacing w:after="0"/>
        <w:ind w:left="720" w:hanging="720"/>
        <w:jc w:val="both"/>
      </w:pPr>
      <w:r w:rsidRPr="00202D75">
        <w:t xml:space="preserve">Rupe, C., Basco, A., Schiavelli, A., Cassano, A., Micciche, F., Galli, J., Cordaro, M., &amp; Lajolo, C. (2022). Oral Health Status in Patients with Head and Neck Cancer before Radiotherapy: Baseline Description of an Observational Prospective Study. </w:t>
      </w:r>
      <w:r w:rsidRPr="00202D75">
        <w:rPr>
          <w:i/>
        </w:rPr>
        <w:t>Cancers (Basel)</w:t>
      </w:r>
      <w:r w:rsidRPr="00202D75">
        <w:t>,</w:t>
      </w:r>
      <w:r w:rsidRPr="00202D75">
        <w:rPr>
          <w:i/>
        </w:rPr>
        <w:t xml:space="preserve"> 14</w:t>
      </w:r>
      <w:r w:rsidRPr="00202D75">
        <w:t xml:space="preserve">(6). </w:t>
      </w:r>
      <w:hyperlink r:id="rId171" w:history="1">
        <w:r w:rsidRPr="00202D75">
          <w:rPr>
            <w:rStyle w:val="Hyperlink"/>
          </w:rPr>
          <w:t>https://doi.org/10.3390/cancers14061411</w:t>
        </w:r>
      </w:hyperlink>
      <w:r w:rsidRPr="00202D75">
        <w:t xml:space="preserve"> </w:t>
      </w:r>
    </w:p>
    <w:p w14:paraId="3C9A7511" w14:textId="604624E6" w:rsidR="00EC5A0C" w:rsidRPr="00202D75" w:rsidRDefault="00EC5A0C" w:rsidP="00327607">
      <w:pPr>
        <w:pStyle w:val="EndNoteBibliography"/>
        <w:spacing w:after="0"/>
        <w:ind w:left="720" w:hanging="720"/>
        <w:jc w:val="both"/>
      </w:pPr>
      <w:r w:rsidRPr="00202D75">
        <w:t xml:space="preserve">Sahni, V. (2023). Is there an association between oral hygiene and head and neck cancer? </w:t>
      </w:r>
      <w:r w:rsidRPr="00202D75">
        <w:rPr>
          <w:i/>
        </w:rPr>
        <w:t>Evid Based Dent</w:t>
      </w:r>
      <w:r w:rsidRPr="00202D75">
        <w:t>,</w:t>
      </w:r>
      <w:r w:rsidRPr="00202D75">
        <w:rPr>
          <w:i/>
        </w:rPr>
        <w:t xml:space="preserve"> 24</w:t>
      </w:r>
      <w:r w:rsidRPr="00202D75">
        <w:t xml:space="preserve">(2), 57-58. </w:t>
      </w:r>
      <w:hyperlink r:id="rId172" w:history="1">
        <w:r w:rsidRPr="00202D75">
          <w:rPr>
            <w:rStyle w:val="Hyperlink"/>
          </w:rPr>
          <w:t>https://doi.org/10.1038/s41432-023-00879-3</w:t>
        </w:r>
      </w:hyperlink>
      <w:r w:rsidRPr="00202D75">
        <w:t xml:space="preserve"> </w:t>
      </w:r>
    </w:p>
    <w:p w14:paraId="77A3CBC2" w14:textId="7DA525BC" w:rsidR="00EC5A0C" w:rsidRPr="00202D75" w:rsidRDefault="00EC5A0C" w:rsidP="00327607">
      <w:pPr>
        <w:pStyle w:val="EndNoteBibliography"/>
        <w:spacing w:after="0"/>
        <w:ind w:left="720" w:hanging="720"/>
        <w:jc w:val="both"/>
      </w:pPr>
      <w:r w:rsidRPr="00202D75">
        <w:t xml:space="preserve">Sarkar, P., Malik, S., Laha, S., Das, S., Bunk, S., Ray, J. G., Chatterjee, R., &amp; Saha, A. (2021). Dysbiosis of Oral Microbiota During Oral Squamous Cell Carcinoma Development [Article]. </w:t>
      </w:r>
      <w:r w:rsidRPr="00202D75">
        <w:rPr>
          <w:i/>
        </w:rPr>
        <w:t>FRONTIERS IN ONCOLOGY</w:t>
      </w:r>
      <w:r w:rsidRPr="00202D75">
        <w:t>,</w:t>
      </w:r>
      <w:r w:rsidRPr="00202D75">
        <w:rPr>
          <w:i/>
        </w:rPr>
        <w:t xml:space="preserve"> 11</w:t>
      </w:r>
      <w:r w:rsidRPr="00202D75">
        <w:t xml:space="preserve">, Article 614448. </w:t>
      </w:r>
      <w:hyperlink r:id="rId173" w:history="1">
        <w:r w:rsidRPr="00202D75">
          <w:rPr>
            <w:rStyle w:val="Hyperlink"/>
          </w:rPr>
          <w:t>https://doi.org/10.3389/fonc.2021.614448</w:t>
        </w:r>
      </w:hyperlink>
      <w:r w:rsidRPr="00202D75">
        <w:t xml:space="preserve"> </w:t>
      </w:r>
    </w:p>
    <w:p w14:paraId="2770DB32" w14:textId="69CB4244" w:rsidR="00EC5A0C" w:rsidRPr="00202D75" w:rsidRDefault="00EC5A0C" w:rsidP="00327607">
      <w:pPr>
        <w:pStyle w:val="EndNoteBibliography"/>
        <w:spacing w:after="0"/>
        <w:ind w:left="720" w:hanging="720"/>
        <w:jc w:val="both"/>
      </w:pPr>
      <w:r w:rsidRPr="00202D75">
        <w:t xml:space="preserve">Sawant, S., Dugad, J., Parikh, D., Srinivasan, S., &amp; Singh, H. (2021). Identification &amp; correlation of bacterial diversity in oral cancer and long-term tobacco chewers- A case-control pilot study [Article]. </w:t>
      </w:r>
      <w:r w:rsidRPr="00202D75">
        <w:rPr>
          <w:i/>
        </w:rPr>
        <w:t>JOURNAL OF MEDICAL MICROBIOLOGY</w:t>
      </w:r>
      <w:r w:rsidRPr="00202D75">
        <w:t>,</w:t>
      </w:r>
      <w:r w:rsidRPr="00202D75">
        <w:rPr>
          <w:i/>
        </w:rPr>
        <w:t xml:space="preserve"> 70</w:t>
      </w:r>
      <w:r w:rsidRPr="00202D75">
        <w:t xml:space="preserve">(9), Article 001417. </w:t>
      </w:r>
      <w:hyperlink r:id="rId174" w:history="1">
        <w:r w:rsidRPr="00202D75">
          <w:rPr>
            <w:rStyle w:val="Hyperlink"/>
          </w:rPr>
          <w:t>https://doi.org/10.1099/jmm.0.001417</w:t>
        </w:r>
      </w:hyperlink>
      <w:r w:rsidRPr="00202D75">
        <w:t xml:space="preserve"> </w:t>
      </w:r>
    </w:p>
    <w:p w14:paraId="0E1A9B99" w14:textId="1A9CBE52" w:rsidR="00EC5A0C" w:rsidRPr="00202D75" w:rsidRDefault="00EC5A0C" w:rsidP="00327607">
      <w:pPr>
        <w:pStyle w:val="EndNoteBibliography"/>
        <w:spacing w:after="0"/>
        <w:ind w:left="720" w:hanging="720"/>
        <w:jc w:val="both"/>
      </w:pPr>
      <w:r w:rsidRPr="00202D75">
        <w:t xml:space="preserve">Saxena, R., Vishnu Prasoodanan, P. K., Gupta, S. V., Gupta, S., Waiker, P., Samaiya, A., Sharma, A. K., &amp; Sharma, V. K. (2022). Assessing the Effect of Smokeless Tobacco Consumption on Oral Microbiome in Healthy and Oral Cancer Patients [Article]. </w:t>
      </w:r>
      <w:r w:rsidRPr="00202D75">
        <w:rPr>
          <w:i/>
        </w:rPr>
        <w:t>FRONTIERS IN CELLULAR AND INFECTION MICROBIOLOGY</w:t>
      </w:r>
      <w:r w:rsidRPr="00202D75">
        <w:t>,</w:t>
      </w:r>
      <w:r w:rsidRPr="00202D75">
        <w:rPr>
          <w:i/>
        </w:rPr>
        <w:t xml:space="preserve"> 12</w:t>
      </w:r>
      <w:r w:rsidRPr="00202D75">
        <w:t xml:space="preserve">, Article 841465. </w:t>
      </w:r>
      <w:hyperlink r:id="rId175" w:history="1">
        <w:r w:rsidRPr="00202D75">
          <w:rPr>
            <w:rStyle w:val="Hyperlink"/>
          </w:rPr>
          <w:t>https://doi.org/10.3389/fcimb.2022.841465</w:t>
        </w:r>
      </w:hyperlink>
      <w:r w:rsidRPr="00202D75">
        <w:t xml:space="preserve"> </w:t>
      </w:r>
    </w:p>
    <w:p w14:paraId="08AEAE33" w14:textId="5946B27C" w:rsidR="00EC5A0C" w:rsidRPr="00202D75" w:rsidRDefault="00EC5A0C" w:rsidP="00327607">
      <w:pPr>
        <w:pStyle w:val="EndNoteBibliography"/>
        <w:spacing w:after="0"/>
        <w:ind w:left="720" w:hanging="720"/>
        <w:jc w:val="both"/>
      </w:pPr>
      <w:r w:rsidRPr="00202D75">
        <w:t xml:space="preserve">Schmidt, B. L., Kuczynski, J., Bhattacharya, A., Huey, B., Corby, P. M., Queiroz, E. L. S., Nightingale, K., Kerr, A. R., DeLacure, M. D., Veeramachaneni, R., Olshen, A. B., &amp; Albertson, D. G. (2014). Changes in abundance of oral microbiota associated with oral cancer [Article]. </w:t>
      </w:r>
      <w:r w:rsidRPr="00202D75">
        <w:rPr>
          <w:i/>
        </w:rPr>
        <w:t>PLOS ONE</w:t>
      </w:r>
      <w:r w:rsidRPr="00202D75">
        <w:t>,</w:t>
      </w:r>
      <w:r w:rsidRPr="00202D75">
        <w:rPr>
          <w:i/>
        </w:rPr>
        <w:t xml:space="preserve"> 9</w:t>
      </w:r>
      <w:r w:rsidRPr="00202D75">
        <w:t xml:space="preserve">(6), Article e98741. </w:t>
      </w:r>
      <w:hyperlink r:id="rId176" w:history="1">
        <w:r w:rsidRPr="00202D75">
          <w:rPr>
            <w:rStyle w:val="Hyperlink"/>
          </w:rPr>
          <w:t>https://doi.org/10.1371/journal.pone.0098741</w:t>
        </w:r>
      </w:hyperlink>
      <w:r w:rsidRPr="00202D75">
        <w:t xml:space="preserve"> </w:t>
      </w:r>
    </w:p>
    <w:p w14:paraId="7E963042" w14:textId="41776A7B" w:rsidR="00EC5A0C" w:rsidRPr="00202D75" w:rsidRDefault="00EC5A0C" w:rsidP="00327607">
      <w:pPr>
        <w:pStyle w:val="EndNoteBibliography"/>
        <w:spacing w:after="0"/>
        <w:ind w:left="720" w:hanging="720"/>
        <w:jc w:val="both"/>
      </w:pPr>
      <w:r w:rsidRPr="00202D75">
        <w:t xml:space="preserve">Shankarram, V., Narayanan, L., Selvan, T., Sudhakar, U., Moses, J., &amp; Parthiban, S. (2015). Detection of oxidative stress in periodontal disease and oral cancer [Article]. </w:t>
      </w:r>
      <w:r w:rsidRPr="00202D75">
        <w:rPr>
          <w:i/>
        </w:rPr>
        <w:t>Biomedical and Pharmacology Journal</w:t>
      </w:r>
      <w:r w:rsidRPr="00202D75">
        <w:t>,</w:t>
      </w:r>
      <w:r w:rsidRPr="00202D75">
        <w:rPr>
          <w:i/>
        </w:rPr>
        <w:t xml:space="preserve"> 8</w:t>
      </w:r>
      <w:r w:rsidRPr="00202D75">
        <w:t xml:space="preserve">(2), 725-729. </w:t>
      </w:r>
      <w:hyperlink r:id="rId177" w:history="1">
        <w:r w:rsidRPr="00202D75">
          <w:rPr>
            <w:rStyle w:val="Hyperlink"/>
          </w:rPr>
          <w:t>https://doi.org/10.13005/bpj/819</w:t>
        </w:r>
      </w:hyperlink>
      <w:r w:rsidRPr="00202D75">
        <w:t xml:space="preserve"> </w:t>
      </w:r>
    </w:p>
    <w:p w14:paraId="15A1F3DE" w14:textId="69A8992A" w:rsidR="00EC5A0C" w:rsidRPr="00202D75" w:rsidRDefault="00EC5A0C" w:rsidP="00327607">
      <w:pPr>
        <w:pStyle w:val="EndNoteBibliography"/>
        <w:spacing w:after="0"/>
        <w:ind w:left="720" w:hanging="720"/>
        <w:jc w:val="both"/>
      </w:pPr>
      <w:r w:rsidRPr="00202D75">
        <w:t xml:space="preserve">Shay, E., Sangwan, N., Padmanabhan, R., Lundy, S., Burkey, B., &amp; Eng, C. (2020). Bacteriome and mycobiome and bacteriome-mycobiome interactions in head and neck squamous cell carcinoma [Article]. </w:t>
      </w:r>
      <w:r w:rsidRPr="00202D75">
        <w:rPr>
          <w:i/>
        </w:rPr>
        <w:t>ONCOTARGET</w:t>
      </w:r>
      <w:r w:rsidRPr="00202D75">
        <w:t>,</w:t>
      </w:r>
      <w:r w:rsidRPr="00202D75">
        <w:rPr>
          <w:i/>
        </w:rPr>
        <w:t xml:space="preserve"> 11</w:t>
      </w:r>
      <w:r w:rsidRPr="00202D75">
        <w:t xml:space="preserve">(25), 2375-2386. </w:t>
      </w:r>
      <w:hyperlink r:id="rId178" w:history="1">
        <w:r w:rsidRPr="00202D75">
          <w:rPr>
            <w:rStyle w:val="Hyperlink"/>
          </w:rPr>
          <w:t>https://doi.org/10.18632/oncotarget.27629</w:t>
        </w:r>
      </w:hyperlink>
      <w:r w:rsidRPr="00202D75">
        <w:t xml:space="preserve"> </w:t>
      </w:r>
    </w:p>
    <w:p w14:paraId="6DAB996F" w14:textId="7EE60B9D" w:rsidR="00EC5A0C" w:rsidRPr="00202D75" w:rsidRDefault="00EC5A0C" w:rsidP="00327607">
      <w:pPr>
        <w:pStyle w:val="EndNoteBibliography"/>
        <w:spacing w:after="0"/>
        <w:ind w:left="720" w:hanging="720"/>
        <w:jc w:val="both"/>
      </w:pPr>
      <w:r w:rsidRPr="00202D75">
        <w:t xml:space="preserve">Shin, J. M., Luo, T., Kamarajan, P., Fenno, J. C., Rickard, A. H., &amp; Kapila, Y. L. (2017). Microbial Communities Associated with Primary and Metastatic Head and Neck Squamous Cell Carcinoma - A High Fusobacterial and Low Streptococcal Signature [Article]. </w:t>
      </w:r>
      <w:r w:rsidRPr="00202D75">
        <w:rPr>
          <w:i/>
        </w:rPr>
        <w:t>SCIENTIFIC REPORTS</w:t>
      </w:r>
      <w:r w:rsidRPr="00202D75">
        <w:t>,</w:t>
      </w:r>
      <w:r w:rsidRPr="00202D75">
        <w:rPr>
          <w:i/>
        </w:rPr>
        <w:t xml:space="preserve"> 7</w:t>
      </w:r>
      <w:r w:rsidRPr="00202D75">
        <w:t xml:space="preserve">(1), Article 9934. </w:t>
      </w:r>
      <w:hyperlink r:id="rId179" w:history="1">
        <w:r w:rsidRPr="00202D75">
          <w:rPr>
            <w:rStyle w:val="Hyperlink"/>
          </w:rPr>
          <w:t>https://doi.org/10.1038/s41598-017-09786-x</w:t>
        </w:r>
      </w:hyperlink>
      <w:r w:rsidRPr="00202D75">
        <w:t xml:space="preserve"> </w:t>
      </w:r>
    </w:p>
    <w:p w14:paraId="3208E5AB" w14:textId="319DABDC" w:rsidR="00EC5A0C" w:rsidRPr="00202D75" w:rsidRDefault="00EC5A0C" w:rsidP="00327607">
      <w:pPr>
        <w:pStyle w:val="EndNoteBibliography"/>
        <w:spacing w:after="0"/>
        <w:ind w:left="720" w:hanging="720"/>
        <w:jc w:val="both"/>
      </w:pPr>
      <w:r w:rsidRPr="00202D75">
        <w:t xml:space="preserve">Silver, N., Hoying, D., Lamarre, E., Prendes, B., Ku, J., Dai, J., McGrail, D., Scharpf, J., Culbert, A., Campbell, S., Yilmaz, E., Geiger, J., Shah, A., Myers, J., Fredenburg, K., Woody, N., &amp; Koyfman, S. (2023). Characterizing the intra-tumoral microbiome of laryngeal squamous cell carcinoma [Conference Abstract]. </w:t>
      </w:r>
      <w:r w:rsidRPr="00202D75">
        <w:rPr>
          <w:i/>
        </w:rPr>
        <w:t>CLINICAL CANCER RESEARCH</w:t>
      </w:r>
      <w:r w:rsidRPr="00202D75">
        <w:t>,</w:t>
      </w:r>
      <w:r w:rsidRPr="00202D75">
        <w:rPr>
          <w:i/>
        </w:rPr>
        <w:t xml:space="preserve"> 29</w:t>
      </w:r>
      <w:r w:rsidRPr="00202D75">
        <w:t xml:space="preserve">(18). </w:t>
      </w:r>
      <w:hyperlink r:id="rId180" w:history="1">
        <w:r w:rsidRPr="00202D75">
          <w:rPr>
            <w:rStyle w:val="Hyperlink"/>
          </w:rPr>
          <w:t>https://doi.org/10.1158/1557-3265.AACRAHNS23-PO-090</w:t>
        </w:r>
      </w:hyperlink>
      <w:r w:rsidRPr="00202D75">
        <w:t xml:space="preserve"> </w:t>
      </w:r>
    </w:p>
    <w:p w14:paraId="6ACEB1BE" w14:textId="22C21B28" w:rsidR="00EC5A0C" w:rsidRPr="00202D75" w:rsidRDefault="00EC5A0C" w:rsidP="00327607">
      <w:pPr>
        <w:pStyle w:val="EndNoteBibliography"/>
        <w:spacing w:after="0"/>
        <w:ind w:left="720" w:hanging="720"/>
        <w:jc w:val="both"/>
      </w:pPr>
      <w:r w:rsidRPr="00202D75">
        <w:t xml:space="preserve">Singh, S., Singh, S., Tiwari, M. B., Pal, U. S., &amp; Kumar, S. (2019). Microflora analysis in the postchemotherapy patients of oral cancer [Article]. </w:t>
      </w:r>
      <w:r w:rsidRPr="00202D75">
        <w:rPr>
          <w:i/>
        </w:rPr>
        <w:t>National Journal of Maxillofacial Surgery</w:t>
      </w:r>
      <w:r w:rsidRPr="00202D75">
        <w:t>,</w:t>
      </w:r>
      <w:r w:rsidRPr="00202D75">
        <w:rPr>
          <w:i/>
        </w:rPr>
        <w:t xml:space="preserve"> 10</w:t>
      </w:r>
      <w:r w:rsidRPr="00202D75">
        <w:t xml:space="preserve">(2), 141-145. </w:t>
      </w:r>
      <w:hyperlink r:id="rId181" w:history="1">
        <w:r w:rsidRPr="00202D75">
          <w:rPr>
            <w:rStyle w:val="Hyperlink"/>
          </w:rPr>
          <w:t>https://doi.org/10.4103/njms.NJMS_7_19</w:t>
        </w:r>
      </w:hyperlink>
      <w:r w:rsidRPr="00202D75">
        <w:t xml:space="preserve"> </w:t>
      </w:r>
    </w:p>
    <w:p w14:paraId="63300EDF" w14:textId="207B8612" w:rsidR="00EC5A0C" w:rsidRPr="00202D75" w:rsidRDefault="00EC5A0C" w:rsidP="00327607">
      <w:pPr>
        <w:pStyle w:val="EndNoteBibliography"/>
        <w:spacing w:after="0"/>
        <w:ind w:left="720" w:hanging="720"/>
        <w:jc w:val="both"/>
      </w:pPr>
      <w:r w:rsidRPr="00202D75">
        <w:t xml:space="preserve">Singh, S., Yadav, P. K., &amp; Singh, A. K. (2023). Structure based High-Throughput Virtual Screening, Molecular Docking and Molecular Dynamics Study of anticancer natural compounds against fimbriae (FimA) protein of Porphyromonas gingivalis in oral squamous cell carcinoma [Article]. </w:t>
      </w:r>
      <w:r w:rsidRPr="00202D75">
        <w:rPr>
          <w:i/>
        </w:rPr>
        <w:t>Molecular Diversity</w:t>
      </w:r>
      <w:r w:rsidRPr="00202D75">
        <w:t xml:space="preserve">. </w:t>
      </w:r>
      <w:hyperlink r:id="rId182" w:history="1">
        <w:r w:rsidRPr="00202D75">
          <w:rPr>
            <w:rStyle w:val="Hyperlink"/>
          </w:rPr>
          <w:t>https://doi.org/10.1007/s11030-023-10643-5</w:t>
        </w:r>
      </w:hyperlink>
      <w:r w:rsidRPr="00202D75">
        <w:t xml:space="preserve"> </w:t>
      </w:r>
    </w:p>
    <w:p w14:paraId="276A0041" w14:textId="0B05F72F" w:rsidR="00EC5A0C" w:rsidRPr="00202D75" w:rsidRDefault="00EC5A0C" w:rsidP="00327607">
      <w:pPr>
        <w:pStyle w:val="EndNoteBibliography"/>
        <w:spacing w:after="0"/>
        <w:ind w:left="720" w:hanging="720"/>
        <w:jc w:val="both"/>
      </w:pPr>
      <w:r w:rsidRPr="00202D75">
        <w:t xml:space="preserve">Sobczynska-Rak, A., Zylinska, B., Polkowska, I., &amp; Szponder, T. (2018). Elevated EGF Levels in the Blood Serum of Dogs with Periodontal Diseases and Oral Tumours. </w:t>
      </w:r>
      <w:r w:rsidRPr="00202D75">
        <w:rPr>
          <w:i/>
        </w:rPr>
        <w:t>IN VIVO</w:t>
      </w:r>
      <w:r w:rsidRPr="00202D75">
        <w:t>,</w:t>
      </w:r>
      <w:r w:rsidRPr="00202D75">
        <w:rPr>
          <w:i/>
        </w:rPr>
        <w:t xml:space="preserve"> 32</w:t>
      </w:r>
      <w:r w:rsidRPr="00202D75">
        <w:t xml:space="preserve">(3), 507-515. </w:t>
      </w:r>
      <w:hyperlink r:id="rId183" w:history="1">
        <w:r w:rsidRPr="00202D75">
          <w:rPr>
            <w:rStyle w:val="Hyperlink"/>
          </w:rPr>
          <w:t>https://doi.org/10.21873/invivo.11268</w:t>
        </w:r>
      </w:hyperlink>
      <w:r w:rsidRPr="00202D75">
        <w:t xml:space="preserve"> </w:t>
      </w:r>
    </w:p>
    <w:p w14:paraId="1E22B142" w14:textId="030A69A4" w:rsidR="00EC5A0C" w:rsidRPr="00202D75" w:rsidRDefault="00EC5A0C" w:rsidP="00327607">
      <w:pPr>
        <w:pStyle w:val="EndNoteBibliography"/>
        <w:spacing w:after="0"/>
        <w:ind w:left="720" w:hanging="720"/>
        <w:jc w:val="both"/>
      </w:pPr>
      <w:r w:rsidRPr="00202D75">
        <w:t xml:space="preserve">Stashenko, P., Yost, S., Choi, Y., Danciu, T., Chen, T., Yoganathan, S., Kressirer, C., Ruiz-Tourrella, M., Das, B., Kokaras, A., &amp; Frias-Lopez, J. (2019). The Oral Mouse Microbiome Promotes </w:t>
      </w:r>
      <w:r w:rsidRPr="00202D75">
        <w:lastRenderedPageBreak/>
        <w:t xml:space="preserve">Tumorigenesis in Oral Squamous Cell Carcinoma. </w:t>
      </w:r>
      <w:r w:rsidRPr="00202D75">
        <w:rPr>
          <w:i/>
        </w:rPr>
        <w:t>MSYSTEMS</w:t>
      </w:r>
      <w:r w:rsidRPr="00202D75">
        <w:t>,</w:t>
      </w:r>
      <w:r w:rsidRPr="00202D75">
        <w:rPr>
          <w:i/>
        </w:rPr>
        <w:t xml:space="preserve"> 4</w:t>
      </w:r>
      <w:r w:rsidRPr="00202D75">
        <w:t xml:space="preserve">(4), Article e00323-19. </w:t>
      </w:r>
      <w:hyperlink r:id="rId184" w:history="1">
        <w:r w:rsidRPr="00202D75">
          <w:rPr>
            <w:rStyle w:val="Hyperlink"/>
          </w:rPr>
          <w:t>https://doi.org/10.1128/mSystems.00323-19</w:t>
        </w:r>
      </w:hyperlink>
      <w:r w:rsidRPr="00202D75">
        <w:t xml:space="preserve"> </w:t>
      </w:r>
    </w:p>
    <w:p w14:paraId="0C23F8AD" w14:textId="69021AB3" w:rsidR="00EC5A0C" w:rsidRPr="00202D75" w:rsidRDefault="00EC5A0C" w:rsidP="00327607">
      <w:pPr>
        <w:pStyle w:val="EndNoteBibliography"/>
        <w:spacing w:after="0"/>
        <w:ind w:left="720" w:hanging="720"/>
        <w:jc w:val="both"/>
      </w:pPr>
      <w:r w:rsidRPr="00202D75">
        <w:t xml:space="preserve">Su, S. C., Chang, L. C., Huang, H. D., Peng, C. Y., Chuang, C. Y., Chen, Y. T., Lu, M. Y., Chiu, Y. W., Chen, P. Y., &amp; Yang, S. F. (2021). Oral microbial dysbiosis and its performance in predicting oral cancer [Article]. </w:t>
      </w:r>
      <w:r w:rsidRPr="00202D75">
        <w:rPr>
          <w:i/>
        </w:rPr>
        <w:t>CARCINOGENESIS</w:t>
      </w:r>
      <w:r w:rsidRPr="00202D75">
        <w:t>,</w:t>
      </w:r>
      <w:r w:rsidRPr="00202D75">
        <w:rPr>
          <w:i/>
        </w:rPr>
        <w:t xml:space="preserve"> 42</w:t>
      </w:r>
      <w:r w:rsidRPr="00202D75">
        <w:t xml:space="preserve">(1), 127-135. </w:t>
      </w:r>
      <w:hyperlink r:id="rId185" w:history="1">
        <w:r w:rsidRPr="00202D75">
          <w:rPr>
            <w:rStyle w:val="Hyperlink"/>
          </w:rPr>
          <w:t>https://doi.org/10.1093/carcin/bgaa062</w:t>
        </w:r>
      </w:hyperlink>
      <w:r w:rsidRPr="00202D75">
        <w:t xml:space="preserve"> </w:t>
      </w:r>
    </w:p>
    <w:p w14:paraId="7F867B96" w14:textId="25A0DEE2" w:rsidR="00EC5A0C" w:rsidRPr="00202D75" w:rsidRDefault="00EC5A0C" w:rsidP="00327607">
      <w:pPr>
        <w:pStyle w:val="EndNoteBibliography"/>
        <w:spacing w:after="0"/>
        <w:ind w:left="720" w:hanging="720"/>
        <w:jc w:val="both"/>
      </w:pPr>
      <w:r w:rsidRPr="00202D75">
        <w:t xml:space="preserve">Talamini, R., Vaccarella, S., Barbone, F., Tavani, A., La Vecchia, C., Herrero, R., Muñoz, N., &amp; Franceschi, S. (2000). Oral hygiene, dentition, sexual habits and risk of oral cancer. </w:t>
      </w:r>
      <w:r w:rsidRPr="00202D75">
        <w:rPr>
          <w:i/>
        </w:rPr>
        <w:t>Br J Cancer</w:t>
      </w:r>
      <w:r w:rsidRPr="00202D75">
        <w:t>,</w:t>
      </w:r>
      <w:r w:rsidRPr="00202D75">
        <w:rPr>
          <w:i/>
        </w:rPr>
        <w:t xml:space="preserve"> 83</w:t>
      </w:r>
      <w:r w:rsidRPr="00202D75">
        <w:t xml:space="preserve">(9), 1238-1242. </w:t>
      </w:r>
      <w:hyperlink r:id="rId186" w:history="1">
        <w:r w:rsidRPr="00202D75">
          <w:rPr>
            <w:rStyle w:val="Hyperlink"/>
          </w:rPr>
          <w:t>https://doi.org/10.1054/bjoc.2000.1398</w:t>
        </w:r>
      </w:hyperlink>
      <w:r w:rsidRPr="00202D75">
        <w:t xml:space="preserve"> </w:t>
      </w:r>
    </w:p>
    <w:p w14:paraId="404C1F2F" w14:textId="504B8D62" w:rsidR="00EC5A0C" w:rsidRPr="00202D75" w:rsidRDefault="00EC5A0C" w:rsidP="00327607">
      <w:pPr>
        <w:pStyle w:val="EndNoteBibliography"/>
        <w:spacing w:after="0"/>
        <w:ind w:left="720" w:hanging="720"/>
        <w:jc w:val="both"/>
      </w:pPr>
      <w:r w:rsidRPr="00202D75">
        <w:t xml:space="preserve">Tezal, M., Grossi, S. G., &amp; Genco, R. J. (2005). Is periodontitis associated with oral neoplasms? [Article]. </w:t>
      </w:r>
      <w:r w:rsidRPr="00202D75">
        <w:rPr>
          <w:i/>
        </w:rPr>
        <w:t>JOURNAL OF PERIODONTOLOGY</w:t>
      </w:r>
      <w:r w:rsidRPr="00202D75">
        <w:t>,</w:t>
      </w:r>
      <w:r w:rsidRPr="00202D75">
        <w:rPr>
          <w:i/>
        </w:rPr>
        <w:t xml:space="preserve"> 76</w:t>
      </w:r>
      <w:r w:rsidRPr="00202D75">
        <w:t xml:space="preserve">(3), 406-410. </w:t>
      </w:r>
      <w:hyperlink r:id="rId187" w:history="1">
        <w:r w:rsidRPr="00202D75">
          <w:rPr>
            <w:rStyle w:val="Hyperlink"/>
          </w:rPr>
          <w:t>https://doi.org/10.1902/jop.2005.76.3.406</w:t>
        </w:r>
      </w:hyperlink>
      <w:r w:rsidRPr="00202D75">
        <w:t xml:space="preserve"> </w:t>
      </w:r>
    </w:p>
    <w:p w14:paraId="60171300" w14:textId="7B3A2F71" w:rsidR="00EC5A0C" w:rsidRPr="00202D75" w:rsidRDefault="00EC5A0C" w:rsidP="00327607">
      <w:pPr>
        <w:pStyle w:val="EndNoteBibliography"/>
        <w:spacing w:after="0"/>
        <w:ind w:left="720" w:hanging="720"/>
        <w:jc w:val="both"/>
      </w:pPr>
      <w:r w:rsidRPr="00202D75">
        <w:t xml:space="preserve">Ueda, S., Goto, M., Hashimoto, K., Hasegawa, S., Imazawa, M., Takahashi, M., Oh-Iwa, I., Shimozato, K., Nagao, T., &amp; Nomoto, S. (2021). Salivary CCL20 level as a biomarker for oral squamous cell carcinoma [Article]. </w:t>
      </w:r>
      <w:r w:rsidRPr="00202D75">
        <w:rPr>
          <w:i/>
        </w:rPr>
        <w:t>Cancer Genomics and Proteomics</w:t>
      </w:r>
      <w:r w:rsidRPr="00202D75">
        <w:t>,</w:t>
      </w:r>
      <w:r w:rsidRPr="00202D75">
        <w:rPr>
          <w:i/>
        </w:rPr>
        <w:t xml:space="preserve"> 18</w:t>
      </w:r>
      <w:r w:rsidRPr="00202D75">
        <w:t xml:space="preserve">(2), 103-112. </w:t>
      </w:r>
      <w:hyperlink r:id="rId188" w:history="1">
        <w:r w:rsidRPr="00202D75">
          <w:rPr>
            <w:rStyle w:val="Hyperlink"/>
          </w:rPr>
          <w:t>https://doi.org/10.21873/CGP.20245</w:t>
        </w:r>
      </w:hyperlink>
      <w:r w:rsidRPr="00202D75">
        <w:t xml:space="preserve"> </w:t>
      </w:r>
    </w:p>
    <w:p w14:paraId="753346C1" w14:textId="54C26691" w:rsidR="00EC5A0C" w:rsidRPr="00202D75" w:rsidRDefault="00EC5A0C" w:rsidP="00327607">
      <w:pPr>
        <w:pStyle w:val="EndNoteBibliography"/>
        <w:spacing w:after="0"/>
        <w:ind w:left="720" w:hanging="720"/>
        <w:jc w:val="both"/>
      </w:pPr>
      <w:r w:rsidRPr="00202D75">
        <w:t xml:space="preserve">Vesty, A., Gear, K., Biswas, K., Radcliff, F. J., Taylor, M. W., &amp; Douglas, R. G. (2018). Microbial and inflammatory-based salivary biomarkers of head and neck squamous cell carcinoma [Article]. </w:t>
      </w:r>
      <w:r w:rsidRPr="00202D75">
        <w:rPr>
          <w:i/>
        </w:rPr>
        <w:t>Clinical and Experimental Dental Research</w:t>
      </w:r>
      <w:r w:rsidRPr="00202D75">
        <w:t>,</w:t>
      </w:r>
      <w:r w:rsidRPr="00202D75">
        <w:rPr>
          <w:i/>
        </w:rPr>
        <w:t xml:space="preserve"> 4</w:t>
      </w:r>
      <w:r w:rsidRPr="00202D75">
        <w:t xml:space="preserve">(6), 255-262. </w:t>
      </w:r>
      <w:hyperlink r:id="rId189" w:history="1">
        <w:r w:rsidRPr="00202D75">
          <w:rPr>
            <w:rStyle w:val="Hyperlink"/>
          </w:rPr>
          <w:t>https://doi.org/10.1002/cre2.139</w:t>
        </w:r>
      </w:hyperlink>
      <w:r w:rsidRPr="00202D75">
        <w:t xml:space="preserve"> </w:t>
      </w:r>
    </w:p>
    <w:p w14:paraId="2AB76C2E" w14:textId="55F49635" w:rsidR="00EC5A0C" w:rsidRPr="00202D75" w:rsidRDefault="00EC5A0C" w:rsidP="00327607">
      <w:pPr>
        <w:pStyle w:val="EndNoteBibliography"/>
        <w:spacing w:after="0"/>
        <w:ind w:left="720" w:hanging="720"/>
        <w:jc w:val="both"/>
      </w:pPr>
      <w:r w:rsidRPr="00202D75">
        <w:t xml:space="preserve">Vozza, I., Caldarazzo, V., Polimeni, A., &amp; Ottolenghi, L. (2015). Periodontal disease and cancer patients undergoing chemotherapy [Article]. </w:t>
      </w:r>
      <w:r w:rsidRPr="00202D75">
        <w:rPr>
          <w:i/>
        </w:rPr>
        <w:t>INTERNATIONAL DENTAL JOURNAL</w:t>
      </w:r>
      <w:r w:rsidRPr="00202D75">
        <w:t>,</w:t>
      </w:r>
      <w:r w:rsidRPr="00202D75">
        <w:rPr>
          <w:i/>
        </w:rPr>
        <w:t xml:space="preserve"> 65</w:t>
      </w:r>
      <w:r w:rsidRPr="00202D75">
        <w:t xml:space="preserve">(1), 45-48. </w:t>
      </w:r>
      <w:hyperlink r:id="rId190" w:history="1">
        <w:r w:rsidRPr="00202D75">
          <w:rPr>
            <w:rStyle w:val="Hyperlink"/>
          </w:rPr>
          <w:t>https://doi.org/10.1111/idj.12133</w:t>
        </w:r>
      </w:hyperlink>
      <w:r w:rsidRPr="00202D75">
        <w:t xml:space="preserve"> </w:t>
      </w:r>
    </w:p>
    <w:p w14:paraId="7F9B4509" w14:textId="2CB5514A" w:rsidR="00EC5A0C" w:rsidRPr="00202D75" w:rsidRDefault="00EC5A0C" w:rsidP="00327607">
      <w:pPr>
        <w:pStyle w:val="EndNoteBibliography"/>
        <w:spacing w:after="0"/>
        <w:ind w:left="720" w:hanging="720"/>
        <w:jc w:val="both"/>
      </w:pPr>
      <w:r w:rsidRPr="00202D75">
        <w:t xml:space="preserve">Wen, B. W., Tsai, C. S., Lin, C. L., Chang, Y. J., Lee, C. F., Hsu, C. H., &amp; Kao, C. H. (2014). Cancer risk among gingivitis and periodontitis patients: A nationwide cohort study [Article]. </w:t>
      </w:r>
      <w:r w:rsidRPr="00202D75">
        <w:rPr>
          <w:i/>
        </w:rPr>
        <w:t>QJM: An International Journal of Medicine</w:t>
      </w:r>
      <w:r w:rsidRPr="00202D75">
        <w:t>,</w:t>
      </w:r>
      <w:r w:rsidRPr="00202D75">
        <w:rPr>
          <w:i/>
        </w:rPr>
        <w:t xml:space="preserve"> 107</w:t>
      </w:r>
      <w:r w:rsidRPr="00202D75">
        <w:t xml:space="preserve">(4), 283-290. </w:t>
      </w:r>
      <w:hyperlink r:id="rId191" w:history="1">
        <w:r w:rsidRPr="00202D75">
          <w:rPr>
            <w:rStyle w:val="Hyperlink"/>
          </w:rPr>
          <w:t>https://doi.org/10.1093/qjmed/hct248</w:t>
        </w:r>
      </w:hyperlink>
      <w:r w:rsidRPr="00202D75">
        <w:t xml:space="preserve"> </w:t>
      </w:r>
    </w:p>
    <w:p w14:paraId="1E6CF5ED" w14:textId="2D81A34A" w:rsidR="00EC5A0C" w:rsidRPr="00202D75" w:rsidRDefault="00EC5A0C" w:rsidP="00327607">
      <w:pPr>
        <w:pStyle w:val="EndNoteBibliography"/>
        <w:spacing w:after="0"/>
        <w:ind w:left="720" w:hanging="720"/>
        <w:jc w:val="both"/>
      </w:pPr>
      <w:r w:rsidRPr="00202D75">
        <w:t xml:space="preserve">Wu, L., Yang, J., She, P., Kong, F., Mao, Z., &amp; Wang, S. (2023). Single-cell RNA sequencing and traditional RNA sequencing reveals the role of cancer-associated fibroblasts in oral squamous cell carcinoma cohort [Article]. </w:t>
      </w:r>
      <w:r w:rsidRPr="00202D75">
        <w:rPr>
          <w:i/>
        </w:rPr>
        <w:t>FRONTIERS IN ONCOLOGY</w:t>
      </w:r>
      <w:r w:rsidRPr="00202D75">
        <w:t>,</w:t>
      </w:r>
      <w:r w:rsidRPr="00202D75">
        <w:rPr>
          <w:i/>
        </w:rPr>
        <w:t xml:space="preserve"> 13</w:t>
      </w:r>
      <w:r w:rsidRPr="00202D75">
        <w:t xml:space="preserve">, Article 1195520. </w:t>
      </w:r>
      <w:hyperlink r:id="rId192" w:history="1">
        <w:r w:rsidRPr="00202D75">
          <w:rPr>
            <w:rStyle w:val="Hyperlink"/>
          </w:rPr>
          <w:t>https://doi.org/10.3389/fonc.2023.1195520</w:t>
        </w:r>
      </w:hyperlink>
      <w:r w:rsidRPr="00202D75">
        <w:t xml:space="preserve"> </w:t>
      </w:r>
    </w:p>
    <w:p w14:paraId="1BD2BF33" w14:textId="4C96088F" w:rsidR="00EC5A0C" w:rsidRPr="00202D75" w:rsidRDefault="00EC5A0C" w:rsidP="00327607">
      <w:pPr>
        <w:pStyle w:val="EndNoteBibliography"/>
        <w:spacing w:after="0"/>
        <w:ind w:left="720" w:hanging="720"/>
        <w:jc w:val="both"/>
      </w:pPr>
      <w:r w:rsidRPr="00202D75">
        <w:t xml:space="preserve">Xiao, T., Hu, G., Li, T., Zhu, X., Wang, H., &amp; Zhu, Z. (2025). Causal association between periodontitis and oral cancer: a two-sample Mendelian randomization study [Article]. </w:t>
      </w:r>
      <w:r w:rsidRPr="00202D75">
        <w:rPr>
          <w:i/>
        </w:rPr>
        <w:t>Discover Oncology</w:t>
      </w:r>
      <w:r w:rsidRPr="00202D75">
        <w:t>,</w:t>
      </w:r>
      <w:r w:rsidRPr="00202D75">
        <w:rPr>
          <w:i/>
        </w:rPr>
        <w:t xml:space="preserve"> 16</w:t>
      </w:r>
      <w:r w:rsidRPr="00202D75">
        <w:t xml:space="preserve">(1), Article 964. </w:t>
      </w:r>
      <w:hyperlink r:id="rId193" w:history="1">
        <w:r w:rsidRPr="00202D75">
          <w:rPr>
            <w:rStyle w:val="Hyperlink"/>
          </w:rPr>
          <w:t>https://doi.org/10.1007/s12672-025-02528-w</w:t>
        </w:r>
      </w:hyperlink>
      <w:r w:rsidRPr="00202D75">
        <w:t xml:space="preserve"> </w:t>
      </w:r>
    </w:p>
    <w:p w14:paraId="3537E813" w14:textId="240C14AA" w:rsidR="00EC5A0C" w:rsidRPr="00202D75" w:rsidRDefault="00EC5A0C" w:rsidP="00327607">
      <w:pPr>
        <w:pStyle w:val="EndNoteBibliography"/>
        <w:spacing w:after="0"/>
        <w:ind w:left="720" w:hanging="720"/>
        <w:jc w:val="both"/>
      </w:pPr>
      <w:r w:rsidRPr="00202D75">
        <w:t xml:space="preserve">Xiong, J., Liu, H., Li, C. H., Li, Y., &amp; Feng, J. L. (2024). Linking periodontitis with 20 cancers, emphasis on oropharyngeal cancer: a Mendelian randomization analysis. </w:t>
      </w:r>
      <w:r w:rsidRPr="00202D75">
        <w:rPr>
          <w:i/>
        </w:rPr>
        <w:t>Scientific Reports</w:t>
      </w:r>
      <w:r w:rsidRPr="00202D75">
        <w:t>,</w:t>
      </w:r>
      <w:r w:rsidRPr="00202D75">
        <w:rPr>
          <w:i/>
        </w:rPr>
        <w:t xml:space="preserve"> 14</w:t>
      </w:r>
      <w:r w:rsidRPr="00202D75">
        <w:t xml:space="preserve">(1), Article 12511. </w:t>
      </w:r>
      <w:hyperlink r:id="rId194" w:history="1">
        <w:r w:rsidRPr="00202D75">
          <w:rPr>
            <w:rStyle w:val="Hyperlink"/>
          </w:rPr>
          <w:t>https://doi.org/10.1038/s41598-024-63447-4</w:t>
        </w:r>
      </w:hyperlink>
      <w:r w:rsidRPr="00202D75">
        <w:t xml:space="preserve"> </w:t>
      </w:r>
    </w:p>
    <w:p w14:paraId="4CBDF909" w14:textId="6FC29601" w:rsidR="00EC5A0C" w:rsidRPr="00202D75" w:rsidRDefault="00EC5A0C" w:rsidP="00327607">
      <w:pPr>
        <w:pStyle w:val="EndNoteBibliography"/>
        <w:spacing w:after="0"/>
        <w:ind w:left="720" w:hanging="720"/>
        <w:jc w:val="both"/>
      </w:pPr>
      <w:r w:rsidRPr="00202D75">
        <w:t xml:space="preserve">Yan, K., Auger, S., Diaz, A., Naman, J., Vemulapalli, R., Hasina, R., Izumchenko, E., Shogan, B., &amp; Agrawal, N. (2023). Microbial Changes Associated With Oral Cavity Cancer Progression [Article]. </w:t>
      </w:r>
      <w:r w:rsidRPr="00202D75">
        <w:rPr>
          <w:i/>
        </w:rPr>
        <w:t>Otolaryngology - Head and Neck Surgery (United States)</w:t>
      </w:r>
      <w:r w:rsidRPr="00202D75">
        <w:t>,</w:t>
      </w:r>
      <w:r w:rsidRPr="00202D75">
        <w:rPr>
          <w:i/>
        </w:rPr>
        <w:t xml:space="preserve"> 168</w:t>
      </w:r>
      <w:r w:rsidRPr="00202D75">
        <w:t xml:space="preserve">(6), 1443-1452. </w:t>
      </w:r>
      <w:hyperlink r:id="rId195" w:history="1">
        <w:r w:rsidRPr="00202D75">
          <w:rPr>
            <w:rStyle w:val="Hyperlink"/>
          </w:rPr>
          <w:t>https://doi.org/10.1002/ohn.211</w:t>
        </w:r>
      </w:hyperlink>
      <w:r w:rsidRPr="00202D75">
        <w:t xml:space="preserve"> </w:t>
      </w:r>
    </w:p>
    <w:p w14:paraId="20BF236A" w14:textId="5B942BED" w:rsidR="00EC5A0C" w:rsidRPr="00202D75" w:rsidRDefault="00EC5A0C" w:rsidP="00327607">
      <w:pPr>
        <w:pStyle w:val="EndNoteBibliography"/>
        <w:spacing w:after="0"/>
        <w:ind w:left="720" w:hanging="720"/>
        <w:jc w:val="both"/>
      </w:pPr>
      <w:r w:rsidRPr="00202D75">
        <w:t xml:space="preserve">Yang, C. Y., Yeh, Y. M., Yu, H. Y., Chin, C. Y., Hsu, C. W., Liu, H., Huang, P. J., Hu, S. N., Liao, C. T., Chang, K. P., &amp; Chang, Y. L. (2018). Oral Microbiota Community Dynamics Associated With Oral Squamous Cell Carcinoma Staging. </w:t>
      </w:r>
      <w:r w:rsidRPr="00202D75">
        <w:rPr>
          <w:i/>
        </w:rPr>
        <w:t>FRONTIERS IN MICROBIOLOGY</w:t>
      </w:r>
      <w:r w:rsidRPr="00202D75">
        <w:t>,</w:t>
      </w:r>
      <w:r w:rsidRPr="00202D75">
        <w:rPr>
          <w:i/>
        </w:rPr>
        <w:t xml:space="preserve"> 9</w:t>
      </w:r>
      <w:r w:rsidRPr="00202D75">
        <w:t xml:space="preserve">, Article 862. </w:t>
      </w:r>
      <w:hyperlink r:id="rId196" w:history="1">
        <w:r w:rsidRPr="00202D75">
          <w:rPr>
            <w:rStyle w:val="Hyperlink"/>
          </w:rPr>
          <w:t>https://doi.org/10.3389/fmicb.2018.00862</w:t>
        </w:r>
      </w:hyperlink>
      <w:r w:rsidRPr="00202D75">
        <w:t xml:space="preserve"> </w:t>
      </w:r>
    </w:p>
    <w:p w14:paraId="23FF632C" w14:textId="5FDFC9A9" w:rsidR="00EC5A0C" w:rsidRPr="00202D75" w:rsidRDefault="00EC5A0C" w:rsidP="00327607">
      <w:pPr>
        <w:pStyle w:val="EndNoteBibliography"/>
        <w:spacing w:after="0"/>
        <w:ind w:left="720" w:hanging="720"/>
        <w:jc w:val="both"/>
      </w:pPr>
      <w:r w:rsidRPr="00202D75">
        <w:t xml:space="preserve">Yang, J., He, P., Zhou, M., Li, S., Zhang, J., Tao, X., Wang, A., &amp; Wu, X. (2022). Variations in oral microbiome and its predictive functions between tumorous and healthy individuals. </w:t>
      </w:r>
      <w:r w:rsidRPr="00202D75">
        <w:rPr>
          <w:i/>
        </w:rPr>
        <w:t>J Med Microbiol</w:t>
      </w:r>
      <w:r w:rsidRPr="00202D75">
        <w:t>,</w:t>
      </w:r>
      <w:r w:rsidRPr="00202D75">
        <w:rPr>
          <w:i/>
        </w:rPr>
        <w:t xml:space="preserve"> 71</w:t>
      </w:r>
      <w:r w:rsidRPr="00202D75">
        <w:t xml:space="preserve">(8). </w:t>
      </w:r>
      <w:hyperlink r:id="rId197" w:history="1">
        <w:r w:rsidRPr="00202D75">
          <w:rPr>
            <w:rStyle w:val="Hyperlink"/>
          </w:rPr>
          <w:t>https://doi.org/10.1099/jmm.0.001568</w:t>
        </w:r>
      </w:hyperlink>
      <w:r w:rsidRPr="00202D75">
        <w:t xml:space="preserve"> </w:t>
      </w:r>
    </w:p>
    <w:p w14:paraId="6EC13EAC" w14:textId="2EFC5A20" w:rsidR="00EC5A0C" w:rsidRPr="00202D75" w:rsidRDefault="00EC5A0C" w:rsidP="00327607">
      <w:pPr>
        <w:pStyle w:val="EndNoteBibliography"/>
        <w:spacing w:after="0"/>
        <w:ind w:left="720" w:hanging="720"/>
        <w:jc w:val="both"/>
      </w:pPr>
      <w:r w:rsidRPr="00202D75">
        <w:t xml:space="preserve">Yang, K., Wang, Y., Zhang, S., Zhang, D., Hu, L., Zhao, T., &amp; Zheng, H. (2021). Oral Microbiota Analysis of Tissue Pairs and Saliva Samples From Patients With Oral Squamous Cell Carcinoma – A Pilot Study [Article]. </w:t>
      </w:r>
      <w:r w:rsidRPr="00202D75">
        <w:rPr>
          <w:i/>
        </w:rPr>
        <w:t>FRONTIERS IN MICROBIOLOGY</w:t>
      </w:r>
      <w:r w:rsidRPr="00202D75">
        <w:t>,</w:t>
      </w:r>
      <w:r w:rsidRPr="00202D75">
        <w:rPr>
          <w:i/>
        </w:rPr>
        <w:t xml:space="preserve"> 12</w:t>
      </w:r>
      <w:r w:rsidRPr="00202D75">
        <w:t xml:space="preserve">, Article 719601. </w:t>
      </w:r>
      <w:hyperlink r:id="rId198" w:history="1">
        <w:r w:rsidRPr="00202D75">
          <w:rPr>
            <w:rStyle w:val="Hyperlink"/>
          </w:rPr>
          <w:t>https://doi.org/10.3389/fmicb.2021.719601</w:t>
        </w:r>
      </w:hyperlink>
      <w:r w:rsidRPr="00202D75">
        <w:t xml:space="preserve"> </w:t>
      </w:r>
    </w:p>
    <w:p w14:paraId="7865EB5E" w14:textId="4E5B31A0" w:rsidR="00EC5A0C" w:rsidRPr="00202D75" w:rsidRDefault="00EC5A0C" w:rsidP="00327607">
      <w:pPr>
        <w:pStyle w:val="EndNoteBibliography"/>
        <w:spacing w:after="0"/>
        <w:ind w:left="720" w:hanging="720"/>
        <w:jc w:val="both"/>
      </w:pPr>
      <w:r w:rsidRPr="00202D75">
        <w:t xml:space="preserve">Yang, S. F., Huang, H. D., Fan, W. L., Jong, Y. J., Chen, M. K., Huang, C. N., Chuang, C. Y., Kuo, Y. L., Chung, W. H., &amp; Su, S. C. (2018). Compositional and functional variations of oral microbiota associated with the mutational changes in oral cancer. </w:t>
      </w:r>
      <w:r w:rsidRPr="00202D75">
        <w:rPr>
          <w:i/>
        </w:rPr>
        <w:t>ORAL ONCOLOGY</w:t>
      </w:r>
      <w:r w:rsidRPr="00202D75">
        <w:t>,</w:t>
      </w:r>
      <w:r w:rsidRPr="00202D75">
        <w:rPr>
          <w:i/>
        </w:rPr>
        <w:t xml:space="preserve"> 77</w:t>
      </w:r>
      <w:r w:rsidRPr="00202D75">
        <w:t xml:space="preserve">, 1-8. </w:t>
      </w:r>
      <w:hyperlink r:id="rId199" w:history="1">
        <w:r w:rsidRPr="00202D75">
          <w:rPr>
            <w:rStyle w:val="Hyperlink"/>
          </w:rPr>
          <w:t>https://doi.org/10.1016/j.oraloncology.2017.12.005</w:t>
        </w:r>
      </w:hyperlink>
      <w:r w:rsidRPr="00202D75">
        <w:t xml:space="preserve"> </w:t>
      </w:r>
    </w:p>
    <w:p w14:paraId="2414DFA2" w14:textId="0586D110" w:rsidR="00EC5A0C" w:rsidRPr="00202D75" w:rsidRDefault="00EC5A0C" w:rsidP="00327607">
      <w:pPr>
        <w:pStyle w:val="EndNoteBibliography"/>
        <w:spacing w:after="0"/>
        <w:ind w:left="720" w:hanging="720"/>
        <w:jc w:val="both"/>
      </w:pPr>
      <w:r w:rsidRPr="00202D75">
        <w:t xml:space="preserve">Yang, Y., Li, Q., Qiao, Q., Zhao, N., Huang, H., Zhou, Y., Guo, C., &amp; Guo, Y. (2023). Bacterial distribution and inflammatory cytokines associated with oral cancer with and without jawbone invasion—a pilot study [Article]. </w:t>
      </w:r>
      <w:r w:rsidRPr="00202D75">
        <w:rPr>
          <w:i/>
        </w:rPr>
        <w:t>CLINICAL ORAL INVESTIGATIONS</w:t>
      </w:r>
      <w:r w:rsidRPr="00202D75">
        <w:t>,</w:t>
      </w:r>
      <w:r w:rsidRPr="00202D75">
        <w:rPr>
          <w:i/>
        </w:rPr>
        <w:t xml:space="preserve"> 27</w:t>
      </w:r>
      <w:r w:rsidRPr="00202D75">
        <w:t xml:space="preserve">(12), 7285-7293. </w:t>
      </w:r>
      <w:hyperlink r:id="rId200" w:history="1">
        <w:r w:rsidRPr="00202D75">
          <w:rPr>
            <w:rStyle w:val="Hyperlink"/>
          </w:rPr>
          <w:t>https://doi.org/10.1007/s00784-023-05319-1</w:t>
        </w:r>
      </w:hyperlink>
      <w:r w:rsidRPr="00202D75">
        <w:t xml:space="preserve"> </w:t>
      </w:r>
    </w:p>
    <w:p w14:paraId="0AF6BC6B" w14:textId="27A500F6" w:rsidR="00EC5A0C" w:rsidRPr="00202D75" w:rsidRDefault="00EC5A0C" w:rsidP="00327607">
      <w:pPr>
        <w:pStyle w:val="EndNoteBibliography"/>
        <w:spacing w:after="0"/>
        <w:ind w:left="720" w:hanging="720"/>
        <w:jc w:val="both"/>
      </w:pPr>
      <w:r w:rsidRPr="00202D75">
        <w:lastRenderedPageBreak/>
        <w:t xml:space="preserve">Ye, P., Liu, Y., Cai, Y. J., Yang, H., Xu, H. T., &amp; Lu, Z. Y. (2021). Microbial community alteration in tongue squamous cell carcinoma [Article]. </w:t>
      </w:r>
      <w:r w:rsidRPr="00202D75">
        <w:rPr>
          <w:i/>
        </w:rPr>
        <w:t>APPLIED MICROBIOLOGY AND BIOTECHNOLOGY</w:t>
      </w:r>
      <w:r w:rsidRPr="00202D75">
        <w:t>,</w:t>
      </w:r>
      <w:r w:rsidRPr="00202D75">
        <w:rPr>
          <w:i/>
        </w:rPr>
        <w:t xml:space="preserve"> 105</w:t>
      </w:r>
      <w:r w:rsidRPr="00202D75">
        <w:t xml:space="preserve">(21-22), 8457-8467. </w:t>
      </w:r>
      <w:hyperlink r:id="rId201" w:history="1">
        <w:r w:rsidRPr="00202D75">
          <w:rPr>
            <w:rStyle w:val="Hyperlink"/>
          </w:rPr>
          <w:t>https://doi.org/10.1007/s00253-021-11593-4</w:t>
        </w:r>
      </w:hyperlink>
      <w:r w:rsidRPr="00202D75">
        <w:t xml:space="preserve"> </w:t>
      </w:r>
    </w:p>
    <w:p w14:paraId="16CCEF00" w14:textId="66C8CE30" w:rsidR="00EC5A0C" w:rsidRPr="00202D75" w:rsidRDefault="00EC5A0C" w:rsidP="00327607">
      <w:pPr>
        <w:pStyle w:val="EndNoteBibliography"/>
        <w:spacing w:after="0"/>
        <w:ind w:left="720" w:hanging="720"/>
        <w:jc w:val="both"/>
      </w:pPr>
      <w:r w:rsidRPr="00202D75">
        <w:t xml:space="preserve">Yost, S., Stashenko, P., Choi, Y., Kukuruzinska, M., Genco, C. A., Salama, A., Weinberg, E. O., Kramer, C. D., &amp; Frias-Lopez, J. (2018). Increased virulence of the oral microbiome in oral squamous cell carcinoma revealed by metatranscriptome analyses [Article]. </w:t>
      </w:r>
      <w:r w:rsidRPr="00202D75">
        <w:rPr>
          <w:i/>
        </w:rPr>
        <w:t>INTERNATIONAL JOURNAL OF ORAL SCIENCE</w:t>
      </w:r>
      <w:r w:rsidRPr="00202D75">
        <w:t>,</w:t>
      </w:r>
      <w:r w:rsidRPr="00202D75">
        <w:rPr>
          <w:i/>
        </w:rPr>
        <w:t xml:space="preserve"> 10</w:t>
      </w:r>
      <w:r w:rsidRPr="00202D75">
        <w:t xml:space="preserve">(4), Article 32. </w:t>
      </w:r>
      <w:hyperlink r:id="rId202" w:history="1">
        <w:r w:rsidRPr="00202D75">
          <w:rPr>
            <w:rStyle w:val="Hyperlink"/>
          </w:rPr>
          <w:t>https://doi.org/10.1038/s41368-018-0037-7</w:t>
        </w:r>
      </w:hyperlink>
      <w:r w:rsidRPr="00202D75">
        <w:t xml:space="preserve"> </w:t>
      </w:r>
    </w:p>
    <w:p w14:paraId="4A9CC294" w14:textId="2B6F1C97" w:rsidR="00EC5A0C" w:rsidRPr="00202D75" w:rsidRDefault="00EC5A0C" w:rsidP="00327607">
      <w:pPr>
        <w:pStyle w:val="EndNoteBibliography"/>
        <w:spacing w:after="0"/>
        <w:ind w:left="720" w:hanging="720"/>
        <w:jc w:val="both"/>
      </w:pPr>
      <w:r w:rsidRPr="00202D75">
        <w:t xml:space="preserve">Zhang, L., Liu, Y., Zheng, H. J., &amp; Zhang, C. P. (2020). The Oral Microbiota May Have Influence on Oral Cancer. </w:t>
      </w:r>
      <w:r w:rsidRPr="00202D75">
        <w:rPr>
          <w:i/>
        </w:rPr>
        <w:t>FRONTIERS IN CELLULAR AND INFECTION MICROBIOLOGY</w:t>
      </w:r>
      <w:r w:rsidRPr="00202D75">
        <w:t>,</w:t>
      </w:r>
      <w:r w:rsidRPr="00202D75">
        <w:rPr>
          <w:i/>
        </w:rPr>
        <w:t xml:space="preserve"> 9</w:t>
      </w:r>
      <w:r w:rsidRPr="00202D75">
        <w:t xml:space="preserve">, Article 476. </w:t>
      </w:r>
      <w:hyperlink r:id="rId203" w:history="1">
        <w:r w:rsidRPr="00202D75">
          <w:rPr>
            <w:rStyle w:val="Hyperlink"/>
          </w:rPr>
          <w:t>https://doi.org/10.3389/fcimb.2019.00476</w:t>
        </w:r>
      </w:hyperlink>
      <w:r w:rsidRPr="00202D75">
        <w:t xml:space="preserve"> </w:t>
      </w:r>
    </w:p>
    <w:p w14:paraId="3ABBD720" w14:textId="25164F4B" w:rsidR="00EC5A0C" w:rsidRPr="00202D75" w:rsidRDefault="00EC5A0C" w:rsidP="00327607">
      <w:pPr>
        <w:pStyle w:val="EndNoteBibliography"/>
        <w:spacing w:after="0"/>
        <w:ind w:left="720" w:hanging="720"/>
        <w:jc w:val="both"/>
      </w:pPr>
      <w:r w:rsidRPr="00202D75">
        <w:t xml:space="preserve">Zhang, M., Zhang, H., Hong, A., Huang, J., Yang, L., Long, Y., &amp; Yu, Z. (2025). Dynamic changes of dental plaque and saliva microbiota in OSCC progression [Article]. </w:t>
      </w:r>
      <w:r w:rsidRPr="00202D75">
        <w:rPr>
          <w:i/>
        </w:rPr>
        <w:t>Clinical Oral Investigations</w:t>
      </w:r>
      <w:r w:rsidRPr="00202D75">
        <w:t>,</w:t>
      </w:r>
      <w:r w:rsidRPr="00202D75">
        <w:rPr>
          <w:i/>
        </w:rPr>
        <w:t xml:space="preserve"> 29</w:t>
      </w:r>
      <w:r w:rsidRPr="00202D75">
        <w:t xml:space="preserve">(6), Article 314. </w:t>
      </w:r>
      <w:hyperlink r:id="rId204" w:history="1">
        <w:r w:rsidRPr="00202D75">
          <w:rPr>
            <w:rStyle w:val="Hyperlink"/>
          </w:rPr>
          <w:t>https://doi.org/10.1007/s00784-025-06391-5</w:t>
        </w:r>
      </w:hyperlink>
      <w:r w:rsidRPr="00202D75">
        <w:t xml:space="preserve"> </w:t>
      </w:r>
    </w:p>
    <w:p w14:paraId="6572EA83" w14:textId="4FBC2510" w:rsidR="00EC5A0C" w:rsidRPr="00202D75" w:rsidRDefault="00EC5A0C" w:rsidP="00327607">
      <w:pPr>
        <w:pStyle w:val="EndNoteBibliography"/>
        <w:spacing w:after="0"/>
        <w:ind w:left="720" w:hanging="720"/>
        <w:jc w:val="both"/>
      </w:pPr>
      <w:r w:rsidRPr="00202D75">
        <w:t xml:space="preserve">Zhang, Z., Feng, Q., Li, M., Li, Z., Xu, Q., Pan, X., &amp; Chen, W. (2022). Age-Related Cancer-Associated Microbiota Potentially Promotes Oral Squamous Cell Cancer Tumorigenesis by Distinct Mechanisms [Article]. </w:t>
      </w:r>
      <w:r w:rsidRPr="00202D75">
        <w:rPr>
          <w:i/>
        </w:rPr>
        <w:t>FRONTIERS IN MICROBIOLOGY</w:t>
      </w:r>
      <w:r w:rsidRPr="00202D75">
        <w:t>,</w:t>
      </w:r>
      <w:r w:rsidRPr="00202D75">
        <w:rPr>
          <w:i/>
        </w:rPr>
        <w:t xml:space="preserve"> 13</w:t>
      </w:r>
      <w:r w:rsidRPr="00202D75">
        <w:t xml:space="preserve">, Article 852566. </w:t>
      </w:r>
      <w:hyperlink r:id="rId205" w:history="1">
        <w:r w:rsidRPr="00202D75">
          <w:rPr>
            <w:rStyle w:val="Hyperlink"/>
          </w:rPr>
          <w:t>https://doi.org/10.3389/fmicb.2022.852566</w:t>
        </w:r>
      </w:hyperlink>
      <w:r w:rsidRPr="00202D75">
        <w:t xml:space="preserve"> </w:t>
      </w:r>
    </w:p>
    <w:p w14:paraId="34DC1B3A" w14:textId="0D8D1024" w:rsidR="00EC5A0C" w:rsidRPr="00202D75" w:rsidRDefault="00EC5A0C" w:rsidP="00327607">
      <w:pPr>
        <w:pStyle w:val="EndNoteBibliography"/>
        <w:spacing w:after="0"/>
        <w:ind w:left="720" w:hanging="720"/>
        <w:jc w:val="both"/>
      </w:pPr>
      <w:r w:rsidRPr="00202D75">
        <w:t xml:space="preserve">Zhao, H., Chu, M., Huang, Z., Yang, X., Ran, S., Hu, B., Zhang, C., &amp; Liang, J. (2017). Variations in oral microbiota associated with oral cancer. </w:t>
      </w:r>
      <w:r w:rsidRPr="00202D75">
        <w:rPr>
          <w:i/>
        </w:rPr>
        <w:t>Sci Rep</w:t>
      </w:r>
      <w:r w:rsidRPr="00202D75">
        <w:t>,</w:t>
      </w:r>
      <w:r w:rsidRPr="00202D75">
        <w:rPr>
          <w:i/>
        </w:rPr>
        <w:t xml:space="preserve"> 7</w:t>
      </w:r>
      <w:r w:rsidRPr="00202D75">
        <w:t xml:space="preserve">(1), 11773. </w:t>
      </w:r>
      <w:hyperlink r:id="rId206" w:history="1">
        <w:r w:rsidRPr="00202D75">
          <w:rPr>
            <w:rStyle w:val="Hyperlink"/>
          </w:rPr>
          <w:t>https://doi.org/10.1038/s41598-017-11779-9</w:t>
        </w:r>
      </w:hyperlink>
      <w:r w:rsidRPr="00202D75">
        <w:t xml:space="preserve"> </w:t>
      </w:r>
    </w:p>
    <w:p w14:paraId="1BF43DB0" w14:textId="15CDEBDF" w:rsidR="00EC5A0C" w:rsidRPr="00202D75" w:rsidRDefault="00EC5A0C" w:rsidP="00327607">
      <w:pPr>
        <w:pStyle w:val="EndNoteBibliography"/>
        <w:spacing w:after="0"/>
        <w:ind w:left="720" w:hanging="720"/>
        <w:jc w:val="both"/>
      </w:pPr>
      <w:r w:rsidRPr="00202D75">
        <w:t xml:space="preserve">Zheng, T. Z., Boyle, P., Hu, H. F., Duan, J., Jian, P. J., Ma, D. Q., Shui, L. P., Niu, S. R., Scully, C., &amp; MacMahon, B. (1990). Dentition, oral hygiene, and risk of oral cancer: a case-control study in Beijing, People's Republic of China. </w:t>
      </w:r>
      <w:r w:rsidRPr="00202D75">
        <w:rPr>
          <w:i/>
        </w:rPr>
        <w:t>Cancer Causes Control</w:t>
      </w:r>
      <w:r w:rsidRPr="00202D75">
        <w:t>,</w:t>
      </w:r>
      <w:r w:rsidRPr="00202D75">
        <w:rPr>
          <w:i/>
        </w:rPr>
        <w:t xml:space="preserve"> 1</w:t>
      </w:r>
      <w:r w:rsidRPr="00202D75">
        <w:t xml:space="preserve">(3), 235-241. </w:t>
      </w:r>
      <w:hyperlink r:id="rId207" w:history="1">
        <w:r w:rsidRPr="00202D75">
          <w:rPr>
            <w:rStyle w:val="Hyperlink"/>
          </w:rPr>
          <w:t>https://doi.org/10.1007/bf00117475</w:t>
        </w:r>
      </w:hyperlink>
      <w:r w:rsidRPr="00202D75">
        <w:t xml:space="preserve"> </w:t>
      </w:r>
    </w:p>
    <w:p w14:paraId="623DC3DF" w14:textId="3E46C55E" w:rsidR="00EC5A0C" w:rsidRPr="00202D75" w:rsidRDefault="00EC5A0C" w:rsidP="00327607">
      <w:pPr>
        <w:pStyle w:val="EndNoteBibliography"/>
        <w:spacing w:after="0"/>
        <w:ind w:left="720" w:hanging="720"/>
        <w:jc w:val="both"/>
      </w:pPr>
      <w:r w:rsidRPr="00202D75">
        <w:t xml:space="preserve">Zhong, X., Lu, Q., Zhang, Q., He, Y., Wei, W., &amp; Wang, Y. (2021). Oral microbiota alteration associated with oral cancer and areca chewing [Article]. </w:t>
      </w:r>
      <w:r w:rsidRPr="00202D75">
        <w:rPr>
          <w:i/>
        </w:rPr>
        <w:t>ORAL DISEASES</w:t>
      </w:r>
      <w:r w:rsidRPr="00202D75">
        <w:t>,</w:t>
      </w:r>
      <w:r w:rsidRPr="00202D75">
        <w:rPr>
          <w:i/>
        </w:rPr>
        <w:t xml:space="preserve"> 27</w:t>
      </w:r>
      <w:r w:rsidRPr="00202D75">
        <w:t xml:space="preserve">(2), 226-239. </w:t>
      </w:r>
      <w:hyperlink r:id="rId208" w:history="1">
        <w:r w:rsidRPr="00202D75">
          <w:rPr>
            <w:rStyle w:val="Hyperlink"/>
          </w:rPr>
          <w:t>https://doi.org/10.1111/odi.13545</w:t>
        </w:r>
      </w:hyperlink>
      <w:r w:rsidRPr="00202D75">
        <w:t xml:space="preserve"> </w:t>
      </w:r>
    </w:p>
    <w:p w14:paraId="7E2714D3" w14:textId="4CF525D6" w:rsidR="00EC5A0C" w:rsidRPr="00202D75" w:rsidRDefault="00EC5A0C" w:rsidP="00327607">
      <w:pPr>
        <w:pStyle w:val="EndNoteBibliography"/>
        <w:spacing w:after="0"/>
        <w:ind w:left="720" w:hanging="720"/>
        <w:jc w:val="both"/>
      </w:pPr>
      <w:r w:rsidRPr="00202D75">
        <w:t xml:space="preserve">Zhong, Z., Jin, Q., Zhang, J., Park, Y. M., Shrestha, D., Bai, J., &amp; Merchant, A. T. (2020). Serum IgG Antibodies against Periodontal Microbes and Cancer Mortality [Article]. </w:t>
      </w:r>
      <w:r w:rsidRPr="00202D75">
        <w:rPr>
          <w:i/>
        </w:rPr>
        <w:t>JDR Clinical and Translational Research</w:t>
      </w:r>
      <w:r w:rsidRPr="00202D75">
        <w:t>,</w:t>
      </w:r>
      <w:r w:rsidRPr="00202D75">
        <w:rPr>
          <w:i/>
        </w:rPr>
        <w:t xml:space="preserve"> 5</w:t>
      </w:r>
      <w:r w:rsidRPr="00202D75">
        <w:t xml:space="preserve">(2), 166-175. </w:t>
      </w:r>
      <w:hyperlink r:id="rId209" w:history="1">
        <w:r w:rsidRPr="00202D75">
          <w:rPr>
            <w:rStyle w:val="Hyperlink"/>
          </w:rPr>
          <w:t>https://doi.org/10.1177/2380084419859484</w:t>
        </w:r>
      </w:hyperlink>
      <w:r w:rsidRPr="00202D75">
        <w:t xml:space="preserve"> </w:t>
      </w:r>
    </w:p>
    <w:p w14:paraId="347B036E" w14:textId="77A07E56" w:rsidR="00EC5A0C" w:rsidRPr="00202D75" w:rsidRDefault="00EC5A0C" w:rsidP="00327607">
      <w:pPr>
        <w:pStyle w:val="EndNoteBibliography"/>
        <w:ind w:left="720" w:hanging="720"/>
        <w:jc w:val="both"/>
      </w:pPr>
      <w:r w:rsidRPr="00202D75">
        <w:t xml:space="preserve">Zhou, J. H., Wang, L. L., Yuan, R. T., Yu, X. J., Chen, Z. G., Yang, F., Sun, G. R., &amp; Dong, Q. J. (2020). Signatures of Mucosal Microbiome in Oral Squamous Cell Carcinoma Identified Using a Random Forest Model. </w:t>
      </w:r>
      <w:r w:rsidRPr="00202D75">
        <w:rPr>
          <w:i/>
        </w:rPr>
        <w:t>CANCER MANAGEMENT AND RESEARCH</w:t>
      </w:r>
      <w:r w:rsidRPr="00202D75">
        <w:t>,</w:t>
      </w:r>
      <w:r w:rsidRPr="00202D75">
        <w:rPr>
          <w:i/>
        </w:rPr>
        <w:t xml:space="preserve"> 12</w:t>
      </w:r>
      <w:r w:rsidRPr="00202D75">
        <w:t xml:space="preserve">, 5353-5363. </w:t>
      </w:r>
      <w:hyperlink r:id="rId210" w:history="1">
        <w:r w:rsidRPr="00202D75">
          <w:rPr>
            <w:rStyle w:val="Hyperlink"/>
          </w:rPr>
          <w:t>https://doi.org/10.2147/CMAR.S251021</w:t>
        </w:r>
      </w:hyperlink>
      <w:r w:rsidRPr="00202D75">
        <w:t xml:space="preserve"> </w:t>
      </w:r>
    </w:p>
    <w:p w14:paraId="2BAC688B" w14:textId="6D88CF06" w:rsidR="00896A99" w:rsidRPr="00D63C91" w:rsidRDefault="00896A99" w:rsidP="00327607">
      <w:pPr>
        <w:ind w:left="-414" w:right="-710" w:hanging="579"/>
        <w:rPr>
          <w:rFonts w:ascii="Times" w:hAnsi="Times"/>
          <w:sz w:val="20"/>
        </w:rPr>
      </w:pPr>
      <w:r w:rsidRPr="00202D75">
        <w:rPr>
          <w:rFonts w:ascii="Times" w:hAnsi="Times" w:cs="Times New Roman"/>
          <w:sz w:val="20"/>
        </w:rPr>
        <w:fldChar w:fldCharType="end"/>
      </w:r>
    </w:p>
    <w:p w14:paraId="734506BE" w14:textId="77777777" w:rsidR="00896A99" w:rsidRPr="00413D09" w:rsidRDefault="00896A99" w:rsidP="00896A99">
      <w:pPr>
        <w:spacing w:after="0" w:line="360" w:lineRule="exact"/>
        <w:ind w:left="-567" w:right="-994" w:hanging="567"/>
        <w:rPr>
          <w:rFonts w:ascii="Times New Roman" w:hAnsi="Times New Roman" w:cs="Times New Roman"/>
          <w:b/>
          <w:sz w:val="22"/>
          <w:szCs w:val="22"/>
          <w:lang w:val="en-US"/>
        </w:rPr>
      </w:pPr>
    </w:p>
    <w:p w14:paraId="3F5A0206" w14:textId="77777777" w:rsidR="00896A99" w:rsidRDefault="00896A99" w:rsidP="00FD21AC">
      <w:pPr>
        <w:rPr>
          <w:rFonts w:ascii="Times" w:hAnsi="Times"/>
          <w:sz w:val="20"/>
          <w:lang w:val="en-US"/>
        </w:rPr>
      </w:pPr>
    </w:p>
    <w:p w14:paraId="277E5154" w14:textId="77777777" w:rsidR="00896A99" w:rsidRPr="00EA2C62" w:rsidRDefault="00896A99" w:rsidP="00FD21AC">
      <w:pPr>
        <w:rPr>
          <w:rFonts w:ascii="Times" w:hAnsi="Times"/>
          <w:sz w:val="20"/>
          <w:lang w:val="en-US"/>
        </w:rPr>
      </w:pPr>
    </w:p>
    <w:sectPr w:rsidR="00896A99" w:rsidRPr="00EA2C62" w:rsidSect="00381D97">
      <w:headerReference w:type="default" r:id="rId211"/>
      <w:footerReference w:type="even" r:id="rId212"/>
      <w:footerReference w:type="default" r:id="rId213"/>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7E81" w14:textId="77777777" w:rsidR="00B65891" w:rsidRDefault="00B65891" w:rsidP="006E236D">
      <w:pPr>
        <w:spacing w:before="0" w:after="0" w:line="240" w:lineRule="auto"/>
      </w:pPr>
      <w:r>
        <w:separator/>
      </w:r>
    </w:p>
  </w:endnote>
  <w:endnote w:type="continuationSeparator" w:id="0">
    <w:p w14:paraId="77C3582F" w14:textId="77777777" w:rsidR="00B65891" w:rsidRDefault="00B65891" w:rsidP="006E236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rial"/>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ptos Display">
    <w:altName w:val="Arial"/>
    <w:panose1 w:val="020B0004020202020204"/>
    <w:charset w:val="00"/>
    <w:family w:val="swiss"/>
    <w:pitch w:val="variable"/>
    <w:sig w:usb0="20000287" w:usb1="00000003" w:usb2="00000000" w:usb3="00000000" w:csb0="0000019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090158649"/>
      <w:docPartObj>
        <w:docPartGallery w:val="Page Numbers (Bottom of Page)"/>
        <w:docPartUnique/>
      </w:docPartObj>
    </w:sdtPr>
    <w:sdtContent>
      <w:p w14:paraId="4819973D" w14:textId="5EB84D86" w:rsidR="002C4C5A" w:rsidRDefault="002C4C5A" w:rsidP="003872B5">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68504E5" w14:textId="77777777" w:rsidR="002C4C5A" w:rsidRDefault="002C4C5A" w:rsidP="002C4C5A">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34856514"/>
      <w:docPartObj>
        <w:docPartGallery w:val="Page Numbers (Bottom of Page)"/>
        <w:docPartUnique/>
      </w:docPartObj>
    </w:sdtPr>
    <w:sdtContent>
      <w:p w14:paraId="79BF710E" w14:textId="26F64BFA" w:rsidR="002C4C5A" w:rsidRDefault="002C4C5A" w:rsidP="003872B5">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DC5A78">
          <w:rPr>
            <w:rStyle w:val="Nmerodepgina"/>
            <w:noProof/>
          </w:rPr>
          <w:t>5</w:t>
        </w:r>
        <w:r>
          <w:rPr>
            <w:rStyle w:val="Nmerodepgina"/>
          </w:rPr>
          <w:fldChar w:fldCharType="end"/>
        </w:r>
      </w:p>
    </w:sdtContent>
  </w:sdt>
  <w:p w14:paraId="0643FFF8" w14:textId="77777777" w:rsidR="002C4C5A" w:rsidRDefault="002C4C5A" w:rsidP="002C4C5A">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BF7D7" w14:textId="77777777" w:rsidR="00B65891" w:rsidRDefault="00B65891" w:rsidP="006E236D">
      <w:pPr>
        <w:spacing w:before="0" w:after="0" w:line="240" w:lineRule="auto"/>
      </w:pPr>
      <w:r>
        <w:separator/>
      </w:r>
    </w:p>
  </w:footnote>
  <w:footnote w:type="continuationSeparator" w:id="0">
    <w:p w14:paraId="16BC8ED1" w14:textId="77777777" w:rsidR="00B65891" w:rsidRDefault="00B65891" w:rsidP="006E236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49EBB" w14:textId="77777777" w:rsidR="00E23DB2" w:rsidRPr="00EC2CD4" w:rsidRDefault="00E23DB2" w:rsidP="00E23DB2">
    <w:pPr>
      <w:spacing w:line="360" w:lineRule="auto"/>
      <w:jc w:val="center"/>
      <w:rPr>
        <w:rFonts w:ascii="Times" w:hAnsi="Times" w:cs="Times New Roman"/>
        <w:b/>
        <w:sz w:val="20"/>
        <w:lang w:val="en-US"/>
      </w:rPr>
    </w:pPr>
    <w:r w:rsidRPr="00202D75">
      <w:rPr>
        <w:rFonts w:ascii="Times" w:hAnsi="Times" w:cs="Times New Roman"/>
        <w:b/>
        <w:sz w:val="20"/>
        <w:lang w:val="en-US"/>
      </w:rPr>
      <w:t>Demystifying the link between Periodontitis and Oral Cancer: A systematic review integrating clinical, pre-clinical, and in vitro data</w:t>
    </w:r>
  </w:p>
  <w:p w14:paraId="333858CF" w14:textId="0F456F5F" w:rsidR="006E236D" w:rsidRPr="006E236D" w:rsidRDefault="006E236D" w:rsidP="00623227">
    <w:pPr>
      <w:pStyle w:val="Cabealho"/>
      <w:tabs>
        <w:tab w:val="clear" w:pos="8504"/>
      </w:tabs>
      <w:ind w:left="-720" w:right="-586"/>
      <w:rPr>
        <w:rFonts w:ascii="Times" w:hAnsi="Times" w:cs="Times New Roman"/>
        <w:b/>
        <w:sz w:val="22"/>
        <w:szCs w:val="22"/>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9ppe5xf2p0x7e5tsu5vwpgsas5dvp5959t&quot;&gt;Defesa - Ana Carolina&lt;record-ids&gt;&lt;item&gt;49&lt;/item&gt;&lt;/record-ids&gt;&lt;/item&gt;&lt;/Libraries&gt;"/>
    <w:docVar w:name="EN.UseJSCitationFormat" w:val="False"/>
  </w:docVars>
  <w:rsids>
    <w:rsidRoot w:val="0016725C"/>
    <w:rsid w:val="00016C38"/>
    <w:rsid w:val="00047A0B"/>
    <w:rsid w:val="000569D7"/>
    <w:rsid w:val="00060086"/>
    <w:rsid w:val="000671A4"/>
    <w:rsid w:val="00072B01"/>
    <w:rsid w:val="000B0D74"/>
    <w:rsid w:val="000D772B"/>
    <w:rsid w:val="001123EA"/>
    <w:rsid w:val="00165B97"/>
    <w:rsid w:val="0016725C"/>
    <w:rsid w:val="001723E1"/>
    <w:rsid w:val="00193A25"/>
    <w:rsid w:val="001C2F21"/>
    <w:rsid w:val="001D6B53"/>
    <w:rsid w:val="001E0D88"/>
    <w:rsid w:val="0020073F"/>
    <w:rsid w:val="00202D75"/>
    <w:rsid w:val="00222C9D"/>
    <w:rsid w:val="00245301"/>
    <w:rsid w:val="00247589"/>
    <w:rsid w:val="00252FFE"/>
    <w:rsid w:val="00253FB7"/>
    <w:rsid w:val="002916CD"/>
    <w:rsid w:val="002C4C5A"/>
    <w:rsid w:val="002D4A9A"/>
    <w:rsid w:val="002F02FE"/>
    <w:rsid w:val="00306EF4"/>
    <w:rsid w:val="00322104"/>
    <w:rsid w:val="00326B3D"/>
    <w:rsid w:val="00327607"/>
    <w:rsid w:val="00333F7F"/>
    <w:rsid w:val="0034304C"/>
    <w:rsid w:val="00367C64"/>
    <w:rsid w:val="00381D97"/>
    <w:rsid w:val="0039267E"/>
    <w:rsid w:val="003A008C"/>
    <w:rsid w:val="003B015F"/>
    <w:rsid w:val="003B396A"/>
    <w:rsid w:val="003F3085"/>
    <w:rsid w:val="004269AC"/>
    <w:rsid w:val="004453AC"/>
    <w:rsid w:val="004773AE"/>
    <w:rsid w:val="0048092E"/>
    <w:rsid w:val="004862EB"/>
    <w:rsid w:val="00487FCA"/>
    <w:rsid w:val="00494332"/>
    <w:rsid w:val="004B0EA6"/>
    <w:rsid w:val="004D5F1E"/>
    <w:rsid w:val="004E1307"/>
    <w:rsid w:val="004E2837"/>
    <w:rsid w:val="00514E49"/>
    <w:rsid w:val="00532E5D"/>
    <w:rsid w:val="00553CD5"/>
    <w:rsid w:val="00603117"/>
    <w:rsid w:val="00623227"/>
    <w:rsid w:val="00632DA3"/>
    <w:rsid w:val="00647887"/>
    <w:rsid w:val="006536C8"/>
    <w:rsid w:val="006570BB"/>
    <w:rsid w:val="0067712F"/>
    <w:rsid w:val="006E236D"/>
    <w:rsid w:val="006E33F7"/>
    <w:rsid w:val="0070774C"/>
    <w:rsid w:val="00712CE8"/>
    <w:rsid w:val="00783809"/>
    <w:rsid w:val="007B29A0"/>
    <w:rsid w:val="007B626C"/>
    <w:rsid w:val="007C2A60"/>
    <w:rsid w:val="007E23EC"/>
    <w:rsid w:val="007F2ED1"/>
    <w:rsid w:val="00831057"/>
    <w:rsid w:val="008528AB"/>
    <w:rsid w:val="008645AB"/>
    <w:rsid w:val="00896A99"/>
    <w:rsid w:val="008A35BE"/>
    <w:rsid w:val="008C11C5"/>
    <w:rsid w:val="008E1CC4"/>
    <w:rsid w:val="00900E52"/>
    <w:rsid w:val="0091388A"/>
    <w:rsid w:val="00942FE2"/>
    <w:rsid w:val="0096121E"/>
    <w:rsid w:val="00976A27"/>
    <w:rsid w:val="00991011"/>
    <w:rsid w:val="00A0663C"/>
    <w:rsid w:val="00A41F01"/>
    <w:rsid w:val="00A50724"/>
    <w:rsid w:val="00A52962"/>
    <w:rsid w:val="00A529D7"/>
    <w:rsid w:val="00A71CEF"/>
    <w:rsid w:val="00AA5974"/>
    <w:rsid w:val="00AB17DF"/>
    <w:rsid w:val="00AE0419"/>
    <w:rsid w:val="00B0750E"/>
    <w:rsid w:val="00B10C59"/>
    <w:rsid w:val="00B56CB7"/>
    <w:rsid w:val="00B65891"/>
    <w:rsid w:val="00B844B8"/>
    <w:rsid w:val="00B96F0E"/>
    <w:rsid w:val="00BD21D6"/>
    <w:rsid w:val="00BD71A3"/>
    <w:rsid w:val="00BE212E"/>
    <w:rsid w:val="00BE6960"/>
    <w:rsid w:val="00BF0DBE"/>
    <w:rsid w:val="00BF749E"/>
    <w:rsid w:val="00C009C7"/>
    <w:rsid w:val="00C16E7E"/>
    <w:rsid w:val="00C356CD"/>
    <w:rsid w:val="00C44473"/>
    <w:rsid w:val="00C54F68"/>
    <w:rsid w:val="00D1042F"/>
    <w:rsid w:val="00D417AB"/>
    <w:rsid w:val="00D64CA8"/>
    <w:rsid w:val="00D8479E"/>
    <w:rsid w:val="00D929F2"/>
    <w:rsid w:val="00DA3E17"/>
    <w:rsid w:val="00DB1034"/>
    <w:rsid w:val="00DB30F4"/>
    <w:rsid w:val="00DC0A76"/>
    <w:rsid w:val="00DC4F70"/>
    <w:rsid w:val="00DC5A78"/>
    <w:rsid w:val="00DE3C06"/>
    <w:rsid w:val="00DE4ED2"/>
    <w:rsid w:val="00DF1450"/>
    <w:rsid w:val="00E12EB4"/>
    <w:rsid w:val="00E23895"/>
    <w:rsid w:val="00E23DB2"/>
    <w:rsid w:val="00E72363"/>
    <w:rsid w:val="00E82CE3"/>
    <w:rsid w:val="00EA2C62"/>
    <w:rsid w:val="00EB18EB"/>
    <w:rsid w:val="00EC5A0C"/>
    <w:rsid w:val="00ED5E0D"/>
    <w:rsid w:val="00F04A67"/>
    <w:rsid w:val="00F45CFC"/>
    <w:rsid w:val="00F51355"/>
    <w:rsid w:val="00F5345A"/>
    <w:rsid w:val="00F64D8B"/>
    <w:rsid w:val="00F80918"/>
    <w:rsid w:val="00FB2E35"/>
    <w:rsid w:val="00FD21AC"/>
    <w:rsid w:val="00FD568D"/>
    <w:rsid w:val="00FE65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6E3A0"/>
  <w15:chartTrackingRefBased/>
  <w15:docId w15:val="{64129047-6B62-A047-80C9-5735283F5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1AC"/>
    <w:pPr>
      <w:spacing w:before="100" w:after="200" w:line="276" w:lineRule="auto"/>
      <w:jc w:val="both"/>
    </w:pPr>
    <w:rPr>
      <w:rFonts w:ascii="Maiandra GD" w:eastAsiaTheme="minorEastAsia" w:hAnsi="Maiandra GD"/>
      <w:szCs w:val="20"/>
    </w:rPr>
  </w:style>
  <w:style w:type="paragraph" w:styleId="Ttulo1">
    <w:name w:val="heading 1"/>
    <w:basedOn w:val="Normal"/>
    <w:next w:val="Normal"/>
    <w:link w:val="Ttulo1Char"/>
    <w:uiPriority w:val="9"/>
    <w:qFormat/>
    <w:rsid w:val="0016725C"/>
    <w:pPr>
      <w:keepNext/>
      <w:keepLines/>
      <w:spacing w:before="360" w:after="80" w:line="278" w:lineRule="auto"/>
      <w:jc w:val="left"/>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16725C"/>
    <w:pPr>
      <w:keepNext/>
      <w:keepLines/>
      <w:spacing w:before="160" w:after="80" w:line="278" w:lineRule="auto"/>
      <w:jc w:val="left"/>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16725C"/>
    <w:pPr>
      <w:keepNext/>
      <w:keepLines/>
      <w:spacing w:before="160" w:after="80" w:line="278" w:lineRule="auto"/>
      <w:jc w:val="left"/>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16725C"/>
    <w:pPr>
      <w:keepNext/>
      <w:keepLines/>
      <w:spacing w:before="80" w:after="40" w:line="278" w:lineRule="auto"/>
      <w:jc w:val="left"/>
      <w:outlineLvl w:val="3"/>
    </w:pPr>
    <w:rPr>
      <w:rFonts w:asciiTheme="minorHAnsi" w:eastAsiaTheme="majorEastAsia" w:hAnsiTheme="minorHAnsi" w:cstheme="majorBidi"/>
      <w:i/>
      <w:iCs/>
      <w:color w:val="0F4761" w:themeColor="accent1" w:themeShade="BF"/>
      <w:szCs w:val="24"/>
    </w:rPr>
  </w:style>
  <w:style w:type="paragraph" w:styleId="Ttulo5">
    <w:name w:val="heading 5"/>
    <w:basedOn w:val="Normal"/>
    <w:next w:val="Normal"/>
    <w:link w:val="Ttulo5Char"/>
    <w:uiPriority w:val="9"/>
    <w:semiHidden/>
    <w:unhideWhenUsed/>
    <w:qFormat/>
    <w:rsid w:val="0016725C"/>
    <w:pPr>
      <w:keepNext/>
      <w:keepLines/>
      <w:spacing w:before="80" w:after="40" w:line="278" w:lineRule="auto"/>
      <w:jc w:val="left"/>
      <w:outlineLvl w:val="4"/>
    </w:pPr>
    <w:rPr>
      <w:rFonts w:asciiTheme="minorHAnsi" w:eastAsiaTheme="majorEastAsia" w:hAnsiTheme="minorHAnsi" w:cstheme="majorBidi"/>
      <w:color w:val="0F4761" w:themeColor="accent1" w:themeShade="BF"/>
      <w:szCs w:val="24"/>
    </w:rPr>
  </w:style>
  <w:style w:type="paragraph" w:styleId="Ttulo6">
    <w:name w:val="heading 6"/>
    <w:basedOn w:val="Normal"/>
    <w:next w:val="Normal"/>
    <w:link w:val="Ttulo6Char"/>
    <w:uiPriority w:val="9"/>
    <w:semiHidden/>
    <w:unhideWhenUsed/>
    <w:qFormat/>
    <w:rsid w:val="0016725C"/>
    <w:pPr>
      <w:keepNext/>
      <w:keepLines/>
      <w:spacing w:before="40" w:after="0" w:line="278" w:lineRule="auto"/>
      <w:jc w:val="left"/>
      <w:outlineLvl w:val="5"/>
    </w:pPr>
    <w:rPr>
      <w:rFonts w:asciiTheme="minorHAnsi" w:eastAsiaTheme="majorEastAsia" w:hAnsiTheme="minorHAnsi" w:cstheme="majorBidi"/>
      <w:i/>
      <w:iCs/>
      <w:color w:val="595959" w:themeColor="text1" w:themeTint="A6"/>
      <w:szCs w:val="24"/>
    </w:rPr>
  </w:style>
  <w:style w:type="paragraph" w:styleId="Ttulo7">
    <w:name w:val="heading 7"/>
    <w:basedOn w:val="Normal"/>
    <w:next w:val="Normal"/>
    <w:link w:val="Ttulo7Char"/>
    <w:uiPriority w:val="9"/>
    <w:semiHidden/>
    <w:unhideWhenUsed/>
    <w:qFormat/>
    <w:rsid w:val="0016725C"/>
    <w:pPr>
      <w:keepNext/>
      <w:keepLines/>
      <w:spacing w:before="40" w:after="0" w:line="278" w:lineRule="auto"/>
      <w:jc w:val="left"/>
      <w:outlineLvl w:val="6"/>
    </w:pPr>
    <w:rPr>
      <w:rFonts w:asciiTheme="minorHAnsi" w:eastAsiaTheme="majorEastAsia" w:hAnsiTheme="minorHAnsi" w:cstheme="majorBidi"/>
      <w:color w:val="595959" w:themeColor="text1" w:themeTint="A6"/>
      <w:szCs w:val="24"/>
    </w:rPr>
  </w:style>
  <w:style w:type="paragraph" w:styleId="Ttulo8">
    <w:name w:val="heading 8"/>
    <w:basedOn w:val="Normal"/>
    <w:next w:val="Normal"/>
    <w:link w:val="Ttulo8Char"/>
    <w:uiPriority w:val="9"/>
    <w:semiHidden/>
    <w:unhideWhenUsed/>
    <w:qFormat/>
    <w:rsid w:val="0016725C"/>
    <w:pPr>
      <w:keepNext/>
      <w:keepLines/>
      <w:spacing w:before="0" w:after="0" w:line="278" w:lineRule="auto"/>
      <w:jc w:val="left"/>
      <w:outlineLvl w:val="7"/>
    </w:pPr>
    <w:rPr>
      <w:rFonts w:asciiTheme="minorHAnsi" w:eastAsiaTheme="majorEastAsia" w:hAnsiTheme="minorHAnsi" w:cstheme="majorBidi"/>
      <w:i/>
      <w:iCs/>
      <w:color w:val="272727" w:themeColor="text1" w:themeTint="D8"/>
      <w:szCs w:val="24"/>
    </w:rPr>
  </w:style>
  <w:style w:type="paragraph" w:styleId="Ttulo9">
    <w:name w:val="heading 9"/>
    <w:basedOn w:val="Normal"/>
    <w:next w:val="Normal"/>
    <w:link w:val="Ttulo9Char"/>
    <w:uiPriority w:val="9"/>
    <w:semiHidden/>
    <w:unhideWhenUsed/>
    <w:qFormat/>
    <w:rsid w:val="0016725C"/>
    <w:pPr>
      <w:keepNext/>
      <w:keepLines/>
      <w:spacing w:before="0" w:after="0" w:line="278" w:lineRule="auto"/>
      <w:jc w:val="left"/>
      <w:outlineLvl w:val="8"/>
    </w:pPr>
    <w:rPr>
      <w:rFonts w:asciiTheme="minorHAnsi" w:eastAsiaTheme="majorEastAsia" w:hAnsiTheme="minorHAnsi" w:cstheme="majorBidi"/>
      <w:color w:val="272727" w:themeColor="text1" w:themeTint="D8"/>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672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1672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1672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1672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1672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1672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672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672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6725C"/>
    <w:rPr>
      <w:rFonts w:eastAsiaTheme="majorEastAsia" w:cstheme="majorBidi"/>
      <w:color w:val="272727" w:themeColor="text1" w:themeTint="D8"/>
    </w:rPr>
  </w:style>
  <w:style w:type="paragraph" w:styleId="Ttulo">
    <w:name w:val="Title"/>
    <w:basedOn w:val="Normal"/>
    <w:next w:val="Normal"/>
    <w:link w:val="TtuloChar"/>
    <w:uiPriority w:val="10"/>
    <w:qFormat/>
    <w:rsid w:val="0016725C"/>
    <w:pPr>
      <w:spacing w:before="0" w:after="80" w:line="240" w:lineRule="auto"/>
      <w:contextualSpacing/>
      <w:jc w:val="left"/>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672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6725C"/>
    <w:pPr>
      <w:numPr>
        <w:ilvl w:val="1"/>
      </w:numPr>
      <w:spacing w:before="0" w:after="160" w:line="278"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672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6725C"/>
    <w:pPr>
      <w:spacing w:before="160" w:after="160" w:line="278" w:lineRule="auto"/>
      <w:jc w:val="center"/>
    </w:pPr>
    <w:rPr>
      <w:rFonts w:asciiTheme="minorHAnsi" w:eastAsiaTheme="minorHAnsi" w:hAnsiTheme="minorHAnsi"/>
      <w:i/>
      <w:iCs/>
      <w:color w:val="404040" w:themeColor="text1" w:themeTint="BF"/>
      <w:szCs w:val="24"/>
    </w:rPr>
  </w:style>
  <w:style w:type="character" w:customStyle="1" w:styleId="CitaoChar">
    <w:name w:val="Citação Char"/>
    <w:basedOn w:val="Fontepargpadro"/>
    <w:link w:val="Citao"/>
    <w:uiPriority w:val="29"/>
    <w:rsid w:val="0016725C"/>
    <w:rPr>
      <w:i/>
      <w:iCs/>
      <w:color w:val="404040" w:themeColor="text1" w:themeTint="BF"/>
    </w:rPr>
  </w:style>
  <w:style w:type="paragraph" w:styleId="PargrafodaLista">
    <w:name w:val="List Paragraph"/>
    <w:basedOn w:val="Normal"/>
    <w:uiPriority w:val="34"/>
    <w:qFormat/>
    <w:rsid w:val="0016725C"/>
    <w:pPr>
      <w:spacing w:before="0" w:after="160" w:line="278" w:lineRule="auto"/>
      <w:ind w:left="720"/>
      <w:contextualSpacing/>
      <w:jc w:val="left"/>
    </w:pPr>
    <w:rPr>
      <w:rFonts w:asciiTheme="minorHAnsi" w:eastAsiaTheme="minorHAnsi" w:hAnsiTheme="minorHAnsi"/>
      <w:szCs w:val="24"/>
    </w:rPr>
  </w:style>
  <w:style w:type="character" w:styleId="nfaseIntensa">
    <w:name w:val="Intense Emphasis"/>
    <w:basedOn w:val="Fontepargpadro"/>
    <w:uiPriority w:val="21"/>
    <w:qFormat/>
    <w:rsid w:val="0016725C"/>
    <w:rPr>
      <w:i/>
      <w:iCs/>
      <w:color w:val="0F4761" w:themeColor="accent1" w:themeShade="BF"/>
    </w:rPr>
  </w:style>
  <w:style w:type="paragraph" w:styleId="CitaoIntensa">
    <w:name w:val="Intense Quote"/>
    <w:basedOn w:val="Normal"/>
    <w:next w:val="Normal"/>
    <w:link w:val="CitaoIntensaChar"/>
    <w:uiPriority w:val="30"/>
    <w:qFormat/>
    <w:rsid w:val="001672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szCs w:val="24"/>
    </w:rPr>
  </w:style>
  <w:style w:type="character" w:customStyle="1" w:styleId="CitaoIntensaChar">
    <w:name w:val="Citação Intensa Char"/>
    <w:basedOn w:val="Fontepargpadro"/>
    <w:link w:val="CitaoIntensa"/>
    <w:uiPriority w:val="30"/>
    <w:rsid w:val="0016725C"/>
    <w:rPr>
      <w:i/>
      <w:iCs/>
      <w:color w:val="0F4761" w:themeColor="accent1" w:themeShade="BF"/>
    </w:rPr>
  </w:style>
  <w:style w:type="character" w:styleId="RefernciaIntensa">
    <w:name w:val="Intense Reference"/>
    <w:basedOn w:val="Fontepargpadro"/>
    <w:uiPriority w:val="32"/>
    <w:qFormat/>
    <w:rsid w:val="0016725C"/>
    <w:rPr>
      <w:b/>
      <w:bCs/>
      <w:smallCaps/>
      <w:color w:val="0F4761" w:themeColor="accent1" w:themeShade="BF"/>
      <w:spacing w:val="5"/>
    </w:rPr>
  </w:style>
  <w:style w:type="table" w:styleId="Tabelacomgrade">
    <w:name w:val="Table Grid"/>
    <w:basedOn w:val="Tabelanormal"/>
    <w:uiPriority w:val="39"/>
    <w:rsid w:val="0016725C"/>
    <w:pPr>
      <w:spacing w:after="0" w:line="240" w:lineRule="auto"/>
    </w:pPr>
    <w:rPr>
      <w:rFonts w:eastAsiaTheme="minorEastAsia"/>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6E236D"/>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6E236D"/>
    <w:rPr>
      <w:rFonts w:ascii="Maiandra GD" w:eastAsiaTheme="minorEastAsia" w:hAnsi="Maiandra GD"/>
      <w:szCs w:val="20"/>
    </w:rPr>
  </w:style>
  <w:style w:type="paragraph" w:styleId="Rodap">
    <w:name w:val="footer"/>
    <w:basedOn w:val="Normal"/>
    <w:link w:val="RodapChar"/>
    <w:uiPriority w:val="99"/>
    <w:unhideWhenUsed/>
    <w:rsid w:val="006E236D"/>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6E236D"/>
    <w:rPr>
      <w:rFonts w:ascii="Maiandra GD" w:eastAsiaTheme="minorEastAsia" w:hAnsi="Maiandra GD"/>
      <w:szCs w:val="20"/>
    </w:rPr>
  </w:style>
  <w:style w:type="paragraph" w:customStyle="1" w:styleId="EndNoteBibliographyTitle">
    <w:name w:val="EndNote Bibliography Title"/>
    <w:basedOn w:val="Normal"/>
    <w:link w:val="EndNoteBibliographyTitleChar"/>
    <w:rsid w:val="00896A99"/>
    <w:pPr>
      <w:spacing w:before="0" w:after="0"/>
      <w:jc w:val="center"/>
    </w:pPr>
    <w:rPr>
      <w:rFonts w:ascii="Times New Roman" w:eastAsiaTheme="minorHAnsi" w:hAnsi="Times New Roman" w:cs="Times New Roman"/>
      <w:noProof/>
      <w:kern w:val="0"/>
      <w:sz w:val="20"/>
      <w:szCs w:val="22"/>
      <w:lang w:val="en-US"/>
    </w:rPr>
  </w:style>
  <w:style w:type="character" w:customStyle="1" w:styleId="EndNoteBibliographyTitleChar">
    <w:name w:val="EndNote Bibliography Title Char"/>
    <w:basedOn w:val="Fontepargpadro"/>
    <w:link w:val="EndNoteBibliographyTitle"/>
    <w:rsid w:val="00896A99"/>
    <w:rPr>
      <w:rFonts w:ascii="Times New Roman" w:hAnsi="Times New Roman" w:cs="Times New Roman"/>
      <w:noProof/>
      <w:kern w:val="0"/>
      <w:sz w:val="20"/>
      <w:szCs w:val="22"/>
      <w:lang w:val="en-US"/>
    </w:rPr>
  </w:style>
  <w:style w:type="paragraph" w:customStyle="1" w:styleId="EndNoteBibliography">
    <w:name w:val="EndNote Bibliography"/>
    <w:basedOn w:val="Normal"/>
    <w:link w:val="EndNoteBibliographyChar"/>
    <w:rsid w:val="00896A99"/>
    <w:pPr>
      <w:spacing w:before="0" w:line="240" w:lineRule="auto"/>
      <w:jc w:val="left"/>
    </w:pPr>
    <w:rPr>
      <w:rFonts w:ascii="Times New Roman" w:eastAsiaTheme="minorHAnsi" w:hAnsi="Times New Roman" w:cs="Times New Roman"/>
      <w:noProof/>
      <w:kern w:val="0"/>
      <w:sz w:val="20"/>
      <w:szCs w:val="22"/>
      <w:lang w:val="en-US"/>
    </w:rPr>
  </w:style>
  <w:style w:type="character" w:customStyle="1" w:styleId="EndNoteBibliographyChar">
    <w:name w:val="EndNote Bibliography Char"/>
    <w:basedOn w:val="Fontepargpadro"/>
    <w:link w:val="EndNoteBibliography"/>
    <w:rsid w:val="00896A99"/>
    <w:rPr>
      <w:rFonts w:ascii="Times New Roman" w:hAnsi="Times New Roman" w:cs="Times New Roman"/>
      <w:noProof/>
      <w:kern w:val="0"/>
      <w:sz w:val="20"/>
      <w:szCs w:val="22"/>
      <w:lang w:val="en-US"/>
    </w:rPr>
  </w:style>
  <w:style w:type="character" w:styleId="Refdecomentrio">
    <w:name w:val="annotation reference"/>
    <w:basedOn w:val="Fontepargpadro"/>
    <w:uiPriority w:val="99"/>
    <w:semiHidden/>
    <w:unhideWhenUsed/>
    <w:rsid w:val="00896A99"/>
    <w:rPr>
      <w:sz w:val="16"/>
      <w:szCs w:val="16"/>
    </w:rPr>
  </w:style>
  <w:style w:type="paragraph" w:styleId="Textodecomentrio">
    <w:name w:val="annotation text"/>
    <w:basedOn w:val="Normal"/>
    <w:link w:val="TextodecomentrioChar"/>
    <w:uiPriority w:val="99"/>
    <w:unhideWhenUsed/>
    <w:rsid w:val="00896A99"/>
    <w:pPr>
      <w:spacing w:before="0" w:line="240" w:lineRule="auto"/>
      <w:jc w:val="left"/>
    </w:pPr>
    <w:rPr>
      <w:rFonts w:asciiTheme="minorHAnsi" w:eastAsiaTheme="minorHAnsi" w:hAnsiTheme="minorHAnsi"/>
      <w:kern w:val="0"/>
      <w:sz w:val="20"/>
    </w:rPr>
  </w:style>
  <w:style w:type="character" w:customStyle="1" w:styleId="TextodecomentrioChar">
    <w:name w:val="Texto de comentário Char"/>
    <w:basedOn w:val="Fontepargpadro"/>
    <w:link w:val="Textodecomentrio"/>
    <w:uiPriority w:val="99"/>
    <w:rsid w:val="00896A99"/>
    <w:rPr>
      <w:kern w:val="0"/>
      <w:sz w:val="20"/>
      <w:szCs w:val="20"/>
    </w:rPr>
  </w:style>
  <w:style w:type="paragraph" w:styleId="Assuntodocomentrio">
    <w:name w:val="annotation subject"/>
    <w:basedOn w:val="Textodecomentrio"/>
    <w:next w:val="Textodecomentrio"/>
    <w:link w:val="AssuntodocomentrioChar"/>
    <w:uiPriority w:val="99"/>
    <w:semiHidden/>
    <w:unhideWhenUsed/>
    <w:rsid w:val="00896A99"/>
    <w:rPr>
      <w:b/>
      <w:bCs/>
    </w:rPr>
  </w:style>
  <w:style w:type="character" w:customStyle="1" w:styleId="AssuntodocomentrioChar">
    <w:name w:val="Assunto do comentário Char"/>
    <w:basedOn w:val="TextodecomentrioChar"/>
    <w:link w:val="Assuntodocomentrio"/>
    <w:uiPriority w:val="99"/>
    <w:semiHidden/>
    <w:rsid w:val="00896A99"/>
    <w:rPr>
      <w:b/>
      <w:bCs/>
      <w:kern w:val="0"/>
      <w:sz w:val="20"/>
      <w:szCs w:val="20"/>
    </w:rPr>
  </w:style>
  <w:style w:type="character" w:styleId="Hyperlink">
    <w:name w:val="Hyperlink"/>
    <w:basedOn w:val="Fontepargpadro"/>
    <w:uiPriority w:val="99"/>
    <w:unhideWhenUsed/>
    <w:rsid w:val="00896A99"/>
    <w:rPr>
      <w:color w:val="467886" w:themeColor="hyperlink"/>
      <w:u w:val="single"/>
    </w:rPr>
  </w:style>
  <w:style w:type="character" w:customStyle="1" w:styleId="MenoPendente1">
    <w:name w:val="Menção Pendente1"/>
    <w:basedOn w:val="Fontepargpadro"/>
    <w:uiPriority w:val="99"/>
    <w:semiHidden/>
    <w:unhideWhenUsed/>
    <w:rsid w:val="00896A99"/>
    <w:rPr>
      <w:color w:val="605E5C"/>
      <w:shd w:val="clear" w:color="auto" w:fill="E1DFDD"/>
    </w:rPr>
  </w:style>
  <w:style w:type="character" w:styleId="HiperlinkVisitado">
    <w:name w:val="FollowedHyperlink"/>
    <w:basedOn w:val="Fontepargpadro"/>
    <w:uiPriority w:val="99"/>
    <w:semiHidden/>
    <w:unhideWhenUsed/>
    <w:rsid w:val="003F3085"/>
    <w:rPr>
      <w:color w:val="96607D" w:themeColor="followedHyperlink"/>
      <w:u w:val="single"/>
    </w:rPr>
  </w:style>
  <w:style w:type="character" w:styleId="Nmerodepgina">
    <w:name w:val="page number"/>
    <w:basedOn w:val="Fontepargpadro"/>
    <w:uiPriority w:val="99"/>
    <w:semiHidden/>
    <w:unhideWhenUsed/>
    <w:rsid w:val="002C4C5A"/>
  </w:style>
  <w:style w:type="character" w:styleId="Nmerodelinha">
    <w:name w:val="line number"/>
    <w:basedOn w:val="Fontepargpadro"/>
    <w:uiPriority w:val="99"/>
    <w:semiHidden/>
    <w:unhideWhenUsed/>
    <w:rsid w:val="00976A27"/>
  </w:style>
  <w:style w:type="paragraph" w:styleId="Reviso">
    <w:name w:val="Revision"/>
    <w:hidden/>
    <w:uiPriority w:val="99"/>
    <w:semiHidden/>
    <w:rsid w:val="00623227"/>
    <w:pPr>
      <w:spacing w:after="0" w:line="240" w:lineRule="auto"/>
    </w:pPr>
    <w:rPr>
      <w:rFonts w:ascii="Maiandra GD" w:eastAsiaTheme="minorEastAsia" w:hAnsi="Maiandra GD"/>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7635">
      <w:bodyDiv w:val="1"/>
      <w:marLeft w:val="0"/>
      <w:marRight w:val="0"/>
      <w:marTop w:val="0"/>
      <w:marBottom w:val="0"/>
      <w:divBdr>
        <w:top w:val="none" w:sz="0" w:space="0" w:color="auto"/>
        <w:left w:val="none" w:sz="0" w:space="0" w:color="auto"/>
        <w:bottom w:val="none" w:sz="0" w:space="0" w:color="auto"/>
        <w:right w:val="none" w:sz="0" w:space="0" w:color="auto"/>
      </w:divBdr>
    </w:div>
    <w:div w:id="350642386">
      <w:bodyDiv w:val="1"/>
      <w:marLeft w:val="0"/>
      <w:marRight w:val="0"/>
      <w:marTop w:val="0"/>
      <w:marBottom w:val="0"/>
      <w:divBdr>
        <w:top w:val="none" w:sz="0" w:space="0" w:color="auto"/>
        <w:left w:val="none" w:sz="0" w:space="0" w:color="auto"/>
        <w:bottom w:val="none" w:sz="0" w:space="0" w:color="auto"/>
        <w:right w:val="none" w:sz="0" w:space="0" w:color="auto"/>
      </w:divBdr>
    </w:div>
    <w:div w:id="695009398">
      <w:bodyDiv w:val="1"/>
      <w:marLeft w:val="0"/>
      <w:marRight w:val="0"/>
      <w:marTop w:val="0"/>
      <w:marBottom w:val="0"/>
      <w:divBdr>
        <w:top w:val="none" w:sz="0" w:space="0" w:color="auto"/>
        <w:left w:val="none" w:sz="0" w:space="0" w:color="auto"/>
        <w:bottom w:val="none" w:sz="0" w:space="0" w:color="auto"/>
        <w:right w:val="none" w:sz="0" w:space="0" w:color="auto"/>
      </w:divBdr>
    </w:div>
    <w:div w:id="705641267">
      <w:bodyDiv w:val="1"/>
      <w:marLeft w:val="0"/>
      <w:marRight w:val="0"/>
      <w:marTop w:val="0"/>
      <w:marBottom w:val="0"/>
      <w:divBdr>
        <w:top w:val="none" w:sz="0" w:space="0" w:color="auto"/>
        <w:left w:val="none" w:sz="0" w:space="0" w:color="auto"/>
        <w:bottom w:val="none" w:sz="0" w:space="0" w:color="auto"/>
        <w:right w:val="none" w:sz="0" w:space="0" w:color="auto"/>
      </w:divBdr>
    </w:div>
    <w:div w:id="1038090597">
      <w:bodyDiv w:val="1"/>
      <w:marLeft w:val="0"/>
      <w:marRight w:val="0"/>
      <w:marTop w:val="0"/>
      <w:marBottom w:val="0"/>
      <w:divBdr>
        <w:top w:val="none" w:sz="0" w:space="0" w:color="auto"/>
        <w:left w:val="none" w:sz="0" w:space="0" w:color="auto"/>
        <w:bottom w:val="none" w:sz="0" w:space="0" w:color="auto"/>
        <w:right w:val="none" w:sz="0" w:space="0" w:color="auto"/>
      </w:divBdr>
    </w:div>
    <w:div w:id="1401519175">
      <w:bodyDiv w:val="1"/>
      <w:marLeft w:val="0"/>
      <w:marRight w:val="0"/>
      <w:marTop w:val="0"/>
      <w:marBottom w:val="0"/>
      <w:divBdr>
        <w:top w:val="none" w:sz="0" w:space="0" w:color="auto"/>
        <w:left w:val="none" w:sz="0" w:space="0" w:color="auto"/>
        <w:bottom w:val="none" w:sz="0" w:space="0" w:color="auto"/>
        <w:right w:val="none" w:sz="0" w:space="0" w:color="auto"/>
      </w:divBdr>
    </w:div>
    <w:div w:id="1630090586">
      <w:bodyDiv w:val="1"/>
      <w:marLeft w:val="0"/>
      <w:marRight w:val="0"/>
      <w:marTop w:val="0"/>
      <w:marBottom w:val="0"/>
      <w:divBdr>
        <w:top w:val="none" w:sz="0" w:space="0" w:color="auto"/>
        <w:left w:val="none" w:sz="0" w:space="0" w:color="auto"/>
        <w:bottom w:val="none" w:sz="0" w:space="0" w:color="auto"/>
        <w:right w:val="none" w:sz="0" w:space="0" w:color="auto"/>
      </w:divBdr>
    </w:div>
    <w:div w:id="1663923672">
      <w:bodyDiv w:val="1"/>
      <w:marLeft w:val="0"/>
      <w:marRight w:val="0"/>
      <w:marTop w:val="0"/>
      <w:marBottom w:val="0"/>
      <w:divBdr>
        <w:top w:val="none" w:sz="0" w:space="0" w:color="auto"/>
        <w:left w:val="none" w:sz="0" w:space="0" w:color="auto"/>
        <w:bottom w:val="none" w:sz="0" w:space="0" w:color="auto"/>
        <w:right w:val="none" w:sz="0" w:space="0" w:color="auto"/>
      </w:divBdr>
    </w:div>
    <w:div w:id="1839270608">
      <w:bodyDiv w:val="1"/>
      <w:marLeft w:val="0"/>
      <w:marRight w:val="0"/>
      <w:marTop w:val="0"/>
      <w:marBottom w:val="0"/>
      <w:divBdr>
        <w:top w:val="none" w:sz="0" w:space="0" w:color="auto"/>
        <w:left w:val="none" w:sz="0" w:space="0" w:color="auto"/>
        <w:bottom w:val="none" w:sz="0" w:space="0" w:color="auto"/>
        <w:right w:val="none" w:sz="0" w:space="0" w:color="auto"/>
      </w:divBdr>
    </w:div>
    <w:div w:id="2053142748">
      <w:bodyDiv w:val="1"/>
      <w:marLeft w:val="0"/>
      <w:marRight w:val="0"/>
      <w:marTop w:val="0"/>
      <w:marBottom w:val="0"/>
      <w:divBdr>
        <w:top w:val="none" w:sz="0" w:space="0" w:color="auto"/>
        <w:left w:val="none" w:sz="0" w:space="0" w:color="auto"/>
        <w:bottom w:val="none" w:sz="0" w:space="0" w:color="auto"/>
        <w:right w:val="none" w:sz="0" w:space="0" w:color="auto"/>
      </w:divBdr>
    </w:div>
    <w:div w:id="210078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11/odi.15125" TargetMode="External"/><Relationship Id="rId21" Type="http://schemas.openxmlformats.org/officeDocument/2006/relationships/hyperlink" Target="https://doi.org/10.1371/journal.pone.0265840" TargetMode="External"/><Relationship Id="rId42" Type="http://schemas.openxmlformats.org/officeDocument/2006/relationships/hyperlink" Target="https://doi.org/10.1007/s00520-022-06942-6" TargetMode="External"/><Relationship Id="rId63" Type="http://schemas.openxmlformats.org/officeDocument/2006/relationships/hyperlink" Target="https://doi.org/10.1038/bjc.2013.437" TargetMode="External"/><Relationship Id="rId84" Type="http://schemas.openxmlformats.org/officeDocument/2006/relationships/hyperlink" Target="https://doi.org/10.1080/20002297.2020.1857998" TargetMode="External"/><Relationship Id="rId138" Type="http://schemas.openxmlformats.org/officeDocument/2006/relationships/hyperlink" Target="https://doi.org/10.1007/s00784-023-05270-1" TargetMode="External"/><Relationship Id="rId159" Type="http://schemas.openxmlformats.org/officeDocument/2006/relationships/hyperlink" Target="https://doi.org/10.4317/jced.54608" TargetMode="External"/><Relationship Id="rId170" Type="http://schemas.openxmlformats.org/officeDocument/2006/relationships/hyperlink" Target="https://doi.org/10.1016/j.canrad.2015.12.008" TargetMode="External"/><Relationship Id="rId191" Type="http://schemas.openxmlformats.org/officeDocument/2006/relationships/hyperlink" Target="https://doi.org/10.1093/qjmed/hct248" TargetMode="External"/><Relationship Id="rId205" Type="http://schemas.openxmlformats.org/officeDocument/2006/relationships/hyperlink" Target="https://doi.org/10.3389/fmicb.2022.852566" TargetMode="External"/><Relationship Id="rId107" Type="http://schemas.openxmlformats.org/officeDocument/2006/relationships/hyperlink" Target="https://doi.org/10.1371/journal.pone.0274813" TargetMode="External"/><Relationship Id="rId11" Type="http://schemas.openxmlformats.org/officeDocument/2006/relationships/image" Target="media/image5.jpeg"/><Relationship Id="rId32" Type="http://schemas.openxmlformats.org/officeDocument/2006/relationships/hyperlink" Target="https://doi.org/10.1016/j.oraloncology.2006.11.006" TargetMode="External"/><Relationship Id="rId53" Type="http://schemas.openxmlformats.org/officeDocument/2006/relationships/hyperlink" Target="https://doi.org/10.1111/odi.14419" TargetMode="External"/><Relationship Id="rId74" Type="http://schemas.openxmlformats.org/officeDocument/2006/relationships/hyperlink" Target="https://doi.org/10.4103/ijmpo.ijmpo_247_17" TargetMode="External"/><Relationship Id="rId128" Type="http://schemas.openxmlformats.org/officeDocument/2006/relationships/hyperlink" Target="https://doi.org/10.1080/01926230590930119" TargetMode="External"/><Relationship Id="rId149" Type="http://schemas.openxmlformats.org/officeDocument/2006/relationships/hyperlink" Target="https://doi.org/10.1016/s1470-2045(08)70106-2" TargetMode="External"/><Relationship Id="rId5" Type="http://schemas.openxmlformats.org/officeDocument/2006/relationships/footnotes" Target="footnotes.xml"/><Relationship Id="rId95" Type="http://schemas.openxmlformats.org/officeDocument/2006/relationships/hyperlink" Target="https://doi.org/10.1007/s12032-025-02766-6" TargetMode="External"/><Relationship Id="rId160" Type="http://schemas.openxmlformats.org/officeDocument/2006/relationships/hyperlink" Target="https://doi.org/10.1016/j.archoralbio.2018.02.001" TargetMode="External"/><Relationship Id="rId181" Type="http://schemas.openxmlformats.org/officeDocument/2006/relationships/hyperlink" Target="https://doi.org/10.4103/njms.NJMS_7_19" TargetMode="External"/><Relationship Id="rId22" Type="http://schemas.openxmlformats.org/officeDocument/2006/relationships/hyperlink" Target="https://doi.org/10.1093/femsle/fnad111" TargetMode="External"/><Relationship Id="rId43" Type="http://schemas.openxmlformats.org/officeDocument/2006/relationships/hyperlink" Target="https://www.scopus.com/inward/record.uri?eid=2-s2.0-84857406088&amp;partnerID=40&amp;md5=b639382d682c44e0b94035e2a99d1296" TargetMode="External"/><Relationship Id="rId64" Type="http://schemas.openxmlformats.org/officeDocument/2006/relationships/hyperlink" Target="https://doi.org/10.1038/s41432-022-0245-z" TargetMode="External"/><Relationship Id="rId118" Type="http://schemas.openxmlformats.org/officeDocument/2006/relationships/hyperlink" Target="https://doi.org/10.1016/j.aanat.2021.151724" TargetMode="External"/><Relationship Id="rId139" Type="http://schemas.openxmlformats.org/officeDocument/2006/relationships/hyperlink" Target="https://doi.org/10.1158/1538-7445.AM2023-5896" TargetMode="External"/><Relationship Id="rId85" Type="http://schemas.openxmlformats.org/officeDocument/2006/relationships/hyperlink" Target="https://doi.org/10.1038/s41598-020-80859-0" TargetMode="External"/><Relationship Id="rId150" Type="http://schemas.openxmlformats.org/officeDocument/2006/relationships/hyperlink" Target="https://www.scopus.com/inward/record.uri?eid=2-s2.0-85037035714&amp;partnerID=40&amp;md5=e5a85691892ee13a6be7e7e9dfe61a69" TargetMode="External"/><Relationship Id="rId171" Type="http://schemas.openxmlformats.org/officeDocument/2006/relationships/hyperlink" Target="https://doi.org/10.3390/cancers14061411" TargetMode="External"/><Relationship Id="rId192" Type="http://schemas.openxmlformats.org/officeDocument/2006/relationships/hyperlink" Target="https://doi.org/10.3389/fonc.2023.1195520" TargetMode="External"/><Relationship Id="rId206" Type="http://schemas.openxmlformats.org/officeDocument/2006/relationships/hyperlink" Target="https://doi.org/10.1038/s41598-017-11779-9" TargetMode="External"/><Relationship Id="rId12" Type="http://schemas.openxmlformats.org/officeDocument/2006/relationships/image" Target="media/image6.jpeg"/><Relationship Id="rId33" Type="http://schemas.openxmlformats.org/officeDocument/2006/relationships/hyperlink" Target="https://doi.org/10.1016/j.oraloncology.2007.02.002" TargetMode="External"/><Relationship Id="rId108" Type="http://schemas.openxmlformats.org/officeDocument/2006/relationships/hyperlink" Target="https://doi.org/10.22270/jmpas.V10I5.1679" TargetMode="External"/><Relationship Id="rId129" Type="http://schemas.openxmlformats.org/officeDocument/2006/relationships/hyperlink" Target="https://doi.org/10.1016/j.oraloncology.2018.09.029" TargetMode="External"/><Relationship Id="rId54" Type="http://schemas.openxmlformats.org/officeDocument/2006/relationships/hyperlink" Target="https://doi.org/10.1111/jre.12407" TargetMode="External"/><Relationship Id="rId75" Type="http://schemas.openxmlformats.org/officeDocument/2006/relationships/hyperlink" Target="https://doi.org/10.1186/s12903-016-0185-0" TargetMode="External"/><Relationship Id="rId96" Type="http://schemas.openxmlformats.org/officeDocument/2006/relationships/hyperlink" Target="https://doi.org/10.1001/jamaoncol.2017.4777" TargetMode="External"/><Relationship Id="rId140" Type="http://schemas.openxmlformats.org/officeDocument/2006/relationships/hyperlink" Target="https://doi.org/10.1186/1479-5876-3-27" TargetMode="External"/><Relationship Id="rId161" Type="http://schemas.openxmlformats.org/officeDocument/2006/relationships/hyperlink" Target="https://doi.org/10.1073/pnas.1900101116" TargetMode="External"/><Relationship Id="rId182" Type="http://schemas.openxmlformats.org/officeDocument/2006/relationships/hyperlink" Target="https://doi.org/10.1007/s11030-023-10643-5" TargetMode="External"/><Relationship Id="rId6" Type="http://schemas.openxmlformats.org/officeDocument/2006/relationships/endnotes" Target="endnotes.xml"/><Relationship Id="rId23" Type="http://schemas.openxmlformats.org/officeDocument/2006/relationships/hyperlink" Target="https://doi.org/10.1111/odi.13370" TargetMode="External"/><Relationship Id="rId119" Type="http://schemas.openxmlformats.org/officeDocument/2006/relationships/hyperlink" Target="https://doi.org/10.1158/1538-7445.AM2023-4238" TargetMode="External"/><Relationship Id="rId44" Type="http://schemas.openxmlformats.org/officeDocument/2006/relationships/hyperlink" Target="https://doi.org/10.1016/j.heliyon.2023.e14293" TargetMode="External"/><Relationship Id="rId65" Type="http://schemas.openxmlformats.org/officeDocument/2006/relationships/hyperlink" Target="https://doi.org/10.1016/j.oooo.2021.07.018" TargetMode="External"/><Relationship Id="rId86" Type="http://schemas.openxmlformats.org/officeDocument/2006/relationships/hyperlink" Target="https://doi.org/10.18632/oncotarget.20677" TargetMode="External"/><Relationship Id="rId130" Type="http://schemas.openxmlformats.org/officeDocument/2006/relationships/hyperlink" Target="https://doi.org/10.1016/j.oraloncology.2020.104710" TargetMode="External"/><Relationship Id="rId151" Type="http://schemas.openxmlformats.org/officeDocument/2006/relationships/hyperlink" Target="https://doi.org/10.21608/mjd.2020.198725" TargetMode="External"/><Relationship Id="rId172" Type="http://schemas.openxmlformats.org/officeDocument/2006/relationships/hyperlink" Target="https://doi.org/10.1038/s41432-023-00879-3" TargetMode="External"/><Relationship Id="rId193" Type="http://schemas.openxmlformats.org/officeDocument/2006/relationships/hyperlink" Target="https://doi.org/10.1007/s12672-025-02528-w" TargetMode="External"/><Relationship Id="rId207" Type="http://schemas.openxmlformats.org/officeDocument/2006/relationships/hyperlink" Target="https://doi.org/10.1007/bf00117475" TargetMode="External"/><Relationship Id="rId13" Type="http://schemas.openxmlformats.org/officeDocument/2006/relationships/image" Target="media/image7.jpeg"/><Relationship Id="rId109" Type="http://schemas.openxmlformats.org/officeDocument/2006/relationships/hyperlink" Target="https://doi.org/10.1158/1538-7445.AM2016-3294" TargetMode="External"/><Relationship Id="rId34" Type="http://schemas.openxmlformats.org/officeDocument/2006/relationships/hyperlink" Target="https://doi.org/10.5272/jimab.2025312.6153" TargetMode="External"/><Relationship Id="rId55" Type="http://schemas.openxmlformats.org/officeDocument/2006/relationships/hyperlink" Target="https://doi.org/10.1902/jop.2013.130320" TargetMode="External"/><Relationship Id="rId76" Type="http://schemas.openxmlformats.org/officeDocument/2006/relationships/hyperlink" Target="https://doi.org/10.1111/j.1834-7819.2011.01343.x" TargetMode="External"/><Relationship Id="rId97" Type="http://schemas.openxmlformats.org/officeDocument/2006/relationships/hyperlink" Target="https://doi.org/10.1002/ijc.31254" TargetMode="External"/><Relationship Id="rId120" Type="http://schemas.openxmlformats.org/officeDocument/2006/relationships/hyperlink" Target="https://doi.org/10.1016/j.jds.2025.04.026" TargetMode="External"/><Relationship Id="rId141" Type="http://schemas.openxmlformats.org/officeDocument/2006/relationships/hyperlink" Target="https://doi.org/10.3390/ijms21051679" TargetMode="External"/><Relationship Id="rId7" Type="http://schemas.openxmlformats.org/officeDocument/2006/relationships/image" Target="media/image1.jpeg"/><Relationship Id="rId162" Type="http://schemas.openxmlformats.org/officeDocument/2006/relationships/hyperlink" Target="https://doi.org/10.1007/s00203-019-01790-1" TargetMode="External"/><Relationship Id="rId183" Type="http://schemas.openxmlformats.org/officeDocument/2006/relationships/hyperlink" Target="https://doi.org/10.21873/invivo.11268" TargetMode="External"/><Relationship Id="rId24" Type="http://schemas.openxmlformats.org/officeDocument/2006/relationships/hyperlink" Target="https://doi.org/10.4317/medoral.23913" TargetMode="External"/><Relationship Id="rId45" Type="http://schemas.openxmlformats.org/officeDocument/2006/relationships/hyperlink" Target="https://doi.org/10.3389/fonc.2021.737843" TargetMode="External"/><Relationship Id="rId66" Type="http://schemas.openxmlformats.org/officeDocument/2006/relationships/hyperlink" Target="https://doi.org/10.3390/app12189135" TargetMode="External"/><Relationship Id="rId87" Type="http://schemas.openxmlformats.org/officeDocument/2006/relationships/hyperlink" Target="https://doi.org/10.1093/aje/kwm193" TargetMode="External"/><Relationship Id="rId110" Type="http://schemas.openxmlformats.org/officeDocument/2006/relationships/hyperlink" Target="https://doi.org/10.4167/jbv.2009.39.4.277" TargetMode="External"/><Relationship Id="rId131" Type="http://schemas.openxmlformats.org/officeDocument/2006/relationships/hyperlink" Target="https://doi.org/10.1186/s12903-022-02704-2" TargetMode="External"/><Relationship Id="rId152" Type="http://schemas.openxmlformats.org/officeDocument/2006/relationships/hyperlink" Target="https://doi.org/10.1016/s1368-8375(99)00084-6" TargetMode="External"/><Relationship Id="rId173" Type="http://schemas.openxmlformats.org/officeDocument/2006/relationships/hyperlink" Target="https://doi.org/10.3389/fonc.2021.614448" TargetMode="External"/><Relationship Id="rId194" Type="http://schemas.openxmlformats.org/officeDocument/2006/relationships/hyperlink" Target="https://doi.org/10.1038/s41598-024-63447-4" TargetMode="External"/><Relationship Id="rId208" Type="http://schemas.openxmlformats.org/officeDocument/2006/relationships/hyperlink" Target="https://doi.org/10.1111/odi.13545" TargetMode="External"/><Relationship Id="rId19" Type="http://schemas.openxmlformats.org/officeDocument/2006/relationships/hyperlink" Target="https://doi.org/10.1007/s00520-005-0895-3" TargetMode="External"/><Relationship Id="rId14" Type="http://schemas.openxmlformats.org/officeDocument/2006/relationships/image" Target="media/image8.jpeg"/><Relationship Id="rId30" Type="http://schemas.openxmlformats.org/officeDocument/2006/relationships/hyperlink" Target="https://doi.org/10.1007/s00784-021-04276-x" TargetMode="External"/><Relationship Id="rId35" Type="http://schemas.openxmlformats.org/officeDocument/2006/relationships/hyperlink" Target="https://doi.org/10.1590/s0103-64402006000400013" TargetMode="External"/><Relationship Id="rId56" Type="http://schemas.openxmlformats.org/officeDocument/2006/relationships/hyperlink" Target="https://doi.org/10.1007/s10147-015-0884-6" TargetMode="External"/><Relationship Id="rId77" Type="http://schemas.openxmlformats.org/officeDocument/2006/relationships/hyperlink" Target="https://doi.org/10.3389/fonc.2023.1256105" TargetMode="External"/><Relationship Id="rId100" Type="http://schemas.openxmlformats.org/officeDocument/2006/relationships/hyperlink" Target="https://doi.org/10.3390/ijms24043466" TargetMode="External"/><Relationship Id="rId105" Type="http://schemas.openxmlformats.org/officeDocument/2006/relationships/hyperlink" Target="https://doi.org/10.1038/s41415-024-8060-x" TargetMode="External"/><Relationship Id="rId126" Type="http://schemas.openxmlformats.org/officeDocument/2006/relationships/hyperlink" Target="https://doi.org/10.3389/froh.2021.740469" TargetMode="External"/><Relationship Id="rId147" Type="http://schemas.openxmlformats.org/officeDocument/2006/relationships/hyperlink" Target="https://doi.org/10.1111/jcpe.13635" TargetMode="External"/><Relationship Id="rId168" Type="http://schemas.openxmlformats.org/officeDocument/2006/relationships/hyperlink" Target="https://doi.org/10.4103/ams.ams_240_22" TargetMode="External"/><Relationship Id="rId8" Type="http://schemas.openxmlformats.org/officeDocument/2006/relationships/image" Target="media/image2.jpeg"/><Relationship Id="rId51" Type="http://schemas.openxmlformats.org/officeDocument/2006/relationships/hyperlink" Target="https://doi.org/10.3390/ijerph18010008" TargetMode="External"/><Relationship Id="rId72" Type="http://schemas.openxmlformats.org/officeDocument/2006/relationships/hyperlink" Target="https://doi.org/10.1038/s41598-021-02638-9" TargetMode="External"/><Relationship Id="rId93" Type="http://schemas.openxmlformats.org/officeDocument/2006/relationships/hyperlink" Target="https://doi.org/10.1111/jicd.12445" TargetMode="External"/><Relationship Id="rId98" Type="http://schemas.openxmlformats.org/officeDocument/2006/relationships/hyperlink" Target="https://doi.org/10.1128/spectrum.02737-22" TargetMode="External"/><Relationship Id="rId121" Type="http://schemas.openxmlformats.org/officeDocument/2006/relationships/hyperlink" Target="https://www.scopus.com/inward/record.uri?eid=2-s2.0-81455161822&amp;partnerID=40&amp;md5=7a40d229cd4a88c317992db956b95666" TargetMode="External"/><Relationship Id="rId142" Type="http://schemas.openxmlformats.org/officeDocument/2006/relationships/hyperlink" Target="https://doi.org/10.1186/s40168-023-01613-y" TargetMode="External"/><Relationship Id="rId163" Type="http://schemas.openxmlformats.org/officeDocument/2006/relationships/hyperlink" Target="https://doi.org/10.3390/ijms20112749" TargetMode="External"/><Relationship Id="rId184" Type="http://schemas.openxmlformats.org/officeDocument/2006/relationships/hyperlink" Target="https://doi.org/10.1128/mSystems.00323-19" TargetMode="External"/><Relationship Id="rId189" Type="http://schemas.openxmlformats.org/officeDocument/2006/relationships/hyperlink" Target="https://doi.org/10.1002/cre2.139" TargetMode="External"/><Relationship Id="rId3" Type="http://schemas.openxmlformats.org/officeDocument/2006/relationships/settings" Target="settings.xml"/><Relationship Id="rId214" Type="http://schemas.openxmlformats.org/officeDocument/2006/relationships/fontTable" Target="fontTable.xml"/><Relationship Id="rId25" Type="http://schemas.openxmlformats.org/officeDocument/2006/relationships/hyperlink" Target="https://doi.org/10.1016/j.oraloncology.2010.11.003" TargetMode="External"/><Relationship Id="rId46" Type="http://schemas.openxmlformats.org/officeDocument/2006/relationships/hyperlink" Target="https://doi.org/10.37506/ijfmt.v14i4.12384" TargetMode="External"/><Relationship Id="rId67" Type="http://schemas.openxmlformats.org/officeDocument/2006/relationships/hyperlink" Target="https://doi.org/10.1080/03007995.2017.1354829" TargetMode="External"/><Relationship Id="rId116" Type="http://schemas.openxmlformats.org/officeDocument/2006/relationships/hyperlink" Target="https://doi.org/10.1186/s12935-022-02554-6" TargetMode="External"/><Relationship Id="rId137" Type="http://schemas.openxmlformats.org/officeDocument/2006/relationships/hyperlink" Target="https://doi.org/10.1016/0030-4220(94)90291-7" TargetMode="External"/><Relationship Id="rId158" Type="http://schemas.openxmlformats.org/officeDocument/2006/relationships/hyperlink" Target="https://www.scopus.com/inward/record.uri?eid=2-s2.0-84860486041&amp;partnerID=40&amp;md5=14546e80a3b9dc63998bcebee2533395" TargetMode="External"/><Relationship Id="rId20" Type="http://schemas.openxmlformats.org/officeDocument/2006/relationships/hyperlink" Target="https://www.scopus.com/inward/record.uri?eid=2-s2.0-85104731702&amp;partnerID=40&amp;md5=d009227ff81f47e7bd9976bb41f46d71" TargetMode="External"/><Relationship Id="rId41" Type="http://schemas.openxmlformats.org/officeDocument/2006/relationships/hyperlink" Target="https://doi.org/10.1016/j.sdentj.2021.01.004" TargetMode="External"/><Relationship Id="rId62" Type="http://schemas.openxmlformats.org/officeDocument/2006/relationships/hyperlink" Target="https://doi.org/10.2147/CCIDE.S512557" TargetMode="External"/><Relationship Id="rId83" Type="http://schemas.openxmlformats.org/officeDocument/2006/relationships/hyperlink" Target="https://doi.org/10.3390/ijms26052279" TargetMode="External"/><Relationship Id="rId88" Type="http://schemas.openxmlformats.org/officeDocument/2006/relationships/hyperlink" Target="https://doi.org/10.3389/pore.2021.1609976" TargetMode="External"/><Relationship Id="rId111" Type="http://schemas.openxmlformats.org/officeDocument/2006/relationships/hyperlink" Target="https://doi.org/10.4103/jpbs.jpbs_1180_23" TargetMode="External"/><Relationship Id="rId132" Type="http://schemas.openxmlformats.org/officeDocument/2006/relationships/hyperlink" Target="https://doi.org/10.3389/fcimb.2021.780067" TargetMode="External"/><Relationship Id="rId153" Type="http://schemas.openxmlformats.org/officeDocument/2006/relationships/hyperlink" Target="https://doi.org/10.1111/cdoe.12655" TargetMode="External"/><Relationship Id="rId174" Type="http://schemas.openxmlformats.org/officeDocument/2006/relationships/hyperlink" Target="https://doi.org/10.1099/jmm.0.001417" TargetMode="External"/><Relationship Id="rId179" Type="http://schemas.openxmlformats.org/officeDocument/2006/relationships/hyperlink" Target="https://doi.org/10.1038/s41598-017-09786-x" TargetMode="External"/><Relationship Id="rId195" Type="http://schemas.openxmlformats.org/officeDocument/2006/relationships/hyperlink" Target="https://doi.org/10.1002/ohn.211" TargetMode="External"/><Relationship Id="rId209" Type="http://schemas.openxmlformats.org/officeDocument/2006/relationships/hyperlink" Target="https://doi.org/10.1177/2380084419859484" TargetMode="External"/><Relationship Id="rId190" Type="http://schemas.openxmlformats.org/officeDocument/2006/relationships/hyperlink" Target="https://doi.org/10.1111/idj.12133" TargetMode="External"/><Relationship Id="rId204" Type="http://schemas.openxmlformats.org/officeDocument/2006/relationships/hyperlink" Target="https://doi.org/10.1007/s00784-025-06391-5" TargetMode="External"/><Relationship Id="rId15" Type="http://schemas.openxmlformats.org/officeDocument/2006/relationships/image" Target="media/image9.jpeg"/><Relationship Id="rId36" Type="http://schemas.openxmlformats.org/officeDocument/2006/relationships/hyperlink" Target="https://doi.org/10.1177/10732748231163653" TargetMode="External"/><Relationship Id="rId57" Type="http://schemas.openxmlformats.org/officeDocument/2006/relationships/hyperlink" Target="https://www.embase.com/search/results?subaction=viewrecord&amp;id=L631878362&amp;from=export" TargetMode="External"/><Relationship Id="rId106" Type="http://schemas.openxmlformats.org/officeDocument/2006/relationships/hyperlink" Target="https://doi.org/10.4103/jfmpc.jfmpc_658_19" TargetMode="External"/><Relationship Id="rId127" Type="http://schemas.openxmlformats.org/officeDocument/2006/relationships/hyperlink" Target="https://doi.org/10.1186/s12903-017-0344-y" TargetMode="External"/><Relationship Id="rId10" Type="http://schemas.openxmlformats.org/officeDocument/2006/relationships/image" Target="media/image4.jpeg"/><Relationship Id="rId31" Type="http://schemas.openxmlformats.org/officeDocument/2006/relationships/hyperlink" Target="https://doi.org/10.31557/APJCP.2019.20.1.283" TargetMode="External"/><Relationship Id="rId52" Type="http://schemas.openxmlformats.org/officeDocument/2006/relationships/hyperlink" Target="https://doi.org/10.1186/s12903-021-01580-6" TargetMode="External"/><Relationship Id="rId73" Type="http://schemas.openxmlformats.org/officeDocument/2006/relationships/hyperlink" Target="https://doi.org/10.1177/0022034520907341" TargetMode="External"/><Relationship Id="rId78" Type="http://schemas.openxmlformats.org/officeDocument/2006/relationships/hyperlink" Target="https://doi.org/10.1111/odi.14251" TargetMode="External"/><Relationship Id="rId94" Type="http://schemas.openxmlformats.org/officeDocument/2006/relationships/hyperlink" Target="https://doi.org/10.1080/20002297.2022.2105574" TargetMode="External"/><Relationship Id="rId99" Type="http://schemas.openxmlformats.org/officeDocument/2006/relationships/hyperlink" Target="https://www.scopus.com/inward/record.uri?eid=2-s2.0-85041722403&amp;partnerID=40&amp;md5=e21ad7e6f791ed2b1e0cfc13135b168b" TargetMode="External"/><Relationship Id="rId101" Type="http://schemas.openxmlformats.org/officeDocument/2006/relationships/hyperlink" Target="https://doi.org/10.4081/ejtm.2022.10672" TargetMode="External"/><Relationship Id="rId122" Type="http://schemas.openxmlformats.org/officeDocument/2006/relationships/hyperlink" Target="https://doi.org/10.1155/2013/262410" TargetMode="External"/><Relationship Id="rId143" Type="http://schemas.openxmlformats.org/officeDocument/2006/relationships/hyperlink" Target="https://doi.org/10.1016/j.ijom.2019.03.721" TargetMode="External"/><Relationship Id="rId148" Type="http://schemas.openxmlformats.org/officeDocument/2006/relationships/hyperlink" Target="https://doi.org/10.1093/epirev/mxx006" TargetMode="External"/><Relationship Id="rId164" Type="http://schemas.openxmlformats.org/officeDocument/2006/relationships/hyperlink" Target="https://doi.org/10.1016/j.bjoms.2018.09.015" TargetMode="External"/><Relationship Id="rId169" Type="http://schemas.openxmlformats.org/officeDocument/2006/relationships/hyperlink" Target="https://doi.org/10.3389/froh.2023.1268657" TargetMode="External"/><Relationship Id="rId185" Type="http://schemas.openxmlformats.org/officeDocument/2006/relationships/hyperlink" Target="https://doi.org/10.1093/carcin/bgaa062" TargetMode="External"/><Relationship Id="rId4" Type="http://schemas.openxmlformats.org/officeDocument/2006/relationships/webSettings" Target="webSettings.xml"/><Relationship Id="rId9" Type="http://schemas.openxmlformats.org/officeDocument/2006/relationships/image" Target="media/image3.jpeg"/><Relationship Id="rId180" Type="http://schemas.openxmlformats.org/officeDocument/2006/relationships/hyperlink" Target="https://doi.org/10.1158/1557-3265.AACRAHNS23-PO-090" TargetMode="External"/><Relationship Id="rId210" Type="http://schemas.openxmlformats.org/officeDocument/2006/relationships/hyperlink" Target="https://doi.org/10.2147/CMAR.S251021" TargetMode="External"/><Relationship Id="rId215" Type="http://schemas.openxmlformats.org/officeDocument/2006/relationships/theme" Target="theme/theme1.xml"/><Relationship Id="rId26" Type="http://schemas.openxmlformats.org/officeDocument/2006/relationships/hyperlink" Target="https://doi.org/10.3390/healthcare12191999" TargetMode="External"/><Relationship Id="rId47" Type="http://schemas.openxmlformats.org/officeDocument/2006/relationships/hyperlink" Target="https://doi.org/10.1016/j.bjoms.2016.11.316" TargetMode="External"/><Relationship Id="rId68" Type="http://schemas.openxmlformats.org/officeDocument/2006/relationships/hyperlink" Target="https://doi.org/10.1016/S1368-8375(98)00072-4" TargetMode="External"/><Relationship Id="rId89" Type="http://schemas.openxmlformats.org/officeDocument/2006/relationships/hyperlink" Target="https://www.embase.com/search/results?subaction=viewrecord&amp;id=L616608007&amp;from=export" TargetMode="External"/><Relationship Id="rId112" Type="http://schemas.openxmlformats.org/officeDocument/2006/relationships/hyperlink" Target="https://doi.org/10.17650/2222-1468-2021-11-3-83-93" TargetMode="External"/><Relationship Id="rId133" Type="http://schemas.openxmlformats.org/officeDocument/2006/relationships/hyperlink" Target="https://doi.org/10.3389/fcimb.2018.00267" TargetMode="External"/><Relationship Id="rId154" Type="http://schemas.openxmlformats.org/officeDocument/2006/relationships/hyperlink" Target="https://doi.org/10.1016/S1368-8375(98)00008-6" TargetMode="External"/><Relationship Id="rId175" Type="http://schemas.openxmlformats.org/officeDocument/2006/relationships/hyperlink" Target="https://doi.org/10.3389/fcimb.2022.841465" TargetMode="External"/><Relationship Id="rId196" Type="http://schemas.openxmlformats.org/officeDocument/2006/relationships/hyperlink" Target="https://doi.org/10.3389/fmicb.2018.00862" TargetMode="External"/><Relationship Id="rId200" Type="http://schemas.openxmlformats.org/officeDocument/2006/relationships/hyperlink" Target="https://doi.org/10.1007/s00784-023-05319-1" TargetMode="External"/><Relationship Id="rId16" Type="http://schemas.openxmlformats.org/officeDocument/2006/relationships/image" Target="media/image10.jpeg"/><Relationship Id="rId37" Type="http://schemas.openxmlformats.org/officeDocument/2006/relationships/hyperlink" Target="https://doi.org/10.1016/j.ijrobp.2021.11.021" TargetMode="External"/><Relationship Id="rId58" Type="http://schemas.openxmlformats.org/officeDocument/2006/relationships/hyperlink" Target="https://doi.org/10.1155/2020/9587971" TargetMode="External"/><Relationship Id="rId79" Type="http://schemas.openxmlformats.org/officeDocument/2006/relationships/hyperlink" Target="https://doi.org/10.1016/j.archoralbio.2018.01.003" TargetMode="External"/><Relationship Id="rId102" Type="http://schemas.openxmlformats.org/officeDocument/2006/relationships/hyperlink" Target="https://doi.org/10.1093/carcin/bgy053" TargetMode="External"/><Relationship Id="rId123" Type="http://schemas.openxmlformats.org/officeDocument/2006/relationships/hyperlink" Target="https://doi.org/10.1038/s41416-018-0143-5" TargetMode="External"/><Relationship Id="rId144" Type="http://schemas.openxmlformats.org/officeDocument/2006/relationships/hyperlink" Target="https://doi.org/10.3390/cancers15174211" TargetMode="External"/><Relationship Id="rId90" Type="http://schemas.openxmlformats.org/officeDocument/2006/relationships/hyperlink" Target="https://doi.org/10.3906/sag-1812-8" TargetMode="External"/><Relationship Id="rId165" Type="http://schemas.openxmlformats.org/officeDocument/2006/relationships/hyperlink" Target="https://doi.org/10.31557/APJCP" TargetMode="External"/><Relationship Id="rId186" Type="http://schemas.openxmlformats.org/officeDocument/2006/relationships/hyperlink" Target="https://doi.org/10.1054/bjoc.2000.1398" TargetMode="External"/><Relationship Id="rId211" Type="http://schemas.openxmlformats.org/officeDocument/2006/relationships/header" Target="header1.xml"/><Relationship Id="rId27" Type="http://schemas.openxmlformats.org/officeDocument/2006/relationships/hyperlink" Target="https://doi.org/10.4317/medoral.26823" TargetMode="External"/><Relationship Id="rId48" Type="http://schemas.openxmlformats.org/officeDocument/2006/relationships/hyperlink" Target="https://doi.org/10.7150/jca.24431" TargetMode="External"/><Relationship Id="rId69" Type="http://schemas.openxmlformats.org/officeDocument/2006/relationships/hyperlink" Target="https://doi.org/10.1016/S1079-2104(98)90202-5" TargetMode="External"/><Relationship Id="rId113" Type="http://schemas.openxmlformats.org/officeDocument/2006/relationships/hyperlink" Target="https://doi.org/10.4248/ijos11075" TargetMode="External"/><Relationship Id="rId134" Type="http://schemas.openxmlformats.org/officeDocument/2006/relationships/hyperlink" Target="https://doi.org/10.1111/omi.12083" TargetMode="External"/><Relationship Id="rId80" Type="http://schemas.openxmlformats.org/officeDocument/2006/relationships/hyperlink" Target="https://doi.org/10.1002/ijc.32152" TargetMode="External"/><Relationship Id="rId155" Type="http://schemas.openxmlformats.org/officeDocument/2006/relationships/hyperlink" Target="https://doi.org/10.3389/fcimb.2022.905653" TargetMode="External"/><Relationship Id="rId176" Type="http://schemas.openxmlformats.org/officeDocument/2006/relationships/hyperlink" Target="https://doi.org/10.1371/journal.pone.0098741" TargetMode="External"/><Relationship Id="rId197" Type="http://schemas.openxmlformats.org/officeDocument/2006/relationships/hyperlink" Target="https://doi.org/10.1099/jmm.0.001568" TargetMode="External"/><Relationship Id="rId201" Type="http://schemas.openxmlformats.org/officeDocument/2006/relationships/hyperlink" Target="https://doi.org/10.1007/s00253-021-11593-4" TargetMode="External"/><Relationship Id="rId17" Type="http://schemas.openxmlformats.org/officeDocument/2006/relationships/hyperlink" Target="https://doi.org/10.1093/carcin/bgs112" TargetMode="External"/><Relationship Id="rId38" Type="http://schemas.openxmlformats.org/officeDocument/2006/relationships/hyperlink" Target="https://doi.org/10.1002/hed.26468" TargetMode="External"/><Relationship Id="rId59" Type="http://schemas.openxmlformats.org/officeDocument/2006/relationships/hyperlink" Target="https://doi.org/10.1038/sj.ebd.6400624" TargetMode="External"/><Relationship Id="rId103" Type="http://schemas.openxmlformats.org/officeDocument/2006/relationships/hyperlink" Target="https://doi.org/10.1007/s00520-017-3704-x" TargetMode="External"/><Relationship Id="rId124" Type="http://schemas.openxmlformats.org/officeDocument/2006/relationships/hyperlink" Target="https://doi.org/10.21873/anticanres.16046" TargetMode="External"/><Relationship Id="rId70" Type="http://schemas.openxmlformats.org/officeDocument/2006/relationships/hyperlink" Target="https://doi.org/10.22354/24223794.1092" TargetMode="External"/><Relationship Id="rId91" Type="http://schemas.openxmlformats.org/officeDocument/2006/relationships/hyperlink" Target="https://doi.org/10.1177/0022034514528334" TargetMode="External"/><Relationship Id="rId145" Type="http://schemas.openxmlformats.org/officeDocument/2006/relationships/hyperlink" Target="https://doi.org/10.1186/s40168-023-01677-w" TargetMode="External"/><Relationship Id="rId166" Type="http://schemas.openxmlformats.org/officeDocument/2006/relationships/hyperlink" Target="https://doi.org/10.1186/1471-2180-12-144" TargetMode="External"/><Relationship Id="rId187" Type="http://schemas.openxmlformats.org/officeDocument/2006/relationships/hyperlink" Target="https://doi.org/10.1902/jop.2005.76.3.406" TargetMode="External"/><Relationship Id="rId1" Type="http://schemas.openxmlformats.org/officeDocument/2006/relationships/customXml" Target="../customXml/item1.xml"/><Relationship Id="rId212" Type="http://schemas.openxmlformats.org/officeDocument/2006/relationships/footer" Target="footer1.xml"/><Relationship Id="rId28" Type="http://schemas.openxmlformats.org/officeDocument/2006/relationships/hyperlink" Target="https://doi.org/10.3390/cancers15092549" TargetMode="External"/><Relationship Id="rId49" Type="http://schemas.openxmlformats.org/officeDocument/2006/relationships/hyperlink" Target="https://doi.org/10.3389/fcimb.2021.663068" TargetMode="External"/><Relationship Id="rId114" Type="http://schemas.openxmlformats.org/officeDocument/2006/relationships/hyperlink" Target="https://doi.org/10.1080/14789450.2020.1858056" TargetMode="External"/><Relationship Id="rId60" Type="http://schemas.openxmlformats.org/officeDocument/2006/relationships/hyperlink" Target="https://doi.org/10.1038/sj.bdj.2013.1246" TargetMode="External"/><Relationship Id="rId81" Type="http://schemas.openxmlformats.org/officeDocument/2006/relationships/hyperlink" Target="https://doi.org/10.1016/j.archoralbio.2015.05.006" TargetMode="External"/><Relationship Id="rId135" Type="http://schemas.openxmlformats.org/officeDocument/2006/relationships/hyperlink" Target="https://doi.org/10.1111/jop.12729" TargetMode="External"/><Relationship Id="rId156" Type="http://schemas.openxmlformats.org/officeDocument/2006/relationships/hyperlink" Target="https://doi.org/10.1038/bjc.2017.409" TargetMode="External"/><Relationship Id="rId177" Type="http://schemas.openxmlformats.org/officeDocument/2006/relationships/hyperlink" Target="https://doi.org/10.13005/bpj/819" TargetMode="External"/><Relationship Id="rId198" Type="http://schemas.openxmlformats.org/officeDocument/2006/relationships/hyperlink" Target="https://doi.org/10.3389/fmicb.2021.719601" TargetMode="External"/><Relationship Id="rId202" Type="http://schemas.openxmlformats.org/officeDocument/2006/relationships/hyperlink" Target="https://doi.org/10.1038/s41368-018-0037-7" TargetMode="External"/><Relationship Id="rId18" Type="http://schemas.openxmlformats.org/officeDocument/2006/relationships/hyperlink" Target="https://doi.org/10.1038/s41598-017-02079-3" TargetMode="External"/><Relationship Id="rId39" Type="http://schemas.openxmlformats.org/officeDocument/2006/relationships/hyperlink" Target="https://doi.org/10.1007/s00520-012-1614-5" TargetMode="External"/><Relationship Id="rId50" Type="http://schemas.openxmlformats.org/officeDocument/2006/relationships/hyperlink" Target="https://doi.org/10.1007/s13402-020-00573-x" TargetMode="External"/><Relationship Id="rId104" Type="http://schemas.openxmlformats.org/officeDocument/2006/relationships/hyperlink" Target="https://doi.org/10.1007/s00784-021-04258-z" TargetMode="External"/><Relationship Id="rId125" Type="http://schemas.openxmlformats.org/officeDocument/2006/relationships/hyperlink" Target="https://doi.org/10.1155/2013/154532" TargetMode="External"/><Relationship Id="rId146" Type="http://schemas.openxmlformats.org/officeDocument/2006/relationships/hyperlink" Target="https://doi.org/10.1111/cpr.12859" TargetMode="External"/><Relationship Id="rId167" Type="http://schemas.openxmlformats.org/officeDocument/2006/relationships/hyperlink" Target="https://doi.org/10.1007/s00203-020-02011-w" TargetMode="External"/><Relationship Id="rId188" Type="http://schemas.openxmlformats.org/officeDocument/2006/relationships/hyperlink" Target="https://doi.org/10.21873/CGP.20245" TargetMode="External"/><Relationship Id="rId71" Type="http://schemas.openxmlformats.org/officeDocument/2006/relationships/hyperlink" Target="https://doi.org/10.4317/medoral.16.e508" TargetMode="External"/><Relationship Id="rId92" Type="http://schemas.openxmlformats.org/officeDocument/2006/relationships/hyperlink" Target="https://doi.org/10.1093/annonc/mdw224" TargetMode="External"/><Relationship Id="rId213" Type="http://schemas.openxmlformats.org/officeDocument/2006/relationships/footer" Target="footer2.xml"/><Relationship Id="rId2" Type="http://schemas.openxmlformats.org/officeDocument/2006/relationships/styles" Target="styles.xml"/><Relationship Id="rId29" Type="http://schemas.openxmlformats.org/officeDocument/2006/relationships/hyperlink" Target="https://doi.org/10.1007/s00784-015-1618-x" TargetMode="External"/><Relationship Id="rId40" Type="http://schemas.openxmlformats.org/officeDocument/2006/relationships/hyperlink" Target="https://doi.org/10.1007/s00520-015-2618-8" TargetMode="External"/><Relationship Id="rId115" Type="http://schemas.openxmlformats.org/officeDocument/2006/relationships/hyperlink" Target="https://doi.org/10.2478/rrlm-2021-0028" TargetMode="External"/><Relationship Id="rId136" Type="http://schemas.openxmlformats.org/officeDocument/2006/relationships/hyperlink" Target="https://doi.org/10.3760/cma.j.cn112144-20241212-00476" TargetMode="External"/><Relationship Id="rId157" Type="http://schemas.openxmlformats.org/officeDocument/2006/relationships/hyperlink" Target="https://doi.org/10.1002/cncr.35161" TargetMode="External"/><Relationship Id="rId178" Type="http://schemas.openxmlformats.org/officeDocument/2006/relationships/hyperlink" Target="https://doi.org/10.18632/oncotarget.27629" TargetMode="External"/><Relationship Id="rId61" Type="http://schemas.openxmlformats.org/officeDocument/2006/relationships/hyperlink" Target="https://doi.org/10.1002/hed.27648" TargetMode="External"/><Relationship Id="rId82" Type="http://schemas.openxmlformats.org/officeDocument/2006/relationships/hyperlink" Target="https://doi.org/10.1054/bjoc.2000.1825" TargetMode="External"/><Relationship Id="rId199" Type="http://schemas.openxmlformats.org/officeDocument/2006/relationships/hyperlink" Target="https://doi.org/10.1016/j.oraloncology.2017.12.005" TargetMode="External"/><Relationship Id="rId203" Type="http://schemas.openxmlformats.org/officeDocument/2006/relationships/hyperlink" Target="https://doi.org/10.3389/fcimb.2019.00476"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5FAAF-981C-4C61-8CAF-159C4C98B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48659</Words>
  <Characters>262759</Characters>
  <Application>Microsoft Office Word</Application>
  <DocSecurity>0</DocSecurity>
  <Lines>2189</Lines>
  <Paragraphs>621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310797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Suzane Cristina Pigossi</dc:creator>
  <cp:keywords/>
  <dc:description/>
  <cp:lastModifiedBy>Suzane Cristina Pigossi</cp:lastModifiedBy>
  <cp:revision>5</cp:revision>
  <dcterms:created xsi:type="dcterms:W3CDTF">2025-08-04T16:15:00Z</dcterms:created>
  <dcterms:modified xsi:type="dcterms:W3CDTF">2025-08-06T09:15:00Z</dcterms:modified>
</cp:coreProperties>
</file>