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42724" w14:textId="77777777" w:rsidR="006C0AE4" w:rsidRPr="000778C2" w:rsidRDefault="000778C2" w:rsidP="00077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8C2">
        <w:rPr>
          <w:rFonts w:ascii="Times New Roman" w:hAnsi="Times New Roman" w:cs="Times New Roman"/>
          <w:b/>
          <w:sz w:val="28"/>
          <w:szCs w:val="28"/>
        </w:rPr>
        <w:t>Supplemental material</w:t>
      </w:r>
    </w:p>
    <w:p w14:paraId="651E4FC4" w14:textId="77777777" w:rsidR="000778C2" w:rsidRDefault="000778C2"/>
    <w:p w14:paraId="56E6FB2D" w14:textId="75ECB06E" w:rsidR="007B43EE" w:rsidRPr="00C812ED" w:rsidRDefault="007B43EE" w:rsidP="007B43EE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812ED">
        <w:rPr>
          <w:rFonts w:ascii="Times New Roman" w:hAnsi="Times New Roman"/>
          <w:b/>
          <w:bCs/>
          <w:sz w:val="28"/>
          <w:szCs w:val="28"/>
        </w:rPr>
        <w:t xml:space="preserve">Absence of </w:t>
      </w:r>
      <w:bookmarkStart w:id="0" w:name="_Hlk5696893"/>
      <w:r>
        <w:rPr>
          <w:rFonts w:ascii="Times New Roman" w:hAnsi="Times New Roman"/>
          <w:b/>
          <w:bCs/>
          <w:sz w:val="28"/>
          <w:szCs w:val="28"/>
        </w:rPr>
        <w:t>functional Na</w:t>
      </w:r>
      <w:r w:rsidRPr="000E332F">
        <w:rPr>
          <w:rFonts w:ascii="Times New Roman" w:hAnsi="Times New Roman"/>
          <w:b/>
          <w:bCs/>
          <w:sz w:val="28"/>
          <w:szCs w:val="28"/>
          <w:vertAlign w:val="subscript"/>
        </w:rPr>
        <w:t>v</w:t>
      </w:r>
      <w:r w:rsidRPr="00C812ED">
        <w:rPr>
          <w:rFonts w:ascii="Times New Roman" w:hAnsi="Times New Roman"/>
          <w:b/>
          <w:bCs/>
          <w:sz w:val="28"/>
          <w:szCs w:val="28"/>
        </w:rPr>
        <w:t xml:space="preserve">1.8 </w:t>
      </w:r>
      <w:r w:rsidR="00961EF2">
        <w:rPr>
          <w:rFonts w:ascii="Times New Roman" w:hAnsi="Times New Roman"/>
          <w:b/>
          <w:bCs/>
          <w:sz w:val="28"/>
          <w:szCs w:val="28"/>
        </w:rPr>
        <w:t>channel</w:t>
      </w:r>
      <w:r w:rsidR="0016188B">
        <w:rPr>
          <w:rFonts w:ascii="Times New Roman" w:hAnsi="Times New Roman"/>
          <w:b/>
          <w:bCs/>
          <w:sz w:val="28"/>
          <w:szCs w:val="28"/>
        </w:rPr>
        <w:t>s</w:t>
      </w:r>
      <w:r w:rsidR="00961EF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812ED">
        <w:rPr>
          <w:rFonts w:ascii="Times New Roman" w:hAnsi="Times New Roman"/>
          <w:b/>
          <w:bCs/>
          <w:sz w:val="28"/>
          <w:szCs w:val="28"/>
        </w:rPr>
        <w:t>in non-diseased atrial and ventricular cardiomyocytes</w:t>
      </w:r>
      <w:bookmarkEnd w:id="0"/>
    </w:p>
    <w:p w14:paraId="763ED98B" w14:textId="77777777" w:rsidR="007B43EE" w:rsidRDefault="007B43EE" w:rsidP="000F3AA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42C8E6C" w14:textId="0F9F20BA" w:rsidR="000F3AAC" w:rsidRDefault="000F3AAC" w:rsidP="000F3AA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A02D83">
        <w:rPr>
          <w:rFonts w:ascii="Times New Roman" w:hAnsi="Times New Roman"/>
          <w:bCs/>
          <w:sz w:val="24"/>
          <w:szCs w:val="24"/>
        </w:rPr>
        <w:t>Simona Casini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7B43EE">
        <w:rPr>
          <w:rFonts w:ascii="Times New Roman" w:hAnsi="Times New Roman"/>
          <w:bCs/>
          <w:sz w:val="24"/>
          <w:szCs w:val="24"/>
          <w:vertAlign w:val="superscript"/>
        </w:rPr>
        <w:t>*</w:t>
      </w:r>
      <w:r>
        <w:rPr>
          <w:rFonts w:ascii="Times New Roman" w:hAnsi="Times New Roman"/>
          <w:bCs/>
          <w:sz w:val="24"/>
          <w:szCs w:val="24"/>
        </w:rPr>
        <w:t xml:space="preserve"> PhD,</w:t>
      </w:r>
      <w:r w:rsidRPr="00A02D83">
        <w:rPr>
          <w:rFonts w:ascii="Times New Roman" w:hAnsi="Times New Roman"/>
          <w:bCs/>
          <w:sz w:val="24"/>
          <w:szCs w:val="24"/>
        </w:rPr>
        <w:t xml:space="preserve"> Gerard A. Marchal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MSc</w:t>
      </w:r>
      <w:r w:rsidRPr="00A02D83">
        <w:rPr>
          <w:rFonts w:ascii="Times New Roman" w:hAnsi="Times New Roman"/>
          <w:bCs/>
          <w:sz w:val="24"/>
          <w:szCs w:val="24"/>
        </w:rPr>
        <w:t>, Makiri Kawasaki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PhD,</w:t>
      </w:r>
      <w:r w:rsidRPr="00A02D83">
        <w:rPr>
          <w:rFonts w:ascii="Times New Roman" w:hAnsi="Times New Roman"/>
          <w:bCs/>
          <w:sz w:val="24"/>
          <w:szCs w:val="24"/>
        </w:rPr>
        <w:t xml:space="preserve"> Fransisca A. Nariswari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1A35E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MSc, </w:t>
      </w:r>
      <w:r w:rsidRPr="00A02D83">
        <w:rPr>
          <w:rFonts w:ascii="Times New Roman" w:hAnsi="Times New Roman"/>
          <w:bCs/>
          <w:sz w:val="24"/>
          <w:szCs w:val="24"/>
        </w:rPr>
        <w:t>Vincent Portero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PhD</w:t>
      </w:r>
      <w:r w:rsidRPr="00A02D83">
        <w:rPr>
          <w:rFonts w:ascii="Times New Roman" w:hAnsi="Times New Roman"/>
          <w:bCs/>
          <w:sz w:val="24"/>
          <w:szCs w:val="24"/>
        </w:rPr>
        <w:t xml:space="preserve">, </w:t>
      </w:r>
      <w:r w:rsidR="00242DFC">
        <w:rPr>
          <w:rFonts w:ascii="Times New Roman" w:hAnsi="Times New Roman"/>
          <w:bCs/>
          <w:sz w:val="24"/>
          <w:szCs w:val="24"/>
        </w:rPr>
        <w:t>Nicoline W. E. van den Berg</w:t>
      </w:r>
      <w:r w:rsidR="00242DFC" w:rsidRPr="00167837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="00242DFC">
        <w:rPr>
          <w:rFonts w:ascii="Times New Roman" w:hAnsi="Times New Roman"/>
          <w:sz w:val="24"/>
          <w:szCs w:val="24"/>
        </w:rPr>
        <w:t xml:space="preserve">, </w:t>
      </w:r>
      <w:r w:rsidRPr="00DE638C">
        <w:rPr>
          <w:rFonts w:ascii="Times New Roman" w:hAnsi="Times New Roman"/>
          <w:sz w:val="24"/>
          <w:szCs w:val="24"/>
        </w:rPr>
        <w:t>Kaomei Guan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PhD, </w:t>
      </w:r>
      <w:r w:rsidRPr="00C509EB">
        <w:rPr>
          <w:rFonts w:ascii="Times New Roman" w:hAnsi="Times New Roman" w:cs="Times New Roman"/>
          <w:sz w:val="24"/>
          <w:szCs w:val="24"/>
        </w:rPr>
        <w:t>Antoine H.G. Driessen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MD, PhD, </w:t>
      </w:r>
      <w:r w:rsidRPr="00A02D83">
        <w:rPr>
          <w:rFonts w:ascii="Times New Roman" w:hAnsi="Times New Roman"/>
          <w:bCs/>
          <w:sz w:val="24"/>
          <w:szCs w:val="24"/>
        </w:rPr>
        <w:t>Marieke W. Veldkamp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PhD,</w:t>
      </w:r>
      <w:r w:rsidRPr="00A02D83">
        <w:rPr>
          <w:rFonts w:ascii="Times New Roman" w:hAnsi="Times New Roman"/>
          <w:bCs/>
          <w:sz w:val="24"/>
          <w:szCs w:val="24"/>
        </w:rPr>
        <w:t xml:space="preserve"> Isabella Mengarelli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PhD, J</w:t>
      </w:r>
      <w:r w:rsidRPr="00A02D83">
        <w:rPr>
          <w:rFonts w:ascii="Times New Roman" w:hAnsi="Times New Roman"/>
          <w:bCs/>
          <w:sz w:val="24"/>
          <w:szCs w:val="24"/>
        </w:rPr>
        <w:t>oris</w:t>
      </w:r>
      <w:r>
        <w:rPr>
          <w:rFonts w:ascii="Times New Roman" w:hAnsi="Times New Roman"/>
          <w:bCs/>
          <w:sz w:val="24"/>
          <w:szCs w:val="24"/>
        </w:rPr>
        <w:t xml:space="preserve"> R.</w:t>
      </w:r>
      <w:r w:rsidRPr="00A02D83">
        <w:rPr>
          <w:rFonts w:ascii="Times New Roman" w:hAnsi="Times New Roman"/>
          <w:bCs/>
          <w:sz w:val="24"/>
          <w:szCs w:val="24"/>
        </w:rPr>
        <w:t xml:space="preserve"> de Groot</w:t>
      </w: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MD, PhD, </w:t>
      </w:r>
      <w:r w:rsidRPr="00A02D83">
        <w:rPr>
          <w:rFonts w:ascii="Times New Roman" w:hAnsi="Times New Roman"/>
          <w:bCs/>
          <w:sz w:val="24"/>
          <w:szCs w:val="24"/>
        </w:rPr>
        <w:t>Arie O. Verkerk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  <w:vertAlign w:val="superscript"/>
        </w:rPr>
        <w:t>,4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PhD</w:t>
      </w:r>
      <w:r w:rsidRPr="00A02D83">
        <w:rPr>
          <w:rFonts w:ascii="Times New Roman" w:hAnsi="Times New Roman"/>
          <w:bCs/>
          <w:sz w:val="24"/>
          <w:szCs w:val="24"/>
        </w:rPr>
        <w:t>, Carol Ann Remme</w:t>
      </w:r>
      <w:r w:rsidRPr="00A02D83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6040D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MD, PhD</w:t>
      </w:r>
    </w:p>
    <w:p w14:paraId="1C60B8DA" w14:textId="77777777" w:rsidR="000778C2" w:rsidRDefault="000778C2" w:rsidP="000778C2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  <w:vertAlign w:val="superscript"/>
        </w:rPr>
      </w:pPr>
      <w:bookmarkStart w:id="1" w:name="_GoBack"/>
      <w:bookmarkEnd w:id="1"/>
    </w:p>
    <w:p w14:paraId="45A04116" w14:textId="77777777" w:rsidR="007B43EE" w:rsidRDefault="007B43EE" w:rsidP="007B43EE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875946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Department of Experimental Cardiology, Amsterdam UMC, </w:t>
      </w:r>
      <w:r w:rsidRPr="00D27D30">
        <w:rPr>
          <w:rFonts w:ascii="Times New Roman" w:hAnsi="Times New Roman" w:cs="Times New Roman"/>
          <w:sz w:val="24"/>
          <w:szCs w:val="24"/>
          <w:shd w:val="clear" w:color="auto" w:fill="FFFFFF"/>
        </w:rPr>
        <w:t>Meibergdreef 15, 1105 AZ Amsterdam, The Netherlands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2FEDC42E" w14:textId="6E4054B8" w:rsidR="007B43EE" w:rsidRPr="006446DB" w:rsidRDefault="007B43EE" w:rsidP="007B43EE">
      <w:pPr>
        <w:spacing w:after="0" w:line="48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/>
          <w:sz w:val="24"/>
          <w:szCs w:val="24"/>
          <w:shd w:val="clear" w:color="auto" w:fill="FFFFFF"/>
        </w:rPr>
        <w:t>Institute</w:t>
      </w:r>
      <w:r w:rsidRPr="00DE638C">
        <w:rPr>
          <w:rFonts w:ascii="Times New Roman" w:hAnsi="Times New Roman"/>
          <w:sz w:val="24"/>
          <w:szCs w:val="24"/>
          <w:shd w:val="clear" w:color="auto" w:fill="FFFFFF"/>
        </w:rPr>
        <w:t xml:space="preserve"> of Pharmacology and Toxicology,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E638C">
        <w:rPr>
          <w:rFonts w:ascii="Times New Roman" w:hAnsi="Times New Roman"/>
          <w:sz w:val="24"/>
          <w:szCs w:val="24"/>
          <w:shd w:val="clear" w:color="auto" w:fill="FFFFFF"/>
        </w:rPr>
        <w:t>Technisch</w:t>
      </w:r>
      <w:r>
        <w:rPr>
          <w:rFonts w:ascii="Times New Roman" w:hAnsi="Times New Roman"/>
          <w:sz w:val="24"/>
          <w:szCs w:val="24"/>
          <w:shd w:val="clear" w:color="auto" w:fill="FFFFFF"/>
        </w:rPr>
        <w:t>e Universität Dres</w:t>
      </w:r>
      <w:r w:rsidR="00B9736D">
        <w:rPr>
          <w:rFonts w:ascii="Times New Roman" w:hAnsi="Times New Roman"/>
          <w:sz w:val="24"/>
          <w:szCs w:val="24"/>
          <w:shd w:val="clear" w:color="auto" w:fill="FFFFFF"/>
        </w:rPr>
        <w:t xml:space="preserve">den, Fetscherstrasse 74, 01307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Dresden, </w:t>
      </w:r>
      <w:r w:rsidRPr="00DE638C">
        <w:rPr>
          <w:rFonts w:ascii="Times New Roman" w:hAnsi="Times New Roman"/>
          <w:sz w:val="24"/>
          <w:szCs w:val="24"/>
          <w:shd w:val="clear" w:color="auto" w:fill="FFFFFF"/>
        </w:rPr>
        <w:t>Germany</w:t>
      </w:r>
    </w:p>
    <w:p w14:paraId="4F8BF4B9" w14:textId="77777777" w:rsidR="007B43EE" w:rsidRDefault="007B43EE" w:rsidP="007B43EE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Department of Cardiology, Amsterdam UMC, </w:t>
      </w:r>
      <w:r w:rsidRPr="00D27D30">
        <w:rPr>
          <w:rFonts w:ascii="Times New Roman" w:hAnsi="Times New Roman" w:cs="Times New Roman"/>
          <w:sz w:val="24"/>
          <w:szCs w:val="24"/>
          <w:shd w:val="clear" w:color="auto" w:fill="FFFFFF"/>
        </w:rPr>
        <w:t>Meibergdreef 15, 1105 AZ Amsterdam, The Netherlands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47383925" w14:textId="77777777" w:rsidR="007B43EE" w:rsidRDefault="007B43EE" w:rsidP="007B43EE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Department of Medical Biology, Amsterdam UMC, </w:t>
      </w:r>
      <w:r w:rsidRPr="00D27D30">
        <w:rPr>
          <w:rFonts w:ascii="Times New Roman" w:hAnsi="Times New Roman" w:cs="Times New Roman"/>
          <w:sz w:val="24"/>
          <w:szCs w:val="24"/>
          <w:shd w:val="clear" w:color="auto" w:fill="FFFFFF"/>
        </w:rPr>
        <w:t>Meibergdreef 15, 1105 AZ Amsterdam, The Netherlands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2F51569" w14:textId="77777777" w:rsidR="00BE23EF" w:rsidRDefault="00BE23EF"/>
    <w:p w14:paraId="1F43363D" w14:textId="77777777" w:rsidR="00BE23EF" w:rsidRDefault="00BE23EF"/>
    <w:p w14:paraId="70847482" w14:textId="77777777" w:rsidR="00BE23EF" w:rsidRPr="004575AF" w:rsidRDefault="004575AF">
      <w:pPr>
        <w:rPr>
          <w:rFonts w:ascii="Times New Roman" w:hAnsi="Times New Roman" w:cs="Times New Roman"/>
          <w:sz w:val="24"/>
          <w:szCs w:val="24"/>
        </w:rPr>
      </w:pPr>
      <w:r w:rsidRPr="004575AF">
        <w:rPr>
          <w:rFonts w:ascii="Times New Roman" w:hAnsi="Times New Roman" w:cs="Times New Roman"/>
          <w:sz w:val="24"/>
          <w:szCs w:val="24"/>
        </w:rPr>
        <w:t>*corresponding author: s.casini</w:t>
      </w:r>
      <w:r>
        <w:rPr>
          <w:rFonts w:ascii="Times New Roman" w:hAnsi="Times New Roman" w:cs="Times New Roman"/>
          <w:sz w:val="24"/>
          <w:szCs w:val="24"/>
        </w:rPr>
        <w:t>@amsterdamumc</w:t>
      </w:r>
      <w:r w:rsidRPr="004575AF">
        <w:rPr>
          <w:rFonts w:ascii="Times New Roman" w:hAnsi="Times New Roman" w:cs="Times New Roman"/>
          <w:sz w:val="24"/>
          <w:szCs w:val="24"/>
        </w:rPr>
        <w:t>.nl</w:t>
      </w:r>
    </w:p>
    <w:p w14:paraId="2476A1D4" w14:textId="77777777" w:rsidR="00BE23EF" w:rsidRDefault="00BE23EF"/>
    <w:p w14:paraId="762B0C91" w14:textId="77777777" w:rsidR="000A7393" w:rsidRDefault="000A7393"/>
    <w:p w14:paraId="6C8E0C9C" w14:textId="77777777" w:rsidR="000A7393" w:rsidRDefault="000A7393"/>
    <w:p w14:paraId="2086B948" w14:textId="77777777" w:rsidR="000A7393" w:rsidRPr="00EE4591" w:rsidRDefault="000A7393">
      <w:pPr>
        <w:rPr>
          <w:rFonts w:ascii="Times New Roman" w:hAnsi="Times New Roman" w:cs="Times New Roman"/>
          <w:b/>
          <w:sz w:val="24"/>
          <w:szCs w:val="24"/>
        </w:rPr>
      </w:pPr>
      <w:r w:rsidRPr="00EE4591">
        <w:rPr>
          <w:rFonts w:ascii="Times New Roman" w:hAnsi="Times New Roman" w:cs="Times New Roman"/>
          <w:b/>
          <w:sz w:val="24"/>
          <w:szCs w:val="24"/>
        </w:rPr>
        <w:lastRenderedPageBreak/>
        <w:t>Supplemental Methods</w:t>
      </w:r>
    </w:p>
    <w:p w14:paraId="6B7EB554" w14:textId="77777777" w:rsidR="000A7393" w:rsidRDefault="000A7393"/>
    <w:p w14:paraId="76FF3DDD" w14:textId="77777777" w:rsidR="00BD7AC4" w:rsidRPr="00914B92" w:rsidRDefault="00BD7AC4" w:rsidP="00BD7AC4">
      <w:pPr>
        <w:spacing w:after="0" w:line="48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en-GB" w:eastAsia="nl-NL"/>
        </w:rPr>
      </w:pPr>
      <w:r w:rsidRPr="00E601E2">
        <w:rPr>
          <w:rFonts w:ascii="Times New Roman" w:hAnsi="Times New Roman"/>
          <w:b/>
          <w:bCs/>
          <w:sz w:val="24"/>
          <w:szCs w:val="24"/>
        </w:rPr>
        <w:t xml:space="preserve">Isolation of </w:t>
      </w:r>
      <w:r>
        <w:rPr>
          <w:rFonts w:ascii="Times New Roman" w:hAnsi="Times New Roman"/>
          <w:b/>
          <w:bCs/>
          <w:sz w:val="24"/>
          <w:szCs w:val="24"/>
        </w:rPr>
        <w:t xml:space="preserve">left </w:t>
      </w:r>
      <w:r w:rsidRPr="00E601E2">
        <w:rPr>
          <w:rFonts w:ascii="Times New Roman" w:hAnsi="Times New Roman"/>
          <w:b/>
          <w:bCs/>
          <w:sz w:val="24"/>
          <w:szCs w:val="24"/>
        </w:rPr>
        <w:t>ventricular</w:t>
      </w:r>
      <w:r>
        <w:rPr>
          <w:rFonts w:ascii="Times New Roman" w:hAnsi="Times New Roman"/>
          <w:b/>
          <w:bCs/>
          <w:sz w:val="24"/>
          <w:szCs w:val="24"/>
        </w:rPr>
        <w:t xml:space="preserve"> rabbit</w:t>
      </w:r>
      <w:r w:rsidRPr="00E601E2">
        <w:rPr>
          <w:rFonts w:ascii="Times New Roman" w:hAnsi="Times New Roman"/>
          <w:b/>
          <w:bCs/>
          <w:sz w:val="24"/>
          <w:szCs w:val="24"/>
        </w:rPr>
        <w:t xml:space="preserve"> c</w:t>
      </w:r>
      <w:r w:rsidRPr="00914B92">
        <w:rPr>
          <w:rFonts w:ascii="Times New Roman" w:hAnsi="Times New Roman"/>
          <w:b/>
          <w:bCs/>
          <w:sz w:val="24"/>
          <w:szCs w:val="24"/>
        </w:rPr>
        <w:t xml:space="preserve">ardiomyocytes </w:t>
      </w:r>
    </w:p>
    <w:p w14:paraId="5899F9B7" w14:textId="18E91454" w:rsidR="006F6191" w:rsidRPr="00AC382E" w:rsidRDefault="00F917F3" w:rsidP="006F619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Three-four months old m</w:t>
      </w:r>
      <w:r w:rsidRPr="0098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ale New Zealand White rabbits </w:t>
      </w:r>
      <w:r w:rsidRPr="000629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Pr="000629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Charles River Laboratories) </w:t>
      </w:r>
      <w:r w:rsidR="00BD7AC4" w:rsidRPr="0098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were anaesthetized with 20 mg xylazine and 100 mg ketamine (intramuscularly) and heparinized with a bolus of 1000 IU heparin (intravenously).</w:t>
      </w:r>
      <w:r w:rsidR="00BD7AC4" w:rsidRPr="0098240D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r w:rsidR="00BD7AC4" w:rsidRPr="0098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Subsequently, the animals were</w:t>
      </w:r>
      <w:r w:rsidR="00BD7A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sacrificed</w:t>
      </w:r>
      <w:r w:rsidR="00BD7AC4" w:rsidRPr="0098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the thorax was opened and the </w:t>
      </w:r>
      <w:r w:rsidR="00BD7AC4" w:rsidRPr="0098240D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heart was rapidly excised and immersed in</w:t>
      </w:r>
      <w:r w:rsidR="00BD7AC4" w:rsidRPr="00D72124">
        <w:rPr>
          <w:rFonts w:ascii="Times New Roman" w:hAnsi="Times New Roman" w:cs="Times New Roman"/>
          <w:sz w:val="24"/>
          <w:szCs w:val="24"/>
        </w:rPr>
        <w:t xml:space="preserve"> ice-cold</w:t>
      </w:r>
      <w:r w:rsidR="00BD7AC4">
        <w:rPr>
          <w:rFonts w:ascii="Times New Roman" w:hAnsi="Times New Roman" w:cs="Times New Roman"/>
          <w:sz w:val="24"/>
          <w:szCs w:val="24"/>
        </w:rPr>
        <w:t xml:space="preserve"> </w:t>
      </w:r>
      <w:r w:rsidR="00BD7AC4" w:rsidRPr="00485513">
        <w:rPr>
          <w:rFonts w:ascii="Times New Roman" w:hAnsi="Times New Roman" w:cs="Times New Roman"/>
          <w:sz w:val="24"/>
          <w:szCs w:val="24"/>
        </w:rPr>
        <w:t>perfusion solution</w:t>
      </w:r>
      <w:r w:rsidR="00BD7AC4">
        <w:rPr>
          <w:rFonts w:ascii="Times New Roman" w:hAnsi="Times New Roman" w:cs="Times New Roman"/>
          <w:sz w:val="24"/>
          <w:szCs w:val="24"/>
        </w:rPr>
        <w:t xml:space="preserve"> (composition see below)</w:t>
      </w:r>
      <w:r w:rsidR="00BD7AC4" w:rsidRPr="001F70F5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. The aorta was cannulated and the heart was connected to a Langen</w:t>
      </w:r>
      <w:r w:rsidR="00BD7AC4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dorff system</w:t>
      </w:r>
      <w:r w:rsidR="00BD7AC4">
        <w:rPr>
          <w:rFonts w:ascii="Times New Roman" w:hAnsi="Times New Roman" w:cs="Times New Roman"/>
          <w:sz w:val="24"/>
          <w:szCs w:val="24"/>
        </w:rPr>
        <w:t xml:space="preserve"> and perfused at 37 °C with a </w:t>
      </w:r>
      <w:r w:rsidR="00BD7AC4" w:rsidRPr="00D72124">
        <w:rPr>
          <w:rFonts w:ascii="Times New Roman" w:hAnsi="Times New Roman" w:cs="Times New Roman"/>
          <w:sz w:val="24"/>
          <w:szCs w:val="24"/>
        </w:rPr>
        <w:t>modified Tyrode’</w:t>
      </w:r>
      <w:r w:rsidR="00BD7AC4">
        <w:rPr>
          <w:rFonts w:ascii="Times New Roman" w:hAnsi="Times New Roman" w:cs="Times New Roman"/>
          <w:sz w:val="24"/>
          <w:szCs w:val="24"/>
        </w:rPr>
        <w:t>s solution containing (in mM</w:t>
      </w:r>
      <w:r w:rsidR="00BD7AC4" w:rsidRPr="00D72124">
        <w:rPr>
          <w:rFonts w:ascii="Times New Roman" w:hAnsi="Times New Roman" w:cs="Times New Roman"/>
          <w:sz w:val="24"/>
          <w:szCs w:val="24"/>
        </w:rPr>
        <w:t>)</w:t>
      </w:r>
      <w:r w:rsidR="00BD7AC4">
        <w:rPr>
          <w:rFonts w:ascii="Times New Roman" w:hAnsi="Times New Roman" w:cs="Times New Roman"/>
          <w:sz w:val="24"/>
          <w:szCs w:val="24"/>
        </w:rPr>
        <w:t>:</w:t>
      </w:r>
      <w:r w:rsidR="00BD7AC4" w:rsidRPr="00D72124">
        <w:rPr>
          <w:rFonts w:ascii="Times New Roman" w:hAnsi="Times New Roman" w:cs="Times New Roman"/>
          <w:sz w:val="24"/>
          <w:szCs w:val="24"/>
        </w:rPr>
        <w:t xml:space="preserve"> 128 NaCl, 4.7 KCl, 1.45 CaCl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7AC4" w:rsidRPr="00D72124">
        <w:rPr>
          <w:rFonts w:ascii="Times New Roman" w:hAnsi="Times New Roman" w:cs="Times New Roman"/>
          <w:sz w:val="24"/>
          <w:szCs w:val="24"/>
        </w:rPr>
        <w:t>,</w:t>
      </w:r>
      <w:r w:rsidR="00BD7AC4">
        <w:rPr>
          <w:rFonts w:ascii="Times New Roman" w:hAnsi="Times New Roman" w:cs="Times New Roman"/>
          <w:sz w:val="24"/>
          <w:szCs w:val="24"/>
        </w:rPr>
        <w:t xml:space="preserve"> </w:t>
      </w:r>
      <w:r w:rsidR="00BD7AC4" w:rsidRPr="00D72124">
        <w:rPr>
          <w:rFonts w:ascii="Times New Roman" w:hAnsi="Times New Roman" w:cs="Times New Roman"/>
          <w:sz w:val="24"/>
          <w:szCs w:val="24"/>
        </w:rPr>
        <w:t>0.6 MgCl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7AC4" w:rsidRPr="00D72124">
        <w:rPr>
          <w:rFonts w:ascii="Times New Roman" w:hAnsi="Times New Roman" w:cs="Times New Roman"/>
          <w:sz w:val="24"/>
          <w:szCs w:val="24"/>
        </w:rPr>
        <w:t>, 27 NaHCO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D7AC4" w:rsidRPr="00D72124">
        <w:rPr>
          <w:rFonts w:ascii="Times New Roman" w:hAnsi="Times New Roman" w:cs="Times New Roman"/>
          <w:sz w:val="24"/>
          <w:szCs w:val="24"/>
        </w:rPr>
        <w:t>, 0.4 NaH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7AC4" w:rsidRPr="00D72124">
        <w:rPr>
          <w:rFonts w:ascii="Times New Roman" w:hAnsi="Times New Roman" w:cs="Times New Roman"/>
          <w:sz w:val="24"/>
          <w:szCs w:val="24"/>
        </w:rPr>
        <w:t>PO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D7AC4" w:rsidRPr="00D72124">
        <w:rPr>
          <w:rFonts w:ascii="Times New Roman" w:hAnsi="Times New Roman" w:cs="Times New Roman"/>
          <w:sz w:val="24"/>
          <w:szCs w:val="24"/>
        </w:rPr>
        <w:t xml:space="preserve"> and 11 glucose (pH maintained at 7.4 by</w:t>
      </w:r>
      <w:r w:rsidR="00BD7AC4">
        <w:rPr>
          <w:rFonts w:ascii="Times New Roman" w:hAnsi="Times New Roman" w:cs="Times New Roman"/>
          <w:sz w:val="24"/>
          <w:szCs w:val="24"/>
        </w:rPr>
        <w:t xml:space="preserve"> </w:t>
      </w:r>
      <w:r w:rsidR="00BD7AC4" w:rsidRPr="00D72124">
        <w:rPr>
          <w:rFonts w:ascii="Times New Roman" w:hAnsi="Times New Roman" w:cs="Times New Roman"/>
          <w:sz w:val="24"/>
          <w:szCs w:val="24"/>
        </w:rPr>
        <w:t>equilibration with a mixture of 95% O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7AC4" w:rsidRPr="00D72124">
        <w:rPr>
          <w:rFonts w:ascii="Times New Roman" w:hAnsi="Times New Roman" w:cs="Times New Roman"/>
          <w:sz w:val="24"/>
          <w:szCs w:val="24"/>
        </w:rPr>
        <w:t xml:space="preserve"> and 5% CO</w:t>
      </w:r>
      <w:r w:rsidR="00BD7AC4" w:rsidRPr="00D721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6C61">
        <w:rPr>
          <w:rFonts w:ascii="Times New Roman" w:hAnsi="Times New Roman" w:cs="Times New Roman"/>
          <w:sz w:val="24"/>
          <w:szCs w:val="24"/>
        </w:rPr>
        <w:t>)</w:t>
      </w:r>
      <w:r w:rsidR="00BD7AC4" w:rsidRPr="00716621">
        <w:rPr>
          <w:rFonts w:ascii="Times New Roman" w:hAnsi="Times New Roman" w:cs="Times New Roman"/>
          <w:sz w:val="24"/>
          <w:szCs w:val="24"/>
        </w:rPr>
        <w:t xml:space="preserve">. </w:t>
      </w:r>
      <w:r w:rsidR="00BD7AC4" w:rsidRPr="001F70F5">
        <w:rPr>
          <w:rFonts w:ascii="Times New Roman" w:hAnsi="Times New Roman"/>
          <w:color w:val="2A2A2A"/>
          <w:sz w:val="24"/>
          <w:szCs w:val="24"/>
        </w:rPr>
        <w:t>Left ventricular</w:t>
      </w:r>
      <w:r w:rsidR="00BD7AC4">
        <w:rPr>
          <w:rFonts w:ascii="Times New Roman" w:hAnsi="Times New Roman"/>
          <w:color w:val="2A2A2A"/>
          <w:sz w:val="24"/>
          <w:szCs w:val="24"/>
        </w:rPr>
        <w:t xml:space="preserve"> (LV)</w:t>
      </w:r>
      <w:r w:rsidR="00BD7AC4" w:rsidRPr="001F70F5">
        <w:rPr>
          <w:rFonts w:ascii="Times New Roman" w:hAnsi="Times New Roman"/>
          <w:color w:val="2A2A2A"/>
          <w:sz w:val="24"/>
          <w:szCs w:val="24"/>
        </w:rPr>
        <w:t xml:space="preserve"> </w:t>
      </w:r>
      <w:r w:rsidR="00BD7AC4">
        <w:rPr>
          <w:rFonts w:ascii="Times New Roman" w:hAnsi="Times New Roman"/>
          <w:color w:val="2A2A2A"/>
          <w:sz w:val="24"/>
          <w:szCs w:val="24"/>
        </w:rPr>
        <w:t>cardio</w:t>
      </w:r>
      <w:r w:rsidR="00BD7AC4" w:rsidRPr="001F70F5">
        <w:rPr>
          <w:rFonts w:ascii="Times New Roman" w:hAnsi="Times New Roman"/>
          <w:color w:val="2A2A2A"/>
          <w:sz w:val="24"/>
          <w:szCs w:val="24"/>
        </w:rPr>
        <w:t xml:space="preserve">myocytes </w:t>
      </w:r>
      <w:r w:rsidR="005F1F65">
        <w:rPr>
          <w:rFonts w:ascii="Times New Roman" w:hAnsi="Times New Roman"/>
          <w:color w:val="2A2A2A"/>
          <w:sz w:val="24"/>
          <w:szCs w:val="24"/>
        </w:rPr>
        <w:t xml:space="preserve">(CMs) </w:t>
      </w:r>
      <w:r w:rsidR="00BD7AC4" w:rsidRPr="001F70F5">
        <w:rPr>
          <w:rFonts w:ascii="Times New Roman" w:hAnsi="Times New Roman"/>
          <w:color w:val="2A2A2A"/>
          <w:sz w:val="24"/>
          <w:szCs w:val="24"/>
        </w:rPr>
        <w:t xml:space="preserve">were isolated </w:t>
      </w:r>
      <w:r w:rsidR="00BD7AC4" w:rsidRPr="001F70F5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as previously described</w:t>
      </w:r>
      <w:r w:rsidR="00887B1D" w:rsidRPr="00887B1D">
        <w:t xml:space="preserve"> </w:t>
      </w:r>
      <w:r w:rsidR="009E3EDD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fldChar w:fldCharType="begin">
          <w:fldData xml:space="preserve">PEVuZE5vdGU+PENpdGU+PEF1dGhvcj5WZWxka2FtcDwvQXV0aG9yPjxZZWFyPjIwMTg8L1llYXI+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</w:fldData>
        </w:fldChar>
      </w:r>
      <w:r w:rsidR="001B1DB6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instrText xml:space="preserve"> ADDIN EN.CITE </w:instrText>
      </w:r>
      <w:r w:rsidR="001B1DB6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fldChar w:fldCharType="begin">
          <w:fldData xml:space="preserve">PEVuZE5vdGU+PENpdGU+PEF1dGhvcj5WZWxka2FtcDwvQXV0aG9yPjxZZWFyPjIwMTg8L1llYXI+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</w:fldData>
        </w:fldChar>
      </w:r>
      <w:r w:rsidR="001B1DB6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instrText xml:space="preserve"> ADDIN EN.CITE.DATA </w:instrText>
      </w:r>
      <w:r w:rsidR="001B1DB6">
        <w:rPr>
          <w:rFonts w:ascii="Times New Roman" w:hAnsi="Times New Roman"/>
          <w:color w:val="2A2A2A"/>
          <w:sz w:val="24"/>
          <w:szCs w:val="24"/>
          <w:shd w:val="clear" w:color="auto" w:fill="FFFFFF"/>
        </w:rPr>
      </w:r>
      <w:r w:rsidR="001B1DB6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fldChar w:fldCharType="end"/>
      </w:r>
      <w:r w:rsidR="009E3EDD">
        <w:rPr>
          <w:rFonts w:ascii="Times New Roman" w:hAnsi="Times New Roman"/>
          <w:color w:val="2A2A2A"/>
          <w:sz w:val="24"/>
          <w:szCs w:val="24"/>
          <w:shd w:val="clear" w:color="auto" w:fill="FFFFFF"/>
        </w:rPr>
      </w:r>
      <w:r w:rsidR="009E3EDD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fldChar w:fldCharType="separate"/>
      </w:r>
      <w:r w:rsidR="001B1DB6">
        <w:rPr>
          <w:rFonts w:ascii="Times New Roman" w:hAnsi="Times New Roman"/>
          <w:noProof/>
          <w:color w:val="2A2A2A"/>
          <w:sz w:val="24"/>
          <w:szCs w:val="24"/>
          <w:shd w:val="clear" w:color="auto" w:fill="FFFFFF"/>
        </w:rPr>
        <w:t>[1]</w:t>
      </w:r>
      <w:r w:rsidR="009E3EDD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fldChar w:fldCharType="end"/>
      </w:r>
      <w:r w:rsidR="005151AC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r w:rsidR="00BD7AC4">
        <w:rPr>
          <w:rFonts w:ascii="Times New Roman" w:hAnsi="Times New Roman" w:cs="Times New Roman"/>
          <w:sz w:val="24"/>
          <w:szCs w:val="24"/>
        </w:rPr>
        <w:t>a</w:t>
      </w:r>
      <w:r w:rsidR="00BD7AC4" w:rsidRPr="001F70F5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nd stored at room </w:t>
      </w:r>
      <w:r w:rsidR="00BD7AC4" w:rsidRPr="006D1A3A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temperature in a HEPES-buffered solution containing (in mM): </w:t>
      </w:r>
      <w:r w:rsidR="00C06DCE" w:rsidRPr="006D1A3A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146.5</w:t>
      </w:r>
      <w:r w:rsidR="00C06DCE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  <w:r w:rsidR="006D1A3A" w:rsidRPr="006D1A3A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NaCl,</w:t>
      </w:r>
      <w:r w:rsidR="006D1A3A" w:rsidRPr="006D1A3A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 xml:space="preserve">3.3 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>KHCO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D1A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 xml:space="preserve">1.4 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>KH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>PO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="006D1A3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D1A3A" w:rsidRPr="006D1A3A">
        <w:rPr>
          <w:rFonts w:ascii="AdvOT1ef757c0" w:hAnsi="AdvOT1ef757c0" w:cs="AdvOT1ef757c0"/>
          <w:sz w:val="15"/>
          <w:szCs w:val="15"/>
          <w:lang w:val="en-GB"/>
        </w:rPr>
        <w:t xml:space="preserve"> </w:t>
      </w:r>
      <w:r w:rsidR="006D1A3A">
        <w:rPr>
          <w:rFonts w:ascii="AdvOT1ef757c0" w:hAnsi="AdvOT1ef757c0" w:cs="AdvOT1ef757c0"/>
          <w:sz w:val="15"/>
          <w:szCs w:val="15"/>
          <w:lang w:val="en-GB"/>
        </w:rPr>
        <w:t xml:space="preserve"> </w:t>
      </w:r>
      <w:r w:rsidR="00C06DCE" w:rsidRPr="00C06DCE">
        <w:rPr>
          <w:rFonts w:ascii="Times New Roman" w:hAnsi="Times New Roman" w:cs="Times New Roman"/>
          <w:sz w:val="24"/>
          <w:szCs w:val="24"/>
          <w:lang w:val="en-GB"/>
        </w:rPr>
        <w:t xml:space="preserve">1.0 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>NaHCO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="006D1A3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 xml:space="preserve"> 2.0</w:t>
      </w:r>
      <w:r w:rsidR="006D1A3A">
        <w:rPr>
          <w:rFonts w:ascii="Times New Roman" w:hAnsi="Times New Roman" w:cs="Times New Roman"/>
          <w:sz w:val="24"/>
          <w:szCs w:val="24"/>
          <w:lang w:val="en-GB"/>
        </w:rPr>
        <w:t xml:space="preserve"> MgCl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 xml:space="preserve">1.3 </w:t>
      </w:r>
      <w:r w:rsidR="006D1A3A" w:rsidRPr="006D1A3A">
        <w:rPr>
          <w:rFonts w:ascii="Times New Roman" w:hAnsi="Times New Roman" w:cs="Times New Roman"/>
          <w:sz w:val="24"/>
          <w:szCs w:val="24"/>
          <w:lang w:val="en-GB"/>
        </w:rPr>
        <w:t>CaCl</w:t>
      </w:r>
      <w:r w:rsidR="006D1A3A" w:rsidRPr="006D1A3A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C06DC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6F6191" w:rsidRPr="006F6191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17 HEPES, 11 glucose supplied with 1% fatty acid free albumin (pH 7.3; NaOH)</w:t>
      </w:r>
      <w:r w:rsidR="006F6191" w:rsidRPr="006F6191">
        <w:rPr>
          <w:rFonts w:ascii="Times New Roman" w:hAnsi="Times New Roman"/>
          <w:color w:val="000000"/>
          <w:sz w:val="24"/>
          <w:szCs w:val="24"/>
        </w:rPr>
        <w:t xml:space="preserve"> until further use</w:t>
      </w:r>
      <w:r w:rsidR="006F6191" w:rsidRPr="006F6191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>.</w:t>
      </w:r>
      <w:r w:rsidR="006F6191" w:rsidRPr="001F70F5">
        <w:rPr>
          <w:rFonts w:ascii="Times New Roman" w:hAnsi="Times New Roman"/>
          <w:color w:val="2A2A2A"/>
          <w:sz w:val="24"/>
          <w:szCs w:val="24"/>
          <w:shd w:val="clear" w:color="auto" w:fill="FFFFFF"/>
        </w:rPr>
        <w:t xml:space="preserve"> </w:t>
      </w:r>
    </w:p>
    <w:p w14:paraId="64B9487D" w14:textId="6F980F30" w:rsidR="006D1A3A" w:rsidRPr="006F6191" w:rsidRDefault="006D1A3A" w:rsidP="00BD7AC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A2A2A"/>
          <w:sz w:val="24"/>
          <w:szCs w:val="24"/>
          <w:highlight w:val="yellow"/>
          <w:shd w:val="clear" w:color="auto" w:fill="FFFFFF"/>
        </w:rPr>
      </w:pPr>
    </w:p>
    <w:p w14:paraId="7D114FE3" w14:textId="6351AF59" w:rsidR="0044629B" w:rsidRPr="00914B92" w:rsidRDefault="0044629B" w:rsidP="0044629B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Isolation of h</w:t>
      </w:r>
      <w:r w:rsidRPr="00914B92">
        <w:rPr>
          <w:rFonts w:ascii="Times New Roman" w:hAnsi="Times New Roman"/>
          <w:b/>
          <w:bCs/>
          <w:sz w:val="24"/>
          <w:szCs w:val="24"/>
        </w:rPr>
        <w:t xml:space="preserve">uman </w:t>
      </w:r>
      <w:r w:rsidRPr="00E601E2">
        <w:rPr>
          <w:rFonts w:ascii="Times New Roman" w:hAnsi="Times New Roman"/>
          <w:b/>
          <w:bCs/>
          <w:sz w:val="24"/>
          <w:szCs w:val="24"/>
        </w:rPr>
        <w:t xml:space="preserve">left atrial </w:t>
      </w:r>
      <w:r w:rsidRPr="00914B92">
        <w:rPr>
          <w:rFonts w:ascii="Times New Roman" w:hAnsi="Times New Roman"/>
          <w:b/>
          <w:bCs/>
          <w:sz w:val="24"/>
          <w:szCs w:val="24"/>
        </w:rPr>
        <w:t xml:space="preserve">cardiomyocytes </w:t>
      </w:r>
    </w:p>
    <w:p w14:paraId="1C32BFE9" w14:textId="26FBF6B7" w:rsidR="00BD7AC4" w:rsidRDefault="002C0461" w:rsidP="00EE4591">
      <w:pPr>
        <w:spacing w:line="480" w:lineRule="auto"/>
        <w:jc w:val="both"/>
      </w:pPr>
      <w:r w:rsidRPr="00FA4A38">
        <w:rPr>
          <w:rFonts w:ascii="Times New Roman" w:hAnsi="Times New Roman"/>
          <w:color w:val="000000"/>
          <w:sz w:val="24"/>
          <w:szCs w:val="24"/>
        </w:rPr>
        <w:t xml:space="preserve">Human left atrial appendages (LAAs) were obtained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from patients in sinus rhythm (SR) without a history of AF undergoing cardiac surgery (coronary bypass grafting or valve surgery). </w:t>
      </w:r>
      <w:r w:rsidR="008A5AC2" w:rsidRPr="00FA4A38">
        <w:rPr>
          <w:rFonts w:ascii="Times New Roman" w:hAnsi="Times New Roman"/>
          <w:sz w:val="24"/>
          <w:szCs w:val="24"/>
          <w:lang w:val="en-GB"/>
        </w:rPr>
        <w:t xml:space="preserve">Transoesophageal echocardiography (TEE) was performed during surgery to assess left atrial (or appendicular) thrombi. The LAA was excised and retrieved directly </w:t>
      </w:r>
      <w:r w:rsidR="00D31762" w:rsidRPr="00FA4A38">
        <w:rPr>
          <w:rFonts w:ascii="Times New Roman" w:hAnsi="Times New Roman"/>
          <w:sz w:val="24"/>
          <w:szCs w:val="24"/>
          <w:lang w:val="en-GB"/>
        </w:rPr>
        <w:t>prior to</w:t>
      </w:r>
      <w:r w:rsidR="008A5AC2" w:rsidRPr="00FA4A38">
        <w:rPr>
          <w:rFonts w:ascii="Times New Roman" w:hAnsi="Times New Roman"/>
          <w:sz w:val="24"/>
          <w:szCs w:val="24"/>
          <w:lang w:val="en-GB"/>
        </w:rPr>
        <w:t xml:space="preserve"> aortic cross-clamping </w:t>
      </w:r>
      <w:r w:rsidR="00D31762" w:rsidRPr="00FA4A38">
        <w:rPr>
          <w:rFonts w:ascii="Times New Roman" w:hAnsi="Times New Roman"/>
          <w:sz w:val="24"/>
          <w:szCs w:val="24"/>
          <w:lang w:val="en-GB"/>
        </w:rPr>
        <w:t>and</w:t>
      </w:r>
      <w:r w:rsidR="008A5AC2" w:rsidRPr="00FA4A38">
        <w:rPr>
          <w:rFonts w:ascii="Times New Roman" w:hAnsi="Times New Roman"/>
          <w:sz w:val="24"/>
          <w:szCs w:val="24"/>
          <w:lang w:val="en-GB"/>
        </w:rPr>
        <w:t xml:space="preserve"> initiation of cardioplegia, unless removal was deemed unsafe</w:t>
      </w:r>
      <w:r w:rsidR="00D31762" w:rsidRPr="00FA4A38">
        <w:rPr>
          <w:rFonts w:ascii="Times New Roman" w:hAnsi="Times New Roman"/>
          <w:sz w:val="24"/>
          <w:szCs w:val="24"/>
          <w:lang w:val="en-GB"/>
        </w:rPr>
        <w:t xml:space="preserve"> by the surgeon</w:t>
      </w:r>
      <w:r w:rsidR="008A5AC2" w:rsidRPr="00FA4A38">
        <w:rPr>
          <w:rFonts w:ascii="Times New Roman" w:hAnsi="Times New Roman"/>
          <w:sz w:val="24"/>
          <w:szCs w:val="24"/>
          <w:lang w:val="en-GB"/>
        </w:rPr>
        <w:t>. Completeness of LAA excision was confirmed by TEE</w:t>
      </w:r>
      <w:r w:rsidR="00E02BF9" w:rsidRPr="00FA4A3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9E3EDD" w:rsidRPr="00FA4A38">
        <w:rPr>
          <w:rFonts w:ascii="Times New Roman" w:hAnsi="Times New Roman"/>
          <w:sz w:val="24"/>
          <w:szCs w:val="24"/>
          <w:lang w:val="en-GB"/>
        </w:rPr>
        <w:fldChar w:fldCharType="begin"/>
      </w:r>
      <w:r w:rsidR="001B1DB6" w:rsidRPr="00FA4A38">
        <w:rPr>
          <w:rFonts w:ascii="Times New Roman" w:hAnsi="Times New Roman"/>
          <w:sz w:val="24"/>
          <w:szCs w:val="24"/>
          <w:lang w:val="en-GB"/>
        </w:rPr>
        <w:instrText xml:space="preserve"> ADDIN EN.CITE &lt;EndNote&gt;&lt;Cite&gt;&lt;Author&gt;van den Berg&lt;/Author&gt;&lt;Year&gt;2019&lt;/Year&gt;&lt;RecNum&gt;137&lt;/RecNum&gt;&lt;DisplayText&gt;[2]&lt;/DisplayText&gt;&lt;record&gt;&lt;rec-number&gt;137&lt;/rec-number&gt;&lt;foreign-keys&gt;&lt;key app="EN" db-id="szar2v0p6zvfsie2szoxz9d2ezww0xt9wf5t" timestamp="1572643812"&gt;137&lt;/key&gt;&lt;/foreign-keys&gt;&lt;ref-type name="Journal Article"&gt;17&lt;/ref-type&gt;&lt;contributors&gt;&lt;authors&gt;&lt;author&gt;van den Berg, N. W. E.&lt;/author&gt;&lt;author&gt;Neefs, J.&lt;/author&gt;&lt;author&gt;Berger, W. R.&lt;/author&gt;&lt;author&gt;Boersma, L. V. A.&lt;/author&gt;&lt;author&gt;van Boven, W. J.&lt;/author&gt;&lt;author&gt;van Putte, B. P.&lt;/author&gt;&lt;author&gt;Kaya, A.&lt;/author&gt;&lt;author&gt;Kawasaki, M.&lt;/author&gt;&lt;author&gt;Driessen, A. H. G.&lt;/author&gt;&lt;author&gt;de Groot, J. R.&lt;/author&gt;&lt;author&gt;Predict Af Investigators&lt;/author&gt;&lt;/authors&gt;&lt;/contributors&gt;&lt;auth-address&gt;Department of Cardiology and Experimental Cardiology, Heart Center, Amsterdam UMC, University of Amsterdam, Amsterdam.&amp;#xD;Department of Cardiology and Cardiothoracic Surgery, St. Antonius Hospital, Nieuwegein, The Netherlands.&amp;#xD;Jessa Hospital, Department of Cardiothoracic Surgery, Hasselt, Belgium.&lt;/auth-address&gt;&lt;titles&gt;&lt;title&gt;PREventive left atrial appenDage resection for the predICtion of fuTure atrial fibrillation: design of the PREDICT AF study&lt;/title&gt;&lt;secondary-title&gt;J Cardiovasc Med (Hagerstown)&lt;/secondary-title&gt;&lt;/titles&gt;&lt;periodical&gt;&lt;full-title&gt;J Cardiovasc Med (Hagerstown)&lt;/full-title&gt;&lt;/periodical&gt;&lt;pages&gt;752-761&lt;/pages&gt;&lt;volume&gt;20&lt;/volume&gt;&lt;number&gt;11&lt;/number&gt;&lt;dates&gt;&lt;year&gt;2019&lt;/year&gt;&lt;pub-dates&gt;&lt;date&gt;Nov&lt;/date&gt;&lt;/pub-dates&gt;&lt;/dates&gt;&lt;isbn&gt;1558-2035 (Electronic)&amp;#xD;1558-2027 (Linking)&lt;/isbn&gt;&lt;accession-num&gt;31567634&lt;/accession-num&gt;&lt;urls&gt;&lt;related-urls&gt;&lt;url&gt;https://www.ncbi.nlm.nih.gov/pubmed/31567634&lt;/url&gt;&lt;/related-urls&gt;&lt;/urls&gt;&lt;electronic-resource-num&gt;10.2459/JCM.0000000000000868&lt;/electronic-resource-num&gt;&lt;/record&gt;&lt;/Cite&gt;&lt;/EndNote&gt;</w:instrText>
      </w:r>
      <w:r w:rsidR="009E3EDD" w:rsidRPr="00FA4A38">
        <w:rPr>
          <w:rFonts w:ascii="Times New Roman" w:hAnsi="Times New Roman"/>
          <w:sz w:val="24"/>
          <w:szCs w:val="24"/>
          <w:lang w:val="en-GB"/>
        </w:rPr>
        <w:fldChar w:fldCharType="separate"/>
      </w:r>
      <w:r w:rsidR="001B1DB6" w:rsidRPr="00FA4A38">
        <w:rPr>
          <w:rFonts w:ascii="Times New Roman" w:hAnsi="Times New Roman"/>
          <w:noProof/>
          <w:sz w:val="24"/>
          <w:szCs w:val="24"/>
          <w:lang w:val="en-GB"/>
        </w:rPr>
        <w:t>[2]</w:t>
      </w:r>
      <w:r w:rsidR="009E3EDD" w:rsidRPr="00FA4A38">
        <w:rPr>
          <w:rFonts w:ascii="Times New Roman" w:hAnsi="Times New Roman"/>
          <w:sz w:val="24"/>
          <w:szCs w:val="24"/>
          <w:lang w:val="en-GB"/>
        </w:rPr>
        <w:fldChar w:fldCharType="end"/>
      </w:r>
      <w:r w:rsidR="008A5AC2" w:rsidRPr="00FA4A38">
        <w:rPr>
          <w:rFonts w:ascii="Times New Roman" w:hAnsi="Times New Roman"/>
          <w:sz w:val="24"/>
          <w:szCs w:val="24"/>
          <w:lang w:val="en-GB"/>
        </w:rPr>
        <w:t>.</w:t>
      </w:r>
      <w:r w:rsidR="00FA4A3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Part of the </w:t>
      </w:r>
      <w:r w:rsidRPr="00FA4A38">
        <w:rPr>
          <w:rFonts w:ascii="Times New Roman" w:hAnsi="Times New Roman"/>
          <w:bCs/>
          <w:sz w:val="24"/>
          <w:szCs w:val="24"/>
        </w:rPr>
        <w:t>LAA tissue was immediately frozen in liquid nitrogen to be subsequently used for molecular analysis,</w:t>
      </w:r>
      <w:r w:rsidRPr="00BC6F58">
        <w:rPr>
          <w:rFonts w:ascii="Times New Roman" w:hAnsi="Times New Roman"/>
          <w:bCs/>
          <w:sz w:val="24"/>
          <w:szCs w:val="24"/>
        </w:rPr>
        <w:t xml:space="preserve"> while the </w:t>
      </w:r>
      <w:r w:rsidRPr="00FA4A38">
        <w:rPr>
          <w:rFonts w:ascii="Times New Roman" w:hAnsi="Times New Roman"/>
          <w:bCs/>
          <w:sz w:val="24"/>
          <w:szCs w:val="24"/>
        </w:rPr>
        <w:lastRenderedPageBreak/>
        <w:t xml:space="preserve">other part was </w:t>
      </w:r>
      <w:r w:rsidRPr="00FA4A38">
        <w:rPr>
          <w:rFonts w:ascii="Times New Roman" w:hAnsi="Times New Roman"/>
          <w:color w:val="000000"/>
          <w:sz w:val="24"/>
          <w:szCs w:val="24"/>
        </w:rPr>
        <w:t>transported to the laboratory on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A4A38">
        <w:rPr>
          <w:rFonts w:ascii="Times New Roman" w:hAnsi="Times New Roman"/>
          <w:color w:val="000000"/>
          <w:sz w:val="24"/>
          <w:szCs w:val="24"/>
        </w:rPr>
        <w:t>ice and single cells were obtained by an enzymatic isolation modified from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A4A38">
        <w:rPr>
          <w:rFonts w:ascii="Times New Roman" w:hAnsi="Times New Roman"/>
          <w:color w:val="000000"/>
          <w:sz w:val="24"/>
          <w:szCs w:val="24"/>
        </w:rPr>
        <w:t>Dobrev et al.</w:t>
      </w:r>
      <w:r w:rsidR="005151AC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EDD" w:rsidRPr="00FA4A38">
        <w:rPr>
          <w:rFonts w:ascii="Times New Roman" w:hAnsi="Times New Roman"/>
          <w:color w:val="000000"/>
          <w:sz w:val="24"/>
          <w:szCs w:val="24"/>
        </w:rPr>
        <w:fldChar w:fldCharType="begin">
          <w:fldData xml:space="preserve">PEVuZE5vdGU+PENpdGU+PEF1dGhvcj5Eb2JyZXY8L0F1dGhvcj48WWVhcj4yMDAwPC9ZZWFyPjxS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ci0xPkNpcmN1bGF0aW9uPC9hYmJyLTE+PC9hbHQtcGVyaW9kaWNhbD48cGFnZXM+NjkyLTc8L3Bh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</w:fldData>
        </w:fldChar>
      </w:r>
      <w:r w:rsidR="001B1DB6" w:rsidRPr="00FA4A38">
        <w:rPr>
          <w:rFonts w:ascii="Times New Roman" w:hAnsi="Times New Roman"/>
          <w:color w:val="000000"/>
          <w:sz w:val="24"/>
          <w:szCs w:val="24"/>
        </w:rPr>
        <w:instrText xml:space="preserve"> ADDIN EN.CITE </w:instrText>
      </w:r>
      <w:r w:rsidR="001B1DB6" w:rsidRPr="00FA4A38">
        <w:rPr>
          <w:rFonts w:ascii="Times New Roman" w:hAnsi="Times New Roman"/>
          <w:color w:val="000000"/>
          <w:sz w:val="24"/>
          <w:szCs w:val="24"/>
        </w:rPr>
        <w:fldChar w:fldCharType="begin">
          <w:fldData xml:space="preserve">PEVuZE5vdGU+PENpdGU+PEF1dGhvcj5Eb2JyZXY8L0F1dGhvcj48WWVhcj4yMDAwPC9ZZWFyPjxS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ci0xPkNpcmN1bGF0aW9uPC9hYmJyLTE+PC9hbHQtcGVyaW9kaWNhbD48cGFnZXM+NjkyLTc8L3Bh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</w:fldData>
        </w:fldChar>
      </w:r>
      <w:r w:rsidR="001B1DB6" w:rsidRPr="00FA4A38">
        <w:rPr>
          <w:rFonts w:ascii="Times New Roman" w:hAnsi="Times New Roman"/>
          <w:color w:val="000000"/>
          <w:sz w:val="24"/>
          <w:szCs w:val="24"/>
        </w:rPr>
        <w:instrText xml:space="preserve"> ADDIN EN.CITE.DATA </w:instrText>
      </w:r>
      <w:r w:rsidR="001B1DB6" w:rsidRPr="00FA4A38">
        <w:rPr>
          <w:rFonts w:ascii="Times New Roman" w:hAnsi="Times New Roman"/>
          <w:color w:val="000000"/>
          <w:sz w:val="24"/>
          <w:szCs w:val="24"/>
        </w:rPr>
      </w:r>
      <w:r w:rsidR="001B1DB6" w:rsidRPr="00FA4A38"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9E3EDD" w:rsidRPr="00FA4A38">
        <w:rPr>
          <w:rFonts w:ascii="Times New Roman" w:hAnsi="Times New Roman"/>
          <w:color w:val="000000"/>
          <w:sz w:val="24"/>
          <w:szCs w:val="24"/>
        </w:rPr>
      </w:r>
      <w:r w:rsidR="009E3EDD" w:rsidRPr="00FA4A38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1B1DB6" w:rsidRPr="00FA4A38">
        <w:rPr>
          <w:rFonts w:ascii="Times New Roman" w:hAnsi="Times New Roman"/>
          <w:noProof/>
          <w:color w:val="000000"/>
          <w:sz w:val="24"/>
          <w:szCs w:val="24"/>
        </w:rPr>
        <w:t>[3]</w:t>
      </w:r>
      <w:r w:rsidR="009E3EDD" w:rsidRPr="00FA4A38"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887B1D" w:rsidRPr="00FA4A3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A4A38">
        <w:rPr>
          <w:rFonts w:ascii="Times New Roman" w:hAnsi="Times New Roman"/>
          <w:color w:val="000000"/>
          <w:sz w:val="24"/>
          <w:szCs w:val="24"/>
        </w:rPr>
        <w:t>In short, f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atty tissue and endocardial connective tissue were removed and the remaining tissue was cut into small cubic pieces (≈1 mm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), and washed three times for 10 minutes in Ca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-free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MOPS</w:t>
      </w:r>
      <w:r w:rsidR="00166D15" w:rsidRPr="00FA4A38">
        <w:rPr>
          <w:rFonts w:ascii="Times New Roman" w:hAnsi="Times New Roman"/>
          <w:color w:val="000000"/>
          <w:sz w:val="24"/>
          <w:szCs w:val="24"/>
        </w:rPr>
        <w:t xml:space="preserve"> ((3-(N-morpholino)propanesulfonic acid)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solution (37°C) containing (in mM): 100 NaCl, 10 KCl, 5 glucose, 5 MgSO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*6H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O, 50 taurine,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6D15" w:rsidRPr="00FA4A38">
        <w:rPr>
          <w:rFonts w:ascii="Times New Roman" w:hAnsi="Times New Roman"/>
          <w:color w:val="000000"/>
          <w:sz w:val="24"/>
          <w:szCs w:val="24"/>
        </w:rPr>
        <w:t xml:space="preserve">11 creatine, 5 MOPS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(pH 7.0; NaOH). Then, the atrial pieces were incubated for 60 minutes in Ca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-free solution (37°C) to which collagenase A (</w:t>
      </w:r>
      <w:r w:rsidR="007A0223" w:rsidRPr="00FA4A38">
        <w:rPr>
          <w:rFonts w:ascii="Times New Roman" w:hAnsi="Times New Roman"/>
          <w:color w:val="000000"/>
          <w:sz w:val="24"/>
          <w:szCs w:val="24"/>
        </w:rPr>
        <w:t>250 U/mL;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A0223" w:rsidRPr="00FA4A38">
        <w:rPr>
          <w:rFonts w:ascii="Times New Roman" w:hAnsi="Times New Roman"/>
          <w:color w:val="000000"/>
          <w:sz w:val="24"/>
          <w:szCs w:val="24"/>
        </w:rPr>
        <w:t>Roche) and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 proteinase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XXIV</w:t>
      </w:r>
      <w:r w:rsidR="007A0223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(</w:t>
      </w:r>
      <w:r w:rsidR="007A0223" w:rsidRPr="00FA4A38">
        <w:rPr>
          <w:rFonts w:ascii="Times New Roman" w:hAnsi="Times New Roman"/>
          <w:color w:val="000000"/>
          <w:sz w:val="24"/>
          <w:szCs w:val="24"/>
        </w:rPr>
        <w:t>3.5-7 U/mL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;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Sigma) were added. In the last 45 minutes, the Ca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 concentration was stepwise increased by Ca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 increments of 0.05 mM to a final concentration of 0.15 mM by adding CaCl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 (i.e. after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15, 40 and 50 minutes). Subsequently, the pieces were placed in 0.1 mM Ca</w:t>
      </w:r>
      <w:r w:rsidR="0044629B" w:rsidRPr="00FA4A38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 MOPS solution (37</w:t>
      </w:r>
      <w:r w:rsidR="005709C8" w:rsidRPr="00FA4A38">
        <w:rPr>
          <w:rFonts w:ascii="Times New Roman" w:hAnsi="Times New Roman" w:cs="Times New Roman"/>
          <w:color w:val="000000"/>
          <w:sz w:val="24"/>
          <w:szCs w:val="24"/>
        </w:rPr>
        <w:t>º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>C) with collagenase A (</w:t>
      </w:r>
      <w:r w:rsidR="007A0223" w:rsidRPr="00FA4A38">
        <w:rPr>
          <w:rFonts w:ascii="Times New Roman" w:hAnsi="Times New Roman"/>
          <w:color w:val="000000"/>
          <w:sz w:val="24"/>
          <w:szCs w:val="24"/>
        </w:rPr>
        <w:t>310</w:t>
      </w:r>
      <w:r w:rsidR="005709C8" w:rsidRPr="00FA4A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FA4A38">
        <w:rPr>
          <w:rFonts w:ascii="Times New Roman" w:hAnsi="Times New Roman"/>
          <w:color w:val="000000"/>
          <w:sz w:val="24"/>
          <w:szCs w:val="24"/>
        </w:rPr>
        <w:t xml:space="preserve">U/mL; Roche). </w:t>
      </w:r>
      <w:bookmarkStart w:id="2" w:name="_Hlk24095749"/>
      <w:r w:rsidR="0044629B" w:rsidRPr="00FA4A38">
        <w:rPr>
          <w:rFonts w:ascii="Times New Roman" w:hAnsi="Times New Roman"/>
          <w:color w:val="000000"/>
          <w:sz w:val="24"/>
          <w:szCs w:val="24"/>
        </w:rPr>
        <w:t>During this last incubation period, the tissue pieces were gently shaken and, at regular intervals of 15 minutes, the solution was microscopically examined for the presence</w:t>
      </w:r>
      <w:r w:rsidR="0044629B" w:rsidRPr="0072192A">
        <w:rPr>
          <w:rFonts w:ascii="Times New Roman" w:hAnsi="Times New Roman"/>
          <w:color w:val="000000"/>
          <w:sz w:val="24"/>
          <w:szCs w:val="24"/>
        </w:rPr>
        <w:t xml:space="preserve"> of dissociated rod-shaped myocytes. When rod-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shaped myocytes were observed (usually after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75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minutes</w:t>
      </w:r>
      <w:r w:rsidR="0044629B" w:rsidRPr="0072192A">
        <w:rPr>
          <w:rFonts w:ascii="Times New Roman" w:hAnsi="Times New Roman"/>
          <w:color w:val="000000"/>
          <w:sz w:val="24"/>
          <w:szCs w:val="24"/>
        </w:rPr>
        <w:t xml:space="preserve">), cells were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removed every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10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minutes</w:t>
      </w:r>
      <w:r w:rsidR="0044629B" w:rsidRPr="007219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for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80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minutes</w:t>
      </w:r>
      <w:r w:rsidR="0044629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and transferred i</w:t>
      </w:r>
      <w:r w:rsidR="0044629B">
        <w:rPr>
          <w:rFonts w:ascii="Times New Roman" w:hAnsi="Times New Roman"/>
          <w:color w:val="000000"/>
          <w:sz w:val="24"/>
          <w:szCs w:val="24"/>
        </w:rPr>
        <w:t>nto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 xml:space="preserve"> Ca</w:t>
      </w:r>
      <w:r w:rsidR="0044629B" w:rsidRPr="00A6464A">
        <w:rPr>
          <w:rFonts w:ascii="Times New Roman" w:hAnsi="Times New Roman"/>
          <w:color w:val="000000"/>
          <w:sz w:val="24"/>
          <w:szCs w:val="24"/>
          <w:vertAlign w:val="superscript"/>
        </w:rPr>
        <w:t>2+</w:t>
      </w:r>
      <w:r w:rsidR="0044629B">
        <w:rPr>
          <w:rFonts w:ascii="Times New Roman" w:hAnsi="Times New Roman"/>
          <w:color w:val="000000"/>
          <w:sz w:val="24"/>
          <w:szCs w:val="24"/>
        </w:rPr>
        <w:t>-free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>
        <w:rPr>
          <w:rFonts w:ascii="Times New Roman" w:hAnsi="Times New Roman"/>
          <w:color w:val="000000"/>
          <w:sz w:val="24"/>
          <w:szCs w:val="24"/>
        </w:rPr>
        <w:t>MOPS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>
        <w:rPr>
          <w:rFonts w:ascii="Times New Roman" w:hAnsi="Times New Roman"/>
          <w:color w:val="000000"/>
          <w:sz w:val="24"/>
          <w:szCs w:val="24"/>
        </w:rPr>
        <w:t xml:space="preserve">solution (37°C)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containing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1%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>
        <w:rPr>
          <w:rFonts w:ascii="Times New Roman" w:hAnsi="Times New Roman"/>
          <w:color w:val="000000"/>
          <w:sz w:val="24"/>
          <w:szCs w:val="24"/>
        </w:rPr>
        <w:t xml:space="preserve">of bovine serum albumin. </w:t>
      </w:r>
      <w:bookmarkEnd w:id="2"/>
      <w:r w:rsidR="0044629B" w:rsidRPr="00A6464A">
        <w:rPr>
          <w:rFonts w:ascii="Times New Roman" w:hAnsi="Times New Roman"/>
          <w:color w:val="000000"/>
          <w:sz w:val="24"/>
          <w:szCs w:val="24"/>
        </w:rPr>
        <w:t>Single cells were stored at room temperature in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a modified Tyrode’s solution containing (in mM)</w:t>
      </w:r>
      <w:r w:rsidR="0044629B">
        <w:rPr>
          <w:rFonts w:ascii="Times New Roman" w:hAnsi="Times New Roman"/>
          <w:color w:val="000000"/>
          <w:sz w:val="24"/>
          <w:szCs w:val="24"/>
        </w:rPr>
        <w:t>: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 xml:space="preserve"> 140 NaCl, 5.4 KCl, 0.9 CaCl</w:t>
      </w:r>
      <w:r w:rsidR="0044629B" w:rsidRPr="00A6464A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, 0.5 MgCl</w:t>
      </w:r>
      <w:r w:rsidR="0044629B" w:rsidRPr="00A6464A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, 5.5 glucose and 5.0 HEPES, pH 7.4 (NaOH)</w:t>
      </w:r>
      <w:r w:rsidR="005709C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 xml:space="preserve">until </w:t>
      </w:r>
      <w:r w:rsidR="0044629B">
        <w:rPr>
          <w:rFonts w:ascii="Times New Roman" w:hAnsi="Times New Roman"/>
          <w:color w:val="000000"/>
          <w:sz w:val="24"/>
          <w:szCs w:val="24"/>
        </w:rPr>
        <w:t xml:space="preserve">further </w:t>
      </w:r>
      <w:r w:rsidR="0044629B" w:rsidRPr="00A6464A">
        <w:rPr>
          <w:rFonts w:ascii="Times New Roman" w:hAnsi="Times New Roman"/>
          <w:color w:val="000000"/>
          <w:sz w:val="24"/>
          <w:szCs w:val="24"/>
        </w:rPr>
        <w:t>use.</w:t>
      </w:r>
      <w:r w:rsidR="0044629B" w:rsidRPr="00B63F37">
        <w:rPr>
          <w:rFonts w:ascii="Times New Roman" w:eastAsia="Times New Roman" w:hAnsi="Times New Roman"/>
          <w:color w:val="2A2A2A"/>
          <w:sz w:val="24"/>
          <w:szCs w:val="24"/>
        </w:rPr>
        <w:t> </w:t>
      </w:r>
    </w:p>
    <w:p w14:paraId="61F91EA4" w14:textId="77777777" w:rsidR="00EE4591" w:rsidRPr="00EE4591" w:rsidRDefault="00EE4591" w:rsidP="00EE4591">
      <w:pPr>
        <w:spacing w:line="480" w:lineRule="auto"/>
        <w:jc w:val="both"/>
      </w:pPr>
    </w:p>
    <w:p w14:paraId="2D1960FB" w14:textId="77777777" w:rsidR="00EB3280" w:rsidRPr="00C812ED" w:rsidRDefault="00EB3280" w:rsidP="00EB3280">
      <w:pPr>
        <w:spacing w:after="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Differentiation of </w:t>
      </w:r>
      <w:r w:rsidRPr="00903B74">
        <w:rPr>
          <w:rFonts w:ascii="Times New Roman" w:hAnsi="Times New Roman"/>
          <w:b/>
          <w:sz w:val="24"/>
          <w:szCs w:val="24"/>
        </w:rPr>
        <w:t>hiPSC</w:t>
      </w:r>
      <w:r>
        <w:rPr>
          <w:rFonts w:ascii="Times New Roman" w:hAnsi="Times New Roman"/>
          <w:b/>
          <w:sz w:val="24"/>
          <w:szCs w:val="24"/>
        </w:rPr>
        <w:t>s into</w:t>
      </w:r>
      <w:r w:rsidRPr="00903B74">
        <w:rPr>
          <w:rFonts w:ascii="Times New Roman" w:hAnsi="Times New Roman"/>
          <w:b/>
          <w:sz w:val="24"/>
          <w:szCs w:val="24"/>
        </w:rPr>
        <w:t xml:space="preserve"> cardiomyocytes </w:t>
      </w:r>
    </w:p>
    <w:p w14:paraId="41AA4A23" w14:textId="0CCEB587" w:rsidR="00EB3280" w:rsidRPr="00364445" w:rsidRDefault="0084412D" w:rsidP="00EB3280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0347B5">
        <w:rPr>
          <w:rFonts w:ascii="Times New Roman" w:hAnsi="Times New Roman"/>
          <w:bCs/>
          <w:sz w:val="24"/>
          <w:szCs w:val="24"/>
        </w:rPr>
        <w:t>human i</w:t>
      </w:r>
      <w:r>
        <w:rPr>
          <w:rFonts w:ascii="Times New Roman" w:hAnsi="Times New Roman"/>
          <w:bCs/>
          <w:sz w:val="24"/>
          <w:szCs w:val="24"/>
        </w:rPr>
        <w:t>nduced pluripotent stem cell</w:t>
      </w:r>
      <w:r w:rsidRPr="00903B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903B74">
        <w:rPr>
          <w:rFonts w:ascii="Times New Roman" w:hAnsi="Times New Roman"/>
          <w:sz w:val="24"/>
          <w:szCs w:val="24"/>
        </w:rPr>
        <w:t>hiPSC</w:t>
      </w:r>
      <w:r>
        <w:rPr>
          <w:rFonts w:ascii="Times New Roman" w:hAnsi="Times New Roman"/>
          <w:sz w:val="24"/>
          <w:szCs w:val="24"/>
        </w:rPr>
        <w:t>) control line (i</w:t>
      </w:r>
      <w:r w:rsidRPr="00903B74">
        <w:rPr>
          <w:rFonts w:ascii="Times New Roman" w:hAnsi="Times New Roman"/>
          <w:sz w:val="24"/>
          <w:szCs w:val="24"/>
        </w:rPr>
        <w:t xml:space="preserve">C113) previously generated </w:t>
      </w:r>
      <w:r w:rsidR="00712F37">
        <w:rPr>
          <w:rFonts w:ascii="Times New Roman" w:hAnsi="Times New Roman"/>
          <w:sz w:val="24"/>
          <w:szCs w:val="24"/>
        </w:rPr>
        <w:t>and characterized</w:t>
      </w:r>
      <w:r w:rsidR="005151AC">
        <w:rPr>
          <w:rFonts w:ascii="Times New Roman" w:hAnsi="Times New Roman"/>
          <w:sz w:val="24"/>
          <w:szCs w:val="24"/>
        </w:rPr>
        <w:t xml:space="preserve"> </w:t>
      </w:r>
      <w:r w:rsidR="009E3EDD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PEVuZE5vdGU+PENpdGU+PEF1dGhvcj5EdWRlazwvQXV0aG9yPjxZZWFyPjIwMTM8L1llYXI+PFJl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</w:fldData>
        </w:fldChar>
      </w:r>
      <w:r w:rsidR="001B1DB6">
        <w:rPr>
          <w:rFonts w:ascii="Times New Roman" w:hAnsi="Times New Roman"/>
          <w:sz w:val="24"/>
          <w:szCs w:val="24"/>
        </w:rPr>
        <w:instrText xml:space="preserve"> ADDIN EN.CITE </w:instrText>
      </w:r>
      <w:r w:rsidR="001B1DB6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PEVuZE5vdGU+PENpdGU+PEF1dGhvcj5EdWRlazwvQXV0aG9yPjxZZWFyPjIwMTM8L1llYXI+PFJl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</w:fldData>
        </w:fldChar>
      </w:r>
      <w:r w:rsidR="001B1DB6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1B1DB6">
        <w:rPr>
          <w:rFonts w:ascii="Times New Roman" w:hAnsi="Times New Roman"/>
          <w:sz w:val="24"/>
          <w:szCs w:val="24"/>
        </w:rPr>
      </w:r>
      <w:r w:rsidR="001B1DB6">
        <w:rPr>
          <w:rFonts w:ascii="Times New Roman" w:hAnsi="Times New Roman"/>
          <w:sz w:val="24"/>
          <w:szCs w:val="24"/>
        </w:rPr>
        <w:fldChar w:fldCharType="end"/>
      </w:r>
      <w:r w:rsidR="009E3EDD">
        <w:rPr>
          <w:rFonts w:ascii="Times New Roman" w:hAnsi="Times New Roman"/>
          <w:sz w:val="24"/>
          <w:szCs w:val="24"/>
        </w:rPr>
      </w:r>
      <w:r w:rsidR="009E3EDD">
        <w:rPr>
          <w:rFonts w:ascii="Times New Roman" w:hAnsi="Times New Roman"/>
          <w:sz w:val="24"/>
          <w:szCs w:val="24"/>
        </w:rPr>
        <w:fldChar w:fldCharType="separate"/>
      </w:r>
      <w:r w:rsidR="001B1DB6">
        <w:rPr>
          <w:rFonts w:ascii="Times New Roman" w:hAnsi="Times New Roman"/>
          <w:noProof/>
          <w:sz w:val="24"/>
          <w:szCs w:val="24"/>
        </w:rPr>
        <w:t>[4]</w:t>
      </w:r>
      <w:r w:rsidR="009E3EDD">
        <w:rPr>
          <w:rFonts w:ascii="Times New Roman" w:hAnsi="Times New Roman"/>
          <w:sz w:val="24"/>
          <w:szCs w:val="24"/>
        </w:rPr>
        <w:fldChar w:fldCharType="end"/>
      </w:r>
      <w:r w:rsidR="00887B1D" w:rsidRPr="00887B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was used to generate cardiomyocytes </w:t>
      </w:r>
      <w:r>
        <w:rPr>
          <w:rFonts w:ascii="Times New Roman" w:hAnsi="Times New Roman"/>
          <w:bCs/>
          <w:sz w:val="24"/>
          <w:szCs w:val="24"/>
        </w:rPr>
        <w:t>(</w:t>
      </w:r>
      <w:r w:rsidRPr="00903B74">
        <w:rPr>
          <w:rFonts w:ascii="Times New Roman" w:hAnsi="Times New Roman"/>
          <w:sz w:val="24"/>
          <w:szCs w:val="24"/>
        </w:rPr>
        <w:t>hiPSC-CMs</w:t>
      </w:r>
      <w:r>
        <w:rPr>
          <w:rFonts w:ascii="Times New Roman" w:hAnsi="Times New Roman"/>
          <w:sz w:val="24"/>
          <w:szCs w:val="24"/>
        </w:rPr>
        <w:t>)</w:t>
      </w:r>
      <w:r w:rsidRPr="00903B74">
        <w:rPr>
          <w:rFonts w:ascii="Times New Roman" w:hAnsi="Times New Roman"/>
          <w:sz w:val="24"/>
          <w:szCs w:val="24"/>
        </w:rPr>
        <w:t xml:space="preserve"> by adaptation of a previously described protocol</w:t>
      </w:r>
      <w:r w:rsidR="005151AC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9E3EDD">
        <w:rPr>
          <w:rFonts w:ascii="Times New Roman" w:hAnsi="Times New Roman"/>
          <w:sz w:val="24"/>
          <w:szCs w:val="24"/>
        </w:rPr>
        <w:fldChar w:fldCharType="begin"/>
      </w:r>
      <w:r w:rsidR="001B1DB6">
        <w:rPr>
          <w:rFonts w:ascii="Times New Roman" w:hAnsi="Times New Roman"/>
          <w:sz w:val="24"/>
          <w:szCs w:val="24"/>
        </w:rPr>
        <w:instrText xml:space="preserve"> ADDIN EN.CITE &lt;EndNote&gt;&lt;Cite&gt;&lt;Author&gt;Dambrot&lt;/Author&gt;&lt;Year&gt;2014&lt;/Year&gt;&lt;RecNum&gt;37&lt;/RecNum&gt;&lt;DisplayText&gt;[5]&lt;/DisplayText&gt;&lt;record&gt;&lt;rec-number&gt;37&lt;/rec-number&gt;&lt;foreign-keys&gt;&lt;key app="EN" db-id="szar2v0p6zvfsie2szoxz9d2ezww0xt9wf5t" timestamp="0"&gt;37&lt;/key&gt;&lt;/foreign-keys&gt;&lt;ref-type name="Journal Article"&gt;17&lt;/ref-type&gt;&lt;contributors&gt;&lt;authors&gt;&lt;author&gt;Dambrot, C.&lt;/author&gt;&lt;author&gt;Braam, S. R.&lt;/author&gt;&lt;author&gt;Tertoolen, L. G.&lt;/author&gt;&lt;author&gt;Birket, M.&lt;/author&gt;&lt;author&gt;Atsma, D. E.&lt;/author&gt;&lt;author&gt;Mummery, C. L.&lt;/author&gt;&lt;/authors&gt;&lt;/contributors&gt;&lt;auth-address&gt;Department of Anatomy and Embryology, Leiden University Medical Center, Leiden, The Netherlands; Department of Cardiology, Leiden University Medical Center, Leiden, The Netherlands.&lt;/auth-address&gt;&lt;titles&gt;&lt;title&gt;Serum supplemented culture medium masks hypertrophic phenotypes in human pluripotent stem cell derived cardiomyocytes&lt;/title&gt;&lt;secondary-title&gt;J Cell Mol Med&lt;/secondary-title&gt;&lt;alt-title&gt;Journal of cellular and molecular medicine&lt;/alt-title&gt;&lt;/titles&gt;&lt;pages&gt;1509-18&lt;/pages&gt;&lt;volume&gt;18&lt;/volume&gt;&lt;number&gt;8&lt;/number&gt;&lt;dates&gt;&lt;year&gt;2014&lt;/year&gt;&lt;pub-dates&gt;&lt;date&gt;Aug&lt;/date&gt;&lt;/pub-dates&gt;&lt;/dates&gt;&lt;isbn&gt;1582-4934 (Electronic)&amp;#xD;1582-1838 (Linking)&lt;/isbn&gt;&lt;accession-num&gt;24981391&lt;/accession-num&gt;&lt;urls&gt;&lt;related-urls&gt;&lt;url&gt;http://www.ncbi.nlm.nih.gov/pubmed/24981391&lt;/url&gt;&lt;/related-urls&gt;&lt;/urls&gt;&lt;custom2&gt;4190898&lt;/custom2&gt;&lt;electronic-resource-num&gt;10.1111/jcmm.12356&lt;/electronic-resource-num&gt;&lt;/record&gt;&lt;/Cite&gt;&lt;/EndNote&gt;</w:instrText>
      </w:r>
      <w:r w:rsidR="009E3EDD">
        <w:rPr>
          <w:rFonts w:ascii="Times New Roman" w:hAnsi="Times New Roman"/>
          <w:sz w:val="24"/>
          <w:szCs w:val="24"/>
        </w:rPr>
        <w:fldChar w:fldCharType="separate"/>
      </w:r>
      <w:r w:rsidR="001B1DB6">
        <w:rPr>
          <w:rFonts w:ascii="Times New Roman" w:hAnsi="Times New Roman"/>
          <w:noProof/>
          <w:sz w:val="24"/>
          <w:szCs w:val="24"/>
        </w:rPr>
        <w:t>[5]</w:t>
      </w:r>
      <w:r w:rsidR="009E3EDD">
        <w:rPr>
          <w:rFonts w:ascii="Times New Roman" w:hAnsi="Times New Roman"/>
          <w:sz w:val="24"/>
          <w:szCs w:val="24"/>
        </w:rPr>
        <w:fldChar w:fldCharType="end"/>
      </w:r>
      <w:r w:rsidR="00887B1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Briefly, m</w:t>
      </w:r>
      <w:r w:rsidR="00EB3280">
        <w:rPr>
          <w:rFonts w:ascii="Times New Roman" w:hAnsi="Times New Roman"/>
          <w:sz w:val="24"/>
          <w:szCs w:val="24"/>
        </w:rPr>
        <w:t xml:space="preserve">esoderm induction was started in undifferentiated </w:t>
      </w:r>
      <w:r w:rsidR="00EB3280">
        <w:rPr>
          <w:rFonts w:ascii="Times New Roman" w:hAnsi="Times New Roman"/>
          <w:sz w:val="24"/>
          <w:szCs w:val="24"/>
        </w:rPr>
        <w:lastRenderedPageBreak/>
        <w:t xml:space="preserve">hiPSCs, maintained in mTeSR1 medium on matrigel-coated vessels, by treatment with </w:t>
      </w:r>
      <w:r w:rsidR="00EB3280" w:rsidRPr="00903B74">
        <w:rPr>
          <w:rFonts w:ascii="Times New Roman" w:hAnsi="Times New Roman"/>
          <w:sz w:val="24"/>
          <w:szCs w:val="24"/>
        </w:rPr>
        <w:t>CHIR 99021 (1.5</w:t>
      </w:r>
      <w:r w:rsidR="00EB3280">
        <w:rPr>
          <w:rFonts w:ascii="Times New Roman" w:hAnsi="Times New Roman"/>
          <w:sz w:val="24"/>
          <w:szCs w:val="24"/>
        </w:rPr>
        <w:t xml:space="preserve"> </w:t>
      </w:r>
      <w:r w:rsidR="00EB3280" w:rsidRPr="00903B74">
        <w:rPr>
          <w:rFonts w:ascii="Times New Roman" w:hAnsi="Times New Roman"/>
          <w:sz w:val="24"/>
          <w:szCs w:val="24"/>
        </w:rPr>
        <w:t>µM), Activin A (20</w:t>
      </w:r>
      <w:r w:rsidR="00EB3280">
        <w:rPr>
          <w:rFonts w:ascii="Times New Roman" w:hAnsi="Times New Roman"/>
          <w:sz w:val="24"/>
          <w:szCs w:val="24"/>
        </w:rPr>
        <w:t xml:space="preserve"> </w:t>
      </w:r>
      <w:r w:rsidR="00EB3280" w:rsidRPr="00903B74">
        <w:rPr>
          <w:rFonts w:ascii="Times New Roman" w:hAnsi="Times New Roman"/>
          <w:sz w:val="24"/>
          <w:szCs w:val="24"/>
        </w:rPr>
        <w:t>ng/ml), BMP4 (20</w:t>
      </w:r>
      <w:r w:rsidR="00EB3280">
        <w:rPr>
          <w:rFonts w:ascii="Times New Roman" w:hAnsi="Times New Roman"/>
          <w:sz w:val="24"/>
          <w:szCs w:val="24"/>
        </w:rPr>
        <w:t xml:space="preserve"> </w:t>
      </w:r>
      <w:r w:rsidR="00EB3280" w:rsidRPr="00903B74">
        <w:rPr>
          <w:rFonts w:ascii="Times New Roman" w:hAnsi="Times New Roman"/>
          <w:sz w:val="24"/>
          <w:szCs w:val="24"/>
        </w:rPr>
        <w:t>ng/ml)</w:t>
      </w:r>
      <w:r w:rsidR="00EB3280">
        <w:rPr>
          <w:rFonts w:ascii="Times New Roman" w:hAnsi="Times New Roman"/>
          <w:sz w:val="24"/>
          <w:szCs w:val="24"/>
        </w:rPr>
        <w:t xml:space="preserve"> for 1 day in the presence of </w:t>
      </w:r>
      <w:r w:rsidR="00EB3280" w:rsidRPr="00903B74">
        <w:rPr>
          <w:rFonts w:ascii="Times New Roman" w:hAnsi="Times New Roman"/>
          <w:sz w:val="24"/>
          <w:szCs w:val="24"/>
        </w:rPr>
        <w:t>RPMI</w:t>
      </w:r>
      <w:r w:rsidR="00EB3280">
        <w:rPr>
          <w:rFonts w:ascii="Times New Roman" w:hAnsi="Times New Roman"/>
          <w:sz w:val="24"/>
          <w:szCs w:val="24"/>
        </w:rPr>
        <w:t xml:space="preserve"> 1640 medium</w:t>
      </w:r>
      <w:r w:rsidR="00EB3280" w:rsidRPr="00903B74">
        <w:rPr>
          <w:rFonts w:ascii="Times New Roman" w:hAnsi="Times New Roman"/>
          <w:sz w:val="24"/>
          <w:szCs w:val="24"/>
        </w:rPr>
        <w:t xml:space="preserve"> supplemented by B27 without insulin</w:t>
      </w:r>
      <w:r w:rsidR="00EB3280">
        <w:rPr>
          <w:rFonts w:ascii="Times New Roman" w:hAnsi="Times New Roman"/>
          <w:sz w:val="24"/>
          <w:szCs w:val="24"/>
        </w:rPr>
        <w:t xml:space="preserve">. The same medium without factors was used to refresh the cells the day after. Inhibition of the Wnt pathway was performed on day 3 to 5 by treatment with </w:t>
      </w:r>
      <w:r w:rsidR="00EB3280" w:rsidRPr="00903B74">
        <w:rPr>
          <w:rFonts w:ascii="Times New Roman" w:hAnsi="Times New Roman"/>
          <w:sz w:val="24"/>
          <w:szCs w:val="24"/>
        </w:rPr>
        <w:t>IWP-4 (5</w:t>
      </w:r>
      <w:r w:rsidR="00EB3280">
        <w:rPr>
          <w:rFonts w:ascii="Times New Roman" w:hAnsi="Times New Roman"/>
          <w:sz w:val="24"/>
          <w:szCs w:val="24"/>
        </w:rPr>
        <w:t xml:space="preserve"> µM). </w:t>
      </w:r>
      <w:r w:rsidR="00EB3280" w:rsidRPr="00903B74">
        <w:rPr>
          <w:rFonts w:ascii="Times New Roman" w:hAnsi="Times New Roman"/>
          <w:sz w:val="24"/>
          <w:szCs w:val="24"/>
        </w:rPr>
        <w:t xml:space="preserve">After day 7 cells were maintained in RPMI </w:t>
      </w:r>
      <w:r w:rsidR="00EB3280">
        <w:rPr>
          <w:rFonts w:ascii="Times New Roman" w:hAnsi="Times New Roman"/>
          <w:sz w:val="24"/>
          <w:szCs w:val="24"/>
        </w:rPr>
        <w:t>1640 medium</w:t>
      </w:r>
      <w:r w:rsidR="00EB3280" w:rsidRPr="00903B74">
        <w:rPr>
          <w:rFonts w:ascii="Times New Roman" w:hAnsi="Times New Roman"/>
          <w:sz w:val="24"/>
          <w:szCs w:val="24"/>
        </w:rPr>
        <w:t xml:space="preserve"> and insulin-containing B27 supplement. Spontaneously beating </w:t>
      </w:r>
      <w:r w:rsidR="00EB3280">
        <w:rPr>
          <w:rFonts w:ascii="Times New Roman" w:hAnsi="Times New Roman"/>
          <w:sz w:val="24"/>
          <w:szCs w:val="24"/>
        </w:rPr>
        <w:t xml:space="preserve">cells </w:t>
      </w:r>
      <w:r w:rsidR="00EB3280" w:rsidRPr="00903B74">
        <w:rPr>
          <w:rFonts w:ascii="Times New Roman" w:hAnsi="Times New Roman"/>
          <w:sz w:val="24"/>
          <w:szCs w:val="24"/>
        </w:rPr>
        <w:t>were detected approximately from day 10</w:t>
      </w:r>
      <w:r w:rsidR="00EB3280">
        <w:rPr>
          <w:rFonts w:ascii="Times New Roman" w:hAnsi="Times New Roman"/>
          <w:sz w:val="24"/>
          <w:szCs w:val="24"/>
        </w:rPr>
        <w:t>.</w:t>
      </w:r>
      <w:r w:rsidR="00EB3280" w:rsidRPr="00903B74">
        <w:rPr>
          <w:rFonts w:ascii="Times New Roman" w:hAnsi="Times New Roman"/>
          <w:sz w:val="24"/>
          <w:szCs w:val="24"/>
        </w:rPr>
        <w:t xml:space="preserve"> Differentiation was </w:t>
      </w:r>
      <w:r w:rsidR="00EB3280">
        <w:rPr>
          <w:rFonts w:ascii="Times New Roman" w:hAnsi="Times New Roman"/>
          <w:sz w:val="24"/>
          <w:szCs w:val="24"/>
        </w:rPr>
        <w:t>allowed to proceed up to day 20,</w:t>
      </w:r>
      <w:r w:rsidR="00EB3280" w:rsidRPr="00903B74">
        <w:rPr>
          <w:rFonts w:ascii="Times New Roman" w:hAnsi="Times New Roman"/>
          <w:sz w:val="24"/>
          <w:szCs w:val="24"/>
        </w:rPr>
        <w:t xml:space="preserve"> followed by a 5 days </w:t>
      </w:r>
      <w:r w:rsidR="00B937D5">
        <w:rPr>
          <w:rFonts w:ascii="Times New Roman" w:hAnsi="Times New Roman"/>
          <w:sz w:val="24"/>
          <w:szCs w:val="24"/>
        </w:rPr>
        <w:t>cardiomyocytes</w:t>
      </w:r>
      <w:r w:rsidR="00EB3280">
        <w:rPr>
          <w:rFonts w:ascii="Times New Roman" w:hAnsi="Times New Roman"/>
          <w:sz w:val="24"/>
          <w:szCs w:val="24"/>
        </w:rPr>
        <w:t>-</w:t>
      </w:r>
      <w:r w:rsidR="00EB3280" w:rsidRPr="00903B74">
        <w:rPr>
          <w:rFonts w:ascii="Times New Roman" w:hAnsi="Times New Roman"/>
          <w:sz w:val="24"/>
          <w:szCs w:val="24"/>
        </w:rPr>
        <w:t xml:space="preserve">enrichment step consisting in partial elimination of non-cardiomyocytes by </w:t>
      </w:r>
      <w:r w:rsidR="00EB3280">
        <w:rPr>
          <w:rFonts w:ascii="Times New Roman" w:hAnsi="Times New Roman"/>
          <w:sz w:val="24"/>
          <w:szCs w:val="24"/>
        </w:rPr>
        <w:t>4</w:t>
      </w:r>
      <w:r w:rsidR="00B937D5">
        <w:rPr>
          <w:rFonts w:ascii="Times New Roman" w:hAnsi="Times New Roman"/>
          <w:sz w:val="24"/>
          <w:szCs w:val="24"/>
        </w:rPr>
        <w:t xml:space="preserve"> </w:t>
      </w:r>
      <w:r w:rsidR="00EB3280">
        <w:rPr>
          <w:rFonts w:ascii="Times New Roman" w:hAnsi="Times New Roman"/>
          <w:sz w:val="24"/>
          <w:szCs w:val="24"/>
        </w:rPr>
        <w:t>mM</w:t>
      </w:r>
      <w:r w:rsidR="00EB3280" w:rsidRPr="00903B74">
        <w:rPr>
          <w:rFonts w:ascii="Times New Roman" w:hAnsi="Times New Roman"/>
          <w:sz w:val="24"/>
          <w:szCs w:val="24"/>
        </w:rPr>
        <w:t xml:space="preserve"> lactate treatment</w:t>
      </w:r>
      <w:r w:rsidR="00EB3280" w:rsidRPr="00FE6D03">
        <w:t xml:space="preserve"> </w:t>
      </w:r>
      <w:r w:rsidR="00EB3280">
        <w:rPr>
          <w:rFonts w:ascii="Times New Roman" w:hAnsi="Times New Roman"/>
          <w:sz w:val="24"/>
          <w:szCs w:val="24"/>
        </w:rPr>
        <w:t>in medium depleted of glucose</w:t>
      </w:r>
      <w:r w:rsidR="005151AC">
        <w:rPr>
          <w:rFonts w:ascii="Times New Roman" w:hAnsi="Times New Roman"/>
          <w:sz w:val="24"/>
          <w:szCs w:val="24"/>
        </w:rPr>
        <w:t xml:space="preserve"> </w:t>
      </w:r>
      <w:r w:rsidR="009E3EDD">
        <w:rPr>
          <w:rFonts w:ascii="Times New Roman" w:hAnsi="Times New Roman"/>
          <w:sz w:val="24"/>
          <w:szCs w:val="24"/>
        </w:rPr>
        <w:fldChar w:fldCharType="begin"/>
      </w:r>
      <w:r w:rsidR="001B1DB6">
        <w:rPr>
          <w:rFonts w:ascii="Times New Roman" w:hAnsi="Times New Roman"/>
          <w:sz w:val="24"/>
          <w:szCs w:val="24"/>
        </w:rPr>
        <w:instrText xml:space="preserve"> ADDIN EN.CITE &lt;EndNote&gt;&lt;Cite&gt;&lt;Author&gt;Tohyama&lt;/Author&gt;&lt;Year&gt;2013&lt;/Year&gt;&lt;RecNum&gt;104&lt;/RecNum&gt;&lt;DisplayText&gt;[6]&lt;/DisplayText&gt;&lt;record&gt;&lt;rec-number&gt;104&lt;/rec-number&gt;&lt;foreign-keys&gt;&lt;key app="EN" db-id="szar2v0p6zvfsie2szoxz9d2ezww0xt9wf5t" timestamp="1544567787"&gt;104&lt;/key&gt;&lt;/foreign-keys&gt;&lt;ref-type name="Journal Article"&gt;17&lt;/ref-type&gt;&lt;contributors&gt;&lt;authors&gt;&lt;author&gt;Tohyama, S.&lt;/author&gt;&lt;author&gt;Hattori, F.&lt;/author&gt;&lt;author&gt;Sano, M.&lt;/author&gt;&lt;author&gt;Hishiki, T.&lt;/author&gt;&lt;author&gt;Nagahata, Y.&lt;/author&gt;&lt;author&gt;Matsuura, T.&lt;/author&gt;&lt;author&gt;Hashimoto, H.&lt;/author&gt;&lt;author&gt;Suzuki, T.&lt;/author&gt;&lt;author&gt;Yamashita, H.&lt;/author&gt;&lt;author&gt;Satoh, Y.&lt;/author&gt;&lt;author&gt;Egashira, T.&lt;/author&gt;&lt;author&gt;Seki, T.&lt;/author&gt;&lt;author&gt;Muraoka, N.&lt;/author&gt;&lt;author&gt;Yamakawa, H.&lt;/author&gt;&lt;author&gt;Ohgino, Y.&lt;/author&gt;&lt;author&gt;Tanaka, T.&lt;/author&gt;&lt;author&gt;Yoichi, M.&lt;/author&gt;&lt;author&gt;Yuasa, S.&lt;/author&gt;&lt;author&gt;Murata, M.&lt;/author&gt;&lt;author&gt;Suematsu, M.&lt;/author&gt;&lt;author&gt;Fukuda, K.&lt;/author&gt;&lt;/authors&gt;&lt;/contributors&gt;&lt;auth-address&gt;Department of Cardiology, Keio University School of Medicine, Tokyo, Japan.&lt;/auth-address&gt;&lt;titles&gt;&lt;title&gt;Distinct metabolic flow enables large-scale purification of mouse and human pluripotent stem cell-derived cardiomyocytes&lt;/title&gt;&lt;secondary-title&gt;Cell Stem Cell&lt;/secondary-title&gt;&lt;/titles&gt;&lt;periodical&gt;&lt;full-title&gt;Cell Stem Cell&lt;/full-title&gt;&lt;/periodical&gt;&lt;pages&gt;127-37&lt;/pages&gt;&lt;volume&gt;12&lt;/volume&gt;&lt;number&gt;1&lt;/number&gt;&lt;edition&gt;2012/11/22&lt;/edition&gt;&lt;keywords&gt;&lt;keyword&gt;Animals&lt;/keyword&gt;&lt;keyword&gt;Cell Culture Techniques/*methods&lt;/keyword&gt;&lt;keyword&gt;Humans&lt;/keyword&gt;&lt;keyword&gt;Mice&lt;/keyword&gt;&lt;keyword&gt;Myocytes, Cardiac/*cytology&lt;/keyword&gt;&lt;keyword&gt;Pluripotent Stem Cells/*cytology&lt;/keyword&gt;&lt;/keywords&gt;&lt;dates&gt;&lt;year&gt;2013&lt;/year&gt;&lt;pub-dates&gt;&lt;date&gt;Jan 3&lt;/date&gt;&lt;/pub-dates&gt;&lt;/dates&gt;&lt;isbn&gt;1875-9777 (Electronic)&amp;#xD;1875-9777 (Linking)&lt;/isbn&gt;&lt;accession-num&gt;23168164&lt;/accession-num&gt;&lt;urls&gt;&lt;related-urls&gt;&lt;url&gt;https://www.ncbi.nlm.nih.gov/pubmed/23168164&lt;/url&gt;&lt;/related-urls&gt;&lt;/urls&gt;&lt;electronic-resource-num&gt;10.1016/j.stem.2012.09.013&lt;/electronic-resource-num&gt;&lt;/record&gt;&lt;/Cite&gt;&lt;/EndNote&gt;</w:instrText>
      </w:r>
      <w:r w:rsidR="009E3EDD">
        <w:rPr>
          <w:rFonts w:ascii="Times New Roman" w:hAnsi="Times New Roman"/>
          <w:sz w:val="24"/>
          <w:szCs w:val="24"/>
        </w:rPr>
        <w:fldChar w:fldCharType="separate"/>
      </w:r>
      <w:r w:rsidR="001B1DB6">
        <w:rPr>
          <w:rFonts w:ascii="Times New Roman" w:hAnsi="Times New Roman"/>
          <w:noProof/>
          <w:sz w:val="24"/>
          <w:szCs w:val="24"/>
        </w:rPr>
        <w:t>[6]</w:t>
      </w:r>
      <w:r w:rsidR="009E3EDD">
        <w:rPr>
          <w:rFonts w:ascii="Times New Roman" w:hAnsi="Times New Roman"/>
          <w:sz w:val="24"/>
          <w:szCs w:val="24"/>
        </w:rPr>
        <w:fldChar w:fldCharType="end"/>
      </w:r>
      <w:r w:rsidR="00887B1D">
        <w:rPr>
          <w:rFonts w:ascii="Times New Roman" w:hAnsi="Times New Roman"/>
          <w:sz w:val="24"/>
          <w:szCs w:val="24"/>
        </w:rPr>
        <w:t xml:space="preserve">. </w:t>
      </w:r>
      <w:r w:rsidR="00242DFC">
        <w:rPr>
          <w:rFonts w:ascii="Times New Roman" w:hAnsi="Times New Roman"/>
          <w:sz w:val="24"/>
          <w:szCs w:val="24"/>
        </w:rPr>
        <w:t xml:space="preserve">Subsequently these cardiomyocytes were used for RT-PCR. For </w:t>
      </w:r>
      <w:r w:rsidR="00242DFC" w:rsidRPr="00903B74">
        <w:rPr>
          <w:rFonts w:ascii="Times New Roman" w:hAnsi="Times New Roman"/>
          <w:sz w:val="24"/>
          <w:szCs w:val="24"/>
        </w:rPr>
        <w:t>electrophys</w:t>
      </w:r>
      <w:r w:rsidR="00242DFC">
        <w:rPr>
          <w:rFonts w:ascii="Times New Roman" w:hAnsi="Times New Roman"/>
          <w:sz w:val="24"/>
          <w:szCs w:val="24"/>
        </w:rPr>
        <w:t>iological</w:t>
      </w:r>
      <w:r w:rsidR="00242DFC" w:rsidRPr="00903B74">
        <w:rPr>
          <w:rFonts w:ascii="Times New Roman" w:hAnsi="Times New Roman"/>
          <w:sz w:val="24"/>
          <w:szCs w:val="24"/>
        </w:rPr>
        <w:t xml:space="preserve"> </w:t>
      </w:r>
      <w:r w:rsidR="00242DFC">
        <w:rPr>
          <w:rFonts w:ascii="Times New Roman" w:hAnsi="Times New Roman"/>
          <w:sz w:val="24"/>
          <w:szCs w:val="24"/>
        </w:rPr>
        <w:t>investigation, s</w:t>
      </w:r>
      <w:r w:rsidR="00EB3280" w:rsidRPr="00903B74">
        <w:rPr>
          <w:rFonts w:ascii="Times New Roman" w:hAnsi="Times New Roman"/>
          <w:sz w:val="24"/>
          <w:szCs w:val="24"/>
        </w:rPr>
        <w:t>ingle hiPSC-CMs were obtained by incubation of adherent cultures with Tryple Select 5x for 5-10 min</w:t>
      </w:r>
      <w:r w:rsidR="00EB3280">
        <w:rPr>
          <w:rFonts w:ascii="Times New Roman" w:hAnsi="Times New Roman"/>
          <w:sz w:val="24"/>
          <w:szCs w:val="24"/>
        </w:rPr>
        <w:t>utes</w:t>
      </w:r>
      <w:r w:rsidR="00EB3280" w:rsidRPr="00903B74">
        <w:rPr>
          <w:rFonts w:ascii="Times New Roman" w:hAnsi="Times New Roman"/>
          <w:sz w:val="24"/>
          <w:szCs w:val="24"/>
        </w:rPr>
        <w:t xml:space="preserve"> at 37°C </w:t>
      </w:r>
      <w:r w:rsidR="00EB3280">
        <w:rPr>
          <w:rFonts w:ascii="Times New Roman" w:hAnsi="Times New Roman"/>
          <w:sz w:val="24"/>
          <w:szCs w:val="24"/>
        </w:rPr>
        <w:t xml:space="preserve">and </w:t>
      </w:r>
      <w:r w:rsidR="00EB3280" w:rsidRPr="00903B74">
        <w:rPr>
          <w:rFonts w:ascii="Times New Roman" w:hAnsi="Times New Roman"/>
          <w:sz w:val="24"/>
          <w:szCs w:val="24"/>
        </w:rPr>
        <w:t>gentle mechanical disaggregation</w:t>
      </w:r>
      <w:r w:rsidR="00EB3280">
        <w:rPr>
          <w:rFonts w:ascii="Times New Roman" w:hAnsi="Times New Roman"/>
          <w:sz w:val="24"/>
          <w:szCs w:val="24"/>
        </w:rPr>
        <w:t>.</w:t>
      </w:r>
      <w:r w:rsidR="00EB3280" w:rsidRPr="00903B74">
        <w:rPr>
          <w:rFonts w:ascii="Times New Roman" w:hAnsi="Times New Roman"/>
          <w:sz w:val="24"/>
          <w:szCs w:val="24"/>
        </w:rPr>
        <w:t xml:space="preserve"> </w:t>
      </w:r>
      <w:r w:rsidR="00EB3280">
        <w:rPr>
          <w:rFonts w:ascii="Times New Roman" w:hAnsi="Times New Roman"/>
          <w:sz w:val="24"/>
          <w:szCs w:val="24"/>
        </w:rPr>
        <w:t xml:space="preserve">The </w:t>
      </w:r>
      <w:r w:rsidR="00EB3280" w:rsidRPr="00903B74">
        <w:rPr>
          <w:rFonts w:ascii="Times New Roman" w:hAnsi="Times New Roman"/>
          <w:sz w:val="24"/>
          <w:szCs w:val="24"/>
        </w:rPr>
        <w:t xml:space="preserve">enzyme </w:t>
      </w:r>
      <w:r w:rsidR="00EB3280">
        <w:rPr>
          <w:rFonts w:ascii="Times New Roman" w:hAnsi="Times New Roman"/>
          <w:sz w:val="24"/>
          <w:szCs w:val="24"/>
        </w:rPr>
        <w:t xml:space="preserve">was </w:t>
      </w:r>
      <w:r w:rsidR="00EB3280" w:rsidRPr="00903B74">
        <w:rPr>
          <w:rFonts w:ascii="Times New Roman" w:hAnsi="Times New Roman"/>
          <w:sz w:val="24"/>
          <w:szCs w:val="24"/>
        </w:rPr>
        <w:t>remov</w:t>
      </w:r>
      <w:r w:rsidR="00EB3280">
        <w:rPr>
          <w:rFonts w:ascii="Times New Roman" w:hAnsi="Times New Roman"/>
          <w:sz w:val="24"/>
          <w:szCs w:val="24"/>
        </w:rPr>
        <w:t>ed</w:t>
      </w:r>
      <w:r w:rsidR="00EB3280" w:rsidRPr="00903B74">
        <w:rPr>
          <w:rFonts w:ascii="Times New Roman" w:hAnsi="Times New Roman"/>
          <w:sz w:val="24"/>
          <w:szCs w:val="24"/>
        </w:rPr>
        <w:t xml:space="preserve"> by dilution with culture medium </w:t>
      </w:r>
      <w:r w:rsidR="00EB3280">
        <w:rPr>
          <w:rFonts w:ascii="Times New Roman" w:hAnsi="Times New Roman"/>
          <w:sz w:val="24"/>
          <w:szCs w:val="24"/>
        </w:rPr>
        <w:t>and cells were collected</w:t>
      </w:r>
      <w:r w:rsidR="00EB3280" w:rsidRPr="00903B74">
        <w:rPr>
          <w:rFonts w:ascii="Times New Roman" w:hAnsi="Times New Roman"/>
          <w:sz w:val="24"/>
          <w:szCs w:val="24"/>
        </w:rPr>
        <w:t xml:space="preserve"> by centrifugation</w:t>
      </w:r>
      <w:r w:rsidR="00EB3280">
        <w:rPr>
          <w:rFonts w:ascii="Times New Roman" w:hAnsi="Times New Roman"/>
          <w:sz w:val="24"/>
          <w:szCs w:val="24"/>
        </w:rPr>
        <w:t xml:space="preserve">. </w:t>
      </w:r>
      <w:r w:rsidR="00EB3280" w:rsidRPr="00903B74">
        <w:rPr>
          <w:rFonts w:ascii="Times New Roman" w:hAnsi="Times New Roman"/>
          <w:sz w:val="24"/>
          <w:szCs w:val="24"/>
        </w:rPr>
        <w:t xml:space="preserve">The hiPSC-CMs were then re-suspended and seeded in the presence of RPMI </w:t>
      </w:r>
      <w:r w:rsidR="00EB3280">
        <w:rPr>
          <w:rFonts w:ascii="Times New Roman" w:hAnsi="Times New Roman"/>
          <w:sz w:val="24"/>
          <w:szCs w:val="24"/>
        </w:rPr>
        <w:t>1640</w:t>
      </w:r>
      <w:r w:rsidR="00EB3280" w:rsidRPr="00903B74">
        <w:rPr>
          <w:rFonts w:ascii="Times New Roman" w:hAnsi="Times New Roman"/>
          <w:sz w:val="24"/>
          <w:szCs w:val="24"/>
        </w:rPr>
        <w:t xml:space="preserve"> </w:t>
      </w:r>
      <w:r w:rsidR="00EB3280">
        <w:rPr>
          <w:rFonts w:ascii="Times New Roman" w:hAnsi="Times New Roman"/>
          <w:sz w:val="24"/>
          <w:szCs w:val="24"/>
        </w:rPr>
        <w:t xml:space="preserve">medium </w:t>
      </w:r>
      <w:r w:rsidR="00EB3280" w:rsidRPr="00903B74">
        <w:rPr>
          <w:rFonts w:ascii="Times New Roman" w:hAnsi="Times New Roman"/>
          <w:sz w:val="24"/>
          <w:szCs w:val="24"/>
        </w:rPr>
        <w:t xml:space="preserve">supplemented with insulin-containing B27 on matrigel-coated glass coverslips. Medium was replaced after 24h and subsequently every 2-3 days. hiPSC-CMs were </w:t>
      </w:r>
      <w:r w:rsidR="00EB3280">
        <w:rPr>
          <w:rFonts w:ascii="Times New Roman" w:hAnsi="Times New Roman"/>
          <w:sz w:val="24"/>
          <w:szCs w:val="24"/>
        </w:rPr>
        <w:t xml:space="preserve">used for </w:t>
      </w:r>
      <w:r w:rsidR="00EB3280" w:rsidRPr="00903B74">
        <w:rPr>
          <w:rFonts w:ascii="Times New Roman" w:hAnsi="Times New Roman"/>
          <w:sz w:val="24"/>
          <w:szCs w:val="24"/>
        </w:rPr>
        <w:t>electrophys</w:t>
      </w:r>
      <w:r w:rsidR="00EB3280">
        <w:rPr>
          <w:rFonts w:ascii="Times New Roman" w:hAnsi="Times New Roman"/>
          <w:sz w:val="24"/>
          <w:szCs w:val="24"/>
        </w:rPr>
        <w:t>iological analysis 8-12</w:t>
      </w:r>
      <w:r w:rsidR="00EB3280" w:rsidRPr="00903B74">
        <w:rPr>
          <w:rFonts w:ascii="Times New Roman" w:hAnsi="Times New Roman"/>
          <w:sz w:val="24"/>
          <w:szCs w:val="24"/>
        </w:rPr>
        <w:t xml:space="preserve"> days after dissociation.</w:t>
      </w:r>
    </w:p>
    <w:p w14:paraId="6E18BA07" w14:textId="77777777" w:rsidR="00892352" w:rsidRDefault="00892352" w:rsidP="00F1217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92E99E" w14:textId="2E7E8B54" w:rsidR="00892352" w:rsidRDefault="00A22453" w:rsidP="00F12179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13A7">
        <w:rPr>
          <w:rFonts w:ascii="Times New Roman" w:hAnsi="Times New Roman" w:cs="Times New Roman"/>
          <w:b/>
          <w:sz w:val="24"/>
          <w:szCs w:val="24"/>
        </w:rPr>
        <w:t>L-ty</w:t>
      </w:r>
      <w:r w:rsidR="00FA4A38">
        <w:rPr>
          <w:rFonts w:ascii="Times New Roman" w:hAnsi="Times New Roman" w:cs="Times New Roman"/>
          <w:b/>
          <w:sz w:val="24"/>
          <w:szCs w:val="24"/>
        </w:rPr>
        <w:t>pe calcium current measurements</w:t>
      </w:r>
      <w:r w:rsidRPr="00F813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5181121" w14:textId="22638B25" w:rsidR="00A22453" w:rsidRPr="00FA4A38" w:rsidRDefault="00696DF6" w:rsidP="00F121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A38">
        <w:rPr>
          <w:rFonts w:ascii="Times New Roman" w:hAnsi="Times New Roman" w:cs="Times New Roman"/>
          <w:sz w:val="24"/>
          <w:szCs w:val="24"/>
        </w:rPr>
        <w:t>L-type calcium current (</w:t>
      </w:r>
      <w:r w:rsidR="00A22453" w:rsidRPr="00FA4A38">
        <w:rPr>
          <w:rFonts w:ascii="Times New Roman" w:hAnsi="Times New Roman" w:cs="Times New Roman"/>
          <w:sz w:val="24"/>
          <w:szCs w:val="24"/>
        </w:rPr>
        <w:t>I</w:t>
      </w:r>
      <w:r w:rsidR="00A22453" w:rsidRPr="00FA4A38">
        <w:rPr>
          <w:rFonts w:ascii="Times New Roman" w:hAnsi="Times New Roman" w:cs="Times New Roman"/>
          <w:sz w:val="24"/>
          <w:szCs w:val="24"/>
          <w:vertAlign w:val="subscript"/>
        </w:rPr>
        <w:t>CaL</w:t>
      </w:r>
      <w:r w:rsidRPr="00FA4A38">
        <w:rPr>
          <w:rFonts w:ascii="Times New Roman" w:hAnsi="Times New Roman" w:cs="Times New Roman"/>
          <w:sz w:val="24"/>
          <w:szCs w:val="24"/>
        </w:rPr>
        <w:t>)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 was</w:t>
      </w:r>
      <w:r w:rsidR="00A22453" w:rsidRPr="00FA4A3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measured in isolated LV rabbit CMs at </w:t>
      </w:r>
      <w:r w:rsidR="00892352" w:rsidRPr="00FA4A38">
        <w:rPr>
          <w:rFonts w:ascii="Times New Roman" w:hAnsi="Times New Roman" w:cs="Times New Roman"/>
          <w:sz w:val="24"/>
          <w:szCs w:val="24"/>
        </w:rPr>
        <w:t>36°C</w:t>
      </w:r>
      <w:r w:rsidR="00A22453" w:rsidRPr="00FA4A38">
        <w:rPr>
          <w:rFonts w:ascii="Times New Roman" w:hAnsi="Times New Roman" w:cs="Times New Roman"/>
          <w:sz w:val="24"/>
          <w:szCs w:val="24"/>
        </w:rPr>
        <w:t>. The pipette solution contained (in mM):</w:t>
      </w:r>
      <w:r w:rsidR="005252A5" w:rsidRPr="00FA4A38">
        <w:rPr>
          <w:rFonts w:ascii="Times New Roman" w:hAnsi="Times New Roman" w:cs="Times New Roman"/>
          <w:sz w:val="24"/>
          <w:szCs w:val="24"/>
        </w:rPr>
        <w:t xml:space="preserve"> 140</w:t>
      </w:r>
      <w:r w:rsidR="00AF7A1A" w:rsidRPr="00FA4A38">
        <w:rPr>
          <w:rFonts w:ascii="Times New Roman" w:hAnsi="Times New Roman" w:cs="Times New Roman"/>
          <w:sz w:val="24"/>
          <w:szCs w:val="24"/>
        </w:rPr>
        <w:t xml:space="preserve"> CsCl, 5 K</w:t>
      </w:r>
      <w:r w:rsidR="00AF7A1A" w:rsidRPr="00FA4A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7A1A" w:rsidRPr="00FA4A38">
        <w:rPr>
          <w:rFonts w:ascii="Times New Roman" w:hAnsi="Times New Roman" w:cs="Times New Roman"/>
          <w:sz w:val="24"/>
          <w:szCs w:val="24"/>
        </w:rPr>
        <w:t xml:space="preserve">-ATP, 10 HEPES, 10 EGTA; pH 7.2 (CsOH). </w:t>
      </w:r>
      <w:r w:rsidR="00892352" w:rsidRPr="00FA4A38">
        <w:rPr>
          <w:rFonts w:ascii="Times New Roman" w:hAnsi="Times New Roman" w:cs="Times New Roman"/>
          <w:sz w:val="24"/>
          <w:szCs w:val="24"/>
        </w:rPr>
        <w:t>CMs</w:t>
      </w:r>
      <w:r w:rsidR="00F6090F" w:rsidRPr="00FA4A38">
        <w:rPr>
          <w:rFonts w:ascii="Times New Roman" w:hAnsi="Times New Roman" w:cs="Times New Roman"/>
          <w:sz w:val="24"/>
          <w:szCs w:val="24"/>
        </w:rPr>
        <w:t xml:space="preserve"> were </w:t>
      </w:r>
      <w:r w:rsidR="00AF7A1A" w:rsidRPr="00FA4A38">
        <w:rPr>
          <w:rFonts w:ascii="Times New Roman" w:hAnsi="Times New Roman" w:cs="Times New Roman"/>
          <w:sz w:val="24"/>
          <w:szCs w:val="24"/>
        </w:rPr>
        <w:t>superfused</w:t>
      </w:r>
      <w:r w:rsidR="00AF7A1A" w:rsidRPr="00FA4A38" w:rsidDel="00AF7A1A">
        <w:rPr>
          <w:rFonts w:ascii="Times New Roman" w:hAnsi="Times New Roman" w:cs="Times New Roman"/>
          <w:sz w:val="24"/>
          <w:szCs w:val="24"/>
        </w:rPr>
        <w:t xml:space="preserve"> </w:t>
      </w:r>
      <w:r w:rsidR="00F6090F" w:rsidRPr="00FA4A38">
        <w:rPr>
          <w:rFonts w:ascii="Times New Roman" w:hAnsi="Times New Roman" w:cs="Times New Roman"/>
          <w:sz w:val="24"/>
          <w:szCs w:val="24"/>
        </w:rPr>
        <w:t>with an external solution containing (</w:t>
      </w:r>
      <w:r w:rsidR="00A22453" w:rsidRPr="00FA4A38">
        <w:rPr>
          <w:rFonts w:ascii="Times New Roman" w:hAnsi="Times New Roman" w:cs="Times New Roman"/>
          <w:sz w:val="24"/>
          <w:szCs w:val="24"/>
        </w:rPr>
        <w:t>in mM</w:t>
      </w:r>
      <w:r w:rsidR="00F6090F" w:rsidRPr="00FA4A38">
        <w:rPr>
          <w:rFonts w:ascii="Times New Roman" w:hAnsi="Times New Roman" w:cs="Times New Roman"/>
          <w:sz w:val="24"/>
          <w:szCs w:val="24"/>
        </w:rPr>
        <w:t>)</w:t>
      </w:r>
      <w:r w:rsidR="00AF7A1A" w:rsidRPr="00FA4A38">
        <w:rPr>
          <w:rFonts w:ascii="Times New Roman" w:hAnsi="Times New Roman" w:cs="Times New Roman"/>
          <w:sz w:val="24"/>
          <w:szCs w:val="24"/>
        </w:rPr>
        <w:t>:</w:t>
      </w:r>
      <w:r w:rsidR="000C5761" w:rsidRPr="00FA4A38">
        <w:rPr>
          <w:rFonts w:ascii="Times New Roman" w:hAnsi="Times New Roman" w:cs="Times New Roman"/>
          <w:sz w:val="24"/>
          <w:szCs w:val="24"/>
        </w:rPr>
        <w:t xml:space="preserve"> </w:t>
      </w:r>
      <w:r w:rsidR="00AF7A1A" w:rsidRPr="00FA4A38">
        <w:rPr>
          <w:rFonts w:ascii="Times New Roman" w:hAnsi="Times New Roman" w:cs="Times New Roman"/>
          <w:sz w:val="24"/>
          <w:szCs w:val="24"/>
        </w:rPr>
        <w:t>145 T</w:t>
      </w:r>
      <w:r w:rsidR="00ED51AB" w:rsidRPr="00FA4A38">
        <w:rPr>
          <w:rFonts w:ascii="Times New Roman" w:hAnsi="Times New Roman" w:cs="Times New Roman"/>
          <w:sz w:val="24"/>
          <w:szCs w:val="24"/>
        </w:rPr>
        <w:t>EA</w:t>
      </w:r>
      <w:r w:rsidR="00AF7A1A" w:rsidRPr="00FA4A38">
        <w:rPr>
          <w:rFonts w:ascii="Times New Roman" w:hAnsi="Times New Roman" w:cs="Times New Roman"/>
          <w:sz w:val="24"/>
          <w:szCs w:val="24"/>
        </w:rPr>
        <w:t xml:space="preserve">Cl, </w:t>
      </w:r>
      <w:r w:rsidR="00ED51AB" w:rsidRPr="00FA4A38">
        <w:rPr>
          <w:rFonts w:ascii="Times New Roman" w:hAnsi="Times New Roman" w:cs="Times New Roman"/>
          <w:sz w:val="24"/>
          <w:szCs w:val="24"/>
        </w:rPr>
        <w:t>5.4 CsCl, 1.8 CaCl</w:t>
      </w:r>
      <w:r w:rsidR="00ED51AB" w:rsidRPr="00FA4A38">
        <w:rPr>
          <w:rFonts w:ascii="Times New Roman" w:hAnsi="Times New Roman" w:cs="Times New Roman"/>
          <w:sz w:val="24"/>
          <w:szCs w:val="24"/>
          <w:vertAlign w:val="subscript"/>
        </w:rPr>
        <w:t>2,</w:t>
      </w:r>
      <w:r w:rsidR="00ED51AB" w:rsidRPr="00FA4A38">
        <w:rPr>
          <w:rFonts w:ascii="Times New Roman" w:hAnsi="Times New Roman" w:cs="Times New Roman"/>
          <w:sz w:val="24"/>
          <w:szCs w:val="24"/>
        </w:rPr>
        <w:t xml:space="preserve"> 1 MgCl</w:t>
      </w:r>
      <w:r w:rsidR="00ED51AB" w:rsidRPr="00FA4A3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D51AB" w:rsidRPr="00FA4A38">
        <w:rPr>
          <w:rFonts w:ascii="Times New Roman" w:hAnsi="Times New Roman" w:cs="Times New Roman"/>
          <w:sz w:val="24"/>
          <w:szCs w:val="24"/>
        </w:rPr>
        <w:t xml:space="preserve">, 5.5 glucose, </w:t>
      </w:r>
      <w:r w:rsidR="00AA389C" w:rsidRPr="00FA4A38">
        <w:rPr>
          <w:rFonts w:ascii="Times New Roman" w:hAnsi="Times New Roman" w:cs="Times New Roman"/>
          <w:sz w:val="24"/>
          <w:szCs w:val="24"/>
        </w:rPr>
        <w:t xml:space="preserve">0.2 </w:t>
      </w:r>
      <w:r w:rsidR="00170EE7" w:rsidRPr="00FA4A38">
        <w:rPr>
          <w:rFonts w:ascii="Times New Roman" w:hAnsi="Times New Roman" w:cs="Times New Roman"/>
          <w:sz w:val="24"/>
          <w:szCs w:val="24"/>
          <w:shd w:val="clear" w:color="auto" w:fill="FFFFFF"/>
        </w:rPr>
        <w:t>4,4'-Diisothiocyano-2,2'-stilbenedisulfonic acid</w:t>
      </w:r>
      <w:r w:rsidR="00AA389C" w:rsidRPr="00FA4A38">
        <w:rPr>
          <w:rFonts w:ascii="Times New Roman" w:hAnsi="Times New Roman" w:cs="Times New Roman"/>
          <w:sz w:val="24"/>
          <w:szCs w:val="24"/>
        </w:rPr>
        <w:t xml:space="preserve"> </w:t>
      </w:r>
      <w:r w:rsidR="000C5761" w:rsidRPr="00FA4A38">
        <w:rPr>
          <w:rFonts w:ascii="Times New Roman" w:hAnsi="Times New Roman" w:cs="Times New Roman"/>
          <w:sz w:val="24"/>
          <w:szCs w:val="24"/>
        </w:rPr>
        <w:t>(</w:t>
      </w:r>
      <w:r w:rsidR="00AA389C" w:rsidRPr="00FA4A38">
        <w:rPr>
          <w:rFonts w:ascii="Times New Roman" w:hAnsi="Times New Roman" w:cs="Times New Roman"/>
          <w:sz w:val="24"/>
          <w:szCs w:val="24"/>
        </w:rPr>
        <w:t>DIDS</w:t>
      </w:r>
      <w:r w:rsidR="000C5761" w:rsidRPr="00FA4A38">
        <w:rPr>
          <w:rFonts w:ascii="Times New Roman" w:hAnsi="Times New Roman" w:cs="Times New Roman"/>
          <w:sz w:val="24"/>
          <w:szCs w:val="24"/>
        </w:rPr>
        <w:t>)</w:t>
      </w:r>
      <w:r w:rsidR="00AA389C" w:rsidRPr="00FA4A38">
        <w:rPr>
          <w:rFonts w:ascii="Times New Roman" w:hAnsi="Times New Roman" w:cs="Times New Roman"/>
          <w:sz w:val="24"/>
          <w:szCs w:val="24"/>
        </w:rPr>
        <w:t>,</w:t>
      </w:r>
      <w:r w:rsidR="00170EE7" w:rsidRPr="00FA4A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51AB" w:rsidRPr="00FA4A38">
        <w:rPr>
          <w:rFonts w:ascii="Times New Roman" w:hAnsi="Times New Roman" w:cs="Times New Roman"/>
          <w:sz w:val="24"/>
          <w:szCs w:val="24"/>
        </w:rPr>
        <w:t>5 HEPES; pH 7.4 (CsOH)</w:t>
      </w:r>
      <w:r w:rsidR="00BB2ABB" w:rsidRPr="00FA4A38">
        <w:rPr>
          <w:rFonts w:ascii="Times New Roman" w:hAnsi="Times New Roman" w:cs="Times New Roman"/>
          <w:sz w:val="24"/>
          <w:szCs w:val="24"/>
        </w:rPr>
        <w:t xml:space="preserve">. </w:t>
      </w:r>
      <w:r w:rsidR="00A22453" w:rsidRPr="00FA4A38">
        <w:rPr>
          <w:rFonts w:ascii="Times New Roman" w:hAnsi="Times New Roman" w:cs="Times New Roman"/>
          <w:sz w:val="24"/>
          <w:szCs w:val="24"/>
        </w:rPr>
        <w:t>I</w:t>
      </w:r>
      <w:r w:rsidR="00A22453" w:rsidRPr="00FA4A38">
        <w:rPr>
          <w:rFonts w:ascii="Times New Roman" w:hAnsi="Times New Roman" w:cs="Times New Roman"/>
          <w:sz w:val="24"/>
          <w:szCs w:val="24"/>
          <w:vertAlign w:val="subscript"/>
        </w:rPr>
        <w:t>CaL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 was measured in response to depolarizing voltage steps from a holding potential </w:t>
      </w:r>
      <w:r w:rsidR="00A22453" w:rsidRPr="00FA4A38">
        <w:rPr>
          <w:rFonts w:ascii="Times New Roman" w:hAnsi="Times New Roman" w:cs="Times New Roman"/>
          <w:sz w:val="24"/>
          <w:szCs w:val="24"/>
        </w:rPr>
        <w:lastRenderedPageBreak/>
        <w:t>of -70 mV (cycle length of 5 seconds)</w:t>
      </w:r>
      <w:r w:rsidRPr="00FA4A38">
        <w:rPr>
          <w:rFonts w:ascii="Times New Roman" w:hAnsi="Times New Roman" w:cs="Times New Roman"/>
          <w:sz w:val="24"/>
          <w:szCs w:val="24"/>
        </w:rPr>
        <w:t xml:space="preserve"> and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</w:t>
      </w:r>
      <w:r w:rsidR="00A22453" w:rsidRPr="00FA4A38">
        <w:rPr>
          <w:rFonts w:ascii="Times New Roman" w:hAnsi="Times New Roman" w:cs="Times New Roman"/>
          <w:sz w:val="24"/>
          <w:szCs w:val="24"/>
        </w:rPr>
        <w:t>was defined as the</w:t>
      </w:r>
      <w:r w:rsidR="00A22453" w:rsidRPr="00FA4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difference between peak and steady state current (at 300 ms). Voltage dependence of activation and inactivation curves were fitted with Boltzmann function </w:t>
      </w:r>
      <w:r w:rsidR="00961EF2" w:rsidRPr="00FA4A38">
        <w:rPr>
          <w:rFonts w:ascii="Times New Roman" w:hAnsi="Times New Roman" w:cs="Times New Roman"/>
          <w:sz w:val="24"/>
          <w:szCs w:val="24"/>
        </w:rPr>
        <w:t>(y=[1+exp{(V-V</w:t>
      </w:r>
      <w:r w:rsidR="00961EF2" w:rsidRPr="00FA4A3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961EF2" w:rsidRPr="00FA4A38">
        <w:rPr>
          <w:rFonts w:ascii="Times New Roman" w:hAnsi="Times New Roman" w:cs="Times New Roman"/>
          <w:sz w:val="24"/>
          <w:szCs w:val="24"/>
        </w:rPr>
        <w:t>)/</w:t>
      </w:r>
      <w:r w:rsidR="00961EF2" w:rsidRPr="00FA4A38">
        <w:rPr>
          <w:rFonts w:ascii="Times New Roman" w:hAnsi="Times New Roman" w:cs="Times New Roman"/>
          <w:i/>
          <w:sz w:val="24"/>
          <w:szCs w:val="24"/>
        </w:rPr>
        <w:t>k</w:t>
      </w:r>
      <w:r w:rsidR="00961EF2" w:rsidRPr="00FA4A38">
        <w:rPr>
          <w:rFonts w:ascii="Times New Roman" w:hAnsi="Times New Roman" w:cs="Times New Roman"/>
          <w:sz w:val="24"/>
          <w:szCs w:val="24"/>
        </w:rPr>
        <w:t>}]</w:t>
      </w:r>
      <w:r w:rsidR="00961EF2" w:rsidRPr="00FA4A3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961EF2" w:rsidRPr="00FA4A38">
        <w:rPr>
          <w:rFonts w:ascii="Times New Roman" w:hAnsi="Times New Roman" w:cs="Times New Roman"/>
          <w:sz w:val="24"/>
          <w:szCs w:val="24"/>
        </w:rPr>
        <w:t xml:space="preserve">), </w:t>
      </w:r>
      <w:r w:rsidR="00A22453" w:rsidRPr="00FA4A38">
        <w:rPr>
          <w:rFonts w:ascii="Times New Roman" w:hAnsi="Times New Roman" w:cs="Times New Roman"/>
          <w:sz w:val="24"/>
          <w:szCs w:val="24"/>
        </w:rPr>
        <w:t>where V</w:t>
      </w:r>
      <w:r w:rsidR="00A22453" w:rsidRPr="00FA4A38">
        <w:rPr>
          <w:rFonts w:ascii="Times New Roman" w:hAnsi="Times New Roman" w:cs="Times New Roman"/>
          <w:sz w:val="24"/>
          <w:szCs w:val="24"/>
          <w:vertAlign w:val="subscript"/>
        </w:rPr>
        <w:t xml:space="preserve">1/2 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is the half-maximal voltage of (in)activation and </w:t>
      </w:r>
      <w:r w:rsidR="00A22453" w:rsidRPr="00FA4A38">
        <w:rPr>
          <w:rFonts w:ascii="Times New Roman" w:hAnsi="Times New Roman" w:cs="Times New Roman"/>
          <w:i/>
          <w:sz w:val="24"/>
          <w:szCs w:val="24"/>
        </w:rPr>
        <w:t>k</w:t>
      </w:r>
      <w:r w:rsidR="00A22453" w:rsidRPr="00FA4A38">
        <w:rPr>
          <w:rFonts w:ascii="Times New Roman" w:hAnsi="Times New Roman" w:cs="Times New Roman"/>
          <w:sz w:val="24"/>
          <w:szCs w:val="24"/>
        </w:rPr>
        <w:t>, the slope factor</w:t>
      </w:r>
      <w:r w:rsidR="00A22453" w:rsidRPr="00FA4A38">
        <w:rPr>
          <w:rFonts w:ascii="Times New Roman" w:hAnsi="Times New Roman" w:cs="Times New Roman"/>
          <w:i/>
          <w:sz w:val="24"/>
          <w:szCs w:val="24"/>
        </w:rPr>
        <w:t>.</w:t>
      </w:r>
      <w:r w:rsidR="00A22453" w:rsidRPr="00FA4A38">
        <w:rPr>
          <w:rFonts w:ascii="Times New Roman" w:hAnsi="Times New Roman" w:cs="Times New Roman"/>
          <w:sz w:val="24"/>
          <w:szCs w:val="24"/>
        </w:rPr>
        <w:t xml:space="preserve"> </w:t>
      </w:r>
      <w:r w:rsidR="00A22453" w:rsidRPr="00FA4A38">
        <w:rPr>
          <w:rFonts w:ascii="Times New Roman" w:hAnsi="Times New Roman"/>
          <w:sz w:val="24"/>
          <w:szCs w:val="24"/>
        </w:rPr>
        <w:t>Current densities were calculated by dividing current amplitude by cell membrane capacitance (Cm). Cm was determined by dividing the decay time constant of the capacitive transient in response to 5 mV hyperpolarizing steps from -40 mV, by the series resistance (Rs). Potentials were corrected for the estimated change in liquid junction potential (</w:t>
      </w:r>
      <w:r w:rsidR="00381CBE" w:rsidRPr="00FA4A38">
        <w:rPr>
          <w:rFonts w:ascii="Times New Roman" w:hAnsi="Times New Roman" w:cs="Times New Roman"/>
          <w:sz w:val="24"/>
          <w:szCs w:val="24"/>
        </w:rPr>
        <w:t>11</w:t>
      </w:r>
      <w:r w:rsidR="009935BC" w:rsidRPr="00FA4A38">
        <w:rPr>
          <w:rFonts w:ascii="Times New Roman" w:hAnsi="Times New Roman" w:cs="Times New Roman"/>
          <w:sz w:val="24"/>
          <w:szCs w:val="24"/>
        </w:rPr>
        <w:t xml:space="preserve"> mV</w:t>
      </w:r>
      <w:r w:rsidR="00AF7A1A" w:rsidRPr="00FA4A38">
        <w:rPr>
          <w:rFonts w:ascii="Times New Roman" w:hAnsi="Times New Roman"/>
          <w:sz w:val="24"/>
          <w:szCs w:val="24"/>
        </w:rPr>
        <w:t>)</w:t>
      </w:r>
      <w:r w:rsidR="00A22453" w:rsidRPr="00FA4A38">
        <w:rPr>
          <w:rFonts w:ascii="Times New Roman" w:hAnsi="Times New Roman"/>
          <w:sz w:val="24"/>
          <w:szCs w:val="24"/>
        </w:rPr>
        <w:t>.</w:t>
      </w:r>
    </w:p>
    <w:p w14:paraId="485A2D23" w14:textId="77777777" w:rsidR="00EA15CE" w:rsidRPr="00FA4A38" w:rsidRDefault="00EA15CE" w:rsidP="00F12179">
      <w:pPr>
        <w:spacing w:line="480" w:lineRule="auto"/>
      </w:pPr>
    </w:p>
    <w:p w14:paraId="46826604" w14:textId="77777777" w:rsidR="00EA15CE" w:rsidRDefault="00EA15CE" w:rsidP="00F12179">
      <w:pPr>
        <w:spacing w:line="480" w:lineRule="auto"/>
      </w:pPr>
    </w:p>
    <w:p w14:paraId="13907A2D" w14:textId="77777777" w:rsidR="00EA15CE" w:rsidRDefault="00BD7AC4" w:rsidP="00F12179">
      <w:pPr>
        <w:spacing w:line="480" w:lineRule="auto"/>
      </w:pPr>
      <w:r>
        <w:br w:type="page"/>
      </w:r>
    </w:p>
    <w:p w14:paraId="181B9C7E" w14:textId="71DCF165" w:rsidR="00207021" w:rsidRDefault="00464354" w:rsidP="00E4090C">
      <w:pPr>
        <w:ind w:left="1134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2EDD39A1" wp14:editId="2992CA26">
            <wp:simplePos x="0" y="0"/>
            <wp:positionH relativeFrom="column">
              <wp:posOffset>514326</wp:posOffset>
            </wp:positionH>
            <wp:positionV relativeFrom="paragraph">
              <wp:posOffset>-862523</wp:posOffset>
            </wp:positionV>
            <wp:extent cx="4507865" cy="7083425"/>
            <wp:effectExtent l="0" t="0" r="6985" b="317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emental Figure 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01" b="6188"/>
                    <a:stretch/>
                  </pic:blipFill>
                  <pic:spPr bwMode="auto">
                    <a:xfrm>
                      <a:off x="0" y="0"/>
                      <a:ext cx="4507865" cy="708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BD835" w14:textId="3208FAD5" w:rsidR="000A7393" w:rsidRDefault="000A7393" w:rsidP="00E4090C">
      <w:pPr>
        <w:ind w:left="1134"/>
      </w:pPr>
    </w:p>
    <w:p w14:paraId="63922425" w14:textId="77777777" w:rsidR="000A7393" w:rsidRDefault="000A7393"/>
    <w:p w14:paraId="788196CD" w14:textId="77777777" w:rsidR="000A7393" w:rsidRDefault="000A7393"/>
    <w:p w14:paraId="1E831DE0" w14:textId="77777777" w:rsidR="000A7393" w:rsidRDefault="000A7393"/>
    <w:p w14:paraId="271DE754" w14:textId="77777777" w:rsidR="000A7393" w:rsidRDefault="000A7393"/>
    <w:p w14:paraId="414049E6" w14:textId="77777777" w:rsidR="000A7393" w:rsidRDefault="000A7393"/>
    <w:p w14:paraId="5A5FC1DD" w14:textId="77777777" w:rsidR="00D555DC" w:rsidRDefault="00D555DC"/>
    <w:p w14:paraId="269D15CD" w14:textId="77777777" w:rsidR="00D555DC" w:rsidRDefault="00D555DC"/>
    <w:p w14:paraId="735A1D21" w14:textId="77777777" w:rsidR="00D555DC" w:rsidRDefault="00D555DC"/>
    <w:p w14:paraId="631C7C03" w14:textId="77777777" w:rsidR="00D555DC" w:rsidRDefault="00D555DC"/>
    <w:p w14:paraId="56CE7733" w14:textId="77777777" w:rsidR="00D555DC" w:rsidRDefault="00D555DC"/>
    <w:p w14:paraId="49BFBFE3" w14:textId="77777777" w:rsidR="00D555DC" w:rsidRDefault="00D555DC"/>
    <w:p w14:paraId="5C313191" w14:textId="77777777" w:rsidR="00D555DC" w:rsidRDefault="00D555DC"/>
    <w:p w14:paraId="66477A2A" w14:textId="77777777" w:rsidR="00D555DC" w:rsidRDefault="00D555DC"/>
    <w:p w14:paraId="5F268C13" w14:textId="77777777" w:rsidR="00D555DC" w:rsidRDefault="00D555DC"/>
    <w:p w14:paraId="64D8A78A" w14:textId="77777777" w:rsidR="00D555DC" w:rsidRDefault="00D555DC"/>
    <w:p w14:paraId="66A055E3" w14:textId="77777777" w:rsidR="00D555DC" w:rsidRDefault="00D555DC"/>
    <w:p w14:paraId="300BCFDD" w14:textId="77777777" w:rsidR="00D555DC" w:rsidRDefault="00D555DC"/>
    <w:p w14:paraId="5032286D" w14:textId="77777777" w:rsidR="00D555DC" w:rsidRDefault="00D555DC"/>
    <w:p w14:paraId="2F45C0F4" w14:textId="77777777" w:rsidR="00D555DC" w:rsidRDefault="00D555DC"/>
    <w:p w14:paraId="220824F0" w14:textId="77777777" w:rsidR="00D555DC" w:rsidRDefault="00D555DC"/>
    <w:p w14:paraId="230A92D4" w14:textId="7116C518" w:rsidR="00AF1100" w:rsidRDefault="00AF1100" w:rsidP="00F15230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464354">
        <w:rPr>
          <w:rFonts w:ascii="Times New Roman" w:hAnsi="Times New Roman"/>
          <w:b/>
          <w:sz w:val="24"/>
          <w:szCs w:val="24"/>
          <w:lang w:val="en-GB"/>
        </w:rPr>
        <w:t>Supplemental Figure 1.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Scatter plots for action potential duration in atrial and ventricular cardiomyocytes</w:t>
      </w:r>
      <w:r w:rsidR="005F1F65">
        <w:rPr>
          <w:rFonts w:ascii="Times New Roman" w:hAnsi="Times New Roman"/>
          <w:b/>
          <w:sz w:val="24"/>
          <w:szCs w:val="24"/>
          <w:lang w:val="en-GB"/>
        </w:rPr>
        <w:t>.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Action potential duration (APD)</w:t>
      </w:r>
      <w:r w:rsidR="00C84E2B">
        <w:rPr>
          <w:rFonts w:ascii="Times New Roman" w:hAnsi="Times New Roman"/>
          <w:sz w:val="24"/>
          <w:szCs w:val="24"/>
          <w:lang w:val="en-GB"/>
        </w:rPr>
        <w:t xml:space="preserve"> values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at 50% and 90% repolarization (APD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>50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and APD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>90</w:t>
      </w:r>
      <w:r w:rsidRPr="00464354">
        <w:rPr>
          <w:rFonts w:ascii="Times New Roman" w:hAnsi="Times New Roman"/>
          <w:sz w:val="24"/>
          <w:szCs w:val="24"/>
          <w:lang w:val="en-GB"/>
        </w:rPr>
        <w:t>, respectively)</w:t>
      </w:r>
      <w:r w:rsidR="00964230">
        <w:rPr>
          <w:rFonts w:ascii="Times New Roman" w:hAnsi="Times New Roman"/>
          <w:sz w:val="24"/>
          <w:szCs w:val="24"/>
          <w:lang w:val="en-GB"/>
        </w:rPr>
        <w:t xml:space="preserve"> under physiological conditions (</w:t>
      </w:r>
      <w:r w:rsidRPr="00892352">
        <w:rPr>
          <w:rFonts w:ascii="Times New Roman" w:hAnsi="Times New Roman"/>
          <w:sz w:val="24"/>
          <w:szCs w:val="24"/>
          <w:lang w:val="en-GB"/>
        </w:rPr>
        <w:t>baseline</w:t>
      </w:r>
      <w:r w:rsidR="00964230">
        <w:rPr>
          <w:rFonts w:ascii="Times New Roman" w:hAnsi="Times New Roman"/>
          <w:sz w:val="24"/>
          <w:szCs w:val="24"/>
          <w:lang w:val="en-GB"/>
        </w:rPr>
        <w:t>)</w:t>
      </w:r>
      <w:r w:rsidRPr="00464354">
        <w:rPr>
          <w:rFonts w:ascii="Times New Roman" w:hAnsi="Times New Roman"/>
          <w:sz w:val="24"/>
          <w:szCs w:val="24"/>
          <w:lang w:val="en-GB"/>
        </w:rPr>
        <w:t>, in the presence of 100 nM A-803467 and after wash-out of the compound,</w:t>
      </w:r>
      <w:r w:rsidRPr="00464354">
        <w:rPr>
          <w:rFonts w:ascii="Times New Roman" w:hAnsi="Times New Roman"/>
          <w:bCs/>
          <w:sz w:val="24"/>
          <w:szCs w:val="24"/>
          <w:lang w:val="en-GB"/>
        </w:rPr>
        <w:t xml:space="preserve"> in </w:t>
      </w:r>
      <w:r w:rsidRPr="00464354">
        <w:rPr>
          <w:rFonts w:ascii="Times New Roman" w:hAnsi="Times New Roman"/>
          <w:sz w:val="24"/>
          <w:szCs w:val="24"/>
          <w:lang w:val="en-GB"/>
        </w:rPr>
        <w:t>rabbit left ventricular (LV) cardiomyocytes (CMs) (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A,B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), </w:t>
      </w:r>
      <w:r w:rsidRPr="00464354">
        <w:rPr>
          <w:rFonts w:ascii="Times New Roman" w:hAnsi="Times New Roman"/>
          <w:sz w:val="24"/>
          <w:szCs w:val="24"/>
        </w:rPr>
        <w:t>human</w:t>
      </w:r>
      <w:r w:rsidR="0046006D">
        <w:rPr>
          <w:rFonts w:ascii="Times New Roman" w:hAnsi="Times New Roman"/>
          <w:sz w:val="24"/>
          <w:szCs w:val="24"/>
        </w:rPr>
        <w:t>-</w:t>
      </w:r>
      <w:r w:rsidRPr="00464354">
        <w:rPr>
          <w:rFonts w:ascii="Times New Roman" w:hAnsi="Times New Roman"/>
          <w:sz w:val="24"/>
          <w:szCs w:val="24"/>
        </w:rPr>
        <w:t>induced</w:t>
      </w:r>
      <w:r w:rsidR="001A67F2">
        <w:rPr>
          <w:rFonts w:ascii="Times New Roman" w:hAnsi="Times New Roman"/>
          <w:sz w:val="24"/>
          <w:szCs w:val="24"/>
        </w:rPr>
        <w:t xml:space="preserve"> pluripotent stem cell derived-</w:t>
      </w:r>
      <w:r w:rsidRPr="00464354">
        <w:rPr>
          <w:rFonts w:ascii="Times New Roman" w:hAnsi="Times New Roman"/>
          <w:sz w:val="24"/>
          <w:szCs w:val="24"/>
        </w:rPr>
        <w:t>CMs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(hiPSC-CMs) 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(C,D</w:t>
      </w:r>
      <w:r w:rsidR="006B7153">
        <w:rPr>
          <w:rFonts w:ascii="Times New Roman" w:hAnsi="Times New Roman"/>
          <w:sz w:val="24"/>
          <w:szCs w:val="24"/>
          <w:lang w:val="en-GB"/>
        </w:rPr>
        <w:t xml:space="preserve">) and human left atrial (LA) </w:t>
      </w:r>
      <w:r w:rsidR="00892352">
        <w:rPr>
          <w:rFonts w:ascii="Times New Roman" w:hAnsi="Times New Roman"/>
          <w:sz w:val="24"/>
          <w:szCs w:val="24"/>
          <w:lang w:val="en-GB"/>
        </w:rPr>
        <w:t>CMs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(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E,F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). </w:t>
      </w:r>
    </w:p>
    <w:p w14:paraId="5CA6D4EA" w14:textId="06910ED5" w:rsidR="00892352" w:rsidRDefault="00E04C57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22ABEB39" wp14:editId="5B64940D">
            <wp:simplePos x="0" y="0"/>
            <wp:positionH relativeFrom="column">
              <wp:posOffset>-260350</wp:posOffset>
            </wp:positionH>
            <wp:positionV relativeFrom="paragraph">
              <wp:posOffset>-215900</wp:posOffset>
            </wp:positionV>
            <wp:extent cx="6491605" cy="2256155"/>
            <wp:effectExtent l="0" t="0" r="444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IME CONTROL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605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B0EAF" w14:textId="27D27E0A" w:rsidR="00892352" w:rsidRPr="00FA4A38" w:rsidRDefault="00892352" w:rsidP="00892352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4914F3">
        <w:rPr>
          <w:rFonts w:ascii="Times New Roman" w:hAnsi="Times New Roman"/>
          <w:b/>
          <w:sz w:val="24"/>
          <w:szCs w:val="24"/>
          <w:lang w:val="en-GB"/>
        </w:rPr>
        <w:t xml:space="preserve">Supplemental Figure 2. </w:t>
      </w:r>
      <w:r w:rsidRPr="007B7A27">
        <w:rPr>
          <w:rFonts w:ascii="Times New Roman" w:hAnsi="Times New Roman"/>
          <w:b/>
          <w:sz w:val="24"/>
          <w:szCs w:val="24"/>
          <w:lang w:val="en-GB"/>
        </w:rPr>
        <w:t xml:space="preserve">Vehicle-time matched experiments in </w:t>
      </w:r>
      <w:r w:rsidR="005F1F65" w:rsidRPr="007B7A27">
        <w:rPr>
          <w:rFonts w:ascii="Times New Roman" w:hAnsi="Times New Roman"/>
          <w:b/>
          <w:sz w:val="24"/>
          <w:szCs w:val="24"/>
          <w:lang w:val="en-GB"/>
        </w:rPr>
        <w:t>left ventricular</w:t>
      </w:r>
      <w:r w:rsidRPr="007B7A27">
        <w:rPr>
          <w:rFonts w:ascii="Times New Roman" w:hAnsi="Times New Roman"/>
          <w:b/>
          <w:sz w:val="24"/>
          <w:szCs w:val="24"/>
          <w:lang w:val="en-GB"/>
        </w:rPr>
        <w:t xml:space="preserve"> rabbit </w:t>
      </w:r>
      <w:r w:rsidR="005F1F65" w:rsidRPr="007B7A27">
        <w:rPr>
          <w:rFonts w:ascii="Times New Roman" w:hAnsi="Times New Roman"/>
          <w:b/>
          <w:sz w:val="24"/>
          <w:szCs w:val="24"/>
          <w:lang w:val="en-GB"/>
        </w:rPr>
        <w:t>cardiomyocytes.</w:t>
      </w:r>
      <w:r w:rsidR="005F1F65" w:rsidRPr="00FA4A3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A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Examples of action potentials (APs) recorded at the stimulation frequency of 1 Hz</w:t>
      </w:r>
      <w:r w:rsidR="00AD0CA9" w:rsidRPr="00FA4A38">
        <w:rPr>
          <w:rFonts w:ascii="Times New Roman" w:hAnsi="Times New Roman"/>
          <w:bCs/>
          <w:sz w:val="24"/>
          <w:szCs w:val="24"/>
          <w:lang w:val="en-GB"/>
        </w:rPr>
        <w:t xml:space="preserve"> in left ventricular (LV)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rabbit </w:t>
      </w:r>
      <w:r w:rsidR="00AD0CA9" w:rsidRPr="00FA4A38">
        <w:rPr>
          <w:rFonts w:ascii="Times New Roman" w:hAnsi="Times New Roman"/>
          <w:bCs/>
          <w:sz w:val="24"/>
          <w:szCs w:val="24"/>
          <w:lang w:val="en-GB"/>
        </w:rPr>
        <w:t>cardiomyocytes (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CMs</w:t>
      </w:r>
      <w:r w:rsidR="00AD0CA9" w:rsidRPr="00FA4A38">
        <w:rPr>
          <w:rFonts w:ascii="Times New Roman" w:hAnsi="Times New Roman"/>
          <w:bCs/>
          <w:sz w:val="24"/>
          <w:szCs w:val="24"/>
          <w:lang w:val="en-GB"/>
        </w:rPr>
        <w:t>)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sz w:val="24"/>
          <w:szCs w:val="24"/>
          <w:lang w:val="en-GB"/>
        </w:rPr>
        <w:t>after 10, 15</w:t>
      </w:r>
      <w:r w:rsidR="001933DC" w:rsidRPr="00FA4A38">
        <w:rPr>
          <w:rFonts w:ascii="Times New Roman" w:hAnsi="Times New Roman"/>
          <w:sz w:val="24"/>
          <w:szCs w:val="24"/>
          <w:lang w:val="en-GB"/>
        </w:rPr>
        <w:t xml:space="preserve"> and 20 </w:t>
      </w:r>
      <w:r w:rsidRPr="00FA4A38">
        <w:rPr>
          <w:rFonts w:ascii="Times New Roman" w:hAnsi="Times New Roman"/>
          <w:sz w:val="24"/>
          <w:szCs w:val="24"/>
          <w:lang w:val="en-GB"/>
        </w:rPr>
        <w:t>minutes following seal formation, corresponding to the baseline, the time of wash-in of the Na</w:t>
      </w:r>
      <w:r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v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1.8 blocker, and the time of wash-out, respectively. 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B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Average data at 1 Hz for maximal upstroke velocity (V</w:t>
      </w:r>
      <w:r w:rsidRPr="00FA4A38">
        <w:rPr>
          <w:rFonts w:ascii="Times New Roman" w:hAnsi="Times New Roman"/>
          <w:bCs/>
          <w:sz w:val="24"/>
          <w:szCs w:val="24"/>
          <w:vertAlign w:val="subscript"/>
          <w:lang w:val="en-GB"/>
        </w:rPr>
        <w:t>max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), AP amplitude (APA), resting membrane potential (RMP), AP duration at 50% and 90% repolarization (APD</w:t>
      </w:r>
      <w:r w:rsidRPr="00FA4A38">
        <w:rPr>
          <w:rFonts w:ascii="Times New Roman" w:hAnsi="Times New Roman"/>
          <w:bCs/>
          <w:sz w:val="24"/>
          <w:szCs w:val="24"/>
          <w:vertAlign w:val="subscript"/>
          <w:lang w:val="en-GB"/>
        </w:rPr>
        <w:t>50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and APD</w:t>
      </w:r>
      <w:r w:rsidRPr="00FA4A38">
        <w:rPr>
          <w:rFonts w:ascii="Times New Roman" w:hAnsi="Times New Roman"/>
          <w:bCs/>
          <w:sz w:val="24"/>
          <w:szCs w:val="24"/>
          <w:vertAlign w:val="subscript"/>
          <w:lang w:val="en-GB"/>
        </w:rPr>
        <w:t>90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) </w:t>
      </w:r>
      <w:r w:rsidRPr="00FA4A38">
        <w:rPr>
          <w:rFonts w:ascii="Times New Roman" w:hAnsi="Times New Roman"/>
          <w:sz w:val="24"/>
          <w:szCs w:val="24"/>
          <w:lang w:val="en-GB"/>
        </w:rPr>
        <w:t>after 10</w:t>
      </w:r>
      <w:r w:rsidR="001933DC" w:rsidRPr="00FA4A38">
        <w:rPr>
          <w:rFonts w:ascii="Times New Roman" w:hAnsi="Times New Roman"/>
          <w:sz w:val="24"/>
          <w:szCs w:val="24"/>
          <w:lang w:val="en-GB"/>
        </w:rPr>
        <w:t>, 15, 20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minutes following seal formation.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n, number of CMs. *p&lt;0.05 10</w:t>
      </w:r>
      <w:r w:rsidR="001933DC" w:rsidRPr="00FA4A3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minutes v</w:t>
      </w:r>
      <w:r w:rsidRPr="00FA4A38">
        <w:rPr>
          <w:rFonts w:ascii="Times New Roman" w:hAnsi="Times New Roman"/>
          <w:bCs/>
          <w:i/>
          <w:sz w:val="24"/>
          <w:szCs w:val="24"/>
          <w:lang w:val="en-GB"/>
        </w:rPr>
        <w:t>s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15</w:t>
      </w:r>
      <w:r w:rsidR="001933DC" w:rsidRPr="00FA4A38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sz w:val="24"/>
          <w:szCs w:val="24"/>
          <w:lang w:val="en-GB"/>
        </w:rPr>
        <w:t>minutes</w:t>
      </w:r>
      <w:r w:rsidR="001933DC" w:rsidRPr="00FA4A38">
        <w:rPr>
          <w:rFonts w:ascii="Times New Roman" w:hAnsi="Times New Roman"/>
          <w:bCs/>
          <w:sz w:val="24"/>
          <w:szCs w:val="24"/>
          <w:lang w:val="en-GB"/>
        </w:rPr>
        <w:t xml:space="preserve">, </w:t>
      </w:r>
      <w:r w:rsidR="001933DC" w:rsidRPr="00FA4A38">
        <w:rPr>
          <w:rFonts w:ascii="Times New Roman" w:hAnsi="Times New Roman"/>
          <w:bCs/>
          <w:sz w:val="24"/>
          <w:szCs w:val="24"/>
          <w:vertAlign w:val="superscript"/>
          <w:lang w:val="en-GB"/>
        </w:rPr>
        <w:t>#</w:t>
      </w:r>
      <w:r w:rsidR="001933DC" w:rsidRPr="00FA4A38">
        <w:rPr>
          <w:rFonts w:ascii="Times New Roman" w:hAnsi="Times New Roman"/>
          <w:bCs/>
          <w:sz w:val="24"/>
          <w:szCs w:val="24"/>
          <w:lang w:val="en-GB"/>
        </w:rPr>
        <w:t xml:space="preserve">p&lt;0.05 10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minutes </w:t>
      </w:r>
      <w:r w:rsidRPr="00FA4A38">
        <w:rPr>
          <w:rFonts w:ascii="Times New Roman" w:hAnsi="Times New Roman"/>
          <w:bCs/>
          <w:i/>
          <w:sz w:val="24"/>
          <w:szCs w:val="24"/>
          <w:lang w:val="en-GB"/>
        </w:rPr>
        <w:t>vs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20 minutes, </w:t>
      </w:r>
      <w:r w:rsidRPr="00FA4A38">
        <w:rPr>
          <w:rFonts w:ascii="Times New Roman" w:hAnsi="Times New Roman"/>
          <w:bCs/>
          <w:sz w:val="24"/>
          <w:szCs w:val="24"/>
          <w:vertAlign w:val="superscript"/>
          <w:lang w:val="en-GB"/>
        </w:rPr>
        <w:t>&amp;</w:t>
      </w:r>
      <w:r w:rsidR="001933DC" w:rsidRPr="00FA4A38">
        <w:rPr>
          <w:rFonts w:ascii="Times New Roman" w:hAnsi="Times New Roman"/>
          <w:bCs/>
          <w:sz w:val="24"/>
          <w:szCs w:val="24"/>
          <w:lang w:val="en-GB"/>
        </w:rPr>
        <w:t xml:space="preserve">p&lt;0.05 15 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minutes </w:t>
      </w:r>
      <w:r w:rsidRPr="00FA4A38">
        <w:rPr>
          <w:rFonts w:ascii="Times New Roman" w:hAnsi="Times New Roman"/>
          <w:bCs/>
          <w:i/>
          <w:sz w:val="24"/>
          <w:szCs w:val="24"/>
          <w:lang w:val="en-GB"/>
        </w:rPr>
        <w:t>vs</w:t>
      </w:r>
      <w:r w:rsidR="001933DC" w:rsidRPr="00FA4A38">
        <w:rPr>
          <w:rFonts w:ascii="Times New Roman" w:hAnsi="Times New Roman"/>
          <w:bCs/>
          <w:sz w:val="24"/>
          <w:szCs w:val="24"/>
          <w:lang w:val="en-GB"/>
        </w:rPr>
        <w:t xml:space="preserve"> 20 minutes; o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ne way</w:t>
      </w:r>
      <w:r w:rsidRPr="00FA4A38">
        <w:rPr>
          <w:rFonts w:ascii="Times New Roman" w:hAnsi="Times New Roman"/>
          <w:sz w:val="24"/>
          <w:szCs w:val="24"/>
        </w:rPr>
        <w:t xml:space="preserve"> repeated measures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ANOVA </w:t>
      </w:r>
      <w:r w:rsidRPr="00FA4A38">
        <w:rPr>
          <w:rFonts w:ascii="Times New Roman" w:hAnsi="Times New Roman"/>
          <w:sz w:val="24"/>
          <w:szCs w:val="24"/>
        </w:rPr>
        <w:t>followed by Holm-Sidak</w:t>
      </w:r>
      <w:r w:rsidR="001933DC" w:rsidRPr="00FA4A38">
        <w:rPr>
          <w:rFonts w:ascii="Times New Roman" w:hAnsi="Times New Roman"/>
          <w:sz w:val="24"/>
          <w:szCs w:val="24"/>
        </w:rPr>
        <w:t xml:space="preserve"> test for post hoc analyses or o</w:t>
      </w:r>
      <w:r w:rsidRPr="00FA4A38">
        <w:rPr>
          <w:rFonts w:ascii="Times New Roman" w:hAnsi="Times New Roman"/>
          <w:sz w:val="24"/>
          <w:szCs w:val="24"/>
        </w:rPr>
        <w:t xml:space="preserve">ne-way repeated measures ANOVA on Ranks </w:t>
      </w:r>
      <w:r w:rsidR="005F51F7" w:rsidRPr="00FA4A38">
        <w:rPr>
          <w:rFonts w:ascii="Times New Roman" w:hAnsi="Times New Roman"/>
          <w:sz w:val="24"/>
          <w:szCs w:val="24"/>
        </w:rPr>
        <w:t xml:space="preserve">(Friedman test) </w:t>
      </w:r>
      <w:r w:rsidRPr="00FA4A38">
        <w:rPr>
          <w:rFonts w:ascii="Times New Roman" w:hAnsi="Times New Roman"/>
          <w:sz w:val="24"/>
          <w:szCs w:val="24"/>
        </w:rPr>
        <w:t xml:space="preserve">when data where not normally distributed. </w:t>
      </w:r>
      <w:r w:rsidRPr="00FA4A38">
        <w:rPr>
          <w:sz w:val="24"/>
          <w:szCs w:val="24"/>
        </w:rPr>
        <w:t xml:space="preserve"> </w:t>
      </w:r>
    </w:p>
    <w:p w14:paraId="2954BCD0" w14:textId="77777777" w:rsidR="00892352" w:rsidRPr="00FA4A38" w:rsidRDefault="00892352" w:rsidP="00EA7C66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14:paraId="3F1924AF" w14:textId="77777777" w:rsidR="00892352" w:rsidRPr="004914F3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D2ED57F" w14:textId="77777777" w:rsidR="00892352" w:rsidRPr="004914F3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29DB193" w14:textId="7B26AA12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A8F2A65" w14:textId="40EEF925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A63D5E9" w14:textId="5BCF8F83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57C93B8" w14:textId="346900FD" w:rsidR="00892352" w:rsidRDefault="00CF3638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7968" behindDoc="0" locked="0" layoutInCell="1" allowOverlap="1" wp14:anchorId="3CC35DFD" wp14:editId="22730D8E">
            <wp:simplePos x="0" y="0"/>
            <wp:positionH relativeFrom="column">
              <wp:posOffset>292100</wp:posOffset>
            </wp:positionH>
            <wp:positionV relativeFrom="paragraph">
              <wp:posOffset>-647700</wp:posOffset>
            </wp:positionV>
            <wp:extent cx="4928616" cy="2980944"/>
            <wp:effectExtent l="0" t="0" r="571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ime control  single cells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616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39C46" w14:textId="090C3564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1B1309BE" w14:textId="0F568BD3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63EC8AA" w14:textId="04F35C6F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72DC3FA" w14:textId="77777777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236DD03" w14:textId="41764F0C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2C34723" w14:textId="77777777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F39BBF0" w14:textId="1F88E257" w:rsidR="00892352" w:rsidRPr="00FA4A38" w:rsidRDefault="00892352" w:rsidP="00892352">
      <w:pPr>
        <w:spacing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E3493F">
        <w:rPr>
          <w:rFonts w:ascii="Times New Roman" w:hAnsi="Times New Roman"/>
          <w:b/>
          <w:sz w:val="24"/>
          <w:szCs w:val="24"/>
          <w:lang w:val="en-GB"/>
        </w:rPr>
        <w:t xml:space="preserve">Supplemental Figure 3. </w:t>
      </w:r>
      <w:r w:rsidRPr="007B7A27">
        <w:rPr>
          <w:rFonts w:ascii="Times New Roman" w:hAnsi="Times New Roman"/>
          <w:b/>
          <w:sz w:val="24"/>
          <w:szCs w:val="24"/>
          <w:lang w:val="en-GB"/>
        </w:rPr>
        <w:t xml:space="preserve">Scatter plots for </w:t>
      </w:r>
      <w:r w:rsidR="00605714" w:rsidRPr="007B7A27">
        <w:rPr>
          <w:rFonts w:ascii="Times New Roman" w:hAnsi="Times New Roman"/>
          <w:b/>
          <w:sz w:val="24"/>
          <w:szCs w:val="24"/>
          <w:lang w:val="en-GB"/>
        </w:rPr>
        <w:t xml:space="preserve">action potential duration </w:t>
      </w:r>
      <w:r w:rsidRPr="007B7A27">
        <w:rPr>
          <w:rFonts w:ascii="Times New Roman" w:hAnsi="Times New Roman"/>
          <w:b/>
          <w:sz w:val="24"/>
          <w:szCs w:val="24"/>
          <w:lang w:val="en-GB"/>
        </w:rPr>
        <w:t>in</w:t>
      </w:r>
      <w:r w:rsidR="0054310D" w:rsidRPr="007B7A27">
        <w:rPr>
          <w:rFonts w:ascii="Times New Roman" w:hAnsi="Times New Roman"/>
          <w:b/>
          <w:sz w:val="24"/>
          <w:szCs w:val="24"/>
          <w:lang w:val="en-GB"/>
        </w:rPr>
        <w:t xml:space="preserve"> left ventricular</w:t>
      </w:r>
      <w:r w:rsidRPr="007B7A27">
        <w:rPr>
          <w:rFonts w:ascii="Times New Roman" w:hAnsi="Times New Roman"/>
          <w:b/>
          <w:sz w:val="24"/>
          <w:szCs w:val="24"/>
          <w:lang w:val="en-GB"/>
        </w:rPr>
        <w:t xml:space="preserve"> rabbit</w:t>
      </w:r>
      <w:r w:rsidR="0054310D" w:rsidRPr="007B7A27">
        <w:rPr>
          <w:rFonts w:ascii="Times New Roman" w:hAnsi="Times New Roman"/>
          <w:b/>
          <w:sz w:val="24"/>
          <w:szCs w:val="24"/>
          <w:lang w:val="en-GB"/>
        </w:rPr>
        <w:t xml:space="preserve"> cardiomyocytes.</w:t>
      </w:r>
      <w:r w:rsidR="0022605B" w:rsidRPr="00FA4A3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4310D" w:rsidRPr="00FA4A38">
        <w:rPr>
          <w:rFonts w:ascii="Times New Roman" w:hAnsi="Times New Roman"/>
          <w:sz w:val="24"/>
          <w:szCs w:val="24"/>
          <w:lang w:val="en-GB"/>
        </w:rPr>
        <w:t>Action potential duration (APD) values at 50% (</w:t>
      </w:r>
      <w:r w:rsidR="0054310D" w:rsidRPr="00FA4A38">
        <w:rPr>
          <w:rFonts w:ascii="Times New Roman" w:hAnsi="Times New Roman"/>
          <w:b/>
          <w:sz w:val="24"/>
          <w:szCs w:val="24"/>
          <w:lang w:val="en-GB"/>
        </w:rPr>
        <w:t>A</w:t>
      </w:r>
      <w:r w:rsidR="0054310D" w:rsidRPr="00FA4A38">
        <w:rPr>
          <w:rFonts w:ascii="Times New Roman" w:hAnsi="Times New Roman"/>
          <w:sz w:val="24"/>
          <w:szCs w:val="24"/>
          <w:lang w:val="en-GB"/>
        </w:rPr>
        <w:t>) and 90% (</w:t>
      </w:r>
      <w:r w:rsidR="0054310D" w:rsidRPr="00FA4A38">
        <w:rPr>
          <w:rFonts w:ascii="Times New Roman" w:hAnsi="Times New Roman"/>
          <w:b/>
          <w:sz w:val="24"/>
          <w:szCs w:val="24"/>
          <w:lang w:val="en-GB"/>
        </w:rPr>
        <w:t>B</w:t>
      </w:r>
      <w:r w:rsidR="0054310D" w:rsidRPr="00FA4A38">
        <w:rPr>
          <w:rFonts w:ascii="Times New Roman" w:hAnsi="Times New Roman"/>
          <w:sz w:val="24"/>
          <w:szCs w:val="24"/>
          <w:lang w:val="en-GB"/>
        </w:rPr>
        <w:t>) repolarization (APD</w:t>
      </w:r>
      <w:r w:rsidR="0054310D"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50</w:t>
      </w:r>
      <w:r w:rsidR="0054310D" w:rsidRPr="00FA4A38">
        <w:rPr>
          <w:rFonts w:ascii="Times New Roman" w:hAnsi="Times New Roman"/>
          <w:sz w:val="24"/>
          <w:szCs w:val="24"/>
          <w:lang w:val="en-GB"/>
        </w:rPr>
        <w:t xml:space="preserve"> and APD</w:t>
      </w:r>
      <w:r w:rsidR="0054310D"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90</w:t>
      </w:r>
      <w:r w:rsidR="0054310D" w:rsidRPr="00FA4A38">
        <w:rPr>
          <w:rFonts w:ascii="Times New Roman" w:hAnsi="Times New Roman"/>
          <w:sz w:val="24"/>
          <w:szCs w:val="24"/>
          <w:lang w:val="en-GB"/>
        </w:rPr>
        <w:t xml:space="preserve">, respectively) </w:t>
      </w:r>
      <w:r w:rsidR="00DE5B44" w:rsidRPr="00FA4A38">
        <w:rPr>
          <w:rFonts w:ascii="Times New Roman" w:hAnsi="Times New Roman"/>
          <w:sz w:val="24"/>
          <w:szCs w:val="24"/>
          <w:lang w:val="en-GB"/>
        </w:rPr>
        <w:t>after 10, 15 and 20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minutes following seal formation, corresponding to the baseline, the time of wash-in of the Na</w:t>
      </w:r>
      <w:r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v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1.8 blocker and the time of wash-out, respectively. </w:t>
      </w:r>
    </w:p>
    <w:p w14:paraId="12070388" w14:textId="77777777" w:rsidR="00892352" w:rsidRPr="00E3493F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F791900" w14:textId="77777777" w:rsidR="00892352" w:rsidRDefault="00892352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1BE2CE9B" w14:textId="77777777" w:rsidR="00892352" w:rsidRDefault="00892352">
      <w:pPr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page"/>
      </w:r>
    </w:p>
    <w:p w14:paraId="7C7B900D" w14:textId="61C34960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5168" behindDoc="0" locked="0" layoutInCell="1" allowOverlap="1" wp14:anchorId="5E2CB9C2" wp14:editId="48DF5653">
            <wp:simplePos x="0" y="0"/>
            <wp:positionH relativeFrom="margin">
              <wp:posOffset>559308</wp:posOffset>
            </wp:positionH>
            <wp:positionV relativeFrom="paragraph">
              <wp:posOffset>-3810</wp:posOffset>
            </wp:positionV>
            <wp:extent cx="4428490" cy="34163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nline Figure 2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9" t="34992" r="25310" b="32006"/>
                    <a:stretch/>
                  </pic:blipFill>
                  <pic:spPr bwMode="auto">
                    <a:xfrm>
                      <a:off x="0" y="0"/>
                      <a:ext cx="4428490" cy="341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F7AD2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2B6C1BAF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48A64A8F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E8337F4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2BC9B5F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C311177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40B1F130" w14:textId="02776634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99881F4" w14:textId="77777777" w:rsidR="00EA7C66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7AD92C27" w14:textId="06C18206" w:rsidR="00EA7C66" w:rsidRPr="00464354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464354">
        <w:rPr>
          <w:rFonts w:ascii="Times New Roman" w:hAnsi="Times New Roman"/>
          <w:b/>
          <w:bCs/>
          <w:sz w:val="24"/>
          <w:szCs w:val="24"/>
          <w:lang w:val="en-GB"/>
        </w:rPr>
        <w:t>Supplemental Figure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892352">
        <w:rPr>
          <w:rFonts w:ascii="Times New Roman" w:hAnsi="Times New Roman"/>
          <w:b/>
          <w:bCs/>
          <w:sz w:val="24"/>
          <w:szCs w:val="24"/>
          <w:lang w:val="en-GB"/>
        </w:rPr>
        <w:t>4</w:t>
      </w:r>
      <w:r w:rsidRPr="00464354">
        <w:rPr>
          <w:rFonts w:ascii="Times New Roman" w:hAnsi="Times New Roman"/>
          <w:b/>
          <w:bCs/>
          <w:sz w:val="24"/>
          <w:szCs w:val="24"/>
          <w:lang w:val="en-GB"/>
        </w:rPr>
        <w:t xml:space="preserve">. 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Na</w:t>
      </w:r>
      <w:r w:rsidRPr="00464354">
        <w:rPr>
          <w:rFonts w:ascii="Times New Roman" w:hAnsi="Times New Roman"/>
          <w:b/>
          <w:sz w:val="24"/>
          <w:szCs w:val="24"/>
          <w:vertAlign w:val="subscript"/>
          <w:lang w:val="en-GB"/>
        </w:rPr>
        <w:t>V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1.8</w:t>
      </w:r>
      <w:r w:rsidRPr="00464354">
        <w:rPr>
          <w:rFonts w:ascii="Times New Roman" w:hAnsi="Times New Roman"/>
          <w:sz w:val="24"/>
          <w:szCs w:val="24"/>
          <w:lang w:val="en-GB"/>
        </w:rPr>
        <w:t>-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 xml:space="preserve">based </w:t>
      </w:r>
      <w:r w:rsidR="006375B7" w:rsidRPr="00464354">
        <w:rPr>
          <w:rFonts w:ascii="Times New Roman" w:hAnsi="Times New Roman"/>
          <w:b/>
          <w:sz w:val="24"/>
          <w:szCs w:val="24"/>
          <w:lang w:val="en-GB"/>
        </w:rPr>
        <w:t>late</w:t>
      </w:r>
      <w:r w:rsidR="0022605B">
        <w:rPr>
          <w:rFonts w:ascii="Times New Roman" w:hAnsi="Times New Roman"/>
          <w:b/>
          <w:sz w:val="24"/>
          <w:szCs w:val="24"/>
          <w:lang w:val="en-GB"/>
        </w:rPr>
        <w:t xml:space="preserve"> sodium current</w:t>
      </w:r>
      <w:r w:rsidR="006375B7" w:rsidRPr="0046435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22605B">
        <w:rPr>
          <w:rFonts w:ascii="Times New Roman" w:hAnsi="Times New Roman"/>
          <w:b/>
          <w:sz w:val="24"/>
          <w:szCs w:val="24"/>
          <w:lang w:val="en-GB"/>
        </w:rPr>
        <w:t>(</w:t>
      </w:r>
      <w:r w:rsidR="006375B7" w:rsidRPr="00464354">
        <w:rPr>
          <w:rFonts w:ascii="Times New Roman" w:hAnsi="Times New Roman"/>
          <w:b/>
          <w:sz w:val="24"/>
          <w:szCs w:val="24"/>
          <w:lang w:val="en-GB"/>
        </w:rPr>
        <w:t>I</w:t>
      </w:r>
      <w:r w:rsidR="006375B7" w:rsidRPr="00464354">
        <w:rPr>
          <w:rFonts w:ascii="Times New Roman" w:hAnsi="Times New Roman"/>
          <w:b/>
          <w:sz w:val="24"/>
          <w:szCs w:val="24"/>
          <w:vertAlign w:val="subscript"/>
          <w:lang w:val="en-GB"/>
        </w:rPr>
        <w:t>Na</w:t>
      </w:r>
      <w:r w:rsidR="0022605B">
        <w:rPr>
          <w:rFonts w:ascii="Times New Roman" w:hAnsi="Times New Roman"/>
          <w:b/>
          <w:sz w:val="24"/>
          <w:szCs w:val="24"/>
          <w:lang w:val="en-GB"/>
        </w:rPr>
        <w:t>)</w:t>
      </w:r>
      <w:r w:rsidR="006375B7" w:rsidRPr="0046435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and total late I</w:t>
      </w:r>
      <w:r w:rsidRPr="00464354">
        <w:rPr>
          <w:rFonts w:ascii="Times New Roman" w:hAnsi="Times New Roman"/>
          <w:b/>
          <w:sz w:val="24"/>
          <w:szCs w:val="24"/>
          <w:vertAlign w:val="subscript"/>
          <w:lang w:val="en-GB"/>
        </w:rPr>
        <w:t>Na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64354">
        <w:rPr>
          <w:rFonts w:ascii="Times New Roman" w:hAnsi="Times New Roman"/>
          <w:b/>
          <w:bCs/>
          <w:sz w:val="24"/>
          <w:szCs w:val="24"/>
          <w:lang w:val="en-GB"/>
        </w:rPr>
        <w:t>in rabbit</w:t>
      </w:r>
      <w:r w:rsidR="007D5547">
        <w:rPr>
          <w:rFonts w:ascii="Times New Roman" w:hAnsi="Times New Roman"/>
          <w:b/>
          <w:bCs/>
          <w:sz w:val="24"/>
          <w:szCs w:val="24"/>
          <w:lang w:val="en-GB"/>
        </w:rPr>
        <w:t xml:space="preserve"> cardiomyocytes</w:t>
      </w:r>
      <w:r w:rsidRPr="00464354">
        <w:rPr>
          <w:rFonts w:ascii="Times New Roman" w:hAnsi="Times New Roman"/>
          <w:b/>
          <w:bCs/>
          <w:sz w:val="24"/>
          <w:szCs w:val="24"/>
          <w:lang w:val="en-GB"/>
        </w:rPr>
        <w:t xml:space="preserve">. </w:t>
      </w:r>
      <w:r w:rsidRPr="00464354">
        <w:rPr>
          <w:rFonts w:ascii="Times New Roman" w:hAnsi="Times New Roman"/>
          <w:sz w:val="24"/>
          <w:szCs w:val="24"/>
          <w:lang w:val="en-GB"/>
        </w:rPr>
        <w:t>Average current-voltage relationship in left ventricular</w:t>
      </w:r>
      <w:r w:rsidR="0095027A">
        <w:rPr>
          <w:rFonts w:ascii="Times New Roman" w:hAnsi="Times New Roman"/>
          <w:sz w:val="24"/>
          <w:szCs w:val="24"/>
          <w:lang w:val="en-GB"/>
        </w:rPr>
        <w:t xml:space="preserve"> rabbit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7D5547">
        <w:rPr>
          <w:rFonts w:ascii="Times New Roman" w:hAnsi="Times New Roman"/>
          <w:sz w:val="24"/>
          <w:szCs w:val="24"/>
          <w:lang w:val="en-GB"/>
        </w:rPr>
        <w:t>cardiomyocytes</w:t>
      </w:r>
      <w:r w:rsidR="00ED2EAB">
        <w:rPr>
          <w:rFonts w:ascii="Times New Roman" w:hAnsi="Times New Roman"/>
          <w:sz w:val="24"/>
          <w:szCs w:val="24"/>
          <w:lang w:val="en-GB"/>
        </w:rPr>
        <w:t xml:space="preserve"> (CMs)</w:t>
      </w:r>
      <w:r w:rsidR="007D5547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64354">
        <w:rPr>
          <w:rFonts w:ascii="Times New Roman" w:hAnsi="Times New Roman"/>
          <w:sz w:val="24"/>
          <w:szCs w:val="24"/>
          <w:lang w:val="en-GB"/>
        </w:rPr>
        <w:t>for Na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>V</w:t>
      </w:r>
      <w:r w:rsidRPr="00464354">
        <w:rPr>
          <w:rFonts w:ascii="Times New Roman" w:hAnsi="Times New Roman"/>
          <w:sz w:val="24"/>
          <w:szCs w:val="24"/>
          <w:lang w:val="en-GB"/>
        </w:rPr>
        <w:t>1.8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-</w:t>
      </w:r>
      <w:r w:rsidRPr="00464354">
        <w:rPr>
          <w:rFonts w:ascii="Times New Roman" w:hAnsi="Times New Roman"/>
          <w:sz w:val="24"/>
          <w:szCs w:val="24"/>
          <w:lang w:val="en-GB"/>
        </w:rPr>
        <w:t>based late I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 xml:space="preserve">Na </w:t>
      </w:r>
      <w:r w:rsidRPr="00464354">
        <w:rPr>
          <w:rFonts w:ascii="Times New Roman" w:hAnsi="Times New Roman"/>
          <w:sz w:val="24"/>
          <w:szCs w:val="24"/>
          <w:lang w:val="en-GB"/>
        </w:rPr>
        <w:t>and total late I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>Na</w:t>
      </w:r>
      <w:r w:rsidRPr="00464354">
        <w:rPr>
          <w:rFonts w:ascii="Times New Roman" w:hAnsi="Times New Roman"/>
          <w:sz w:val="24"/>
          <w:szCs w:val="24"/>
          <w:lang w:val="en-GB"/>
        </w:rPr>
        <w:t xml:space="preserve"> measured as A-803467-and tetrodotoxin (TTX)-sensitive currents, respectively. </w:t>
      </w:r>
      <w:r w:rsidR="00ED2EAB" w:rsidRPr="00182A24">
        <w:rPr>
          <w:rFonts w:ascii="Times New Roman" w:hAnsi="Times New Roman"/>
          <w:bCs/>
          <w:sz w:val="24"/>
          <w:szCs w:val="24"/>
          <w:lang w:val="en-GB"/>
        </w:rPr>
        <w:t xml:space="preserve">n, number of CMs. </w:t>
      </w:r>
      <w:r w:rsidRPr="00464354">
        <w:rPr>
          <w:rFonts w:ascii="Times New Roman" w:hAnsi="Times New Roman"/>
          <w:sz w:val="24"/>
          <w:szCs w:val="24"/>
          <w:lang w:val="en-GB"/>
        </w:rPr>
        <w:t>Inset: voltage ramp protocol.</w:t>
      </w:r>
    </w:p>
    <w:p w14:paraId="787FDA96" w14:textId="77777777" w:rsidR="00EA7C66" w:rsidRPr="00464354" w:rsidRDefault="00EA7C66" w:rsidP="00EA7C66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5BF1A799" w14:textId="292DA299" w:rsidR="00EA7C66" w:rsidRDefault="00EA7C66" w:rsidP="00EA7C66">
      <w:pPr>
        <w:spacing w:after="0" w:line="480" w:lineRule="auto"/>
        <w:jc w:val="both"/>
      </w:pPr>
    </w:p>
    <w:p w14:paraId="33F2A24D" w14:textId="398B1FAE" w:rsidR="00EA7C66" w:rsidRDefault="00EA7C66" w:rsidP="00F15230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B047FFA" w14:textId="77777777" w:rsidR="00D608F7" w:rsidRDefault="00D608F7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br w:type="page"/>
      </w:r>
    </w:p>
    <w:p w14:paraId="412841D3" w14:textId="10866223" w:rsidR="00D608F7" w:rsidRPr="00FA4A38" w:rsidRDefault="00D608F7" w:rsidP="00D608F7">
      <w:pPr>
        <w:spacing w:after="0" w:line="480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0721B56" wp14:editId="3AFF8452">
            <wp:simplePos x="0" y="0"/>
            <wp:positionH relativeFrom="column">
              <wp:posOffset>0</wp:posOffset>
            </wp:positionH>
            <wp:positionV relativeFrom="paragraph">
              <wp:posOffset>48387</wp:posOffset>
            </wp:positionV>
            <wp:extent cx="6158865" cy="28841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nline Fig 3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57" b="33019"/>
                    <a:stretch/>
                  </pic:blipFill>
                  <pic:spPr bwMode="auto">
                    <a:xfrm>
                      <a:off x="0" y="0"/>
                      <a:ext cx="6158865" cy="288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354">
        <w:rPr>
          <w:rFonts w:ascii="Times New Roman" w:hAnsi="Times New Roman"/>
          <w:b/>
          <w:bCs/>
          <w:sz w:val="24"/>
          <w:szCs w:val="24"/>
        </w:rPr>
        <w:t>Supplemental Figure</w:t>
      </w:r>
      <w:r>
        <w:rPr>
          <w:rFonts w:ascii="Times New Roman" w:hAnsi="Times New Roman"/>
          <w:b/>
          <w:bCs/>
          <w:sz w:val="24"/>
          <w:szCs w:val="24"/>
        </w:rPr>
        <w:t xml:space="preserve"> 5</w:t>
      </w:r>
      <w:r w:rsidRPr="00464354">
        <w:rPr>
          <w:rFonts w:ascii="Times New Roman" w:hAnsi="Times New Roman"/>
          <w:b/>
          <w:bCs/>
          <w:sz w:val="24"/>
          <w:szCs w:val="24"/>
        </w:rPr>
        <w:t>. Effect of A-803467 treatment on sodium current (I</w:t>
      </w:r>
      <w:r w:rsidRPr="00464354">
        <w:rPr>
          <w:rFonts w:ascii="Times New Roman" w:hAnsi="Times New Roman"/>
          <w:b/>
          <w:bCs/>
          <w:sz w:val="24"/>
          <w:szCs w:val="24"/>
          <w:vertAlign w:val="subscript"/>
        </w:rPr>
        <w:t>Na</w:t>
      </w:r>
      <w:r w:rsidRPr="00464354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>voltage dependence of activation and inactivation i</w:t>
      </w:r>
      <w:r w:rsidRPr="00464354">
        <w:rPr>
          <w:rFonts w:ascii="Times New Roman" w:hAnsi="Times New Roman"/>
          <w:b/>
          <w:bCs/>
          <w:sz w:val="24"/>
          <w:szCs w:val="24"/>
          <w:lang w:val="en-GB"/>
        </w:rPr>
        <w:t>n human left atrial cardiomyocytes</w:t>
      </w:r>
      <w:r w:rsidRPr="00464354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464354">
        <w:rPr>
          <w:rFonts w:ascii="Times New Roman" w:hAnsi="Times New Roman"/>
          <w:sz w:val="24"/>
          <w:szCs w:val="24"/>
          <w:lang w:val="en-GB"/>
        </w:rPr>
        <w:t>Average I</w:t>
      </w:r>
      <w:r w:rsidRPr="00464354">
        <w:rPr>
          <w:rFonts w:ascii="Times New Roman" w:hAnsi="Times New Roman"/>
          <w:sz w:val="24"/>
          <w:szCs w:val="24"/>
          <w:vertAlign w:val="subscript"/>
          <w:lang w:val="en-GB"/>
        </w:rPr>
        <w:t xml:space="preserve">Na </w:t>
      </w:r>
      <w:r w:rsidRPr="00FA4A38">
        <w:rPr>
          <w:rFonts w:ascii="Times New Roman" w:hAnsi="Times New Roman"/>
          <w:sz w:val="24"/>
          <w:szCs w:val="24"/>
          <w:lang w:val="en-GB"/>
        </w:rPr>
        <w:t>voltage dependence of activation (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A</w:t>
      </w:r>
      <w:r w:rsidRPr="00FA4A38">
        <w:rPr>
          <w:rFonts w:ascii="Times New Roman" w:hAnsi="Times New Roman"/>
          <w:sz w:val="24"/>
          <w:szCs w:val="24"/>
          <w:lang w:val="en-GB"/>
        </w:rPr>
        <w:t>) and inactivation (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B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) in human left atrial cardiomyocytes </w:t>
      </w:r>
      <w:r w:rsidR="00B01036" w:rsidRPr="00FA4A38">
        <w:rPr>
          <w:rFonts w:ascii="Times New Roman" w:hAnsi="Times New Roman"/>
          <w:sz w:val="24"/>
          <w:szCs w:val="24"/>
          <w:lang w:val="en-GB"/>
        </w:rPr>
        <w:t xml:space="preserve">(CMs)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under basal conditions, </w:t>
      </w:r>
      <w:r w:rsidR="003672D9" w:rsidRPr="00FA4A38">
        <w:rPr>
          <w:rFonts w:ascii="Times New Roman" w:hAnsi="Times New Roman"/>
          <w:sz w:val="24"/>
          <w:szCs w:val="24"/>
          <w:lang w:val="en-GB"/>
        </w:rPr>
        <w:t xml:space="preserve">after 5 minutes wash-in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of 100 nM A-803467 and </w:t>
      </w:r>
      <w:r w:rsidR="003672D9" w:rsidRPr="00FA4A38">
        <w:rPr>
          <w:rFonts w:ascii="Times New Roman" w:hAnsi="Times New Roman"/>
          <w:sz w:val="24"/>
          <w:szCs w:val="24"/>
          <w:lang w:val="en-GB"/>
        </w:rPr>
        <w:t xml:space="preserve">5 minutes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wash-out of the compound. </w:t>
      </w:r>
      <w:r w:rsidR="00B01036" w:rsidRPr="00FA4A38">
        <w:rPr>
          <w:rFonts w:ascii="Times New Roman" w:hAnsi="Times New Roman"/>
          <w:bCs/>
          <w:sz w:val="24"/>
          <w:szCs w:val="24"/>
          <w:lang w:val="en-GB"/>
        </w:rPr>
        <w:t xml:space="preserve">n, number of CMs. </w:t>
      </w:r>
      <w:r w:rsidRPr="00FA4A38">
        <w:rPr>
          <w:rFonts w:ascii="Times New Roman" w:hAnsi="Times New Roman"/>
          <w:sz w:val="24"/>
          <w:szCs w:val="24"/>
          <w:lang w:val="en-GB"/>
        </w:rPr>
        <w:t>Insets: voltage protocol</w:t>
      </w:r>
      <w:r w:rsidR="009E2319" w:rsidRPr="00FA4A38">
        <w:rPr>
          <w:rFonts w:ascii="Times New Roman" w:hAnsi="Times New Roman"/>
          <w:sz w:val="24"/>
          <w:szCs w:val="24"/>
          <w:lang w:val="en-GB"/>
        </w:rPr>
        <w:t>s</w:t>
      </w:r>
      <w:r w:rsidR="00182A24" w:rsidRPr="00FA4A38">
        <w:rPr>
          <w:rFonts w:ascii="Times New Roman" w:hAnsi="Times New Roman"/>
          <w:sz w:val="24"/>
          <w:szCs w:val="24"/>
          <w:lang w:val="en-GB"/>
        </w:rPr>
        <w:t>.</w:t>
      </w:r>
    </w:p>
    <w:p w14:paraId="294B2D94" w14:textId="20D883DE" w:rsidR="00EA7C66" w:rsidRPr="00FA4A38" w:rsidRDefault="00EA7C66">
      <w:pPr>
        <w:rPr>
          <w:rFonts w:ascii="Times New Roman" w:hAnsi="Times New Roman"/>
          <w:sz w:val="24"/>
          <w:szCs w:val="24"/>
          <w:lang w:val="en-GB"/>
        </w:rPr>
      </w:pPr>
      <w:r w:rsidRPr="00FA4A38">
        <w:rPr>
          <w:rFonts w:ascii="Times New Roman" w:hAnsi="Times New Roman"/>
          <w:sz w:val="24"/>
          <w:szCs w:val="24"/>
          <w:lang w:val="en-GB"/>
        </w:rPr>
        <w:br w:type="page"/>
      </w:r>
    </w:p>
    <w:p w14:paraId="6DE7EB21" w14:textId="21654B56" w:rsidR="00A76042" w:rsidRPr="00A76042" w:rsidRDefault="00A76042" w:rsidP="00A76042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944" behindDoc="0" locked="0" layoutInCell="1" allowOverlap="1" wp14:anchorId="71B07B22" wp14:editId="77841347">
            <wp:simplePos x="0" y="0"/>
            <wp:positionH relativeFrom="column">
              <wp:posOffset>-342265</wp:posOffset>
            </wp:positionH>
            <wp:positionV relativeFrom="paragraph">
              <wp:posOffset>184150</wp:posOffset>
            </wp:positionV>
            <wp:extent cx="6629400" cy="2716530"/>
            <wp:effectExtent l="0" t="0" r="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lcium rabbit final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94" b="32021"/>
                    <a:stretch/>
                  </pic:blipFill>
                  <pic:spPr bwMode="auto">
                    <a:xfrm>
                      <a:off x="0" y="0"/>
                      <a:ext cx="6629400" cy="271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8BD0B" w14:textId="7A7EEA50" w:rsidR="00EA7C66" w:rsidRPr="00FA4A38" w:rsidRDefault="00EA7C66" w:rsidP="00EA7C66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CF3904">
        <w:rPr>
          <w:rFonts w:ascii="Times New Roman" w:hAnsi="Times New Roman"/>
          <w:b/>
          <w:bCs/>
          <w:sz w:val="24"/>
          <w:szCs w:val="24"/>
        </w:rPr>
        <w:t xml:space="preserve">Supplemental Figure </w:t>
      </w:r>
      <w:r w:rsidR="00D608F7" w:rsidRPr="00CF3904">
        <w:rPr>
          <w:rFonts w:ascii="Times New Roman" w:hAnsi="Times New Roman"/>
          <w:b/>
          <w:bCs/>
          <w:sz w:val="24"/>
          <w:szCs w:val="24"/>
        </w:rPr>
        <w:t>6</w:t>
      </w:r>
      <w:r w:rsidRPr="00CF390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7B7A27">
        <w:rPr>
          <w:rFonts w:ascii="Times New Roman" w:hAnsi="Times New Roman"/>
          <w:b/>
          <w:bCs/>
          <w:sz w:val="24"/>
          <w:szCs w:val="24"/>
        </w:rPr>
        <w:t>A-803467 does not affect L-type calcium current (I</w:t>
      </w:r>
      <w:r w:rsidRPr="007B7A27">
        <w:rPr>
          <w:rFonts w:ascii="Times New Roman" w:hAnsi="Times New Roman"/>
          <w:b/>
          <w:bCs/>
          <w:sz w:val="24"/>
          <w:szCs w:val="24"/>
          <w:vertAlign w:val="subscript"/>
        </w:rPr>
        <w:t>CaL</w:t>
      </w:r>
      <w:r w:rsidRPr="007B7A27">
        <w:rPr>
          <w:rFonts w:ascii="Times New Roman" w:hAnsi="Times New Roman"/>
          <w:b/>
          <w:bCs/>
          <w:sz w:val="24"/>
          <w:szCs w:val="24"/>
        </w:rPr>
        <w:t xml:space="preserve">) properties in rabbit </w:t>
      </w:r>
      <w:r w:rsidR="005E15F2" w:rsidRPr="007B7A27">
        <w:rPr>
          <w:rFonts w:ascii="Times New Roman" w:hAnsi="Times New Roman"/>
          <w:b/>
          <w:bCs/>
          <w:sz w:val="24"/>
          <w:szCs w:val="24"/>
        </w:rPr>
        <w:t>cardiomyocytes</w:t>
      </w:r>
      <w:r w:rsidRPr="007B7A27">
        <w:rPr>
          <w:rFonts w:ascii="Times New Roman" w:hAnsi="Times New Roman"/>
          <w:b/>
          <w:bCs/>
          <w:sz w:val="24"/>
          <w:szCs w:val="24"/>
        </w:rPr>
        <w:t>.</w:t>
      </w:r>
      <w:r w:rsidRPr="00FA4A38">
        <w:rPr>
          <w:rFonts w:ascii="Times New Roman" w:hAnsi="Times New Roman"/>
          <w:bCs/>
          <w:sz w:val="24"/>
          <w:szCs w:val="24"/>
        </w:rPr>
        <w:t xml:space="preserve"> 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A</w:t>
      </w:r>
      <w:r w:rsidRPr="00FA4A38">
        <w:rPr>
          <w:rFonts w:ascii="Times New Roman" w:hAnsi="Times New Roman"/>
          <w:sz w:val="24"/>
          <w:szCs w:val="24"/>
          <w:lang w:val="en-GB"/>
        </w:rPr>
        <w:t>, Representative I</w:t>
      </w:r>
      <w:r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CaL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traces recorded in </w:t>
      </w:r>
      <w:r w:rsidR="006164B3" w:rsidRPr="00FA4A38">
        <w:rPr>
          <w:rFonts w:ascii="Times New Roman" w:hAnsi="Times New Roman"/>
          <w:sz w:val="24"/>
          <w:szCs w:val="24"/>
          <w:lang w:val="en-GB"/>
        </w:rPr>
        <w:t xml:space="preserve">rabbit left ventricular (LV) </w:t>
      </w:r>
      <w:r w:rsidR="005E15F2" w:rsidRPr="00FA4A38">
        <w:rPr>
          <w:rFonts w:ascii="Times New Roman" w:hAnsi="Times New Roman"/>
          <w:sz w:val="24"/>
          <w:szCs w:val="24"/>
          <w:lang w:val="en-GB"/>
        </w:rPr>
        <w:t>cardiomyocytes (</w:t>
      </w:r>
      <w:r w:rsidRPr="00FA4A38">
        <w:rPr>
          <w:rFonts w:ascii="Times New Roman" w:hAnsi="Times New Roman"/>
          <w:sz w:val="24"/>
          <w:szCs w:val="24"/>
          <w:lang w:val="en-GB"/>
        </w:rPr>
        <w:t>CMs</w:t>
      </w:r>
      <w:r w:rsidR="005E15F2" w:rsidRPr="00FA4A38">
        <w:rPr>
          <w:rFonts w:ascii="Times New Roman" w:hAnsi="Times New Roman"/>
          <w:sz w:val="24"/>
          <w:szCs w:val="24"/>
          <w:lang w:val="en-GB"/>
        </w:rPr>
        <w:t>)</w:t>
      </w:r>
      <w:r w:rsidR="00CF3904" w:rsidRPr="00FA4A38">
        <w:rPr>
          <w:rFonts w:ascii="Times New Roman" w:hAnsi="Times New Roman"/>
          <w:sz w:val="24"/>
          <w:szCs w:val="24"/>
          <w:lang w:val="en-GB"/>
        </w:rPr>
        <w:t xml:space="preserve"> under basal conditions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(baseline) and </w:t>
      </w:r>
      <w:r w:rsidR="00CF3904" w:rsidRPr="00FA4A38">
        <w:rPr>
          <w:rFonts w:ascii="Times New Roman" w:hAnsi="Times New Roman"/>
          <w:sz w:val="24"/>
          <w:szCs w:val="24"/>
          <w:lang w:val="en-GB"/>
        </w:rPr>
        <w:t xml:space="preserve">after 5 minutes wash-in 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of 100 nM A-803467.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FA4A38">
        <w:rPr>
          <w:rFonts w:ascii="Times New Roman" w:hAnsi="Times New Roman"/>
          <w:b/>
          <w:bCs/>
          <w:sz w:val="24"/>
          <w:szCs w:val="24"/>
          <w:lang w:val="en-GB"/>
        </w:rPr>
        <w:t>B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>,</w:t>
      </w:r>
      <w:r w:rsidRPr="00FA4A38">
        <w:rPr>
          <w:rFonts w:ascii="Times New Roman" w:hAnsi="Times New Roman"/>
          <w:b/>
          <w:bCs/>
          <w:sz w:val="24"/>
          <w:szCs w:val="24"/>
          <w:lang w:val="en-GB"/>
        </w:rPr>
        <w:t>C</w:t>
      </w:r>
      <w:r w:rsidRPr="00FA4A38">
        <w:rPr>
          <w:rFonts w:ascii="Times New Roman" w:hAnsi="Times New Roman"/>
          <w:bCs/>
          <w:sz w:val="24"/>
          <w:szCs w:val="24"/>
          <w:lang w:val="en-GB"/>
        </w:rPr>
        <w:t xml:space="preserve">, </w:t>
      </w:r>
      <w:r w:rsidRPr="00FA4A38">
        <w:rPr>
          <w:rFonts w:ascii="Times New Roman" w:hAnsi="Times New Roman"/>
          <w:sz w:val="24"/>
          <w:szCs w:val="24"/>
          <w:lang w:val="en-GB"/>
        </w:rPr>
        <w:t>Average current-voltage (I-V) relationship (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B</w:t>
      </w:r>
      <w:r w:rsidRPr="00FA4A38">
        <w:rPr>
          <w:rFonts w:ascii="Times New Roman" w:hAnsi="Times New Roman"/>
          <w:sz w:val="24"/>
          <w:szCs w:val="24"/>
          <w:lang w:val="en-GB"/>
        </w:rPr>
        <w:t>) and average I</w:t>
      </w:r>
      <w:r w:rsidRPr="00FA4A38">
        <w:rPr>
          <w:rFonts w:ascii="Times New Roman" w:hAnsi="Times New Roman"/>
          <w:sz w:val="24"/>
          <w:szCs w:val="24"/>
          <w:vertAlign w:val="subscript"/>
          <w:lang w:val="en-GB"/>
        </w:rPr>
        <w:t>CaL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 voltage dependence of activation and inactivation (</w:t>
      </w:r>
      <w:r w:rsidRPr="00FA4A38">
        <w:rPr>
          <w:rFonts w:ascii="Times New Roman" w:hAnsi="Times New Roman"/>
          <w:b/>
          <w:sz w:val="24"/>
          <w:szCs w:val="24"/>
          <w:lang w:val="en-GB"/>
        </w:rPr>
        <w:t>C</w:t>
      </w:r>
      <w:r w:rsidRPr="00FA4A38">
        <w:rPr>
          <w:rFonts w:ascii="Times New Roman" w:hAnsi="Times New Roman"/>
          <w:sz w:val="24"/>
          <w:szCs w:val="24"/>
          <w:lang w:val="en-GB"/>
        </w:rPr>
        <w:t xml:space="preserve">) in rabbit LV CMs </w:t>
      </w:r>
      <w:r w:rsidR="00CF3904" w:rsidRPr="00FA4A38">
        <w:rPr>
          <w:rFonts w:ascii="Times New Roman" w:hAnsi="Times New Roman"/>
          <w:sz w:val="24"/>
          <w:szCs w:val="24"/>
          <w:lang w:val="en-GB"/>
        </w:rPr>
        <w:t xml:space="preserve">at baseline </w:t>
      </w:r>
      <w:r w:rsidRPr="00FA4A38">
        <w:rPr>
          <w:rFonts w:ascii="Times New Roman" w:hAnsi="Times New Roman"/>
          <w:sz w:val="24"/>
          <w:szCs w:val="24"/>
          <w:lang w:val="en-GB"/>
        </w:rPr>
        <w:t>and in t</w:t>
      </w:r>
      <w:r w:rsidR="006D286E" w:rsidRPr="00FA4A38">
        <w:rPr>
          <w:rFonts w:ascii="Times New Roman" w:hAnsi="Times New Roman"/>
          <w:sz w:val="24"/>
          <w:szCs w:val="24"/>
          <w:lang w:val="en-GB"/>
        </w:rPr>
        <w:t xml:space="preserve">he presence of 100 nM A-803467. </w:t>
      </w:r>
      <w:r w:rsidR="006D286E" w:rsidRPr="00FA4A38">
        <w:rPr>
          <w:rFonts w:ascii="Times New Roman" w:hAnsi="Times New Roman"/>
          <w:bCs/>
          <w:sz w:val="24"/>
          <w:szCs w:val="24"/>
          <w:lang w:val="en-GB"/>
        </w:rPr>
        <w:t xml:space="preserve">n, number of CMs. </w:t>
      </w:r>
      <w:r w:rsidRPr="00FA4A38">
        <w:rPr>
          <w:rFonts w:ascii="Times New Roman" w:hAnsi="Times New Roman"/>
          <w:sz w:val="24"/>
          <w:szCs w:val="24"/>
          <w:lang w:val="en-GB"/>
        </w:rPr>
        <w:t>Insets: voltage protocol</w:t>
      </w:r>
      <w:r w:rsidR="009E2319" w:rsidRPr="00FA4A38">
        <w:rPr>
          <w:rFonts w:ascii="Times New Roman" w:hAnsi="Times New Roman"/>
          <w:sz w:val="24"/>
          <w:szCs w:val="24"/>
          <w:lang w:val="en-GB"/>
        </w:rPr>
        <w:t>s</w:t>
      </w:r>
      <w:r w:rsidR="00182A24" w:rsidRPr="00FA4A38">
        <w:rPr>
          <w:rFonts w:ascii="Times New Roman" w:hAnsi="Times New Roman"/>
          <w:sz w:val="24"/>
          <w:szCs w:val="24"/>
          <w:lang w:val="en-GB"/>
        </w:rPr>
        <w:t>.</w:t>
      </w:r>
    </w:p>
    <w:p w14:paraId="794BD8D1" w14:textId="06A44BFE" w:rsidR="00EA7C66" w:rsidRDefault="00EA7C66" w:rsidP="00F15230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87EDE70" w14:textId="74D031AF" w:rsidR="00EA7C66" w:rsidRDefault="00EA7C66" w:rsidP="00EA7C66">
      <w:pPr>
        <w:rPr>
          <w:rFonts w:ascii="Times New Roman" w:hAnsi="Times New Roman"/>
          <w:sz w:val="24"/>
          <w:szCs w:val="24"/>
          <w:lang w:val="en-GB"/>
        </w:rPr>
      </w:pPr>
    </w:p>
    <w:p w14:paraId="7BADCE6A" w14:textId="1D2A2027" w:rsidR="00EA7C66" w:rsidRPr="00464354" w:rsidRDefault="00EA7C66" w:rsidP="00EA7C66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br w:type="page"/>
      </w:r>
    </w:p>
    <w:p w14:paraId="1D2743DE" w14:textId="77777777" w:rsidR="0077233F" w:rsidRDefault="0077233F" w:rsidP="000331DE">
      <w:pPr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810C85E" w14:textId="53B1DFD1" w:rsidR="0077233F" w:rsidRPr="00E4090C" w:rsidRDefault="002557BF" w:rsidP="000331DE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4090C">
        <w:rPr>
          <w:rFonts w:ascii="Times New Roman" w:hAnsi="Times New Roman"/>
          <w:b/>
          <w:bCs/>
          <w:sz w:val="24"/>
          <w:szCs w:val="24"/>
        </w:rPr>
        <w:t xml:space="preserve">Supplemental Table 1: Clinical characteristics of patients </w:t>
      </w:r>
    </w:p>
    <w:tbl>
      <w:tblPr>
        <w:tblStyle w:val="TableGrid"/>
        <w:tblpPr w:leftFromText="180" w:rightFromText="180" w:vertAnchor="text" w:horzAnchor="margin" w:tblpXSpec="center" w:tblpY="78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1701"/>
      </w:tblGrid>
      <w:tr w:rsidR="00984456" w:rsidRPr="00E4090C" w14:paraId="0EC04CA9" w14:textId="77777777" w:rsidTr="00984456">
        <w:trPr>
          <w:trHeight w:val="294"/>
        </w:trPr>
        <w:tc>
          <w:tcPr>
            <w:tcW w:w="3507" w:type="dxa"/>
          </w:tcPr>
          <w:p w14:paraId="25173756" w14:textId="77777777" w:rsidR="00984456" w:rsidRPr="00E4090C" w:rsidRDefault="00984456" w:rsidP="00984456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701" w:type="dxa"/>
          </w:tcPr>
          <w:p w14:paraId="06B2A714" w14:textId="77777777" w:rsidR="00984456" w:rsidRPr="00E4090C" w:rsidRDefault="00984456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3DC696BA" w14:textId="77777777" w:rsidTr="00984456">
        <w:trPr>
          <w:trHeight w:val="294"/>
        </w:trPr>
        <w:tc>
          <w:tcPr>
            <w:tcW w:w="3507" w:type="dxa"/>
          </w:tcPr>
          <w:p w14:paraId="40AD1D1E" w14:textId="77777777" w:rsidR="00B25D1F" w:rsidRPr="00B73D9F" w:rsidRDefault="00B25D1F" w:rsidP="00984456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B73D9F">
              <w:rPr>
                <w:rFonts w:ascii="Times New Roman" w:hAnsi="Times New Roman" w:cs="Times New Roman"/>
                <w:b/>
                <w:bCs/>
                <w:i/>
              </w:rPr>
              <w:t>General Characteristics (n=7)</w:t>
            </w:r>
          </w:p>
        </w:tc>
        <w:tc>
          <w:tcPr>
            <w:tcW w:w="1701" w:type="dxa"/>
          </w:tcPr>
          <w:p w14:paraId="4C42E7E2" w14:textId="77777777" w:rsidR="00B25D1F" w:rsidRPr="00B73D9F" w:rsidRDefault="00B25D1F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3966A142" w14:textId="77777777" w:rsidTr="00984456">
        <w:trPr>
          <w:trHeight w:val="275"/>
        </w:trPr>
        <w:tc>
          <w:tcPr>
            <w:tcW w:w="3507" w:type="dxa"/>
          </w:tcPr>
          <w:p w14:paraId="06913E4E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Gender (m/f)</w:t>
            </w:r>
          </w:p>
        </w:tc>
        <w:tc>
          <w:tcPr>
            <w:tcW w:w="1701" w:type="dxa"/>
          </w:tcPr>
          <w:p w14:paraId="0D0FFCEC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7/0</w:t>
            </w:r>
          </w:p>
        </w:tc>
      </w:tr>
      <w:tr w:rsidR="00B25D1F" w:rsidRPr="00E4090C" w14:paraId="6D9B689A" w14:textId="77777777" w:rsidTr="00984456">
        <w:trPr>
          <w:trHeight w:val="294"/>
        </w:trPr>
        <w:tc>
          <w:tcPr>
            <w:tcW w:w="3507" w:type="dxa"/>
          </w:tcPr>
          <w:p w14:paraId="31452B4F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Age (years)</w:t>
            </w:r>
          </w:p>
        </w:tc>
        <w:tc>
          <w:tcPr>
            <w:tcW w:w="1701" w:type="dxa"/>
          </w:tcPr>
          <w:p w14:paraId="459B305E" w14:textId="29596927" w:rsidR="00B25D1F" w:rsidRPr="00605714" w:rsidRDefault="006834AB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71.9±2.7</w:t>
            </w:r>
          </w:p>
        </w:tc>
      </w:tr>
      <w:tr w:rsidR="00B25D1F" w:rsidRPr="00E4090C" w14:paraId="5205AACE" w14:textId="77777777" w:rsidTr="00984456">
        <w:trPr>
          <w:trHeight w:val="294"/>
        </w:trPr>
        <w:tc>
          <w:tcPr>
            <w:tcW w:w="3507" w:type="dxa"/>
          </w:tcPr>
          <w:p w14:paraId="7E08CFB5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BMI (kg/m</w:t>
            </w:r>
            <w:r w:rsidRPr="00605714">
              <w:rPr>
                <w:rFonts w:ascii="Times New Roman" w:hAnsi="Times New Roman" w:cs="Times New Roman"/>
                <w:bCs/>
                <w:vertAlign w:val="superscript"/>
              </w:rPr>
              <w:t>2</w:t>
            </w:r>
            <w:r w:rsidRPr="00605714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14:paraId="33154505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27.1±1.8</w:t>
            </w:r>
          </w:p>
        </w:tc>
      </w:tr>
      <w:tr w:rsidR="00B25D1F" w:rsidRPr="00E4090C" w14:paraId="6CAD7149" w14:textId="77777777" w:rsidTr="00984456">
        <w:trPr>
          <w:trHeight w:val="275"/>
        </w:trPr>
        <w:tc>
          <w:tcPr>
            <w:tcW w:w="3507" w:type="dxa"/>
          </w:tcPr>
          <w:p w14:paraId="3E768072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Heart rate (beat/min)</w:t>
            </w:r>
          </w:p>
        </w:tc>
        <w:tc>
          <w:tcPr>
            <w:tcW w:w="1701" w:type="dxa"/>
          </w:tcPr>
          <w:p w14:paraId="632A668F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77.4±4.6</w:t>
            </w:r>
          </w:p>
        </w:tc>
      </w:tr>
      <w:tr w:rsidR="00B25D1F" w:rsidRPr="00E4090C" w14:paraId="487D92D5" w14:textId="77777777" w:rsidTr="00984456">
        <w:trPr>
          <w:trHeight w:val="294"/>
        </w:trPr>
        <w:tc>
          <w:tcPr>
            <w:tcW w:w="3507" w:type="dxa"/>
          </w:tcPr>
          <w:p w14:paraId="333CFADC" w14:textId="464E2792" w:rsidR="00B25D1F" w:rsidRPr="00605714" w:rsidRDefault="009D5552" w:rsidP="006834AB">
            <w:pPr>
              <w:rPr>
                <w:rFonts w:ascii="Times New Roman" w:hAnsi="Times New Roman" w:cs="Times New Roman"/>
                <w:color w:val="000000"/>
              </w:rPr>
            </w:pPr>
            <w:r w:rsidRPr="00605714">
              <w:rPr>
                <w:rFonts w:ascii="Times New Roman" w:hAnsi="Times New Roman" w:cs="Times New Roman"/>
                <w:color w:val="000000"/>
              </w:rPr>
              <w:t>H</w:t>
            </w:r>
            <w:r w:rsidR="00B25D1F" w:rsidRPr="00605714">
              <w:rPr>
                <w:rFonts w:ascii="Times New Roman" w:hAnsi="Times New Roman" w:cs="Times New Roman"/>
                <w:color w:val="000000"/>
              </w:rPr>
              <w:t xml:space="preserve">ypertension </w:t>
            </w:r>
            <w:r w:rsidR="009E0520" w:rsidRPr="00605714">
              <w:rPr>
                <w:rFonts w:ascii="Times New Roman" w:hAnsi="Times New Roman" w:cs="Times New Roman"/>
                <w:color w:val="000000"/>
              </w:rPr>
              <w:t>(%)</w:t>
            </w:r>
          </w:p>
          <w:p w14:paraId="0FA2D5FB" w14:textId="77777777" w:rsidR="00A247B6" w:rsidRPr="00605714" w:rsidRDefault="00A247B6" w:rsidP="006834AB">
            <w:pPr>
              <w:rPr>
                <w:rFonts w:ascii="Times New Roman" w:hAnsi="Times New Roman" w:cs="Times New Roman"/>
                <w:color w:val="000000"/>
              </w:rPr>
            </w:pPr>
            <w:r w:rsidRPr="00605714">
              <w:rPr>
                <w:rFonts w:ascii="Times New Roman" w:hAnsi="Times New Roman" w:cs="Times New Roman"/>
                <w:color w:val="000000"/>
              </w:rPr>
              <w:t xml:space="preserve">Congestive HD (%)  </w:t>
            </w:r>
          </w:p>
          <w:p w14:paraId="4B94B8CD" w14:textId="77777777" w:rsidR="00A247B6" w:rsidRPr="00605714" w:rsidRDefault="00A247B6" w:rsidP="006834AB">
            <w:pPr>
              <w:rPr>
                <w:rFonts w:ascii="Times New Roman" w:hAnsi="Times New Roman" w:cs="Times New Roman"/>
                <w:color w:val="000000"/>
              </w:rPr>
            </w:pPr>
            <w:r w:rsidRPr="00605714">
              <w:rPr>
                <w:rFonts w:ascii="Times New Roman" w:hAnsi="Times New Roman" w:cs="Times New Roman"/>
                <w:color w:val="000000"/>
              </w:rPr>
              <w:t xml:space="preserve">Vascular diseases (%) </w:t>
            </w:r>
          </w:p>
          <w:p w14:paraId="54DFE897" w14:textId="7E087B4E" w:rsidR="00101A7F" w:rsidRPr="00605714" w:rsidRDefault="00101A7F" w:rsidP="006834AB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color w:val="000000"/>
              </w:rPr>
              <w:t>Diabetes</w:t>
            </w:r>
            <w:r w:rsidR="00F21928" w:rsidRPr="00605714">
              <w:rPr>
                <w:rFonts w:ascii="Times New Roman" w:hAnsi="Times New Roman" w:cs="Times New Roman"/>
                <w:color w:val="000000"/>
              </w:rPr>
              <w:t xml:space="preserve"> mellitus</w:t>
            </w:r>
            <w:r w:rsidRPr="00605714">
              <w:rPr>
                <w:rFonts w:ascii="Times New Roman" w:hAnsi="Times New Roman" w:cs="Times New Roman"/>
                <w:color w:val="000000"/>
              </w:rPr>
              <w:t xml:space="preserve"> (%)</w:t>
            </w:r>
          </w:p>
        </w:tc>
        <w:tc>
          <w:tcPr>
            <w:tcW w:w="1701" w:type="dxa"/>
          </w:tcPr>
          <w:p w14:paraId="387A3F2B" w14:textId="3A7C2966" w:rsidR="00B25D1F" w:rsidRPr="00605714" w:rsidRDefault="006834AB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5</w:t>
            </w:r>
            <w:r w:rsidR="00A247B6" w:rsidRPr="00605714">
              <w:rPr>
                <w:rFonts w:ascii="Times New Roman" w:hAnsi="Times New Roman" w:cs="Times New Roman"/>
                <w:bCs/>
              </w:rPr>
              <w:t xml:space="preserve"> </w:t>
            </w:r>
            <w:r w:rsidR="009E0520" w:rsidRPr="00605714">
              <w:rPr>
                <w:rFonts w:ascii="Times New Roman" w:hAnsi="Times New Roman" w:cs="Times New Roman"/>
                <w:bCs/>
              </w:rPr>
              <w:t>(</w:t>
            </w:r>
            <w:r w:rsidR="00A247B6" w:rsidRPr="00605714">
              <w:rPr>
                <w:rFonts w:ascii="Times New Roman" w:hAnsi="Times New Roman" w:cs="Times New Roman"/>
                <w:bCs/>
              </w:rPr>
              <w:t>71.4</w:t>
            </w:r>
            <w:r w:rsidR="009E0520" w:rsidRPr="00605714">
              <w:rPr>
                <w:rFonts w:ascii="Times New Roman" w:hAnsi="Times New Roman" w:cs="Times New Roman"/>
                <w:bCs/>
              </w:rPr>
              <w:t>%)</w:t>
            </w:r>
          </w:p>
          <w:p w14:paraId="5EF99178" w14:textId="77777777" w:rsidR="00A247B6" w:rsidRPr="00605714" w:rsidRDefault="00A247B6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0 (0%)</w:t>
            </w:r>
          </w:p>
          <w:p w14:paraId="3F44B3A9" w14:textId="77777777" w:rsidR="00A247B6" w:rsidRPr="00605714" w:rsidRDefault="00A247B6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7 (100%)</w:t>
            </w:r>
          </w:p>
          <w:p w14:paraId="2CEAD86D" w14:textId="4C47B297" w:rsidR="00101A7F" w:rsidRPr="00605714" w:rsidRDefault="00175FEC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2 (28.6%)</w:t>
            </w:r>
          </w:p>
        </w:tc>
      </w:tr>
      <w:tr w:rsidR="00101A7F" w:rsidRPr="00E4090C" w14:paraId="3DD2FAC7" w14:textId="77777777" w:rsidTr="00984456">
        <w:trPr>
          <w:trHeight w:val="294"/>
        </w:trPr>
        <w:tc>
          <w:tcPr>
            <w:tcW w:w="3507" w:type="dxa"/>
          </w:tcPr>
          <w:p w14:paraId="204FD135" w14:textId="77777777" w:rsidR="00101A7F" w:rsidRPr="00B73D9F" w:rsidRDefault="00101A7F" w:rsidP="006834AB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01" w:type="dxa"/>
          </w:tcPr>
          <w:p w14:paraId="3119976D" w14:textId="77777777" w:rsidR="00101A7F" w:rsidRPr="00B73D9F" w:rsidRDefault="00101A7F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5E08F7B5" w14:textId="77777777" w:rsidTr="00984456">
        <w:trPr>
          <w:trHeight w:val="294"/>
        </w:trPr>
        <w:tc>
          <w:tcPr>
            <w:tcW w:w="3507" w:type="dxa"/>
          </w:tcPr>
          <w:p w14:paraId="6480B6A9" w14:textId="77777777" w:rsidR="00B25D1F" w:rsidRPr="00B73D9F" w:rsidRDefault="00B25D1F" w:rsidP="00984456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B73D9F">
              <w:rPr>
                <w:rFonts w:ascii="Times New Roman" w:hAnsi="Times New Roman" w:cs="Times New Roman"/>
                <w:b/>
                <w:bCs/>
                <w:i/>
              </w:rPr>
              <w:t xml:space="preserve">Type of surgery </w:t>
            </w:r>
          </w:p>
        </w:tc>
        <w:tc>
          <w:tcPr>
            <w:tcW w:w="1701" w:type="dxa"/>
          </w:tcPr>
          <w:p w14:paraId="38EC586C" w14:textId="77777777" w:rsidR="00B25D1F" w:rsidRPr="00B73D9F" w:rsidRDefault="00B25D1F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5F96EFA0" w14:textId="77777777" w:rsidTr="00984456">
        <w:trPr>
          <w:trHeight w:val="275"/>
        </w:trPr>
        <w:tc>
          <w:tcPr>
            <w:tcW w:w="3507" w:type="dxa"/>
          </w:tcPr>
          <w:p w14:paraId="1913B7BE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GABG (n)</w:t>
            </w:r>
          </w:p>
        </w:tc>
        <w:tc>
          <w:tcPr>
            <w:tcW w:w="1701" w:type="dxa"/>
          </w:tcPr>
          <w:p w14:paraId="247CB776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B25D1F" w:rsidRPr="00E4090C" w14:paraId="03E54B88" w14:textId="77777777" w:rsidTr="00984456">
        <w:trPr>
          <w:trHeight w:val="277"/>
        </w:trPr>
        <w:tc>
          <w:tcPr>
            <w:tcW w:w="3507" w:type="dxa"/>
          </w:tcPr>
          <w:p w14:paraId="45DAB194" w14:textId="53EC031F" w:rsidR="00B25D1F" w:rsidRPr="00605714" w:rsidRDefault="001C759C" w:rsidP="00104271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CABG+</w:t>
            </w:r>
            <w:r w:rsidR="00104271" w:rsidRPr="00605714">
              <w:rPr>
                <w:rFonts w:ascii="Times New Roman" w:hAnsi="Times New Roman" w:cs="Times New Roman"/>
                <w:bCs/>
              </w:rPr>
              <w:t>v</w:t>
            </w:r>
            <w:r w:rsidR="00A247B6" w:rsidRPr="00605714">
              <w:rPr>
                <w:rFonts w:ascii="Times New Roman" w:hAnsi="Times New Roman" w:cs="Times New Roman"/>
                <w:bCs/>
              </w:rPr>
              <w:t>alve surgery</w:t>
            </w:r>
            <w:r w:rsidR="00B25D1F" w:rsidRPr="00605714">
              <w:rPr>
                <w:rFonts w:ascii="Times New Roman" w:hAnsi="Times New Roman" w:cs="Times New Roman"/>
                <w:bCs/>
              </w:rPr>
              <w:t xml:space="preserve"> (n)</w:t>
            </w:r>
          </w:p>
        </w:tc>
        <w:tc>
          <w:tcPr>
            <w:tcW w:w="1701" w:type="dxa"/>
          </w:tcPr>
          <w:p w14:paraId="71DB44A4" w14:textId="46B6431E" w:rsidR="00B25D1F" w:rsidRPr="00605714" w:rsidRDefault="00A247B6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B25D1F" w:rsidRPr="00E4090C" w14:paraId="26C1F68A" w14:textId="77777777" w:rsidTr="00984456">
        <w:trPr>
          <w:trHeight w:val="275"/>
        </w:trPr>
        <w:tc>
          <w:tcPr>
            <w:tcW w:w="3507" w:type="dxa"/>
          </w:tcPr>
          <w:p w14:paraId="0E8F4EF1" w14:textId="7CEA5F5F" w:rsidR="00B25D1F" w:rsidRPr="00605714" w:rsidRDefault="00A247B6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Valve surgery (n)</w:t>
            </w:r>
          </w:p>
        </w:tc>
        <w:tc>
          <w:tcPr>
            <w:tcW w:w="1701" w:type="dxa"/>
          </w:tcPr>
          <w:p w14:paraId="2AD41F4F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B25D1F" w:rsidRPr="00E4090C" w14:paraId="54E5557B" w14:textId="77777777" w:rsidTr="00984456">
        <w:trPr>
          <w:trHeight w:val="294"/>
        </w:trPr>
        <w:tc>
          <w:tcPr>
            <w:tcW w:w="3507" w:type="dxa"/>
          </w:tcPr>
          <w:p w14:paraId="7A1BC1A1" w14:textId="77777777" w:rsidR="00B25D1F" w:rsidRPr="00B73D9F" w:rsidRDefault="00B25D1F" w:rsidP="0098445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5E031DB" w14:textId="77777777" w:rsidR="00B25D1F" w:rsidRPr="00B73D9F" w:rsidRDefault="00B25D1F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47E0472E" w14:textId="77777777" w:rsidTr="00984456">
        <w:trPr>
          <w:trHeight w:val="294"/>
        </w:trPr>
        <w:tc>
          <w:tcPr>
            <w:tcW w:w="3507" w:type="dxa"/>
          </w:tcPr>
          <w:p w14:paraId="7D0D2EFD" w14:textId="73625C92" w:rsidR="00B25D1F" w:rsidRPr="00B73D9F" w:rsidRDefault="00B25D1F" w:rsidP="00B73D9F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B73D9F">
              <w:rPr>
                <w:rFonts w:ascii="Times New Roman" w:hAnsi="Times New Roman" w:cs="Times New Roman"/>
                <w:b/>
                <w:bCs/>
                <w:i/>
              </w:rPr>
              <w:t>Medication</w:t>
            </w:r>
          </w:p>
        </w:tc>
        <w:tc>
          <w:tcPr>
            <w:tcW w:w="1701" w:type="dxa"/>
          </w:tcPr>
          <w:p w14:paraId="7DD0A1E8" w14:textId="77777777" w:rsidR="00B25D1F" w:rsidRPr="00B73D9F" w:rsidRDefault="00B25D1F" w:rsidP="00B25D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5D1F" w:rsidRPr="00E4090C" w14:paraId="22D99C54" w14:textId="77777777" w:rsidTr="00984456">
        <w:trPr>
          <w:trHeight w:val="294"/>
        </w:trPr>
        <w:tc>
          <w:tcPr>
            <w:tcW w:w="3507" w:type="dxa"/>
          </w:tcPr>
          <w:p w14:paraId="021779F8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</w:rPr>
              <w:t>Digitalis (%)</w:t>
            </w:r>
          </w:p>
        </w:tc>
        <w:tc>
          <w:tcPr>
            <w:tcW w:w="1701" w:type="dxa"/>
          </w:tcPr>
          <w:p w14:paraId="59AED2CB" w14:textId="77777777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0 (0%)</w:t>
            </w:r>
          </w:p>
        </w:tc>
      </w:tr>
      <w:tr w:rsidR="00B25D1F" w:rsidRPr="00E4090C" w14:paraId="4C5A786F" w14:textId="77777777" w:rsidTr="00984456">
        <w:trPr>
          <w:trHeight w:val="275"/>
        </w:trPr>
        <w:tc>
          <w:tcPr>
            <w:tcW w:w="3507" w:type="dxa"/>
          </w:tcPr>
          <w:p w14:paraId="114F002F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β-blockers (%)</w:t>
            </w:r>
          </w:p>
        </w:tc>
        <w:tc>
          <w:tcPr>
            <w:tcW w:w="1701" w:type="dxa"/>
          </w:tcPr>
          <w:p w14:paraId="1EC6D15C" w14:textId="6C564AE6" w:rsidR="00B25D1F" w:rsidRPr="00605714" w:rsidRDefault="00865D5D" w:rsidP="000E6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4 (57.1%)</w:t>
            </w:r>
          </w:p>
        </w:tc>
      </w:tr>
      <w:tr w:rsidR="00B25D1F" w:rsidRPr="00E4090C" w14:paraId="28E9DDAC" w14:textId="77777777" w:rsidTr="00984456">
        <w:trPr>
          <w:trHeight w:val="294"/>
        </w:trPr>
        <w:tc>
          <w:tcPr>
            <w:tcW w:w="3507" w:type="dxa"/>
          </w:tcPr>
          <w:p w14:paraId="1C63830F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ACE inhibitors (%)</w:t>
            </w:r>
          </w:p>
        </w:tc>
        <w:tc>
          <w:tcPr>
            <w:tcW w:w="1701" w:type="dxa"/>
          </w:tcPr>
          <w:p w14:paraId="30A79AC9" w14:textId="522667F3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2</w:t>
            </w:r>
            <w:r w:rsidR="00BE7C2A" w:rsidRPr="00605714">
              <w:rPr>
                <w:rFonts w:ascii="Times New Roman" w:hAnsi="Times New Roman" w:cs="Times New Roman"/>
                <w:bCs/>
              </w:rPr>
              <w:t xml:space="preserve"> (28.6%)</w:t>
            </w:r>
          </w:p>
        </w:tc>
      </w:tr>
      <w:tr w:rsidR="00B25D1F" w:rsidRPr="00E4090C" w14:paraId="01178E37" w14:textId="77777777" w:rsidTr="00984456">
        <w:trPr>
          <w:trHeight w:val="275"/>
        </w:trPr>
        <w:tc>
          <w:tcPr>
            <w:tcW w:w="3507" w:type="dxa"/>
          </w:tcPr>
          <w:p w14:paraId="2EE9E25B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Calcium channel blockers (%)</w:t>
            </w:r>
          </w:p>
        </w:tc>
        <w:tc>
          <w:tcPr>
            <w:tcW w:w="1701" w:type="dxa"/>
          </w:tcPr>
          <w:p w14:paraId="5D9D92DA" w14:textId="16DB989E" w:rsidR="00B25D1F" w:rsidRPr="00605714" w:rsidRDefault="00865D5D" w:rsidP="00865D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1</w:t>
            </w:r>
            <w:r w:rsidR="00AD60CB" w:rsidRPr="00605714">
              <w:rPr>
                <w:rFonts w:ascii="Times New Roman" w:hAnsi="Times New Roman" w:cs="Times New Roman"/>
                <w:bCs/>
              </w:rPr>
              <w:t xml:space="preserve"> (</w:t>
            </w:r>
            <w:r w:rsidRPr="00605714">
              <w:rPr>
                <w:rFonts w:ascii="Times New Roman" w:hAnsi="Times New Roman" w:cs="Times New Roman"/>
                <w:bCs/>
              </w:rPr>
              <w:t>14.3</w:t>
            </w:r>
            <w:r w:rsidR="00AD60CB" w:rsidRPr="00605714">
              <w:rPr>
                <w:rFonts w:ascii="Times New Roman" w:hAnsi="Times New Roman" w:cs="Times New Roman"/>
                <w:bCs/>
              </w:rPr>
              <w:t>%)</w:t>
            </w:r>
          </w:p>
        </w:tc>
      </w:tr>
      <w:tr w:rsidR="00B25D1F" w:rsidRPr="00E4090C" w14:paraId="6F85A815" w14:textId="77777777" w:rsidTr="00984456">
        <w:trPr>
          <w:trHeight w:val="294"/>
        </w:trPr>
        <w:tc>
          <w:tcPr>
            <w:tcW w:w="3507" w:type="dxa"/>
          </w:tcPr>
          <w:p w14:paraId="7FB77F5C" w14:textId="77777777" w:rsidR="00B25D1F" w:rsidRPr="00605714" w:rsidRDefault="00B25D1F" w:rsidP="00984456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ATII blockers (%)</w:t>
            </w:r>
          </w:p>
        </w:tc>
        <w:tc>
          <w:tcPr>
            <w:tcW w:w="1701" w:type="dxa"/>
          </w:tcPr>
          <w:p w14:paraId="3D9DF325" w14:textId="7D961DFC" w:rsidR="00B25D1F" w:rsidRPr="00605714" w:rsidRDefault="00B25D1F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2</w:t>
            </w:r>
            <w:r w:rsidR="005A5B81" w:rsidRPr="00605714">
              <w:rPr>
                <w:rFonts w:ascii="Times New Roman" w:hAnsi="Times New Roman" w:cs="Times New Roman"/>
                <w:bCs/>
              </w:rPr>
              <w:t xml:space="preserve"> (28.6%)</w:t>
            </w:r>
          </w:p>
        </w:tc>
      </w:tr>
      <w:tr w:rsidR="00B25D1F" w:rsidRPr="00E4090C" w14:paraId="5EE59335" w14:textId="77777777" w:rsidTr="00984456">
        <w:trPr>
          <w:trHeight w:val="294"/>
        </w:trPr>
        <w:tc>
          <w:tcPr>
            <w:tcW w:w="3507" w:type="dxa"/>
          </w:tcPr>
          <w:p w14:paraId="181110CE" w14:textId="27431061" w:rsidR="00B25D1F" w:rsidRPr="00605714" w:rsidRDefault="00F813A7" w:rsidP="00B73D9F">
            <w:pPr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shd w:val="clear" w:color="auto" w:fill="FFFFFF"/>
              </w:rPr>
              <w:t>Antiplatelets</w:t>
            </w:r>
            <w:r w:rsidR="00B25D1F" w:rsidRPr="0060571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1C759C" w:rsidRPr="00605714">
              <w:rPr>
                <w:rFonts w:ascii="Times New Roman" w:hAnsi="Times New Roman" w:cs="Times New Roman"/>
                <w:shd w:val="clear" w:color="auto" w:fill="FFFFFF"/>
              </w:rPr>
              <w:t>(%)</w:t>
            </w:r>
          </w:p>
        </w:tc>
        <w:tc>
          <w:tcPr>
            <w:tcW w:w="1701" w:type="dxa"/>
          </w:tcPr>
          <w:p w14:paraId="61BE5C3E" w14:textId="3CB59DDD" w:rsidR="00B25D1F" w:rsidRPr="00605714" w:rsidRDefault="00865D5D" w:rsidP="00B25D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5714">
              <w:rPr>
                <w:rFonts w:ascii="Times New Roman" w:hAnsi="Times New Roman" w:cs="Times New Roman"/>
                <w:bCs/>
              </w:rPr>
              <w:t>7 (100%)</w:t>
            </w:r>
          </w:p>
        </w:tc>
      </w:tr>
    </w:tbl>
    <w:p w14:paraId="284D4C8B" w14:textId="77777777" w:rsidR="00D969FA" w:rsidRPr="00E4090C" w:rsidRDefault="00D969FA" w:rsidP="000331DE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387E46BD" w14:textId="77777777" w:rsidR="00EB7C35" w:rsidRPr="00E4090C" w:rsidRDefault="00EB7C35">
      <w:pPr>
        <w:rPr>
          <w:rFonts w:ascii="Times New Roman" w:hAnsi="Times New Roman" w:cs="Times New Roman"/>
          <w:b/>
          <w:bCs/>
        </w:rPr>
      </w:pPr>
    </w:p>
    <w:p w14:paraId="5F6C9D1F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64D48DA5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494AD58C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6EF3732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3225631D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F58233A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34C6427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34AAFE37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1EE759DA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2C6EB9D1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2EDB548E" w14:textId="77777777" w:rsidR="00B25D1F" w:rsidRPr="00E4090C" w:rsidRDefault="00B25D1F" w:rsidP="00F9710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02554309" w14:textId="77777777" w:rsidR="009D5552" w:rsidRPr="00271890" w:rsidRDefault="009D5552" w:rsidP="00BA273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3C3DC" w14:textId="23515979" w:rsidR="00B429C5" w:rsidRPr="0061130F" w:rsidRDefault="00EB7C35" w:rsidP="00B429C5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FA4A38">
        <w:rPr>
          <w:rFonts w:ascii="Times New Roman" w:hAnsi="Times New Roman" w:cs="Times New Roman"/>
          <w:bCs/>
          <w:sz w:val="24"/>
          <w:szCs w:val="24"/>
        </w:rPr>
        <w:t xml:space="preserve">BMI, body mass index; </w:t>
      </w:r>
      <w:r w:rsidR="002E1C0A" w:rsidRPr="00FA4A38">
        <w:rPr>
          <w:rFonts w:ascii="Times New Roman" w:hAnsi="Times New Roman" w:cs="Times New Roman"/>
          <w:bCs/>
          <w:sz w:val="24"/>
          <w:szCs w:val="24"/>
        </w:rPr>
        <w:t xml:space="preserve">CABG, </w:t>
      </w:r>
      <w:r w:rsidR="002E1C0A" w:rsidRPr="00FA4A3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coronary artery bypass</w:t>
      </w:r>
      <w:r w:rsidR="00F813A7" w:rsidRPr="00FA4A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E1C0A" w:rsidRPr="00FA4A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grafting; </w:t>
      </w:r>
      <w:r w:rsidR="00F813A7" w:rsidRPr="00FA4A38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D5552" w:rsidRPr="00FA4A38">
        <w:rPr>
          <w:rFonts w:ascii="Times New Roman" w:hAnsi="Times New Roman" w:cs="Times New Roman"/>
          <w:color w:val="000000"/>
          <w:sz w:val="24"/>
          <w:szCs w:val="24"/>
        </w:rPr>
        <w:t xml:space="preserve">ongestive HD, congestive heart disease; </w:t>
      </w:r>
      <w:r w:rsidR="00B202CE" w:rsidRPr="00FA4A38">
        <w:rPr>
          <w:rFonts w:ascii="Times New Roman" w:hAnsi="Times New Roman" w:cs="Times New Roman"/>
          <w:color w:val="000000"/>
          <w:sz w:val="24"/>
          <w:szCs w:val="24"/>
        </w:rPr>
        <w:t>ACE, angiotensin</w:t>
      </w:r>
      <w:r w:rsidR="0089396A" w:rsidRPr="00FA4A3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202CE" w:rsidRPr="00FA4A38">
        <w:rPr>
          <w:rFonts w:ascii="Times New Roman" w:hAnsi="Times New Roman" w:cs="Times New Roman"/>
          <w:color w:val="000000"/>
          <w:sz w:val="24"/>
          <w:szCs w:val="24"/>
        </w:rPr>
        <w:t xml:space="preserve">converting enzyme; ATII, </w:t>
      </w:r>
      <w:r w:rsidR="00271890" w:rsidRPr="00FA4A3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B202CE" w:rsidRPr="00FA4A38">
        <w:rPr>
          <w:rFonts w:ascii="Times New Roman" w:hAnsi="Times New Roman" w:cs="Times New Roman"/>
          <w:color w:val="000000"/>
          <w:sz w:val="24"/>
          <w:szCs w:val="24"/>
        </w:rPr>
        <w:t xml:space="preserve">ngiotensin II; </w:t>
      </w:r>
      <w:r w:rsidR="002E1C0A" w:rsidRPr="00FA4A38">
        <w:rPr>
          <w:rFonts w:ascii="Times New Roman" w:hAnsi="Times New Roman" w:cs="Times New Roman"/>
          <w:color w:val="000000"/>
          <w:sz w:val="24"/>
          <w:szCs w:val="24"/>
        </w:rPr>
        <w:t>n, number of patients.</w:t>
      </w:r>
      <w:r w:rsidR="002E1C0A" w:rsidRPr="007B01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E1C0A" w:rsidRPr="007B01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FA" w:rsidRPr="007B010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B429C5" w:rsidRPr="003A4BF1">
        <w:rPr>
          <w:rFonts w:ascii="Times New Roman" w:hAnsi="Times New Roman"/>
          <w:b/>
          <w:bCs/>
          <w:sz w:val="24"/>
          <w:szCs w:val="24"/>
        </w:rPr>
        <w:lastRenderedPageBreak/>
        <w:t>Supplemental Table</w:t>
      </w:r>
      <w:r w:rsidR="008B71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429C5">
        <w:rPr>
          <w:rFonts w:ascii="Times New Roman" w:hAnsi="Times New Roman"/>
          <w:b/>
          <w:bCs/>
          <w:sz w:val="24"/>
          <w:szCs w:val="24"/>
        </w:rPr>
        <w:t>2</w:t>
      </w:r>
      <w:r w:rsidR="00B429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5AC2" w:rsidRPr="0061130F">
        <w:rPr>
          <w:rFonts w:ascii="Times New Roman" w:hAnsi="Times New Roman" w:cs="Times New Roman"/>
          <w:sz w:val="24"/>
          <w:szCs w:val="24"/>
        </w:rPr>
        <w:t>Primer sets used</w:t>
      </w:r>
    </w:p>
    <w:tbl>
      <w:tblPr>
        <w:tblStyle w:val="TableGrid"/>
        <w:tblpPr w:leftFromText="141" w:rightFromText="141" w:vertAnchor="text" w:horzAnchor="margin" w:tblpXSpec="center" w:tblpY="272"/>
        <w:tblW w:w="9989" w:type="dxa"/>
        <w:tblLook w:val="04A0" w:firstRow="1" w:lastRow="0" w:firstColumn="1" w:lastColumn="0" w:noHBand="0" w:noVBand="1"/>
      </w:tblPr>
      <w:tblGrid>
        <w:gridCol w:w="1342"/>
        <w:gridCol w:w="3969"/>
        <w:gridCol w:w="4678"/>
      </w:tblGrid>
      <w:tr w:rsidR="00B429C5" w14:paraId="44FE1E61" w14:textId="77777777" w:rsidTr="00D9192A">
        <w:trPr>
          <w:trHeight w:val="851"/>
        </w:trPr>
        <w:tc>
          <w:tcPr>
            <w:tcW w:w="1342" w:type="dxa"/>
          </w:tcPr>
          <w:p w14:paraId="44FDCE86" w14:textId="77777777" w:rsidR="00B429C5" w:rsidRPr="00631097" w:rsidRDefault="00B429C5" w:rsidP="006C0AE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7E8D155" w14:textId="77777777" w:rsidR="00B429C5" w:rsidRDefault="00B429C5" w:rsidP="006C0AE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9B37DE0" w14:textId="77777777" w:rsidR="00B429C5" w:rsidRPr="00801265" w:rsidRDefault="00B429C5" w:rsidP="006C0AE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01265">
              <w:rPr>
                <w:rFonts w:ascii="Times New Roman" w:hAnsi="Times New Roman" w:cs="Times New Roman"/>
                <w:b/>
                <w:i/>
              </w:rPr>
              <w:t>SCN5A</w:t>
            </w:r>
          </w:p>
        </w:tc>
        <w:tc>
          <w:tcPr>
            <w:tcW w:w="4678" w:type="dxa"/>
          </w:tcPr>
          <w:p w14:paraId="15F0C59B" w14:textId="77777777" w:rsidR="00B429C5" w:rsidRDefault="00B429C5" w:rsidP="006C0AE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0D98CDF" w14:textId="77777777" w:rsidR="00B429C5" w:rsidRPr="00801265" w:rsidRDefault="00B429C5" w:rsidP="006C0AE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01265">
              <w:rPr>
                <w:rFonts w:ascii="Times New Roman" w:hAnsi="Times New Roman" w:cs="Times New Roman"/>
                <w:b/>
                <w:i/>
              </w:rPr>
              <w:t>SCN10A</w:t>
            </w:r>
          </w:p>
        </w:tc>
      </w:tr>
      <w:tr w:rsidR="00B429C5" w14:paraId="37AE6040" w14:textId="77777777" w:rsidTr="00D9192A">
        <w:trPr>
          <w:trHeight w:val="284"/>
        </w:trPr>
        <w:tc>
          <w:tcPr>
            <w:tcW w:w="1342" w:type="dxa"/>
          </w:tcPr>
          <w:p w14:paraId="63E04122" w14:textId="77777777" w:rsidR="00B429C5" w:rsidRDefault="00B429C5" w:rsidP="006C0AE4">
            <w:pPr>
              <w:jc w:val="center"/>
              <w:rPr>
                <w:rFonts w:ascii="Times New Roman" w:hAnsi="Times New Roman" w:cs="Times New Roman"/>
              </w:rPr>
            </w:pPr>
          </w:p>
          <w:p w14:paraId="2D2FA3A6" w14:textId="77777777" w:rsidR="00B429C5" w:rsidRDefault="00B429C5" w:rsidP="00E4090C">
            <w:pPr>
              <w:ind w:left="284"/>
              <w:jc w:val="center"/>
              <w:rPr>
                <w:rFonts w:ascii="Times New Roman" w:hAnsi="Times New Roman" w:cs="Times New Roman"/>
              </w:rPr>
            </w:pPr>
          </w:p>
          <w:p w14:paraId="17A5D92B" w14:textId="77777777" w:rsidR="00B429C5" w:rsidRPr="00801265" w:rsidRDefault="00B429C5" w:rsidP="006C0AE4">
            <w:pPr>
              <w:jc w:val="center"/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hiPSC-CMs</w:t>
            </w:r>
          </w:p>
        </w:tc>
        <w:tc>
          <w:tcPr>
            <w:tcW w:w="3969" w:type="dxa"/>
          </w:tcPr>
          <w:p w14:paraId="5089137F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Forward primer:</w:t>
            </w:r>
          </w:p>
          <w:p w14:paraId="35BDD6EA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  <w:color w:val="1F497D"/>
                <w:shd w:val="clear" w:color="auto" w:fill="FFFFFF"/>
              </w:rPr>
              <w:t> </w:t>
            </w:r>
            <w:r w:rsidRPr="00801265">
              <w:rPr>
                <w:rFonts w:ascii="Times New Roman" w:hAnsi="Times New Roman" w:cs="Times New Roman"/>
              </w:rPr>
              <w:t>5’-</w:t>
            </w:r>
            <w:r w:rsidRPr="00801265">
              <w:rPr>
                <w:rFonts w:ascii="Times New Roman" w:hAnsi="Times New Roman" w:cs="Times New Roman"/>
                <w:shd w:val="clear" w:color="auto" w:fill="FFFFFF"/>
              </w:rPr>
              <w:t>GGTTGTCATCCTCTCCATCG</w:t>
            </w:r>
            <w:r w:rsidRPr="00801265">
              <w:rPr>
                <w:rFonts w:ascii="Times New Roman" w:hAnsi="Times New Roman" w:cs="Times New Roman"/>
              </w:rPr>
              <w:t>-3’</w:t>
            </w:r>
          </w:p>
          <w:p w14:paraId="4EEA9870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Reverse primer:</w:t>
            </w:r>
          </w:p>
          <w:p w14:paraId="18E6DAD4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  <w:color w:val="1F497D"/>
                <w:shd w:val="clear" w:color="auto" w:fill="FFFFFF"/>
              </w:rPr>
              <w:t> </w:t>
            </w:r>
            <w:r w:rsidRPr="00801265">
              <w:rPr>
                <w:rFonts w:ascii="Times New Roman" w:hAnsi="Times New Roman" w:cs="Times New Roman"/>
              </w:rPr>
              <w:t>5’-</w:t>
            </w:r>
            <w:r w:rsidRPr="00801265">
              <w:rPr>
                <w:rFonts w:ascii="Times New Roman" w:hAnsi="Times New Roman" w:cs="Times New Roman"/>
                <w:shd w:val="clear" w:color="auto" w:fill="FFFFFF"/>
              </w:rPr>
              <w:t>ATGCTGTTGGCGAAGGTCTG-</w:t>
            </w:r>
            <w:r w:rsidRPr="00801265">
              <w:rPr>
                <w:rFonts w:ascii="Times New Roman" w:hAnsi="Times New Roman" w:cs="Times New Roman"/>
              </w:rPr>
              <w:t>3’</w:t>
            </w:r>
          </w:p>
          <w:p w14:paraId="6B65BE32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93E736F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Forward primer:</w:t>
            </w:r>
          </w:p>
          <w:p w14:paraId="2BDF3920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5’-GTACTACTTCACAAATGGCTGGAATG-3’</w:t>
            </w:r>
          </w:p>
          <w:p w14:paraId="2D9F4543" w14:textId="77777777" w:rsidR="00B429C5" w:rsidRPr="00801265" w:rsidRDefault="00B429C5" w:rsidP="006C0AE4">
            <w:pPr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Reverse primer:</w:t>
            </w:r>
          </w:p>
          <w:p w14:paraId="5230DD80" w14:textId="77777777" w:rsidR="00B429C5" w:rsidRPr="00801265" w:rsidRDefault="00B429C5" w:rsidP="006C0AE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 xml:space="preserve">5’-GCAGGCAGGGACATCATGA-3’ </w:t>
            </w:r>
          </w:p>
        </w:tc>
      </w:tr>
      <w:tr w:rsidR="00B429C5" w14:paraId="41BACFF5" w14:textId="77777777" w:rsidTr="00D9192A">
        <w:tc>
          <w:tcPr>
            <w:tcW w:w="1342" w:type="dxa"/>
          </w:tcPr>
          <w:p w14:paraId="37AF4E8B" w14:textId="77777777" w:rsidR="00B429C5" w:rsidRPr="00801265" w:rsidRDefault="00B429C5" w:rsidP="006C0AE4">
            <w:pPr>
              <w:jc w:val="both"/>
              <w:rPr>
                <w:rFonts w:ascii="Times New Roman" w:hAnsi="Times New Roman" w:cs="Times New Roman"/>
              </w:rPr>
            </w:pPr>
          </w:p>
          <w:p w14:paraId="5B64F56C" w14:textId="77777777" w:rsidR="00B429C5" w:rsidRPr="00801265" w:rsidRDefault="00B429C5" w:rsidP="006C0AE4">
            <w:pPr>
              <w:jc w:val="center"/>
              <w:rPr>
                <w:rFonts w:ascii="Times New Roman" w:hAnsi="Times New Roman" w:cs="Times New Roman"/>
              </w:rPr>
            </w:pPr>
            <w:r w:rsidRPr="00801265">
              <w:rPr>
                <w:rFonts w:ascii="Times New Roman" w:hAnsi="Times New Roman" w:cs="Times New Roman"/>
              </w:rPr>
              <w:t>Human left atrial appendages</w:t>
            </w:r>
          </w:p>
        </w:tc>
        <w:tc>
          <w:tcPr>
            <w:tcW w:w="3969" w:type="dxa"/>
          </w:tcPr>
          <w:p w14:paraId="4B2822A6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 xml:space="preserve">Forward primer: </w:t>
            </w:r>
          </w:p>
          <w:p w14:paraId="5DC62227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>5’-CATCAAGTCACTGCGGACG-3’</w:t>
            </w:r>
          </w:p>
          <w:p w14:paraId="151928EF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 xml:space="preserve">Reverse primer </w:t>
            </w:r>
          </w:p>
          <w:p w14:paraId="0144087C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>5’-CAGACGAGGAGGACGTTCAT-3’</w:t>
            </w:r>
          </w:p>
          <w:p w14:paraId="2A061E3E" w14:textId="77777777" w:rsidR="00B429C5" w:rsidRPr="00086390" w:rsidRDefault="00B429C5" w:rsidP="006C0AE4">
            <w:pPr>
              <w:jc w:val="both"/>
            </w:pPr>
          </w:p>
        </w:tc>
        <w:tc>
          <w:tcPr>
            <w:tcW w:w="4678" w:type="dxa"/>
          </w:tcPr>
          <w:p w14:paraId="47C2F5E8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>Forward primer:</w:t>
            </w:r>
          </w:p>
          <w:p w14:paraId="1D60B244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>5’-GGAGCACAGCTGGTTTGAGA-3’</w:t>
            </w:r>
          </w:p>
          <w:p w14:paraId="21A3A8EE" w14:textId="77777777" w:rsidR="00B429C5" w:rsidRPr="00086390" w:rsidRDefault="00B429C5" w:rsidP="006C0AE4">
            <w:pPr>
              <w:rPr>
                <w:rFonts w:ascii="Times New Roman" w:hAnsi="Times New Roman"/>
              </w:rPr>
            </w:pPr>
            <w:r w:rsidRPr="00086390">
              <w:rPr>
                <w:rFonts w:ascii="Times New Roman" w:hAnsi="Times New Roman"/>
              </w:rPr>
              <w:t>Reverse primer:</w:t>
            </w:r>
          </w:p>
          <w:p w14:paraId="1E947E37" w14:textId="77777777" w:rsidR="00B429C5" w:rsidRPr="00086390" w:rsidRDefault="00B429C5" w:rsidP="006C0AE4">
            <w:r w:rsidRPr="00086390">
              <w:rPr>
                <w:rFonts w:ascii="Times New Roman" w:hAnsi="Times New Roman"/>
              </w:rPr>
              <w:t>5’-TGGGCTTCTGGTCCAGGTAA-3’</w:t>
            </w:r>
          </w:p>
        </w:tc>
      </w:tr>
    </w:tbl>
    <w:p w14:paraId="36C8CAE3" w14:textId="77777777" w:rsidR="00B429C5" w:rsidRDefault="00B429C5" w:rsidP="00B429C5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01C3AFC" w14:textId="6D5D0F94" w:rsidR="00B429C5" w:rsidRPr="006C0D5C" w:rsidRDefault="008A5AC2" w:rsidP="00D74108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0D5C">
        <w:rPr>
          <w:rFonts w:ascii="Times New Roman" w:hAnsi="Times New Roman" w:cs="Times New Roman"/>
          <w:sz w:val="24"/>
          <w:szCs w:val="24"/>
        </w:rPr>
        <w:t>Primer sets</w:t>
      </w:r>
      <w:r w:rsidR="00B429C5" w:rsidRPr="006C0D5C">
        <w:rPr>
          <w:rFonts w:ascii="Times New Roman" w:hAnsi="Times New Roman" w:cs="Times New Roman"/>
          <w:sz w:val="24"/>
          <w:szCs w:val="24"/>
        </w:rPr>
        <w:t xml:space="preserve"> used for detection of </w:t>
      </w:r>
      <w:r w:rsidR="00B429C5" w:rsidRPr="006C0D5C">
        <w:rPr>
          <w:rFonts w:ascii="Times New Roman" w:hAnsi="Times New Roman" w:cs="Times New Roman"/>
          <w:i/>
          <w:sz w:val="24"/>
          <w:szCs w:val="24"/>
        </w:rPr>
        <w:t>SCN5A</w:t>
      </w:r>
      <w:r w:rsidR="00B429C5" w:rsidRPr="006C0D5C">
        <w:rPr>
          <w:rFonts w:ascii="Times New Roman" w:hAnsi="Times New Roman" w:cs="Times New Roman"/>
          <w:sz w:val="24"/>
          <w:szCs w:val="24"/>
        </w:rPr>
        <w:t xml:space="preserve"> and </w:t>
      </w:r>
      <w:r w:rsidR="00B429C5" w:rsidRPr="006C0D5C">
        <w:rPr>
          <w:rFonts w:ascii="Times New Roman" w:hAnsi="Times New Roman" w:cs="Times New Roman"/>
          <w:i/>
          <w:sz w:val="24"/>
          <w:szCs w:val="24"/>
        </w:rPr>
        <w:t>SCN10A</w:t>
      </w:r>
      <w:r w:rsidR="00B429C5" w:rsidRPr="006C0D5C">
        <w:rPr>
          <w:rFonts w:ascii="Times New Roman" w:hAnsi="Times New Roman" w:cs="Times New Roman"/>
          <w:sz w:val="24"/>
          <w:szCs w:val="24"/>
        </w:rPr>
        <w:t xml:space="preserve"> expression levels in </w:t>
      </w:r>
      <w:r w:rsidR="007B7A27">
        <w:rPr>
          <w:rFonts w:ascii="Times New Roman" w:hAnsi="Times New Roman" w:cs="Times New Roman"/>
          <w:sz w:val="24"/>
          <w:szCs w:val="24"/>
        </w:rPr>
        <w:t>human-</w:t>
      </w:r>
      <w:r w:rsidR="00B429C5" w:rsidRPr="006C0D5C">
        <w:rPr>
          <w:rFonts w:ascii="Times New Roman" w:hAnsi="Times New Roman" w:cs="Times New Roman"/>
          <w:sz w:val="24"/>
          <w:szCs w:val="24"/>
        </w:rPr>
        <w:t>induced pluripotent stem cell</w:t>
      </w:r>
      <w:r w:rsidR="007B7A27">
        <w:rPr>
          <w:rFonts w:ascii="Times New Roman" w:hAnsi="Times New Roman" w:cs="Times New Roman"/>
          <w:sz w:val="24"/>
          <w:szCs w:val="24"/>
        </w:rPr>
        <w:t>-</w:t>
      </w:r>
      <w:r w:rsidR="00B429C5" w:rsidRPr="006C0D5C">
        <w:rPr>
          <w:rFonts w:ascii="Times New Roman" w:hAnsi="Times New Roman" w:cs="Times New Roman"/>
          <w:sz w:val="24"/>
          <w:szCs w:val="24"/>
        </w:rPr>
        <w:t>derived cardiomyocytes (hiPSC-CMs) and human left atrial appendages.</w:t>
      </w:r>
    </w:p>
    <w:p w14:paraId="660FAB30" w14:textId="77777777" w:rsidR="00B429C5" w:rsidRPr="006C0D5C" w:rsidRDefault="00B429C5" w:rsidP="00D74108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87A5D0" w14:textId="77777777" w:rsidR="00EE4591" w:rsidRDefault="00EE4591" w:rsidP="00F77D72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F1095D" w14:textId="77777777" w:rsidR="00EE4591" w:rsidRDefault="00EE4591" w:rsidP="00F77D72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00DE5E" w14:textId="77777777" w:rsidR="00EE4591" w:rsidRDefault="00EE4591" w:rsidP="00F77D72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5FB516" w14:textId="77777777" w:rsidR="00EE4591" w:rsidRDefault="00EE4591" w:rsidP="00F77D72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B2C6EA" w14:textId="77777777" w:rsidR="00EE4591" w:rsidRDefault="00EE4591" w:rsidP="00F77D72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ED3E4C" w14:textId="77777777" w:rsidR="0077233F" w:rsidRDefault="0077233F">
      <w:pPr>
        <w:rPr>
          <w:rFonts w:ascii="Times New Roman" w:hAnsi="Times New Roman"/>
          <w:b/>
          <w:bCs/>
          <w:sz w:val="24"/>
          <w:szCs w:val="24"/>
        </w:rPr>
      </w:pPr>
    </w:p>
    <w:p w14:paraId="0B2394E0" w14:textId="77777777" w:rsidR="0077233F" w:rsidRDefault="0077233F">
      <w:pPr>
        <w:rPr>
          <w:rFonts w:ascii="Times New Roman" w:hAnsi="Times New Roman"/>
          <w:b/>
          <w:bCs/>
          <w:sz w:val="24"/>
          <w:szCs w:val="24"/>
        </w:rPr>
      </w:pPr>
    </w:p>
    <w:p w14:paraId="4CE616FB" w14:textId="77777777" w:rsidR="0077233F" w:rsidRDefault="0077233F">
      <w:pPr>
        <w:rPr>
          <w:rFonts w:ascii="Times New Roman" w:hAnsi="Times New Roman"/>
          <w:b/>
          <w:bCs/>
          <w:sz w:val="24"/>
          <w:szCs w:val="24"/>
        </w:rPr>
      </w:pPr>
    </w:p>
    <w:p w14:paraId="21702A27" w14:textId="77777777" w:rsidR="0077233F" w:rsidRDefault="0077233F">
      <w:pPr>
        <w:rPr>
          <w:rFonts w:ascii="Times New Roman" w:hAnsi="Times New Roman"/>
          <w:b/>
          <w:bCs/>
          <w:sz w:val="24"/>
          <w:szCs w:val="24"/>
        </w:rPr>
      </w:pPr>
    </w:p>
    <w:p w14:paraId="51D1A514" w14:textId="77777777" w:rsidR="001C759C" w:rsidRDefault="001C759C">
      <w:pPr>
        <w:rPr>
          <w:rFonts w:ascii="Times New Roman" w:hAnsi="Times New Roman"/>
          <w:b/>
          <w:bCs/>
          <w:sz w:val="24"/>
          <w:szCs w:val="24"/>
        </w:rPr>
      </w:pPr>
    </w:p>
    <w:p w14:paraId="53651B89" w14:textId="77777777" w:rsidR="00464354" w:rsidRDefault="00464354">
      <w:pPr>
        <w:rPr>
          <w:rFonts w:ascii="Times New Roman" w:hAnsi="Times New Roman"/>
          <w:b/>
          <w:bCs/>
          <w:sz w:val="24"/>
          <w:szCs w:val="24"/>
        </w:rPr>
      </w:pPr>
    </w:p>
    <w:p w14:paraId="47B85DF4" w14:textId="11942DBF" w:rsidR="002D39C2" w:rsidRPr="00FA4A38" w:rsidRDefault="002D39C2" w:rsidP="00D74108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010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3. </w:t>
      </w:r>
      <w:r w:rsidRPr="00FA4A38">
        <w:rPr>
          <w:rFonts w:ascii="Times New Roman" w:hAnsi="Times New Roman" w:cs="Times New Roman"/>
          <w:bCs/>
          <w:sz w:val="24"/>
          <w:szCs w:val="24"/>
        </w:rPr>
        <w:t xml:space="preserve">Effect of A-803467 treatment 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Pr="00FA4A38">
        <w:rPr>
          <w:rFonts w:ascii="Times New Roman" w:hAnsi="Times New Roman" w:cs="Times New Roman"/>
          <w:bCs/>
          <w:sz w:val="24"/>
          <w:szCs w:val="24"/>
        </w:rPr>
        <w:t>action potential properties in rabbit left ventricular (LV) cardiomyocytes</w:t>
      </w:r>
      <w:r w:rsidR="00A660CB" w:rsidRPr="00FA4A38">
        <w:rPr>
          <w:rFonts w:ascii="Times New Roman" w:hAnsi="Times New Roman" w:cs="Times New Roman"/>
          <w:bCs/>
          <w:sz w:val="24"/>
          <w:szCs w:val="24"/>
        </w:rPr>
        <w:t xml:space="preserve"> (CMs)</w:t>
      </w:r>
      <w:r w:rsidRPr="00FA4A3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>human</w:t>
      </w:r>
      <w:r w:rsidR="007B7A27">
        <w:rPr>
          <w:rFonts w:ascii="Times New Roman" w:hAnsi="Times New Roman" w:cs="Times New Roman"/>
          <w:bCs/>
          <w:sz w:val="24"/>
          <w:szCs w:val="24"/>
        </w:rPr>
        <w:t>-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 xml:space="preserve">induced pluripotent stem cell derived-CMs (hiPSC-CMs) </w:t>
      </w:r>
      <w:r w:rsidRPr="00FA4A38">
        <w:rPr>
          <w:rFonts w:ascii="Times New Roman" w:hAnsi="Times New Roman" w:cs="Times New Roman"/>
          <w:bCs/>
          <w:sz w:val="24"/>
          <w:szCs w:val="24"/>
        </w:rPr>
        <w:t>and human left atrial (LA) cardiomyocytes</w:t>
      </w:r>
      <w:r w:rsidR="006C0D5C" w:rsidRPr="00FA4A38">
        <w:rPr>
          <w:rFonts w:ascii="Times New Roman" w:hAnsi="Times New Roman" w:cs="Times New Roman"/>
          <w:bCs/>
          <w:sz w:val="24"/>
          <w:szCs w:val="24"/>
        </w:rPr>
        <w:t>.</w:t>
      </w:r>
      <w:r w:rsidRPr="00FA4A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page" w:tblpX="358" w:tblpY="3361"/>
        <w:tblW w:w="11874" w:type="dxa"/>
        <w:tblLayout w:type="fixed"/>
        <w:tblLook w:val="04A0" w:firstRow="1" w:lastRow="0" w:firstColumn="1" w:lastColumn="0" w:noHBand="0" w:noVBand="1"/>
      </w:tblPr>
      <w:tblGrid>
        <w:gridCol w:w="1253"/>
        <w:gridCol w:w="1267"/>
        <w:gridCol w:w="249"/>
        <w:gridCol w:w="1096"/>
        <w:gridCol w:w="1118"/>
        <w:gridCol w:w="239"/>
        <w:gridCol w:w="982"/>
        <w:gridCol w:w="1134"/>
        <w:gridCol w:w="306"/>
        <w:gridCol w:w="828"/>
        <w:gridCol w:w="1134"/>
        <w:gridCol w:w="1134"/>
        <w:gridCol w:w="1134"/>
      </w:tblGrid>
      <w:tr w:rsidR="007318FA" w:rsidRPr="00801265" w14:paraId="1BA68B14" w14:textId="77777777" w:rsidTr="009E3579">
        <w:trPr>
          <w:trHeight w:val="686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CE7F" w14:textId="77777777" w:rsidR="007318FA" w:rsidRPr="00801265" w:rsidRDefault="007318FA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79E34" w14:textId="03937EE9" w:rsidR="007318FA" w:rsidRPr="009D02FD" w:rsidRDefault="007318FA" w:rsidP="005626E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7CEFFA" w14:textId="77777777" w:rsidR="007318FA" w:rsidRPr="009D02FD" w:rsidRDefault="007318FA" w:rsidP="009D02F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90A9E" w14:textId="7D5BF530" w:rsidR="007318FA" w:rsidRDefault="007318FA" w:rsidP="00BE77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Rabbit LV CMs</w:t>
            </w:r>
          </w:p>
          <w:p w14:paraId="490F47C6" w14:textId="079D5680" w:rsidR="007318FA" w:rsidRPr="009D02FD" w:rsidRDefault="007318FA" w:rsidP="00BE77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(n=14)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15DCE" w14:textId="77777777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890BC" w14:textId="56B7A21C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hiPSC-CMs</w:t>
            </w:r>
          </w:p>
          <w:p w14:paraId="0B956187" w14:textId="510632B2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(n=9)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B3ABA" w14:textId="77777777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4BD" w14:textId="0E48AD6E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Human LA CMs</w:t>
            </w:r>
          </w:p>
          <w:p w14:paraId="538BE12E" w14:textId="6E8F5838" w:rsidR="007318FA" w:rsidRPr="009D02FD" w:rsidRDefault="007318FA" w:rsidP="004D09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(n=5)</w:t>
            </w:r>
          </w:p>
        </w:tc>
      </w:tr>
      <w:tr w:rsidR="0040267D" w:rsidRPr="00801265" w14:paraId="12B5FABF" w14:textId="77777777" w:rsidTr="009E3579">
        <w:trPr>
          <w:trHeight w:val="23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24958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348EF6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D2C9D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85542E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FB5E0D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3DD6E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7262B474" w14:textId="77777777" w:rsidR="004D0955" w:rsidRPr="004B711F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B1AAC5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F11F4E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AE813" w14:textId="77777777" w:rsidR="004D0955" w:rsidRPr="00801265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267D" w:rsidRPr="00801265" w14:paraId="6A2D9993" w14:textId="77777777" w:rsidTr="009E3579">
        <w:trPr>
          <w:trHeight w:val="258"/>
        </w:trPr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1CB1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96B20E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9914F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A-803467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875D1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Wash-out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1C9EF9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BC4AD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A-803467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4CB08" w14:textId="77777777" w:rsidR="004D0955" w:rsidRPr="004B711F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71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Wash-out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6DD5DC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23E99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A-803467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86027" w14:textId="77777777" w:rsidR="004D0955" w:rsidRPr="00F446E7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4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Wash-out</w:t>
            </w:r>
          </w:p>
        </w:tc>
      </w:tr>
      <w:tr w:rsidR="0040267D" w:rsidRPr="00801265" w14:paraId="064F1449" w14:textId="77777777" w:rsidTr="009E3579">
        <w:trPr>
          <w:trHeight w:val="101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697B55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AD7166" w14:textId="77777777" w:rsidR="004D0955" w:rsidRPr="00AA1D21" w:rsidRDefault="004D0955" w:rsidP="004D095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E44A45" w14:textId="77777777" w:rsidR="004D0955" w:rsidRPr="00AA1D21" w:rsidRDefault="004D0955" w:rsidP="004D095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020857" w14:textId="77777777" w:rsidR="004D0955" w:rsidRPr="00AA1D21" w:rsidRDefault="004D0955" w:rsidP="004D095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6D230" w14:textId="77777777" w:rsidR="004D0955" w:rsidRPr="00CB7688" w:rsidRDefault="004D0955" w:rsidP="00CB76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BA5A73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2CAD8B" w14:textId="77777777" w:rsidR="004D0955" w:rsidRPr="004B711F" w:rsidRDefault="004D0955" w:rsidP="004D0955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0A7713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6FBFA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7D8B1F" w14:textId="77777777" w:rsidR="004D0955" w:rsidRPr="00801265" w:rsidRDefault="004D0955" w:rsidP="004D09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267D" w:rsidRPr="00801265" w14:paraId="50F066E8" w14:textId="77777777" w:rsidTr="009E3579">
        <w:trPr>
          <w:trHeight w:val="217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9D6D7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max 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(V/s)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43B0ED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213.8±14.0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73E21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215.8±16.1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473D25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214.1±15.9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01A762" w14:textId="28CF6E45" w:rsidR="004D0955" w:rsidRPr="009D02FD" w:rsidRDefault="00CB7688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211.1±48.6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7F26A8" w14:textId="4C886CC1" w:rsidR="004D0955" w:rsidRPr="009D02FD" w:rsidRDefault="00992EED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212.3±49.2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FABC85" w14:textId="7BCCF8EF" w:rsidR="004D0955" w:rsidRPr="009D02FD" w:rsidRDefault="00324F2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205.7±48.8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1F0AB8" w14:textId="44D9C476" w:rsidR="004D0955" w:rsidRPr="00310D82" w:rsidRDefault="00310D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10D82">
              <w:rPr>
                <w:rFonts w:ascii="Times New Roman" w:hAnsi="Times New Roman" w:cs="Times New Roman"/>
                <w:bCs/>
                <w:sz w:val="18"/>
                <w:szCs w:val="18"/>
              </w:rPr>
              <w:t>378.9±37.8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AE47F" w14:textId="64B69244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374±37.4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4CCA0E" w14:textId="6E2BB9DB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378.2±41.4</w:t>
            </w:r>
          </w:p>
        </w:tc>
      </w:tr>
      <w:tr w:rsidR="0040267D" w:rsidRPr="00801265" w14:paraId="7BFE86A3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8BABC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1079B7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A3CE4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9EE7BE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2D59F7" w14:textId="77777777" w:rsidR="004D0955" w:rsidRPr="009D02FD" w:rsidRDefault="004D0955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10876" w14:textId="77777777" w:rsidR="004D0955" w:rsidRPr="009D02FD" w:rsidRDefault="004D0955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0E6564" w14:textId="77777777" w:rsidR="004D0955" w:rsidRPr="009D02FD" w:rsidRDefault="004D095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5494F5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E33693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B16863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0267D" w:rsidRPr="00801265" w14:paraId="33A0D8BE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011E6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APA (mV)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B99F8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116.7±1.4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E8ADA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116.7±1.2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172D0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116.6±1.2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4E5015" w14:textId="53BD0C42" w:rsidR="004D0955" w:rsidRPr="009D02FD" w:rsidRDefault="00CB7688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122.4±2.1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630A26" w14:textId="2E13ECB8" w:rsidR="004D0955" w:rsidRPr="009D02FD" w:rsidRDefault="00541AA2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121.7±2.1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892974" w14:textId="0958459C" w:rsidR="004D0955" w:rsidRPr="009D02FD" w:rsidRDefault="00324F2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121.9±2.5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07EBDB" w14:textId="57C91EFE" w:rsidR="004D0955" w:rsidRPr="00310D82" w:rsidRDefault="00310D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126.5±1.1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F00A8C" w14:textId="61F4E406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126.8±1.0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D17C78" w14:textId="66782A8A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122.1±5.1</w:t>
            </w:r>
          </w:p>
        </w:tc>
      </w:tr>
      <w:tr w:rsidR="0040267D" w:rsidRPr="00801265" w14:paraId="3D2D9C55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7C000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7D84B6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90340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DE6C84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F5DB9E" w14:textId="77777777" w:rsidR="004D0955" w:rsidRPr="009D02FD" w:rsidRDefault="004D0955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F72A2B" w14:textId="77777777" w:rsidR="004D0955" w:rsidRPr="009D02FD" w:rsidRDefault="004D0955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9916F" w14:textId="77777777" w:rsidR="004D0955" w:rsidRPr="009D02FD" w:rsidRDefault="004D095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ED12AF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F2A8BB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3FC9CD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0267D" w:rsidRPr="00801265" w14:paraId="399E2A7B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34112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RMP (mV)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74215C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-85.3±0.6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0ADBF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-85.7±0.6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664BC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-85.8±0.6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D34CF4" w14:textId="09E661EF" w:rsidR="004D0955" w:rsidRPr="009D02FD" w:rsidRDefault="00CB7688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-84.8±0.4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3BD926" w14:textId="1B751BD5" w:rsidR="004D0955" w:rsidRPr="009D02FD" w:rsidRDefault="00992EED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-85.0±0.6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065C98" w14:textId="7B81D080" w:rsidR="004D0955" w:rsidRPr="009D02FD" w:rsidRDefault="00324F2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-84.6±0.4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1B329A" w14:textId="6E30D8BE" w:rsidR="004D0955" w:rsidRPr="00310D82" w:rsidRDefault="00310D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-75.3</w:t>
            </w:r>
            <w:r w:rsidR="00160891">
              <w:rPr>
                <w:rFonts w:ascii="Times New Roman" w:hAnsi="Times New Roman" w:cs="Times New Roman"/>
                <w:bCs/>
                <w:sz w:val="18"/>
                <w:szCs w:val="18"/>
              </w:rPr>
              <w:t>±3.2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70E954" w14:textId="39EDD986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-75.8±3.3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B41BE0" w14:textId="3F014EB3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-74.8±3.0</w:t>
            </w:r>
          </w:p>
        </w:tc>
      </w:tr>
      <w:tr w:rsidR="0040267D" w:rsidRPr="00801265" w14:paraId="3E1F0A95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D07CD1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510004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A8C17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5D4B42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D1B64" w14:textId="77777777" w:rsidR="004D0955" w:rsidRPr="009D02FD" w:rsidRDefault="004D0955" w:rsidP="00177C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07AE8" w14:textId="77777777" w:rsidR="004D0955" w:rsidRPr="009D02FD" w:rsidRDefault="004D0955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7FD3C" w14:textId="77777777" w:rsidR="004D0955" w:rsidRPr="009D02FD" w:rsidRDefault="004D095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6AB04E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FA5B14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84F7B1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0267D" w:rsidRPr="00801265" w14:paraId="2B78BB16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5C255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APD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50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(ms)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5D064D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135.2±11.1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7A67F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128.7±11.6*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4B068A" w14:textId="067B711C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127.1±10.8</w:t>
            </w:r>
            <w:r w:rsidR="00D12BA7" w:rsidRPr="009D02FD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46C302" w14:textId="26E39C7B" w:rsidR="004D0955" w:rsidRPr="009D02FD" w:rsidRDefault="00CB7688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180.8±32.6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40CB4" w14:textId="12338B92" w:rsidR="004D0955" w:rsidRPr="009D02FD" w:rsidRDefault="00B37AD9" w:rsidP="00EE0E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158.1±27.6</w:t>
            </w:r>
            <w:r w:rsidR="00EE0EC3"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81B3A" w14:textId="176D72A6" w:rsidR="004D0955" w:rsidRPr="009D02FD" w:rsidRDefault="004B711F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174.3±34.7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193EA2" w14:textId="4A6F0F94" w:rsidR="004D0955" w:rsidRPr="00310D82" w:rsidRDefault="00160891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31.6±19.3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84C065" w14:textId="36B31399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30.6±18.8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D599C3" w14:textId="28711644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-38.7±16.9</w:t>
            </w:r>
          </w:p>
        </w:tc>
      </w:tr>
      <w:tr w:rsidR="0040267D" w:rsidRPr="00801265" w14:paraId="596E6194" w14:textId="77777777" w:rsidTr="009E3579">
        <w:trPr>
          <w:trHeight w:val="232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E0E63" w14:textId="495EC318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ACC2D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79684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C61A52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CA9DC" w14:textId="77777777" w:rsidR="004D0955" w:rsidRPr="009D02FD" w:rsidRDefault="004D0955" w:rsidP="00177C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D3051" w14:textId="77777777" w:rsidR="004D0955" w:rsidRPr="009D02FD" w:rsidRDefault="004D0955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373A2" w14:textId="77777777" w:rsidR="004D0955" w:rsidRPr="009D02FD" w:rsidRDefault="004D095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27F063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3DB3F9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2E1F2A" w14:textId="77777777" w:rsidR="004D0955" w:rsidRPr="00310D82" w:rsidRDefault="004D0955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0267D" w:rsidRPr="00801265" w14:paraId="307792F5" w14:textId="77777777" w:rsidTr="009E3579">
        <w:trPr>
          <w:trHeight w:val="217"/>
        </w:trPr>
        <w:tc>
          <w:tcPr>
            <w:tcW w:w="1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24401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APD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90</w:t>
            </w:r>
            <w:r w:rsidRPr="009D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(ms)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17C104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185.2±12.7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48A99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178.8±12.8*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55E8BF" w14:textId="48AEE828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178.2±11.8</w:t>
            </w:r>
            <w:r w:rsidR="00D12BA7" w:rsidRPr="009D02FD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EC713" w14:textId="077CF5BB" w:rsidR="004D0955" w:rsidRPr="009D02FD" w:rsidRDefault="00F81173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200.4±33.7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7D5A7" w14:textId="2560757A" w:rsidR="004D0955" w:rsidRPr="009D02FD" w:rsidRDefault="00B37AD9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177.6±28.6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8C58E2" w14:textId="1A61BDE4" w:rsidR="004D0955" w:rsidRPr="009D02FD" w:rsidRDefault="004B711F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02FD">
              <w:rPr>
                <w:rFonts w:ascii="Times New Roman" w:hAnsi="Times New Roman" w:cs="Times New Roman"/>
                <w:bCs/>
                <w:sz w:val="18"/>
                <w:szCs w:val="18"/>
              </w:rPr>
              <w:t>194.1±35.8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3AC18C" w14:textId="27F4D912" w:rsidR="004D0955" w:rsidRPr="00310D82" w:rsidRDefault="00160891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275.7±44.2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2003D5" w14:textId="07E15E7A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273.1±41.9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3FD267" w14:textId="2FD2AC74" w:rsidR="004D0955" w:rsidRPr="00310D82" w:rsidRDefault="00D50782" w:rsidP="00D5078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275.3±40.8</w:t>
            </w:r>
          </w:p>
        </w:tc>
      </w:tr>
      <w:tr w:rsidR="0040267D" w:rsidRPr="00801265" w14:paraId="04ADC554" w14:textId="77777777" w:rsidTr="009E3579">
        <w:trPr>
          <w:trHeight w:val="246"/>
        </w:trPr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9D2A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933E22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36B28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297F9" w14:textId="77777777" w:rsidR="004D0955" w:rsidRPr="009D02FD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BD1F5F" w14:textId="77777777" w:rsidR="004D0955" w:rsidRPr="009D02FD" w:rsidRDefault="004D0955" w:rsidP="00177C4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9595A" w14:textId="77777777" w:rsidR="004D0955" w:rsidRPr="009D02FD" w:rsidRDefault="004D0955" w:rsidP="00156A1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5A35E" w14:textId="77777777" w:rsidR="004D0955" w:rsidRPr="009D02FD" w:rsidRDefault="004D0955" w:rsidP="00324F2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A92689" w14:textId="77777777" w:rsidR="004D0955" w:rsidRPr="00310D82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84A5C" w14:textId="77777777" w:rsidR="004D0955" w:rsidRPr="00310D82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9772D" w14:textId="77777777" w:rsidR="004D0955" w:rsidRPr="00310D82" w:rsidRDefault="004D0955" w:rsidP="004D095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0888F20C" w14:textId="7D16A5C5" w:rsidR="001C759C" w:rsidRDefault="001C759C">
      <w:pPr>
        <w:rPr>
          <w:rFonts w:ascii="Times New Roman" w:hAnsi="Times New Roman"/>
          <w:b/>
          <w:bCs/>
          <w:sz w:val="24"/>
          <w:szCs w:val="24"/>
        </w:rPr>
      </w:pPr>
    </w:p>
    <w:p w14:paraId="1122A6FC" w14:textId="036AE70E" w:rsidR="00241A53" w:rsidRPr="00FA4A38" w:rsidRDefault="004D0955" w:rsidP="002A1E0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A38">
        <w:rPr>
          <w:rFonts w:ascii="Times New Roman" w:hAnsi="Times New Roman" w:cs="Times New Roman"/>
          <w:sz w:val="24"/>
          <w:szCs w:val="24"/>
        </w:rPr>
        <w:t>V</w:t>
      </w:r>
      <w:r w:rsidRPr="00FA4A38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FA4A38">
        <w:rPr>
          <w:rFonts w:ascii="Times New Roman" w:hAnsi="Times New Roman" w:cs="Times New Roman"/>
          <w:sz w:val="24"/>
          <w:szCs w:val="24"/>
        </w:rPr>
        <w:t xml:space="preserve">, maximal upstroke velocity; </w:t>
      </w:r>
      <w:r w:rsidR="00CD2998" w:rsidRPr="00FA4A38">
        <w:rPr>
          <w:rFonts w:ascii="Times New Roman" w:hAnsi="Times New Roman" w:cs="Times New Roman"/>
          <w:sz w:val="24"/>
          <w:szCs w:val="24"/>
        </w:rPr>
        <w:t>APA, action po</w:t>
      </w:r>
      <w:r w:rsidR="006C0D5C" w:rsidRPr="00FA4A38">
        <w:rPr>
          <w:rFonts w:ascii="Times New Roman" w:hAnsi="Times New Roman" w:cs="Times New Roman"/>
          <w:sz w:val="24"/>
          <w:szCs w:val="24"/>
        </w:rPr>
        <w:t xml:space="preserve">tential amplitude; RMP, resting </w:t>
      </w:r>
      <w:r w:rsidR="00CD2998" w:rsidRPr="00FA4A38">
        <w:rPr>
          <w:rFonts w:ascii="Times New Roman" w:hAnsi="Times New Roman" w:cs="Times New Roman"/>
          <w:sz w:val="24"/>
          <w:szCs w:val="24"/>
        </w:rPr>
        <w:t xml:space="preserve">membrane potential; </w:t>
      </w:r>
      <w:r w:rsidRPr="00FA4A38">
        <w:rPr>
          <w:rFonts w:ascii="Times New Roman" w:hAnsi="Times New Roman" w:cs="Times New Roman"/>
          <w:sz w:val="24"/>
          <w:szCs w:val="24"/>
        </w:rPr>
        <w:t>APD</w:t>
      </w:r>
      <w:r w:rsidRPr="00FA4A3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FA4A38">
        <w:rPr>
          <w:rFonts w:ascii="Times New Roman" w:hAnsi="Times New Roman" w:cs="Times New Roman"/>
          <w:sz w:val="24"/>
          <w:szCs w:val="24"/>
        </w:rPr>
        <w:t>, APD</w:t>
      </w:r>
      <w:r w:rsidRPr="00FA4A38">
        <w:rPr>
          <w:rFonts w:ascii="Times New Roman" w:hAnsi="Times New Roman" w:cs="Times New Roman"/>
          <w:sz w:val="24"/>
          <w:szCs w:val="24"/>
          <w:vertAlign w:val="subscript"/>
        </w:rPr>
        <w:t>90</w:t>
      </w:r>
      <w:r w:rsidRPr="00FA4A38">
        <w:rPr>
          <w:rFonts w:ascii="Times New Roman" w:hAnsi="Times New Roman" w:cs="Times New Roman"/>
          <w:sz w:val="24"/>
          <w:szCs w:val="24"/>
        </w:rPr>
        <w:t>, action potential duration at 50%, 90% repolarization</w:t>
      </w:r>
      <w:r w:rsidR="004B711F" w:rsidRPr="00FA4A38">
        <w:rPr>
          <w:rFonts w:ascii="Times New Roman" w:hAnsi="Times New Roman" w:cs="Times New Roman"/>
          <w:sz w:val="24"/>
          <w:szCs w:val="24"/>
        </w:rPr>
        <w:t>;</w:t>
      </w:r>
      <w:r w:rsidR="00241A53" w:rsidRPr="00FA4A38">
        <w:rPr>
          <w:rFonts w:ascii="Times New Roman" w:hAnsi="Times New Roman" w:cs="Times New Roman"/>
          <w:sz w:val="24"/>
          <w:szCs w:val="24"/>
        </w:rPr>
        <w:t xml:space="preserve"> </w:t>
      </w:r>
      <w:r w:rsidR="0055645C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n, number of </w:t>
      </w:r>
      <w:r w:rsidR="00892352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CMs</w:t>
      </w:r>
      <w:r w:rsidR="0055645C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36651" w:rsidRPr="00FA4A38">
        <w:rPr>
          <w:rFonts w:ascii="Times New Roman" w:hAnsi="Times New Roman" w:cs="Times New Roman"/>
          <w:sz w:val="24"/>
          <w:szCs w:val="24"/>
        </w:rPr>
        <w:t>*p&lt;0.05</w:t>
      </w:r>
      <w:r w:rsidR="00036651" w:rsidRPr="00FA4A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0EC3" w:rsidRPr="00FA4A38">
        <w:rPr>
          <w:rFonts w:ascii="Times New Roman" w:hAnsi="Times New Roman" w:cs="Times New Roman"/>
          <w:sz w:val="24"/>
          <w:szCs w:val="24"/>
        </w:rPr>
        <w:t>A-803467</w:t>
      </w:r>
      <w:r w:rsidR="00EE0EC3" w:rsidRPr="00FA4A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36651" w:rsidRPr="00FA4A38">
        <w:rPr>
          <w:rFonts w:ascii="Times New Roman" w:hAnsi="Times New Roman" w:cs="Times New Roman"/>
          <w:i/>
          <w:sz w:val="24"/>
          <w:szCs w:val="24"/>
        </w:rPr>
        <w:t xml:space="preserve">vs </w:t>
      </w:r>
      <w:r w:rsidR="00036651" w:rsidRPr="00FA4A38">
        <w:rPr>
          <w:rFonts w:ascii="Times New Roman" w:hAnsi="Times New Roman" w:cs="Times New Roman"/>
          <w:sz w:val="24"/>
          <w:szCs w:val="24"/>
        </w:rPr>
        <w:t xml:space="preserve">baseline, </w:t>
      </w:r>
      <w:r w:rsidR="00036651" w:rsidRPr="00FA4A3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036651" w:rsidRPr="00FA4A38">
        <w:rPr>
          <w:rFonts w:ascii="Times New Roman" w:hAnsi="Times New Roman" w:cs="Times New Roman"/>
          <w:sz w:val="24"/>
          <w:szCs w:val="24"/>
        </w:rPr>
        <w:t xml:space="preserve">p&lt;0.05 </w:t>
      </w:r>
      <w:r w:rsidR="00EE0EC3" w:rsidRPr="00FA4A38">
        <w:rPr>
          <w:rFonts w:ascii="Times New Roman" w:hAnsi="Times New Roman" w:cs="Times New Roman"/>
          <w:sz w:val="24"/>
          <w:szCs w:val="24"/>
        </w:rPr>
        <w:t xml:space="preserve">wash-out </w:t>
      </w:r>
      <w:r w:rsidR="00036651" w:rsidRPr="00FA4A38">
        <w:rPr>
          <w:rFonts w:ascii="Times New Roman" w:hAnsi="Times New Roman" w:cs="Times New Roman"/>
          <w:i/>
          <w:sz w:val="24"/>
          <w:szCs w:val="24"/>
        </w:rPr>
        <w:t xml:space="preserve">vs </w:t>
      </w:r>
      <w:r w:rsidR="00036651" w:rsidRPr="00FA4A38">
        <w:rPr>
          <w:rFonts w:ascii="Times New Roman" w:hAnsi="Times New Roman" w:cs="Times New Roman"/>
          <w:sz w:val="24"/>
          <w:szCs w:val="24"/>
        </w:rPr>
        <w:t>baseline</w:t>
      </w:r>
      <w:r w:rsidR="00241A53" w:rsidRPr="00FA4A38">
        <w:rPr>
          <w:rFonts w:ascii="Times New Roman" w:hAnsi="Times New Roman" w:cs="Times New Roman"/>
          <w:bCs/>
          <w:sz w:val="24"/>
          <w:szCs w:val="24"/>
        </w:rPr>
        <w:t>;</w:t>
      </w:r>
      <w:r w:rsidR="00CF3904" w:rsidRPr="00FA4A38">
        <w:rPr>
          <w:rFonts w:ascii="Times New Roman" w:hAnsi="Times New Roman"/>
          <w:bCs/>
          <w:sz w:val="24"/>
          <w:szCs w:val="24"/>
          <w:lang w:val="en-GB"/>
        </w:rPr>
        <w:t xml:space="preserve"> o</w:t>
      </w:r>
      <w:r w:rsidR="00241A53" w:rsidRPr="00FA4A38">
        <w:rPr>
          <w:rFonts w:ascii="Times New Roman" w:hAnsi="Times New Roman"/>
          <w:bCs/>
          <w:sz w:val="24"/>
          <w:szCs w:val="24"/>
          <w:lang w:val="en-GB"/>
        </w:rPr>
        <w:t>ne way</w:t>
      </w:r>
      <w:r w:rsidR="00241A53" w:rsidRPr="00FA4A38">
        <w:rPr>
          <w:rFonts w:ascii="Times New Roman" w:hAnsi="Times New Roman"/>
          <w:sz w:val="24"/>
          <w:szCs w:val="24"/>
        </w:rPr>
        <w:t xml:space="preserve"> repeated measures</w:t>
      </w:r>
      <w:r w:rsidR="00241A53" w:rsidRPr="00FA4A38">
        <w:rPr>
          <w:rFonts w:ascii="Times New Roman" w:hAnsi="Times New Roman"/>
          <w:bCs/>
          <w:sz w:val="24"/>
          <w:szCs w:val="24"/>
          <w:lang w:val="en-GB"/>
        </w:rPr>
        <w:t xml:space="preserve"> ANOVA </w:t>
      </w:r>
      <w:r w:rsidR="00241A53" w:rsidRPr="00FA4A38">
        <w:rPr>
          <w:rFonts w:ascii="Times New Roman" w:hAnsi="Times New Roman"/>
          <w:sz w:val="24"/>
          <w:szCs w:val="24"/>
        </w:rPr>
        <w:t>followed by Holm</w:t>
      </w:r>
      <w:r w:rsidR="00241A53" w:rsidRPr="00FA4A38">
        <w:rPr>
          <w:rFonts w:ascii="Times New Roman" w:hAnsi="Times New Roman" w:cs="Times New Roman"/>
          <w:sz w:val="24"/>
          <w:szCs w:val="24"/>
        </w:rPr>
        <w:t>-Sidak</w:t>
      </w:r>
      <w:r w:rsidR="00CF3904" w:rsidRPr="00FA4A38">
        <w:rPr>
          <w:rFonts w:ascii="Times New Roman" w:hAnsi="Times New Roman" w:cs="Times New Roman"/>
          <w:sz w:val="24"/>
          <w:szCs w:val="24"/>
        </w:rPr>
        <w:t xml:space="preserve"> test for post hoc analyses or o</w:t>
      </w:r>
      <w:r w:rsidR="00241A53" w:rsidRPr="00FA4A38">
        <w:rPr>
          <w:rFonts w:ascii="Times New Roman" w:hAnsi="Times New Roman" w:cs="Times New Roman"/>
          <w:sz w:val="24"/>
          <w:szCs w:val="24"/>
        </w:rPr>
        <w:t xml:space="preserve">ne-way repeated measures ANOVA on Ranks </w:t>
      </w:r>
      <w:r w:rsidR="00A20845" w:rsidRPr="00FA4A38">
        <w:rPr>
          <w:rFonts w:ascii="Times New Roman" w:hAnsi="Times New Roman" w:cs="Times New Roman"/>
          <w:sz w:val="24"/>
          <w:szCs w:val="24"/>
        </w:rPr>
        <w:t>(</w:t>
      </w:r>
      <w:r w:rsidR="00A20845" w:rsidRPr="00FA4A38">
        <w:rPr>
          <w:rFonts w:ascii="Times New Roman" w:hAnsi="Times New Roman" w:cs="Times New Roman"/>
          <w:bCs/>
          <w:sz w:val="24"/>
          <w:szCs w:val="24"/>
        </w:rPr>
        <w:t xml:space="preserve">Friedman Test) </w:t>
      </w:r>
      <w:r w:rsidR="00241A53" w:rsidRPr="00FA4A38">
        <w:rPr>
          <w:rFonts w:ascii="Times New Roman" w:hAnsi="Times New Roman" w:cs="Times New Roman"/>
          <w:sz w:val="24"/>
          <w:szCs w:val="24"/>
        </w:rPr>
        <w:t>followed</w:t>
      </w:r>
      <w:r w:rsidR="00241A53" w:rsidRPr="00FA4A38">
        <w:rPr>
          <w:rFonts w:ascii="Times New Roman" w:hAnsi="Times New Roman"/>
          <w:sz w:val="24"/>
          <w:szCs w:val="24"/>
        </w:rPr>
        <w:t xml:space="preserve"> by Tukey test for post hoc analyses when data where not normally distributed. </w:t>
      </w:r>
      <w:r w:rsidR="00241A53" w:rsidRPr="00FA4A38">
        <w:rPr>
          <w:sz w:val="24"/>
          <w:szCs w:val="24"/>
        </w:rPr>
        <w:t xml:space="preserve"> </w:t>
      </w:r>
    </w:p>
    <w:p w14:paraId="127AE13E" w14:textId="2CF6BFA3" w:rsidR="00036651" w:rsidRPr="00FA4A38" w:rsidRDefault="00036651" w:rsidP="004D0955">
      <w:pPr>
        <w:spacing w:after="0" w:line="360" w:lineRule="auto"/>
        <w:ind w:left="284" w:right="567"/>
        <w:jc w:val="both"/>
        <w:rPr>
          <w:rFonts w:ascii="Times New Roman" w:hAnsi="Times New Roman" w:cs="Times New Roman"/>
          <w:sz w:val="24"/>
          <w:szCs w:val="24"/>
        </w:rPr>
      </w:pPr>
    </w:p>
    <w:p w14:paraId="1A828ED3" w14:textId="77777777" w:rsidR="004D0955" w:rsidRPr="006C0D5C" w:rsidRDefault="004D0955" w:rsidP="004D095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D1253" w14:textId="77777777" w:rsidR="00BA273E" w:rsidRDefault="00BA273E">
      <w:pPr>
        <w:rPr>
          <w:rFonts w:ascii="Times New Roman" w:hAnsi="Times New Roman"/>
          <w:b/>
          <w:bCs/>
          <w:sz w:val="24"/>
          <w:szCs w:val="24"/>
        </w:rPr>
      </w:pPr>
    </w:p>
    <w:p w14:paraId="07459981" w14:textId="77777777" w:rsidR="00BA273E" w:rsidRDefault="00BA273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8E27352" w14:textId="7CABADF5" w:rsidR="001C759C" w:rsidRPr="007B010B" w:rsidRDefault="00A936B0" w:rsidP="007A6E5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010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7B4B19" w:rsidRPr="007B010B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B3560A" w:rsidRPr="007B01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8F7" w:rsidRPr="007B010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557BF" w:rsidRPr="007B010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B4B19" w:rsidRPr="00FA4A38">
        <w:rPr>
          <w:rFonts w:ascii="Times New Roman" w:hAnsi="Times New Roman" w:cs="Times New Roman"/>
          <w:bCs/>
          <w:sz w:val="24"/>
          <w:szCs w:val="24"/>
        </w:rPr>
        <w:t xml:space="preserve">Effect of A-803467 treatment </w:t>
      </w:r>
      <w:r w:rsidR="002D39C2" w:rsidRPr="00FA4A38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7B4B19" w:rsidRPr="00FA4A38">
        <w:rPr>
          <w:rFonts w:ascii="Times New Roman" w:hAnsi="Times New Roman" w:cs="Times New Roman"/>
          <w:bCs/>
          <w:sz w:val="24"/>
          <w:szCs w:val="24"/>
        </w:rPr>
        <w:t>sodium current properties in rabbit left ventricular (LV) cardiomyocytes</w:t>
      </w:r>
      <w:r w:rsidR="00A660CB" w:rsidRPr="00FA4A38">
        <w:rPr>
          <w:rFonts w:ascii="Times New Roman" w:hAnsi="Times New Roman" w:cs="Times New Roman"/>
          <w:bCs/>
          <w:sz w:val="24"/>
          <w:szCs w:val="24"/>
        </w:rPr>
        <w:t xml:space="preserve"> (CMs)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>, human</w:t>
      </w:r>
      <w:r w:rsidR="007B7A27">
        <w:rPr>
          <w:rFonts w:ascii="Times New Roman" w:hAnsi="Times New Roman" w:cs="Times New Roman"/>
          <w:bCs/>
          <w:sz w:val="24"/>
          <w:szCs w:val="24"/>
        </w:rPr>
        <w:t>-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>induced pluripotent stem cell derived-CMs (h</w:t>
      </w:r>
      <w:r w:rsidR="007B4B19" w:rsidRPr="00FA4A38">
        <w:rPr>
          <w:rFonts w:ascii="Times New Roman" w:hAnsi="Times New Roman" w:cs="Times New Roman"/>
          <w:bCs/>
          <w:sz w:val="24"/>
          <w:szCs w:val="24"/>
        </w:rPr>
        <w:t>iPSC-CMs</w:t>
      </w:r>
      <w:r w:rsidR="00F02F10" w:rsidRPr="00FA4A38">
        <w:rPr>
          <w:rFonts w:ascii="Times New Roman" w:hAnsi="Times New Roman" w:cs="Times New Roman"/>
          <w:bCs/>
          <w:sz w:val="24"/>
          <w:szCs w:val="24"/>
        </w:rPr>
        <w:t>)</w:t>
      </w:r>
      <w:r w:rsidR="007B4B19" w:rsidRPr="00FA4A38">
        <w:rPr>
          <w:rFonts w:ascii="Times New Roman" w:hAnsi="Times New Roman" w:cs="Times New Roman"/>
          <w:bCs/>
          <w:sz w:val="24"/>
          <w:szCs w:val="24"/>
        </w:rPr>
        <w:t xml:space="preserve"> and human left atrial (LA) cardiomyocytes</w:t>
      </w:r>
      <w:r w:rsidR="00E05FF7" w:rsidRPr="00FA4A38">
        <w:rPr>
          <w:rFonts w:ascii="Times New Roman" w:hAnsi="Times New Roman" w:cs="Times New Roman"/>
          <w:bCs/>
          <w:sz w:val="24"/>
          <w:szCs w:val="24"/>
        </w:rPr>
        <w:t>.</w:t>
      </w:r>
      <w:r w:rsidR="007B4B19" w:rsidRPr="007B01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margin" w:tblpY="3397"/>
        <w:tblW w:w="1014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9"/>
        <w:gridCol w:w="1408"/>
        <w:gridCol w:w="980"/>
        <w:gridCol w:w="284"/>
        <w:gridCol w:w="1554"/>
        <w:gridCol w:w="1139"/>
        <w:gridCol w:w="270"/>
        <w:gridCol w:w="1409"/>
        <w:gridCol w:w="1156"/>
        <w:gridCol w:w="253"/>
      </w:tblGrid>
      <w:tr w:rsidR="00D608F7" w:rsidRPr="00801265" w14:paraId="398ADC51" w14:textId="77777777" w:rsidTr="00D608F7">
        <w:trPr>
          <w:trHeight w:val="777"/>
        </w:trPr>
        <w:tc>
          <w:tcPr>
            <w:tcW w:w="1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CB90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11C4A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 xml:space="preserve">Rabbit LV CMs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(n=9)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3FEF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CBA2B" w14:textId="77777777" w:rsidR="00D608F7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hiPSC-CMs</w:t>
            </w:r>
          </w:p>
          <w:p w14:paraId="62CEF7A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(n=7)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C47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F5240" w14:textId="77777777" w:rsidR="00D608F7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Human LA CMs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D365D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(n=10)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FF80956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2E43104B" w14:textId="77777777" w:rsidTr="00D608F7">
        <w:trPr>
          <w:trHeight w:val="264"/>
        </w:trPr>
        <w:tc>
          <w:tcPr>
            <w:tcW w:w="168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32F27C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D3779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495C7D1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1F72D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E86A110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DDCAAA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bottom w:val="nil"/>
            </w:tcBorders>
          </w:tcPr>
          <w:p w14:paraId="00B4AC4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2DC7E3B0" w14:textId="77777777" w:rsidTr="00D608F7">
        <w:trPr>
          <w:trHeight w:val="293"/>
        </w:trPr>
        <w:tc>
          <w:tcPr>
            <w:tcW w:w="1689" w:type="dxa"/>
            <w:tcBorders>
              <w:top w:val="nil"/>
              <w:bottom w:val="nil"/>
              <w:right w:val="single" w:sz="4" w:space="0" w:color="auto"/>
            </w:tcBorders>
          </w:tcPr>
          <w:p w14:paraId="5DD4CC8F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</w:tcBorders>
          </w:tcPr>
          <w:p w14:paraId="47B881F2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26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C5E09F8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A-803467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nil"/>
            </w:tcBorders>
          </w:tcPr>
          <w:p w14:paraId="0EB11589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40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A93E337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A-803467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</w:tcBorders>
          </w:tcPr>
          <w:p w14:paraId="56808288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409" w:type="dxa"/>
            <w:gridSpan w:val="2"/>
            <w:tcBorders>
              <w:top w:val="nil"/>
              <w:bottom w:val="nil"/>
            </w:tcBorders>
          </w:tcPr>
          <w:p w14:paraId="1B1C752C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A-803467</w:t>
            </w:r>
          </w:p>
        </w:tc>
      </w:tr>
      <w:tr w:rsidR="00D608F7" w:rsidRPr="00801265" w14:paraId="2CBA2FF7" w14:textId="77777777" w:rsidTr="00D608F7">
        <w:trPr>
          <w:trHeight w:val="116"/>
        </w:trPr>
        <w:tc>
          <w:tcPr>
            <w:tcW w:w="168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76B472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CF56DA1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7B88C3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3A816C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83EB3F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E48FA7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nil"/>
              <w:bottom w:val="single" w:sz="4" w:space="0" w:color="auto"/>
            </w:tcBorders>
          </w:tcPr>
          <w:p w14:paraId="4967C33F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2D15E925" w14:textId="77777777" w:rsidTr="00D608F7">
        <w:trPr>
          <w:trHeight w:val="248"/>
        </w:trPr>
        <w:tc>
          <w:tcPr>
            <w:tcW w:w="1689" w:type="dxa"/>
            <w:tcBorders>
              <w:top w:val="single" w:sz="4" w:space="0" w:color="auto"/>
              <w:right w:val="single" w:sz="4" w:space="0" w:color="auto"/>
            </w:tcBorders>
          </w:tcPr>
          <w:p w14:paraId="7DCED5AB" w14:textId="77777777" w:rsidR="00D608F7" w:rsidRPr="00166676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66676">
              <w:rPr>
                <w:rFonts w:ascii="Times New Roman" w:hAnsi="Times New Roman" w:cs="Times New Roman"/>
                <w:b/>
                <w:bCs/>
                <w:i/>
              </w:rPr>
              <w:t>Current density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</w:tcPr>
          <w:p w14:paraId="02E7F125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71ABAD6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</w:tcBorders>
          </w:tcPr>
          <w:p w14:paraId="777E6587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09EF51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</w:tcPr>
          <w:p w14:paraId="632ED941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</w:tcBorders>
          </w:tcPr>
          <w:p w14:paraId="175182DC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1EF8FB77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3C9E0543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Na </w:t>
            </w:r>
            <w:r>
              <w:rPr>
                <w:rFonts w:ascii="Times New Roman" w:hAnsi="Times New Roman" w:cs="Times New Roman"/>
                <w:b/>
                <w:bCs/>
              </w:rPr>
              <w:t>(pA/pF)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153CA67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-33.2</w:t>
            </w:r>
            <w:r w:rsidRPr="00E05FF7">
              <w:rPr>
                <w:rFonts w:ascii="Times New Roman" w:hAnsi="Times New Roman" w:cs="Times New Roman"/>
                <w:bCs/>
              </w:rPr>
              <w:t>±</w:t>
            </w:r>
            <w:r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52CC10BB" w14:textId="77777777" w:rsidR="00D608F7" w:rsidRPr="003776DF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776DF">
              <w:rPr>
                <w:rFonts w:ascii="Times New Roman" w:hAnsi="Times New Roman" w:cs="Times New Roman"/>
                <w:bCs/>
              </w:rPr>
              <w:t>-34.5±3.9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79AAB16B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-56.5±8.9</w:t>
            </w: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24654DC2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-57.6±9.1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5D64D6EE" w14:textId="77777777" w:rsidR="00D608F7" w:rsidRPr="004834D2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4D2">
              <w:rPr>
                <w:rFonts w:ascii="Times New Roman" w:hAnsi="Times New Roman" w:cs="Times New Roman"/>
                <w:bCs/>
              </w:rPr>
              <w:t>-88.5±9.2</w:t>
            </w:r>
          </w:p>
        </w:tc>
        <w:tc>
          <w:tcPr>
            <w:tcW w:w="1409" w:type="dxa"/>
            <w:gridSpan w:val="2"/>
          </w:tcPr>
          <w:p w14:paraId="00963EEF" w14:textId="77777777" w:rsidR="00D608F7" w:rsidRPr="004834D2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4D2">
              <w:rPr>
                <w:rFonts w:ascii="Times New Roman" w:hAnsi="Times New Roman" w:cs="Times New Roman"/>
                <w:bCs/>
              </w:rPr>
              <w:t>-88.1±10.6</w:t>
            </w:r>
          </w:p>
        </w:tc>
      </w:tr>
      <w:tr w:rsidR="00D608F7" w:rsidRPr="00801265" w14:paraId="0A6DB3EB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50D3D740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69F5A17B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0F40CB25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43BE0DA7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6D1E96E2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498F466D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</w:tcPr>
          <w:p w14:paraId="188D93D9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1AA87783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2D9BE7CF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Activation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5118B4D5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3BDE37E8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571381AB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2262546A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314D3170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</w:tcPr>
          <w:p w14:paraId="796E61BD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48BABDDB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4BFDAD23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V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5DE7FBAB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-37.9±0.8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27AEB4CD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-38.8±0.9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745AE29A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-36.1±1.4</w:t>
            </w: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5DB42EBF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-36.4±1.3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64723884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-40.5±1.1</w:t>
            </w:r>
          </w:p>
        </w:tc>
        <w:tc>
          <w:tcPr>
            <w:tcW w:w="1409" w:type="dxa"/>
            <w:gridSpan w:val="2"/>
          </w:tcPr>
          <w:p w14:paraId="0CEF05B6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-43.3±1.2*</w:t>
            </w:r>
          </w:p>
        </w:tc>
      </w:tr>
      <w:tr w:rsidR="00D608F7" w:rsidRPr="00801265" w14:paraId="6F9BD462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3F1250E0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(mV)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3CB584CE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5.3±0.2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1AB4AE1A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5.2±0.1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2087D811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7.0±0.3</w:t>
            </w: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1678B5A2" w14:textId="77777777" w:rsidR="00D608F7" w:rsidRPr="008152D6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52D6">
              <w:rPr>
                <w:rFonts w:ascii="Times New Roman" w:hAnsi="Times New Roman" w:cs="Times New Roman"/>
                <w:bCs/>
              </w:rPr>
              <w:t>7.1±0.4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2FDCB6D5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5.2±0.1</w:t>
            </w:r>
          </w:p>
        </w:tc>
        <w:tc>
          <w:tcPr>
            <w:tcW w:w="1409" w:type="dxa"/>
            <w:gridSpan w:val="2"/>
          </w:tcPr>
          <w:p w14:paraId="415EDEF2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5.0±0.2</w:t>
            </w:r>
          </w:p>
        </w:tc>
      </w:tr>
      <w:tr w:rsidR="00D608F7" w:rsidRPr="00801265" w14:paraId="1D205020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482FB813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69B59022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75676362" w14:textId="77777777" w:rsidR="00D608F7" w:rsidRPr="00E05FF7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1A5C8A2F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6B2DEFFC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5C5C7841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gridSpan w:val="2"/>
          </w:tcPr>
          <w:p w14:paraId="627E2A0E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608F7" w:rsidRPr="00801265" w14:paraId="1B0005BC" w14:textId="77777777" w:rsidTr="00D608F7">
        <w:trPr>
          <w:trHeight w:val="264"/>
        </w:trPr>
        <w:tc>
          <w:tcPr>
            <w:tcW w:w="1689" w:type="dxa"/>
            <w:tcBorders>
              <w:right w:val="single" w:sz="4" w:space="0" w:color="auto"/>
            </w:tcBorders>
          </w:tcPr>
          <w:p w14:paraId="7BAEAAD2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Inactivation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76DC3A43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79B425D4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0F1C4236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4A24BF66" w14:textId="77777777" w:rsidR="00D608F7" w:rsidRPr="00801265" w:rsidRDefault="00D608F7" w:rsidP="00D608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7ECF8537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9" w:type="dxa"/>
            <w:gridSpan w:val="2"/>
          </w:tcPr>
          <w:p w14:paraId="7A369506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608F7" w:rsidRPr="00801265" w14:paraId="78F2973F" w14:textId="77777777" w:rsidTr="00D608F7">
        <w:trPr>
          <w:trHeight w:val="248"/>
        </w:trPr>
        <w:tc>
          <w:tcPr>
            <w:tcW w:w="1689" w:type="dxa"/>
            <w:tcBorders>
              <w:right w:val="single" w:sz="4" w:space="0" w:color="auto"/>
            </w:tcBorders>
          </w:tcPr>
          <w:p w14:paraId="6AE8CF31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V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1/2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00617919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Cs/>
              </w:rPr>
              <w:t>-82.5±1.1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366F75F2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1265">
              <w:rPr>
                <w:rFonts w:ascii="Times New Roman" w:hAnsi="Times New Roman" w:cs="Times New Roman"/>
                <w:bCs/>
              </w:rPr>
              <w:t>-83.1±1.2</w:t>
            </w:r>
          </w:p>
        </w:tc>
        <w:tc>
          <w:tcPr>
            <w:tcW w:w="1554" w:type="dxa"/>
            <w:tcBorders>
              <w:left w:val="single" w:sz="4" w:space="0" w:color="auto"/>
            </w:tcBorders>
          </w:tcPr>
          <w:p w14:paraId="6D0C91CA" w14:textId="77777777" w:rsidR="00D608F7" w:rsidRPr="00F6770D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6770D">
              <w:rPr>
                <w:rFonts w:ascii="Times New Roman" w:hAnsi="Times New Roman" w:cs="Times New Roman"/>
                <w:bCs/>
              </w:rPr>
              <w:t>-83.9±2.2</w:t>
            </w:r>
          </w:p>
        </w:tc>
        <w:tc>
          <w:tcPr>
            <w:tcW w:w="1409" w:type="dxa"/>
            <w:gridSpan w:val="2"/>
            <w:tcBorders>
              <w:right w:val="single" w:sz="4" w:space="0" w:color="auto"/>
            </w:tcBorders>
          </w:tcPr>
          <w:p w14:paraId="1641E88C" w14:textId="77777777" w:rsidR="00D608F7" w:rsidRPr="006278BC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78BC">
              <w:rPr>
                <w:rFonts w:ascii="Times New Roman" w:hAnsi="Times New Roman" w:cs="Times New Roman"/>
                <w:bCs/>
              </w:rPr>
              <w:t>-86.2±2.2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79830791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-90.6±0.9</w:t>
            </w:r>
          </w:p>
        </w:tc>
        <w:tc>
          <w:tcPr>
            <w:tcW w:w="1409" w:type="dxa"/>
            <w:gridSpan w:val="2"/>
          </w:tcPr>
          <w:p w14:paraId="32C6352C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-93.4±1.0*</w:t>
            </w:r>
          </w:p>
        </w:tc>
      </w:tr>
      <w:tr w:rsidR="00D608F7" w:rsidRPr="00801265" w14:paraId="7BCB1C91" w14:textId="77777777" w:rsidTr="00D608F7">
        <w:trPr>
          <w:trHeight w:val="279"/>
        </w:trPr>
        <w:tc>
          <w:tcPr>
            <w:tcW w:w="1689" w:type="dxa"/>
            <w:tcBorders>
              <w:right w:val="single" w:sz="4" w:space="0" w:color="auto"/>
            </w:tcBorders>
          </w:tcPr>
          <w:p w14:paraId="0DA149EB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  <w:tcBorders>
              <w:left w:val="single" w:sz="4" w:space="0" w:color="auto"/>
              <w:bottom w:val="single" w:sz="4" w:space="0" w:color="auto"/>
            </w:tcBorders>
          </w:tcPr>
          <w:p w14:paraId="7F9D83ED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-5.0±0.1</w:t>
            </w:r>
          </w:p>
        </w:tc>
        <w:tc>
          <w:tcPr>
            <w:tcW w:w="126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8DB06D8" w14:textId="77777777" w:rsidR="00D608F7" w:rsidRPr="0080126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-5.1±0.1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</w:tcBorders>
          </w:tcPr>
          <w:p w14:paraId="65A26E19" w14:textId="77777777" w:rsidR="00D608F7" w:rsidRPr="00F6770D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6770D">
              <w:rPr>
                <w:rFonts w:ascii="Times New Roman" w:hAnsi="Times New Roman" w:cs="Times New Roman"/>
                <w:bCs/>
              </w:rPr>
              <w:t>-6.8±0.2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366A8EC" w14:textId="77777777" w:rsidR="00D608F7" w:rsidRPr="006278BC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78BC">
              <w:rPr>
                <w:rFonts w:ascii="Times New Roman" w:hAnsi="Times New Roman" w:cs="Times New Roman"/>
                <w:bCs/>
              </w:rPr>
              <w:t>-6.6±0.2</w:t>
            </w:r>
          </w:p>
        </w:tc>
        <w:tc>
          <w:tcPr>
            <w:tcW w:w="1409" w:type="dxa"/>
            <w:tcBorders>
              <w:left w:val="single" w:sz="4" w:space="0" w:color="auto"/>
            </w:tcBorders>
          </w:tcPr>
          <w:p w14:paraId="346B3888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-4.6±0.1</w:t>
            </w:r>
          </w:p>
        </w:tc>
        <w:tc>
          <w:tcPr>
            <w:tcW w:w="1409" w:type="dxa"/>
            <w:gridSpan w:val="2"/>
          </w:tcPr>
          <w:p w14:paraId="1064883C" w14:textId="77777777" w:rsidR="00D608F7" w:rsidRPr="00F00AB5" w:rsidRDefault="00D608F7" w:rsidP="00D608F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00AB5">
              <w:rPr>
                <w:rFonts w:ascii="Times New Roman" w:hAnsi="Times New Roman" w:cs="Times New Roman"/>
                <w:bCs/>
              </w:rPr>
              <w:t>-4.7±0.1</w:t>
            </w:r>
          </w:p>
        </w:tc>
      </w:tr>
    </w:tbl>
    <w:p w14:paraId="29CEC98B" w14:textId="6ABE9706" w:rsidR="001C759C" w:rsidRDefault="001C759C">
      <w:pPr>
        <w:rPr>
          <w:rFonts w:ascii="Times New Roman" w:hAnsi="Times New Roman"/>
          <w:b/>
          <w:bCs/>
          <w:sz w:val="24"/>
          <w:szCs w:val="24"/>
        </w:rPr>
      </w:pPr>
    </w:p>
    <w:p w14:paraId="7984DB47" w14:textId="77777777" w:rsidR="00D608F7" w:rsidRPr="00FA4A38" w:rsidRDefault="00E05FF7" w:rsidP="008D5C10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Na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44ABC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maximal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sodium current density; V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1/2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="00A936B0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(in)activation, half-voltage of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(in)activation; </w:t>
      </w:r>
      <w:r w:rsidRPr="00FA4A3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, sl</w:t>
      </w:r>
      <w:r w:rsidR="00A04244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 of the (in)activation curve; n, number of </w:t>
      </w:r>
      <w:r w:rsidR="008B7C33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CMs</w:t>
      </w:r>
      <w:r w:rsidR="00A04244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0AB5" w:rsidRPr="00FA4A38">
        <w:rPr>
          <w:rFonts w:ascii="Times New Roman" w:hAnsi="Times New Roman" w:cs="Times New Roman"/>
          <w:bCs/>
          <w:sz w:val="24"/>
          <w:szCs w:val="24"/>
        </w:rPr>
        <w:t xml:space="preserve">*p&lt;0.05 </w:t>
      </w:r>
      <w:r w:rsidR="007A6E50" w:rsidRPr="00FA4A38">
        <w:rPr>
          <w:rFonts w:ascii="Times New Roman" w:hAnsi="Times New Roman" w:cs="Times New Roman"/>
          <w:bCs/>
          <w:sz w:val="24"/>
          <w:szCs w:val="24"/>
        </w:rPr>
        <w:t xml:space="preserve">A803467 </w:t>
      </w:r>
      <w:r w:rsidR="00F00AB5" w:rsidRPr="00FA4A38">
        <w:rPr>
          <w:rFonts w:ascii="Times New Roman" w:hAnsi="Times New Roman" w:cs="Times New Roman"/>
          <w:bCs/>
          <w:i/>
          <w:sz w:val="24"/>
          <w:szCs w:val="24"/>
        </w:rPr>
        <w:t>vs</w:t>
      </w:r>
      <w:r w:rsidR="007A6E50" w:rsidRPr="00FA4A38">
        <w:rPr>
          <w:rFonts w:ascii="Times New Roman" w:hAnsi="Times New Roman" w:cs="Times New Roman"/>
          <w:bCs/>
          <w:sz w:val="24"/>
          <w:szCs w:val="24"/>
        </w:rPr>
        <w:t xml:space="preserve"> baseline; paired Student’s t-test</w:t>
      </w:r>
      <w:r w:rsidR="00F00AB5" w:rsidRPr="00FA4A3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302197" w14:textId="77777777" w:rsidR="00D608F7" w:rsidRDefault="00D608F7" w:rsidP="008D5C1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0E61F" w14:textId="77777777" w:rsidR="00D608F7" w:rsidRDefault="00D608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981436" w14:textId="32CEF78C" w:rsidR="00D608F7" w:rsidRPr="00FA4A38" w:rsidRDefault="00D608F7" w:rsidP="00D608F7">
      <w:pPr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FA4A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5. </w:t>
      </w:r>
      <w:r w:rsidRPr="00FA4A38">
        <w:rPr>
          <w:rFonts w:ascii="Times New Roman" w:hAnsi="Times New Roman" w:cs="Times New Roman"/>
          <w:bCs/>
          <w:sz w:val="24"/>
          <w:szCs w:val="24"/>
        </w:rPr>
        <w:t>Effect of A-803467 treatment on L-type calcium current properties in rabbit left ventricular (LV) cardiomyocytes (CMs).</w:t>
      </w:r>
      <w:r w:rsidRPr="00FA4A38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page" w:tblpX="3893" w:tblpY="2941"/>
        <w:tblW w:w="436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9"/>
        <w:gridCol w:w="1408"/>
        <w:gridCol w:w="980"/>
        <w:gridCol w:w="284"/>
      </w:tblGrid>
      <w:tr w:rsidR="00D608F7" w:rsidRPr="00801265" w14:paraId="5674251D" w14:textId="77777777" w:rsidTr="008F767A">
        <w:trPr>
          <w:trHeight w:val="777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C2606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5B75D2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 xml:space="preserve">Rabbit LV CMs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(n=9)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B144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569284D8" w14:textId="77777777" w:rsidTr="008F767A">
        <w:trPr>
          <w:trHeight w:val="293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</w:tcBorders>
          </w:tcPr>
          <w:p w14:paraId="40C0B834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3C678798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AC9B0DA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A-803467</w:t>
            </w:r>
          </w:p>
        </w:tc>
      </w:tr>
      <w:tr w:rsidR="00D608F7" w:rsidRPr="00801265" w14:paraId="35C69D4F" w14:textId="77777777" w:rsidTr="008F767A">
        <w:trPr>
          <w:trHeight w:val="116"/>
        </w:trPr>
        <w:tc>
          <w:tcPr>
            <w:tcW w:w="1689" w:type="dxa"/>
            <w:tcBorders>
              <w:left w:val="single" w:sz="4" w:space="0" w:color="auto"/>
            </w:tcBorders>
          </w:tcPr>
          <w:p w14:paraId="4DFF30CE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14:paraId="52001C9C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69567B57" w14:textId="77777777" w:rsidR="00D608F7" w:rsidRPr="00801265" w:rsidRDefault="00D608F7" w:rsidP="008F767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64B7B845" w14:textId="77777777" w:rsidTr="008F767A">
        <w:trPr>
          <w:trHeight w:val="248"/>
        </w:trPr>
        <w:tc>
          <w:tcPr>
            <w:tcW w:w="1689" w:type="dxa"/>
            <w:tcBorders>
              <w:left w:val="single" w:sz="4" w:space="0" w:color="auto"/>
            </w:tcBorders>
          </w:tcPr>
          <w:p w14:paraId="1F8DBE56" w14:textId="77777777" w:rsidR="00D608F7" w:rsidRPr="00166676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66676">
              <w:rPr>
                <w:rFonts w:ascii="Times New Roman" w:hAnsi="Times New Roman" w:cs="Times New Roman"/>
                <w:b/>
                <w:bCs/>
                <w:i/>
              </w:rPr>
              <w:t>Current density</w:t>
            </w:r>
          </w:p>
        </w:tc>
        <w:tc>
          <w:tcPr>
            <w:tcW w:w="1408" w:type="dxa"/>
          </w:tcPr>
          <w:p w14:paraId="1BCBAC88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6FA6953A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4FC2F68C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772525F9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>CaL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(pA/pF)</w:t>
            </w:r>
          </w:p>
        </w:tc>
        <w:tc>
          <w:tcPr>
            <w:tcW w:w="1408" w:type="dxa"/>
          </w:tcPr>
          <w:p w14:paraId="672ECBC6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-23.1</w:t>
            </w:r>
            <w:r w:rsidRPr="00E05FF7">
              <w:rPr>
                <w:rFonts w:ascii="Times New Roman" w:hAnsi="Times New Roman" w:cs="Times New Roman"/>
                <w:bCs/>
              </w:rPr>
              <w:t>±</w:t>
            </w:r>
            <w:r>
              <w:rPr>
                <w:rFonts w:ascii="Times New Roman" w:hAnsi="Times New Roman" w:cs="Times New Roman"/>
                <w:bCs/>
              </w:rPr>
              <w:t>1.7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094C50C3" w14:textId="77777777" w:rsidR="00D608F7" w:rsidRPr="003776DF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-22.1±2.2</w:t>
            </w:r>
          </w:p>
        </w:tc>
      </w:tr>
      <w:tr w:rsidR="00D608F7" w:rsidRPr="00801265" w14:paraId="7E481C69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05792B0F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408" w:type="dxa"/>
          </w:tcPr>
          <w:p w14:paraId="14759BE5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7EEA5191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44A6B761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2F76E859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Activation</w:t>
            </w:r>
          </w:p>
        </w:tc>
        <w:tc>
          <w:tcPr>
            <w:tcW w:w="1408" w:type="dxa"/>
          </w:tcPr>
          <w:p w14:paraId="7FBC7013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7B248F9F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698772CD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4AD5DE60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V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</w:tcPr>
          <w:p w14:paraId="09C0F66C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14.9±1.9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4ABA5624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5FF7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14.8±2.0</w:t>
            </w:r>
          </w:p>
        </w:tc>
      </w:tr>
      <w:tr w:rsidR="00D608F7" w:rsidRPr="00801265" w14:paraId="674244BD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0C4C0681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(mV)</w:t>
            </w:r>
          </w:p>
        </w:tc>
        <w:tc>
          <w:tcPr>
            <w:tcW w:w="1408" w:type="dxa"/>
          </w:tcPr>
          <w:p w14:paraId="5BA24925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6.9</w:t>
            </w:r>
            <w:r w:rsidRPr="00E05FF7">
              <w:rPr>
                <w:rFonts w:ascii="Times New Roman" w:hAnsi="Times New Roman" w:cs="Times New Roman"/>
                <w:bCs/>
              </w:rPr>
              <w:t>±0.2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7BDCF8D0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6.8±0.2</w:t>
            </w:r>
          </w:p>
        </w:tc>
      </w:tr>
      <w:tr w:rsidR="00D608F7" w:rsidRPr="00801265" w14:paraId="27622D41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7453E631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14:paraId="51B2D658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54D5C137" w14:textId="77777777" w:rsidR="00D608F7" w:rsidRPr="00E05FF7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608F7" w:rsidRPr="00801265" w14:paraId="608CF3DF" w14:textId="77777777" w:rsidTr="008F767A">
        <w:trPr>
          <w:trHeight w:val="264"/>
        </w:trPr>
        <w:tc>
          <w:tcPr>
            <w:tcW w:w="1689" w:type="dxa"/>
            <w:tcBorders>
              <w:left w:val="single" w:sz="4" w:space="0" w:color="auto"/>
            </w:tcBorders>
          </w:tcPr>
          <w:p w14:paraId="7C6EDB05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Inactivation</w:t>
            </w:r>
          </w:p>
        </w:tc>
        <w:tc>
          <w:tcPr>
            <w:tcW w:w="1408" w:type="dxa"/>
          </w:tcPr>
          <w:p w14:paraId="43D548CD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6856AF38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8F7" w:rsidRPr="00801265" w14:paraId="3DBA82EA" w14:textId="77777777" w:rsidTr="008F767A">
        <w:trPr>
          <w:trHeight w:val="248"/>
        </w:trPr>
        <w:tc>
          <w:tcPr>
            <w:tcW w:w="1689" w:type="dxa"/>
            <w:tcBorders>
              <w:left w:val="single" w:sz="4" w:space="0" w:color="auto"/>
            </w:tcBorders>
          </w:tcPr>
          <w:p w14:paraId="1A74ADDF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</w:rPr>
              <w:t>V</w:t>
            </w:r>
            <w:r w:rsidRPr="00801265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1/2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</w:tcPr>
          <w:p w14:paraId="093F0128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265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32.6</w:t>
            </w:r>
            <w:r w:rsidRPr="00801265">
              <w:rPr>
                <w:rFonts w:ascii="Times New Roman" w:hAnsi="Times New Roman" w:cs="Times New Roman"/>
                <w:bCs/>
              </w:rPr>
              <w:t>±1.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64" w:type="dxa"/>
            <w:gridSpan w:val="2"/>
            <w:tcBorders>
              <w:right w:val="single" w:sz="4" w:space="0" w:color="auto"/>
            </w:tcBorders>
          </w:tcPr>
          <w:p w14:paraId="511C1766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1265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33.7±1.7</w:t>
            </w:r>
          </w:p>
        </w:tc>
      </w:tr>
      <w:tr w:rsidR="00D608F7" w:rsidRPr="00801265" w14:paraId="71749760" w14:textId="77777777" w:rsidTr="008F767A">
        <w:trPr>
          <w:trHeight w:val="279"/>
        </w:trPr>
        <w:tc>
          <w:tcPr>
            <w:tcW w:w="1689" w:type="dxa"/>
            <w:tcBorders>
              <w:left w:val="single" w:sz="4" w:space="0" w:color="auto"/>
              <w:bottom w:val="single" w:sz="4" w:space="0" w:color="auto"/>
            </w:tcBorders>
          </w:tcPr>
          <w:p w14:paraId="373D2333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01265">
              <w:rPr>
                <w:rFonts w:ascii="Times New Roman" w:hAnsi="Times New Roman" w:cs="Times New Roman"/>
                <w:b/>
                <w:bCs/>
                <w:i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(mV</w:t>
            </w:r>
            <w:r w:rsidRPr="0080126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3F7C2D59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-4.8±0.1</w:t>
            </w:r>
          </w:p>
        </w:tc>
        <w:tc>
          <w:tcPr>
            <w:tcW w:w="126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9E496A9" w14:textId="77777777" w:rsidR="00D608F7" w:rsidRPr="00801265" w:rsidRDefault="00D608F7" w:rsidP="008F767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-4.7±0.1</w:t>
            </w:r>
          </w:p>
        </w:tc>
      </w:tr>
    </w:tbl>
    <w:p w14:paraId="20E030BE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53BAAE08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3BB34DE9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68C0B7C9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4457998C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6FAA6F8A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7885FF9C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47ABF4E3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2ADE93FD" w14:textId="77777777" w:rsidR="00D608F7" w:rsidRDefault="00D608F7" w:rsidP="00D608F7">
      <w:pPr>
        <w:rPr>
          <w:rFonts w:ascii="Times New Roman" w:hAnsi="Times New Roman"/>
          <w:b/>
          <w:bCs/>
          <w:sz w:val="24"/>
          <w:szCs w:val="24"/>
        </w:rPr>
      </w:pPr>
    </w:p>
    <w:p w14:paraId="37E01D7D" w14:textId="77777777" w:rsidR="00D608F7" w:rsidRDefault="00D608F7" w:rsidP="00D608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63670F" w14:textId="36D16480" w:rsidR="001C759C" w:rsidRPr="00FA4A38" w:rsidRDefault="00D608F7" w:rsidP="00D608F7">
      <w:pPr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CaL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, maximal L-type calcium current density; V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1/2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(in)activation, half-voltage of (in) activation; </w:t>
      </w:r>
      <w:r w:rsidRPr="00FA4A3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="00115B7B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slope of the (in)activation 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curve; n, number of</w:t>
      </w:r>
      <w:r w:rsidR="0061130F"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CMs</w:t>
      </w:r>
      <w:r w:rsidRPr="00FA4A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C759C" w:rsidRPr="00FA4A38">
        <w:rPr>
          <w:rFonts w:ascii="Times New Roman" w:hAnsi="Times New Roman"/>
          <w:bCs/>
          <w:sz w:val="24"/>
          <w:szCs w:val="24"/>
        </w:rPr>
        <w:br w:type="page"/>
      </w:r>
    </w:p>
    <w:p w14:paraId="706D062C" w14:textId="77777777" w:rsidR="001B1DB6" w:rsidRDefault="00526A63">
      <w:pPr>
        <w:rPr>
          <w:rFonts w:ascii="Times New Roman" w:hAnsi="Times New Roman"/>
          <w:b/>
          <w:bCs/>
          <w:sz w:val="24"/>
          <w:szCs w:val="24"/>
          <w:lang w:val="en-GB"/>
        </w:rPr>
      </w:pPr>
      <w:r w:rsidRPr="00932A92">
        <w:rPr>
          <w:rFonts w:ascii="Times New Roman" w:hAnsi="Times New Roman"/>
          <w:b/>
          <w:bCs/>
          <w:sz w:val="24"/>
          <w:szCs w:val="24"/>
          <w:lang w:val="en-GB"/>
        </w:rPr>
        <w:lastRenderedPageBreak/>
        <w:t xml:space="preserve">Supplemental </w:t>
      </w:r>
      <w:r w:rsidR="00246271" w:rsidRPr="00932A92">
        <w:rPr>
          <w:rFonts w:ascii="Times New Roman" w:hAnsi="Times New Roman"/>
          <w:b/>
          <w:bCs/>
          <w:sz w:val="24"/>
          <w:szCs w:val="24"/>
          <w:lang w:val="en-GB"/>
        </w:rPr>
        <w:t>r</w:t>
      </w:r>
      <w:r w:rsidRPr="00932A92">
        <w:rPr>
          <w:rFonts w:ascii="Times New Roman" w:hAnsi="Times New Roman"/>
          <w:b/>
          <w:bCs/>
          <w:sz w:val="24"/>
          <w:szCs w:val="24"/>
          <w:lang w:val="en-GB"/>
        </w:rPr>
        <w:t>eferences</w:t>
      </w:r>
    </w:p>
    <w:p w14:paraId="1551620E" w14:textId="77777777" w:rsidR="001B1DB6" w:rsidRDefault="001B1DB6">
      <w:pPr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4CCEA47C" w14:textId="18A5BCC5" w:rsidR="001B1DB6" w:rsidRPr="00FA4A38" w:rsidRDefault="001B1DB6" w:rsidP="001B1DB6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1B1DB6">
        <w:rPr>
          <w:rFonts w:ascii="Times New Roman" w:hAnsi="Times New Roman" w:cs="Times New Roman"/>
          <w:b/>
          <w:bCs/>
          <w:sz w:val="24"/>
          <w:szCs w:val="24"/>
          <w:lang w:val="en-GB"/>
        </w:rPr>
        <w:fldChar w:fldCharType="begin"/>
      </w:r>
      <w:r w:rsidRPr="001B1DB6">
        <w:rPr>
          <w:rFonts w:ascii="Times New Roman" w:hAnsi="Times New Roman" w:cs="Times New Roman"/>
          <w:b/>
          <w:bCs/>
          <w:sz w:val="24"/>
          <w:szCs w:val="24"/>
          <w:lang w:val="en-GB"/>
        </w:rPr>
        <w:instrText xml:space="preserve"> ADDIN EN.REFLIST </w:instrText>
      </w:r>
      <w:r w:rsidRPr="001B1DB6">
        <w:rPr>
          <w:rFonts w:ascii="Times New Roman" w:hAnsi="Times New Roman" w:cs="Times New Roman"/>
          <w:b/>
          <w:bCs/>
          <w:sz w:val="24"/>
          <w:szCs w:val="24"/>
          <w:lang w:val="en-GB"/>
        </w:rPr>
        <w:fldChar w:fldCharType="separate"/>
      </w:r>
      <w:r w:rsidRPr="001B1DB6">
        <w:rPr>
          <w:rFonts w:ascii="Times New Roman" w:hAnsi="Times New Roman" w:cs="Times New Roman"/>
          <w:sz w:val="24"/>
          <w:szCs w:val="24"/>
        </w:rPr>
        <w:t>1. Veldkamp MW, Geuzebroek GSC, Baartscheer A, Verkerk AO, Schumacher CA, Suarez GG et al. Neurokinin-3 receptor activation selectively prolongs atrial refractoriness by inhibition of a background K(+) channel.</w:t>
      </w:r>
      <w:r w:rsidR="00175C99" w:rsidRPr="00175C99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175C99" w:rsidRPr="00FA4A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nl-NL"/>
        </w:rPr>
        <w:t>Nat Commun</w:t>
      </w:r>
      <w:r w:rsidRPr="00FA4A38">
        <w:rPr>
          <w:rFonts w:ascii="Times New Roman" w:hAnsi="Times New Roman" w:cs="Times New Roman"/>
          <w:sz w:val="24"/>
          <w:szCs w:val="24"/>
          <w:lang w:val="nl-NL"/>
        </w:rPr>
        <w:t xml:space="preserve">. 2018;9:4357. </w:t>
      </w:r>
    </w:p>
    <w:p w14:paraId="39EA397E" w14:textId="0FCE2640" w:rsidR="001B1DB6" w:rsidRPr="00FA4A38" w:rsidRDefault="001B1DB6" w:rsidP="001B1DB6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A4A38">
        <w:rPr>
          <w:rFonts w:ascii="Times New Roman" w:hAnsi="Times New Roman" w:cs="Times New Roman"/>
          <w:sz w:val="24"/>
          <w:szCs w:val="24"/>
          <w:lang w:val="nl-NL"/>
        </w:rPr>
        <w:t xml:space="preserve">2. van den Berg NWE, Neefs J, Berger WR, Boersma LVA, van Boven WJ, van Putte BP et al. </w:t>
      </w:r>
      <w:r w:rsidRPr="001B1DB6">
        <w:rPr>
          <w:rFonts w:ascii="Times New Roman" w:hAnsi="Times New Roman" w:cs="Times New Roman"/>
          <w:sz w:val="24"/>
          <w:szCs w:val="24"/>
        </w:rPr>
        <w:t xml:space="preserve">PREventive left atrial appenDage resection for the predICtion of fuTure atrial fibrillation: design of the PREDICT AF study. </w:t>
      </w:r>
      <w:r w:rsidRPr="00FA4A38">
        <w:rPr>
          <w:rFonts w:ascii="Times New Roman" w:hAnsi="Times New Roman" w:cs="Times New Roman"/>
          <w:sz w:val="24"/>
          <w:szCs w:val="24"/>
          <w:lang w:val="nl-NL"/>
        </w:rPr>
        <w:t xml:space="preserve">J Cardiovasc Med (Hagerstown). 2019;20:752-61. </w:t>
      </w:r>
    </w:p>
    <w:p w14:paraId="597582F6" w14:textId="4A6CD419" w:rsidR="001B1DB6" w:rsidRPr="001B1DB6" w:rsidRDefault="001B1DB6" w:rsidP="001B1DB6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A4A38">
        <w:rPr>
          <w:rFonts w:ascii="Times New Roman" w:hAnsi="Times New Roman" w:cs="Times New Roman"/>
          <w:sz w:val="24"/>
          <w:szCs w:val="24"/>
          <w:lang w:val="nl-NL"/>
        </w:rPr>
        <w:t xml:space="preserve">3. Dobrev D, Wettwer E, Himmel HM, Kortner A, Kuhlisch E, Schuler S et al. </w:t>
      </w:r>
      <w:r w:rsidRPr="001B1DB6">
        <w:rPr>
          <w:rFonts w:ascii="Times New Roman" w:hAnsi="Times New Roman" w:cs="Times New Roman"/>
          <w:sz w:val="24"/>
          <w:szCs w:val="24"/>
        </w:rPr>
        <w:t xml:space="preserve">G-Protein beta(3)-subunit 825T allele is associated with enhanced human atrial inward rectifier potassium currents. Circulation. 2000;102:692-7. </w:t>
      </w:r>
    </w:p>
    <w:p w14:paraId="702B7493" w14:textId="3128191F" w:rsidR="001B1DB6" w:rsidRPr="001B1DB6" w:rsidRDefault="001B1DB6" w:rsidP="001B1DB6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1DB6">
        <w:rPr>
          <w:rFonts w:ascii="Times New Roman" w:hAnsi="Times New Roman" w:cs="Times New Roman"/>
          <w:sz w:val="24"/>
          <w:szCs w:val="24"/>
        </w:rPr>
        <w:t xml:space="preserve">4. Dudek J, Cheng IF, Balleininger M, Vaz FM, Streckfuss-Bomeke K, Hubscher D et al. Cardiolipin deficiency affects respiratory chain function and organization in an induced pluripotent stem cell model of Barth syndrome. Stem cell research. 2013;11:806-19. </w:t>
      </w:r>
    </w:p>
    <w:p w14:paraId="5A8397BC" w14:textId="13768442" w:rsidR="001B1DB6" w:rsidRPr="001B1DB6" w:rsidRDefault="001B1DB6" w:rsidP="001B1DB6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1DB6">
        <w:rPr>
          <w:rFonts w:ascii="Times New Roman" w:hAnsi="Times New Roman" w:cs="Times New Roman"/>
          <w:sz w:val="24"/>
          <w:szCs w:val="24"/>
        </w:rPr>
        <w:t xml:space="preserve">5. Dambrot C, Braam SR, Tertoolen LG, Birket M, Atsma DE, Mummery CL. Serum supplemented culture medium masks hypertrophic phenotypes in human pluripotent stem cell derived cardiomyocytes. J Cell Mol Med. 2014;18:1509-18. </w:t>
      </w:r>
    </w:p>
    <w:p w14:paraId="23487075" w14:textId="74922492" w:rsidR="001B1DB6" w:rsidRPr="001B1DB6" w:rsidRDefault="001B1DB6" w:rsidP="001B1DB6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1DB6">
        <w:rPr>
          <w:rFonts w:ascii="Times New Roman" w:hAnsi="Times New Roman" w:cs="Times New Roman"/>
          <w:sz w:val="24"/>
          <w:szCs w:val="24"/>
        </w:rPr>
        <w:t xml:space="preserve">6. Tohyama S, Hattori F, Sano M, Hishiki T, Nagahata Y, Matsuura T et al. Distinct metabolic flow enables large-scale purification of mouse and human pluripotent stem cell-derived cardiomyocytes. Cell Stem Cell. 2013;12:127-37. </w:t>
      </w:r>
    </w:p>
    <w:p w14:paraId="2B612818" w14:textId="72B4F5D9" w:rsidR="00CC6485" w:rsidRPr="001B1DB6" w:rsidRDefault="001B1DB6" w:rsidP="001B1DB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B1DB6">
        <w:rPr>
          <w:rFonts w:ascii="Times New Roman" w:hAnsi="Times New Roman" w:cs="Times New Roman"/>
          <w:b/>
          <w:bCs/>
          <w:sz w:val="24"/>
          <w:szCs w:val="24"/>
          <w:lang w:val="en-GB"/>
        </w:rPr>
        <w:fldChar w:fldCharType="end"/>
      </w:r>
    </w:p>
    <w:sectPr w:rsidR="00CC6485" w:rsidRPr="001B1DB6" w:rsidSect="009B14ED">
      <w:footerReference w:type="default" r:id="rId13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31FB2" w14:textId="77777777" w:rsidR="004E3931" w:rsidRDefault="004E3931" w:rsidP="00D555DC">
      <w:pPr>
        <w:spacing w:after="0" w:line="240" w:lineRule="auto"/>
      </w:pPr>
      <w:r>
        <w:separator/>
      </w:r>
    </w:p>
  </w:endnote>
  <w:endnote w:type="continuationSeparator" w:id="0">
    <w:p w14:paraId="51F869AB" w14:textId="77777777" w:rsidR="004E3931" w:rsidRDefault="004E3931" w:rsidP="00D5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1ef757c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213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CEA10" w14:textId="55622D0D" w:rsidR="006C0AE4" w:rsidRDefault="006C0A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B7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148C6B2A" w14:textId="77777777" w:rsidR="006C0AE4" w:rsidRDefault="006C0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B6032" w14:textId="77777777" w:rsidR="004E3931" w:rsidRDefault="004E3931" w:rsidP="00D555DC">
      <w:pPr>
        <w:spacing w:after="0" w:line="240" w:lineRule="auto"/>
      </w:pPr>
      <w:r>
        <w:separator/>
      </w:r>
    </w:p>
  </w:footnote>
  <w:footnote w:type="continuationSeparator" w:id="0">
    <w:p w14:paraId="6F3BE33B" w14:textId="77777777" w:rsidR="004E3931" w:rsidRDefault="004E3931" w:rsidP="00D55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ard DRUG theraph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ar2v0p6zvfsie2szoxz9d2ezww0xt9wf5t&quot;&gt;Nav1.8 ppaer library&lt;record-ids&gt;&lt;item&gt;37&lt;/item&gt;&lt;item&gt;104&lt;/item&gt;&lt;item&gt;115&lt;/item&gt;&lt;item&gt;117&lt;/item&gt;&lt;item&gt;119&lt;/item&gt;&lt;item&gt;137&lt;/item&gt;&lt;/record-ids&gt;&lt;/item&gt;&lt;/Libraries&gt;"/>
  </w:docVars>
  <w:rsids>
    <w:rsidRoot w:val="000778C2"/>
    <w:rsid w:val="00005B63"/>
    <w:rsid w:val="000210D6"/>
    <w:rsid w:val="00023282"/>
    <w:rsid w:val="000275D7"/>
    <w:rsid w:val="000331DE"/>
    <w:rsid w:val="00035274"/>
    <w:rsid w:val="00036651"/>
    <w:rsid w:val="00040877"/>
    <w:rsid w:val="000778C2"/>
    <w:rsid w:val="00086390"/>
    <w:rsid w:val="00091695"/>
    <w:rsid w:val="00094F1C"/>
    <w:rsid w:val="000A7393"/>
    <w:rsid w:val="000C0C0C"/>
    <w:rsid w:val="000C5761"/>
    <w:rsid w:val="000D1A7F"/>
    <w:rsid w:val="000D31C6"/>
    <w:rsid w:val="000D6151"/>
    <w:rsid w:val="000E11B3"/>
    <w:rsid w:val="000E2BEE"/>
    <w:rsid w:val="000E664A"/>
    <w:rsid w:val="000F3AAC"/>
    <w:rsid w:val="000F71C0"/>
    <w:rsid w:val="000F7EE0"/>
    <w:rsid w:val="00101031"/>
    <w:rsid w:val="00101A7F"/>
    <w:rsid w:val="00104271"/>
    <w:rsid w:val="00105B11"/>
    <w:rsid w:val="00115B7B"/>
    <w:rsid w:val="001245D9"/>
    <w:rsid w:val="00147817"/>
    <w:rsid w:val="00147911"/>
    <w:rsid w:val="00154976"/>
    <w:rsid w:val="00156A1A"/>
    <w:rsid w:val="00160891"/>
    <w:rsid w:val="0016188B"/>
    <w:rsid w:val="00164BFB"/>
    <w:rsid w:val="00166676"/>
    <w:rsid w:val="00166D15"/>
    <w:rsid w:val="00167837"/>
    <w:rsid w:val="00170EE7"/>
    <w:rsid w:val="00175C99"/>
    <w:rsid w:val="00175FEC"/>
    <w:rsid w:val="00177C4C"/>
    <w:rsid w:val="00182A24"/>
    <w:rsid w:val="00182ED6"/>
    <w:rsid w:val="00190ED9"/>
    <w:rsid w:val="001933DC"/>
    <w:rsid w:val="001A67F2"/>
    <w:rsid w:val="001B03AB"/>
    <w:rsid w:val="001B0976"/>
    <w:rsid w:val="001B1DB6"/>
    <w:rsid w:val="001B25BE"/>
    <w:rsid w:val="001B4566"/>
    <w:rsid w:val="001B7187"/>
    <w:rsid w:val="001C759C"/>
    <w:rsid w:val="001D28D8"/>
    <w:rsid w:val="001E48FF"/>
    <w:rsid w:val="001E547B"/>
    <w:rsid w:val="00207021"/>
    <w:rsid w:val="00222A11"/>
    <w:rsid w:val="0022605B"/>
    <w:rsid w:val="00236BFC"/>
    <w:rsid w:val="00237415"/>
    <w:rsid w:val="00241A53"/>
    <w:rsid w:val="00241B72"/>
    <w:rsid w:val="00242DFC"/>
    <w:rsid w:val="00246271"/>
    <w:rsid w:val="002462D3"/>
    <w:rsid w:val="0025069D"/>
    <w:rsid w:val="002557BF"/>
    <w:rsid w:val="00261107"/>
    <w:rsid w:val="00271890"/>
    <w:rsid w:val="002A0CFC"/>
    <w:rsid w:val="002A19CB"/>
    <w:rsid w:val="002A1E0B"/>
    <w:rsid w:val="002A22F1"/>
    <w:rsid w:val="002C0461"/>
    <w:rsid w:val="002C2CF8"/>
    <w:rsid w:val="002D39C2"/>
    <w:rsid w:val="002E1C0A"/>
    <w:rsid w:val="002E57E0"/>
    <w:rsid w:val="002F1711"/>
    <w:rsid w:val="00304616"/>
    <w:rsid w:val="003073E3"/>
    <w:rsid w:val="00310D82"/>
    <w:rsid w:val="00314825"/>
    <w:rsid w:val="00316208"/>
    <w:rsid w:val="0032411E"/>
    <w:rsid w:val="00324F25"/>
    <w:rsid w:val="00351A27"/>
    <w:rsid w:val="00353C8E"/>
    <w:rsid w:val="00353F34"/>
    <w:rsid w:val="003549CB"/>
    <w:rsid w:val="003672D9"/>
    <w:rsid w:val="003776DF"/>
    <w:rsid w:val="00381CBE"/>
    <w:rsid w:val="0038531B"/>
    <w:rsid w:val="00387EE8"/>
    <w:rsid w:val="003A26F8"/>
    <w:rsid w:val="003A4BF1"/>
    <w:rsid w:val="003A6A12"/>
    <w:rsid w:val="003A704D"/>
    <w:rsid w:val="003B168E"/>
    <w:rsid w:val="003F386C"/>
    <w:rsid w:val="003F4B76"/>
    <w:rsid w:val="0040267D"/>
    <w:rsid w:val="004111DC"/>
    <w:rsid w:val="00414071"/>
    <w:rsid w:val="00424351"/>
    <w:rsid w:val="0044629B"/>
    <w:rsid w:val="00456C09"/>
    <w:rsid w:val="004575AF"/>
    <w:rsid w:val="0046006D"/>
    <w:rsid w:val="00464354"/>
    <w:rsid w:val="004822DB"/>
    <w:rsid w:val="004834D2"/>
    <w:rsid w:val="004914F3"/>
    <w:rsid w:val="004B4224"/>
    <w:rsid w:val="004B4336"/>
    <w:rsid w:val="004B5CCC"/>
    <w:rsid w:val="004B711F"/>
    <w:rsid w:val="004C642D"/>
    <w:rsid w:val="004D07CE"/>
    <w:rsid w:val="004D0955"/>
    <w:rsid w:val="004D1232"/>
    <w:rsid w:val="004E3931"/>
    <w:rsid w:val="004E6119"/>
    <w:rsid w:val="004E6A88"/>
    <w:rsid w:val="004F48F4"/>
    <w:rsid w:val="00511042"/>
    <w:rsid w:val="005151AC"/>
    <w:rsid w:val="005252A5"/>
    <w:rsid w:val="00526A63"/>
    <w:rsid w:val="005305D5"/>
    <w:rsid w:val="0053723E"/>
    <w:rsid w:val="005400E2"/>
    <w:rsid w:val="00541AA2"/>
    <w:rsid w:val="0054251A"/>
    <w:rsid w:val="00542AB3"/>
    <w:rsid w:val="0054310D"/>
    <w:rsid w:val="0055645C"/>
    <w:rsid w:val="005626E0"/>
    <w:rsid w:val="00562A92"/>
    <w:rsid w:val="005674EB"/>
    <w:rsid w:val="005709C8"/>
    <w:rsid w:val="0057470F"/>
    <w:rsid w:val="00590F41"/>
    <w:rsid w:val="00591011"/>
    <w:rsid w:val="00591B32"/>
    <w:rsid w:val="00593136"/>
    <w:rsid w:val="00593A52"/>
    <w:rsid w:val="005A21CF"/>
    <w:rsid w:val="005A2861"/>
    <w:rsid w:val="005A5B13"/>
    <w:rsid w:val="005A5B81"/>
    <w:rsid w:val="005B0714"/>
    <w:rsid w:val="005B07B7"/>
    <w:rsid w:val="005D605D"/>
    <w:rsid w:val="005D69BF"/>
    <w:rsid w:val="005D7FA8"/>
    <w:rsid w:val="005E14C0"/>
    <w:rsid w:val="005E15F2"/>
    <w:rsid w:val="005E3364"/>
    <w:rsid w:val="005F1F65"/>
    <w:rsid w:val="005F4A83"/>
    <w:rsid w:val="005F51F7"/>
    <w:rsid w:val="00605714"/>
    <w:rsid w:val="00606B5F"/>
    <w:rsid w:val="006108CA"/>
    <w:rsid w:val="00610F67"/>
    <w:rsid w:val="0061130F"/>
    <w:rsid w:val="006164B3"/>
    <w:rsid w:val="0062271E"/>
    <w:rsid w:val="006278BC"/>
    <w:rsid w:val="00631097"/>
    <w:rsid w:val="00637567"/>
    <w:rsid w:val="006375B7"/>
    <w:rsid w:val="00641B5F"/>
    <w:rsid w:val="00642AD8"/>
    <w:rsid w:val="00665F81"/>
    <w:rsid w:val="006834AB"/>
    <w:rsid w:val="00696DF6"/>
    <w:rsid w:val="006A4AA1"/>
    <w:rsid w:val="006B7153"/>
    <w:rsid w:val="006C0AE4"/>
    <w:rsid w:val="006C0D5C"/>
    <w:rsid w:val="006D1A3A"/>
    <w:rsid w:val="006D286E"/>
    <w:rsid w:val="006E1DC7"/>
    <w:rsid w:val="006E485D"/>
    <w:rsid w:val="006E71B6"/>
    <w:rsid w:val="006F3965"/>
    <w:rsid w:val="006F59F0"/>
    <w:rsid w:val="006F6191"/>
    <w:rsid w:val="00701E32"/>
    <w:rsid w:val="00702871"/>
    <w:rsid w:val="00702DE2"/>
    <w:rsid w:val="00712F37"/>
    <w:rsid w:val="00721DF1"/>
    <w:rsid w:val="0072480D"/>
    <w:rsid w:val="00725DA8"/>
    <w:rsid w:val="007318FA"/>
    <w:rsid w:val="0073517A"/>
    <w:rsid w:val="00737D94"/>
    <w:rsid w:val="00753102"/>
    <w:rsid w:val="00755B2E"/>
    <w:rsid w:val="00764394"/>
    <w:rsid w:val="00766E65"/>
    <w:rsid w:val="0077233F"/>
    <w:rsid w:val="00772D3C"/>
    <w:rsid w:val="00792F7D"/>
    <w:rsid w:val="007A0223"/>
    <w:rsid w:val="007A0BA3"/>
    <w:rsid w:val="007A6E50"/>
    <w:rsid w:val="007B010B"/>
    <w:rsid w:val="007B1363"/>
    <w:rsid w:val="007B1822"/>
    <w:rsid w:val="007B43EE"/>
    <w:rsid w:val="007B4B19"/>
    <w:rsid w:val="007B6268"/>
    <w:rsid w:val="007B7A27"/>
    <w:rsid w:val="007C5AC1"/>
    <w:rsid w:val="007D0B1A"/>
    <w:rsid w:val="007D5547"/>
    <w:rsid w:val="007E3DF2"/>
    <w:rsid w:val="007E57C6"/>
    <w:rsid w:val="00801265"/>
    <w:rsid w:val="008026BC"/>
    <w:rsid w:val="008152D6"/>
    <w:rsid w:val="00815E86"/>
    <w:rsid w:val="00825384"/>
    <w:rsid w:val="0084412D"/>
    <w:rsid w:val="0084579F"/>
    <w:rsid w:val="008602E4"/>
    <w:rsid w:val="00865D5D"/>
    <w:rsid w:val="00873EF4"/>
    <w:rsid w:val="00887B1D"/>
    <w:rsid w:val="00892352"/>
    <w:rsid w:val="0089396A"/>
    <w:rsid w:val="008A5AC2"/>
    <w:rsid w:val="008B3DE0"/>
    <w:rsid w:val="008B7190"/>
    <w:rsid w:val="008B7C33"/>
    <w:rsid w:val="008C319F"/>
    <w:rsid w:val="008C577D"/>
    <w:rsid w:val="008D294A"/>
    <w:rsid w:val="008D5C10"/>
    <w:rsid w:val="008D6C78"/>
    <w:rsid w:val="008F214B"/>
    <w:rsid w:val="00903B75"/>
    <w:rsid w:val="00907BDC"/>
    <w:rsid w:val="00913F71"/>
    <w:rsid w:val="009216FB"/>
    <w:rsid w:val="009326FC"/>
    <w:rsid w:val="00932A92"/>
    <w:rsid w:val="0093438A"/>
    <w:rsid w:val="009414B9"/>
    <w:rsid w:val="00947BA5"/>
    <w:rsid w:val="009500FC"/>
    <w:rsid w:val="0095027A"/>
    <w:rsid w:val="00961EF2"/>
    <w:rsid w:val="00961F4D"/>
    <w:rsid w:val="00964230"/>
    <w:rsid w:val="00965898"/>
    <w:rsid w:val="009741E7"/>
    <w:rsid w:val="00974989"/>
    <w:rsid w:val="009825DB"/>
    <w:rsid w:val="00983BD3"/>
    <w:rsid w:val="00984456"/>
    <w:rsid w:val="00992EED"/>
    <w:rsid w:val="009935BC"/>
    <w:rsid w:val="009A7962"/>
    <w:rsid w:val="009B09E4"/>
    <w:rsid w:val="009B14ED"/>
    <w:rsid w:val="009B3A90"/>
    <w:rsid w:val="009D02FD"/>
    <w:rsid w:val="009D19DB"/>
    <w:rsid w:val="009D5552"/>
    <w:rsid w:val="009E0520"/>
    <w:rsid w:val="009E114E"/>
    <w:rsid w:val="009E2319"/>
    <w:rsid w:val="009E3579"/>
    <w:rsid w:val="009E3EDD"/>
    <w:rsid w:val="009F15B4"/>
    <w:rsid w:val="00A03893"/>
    <w:rsid w:val="00A04244"/>
    <w:rsid w:val="00A07E62"/>
    <w:rsid w:val="00A1452D"/>
    <w:rsid w:val="00A16F4B"/>
    <w:rsid w:val="00A20845"/>
    <w:rsid w:val="00A22453"/>
    <w:rsid w:val="00A247B6"/>
    <w:rsid w:val="00A27CA6"/>
    <w:rsid w:val="00A27D30"/>
    <w:rsid w:val="00A30DD7"/>
    <w:rsid w:val="00A44D18"/>
    <w:rsid w:val="00A44DDC"/>
    <w:rsid w:val="00A52BD1"/>
    <w:rsid w:val="00A660CB"/>
    <w:rsid w:val="00A7254E"/>
    <w:rsid w:val="00A76042"/>
    <w:rsid w:val="00A81A5B"/>
    <w:rsid w:val="00A936B0"/>
    <w:rsid w:val="00A94523"/>
    <w:rsid w:val="00AA1D21"/>
    <w:rsid w:val="00AA2110"/>
    <w:rsid w:val="00AA389C"/>
    <w:rsid w:val="00AA4BFB"/>
    <w:rsid w:val="00AB041D"/>
    <w:rsid w:val="00AB1E62"/>
    <w:rsid w:val="00AD0CA9"/>
    <w:rsid w:val="00AD60CB"/>
    <w:rsid w:val="00AD6422"/>
    <w:rsid w:val="00AF1100"/>
    <w:rsid w:val="00AF7A1A"/>
    <w:rsid w:val="00B01036"/>
    <w:rsid w:val="00B1687C"/>
    <w:rsid w:val="00B202CE"/>
    <w:rsid w:val="00B225D3"/>
    <w:rsid w:val="00B25D1F"/>
    <w:rsid w:val="00B3560A"/>
    <w:rsid w:val="00B37AD9"/>
    <w:rsid w:val="00B429C5"/>
    <w:rsid w:val="00B6104F"/>
    <w:rsid w:val="00B71ADD"/>
    <w:rsid w:val="00B73387"/>
    <w:rsid w:val="00B73D9F"/>
    <w:rsid w:val="00B7476A"/>
    <w:rsid w:val="00B937D5"/>
    <w:rsid w:val="00B942C9"/>
    <w:rsid w:val="00B9736D"/>
    <w:rsid w:val="00BA273E"/>
    <w:rsid w:val="00BB12AD"/>
    <w:rsid w:val="00BB2ABB"/>
    <w:rsid w:val="00BD6CE6"/>
    <w:rsid w:val="00BD701E"/>
    <w:rsid w:val="00BD788E"/>
    <w:rsid w:val="00BD7AC4"/>
    <w:rsid w:val="00BE23EF"/>
    <w:rsid w:val="00BE77B1"/>
    <w:rsid w:val="00BE7C2A"/>
    <w:rsid w:val="00BF713E"/>
    <w:rsid w:val="00C0352B"/>
    <w:rsid w:val="00C05422"/>
    <w:rsid w:val="00C06DCE"/>
    <w:rsid w:val="00C1526B"/>
    <w:rsid w:val="00C23B0B"/>
    <w:rsid w:val="00C302B6"/>
    <w:rsid w:val="00C37650"/>
    <w:rsid w:val="00C42FFD"/>
    <w:rsid w:val="00C430FE"/>
    <w:rsid w:val="00C45889"/>
    <w:rsid w:val="00C60166"/>
    <w:rsid w:val="00C73437"/>
    <w:rsid w:val="00C82A52"/>
    <w:rsid w:val="00C84E2B"/>
    <w:rsid w:val="00C85642"/>
    <w:rsid w:val="00C87BB3"/>
    <w:rsid w:val="00C91068"/>
    <w:rsid w:val="00C91C03"/>
    <w:rsid w:val="00C94CEE"/>
    <w:rsid w:val="00C96132"/>
    <w:rsid w:val="00CB7688"/>
    <w:rsid w:val="00CC2414"/>
    <w:rsid w:val="00CC6485"/>
    <w:rsid w:val="00CD2998"/>
    <w:rsid w:val="00CE3247"/>
    <w:rsid w:val="00CE4E52"/>
    <w:rsid w:val="00CF3549"/>
    <w:rsid w:val="00CF3638"/>
    <w:rsid w:val="00CF3904"/>
    <w:rsid w:val="00D108F0"/>
    <w:rsid w:val="00D109A2"/>
    <w:rsid w:val="00D12BA7"/>
    <w:rsid w:val="00D23933"/>
    <w:rsid w:val="00D31762"/>
    <w:rsid w:val="00D33E68"/>
    <w:rsid w:val="00D36008"/>
    <w:rsid w:val="00D421E7"/>
    <w:rsid w:val="00D47701"/>
    <w:rsid w:val="00D50782"/>
    <w:rsid w:val="00D555DC"/>
    <w:rsid w:val="00D608F7"/>
    <w:rsid w:val="00D61291"/>
    <w:rsid w:val="00D72B97"/>
    <w:rsid w:val="00D74108"/>
    <w:rsid w:val="00D751D5"/>
    <w:rsid w:val="00D9192A"/>
    <w:rsid w:val="00D969FA"/>
    <w:rsid w:val="00DC560F"/>
    <w:rsid w:val="00DD2F20"/>
    <w:rsid w:val="00DE0870"/>
    <w:rsid w:val="00DE42FB"/>
    <w:rsid w:val="00DE45E0"/>
    <w:rsid w:val="00DE5B44"/>
    <w:rsid w:val="00DE6C61"/>
    <w:rsid w:val="00E02BF9"/>
    <w:rsid w:val="00E04C57"/>
    <w:rsid w:val="00E05FF7"/>
    <w:rsid w:val="00E13BC2"/>
    <w:rsid w:val="00E174E5"/>
    <w:rsid w:val="00E23BCE"/>
    <w:rsid w:val="00E32B8D"/>
    <w:rsid w:val="00E3493F"/>
    <w:rsid w:val="00E4090C"/>
    <w:rsid w:val="00E47621"/>
    <w:rsid w:val="00E61378"/>
    <w:rsid w:val="00E62275"/>
    <w:rsid w:val="00E95509"/>
    <w:rsid w:val="00EA15CE"/>
    <w:rsid w:val="00EA3715"/>
    <w:rsid w:val="00EA7C66"/>
    <w:rsid w:val="00EB3280"/>
    <w:rsid w:val="00EB7C35"/>
    <w:rsid w:val="00EC2C7A"/>
    <w:rsid w:val="00EC4ACE"/>
    <w:rsid w:val="00ED2EAB"/>
    <w:rsid w:val="00ED51AB"/>
    <w:rsid w:val="00ED7C6D"/>
    <w:rsid w:val="00EE0EC3"/>
    <w:rsid w:val="00EE4591"/>
    <w:rsid w:val="00F00AB5"/>
    <w:rsid w:val="00F01895"/>
    <w:rsid w:val="00F01FB6"/>
    <w:rsid w:val="00F02F10"/>
    <w:rsid w:val="00F12179"/>
    <w:rsid w:val="00F14549"/>
    <w:rsid w:val="00F15230"/>
    <w:rsid w:val="00F17548"/>
    <w:rsid w:val="00F20B01"/>
    <w:rsid w:val="00F21928"/>
    <w:rsid w:val="00F446E7"/>
    <w:rsid w:val="00F44ABC"/>
    <w:rsid w:val="00F46839"/>
    <w:rsid w:val="00F46B8A"/>
    <w:rsid w:val="00F6090F"/>
    <w:rsid w:val="00F64664"/>
    <w:rsid w:val="00F6770D"/>
    <w:rsid w:val="00F733D5"/>
    <w:rsid w:val="00F73F0E"/>
    <w:rsid w:val="00F77D72"/>
    <w:rsid w:val="00F81173"/>
    <w:rsid w:val="00F813A7"/>
    <w:rsid w:val="00F917F3"/>
    <w:rsid w:val="00F94F87"/>
    <w:rsid w:val="00F97104"/>
    <w:rsid w:val="00F9758C"/>
    <w:rsid w:val="00FA0839"/>
    <w:rsid w:val="00FA4541"/>
    <w:rsid w:val="00FA4A38"/>
    <w:rsid w:val="00FA7634"/>
    <w:rsid w:val="00FB0277"/>
    <w:rsid w:val="00FC17C2"/>
    <w:rsid w:val="00FC2DDD"/>
    <w:rsid w:val="00FD5C03"/>
    <w:rsid w:val="00FD7587"/>
    <w:rsid w:val="00FE526A"/>
    <w:rsid w:val="00FF357C"/>
    <w:rsid w:val="00FF69B6"/>
    <w:rsid w:val="00F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510A8"/>
  <w15:docId w15:val="{4B67FE40-1A7A-4DFE-BCAC-B6A8F558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78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5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5DC"/>
  </w:style>
  <w:style w:type="paragraph" w:styleId="Footer">
    <w:name w:val="footer"/>
    <w:basedOn w:val="Normal"/>
    <w:link w:val="FooterChar"/>
    <w:uiPriority w:val="99"/>
    <w:unhideWhenUsed/>
    <w:rsid w:val="00D55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5DC"/>
  </w:style>
  <w:style w:type="table" w:styleId="TableGrid">
    <w:name w:val="Table Grid"/>
    <w:basedOn w:val="TableNormal"/>
    <w:uiPriority w:val="39"/>
    <w:rsid w:val="00DE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4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5E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C6485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591B32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1B32"/>
    <w:rPr>
      <w:rFonts w:ascii="Calibri" w:eastAsiaTheme="minorEastAsia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887B1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7B1D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9B14ED"/>
  </w:style>
  <w:style w:type="character" w:styleId="CommentReference">
    <w:name w:val="annotation reference"/>
    <w:basedOn w:val="DefaultParagraphFont"/>
    <w:uiPriority w:val="99"/>
    <w:semiHidden/>
    <w:unhideWhenUsed/>
    <w:rsid w:val="00F12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1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73964-70BF-4D6C-BEE6-85364DD29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3270</Words>
  <Characters>18644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Casini, S.</cp:lastModifiedBy>
  <cp:revision>5</cp:revision>
  <cp:lastPrinted>2019-05-27T13:57:00Z</cp:lastPrinted>
  <dcterms:created xsi:type="dcterms:W3CDTF">2019-12-05T16:54:00Z</dcterms:created>
  <dcterms:modified xsi:type="dcterms:W3CDTF">2019-12-09T08:50:00Z</dcterms:modified>
</cp:coreProperties>
</file>