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749" w:rsidRPr="00206B5E" w:rsidRDefault="00907749" w:rsidP="00907749">
      <w:pPr>
        <w:pStyle w:val="Titre2"/>
        <w:rPr>
          <w:rFonts w:ascii="Times New Roman" w:hAnsi="Times New Roman" w:cs="Times New Roman"/>
          <w:lang w:val="en-US"/>
        </w:rPr>
      </w:pPr>
      <w:r w:rsidRPr="00206B5E">
        <w:rPr>
          <w:rFonts w:ascii="Times New Roman" w:hAnsi="Times New Roman" w:cs="Times New Roman"/>
          <w:lang w:val="en-US"/>
        </w:rPr>
        <w:t xml:space="preserve">Figure S1: Flow chart. * One patient did not receive </w:t>
      </w:r>
      <w:proofErr w:type="spellStart"/>
      <w:r w:rsidRPr="00206B5E">
        <w:rPr>
          <w:rFonts w:ascii="Times New Roman" w:hAnsi="Times New Roman" w:cs="Times New Roman"/>
          <w:lang w:val="en-US"/>
        </w:rPr>
        <w:t>ivabradine</w:t>
      </w:r>
      <w:proofErr w:type="spellEnd"/>
      <w:r w:rsidRPr="00206B5E">
        <w:rPr>
          <w:rFonts w:ascii="Times New Roman" w:hAnsi="Times New Roman" w:cs="Times New Roman"/>
          <w:lang w:val="en-US"/>
        </w:rPr>
        <w:t xml:space="preserve"> and was directly treated with beta-blockers because the enteral route was not available</w:t>
      </w:r>
    </w:p>
    <w:p w:rsidR="00907749" w:rsidRPr="00206B5E" w:rsidRDefault="00907749" w:rsidP="00907749">
      <w:pPr>
        <w:pStyle w:val="Titre2"/>
        <w:rPr>
          <w:rFonts w:ascii="Times New Roman" w:hAnsi="Times New Roman" w:cs="Times New Roman"/>
          <w:lang w:val="en-US"/>
        </w:rPr>
      </w:pPr>
    </w:p>
    <w:p w:rsidR="00907749" w:rsidRPr="00206B5E" w:rsidRDefault="00907749" w:rsidP="00907749">
      <w:pPr>
        <w:rPr>
          <w:rFonts w:ascii="Times New Roman" w:hAnsi="Times New Roman" w:cs="Times New Roman"/>
          <w:lang w:val="en-US"/>
        </w:rPr>
      </w:pPr>
      <w:r w:rsidRPr="00206B5E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720CD09" wp14:editId="4066CD87">
            <wp:extent cx="5760720" cy="3178175"/>
            <wp:effectExtent l="0" t="0" r="0" b="317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7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7749" w:rsidRPr="00206B5E" w:rsidRDefault="00907749" w:rsidP="00907749">
      <w:pPr>
        <w:rPr>
          <w:rFonts w:ascii="Times New Roman" w:hAnsi="Times New Roman" w:cs="Times New Roman"/>
          <w:lang w:val="en-US"/>
        </w:rPr>
      </w:pPr>
    </w:p>
    <w:p w:rsidR="00907749" w:rsidRPr="00206B5E" w:rsidRDefault="00907749" w:rsidP="00907749">
      <w:pPr>
        <w:rPr>
          <w:rFonts w:ascii="Times New Roman" w:hAnsi="Times New Roman" w:cs="Times New Roman"/>
          <w:lang w:val="en-US"/>
        </w:rPr>
      </w:pPr>
    </w:p>
    <w:p w:rsidR="00907749" w:rsidRPr="00206B5E" w:rsidRDefault="00907749" w:rsidP="00907749">
      <w:pPr>
        <w:rPr>
          <w:rFonts w:ascii="Times New Roman" w:hAnsi="Times New Roman" w:cs="Times New Roman"/>
          <w:lang w:val="en-US"/>
        </w:rPr>
      </w:pPr>
    </w:p>
    <w:p w:rsidR="00907749" w:rsidRPr="00206B5E" w:rsidRDefault="00907749" w:rsidP="00907749">
      <w:pPr>
        <w:rPr>
          <w:rFonts w:ascii="Times New Roman" w:hAnsi="Times New Roman" w:cs="Times New Roman"/>
          <w:lang w:val="en-US"/>
        </w:rPr>
      </w:pPr>
    </w:p>
    <w:p w:rsidR="00907749" w:rsidRPr="00206B5E" w:rsidRDefault="00907749" w:rsidP="00907749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:rsidR="00907749" w:rsidRPr="00206B5E" w:rsidRDefault="00907749" w:rsidP="00907749">
      <w:pPr>
        <w:rPr>
          <w:rFonts w:ascii="Times New Roman" w:hAnsi="Times New Roman" w:cs="Times New Roman"/>
          <w:lang w:val="en-US"/>
        </w:rPr>
      </w:pPr>
    </w:p>
    <w:p w:rsidR="003B00B1" w:rsidRDefault="003B00B1"/>
    <w:sectPr w:rsidR="003B00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20A"/>
    <w:rsid w:val="0007420A"/>
    <w:rsid w:val="003B00B1"/>
    <w:rsid w:val="0090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FEB7BB-9821-457F-81CC-ED1346064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749"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077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9077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>APHP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MASI Paul</dc:creator>
  <cp:keywords/>
  <dc:description/>
  <cp:lastModifiedBy>MASI Paul</cp:lastModifiedBy>
  <cp:revision>2</cp:revision>
  <dcterms:created xsi:type="dcterms:W3CDTF">2024-07-29T08:33:00Z</dcterms:created>
  <dcterms:modified xsi:type="dcterms:W3CDTF">2024-07-29T08:34:00Z</dcterms:modified>
</cp:coreProperties>
</file>