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Oformateradtabell1"/>
        <w:tblW w:w="13887" w:type="dxa"/>
        <w:tblLook w:val="04A0" w:firstRow="1" w:lastRow="0" w:firstColumn="1" w:lastColumn="0" w:noHBand="0" w:noVBand="1"/>
      </w:tblPr>
      <w:tblGrid>
        <w:gridCol w:w="1129"/>
        <w:gridCol w:w="993"/>
        <w:gridCol w:w="3543"/>
        <w:gridCol w:w="1843"/>
        <w:gridCol w:w="1701"/>
        <w:gridCol w:w="4678"/>
      </w:tblGrid>
      <w:tr w:rsidR="009C7B49" w14:paraId="73AD80D1" w14:textId="77777777" w:rsidTr="00D803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87" w:type="dxa"/>
            <w:gridSpan w:val="6"/>
          </w:tcPr>
          <w:p w14:paraId="663A756E" w14:textId="29386424" w:rsidR="009C7B49" w:rsidRDefault="009C7B49" w:rsidP="767E2C0E">
            <w:pPr>
              <w:rPr>
                <w:rFonts w:cs="Times New Roman"/>
                <w:color w:val="000000" w:themeColor="text1"/>
                <w:szCs w:val="24"/>
              </w:rPr>
            </w:pPr>
            <w:r w:rsidRPr="767E2C0E">
              <w:rPr>
                <w:rFonts w:cs="Times New Roman"/>
                <w:color w:val="000000" w:themeColor="text1"/>
                <w:szCs w:val="24"/>
              </w:rPr>
              <w:t xml:space="preserve">Table 2. </w:t>
            </w:r>
            <w:r w:rsidR="00D80325" w:rsidRPr="00D80325">
              <w:rPr>
                <w:rFonts w:cs="Times New Roman"/>
                <w:i/>
                <w:iCs/>
                <w:color w:val="000000" w:themeColor="text1"/>
                <w:szCs w:val="24"/>
              </w:rPr>
              <w:t>Overview</w:t>
            </w:r>
            <w:r w:rsidRPr="767E2C0E">
              <w:rPr>
                <w:rFonts w:cs="Times New Roman"/>
                <w:i/>
                <w:iCs/>
                <w:color w:val="000000" w:themeColor="text1"/>
                <w:szCs w:val="24"/>
              </w:rPr>
              <w:t xml:space="preserve"> of included studies</w:t>
            </w:r>
          </w:p>
        </w:tc>
      </w:tr>
      <w:tr w:rsidR="001E1A99" w:rsidRPr="00530696" w14:paraId="4C08B722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10A4ACA" w14:textId="0AF001A4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Authors</w:t>
            </w:r>
          </w:p>
        </w:tc>
        <w:tc>
          <w:tcPr>
            <w:tcW w:w="993" w:type="dxa"/>
          </w:tcPr>
          <w:p w14:paraId="343DC34F" w14:textId="383A1746" w:rsidR="003678CA" w:rsidRPr="00530696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3543" w:type="dxa"/>
          </w:tcPr>
          <w:p w14:paraId="36DF8EA6" w14:textId="3C752605" w:rsidR="003678CA" w:rsidRPr="00530696" w:rsidRDefault="004F618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Sample</w:t>
            </w:r>
          </w:p>
        </w:tc>
        <w:tc>
          <w:tcPr>
            <w:tcW w:w="1843" w:type="dxa"/>
          </w:tcPr>
          <w:p w14:paraId="62A9DC34" w14:textId="7225DA96" w:rsidR="003678CA" w:rsidRPr="00530696" w:rsidRDefault="207B3BB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Method</w:t>
            </w:r>
          </w:p>
        </w:tc>
        <w:tc>
          <w:tcPr>
            <w:tcW w:w="1701" w:type="dxa"/>
          </w:tcPr>
          <w:p w14:paraId="1F82EC10" w14:textId="7750A8E6" w:rsidR="003678CA" w:rsidRPr="00530696" w:rsidRDefault="2897A09C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767E2C0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Theory</w:t>
            </w:r>
          </w:p>
        </w:tc>
        <w:tc>
          <w:tcPr>
            <w:tcW w:w="4678" w:type="dxa"/>
          </w:tcPr>
          <w:p w14:paraId="640E48C5" w14:textId="21DFF321" w:rsidR="003678CA" w:rsidRPr="00530696" w:rsidRDefault="00107BA7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Results</w:t>
            </w:r>
            <w:r w:rsidR="5AA7781D" w:rsidRPr="767E2C0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related to risk constructions</w:t>
            </w:r>
            <w:r w:rsidR="342C9D13" w:rsidRPr="767E2C0E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and responses</w:t>
            </w:r>
          </w:p>
        </w:tc>
      </w:tr>
      <w:tr w:rsidR="001E1A99" w:rsidRPr="00530696" w14:paraId="1E3DE396" w14:textId="77777777" w:rsidTr="00D80325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DEBCF08" w14:textId="492747B8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Style w:val="font81"/>
                <w:rFonts w:ascii="Times New Roman" w:hAnsi="Times New Roman" w:cs="Times New Roman"/>
                <w:sz w:val="20"/>
                <w:szCs w:val="20"/>
              </w:rPr>
              <w:t xml:space="preserve">Canning et al. (2024) </w:t>
            </w:r>
          </w:p>
        </w:tc>
        <w:tc>
          <w:tcPr>
            <w:tcW w:w="993" w:type="dxa"/>
          </w:tcPr>
          <w:p w14:paraId="4A723016" w14:textId="3A81776B" w:rsidR="003678CA" w:rsidRPr="00530696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3543" w:type="dxa"/>
          </w:tcPr>
          <w:p w14:paraId="19AB8F17" w14:textId="01475ED9" w:rsidR="003678CA" w:rsidRPr="00530696" w:rsidRDefault="009A628F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  <w:r w:rsidR="009C7B49" w:rsidRPr="009C7B49">
              <w:rPr>
                <w:rFonts w:cs="Times New Roman"/>
                <w:sz w:val="20"/>
                <w:szCs w:val="20"/>
              </w:rPr>
              <w:t>ocial workers</w:t>
            </w:r>
            <w:r w:rsidR="009C7B49"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="009C7B49"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 w:rsidR="009C7B49">
              <w:rPr>
                <w:rFonts w:cs="Times New Roman"/>
                <w:sz w:val="20"/>
                <w:szCs w:val="20"/>
              </w:rPr>
              <w:t>7)</w:t>
            </w:r>
            <w:r w:rsidR="009C7B49" w:rsidRPr="009C7B49">
              <w:rPr>
                <w:rFonts w:cs="Times New Roman"/>
                <w:sz w:val="20"/>
                <w:szCs w:val="20"/>
              </w:rPr>
              <w:t>, social care workers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cs="Times New Roman"/>
                <w:sz w:val="20"/>
                <w:szCs w:val="20"/>
              </w:rPr>
              <w:t>3)</w:t>
            </w:r>
            <w:r w:rsidR="009C7B49" w:rsidRPr="009C7B49">
              <w:rPr>
                <w:rFonts w:cs="Times New Roman"/>
                <w:sz w:val="20"/>
                <w:szCs w:val="20"/>
              </w:rPr>
              <w:t>, educators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cs="Times New Roman"/>
                <w:sz w:val="20"/>
                <w:szCs w:val="20"/>
              </w:rPr>
              <w:t>4)</w:t>
            </w:r>
            <w:r w:rsidR="009C7B49" w:rsidRPr="009C7B49"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9C7B49" w:rsidRPr="009C7B49">
              <w:rPr>
                <w:rFonts w:cs="Times New Roman"/>
                <w:sz w:val="20"/>
                <w:szCs w:val="20"/>
              </w:rPr>
              <w:t>legal experts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cs="Times New Roman"/>
                <w:sz w:val="20"/>
                <w:szCs w:val="20"/>
              </w:rPr>
              <w:t>3)</w:t>
            </w:r>
            <w:r w:rsidR="009C7B49" w:rsidRPr="009C7B49">
              <w:rPr>
                <w:rFonts w:cs="Times New Roman"/>
                <w:sz w:val="20"/>
                <w:szCs w:val="20"/>
              </w:rPr>
              <w:t xml:space="preserve">, policy advocates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cs="Times New Roman"/>
                <w:sz w:val="20"/>
                <w:szCs w:val="20"/>
              </w:rPr>
              <w:t>3),</w:t>
            </w:r>
            <w:r w:rsidR="009C7B49" w:rsidRPr="009C7B49">
              <w:rPr>
                <w:rFonts w:cs="Times New Roman"/>
                <w:sz w:val="20"/>
                <w:szCs w:val="20"/>
              </w:rPr>
              <w:t xml:space="preserve"> online police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9C7B49" w:rsidRPr="009C7B49">
              <w:rPr>
                <w:rFonts w:cs="Times New Roman"/>
                <w:sz w:val="20"/>
                <w:szCs w:val="20"/>
              </w:rPr>
              <w:t>officer</w:t>
            </w:r>
            <w:r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Pr="009A628F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>
              <w:rPr>
                <w:rFonts w:cs="Times New Roman"/>
                <w:sz w:val="20"/>
                <w:szCs w:val="20"/>
              </w:rPr>
              <w:t>1)</w:t>
            </w:r>
            <w:r w:rsidR="009C7B49" w:rsidRPr="009C7B49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DD8A91C" w14:textId="77777777" w:rsidR="00513838" w:rsidRDefault="268A7C0E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513838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659D29B0" w14:textId="0FF359DA" w:rsidR="003678CA" w:rsidRPr="00530696" w:rsidRDefault="268A7C0E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95C7205" w14:textId="51919024" w:rsidR="003678CA" w:rsidRPr="00530696" w:rsidRDefault="009C7B49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4678" w:type="dxa"/>
          </w:tcPr>
          <w:p w14:paraId="3C99058D" w14:textId="00E15351" w:rsidR="005C2DE6" w:rsidRDefault="005C2DE6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Young people’s choices</w:t>
            </w:r>
            <w:r w:rsidR="00AF456B">
              <w:rPr>
                <w:rFonts w:cs="Times New Roman"/>
                <w:color w:val="000000" w:themeColor="text1"/>
                <w:sz w:val="20"/>
                <w:szCs w:val="20"/>
              </w:rPr>
              <w:t xml:space="preserve"> and perceived benefits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of CSE</w:t>
            </w:r>
          </w:p>
          <w:p w14:paraId="7EE872CD" w14:textId="5F094387" w:rsidR="00AF456B" w:rsidRDefault="00AF456B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Young people in r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esidential care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are more vulnerable</w:t>
            </w:r>
          </w:p>
          <w:p w14:paraId="341FC2AA" w14:textId="01F15ABD" w:rsidR="005C2DE6" w:rsidRDefault="005C2DE6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Structural vulnerabilities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such as poverty, living I deprived areas etc. make young people vulnerable to CSE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</w:p>
          <w:p w14:paraId="296BBF8A" w14:textId="5925F29B" w:rsidR="003678CA" w:rsidRPr="00530696" w:rsidRDefault="005C2DE6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Exploiters manipulat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 xml:space="preserve">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and seek young people out</w:t>
            </w:r>
          </w:p>
          <w:p w14:paraId="5DF24FA2" w14:textId="02185A4B" w:rsidR="003678CA" w:rsidRPr="000368D9" w:rsidRDefault="005C2DE6" w:rsidP="00036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/>
                <w:sz w:val="20"/>
                <w:szCs w:val="20"/>
              </w:rPr>
              <w:t>Professionals l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acking </w:t>
            </w:r>
            <w:r w:rsidR="004F618A">
              <w:rPr>
                <w:rFonts w:cs="Times New Roman"/>
                <w:color w:val="000000"/>
                <w:sz w:val="20"/>
                <w:szCs w:val="20"/>
              </w:rPr>
              <w:t>skills and language to respond</w:t>
            </w:r>
          </w:p>
        </w:tc>
      </w:tr>
      <w:tr w:rsidR="001E1A99" w:rsidRPr="00530696" w14:paraId="4DA1A485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E9D035" w14:textId="1FE884CE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 xml:space="preserve">El-Asam et al. (2021) </w:t>
            </w:r>
          </w:p>
        </w:tc>
        <w:tc>
          <w:tcPr>
            <w:tcW w:w="993" w:type="dxa"/>
          </w:tcPr>
          <w:p w14:paraId="4AE56EB9" w14:textId="0C663F06" w:rsidR="003678CA" w:rsidRPr="00530696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5ED59781" w14:textId="5F2F9FEA" w:rsidR="003678CA" w:rsidRPr="00530696" w:rsidRDefault="004F618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Professionals from c</w:t>
            </w:r>
            <w:r w:rsidR="2897A09C" w:rsidRPr="6F378F1E">
              <w:rPr>
                <w:rFonts w:cs="Times New Roman"/>
                <w:color w:val="000000" w:themeColor="text1"/>
                <w:sz w:val="20"/>
                <w:szCs w:val="20"/>
              </w:rPr>
              <w:t>hildren's services and related agencies</w:t>
            </w:r>
            <w:r w:rsidR="72CE434E" w:rsidRPr="6F378F1E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72CE434E" w:rsidRPr="009C7B4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72CE434E" w:rsidRPr="6F378F1E">
              <w:rPr>
                <w:rFonts w:cs="Times New Roman"/>
                <w:color w:val="000000" w:themeColor="text1"/>
                <w:sz w:val="20"/>
                <w:szCs w:val="20"/>
              </w:rPr>
              <w:t>14)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E084792" w14:textId="77777777" w:rsidR="001C6181" w:rsidRDefault="7A4F6E2F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43222A12" w14:textId="709422CF" w:rsidR="003678CA" w:rsidRPr="00530696" w:rsidRDefault="7A4F6E2F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</w:t>
            </w:r>
            <w:r w:rsidR="7CD096B0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8503AF3" w14:textId="449568F0" w:rsidR="003678CA" w:rsidRPr="00530696" w:rsidRDefault="00530696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="009A628F">
              <w:rPr>
                <w:rFonts w:cs="Times New Roman"/>
                <w:color w:val="000000"/>
                <w:sz w:val="20"/>
                <w:szCs w:val="20"/>
              </w:rPr>
              <w:t>ot stated</w:t>
            </w:r>
          </w:p>
        </w:tc>
        <w:tc>
          <w:tcPr>
            <w:tcW w:w="4678" w:type="dxa"/>
          </w:tcPr>
          <w:p w14:paraId="1BB5ECD9" w14:textId="1F78EF08" w:rsidR="003678CA" w:rsidRDefault="00A16FC5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Social media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is a risk for CSE</w:t>
            </w:r>
          </w:p>
          <w:p w14:paraId="6A1E8F67" w14:textId="3B94324D" w:rsidR="00A16FC5" w:rsidRDefault="00A16FC5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72171">
              <w:rPr>
                <w:rFonts w:cs="Times New Roman"/>
                <w:color w:val="000000" w:themeColor="text1"/>
                <w:sz w:val="20"/>
                <w:szCs w:val="20"/>
              </w:rPr>
              <w:t>Risk assessment tools to identify CSE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is</w:t>
            </w:r>
            <w:proofErr w:type="gramEnd"/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used but lack online risks</w:t>
            </w:r>
          </w:p>
          <w:p w14:paraId="0711C8A4" w14:textId="6B34749B" w:rsidR="00F72171" w:rsidRDefault="00F72171" w:rsidP="00F721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>
              <w:t xml:space="preserve"> </w:t>
            </w:r>
            <w:r w:rsidRPr="00F72171">
              <w:rPr>
                <w:rFonts w:cs="Times New Roman"/>
                <w:color w:val="000000" w:themeColor="text1"/>
                <w:sz w:val="20"/>
                <w:szCs w:val="20"/>
              </w:rPr>
              <w:t>Multi-agency collaboration and online risks data sharing is limited</w:t>
            </w:r>
          </w:p>
          <w:p w14:paraId="52C96F08" w14:textId="4283DB12" w:rsidR="003678CA" w:rsidRDefault="00F7217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Limited knowledge and training</w:t>
            </w:r>
            <w:r w:rsidR="0003056A">
              <w:rPr>
                <w:rFonts w:cs="Times New Roman"/>
                <w:color w:val="000000"/>
                <w:sz w:val="20"/>
                <w:szCs w:val="20"/>
              </w:rPr>
              <w:t xml:space="preserve"> of online risks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prevent responses,</w:t>
            </w:r>
          </w:p>
          <w:p w14:paraId="17D0C71B" w14:textId="49383E10" w:rsidR="00F72171" w:rsidRPr="00530696" w:rsidRDefault="00F7217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Lacking data to </w:t>
            </w:r>
            <w:r w:rsidR="000C7686">
              <w:rPr>
                <w:rFonts w:cs="Times New Roman"/>
                <w:color w:val="000000"/>
                <w:sz w:val="20"/>
                <w:szCs w:val="20"/>
              </w:rPr>
              <w:t>develop responses</w:t>
            </w:r>
          </w:p>
        </w:tc>
      </w:tr>
      <w:tr w:rsidR="001E1A99" w:rsidRPr="00530696" w14:paraId="323EDA5D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7C02F" w14:textId="0A7B4DEF" w:rsidR="003678CA" w:rsidRPr="00530696" w:rsidRDefault="433631E8" w:rsidP="00530696">
            <w:pPr>
              <w:rPr>
                <w:rFonts w:cs="Times New Roman"/>
                <w:sz w:val="20"/>
                <w:szCs w:val="20"/>
              </w:rPr>
            </w:pPr>
            <w:r w:rsidRPr="29866718">
              <w:rPr>
                <w:rFonts w:cs="Times New Roman"/>
                <w:color w:val="000000" w:themeColor="text1"/>
                <w:sz w:val="20"/>
                <w:szCs w:val="20"/>
              </w:rPr>
              <w:t>Franklin &amp; Smeaton (2017)</w:t>
            </w:r>
          </w:p>
        </w:tc>
        <w:tc>
          <w:tcPr>
            <w:tcW w:w="993" w:type="dxa"/>
          </w:tcPr>
          <w:p w14:paraId="5DA4B193" w14:textId="0724B133" w:rsidR="003678CA" w:rsidRPr="00530696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123D40D4" w14:textId="76464C5B" w:rsidR="003678CA" w:rsidRPr="00530696" w:rsidRDefault="009B04A5" w:rsidP="6F378F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L</w:t>
            </w:r>
            <w:r w:rsidRPr="009B04A5">
              <w:rPr>
                <w:rFonts w:cs="Times New Roman"/>
                <w:color w:val="000000" w:themeColor="text1"/>
                <w:sz w:val="20"/>
                <w:szCs w:val="20"/>
              </w:rPr>
              <w:t>ocal authorities across the UK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(34% response rate); S</w:t>
            </w:r>
            <w:r w:rsidRPr="009B04A5">
              <w:rPr>
                <w:rFonts w:cs="Times New Roman"/>
                <w:color w:val="000000" w:themeColor="text1"/>
                <w:sz w:val="20"/>
                <w:szCs w:val="20"/>
              </w:rPr>
              <w:t xml:space="preserve">ervices supporting either vulnerable or disabled children and young people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9B04A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23); </w:t>
            </w:r>
            <w:r w:rsidR="009A628F">
              <w:rPr>
                <w:rFonts w:cs="Times New Roman"/>
                <w:color w:val="000000" w:themeColor="text1"/>
                <w:sz w:val="20"/>
                <w:szCs w:val="20"/>
              </w:rPr>
              <w:t>P</w:t>
            </w:r>
            <w:r w:rsidR="2897A09C" w:rsidRPr="6F378F1E">
              <w:rPr>
                <w:rFonts w:cs="Times New Roman"/>
                <w:color w:val="000000" w:themeColor="text1"/>
                <w:sz w:val="20"/>
                <w:szCs w:val="20"/>
              </w:rPr>
              <w:t>rofessional and voluntary stakeholders</w:t>
            </w:r>
            <w:r w:rsidR="4C6EEB4E" w:rsidRPr="6F378F1E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4C6EEB4E" w:rsidRPr="009C7B4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4C6EEB4E" w:rsidRPr="6F378F1E">
              <w:rPr>
                <w:rFonts w:cs="Times New Roman"/>
                <w:color w:val="000000" w:themeColor="text1"/>
                <w:sz w:val="20"/>
                <w:szCs w:val="20"/>
              </w:rPr>
              <w:t xml:space="preserve">34); </w:t>
            </w:r>
            <w:r w:rsidR="000C7686" w:rsidRPr="000C7686">
              <w:rPr>
                <w:rFonts w:cs="Times New Roman"/>
                <w:color w:val="000000" w:themeColor="text1"/>
                <w:sz w:val="20"/>
                <w:szCs w:val="20"/>
              </w:rPr>
              <w:t xml:space="preserve">young people with learning disabilities who have experienced, or been at risk of, CSE </w:t>
            </w:r>
            <w:r w:rsidR="2644CA13" w:rsidRPr="6F378F1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="00EF7D09">
              <w:rPr>
                <w:rFonts w:cs="Times New Roman"/>
                <w:color w:val="000000" w:themeColor="text1"/>
                <w:sz w:val="20"/>
                <w:szCs w:val="20"/>
              </w:rPr>
              <w:t xml:space="preserve">Female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EF7D09" w:rsidRPr="00EF7D0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EF7D09">
              <w:rPr>
                <w:rFonts w:cs="Times New Roman"/>
                <w:color w:val="000000" w:themeColor="text1"/>
                <w:sz w:val="20"/>
                <w:szCs w:val="20"/>
              </w:rPr>
              <w:t xml:space="preserve">20; Male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EF7D09" w:rsidRPr="00EF7D0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EF7D09">
              <w:rPr>
                <w:rFonts w:cs="Times New Roman"/>
                <w:color w:val="000000" w:themeColor="text1"/>
                <w:sz w:val="20"/>
                <w:szCs w:val="20"/>
              </w:rPr>
              <w:t>7</w:t>
            </w:r>
            <w:r w:rsidR="2644CA13" w:rsidRPr="6F378F1E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  <w:r w:rsidR="2897A09C" w:rsidRPr="6F378F1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084DC80" w14:textId="77777777" w:rsidR="001C6181" w:rsidRDefault="01085182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Mixed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14:paraId="52ECB21F" w14:textId="4E6F673B" w:rsidR="003678CA" w:rsidRPr="00530696" w:rsidRDefault="01085182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online survey</w:t>
            </w:r>
            <w:r w:rsidR="000C7686">
              <w:rPr>
                <w:rFonts w:cs="Times New Roman"/>
                <w:color w:val="000000" w:themeColor="text1"/>
                <w:sz w:val="20"/>
                <w:szCs w:val="20"/>
              </w:rPr>
              <w:t>s</w:t>
            </w:r>
            <w:r w:rsidR="006C36CD"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in-depth</w:t>
            </w:r>
            <w:r w:rsidR="000C7686">
              <w:rPr>
                <w:rFonts w:cs="Times New Roman"/>
                <w:color w:val="000000" w:themeColor="text1"/>
                <w:sz w:val="20"/>
                <w:szCs w:val="20"/>
              </w:rPr>
              <w:t xml:space="preserve"> semi-structured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interviews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371537D" w14:textId="000CF433" w:rsidR="003678CA" w:rsidRPr="00530696" w:rsidRDefault="00264EC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Pr="00264ECD">
              <w:rPr>
                <w:rFonts w:cs="Times New Roman"/>
                <w:color w:val="000000"/>
                <w:sz w:val="20"/>
                <w:szCs w:val="20"/>
              </w:rPr>
              <w:t>ocial model of disability</w:t>
            </w:r>
          </w:p>
        </w:tc>
        <w:tc>
          <w:tcPr>
            <w:tcW w:w="4678" w:type="dxa"/>
          </w:tcPr>
          <w:p w14:paraId="00B8C997" w14:textId="24BCBEA1" w:rsidR="003678CA" w:rsidRDefault="00264ECD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Vulnerability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to CSE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related to disability: overprotection, disempowerment, social isolation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  <w:p w14:paraId="61BD6EAB" w14:textId="25CAE858" w:rsidR="005A06F5" w:rsidRPr="00273AEC" w:rsidRDefault="005A06F5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Young people with disabilities get l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imited sex and relation education.</w:t>
            </w:r>
          </w:p>
          <w:p w14:paraId="22E38AEC" w14:textId="1FC0EB9A" w:rsidR="003678CA" w:rsidRDefault="005A06F5" w:rsidP="00CA0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Professionals </w:t>
            </w:r>
            <w:r w:rsidR="00634F1D">
              <w:rPr>
                <w:rFonts w:cs="Times New Roman"/>
                <w:color w:val="000000" w:themeColor="text1"/>
                <w:sz w:val="20"/>
                <w:szCs w:val="20"/>
              </w:rPr>
              <w:t>limited</w:t>
            </w:r>
            <w:r w:rsidRPr="005A06F5">
              <w:rPr>
                <w:rFonts w:cs="Times New Roman"/>
                <w:color w:val="000000" w:themeColor="text1"/>
                <w:sz w:val="20"/>
                <w:szCs w:val="20"/>
              </w:rPr>
              <w:t xml:space="preserve"> awareness and knowledge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of CSE and needs of young people with disabilities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prevent responses.</w:t>
            </w:r>
          </w:p>
          <w:p w14:paraId="1E5E3384" w14:textId="5A89C0BC" w:rsidR="005A06F5" w:rsidRDefault="005A06F5" w:rsidP="005A06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</w:t>
            </w:r>
            <w:r w:rsidRPr="005A06F5">
              <w:rPr>
                <w:rFonts w:cs="Times New Roman"/>
                <w:color w:val="000000" w:themeColor="text1"/>
                <w:sz w:val="20"/>
                <w:szCs w:val="20"/>
              </w:rPr>
              <w:t>re not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A06F5">
              <w:rPr>
                <w:rFonts w:cs="Times New Roman"/>
                <w:color w:val="000000" w:themeColor="text1"/>
                <w:sz w:val="20"/>
                <w:szCs w:val="20"/>
              </w:rPr>
              <w:t>being referred to receive support for CSE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  <w:p w14:paraId="3EB6FDA7" w14:textId="71B3DFFC" w:rsidR="005A06F5" w:rsidRPr="0005539E" w:rsidRDefault="005A06F5" w:rsidP="005A06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A06F5">
              <w:rPr>
                <w:rFonts w:cs="Times New Roman"/>
                <w:color w:val="000000" w:themeColor="text1"/>
                <w:sz w:val="20"/>
                <w:szCs w:val="20"/>
              </w:rPr>
              <w:t>Gaps in national and local policy and a lack of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A06F5">
              <w:rPr>
                <w:rFonts w:cs="Times New Roman"/>
                <w:color w:val="000000" w:themeColor="text1"/>
                <w:sz w:val="20"/>
                <w:szCs w:val="20"/>
              </w:rPr>
              <w:t>implementation of existing guidance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prevent responses. </w:t>
            </w:r>
          </w:p>
        </w:tc>
      </w:tr>
      <w:tr w:rsidR="009A628F" w:rsidRPr="00530696" w14:paraId="3B564FD3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82A9504" w14:textId="6A8E8F92" w:rsidR="009A628F" w:rsidRPr="29866718" w:rsidRDefault="009A628F" w:rsidP="00530696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29866718">
              <w:rPr>
                <w:rFonts w:cs="Times New Roman"/>
                <w:color w:val="000000" w:themeColor="text1"/>
                <w:sz w:val="20"/>
                <w:szCs w:val="20"/>
              </w:rPr>
              <w:t>Franklin &amp; Smeaton (201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8</w:t>
            </w:r>
            <w:r w:rsidRPr="29866718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04A38BFB" w14:textId="39C99853" w:rsidR="009A628F" w:rsidRPr="00530696" w:rsidRDefault="009A628F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113DC147" w14:textId="7BBC051E" w:rsidR="009A628F" w:rsidRDefault="00EF7D09" w:rsidP="6F378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Y</w:t>
            </w:r>
            <w:r w:rsidRPr="000C7686">
              <w:rPr>
                <w:rFonts w:cs="Times New Roman"/>
                <w:color w:val="000000" w:themeColor="text1"/>
                <w:sz w:val="20"/>
                <w:szCs w:val="20"/>
              </w:rPr>
              <w:t xml:space="preserve">oung people with learning disabilities who have experienced, or been at risk of, CSE </w:t>
            </w:r>
            <w:r w:rsidRPr="6F378F1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Female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EF7D0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20; Male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EF7D0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7</w:t>
            </w:r>
            <w:r w:rsidRPr="6F378F1E">
              <w:rPr>
                <w:rFonts w:cs="Times New Roman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1843" w:type="dxa"/>
          </w:tcPr>
          <w:p w14:paraId="2CD21FF3" w14:textId="77777777" w:rsidR="001C6181" w:rsidRDefault="00EF7D0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092C70E7" w14:textId="1ED6D563" w:rsidR="009A628F" w:rsidRPr="767E2C0E" w:rsidRDefault="001C6181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I</w:t>
            </w:r>
            <w:r w:rsidR="00351480">
              <w:rPr>
                <w:rFonts w:cs="Times New Roman"/>
                <w:color w:val="000000" w:themeColor="text1"/>
                <w:sz w:val="20"/>
                <w:szCs w:val="20"/>
              </w:rPr>
              <w:t>nterviews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8F3F290" w14:textId="35B00EAE" w:rsidR="009A628F" w:rsidRDefault="00351480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A c</w:t>
            </w:r>
            <w:r w:rsidR="00EF7D09" w:rsidRPr="00EF7D09">
              <w:rPr>
                <w:rFonts w:cs="Times New Roman"/>
                <w:color w:val="000000"/>
                <w:sz w:val="20"/>
                <w:szCs w:val="20"/>
              </w:rPr>
              <w:t xml:space="preserve">hildhood studies and </w:t>
            </w:r>
            <w:r w:rsidRPr="00EF7D09">
              <w:rPr>
                <w:rFonts w:cs="Times New Roman"/>
                <w:color w:val="000000"/>
                <w:sz w:val="20"/>
                <w:szCs w:val="20"/>
              </w:rPr>
              <w:t>rights-based</w:t>
            </w:r>
            <w:r w:rsidR="00EF7D09" w:rsidRPr="00EF7D09">
              <w:rPr>
                <w:rFonts w:cs="Times New Roman"/>
                <w:color w:val="000000"/>
                <w:sz w:val="20"/>
                <w:szCs w:val="20"/>
              </w:rPr>
              <w:t xml:space="preserve"> approach</w:t>
            </w:r>
          </w:p>
        </w:tc>
        <w:tc>
          <w:tcPr>
            <w:tcW w:w="4678" w:type="dxa"/>
          </w:tcPr>
          <w:p w14:paraId="26CDB197" w14:textId="1CA4B1C6" w:rsidR="00351480" w:rsidRDefault="00351480" w:rsidP="00CA0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Professionals fail to recognize risk of CSE</w:t>
            </w:r>
          </w:p>
          <w:p w14:paraId="67F896E9" w14:textId="691384B2" w:rsidR="00351480" w:rsidRDefault="00351480" w:rsidP="00CA0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Pr="00351480">
              <w:rPr>
                <w:rFonts w:cs="Times New Roman"/>
                <w:color w:val="000000"/>
                <w:sz w:val="20"/>
                <w:szCs w:val="20"/>
              </w:rPr>
              <w:t xml:space="preserve">upport </w:t>
            </w:r>
            <w:r>
              <w:rPr>
                <w:rFonts w:cs="Times New Roman"/>
                <w:color w:val="000000"/>
                <w:sz w:val="20"/>
                <w:szCs w:val="20"/>
              </w:rPr>
              <w:t>from CSE service and gaining understanding of CSE</w:t>
            </w:r>
          </w:p>
          <w:p w14:paraId="6D73B731" w14:textId="79975761" w:rsidR="00B77CB3" w:rsidRDefault="00B77CB3" w:rsidP="00CA0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/>
                <w:sz w:val="20"/>
                <w:szCs w:val="20"/>
              </w:rPr>
              <w:t>E</w:t>
            </w:r>
            <w:r>
              <w:rPr>
                <w:rFonts w:cs="Times New Roman"/>
                <w:color w:val="000000"/>
                <w:sz w:val="20"/>
                <w:szCs w:val="20"/>
              </w:rPr>
              <w:t>ducation on risk and CSE</w:t>
            </w:r>
          </w:p>
          <w:p w14:paraId="0C9011B3" w14:textId="43B9CE9E" w:rsidR="00B77CB3" w:rsidRDefault="00B77CB3" w:rsidP="00CA0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Support to parents/caregivers to support the young person</w:t>
            </w:r>
          </w:p>
          <w:p w14:paraId="11AD2AF9" w14:textId="4A385213" w:rsidR="00B77CB3" w:rsidRPr="00273AEC" w:rsidRDefault="00B77CB3" w:rsidP="00CA0A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Young people recommend more education, earlier support, support for learning needs and </w:t>
            </w:r>
            <w:r w:rsidR="00513838">
              <w:rPr>
                <w:rFonts w:cs="Times New Roman"/>
                <w:color w:val="000000"/>
                <w:sz w:val="20"/>
                <w:szCs w:val="20"/>
              </w:rPr>
              <w:t>more CSE services.</w:t>
            </w:r>
          </w:p>
        </w:tc>
      </w:tr>
      <w:tr w:rsidR="001E1A99" w:rsidRPr="00530696" w14:paraId="352BA31D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C2BFDDA" w14:textId="0CEE0880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lastRenderedPageBreak/>
              <w:t>Gearon (2019)</w:t>
            </w:r>
          </w:p>
        </w:tc>
        <w:tc>
          <w:tcPr>
            <w:tcW w:w="993" w:type="dxa"/>
          </w:tcPr>
          <w:p w14:paraId="5EB64738" w14:textId="44F36117" w:rsidR="003678CA" w:rsidRPr="00530696" w:rsidRDefault="0005539E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11D723EF" w14:textId="6D3A8939" w:rsidR="003678CA" w:rsidRPr="00530696" w:rsidRDefault="58BDBA07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Y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>oung people</w:t>
            </w:r>
            <w:r w:rsidR="00CC7030">
              <w:rPr>
                <w:rFonts w:cs="Times New Roman"/>
                <w:color w:val="000000" w:themeColor="text1"/>
                <w:sz w:val="20"/>
                <w:szCs w:val="20"/>
              </w:rPr>
              <w:t xml:space="preserve"> immigrated to the UK with experiences of trafficking </w:t>
            </w:r>
            <w:r w:rsidR="1B60BF52" w:rsidRPr="767E2C0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1B60BF52" w:rsidRPr="009C7B49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1B60BF52" w:rsidRPr="767E2C0E">
              <w:rPr>
                <w:rFonts w:cs="Times New Roman"/>
                <w:color w:val="000000" w:themeColor="text1"/>
                <w:sz w:val="20"/>
                <w:szCs w:val="20"/>
              </w:rPr>
              <w:t>20)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0842058" w14:textId="69C4685D" w:rsidR="00D23EEB" w:rsidRDefault="458D3C8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058A5395" w14:textId="4224F5CA" w:rsidR="003678CA" w:rsidRPr="00530696" w:rsidRDefault="001C618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f</w:t>
            </w:r>
            <w:r w:rsidR="007E5C60">
              <w:rPr>
                <w:rFonts w:cs="Times New Roman"/>
                <w:color w:val="000000" w:themeColor="text1"/>
                <w:sz w:val="20"/>
                <w:szCs w:val="20"/>
              </w:rPr>
              <w:t>ocus groups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7E5C60" w:rsidRPr="007E5C6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7E5C60">
              <w:rPr>
                <w:rFonts w:cs="Times New Roman"/>
                <w:color w:val="000000" w:themeColor="text1"/>
                <w:sz w:val="20"/>
                <w:szCs w:val="20"/>
              </w:rPr>
              <w:t xml:space="preserve">20) and individual </w:t>
            </w:r>
            <w:r w:rsidR="458D3C8D" w:rsidRPr="767E2C0E">
              <w:rPr>
                <w:rFonts w:cs="Times New Roman"/>
                <w:color w:val="000000" w:themeColor="text1"/>
                <w:sz w:val="20"/>
                <w:szCs w:val="20"/>
              </w:rPr>
              <w:t>interviews</w:t>
            </w:r>
            <w:r w:rsidR="007E5C60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7E5C60" w:rsidRPr="007E5C60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7E5C60">
              <w:rPr>
                <w:rFonts w:cs="Times New Roman"/>
                <w:color w:val="000000" w:themeColor="text1"/>
                <w:sz w:val="20"/>
                <w:szCs w:val="20"/>
              </w:rPr>
              <w:t>10)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57C987C4" w14:textId="77777777" w:rsidR="00D23EEB" w:rsidRDefault="00D23EEB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S</w:t>
            </w:r>
            <w:r w:rsidRPr="00D23EEB">
              <w:rPr>
                <w:rFonts w:cs="Times New Roman"/>
                <w:color w:val="000000"/>
                <w:sz w:val="20"/>
                <w:szCs w:val="20"/>
              </w:rPr>
              <w:t xml:space="preserve">ocial </w:t>
            </w:r>
          </w:p>
          <w:p w14:paraId="6B96727B" w14:textId="33C2EB4C" w:rsidR="003678CA" w:rsidRPr="00530696" w:rsidRDefault="00D23EEB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D23EEB">
              <w:rPr>
                <w:rFonts w:cs="Times New Roman"/>
                <w:color w:val="000000"/>
                <w:sz w:val="20"/>
                <w:szCs w:val="20"/>
              </w:rPr>
              <w:t>constructi</w:t>
            </w:r>
            <w:r>
              <w:rPr>
                <w:rFonts w:cs="Times New Roman"/>
                <w:color w:val="000000"/>
                <w:sz w:val="20"/>
                <w:szCs w:val="20"/>
              </w:rPr>
              <w:t>onism</w:t>
            </w:r>
          </w:p>
        </w:tc>
        <w:tc>
          <w:tcPr>
            <w:tcW w:w="4678" w:type="dxa"/>
          </w:tcPr>
          <w:p w14:paraId="72C86B6A" w14:textId="6DB17219" w:rsidR="00A41CD0" w:rsidRDefault="00475BA1" w:rsidP="00475B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75BA1">
              <w:rPr>
                <w:rFonts w:cs="Times New Roman"/>
                <w:color w:val="000000"/>
                <w:sz w:val="20"/>
                <w:szCs w:val="20"/>
              </w:rPr>
              <w:t>Beliefs that immigrants lie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75BA1">
              <w:rPr>
                <w:rFonts w:cs="Times New Roman"/>
                <w:color w:val="000000"/>
                <w:sz w:val="20"/>
                <w:szCs w:val="20"/>
              </w:rPr>
              <w:t xml:space="preserve">and abuse the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UK </w:t>
            </w:r>
            <w:r w:rsidRPr="00475BA1">
              <w:rPr>
                <w:rFonts w:cs="Times New Roman"/>
                <w:color w:val="000000"/>
                <w:sz w:val="20"/>
                <w:szCs w:val="20"/>
              </w:rPr>
              <w:t>system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prevented recognition of CSE.</w:t>
            </w:r>
            <w:r w:rsidR="00A41CD0">
              <w:rPr>
                <w:rFonts w:cs="Times New Roman"/>
                <w:color w:val="000000"/>
                <w:sz w:val="20"/>
                <w:szCs w:val="20"/>
              </w:rPr>
              <w:t xml:space="preserve"> Viewed as criminals rather than victims. </w:t>
            </w:r>
          </w:p>
          <w:p w14:paraId="62939D75" w14:textId="33AB08BD" w:rsidR="00CC7030" w:rsidRDefault="00CC7030" w:rsidP="00EF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/>
                <w:sz w:val="20"/>
                <w:szCs w:val="20"/>
              </w:rPr>
              <w:t>Young people are not being believed regarding CSE</w:t>
            </w:r>
          </w:p>
          <w:p w14:paraId="3075D374" w14:textId="1BFB0795" w:rsidR="00CC7030" w:rsidRPr="00273AEC" w:rsidRDefault="00CC7030" w:rsidP="00EF7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Referred to immigration services or embassy’s instead of children’s services</w:t>
            </w:r>
          </w:p>
        </w:tc>
      </w:tr>
      <w:tr w:rsidR="001E1A99" w:rsidRPr="00530696" w14:paraId="04CC54F8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DD0466F" w14:textId="46A669F9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 xml:space="preserve">Gilligan (2016) </w:t>
            </w:r>
          </w:p>
        </w:tc>
        <w:tc>
          <w:tcPr>
            <w:tcW w:w="993" w:type="dxa"/>
          </w:tcPr>
          <w:p w14:paraId="3A2B1AF1" w14:textId="5BB4E123" w:rsidR="003678CA" w:rsidRPr="00530696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22B56AE4" w14:textId="755021D0" w:rsidR="003678CA" w:rsidRPr="00530696" w:rsidRDefault="0005539E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Y</w:t>
            </w:r>
            <w:r w:rsidR="003678CA" w:rsidRPr="00530696">
              <w:rPr>
                <w:rFonts w:cs="Times New Roman"/>
                <w:color w:val="000000"/>
                <w:sz w:val="20"/>
                <w:szCs w:val="20"/>
              </w:rPr>
              <w:t>oung people</w:t>
            </w:r>
            <w:r w:rsidR="0077022A">
              <w:rPr>
                <w:rFonts w:cs="Times New Roman"/>
                <w:color w:val="000000"/>
                <w:sz w:val="20"/>
                <w:szCs w:val="20"/>
              </w:rPr>
              <w:t xml:space="preserve"> with experiences of CSE and a specialist service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="00475BA1">
              <w:rPr>
                <w:rFonts w:cs="Times New Roman"/>
                <w:color w:val="000000"/>
                <w:sz w:val="20"/>
                <w:szCs w:val="20"/>
              </w:rPr>
              <w:t xml:space="preserve">Female 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05539E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475BA1">
              <w:rPr>
                <w:rFonts w:cs="Times New Roman"/>
                <w:color w:val="000000"/>
                <w:sz w:val="20"/>
                <w:szCs w:val="20"/>
              </w:rPr>
              <w:t xml:space="preserve">4; Male 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="00475BA1" w:rsidRPr="00475BA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 w:rsidR="00475BA1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3678CA" w:rsidRPr="00530696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3FD0877" w14:textId="6D03CDE8" w:rsidR="00475BA1" w:rsidRDefault="00475BA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Mixed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:</w:t>
            </w:r>
          </w:p>
          <w:p w14:paraId="24D2706A" w14:textId="60609247" w:rsidR="003678CA" w:rsidRPr="00530696" w:rsidRDefault="00475BA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i</w:t>
            </w:r>
            <w:r w:rsidR="0005539E" w:rsidRPr="00530696">
              <w:rPr>
                <w:rFonts w:cs="Times New Roman"/>
                <w:color w:val="000000"/>
                <w:sz w:val="20"/>
                <w:szCs w:val="20"/>
              </w:rPr>
              <w:t>nterviews, workshops, questionnaires</w:t>
            </w:r>
            <w:r w:rsidR="0077022A">
              <w:rPr>
                <w:rFonts w:cs="Times New Roman"/>
                <w:color w:val="000000"/>
                <w:sz w:val="20"/>
                <w:szCs w:val="20"/>
              </w:rPr>
              <w:t xml:space="preserve"> and</w:t>
            </w:r>
            <w:r w:rsidR="0005539E" w:rsidRPr="00530696">
              <w:rPr>
                <w:rFonts w:cs="Times New Roman"/>
                <w:color w:val="000000"/>
                <w:sz w:val="20"/>
                <w:szCs w:val="20"/>
              </w:rPr>
              <w:t xml:space="preserve"> group discussions</w:t>
            </w:r>
            <w:r w:rsidR="0077022A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429C869" w14:textId="700EE74D" w:rsidR="003678CA" w:rsidRPr="00530696" w:rsidRDefault="00273AEC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sv-SE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sv-SE"/>
              </w:rPr>
              <w:t>N</w:t>
            </w:r>
            <w:r w:rsidR="00492722">
              <w:rPr>
                <w:rFonts w:cs="Times New Roman"/>
                <w:color w:val="000000"/>
                <w:sz w:val="20"/>
                <w:szCs w:val="20"/>
                <w:lang w:val="sv-SE"/>
              </w:rPr>
              <w:t xml:space="preserve">ot </w:t>
            </w:r>
            <w:proofErr w:type="spellStart"/>
            <w:r w:rsidR="00492722">
              <w:rPr>
                <w:rFonts w:cs="Times New Roman"/>
                <w:color w:val="000000"/>
                <w:sz w:val="20"/>
                <w:szCs w:val="20"/>
                <w:lang w:val="sv-SE"/>
              </w:rPr>
              <w:t>stated</w:t>
            </w:r>
            <w:proofErr w:type="spellEnd"/>
          </w:p>
        </w:tc>
        <w:tc>
          <w:tcPr>
            <w:tcW w:w="4678" w:type="dxa"/>
          </w:tcPr>
          <w:p w14:paraId="52E58850" w14:textId="18E7FC0C" w:rsidR="003678CA" w:rsidRDefault="00492722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Being a girl in care and having a relationship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could be CSE.</w:t>
            </w:r>
          </w:p>
          <w:p w14:paraId="22259189" w14:textId="7A4CF49B" w:rsidR="00202984" w:rsidRPr="009B1E16" w:rsidRDefault="00202984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86B17">
              <w:rPr>
                <w:rFonts w:cs="Times New Roman"/>
                <w:color w:val="000000" w:themeColor="text1"/>
                <w:sz w:val="20"/>
                <w:szCs w:val="20"/>
              </w:rPr>
              <w:t>Young people’s c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hoice and agency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 xml:space="preserve"> can make them more prone to CSE</w:t>
            </w:r>
          </w:p>
          <w:p w14:paraId="6E880D74" w14:textId="20B2DC31" w:rsidR="00492722" w:rsidRDefault="00492722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Professionals not sharing the same language as young people can </w:t>
            </w:r>
            <w:r w:rsidR="00202984">
              <w:rPr>
                <w:rFonts w:cs="Times New Roman"/>
                <w:color w:val="000000" w:themeColor="text1"/>
                <w:sz w:val="20"/>
                <w:szCs w:val="20"/>
              </w:rPr>
              <w:t>increase young people’s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resistance to services</w:t>
            </w:r>
          </w:p>
          <w:p w14:paraId="183F6395" w14:textId="08B600DF" w:rsidR="00202984" w:rsidRDefault="00202984" w:rsidP="00273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Education and awareness-raising to young people</w:t>
            </w:r>
          </w:p>
          <w:p w14:paraId="69A41481" w14:textId="494C1FE9" w:rsidR="00202984" w:rsidRDefault="00202984" w:rsidP="00273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Workers from specialist service showing care, acknowledgement, trust and flexibility </w:t>
            </w:r>
          </w:p>
          <w:p w14:paraId="455D4F17" w14:textId="087110A1" w:rsidR="00202984" w:rsidRDefault="00202984" w:rsidP="00273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Social service minimizing and not responding</w:t>
            </w:r>
          </w:p>
          <w:p w14:paraId="6411F8B4" w14:textId="693C170C" w:rsidR="0027206F" w:rsidRPr="0005539E" w:rsidRDefault="0027206F" w:rsidP="00273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Multi-agency collaboration could prevent young people with negative experiences of social service or police </w:t>
            </w:r>
            <w:r w:rsidR="00634F1D">
              <w:rPr>
                <w:rFonts w:cs="Times New Roman"/>
                <w:color w:val="000000" w:themeColor="text1"/>
                <w:sz w:val="20"/>
                <w:szCs w:val="20"/>
              </w:rPr>
              <w:t>seeking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help from any agency involved. </w:t>
            </w:r>
          </w:p>
        </w:tc>
      </w:tr>
      <w:tr w:rsidR="001E1A99" w:rsidRPr="00530696" w14:paraId="445ECB79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B0C7C5C" w14:textId="0715AC17" w:rsidR="003678CA" w:rsidRPr="0052242E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2242E">
              <w:rPr>
                <w:rFonts w:cs="Times New Roman"/>
                <w:color w:val="000000"/>
                <w:sz w:val="20"/>
                <w:szCs w:val="20"/>
              </w:rPr>
              <w:t xml:space="preserve">Hallett (2016) </w:t>
            </w:r>
          </w:p>
        </w:tc>
        <w:tc>
          <w:tcPr>
            <w:tcW w:w="993" w:type="dxa"/>
          </w:tcPr>
          <w:p w14:paraId="590BC643" w14:textId="6BBA723C" w:rsidR="003678CA" w:rsidRPr="0052242E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52242E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33C1E776" w14:textId="3D06C162" w:rsidR="003678CA" w:rsidRPr="0052242E" w:rsidRDefault="0EF93CE3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Y</w:t>
            </w:r>
            <w:r w:rsidR="2897A09C" w:rsidRPr="0856D303">
              <w:rPr>
                <w:rFonts w:cs="Times New Roman"/>
                <w:color w:val="000000" w:themeColor="text1"/>
                <w:sz w:val="20"/>
                <w:szCs w:val="20"/>
              </w:rPr>
              <w:t>oung people</w:t>
            </w:r>
            <w:r w:rsidR="0077022A">
              <w:rPr>
                <w:rFonts w:cs="Times New Roman"/>
                <w:color w:val="000000" w:themeColor="text1"/>
                <w:sz w:val="20"/>
                <w:szCs w:val="20"/>
              </w:rPr>
              <w:t xml:space="preserve"> with experiences of CSE</w:t>
            </w:r>
            <w:r w:rsidR="1145274E"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1145274E" w:rsidRPr="0856D30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1145274E" w:rsidRPr="0856D303">
              <w:rPr>
                <w:rFonts w:cs="Times New Roman"/>
                <w:color w:val="000000" w:themeColor="text1"/>
                <w:sz w:val="20"/>
                <w:szCs w:val="20"/>
              </w:rPr>
              <w:t>9)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5089043" w14:textId="25E39CCC" w:rsidR="00892C69" w:rsidRDefault="1145274E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30D95BA8" w14:textId="149355F9" w:rsidR="003678CA" w:rsidRPr="0052242E" w:rsidRDefault="1145274E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interviews.</w:t>
            </w:r>
          </w:p>
        </w:tc>
        <w:tc>
          <w:tcPr>
            <w:tcW w:w="1701" w:type="dxa"/>
          </w:tcPr>
          <w:p w14:paraId="35573EAE" w14:textId="7A68A23A" w:rsidR="003678CA" w:rsidRPr="009A628F" w:rsidRDefault="0027206F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sv-SE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Theories of care</w:t>
            </w:r>
          </w:p>
        </w:tc>
        <w:tc>
          <w:tcPr>
            <w:tcW w:w="4678" w:type="dxa"/>
          </w:tcPr>
          <w:p w14:paraId="191012F7" w14:textId="765E9970" w:rsidR="0077022A" w:rsidRDefault="00311FB9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Young people’s r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elationship with 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exploiters are targeted as site for intervention,</w:t>
            </w:r>
          </w:p>
          <w:p w14:paraId="2A28F696" w14:textId="26314E4E" w:rsidR="00311FB9" w:rsidRDefault="0027206F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11FB9">
              <w:rPr>
                <w:rFonts w:cs="Times New Roman"/>
                <w:color w:val="000000" w:themeColor="text1"/>
                <w:sz w:val="20"/>
                <w:szCs w:val="20"/>
              </w:rPr>
              <w:t>Relocation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444BD77B" w14:textId="4C95E079" w:rsidR="003678CA" w:rsidRPr="00311FB9" w:rsidRDefault="00311FB9" w:rsidP="002720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4E058B6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Placement in </w:t>
            </w:r>
            <w:proofErr w:type="gramStart"/>
            <w:r w:rsidR="4E058B61" w:rsidRPr="767E2C0E">
              <w:rPr>
                <w:rFonts w:cs="Times New Roman"/>
                <w:color w:val="000000" w:themeColor="text1"/>
                <w:sz w:val="20"/>
                <w:szCs w:val="20"/>
              </w:rPr>
              <w:t>secure</w:t>
            </w:r>
            <w:proofErr w:type="gramEnd"/>
            <w:r w:rsidR="4E058B6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units </w:t>
            </w:r>
            <w:r w:rsidR="0077022A">
              <w:rPr>
                <w:rFonts w:cs="Times New Roman"/>
                <w:color w:val="000000" w:themeColor="text1"/>
                <w:sz w:val="20"/>
                <w:szCs w:val="20"/>
              </w:rPr>
              <w:t>and increased control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1E1A99" w:rsidRPr="00530696" w14:paraId="695B8EF2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F038483" w14:textId="281F5073" w:rsidR="003678CA" w:rsidRPr="00F734C1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F734C1">
              <w:rPr>
                <w:rFonts w:cs="Times New Roman"/>
                <w:color w:val="000000"/>
                <w:sz w:val="20"/>
                <w:szCs w:val="20"/>
              </w:rPr>
              <w:t xml:space="preserve">Harvey et al. (2015) </w:t>
            </w:r>
          </w:p>
        </w:tc>
        <w:tc>
          <w:tcPr>
            <w:tcW w:w="993" w:type="dxa"/>
          </w:tcPr>
          <w:p w14:paraId="74FF85D4" w14:textId="05FF3597" w:rsidR="003678CA" w:rsidRPr="00F734C1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734C1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09BE1A1E" w14:textId="35487A71" w:rsidR="003678CA" w:rsidRPr="00F734C1" w:rsidRDefault="00892AAD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Practitioners </w:t>
            </w:r>
            <w:r w:rsidR="00892C69">
              <w:rPr>
                <w:rFonts w:cs="Times New Roman"/>
                <w:color w:val="000000"/>
                <w:sz w:val="20"/>
                <w:szCs w:val="20"/>
              </w:rPr>
              <w:t xml:space="preserve">working with statutory, communal or voluntary child welfare </w:t>
            </w:r>
            <w:r>
              <w:rPr>
                <w:rFonts w:cs="Times New Roman"/>
                <w:color w:val="000000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892AA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 w:rsidR="003678CA" w:rsidRPr="00F734C1">
              <w:rPr>
                <w:rFonts w:cs="Times New Roman"/>
                <w:color w:val="000000"/>
                <w:sz w:val="20"/>
                <w:szCs w:val="20"/>
              </w:rPr>
              <w:t>17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B6BBBAE" w14:textId="26EEDA4E" w:rsidR="00892C69" w:rsidRDefault="00892C6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:</w:t>
            </w:r>
          </w:p>
          <w:p w14:paraId="5CFCAD5D" w14:textId="454D07AE" w:rsidR="003678CA" w:rsidRPr="00F734C1" w:rsidRDefault="00892AAD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F734C1">
              <w:rPr>
                <w:rFonts w:cs="Times New Roman"/>
                <w:color w:val="000000"/>
                <w:sz w:val="20"/>
                <w:szCs w:val="20"/>
              </w:rPr>
              <w:t xml:space="preserve">semi-structured </w:t>
            </w:r>
            <w:r w:rsidRPr="00F734C1">
              <w:rPr>
                <w:rFonts w:cs="Times New Roman"/>
                <w:color w:val="000000"/>
                <w:sz w:val="20"/>
                <w:szCs w:val="20"/>
              </w:rPr>
              <w:br/>
              <w:t xml:space="preserve">interviews, </w:t>
            </w:r>
            <w:r w:rsidR="00892C69">
              <w:rPr>
                <w:rFonts w:cs="Times New Roman"/>
                <w:color w:val="000000"/>
                <w:sz w:val="20"/>
                <w:szCs w:val="20"/>
              </w:rPr>
              <w:t>and</w:t>
            </w:r>
            <w:r w:rsidRPr="00F734C1">
              <w:rPr>
                <w:rFonts w:cs="Times New Roman"/>
                <w:color w:val="000000"/>
                <w:sz w:val="20"/>
                <w:szCs w:val="20"/>
              </w:rPr>
              <w:br/>
              <w:t xml:space="preserve">attendance at an </w:t>
            </w:r>
            <w:r w:rsidRPr="00F734C1">
              <w:rPr>
                <w:rFonts w:cs="Times New Roman"/>
                <w:color w:val="000000"/>
                <w:sz w:val="20"/>
                <w:szCs w:val="20"/>
              </w:rPr>
              <w:br/>
              <w:t>organizational workshop involving child protection agencies.</w:t>
            </w:r>
          </w:p>
        </w:tc>
        <w:tc>
          <w:tcPr>
            <w:tcW w:w="1701" w:type="dxa"/>
          </w:tcPr>
          <w:p w14:paraId="4B5EAEA1" w14:textId="1FDBF583" w:rsidR="003678CA" w:rsidRPr="00F734C1" w:rsidRDefault="00F734C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F734C1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="00D00B45">
              <w:rPr>
                <w:rFonts w:cs="Times New Roman"/>
                <w:color w:val="000000"/>
                <w:sz w:val="20"/>
                <w:szCs w:val="20"/>
              </w:rPr>
              <w:t>ot stated</w:t>
            </w:r>
          </w:p>
        </w:tc>
        <w:tc>
          <w:tcPr>
            <w:tcW w:w="4678" w:type="dxa"/>
          </w:tcPr>
          <w:p w14:paraId="47F89266" w14:textId="5A86054A" w:rsidR="00F734C1" w:rsidRDefault="00892C6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11CA048A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Target groups include young </w:t>
            </w:r>
            <w:r w:rsidR="00D00B45">
              <w:rPr>
                <w:rFonts w:cs="Times New Roman"/>
                <w:color w:val="000000" w:themeColor="text1"/>
                <w:sz w:val="20"/>
                <w:szCs w:val="20"/>
              </w:rPr>
              <w:t>people mainly females</w:t>
            </w:r>
            <w:r w:rsidR="11CA048A" w:rsidRPr="767E2C0E">
              <w:rPr>
                <w:rFonts w:cs="Times New Roman"/>
                <w:color w:val="000000" w:themeColor="text1"/>
                <w:sz w:val="20"/>
                <w:szCs w:val="20"/>
              </w:rPr>
              <w:t>, British ethnicity, and under-aged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4D106F9D" w14:textId="6285CBE9" w:rsidR="00A0768B" w:rsidRDefault="00A0768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D00B45">
              <w:rPr>
                <w:rFonts w:cs="Times New Roman"/>
                <w:color w:val="000000" w:themeColor="text1"/>
                <w:sz w:val="20"/>
                <w:szCs w:val="20"/>
              </w:rPr>
              <w:t>Exploiters are mainly from the asylum-seeking community</w:t>
            </w:r>
            <w:r w:rsidR="00490585">
              <w:rPr>
                <w:rFonts w:cs="Times New Roman"/>
                <w:color w:val="000000" w:themeColor="text1"/>
                <w:sz w:val="20"/>
                <w:szCs w:val="20"/>
              </w:rPr>
              <w:t>. Inappropriate cultural sensitivity prevents identification of exploitation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611555CA" w14:textId="2C4E7D42" w:rsidR="00F734C1" w:rsidRDefault="00892C69" w:rsidP="00F73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Trafficking implied not to be top priority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Focus on internal trafficking and sexual exploitation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1B03F9B6" w14:textId="5A2827CA" w:rsidR="00A41CD0" w:rsidRDefault="00A0768B" w:rsidP="00F73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Lack of knowledge of trafficking prevents responses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7055F801" w14:textId="6885B48C" w:rsidR="00A0768B" w:rsidRDefault="00A0768B" w:rsidP="00F73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D00B45">
              <w:rPr>
                <w:rFonts w:cs="Times New Roman"/>
                <w:color w:val="000000" w:themeColor="text1"/>
                <w:sz w:val="20"/>
                <w:szCs w:val="20"/>
              </w:rPr>
              <w:t>Fragmented services prevent support to victims with in</w:t>
            </w:r>
            <w:r w:rsidR="00A41CD0">
              <w:rPr>
                <w:rFonts w:cs="Times New Roman"/>
                <w:color w:val="000000" w:themeColor="text1"/>
                <w:sz w:val="20"/>
                <w:szCs w:val="20"/>
              </w:rPr>
              <w:t>secure immigration status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1E24B7FF" w14:textId="7B5C0CA6" w:rsidR="00D00B45" w:rsidRPr="00892C69" w:rsidRDefault="00A41CD0" w:rsidP="00F734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90585">
              <w:rPr>
                <w:rFonts w:cs="Times New Roman"/>
                <w:color w:val="000000" w:themeColor="text1"/>
                <w:sz w:val="20"/>
                <w:szCs w:val="20"/>
              </w:rPr>
              <w:t>Using r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eferral channels </w:t>
            </w:r>
            <w:r w:rsidR="00490585">
              <w:rPr>
                <w:rFonts w:cs="Times New Roman"/>
                <w:color w:val="000000" w:themeColor="text1"/>
                <w:sz w:val="20"/>
                <w:szCs w:val="20"/>
              </w:rPr>
              <w:t>could be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risk</w:t>
            </w:r>
            <w:r w:rsidR="00490585">
              <w:rPr>
                <w:rFonts w:cs="Times New Roman"/>
                <w:color w:val="000000" w:themeColor="text1"/>
                <w:sz w:val="20"/>
                <w:szCs w:val="20"/>
              </w:rPr>
              <w:t>y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for potential victims to be deported rather than protected</w:t>
            </w:r>
            <w:r w:rsidR="0003056A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1E1A99" w:rsidRPr="00530696" w14:paraId="0BA4B902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880F8C2" w14:textId="0DBAD76B" w:rsidR="003678CA" w:rsidRPr="00F41F8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F41F86">
              <w:rPr>
                <w:rFonts w:cs="Times New Roman"/>
                <w:sz w:val="20"/>
                <w:szCs w:val="20"/>
              </w:rPr>
              <w:t>Lefevre</w:t>
            </w:r>
            <w:r w:rsidR="009B1E16" w:rsidRPr="00F41F86">
              <w:rPr>
                <w:rFonts w:cs="Times New Roman"/>
                <w:sz w:val="20"/>
                <w:szCs w:val="20"/>
              </w:rPr>
              <w:t xml:space="preserve"> et al. (2017)</w:t>
            </w:r>
          </w:p>
        </w:tc>
        <w:tc>
          <w:tcPr>
            <w:tcW w:w="993" w:type="dxa"/>
          </w:tcPr>
          <w:p w14:paraId="76D3E90A" w14:textId="682347A4" w:rsidR="003678CA" w:rsidRPr="00F41F86" w:rsidRDefault="009B1E16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41F86">
              <w:rPr>
                <w:rFonts w:cs="Times New Roman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3AA0182C" w14:textId="17A3613B" w:rsidR="003678CA" w:rsidRPr="00F41F86" w:rsidRDefault="009047C3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18"/>
              </w:rPr>
              <w:t>Practitioners from l</w:t>
            </w:r>
            <w:r w:rsidR="00E33285" w:rsidRPr="00E33285">
              <w:rPr>
                <w:sz w:val="20"/>
                <w:szCs w:val="18"/>
              </w:rPr>
              <w:t xml:space="preserve">ocal authority social work </w:t>
            </w:r>
            <w:r w:rsidR="00E33285"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="00E33285" w:rsidRPr="009047C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46</w:t>
            </w:r>
            <w:r w:rsidR="00E33285">
              <w:rPr>
                <w:sz w:val="20"/>
                <w:szCs w:val="18"/>
              </w:rPr>
              <w:t>),</w:t>
            </w:r>
            <w:r w:rsidR="00E33285" w:rsidRPr="00E33285">
              <w:rPr>
                <w:sz w:val="20"/>
                <w:szCs w:val="18"/>
              </w:rPr>
              <w:t xml:space="preserve"> Police </w:t>
            </w:r>
            <w:r w:rsidR="00E33285"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="00E33285" w:rsidRPr="009047C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38</w:t>
            </w:r>
            <w:r w:rsidR="00E33285">
              <w:rPr>
                <w:sz w:val="20"/>
                <w:szCs w:val="18"/>
              </w:rPr>
              <w:t>)</w:t>
            </w:r>
            <w:r w:rsidR="00E33285" w:rsidRPr="00E33285">
              <w:rPr>
                <w:sz w:val="20"/>
                <w:szCs w:val="18"/>
              </w:rPr>
              <w:t xml:space="preserve"> Youth interventions</w:t>
            </w:r>
            <w:r w:rsidR="00E33285">
              <w:rPr>
                <w:sz w:val="20"/>
                <w:szCs w:val="18"/>
              </w:rPr>
              <w:t>,</w:t>
            </w:r>
            <w:r w:rsidR="00E33285" w:rsidRPr="00E33285">
              <w:rPr>
                <w:sz w:val="20"/>
                <w:szCs w:val="18"/>
              </w:rPr>
              <w:t xml:space="preserve"> services, support and youth </w:t>
            </w:r>
            <w:r w:rsidR="00E33285" w:rsidRPr="00E33285">
              <w:rPr>
                <w:sz w:val="20"/>
                <w:szCs w:val="18"/>
              </w:rPr>
              <w:lastRenderedPageBreak/>
              <w:t>offending</w:t>
            </w:r>
            <w:r w:rsidR="00E33285">
              <w:rPr>
                <w:sz w:val="20"/>
                <w:szCs w:val="18"/>
              </w:rPr>
              <w:t xml:space="preserve"> 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="00E33285" w:rsidRPr="009047C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24</w:t>
            </w:r>
            <w:r w:rsidR="00E33285">
              <w:rPr>
                <w:sz w:val="20"/>
                <w:szCs w:val="18"/>
              </w:rPr>
              <w:t>),</w:t>
            </w:r>
            <w:r w:rsidR="00E33285" w:rsidRPr="00E33285">
              <w:rPr>
                <w:sz w:val="20"/>
                <w:szCs w:val="18"/>
              </w:rPr>
              <w:t xml:space="preserve"> Education </w:t>
            </w:r>
            <w:r w:rsidR="00E33285"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="00E33285" w:rsidRPr="000A1FD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19</w:t>
            </w:r>
            <w:r w:rsidR="00E33285">
              <w:rPr>
                <w:sz w:val="20"/>
                <w:szCs w:val="18"/>
              </w:rPr>
              <w:t>),</w:t>
            </w:r>
            <w:r w:rsidR="00E33285" w:rsidRPr="00E33285">
              <w:rPr>
                <w:sz w:val="20"/>
                <w:szCs w:val="18"/>
              </w:rPr>
              <w:t xml:space="preserve"> Health services </w:t>
            </w:r>
            <w:r w:rsidR="00E33285"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="00E33285" w:rsidRPr="000A1FD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18</w:t>
            </w:r>
            <w:r w:rsidR="00E33285">
              <w:rPr>
                <w:sz w:val="20"/>
                <w:szCs w:val="18"/>
              </w:rPr>
              <w:t>)</w:t>
            </w:r>
            <w:r>
              <w:rPr>
                <w:sz w:val="20"/>
                <w:szCs w:val="18"/>
              </w:rPr>
              <w:t>,</w:t>
            </w:r>
            <w:r w:rsidR="00E33285" w:rsidRPr="00E33285">
              <w:rPr>
                <w:sz w:val="20"/>
                <w:szCs w:val="18"/>
              </w:rPr>
              <w:t xml:space="preserve"> Family support services, including early intervention/early help </w:t>
            </w:r>
            <w:r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Pr="000A1FD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15</w:t>
            </w:r>
            <w:r>
              <w:rPr>
                <w:sz w:val="20"/>
                <w:szCs w:val="18"/>
              </w:rPr>
              <w:t>)</w:t>
            </w:r>
            <w:r w:rsidR="00E33285" w:rsidRPr="00E33285">
              <w:rPr>
                <w:sz w:val="20"/>
                <w:szCs w:val="18"/>
              </w:rPr>
              <w:t xml:space="preserve"> Senior management in the local authority </w:t>
            </w:r>
            <w:r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Pr="000A1FD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10</w:t>
            </w:r>
            <w:r>
              <w:rPr>
                <w:sz w:val="20"/>
                <w:szCs w:val="18"/>
              </w:rPr>
              <w:t>)</w:t>
            </w:r>
            <w:r w:rsidR="00E33285" w:rsidRPr="00E33285">
              <w:rPr>
                <w:sz w:val="20"/>
                <w:szCs w:val="18"/>
              </w:rPr>
              <w:t xml:space="preserve"> Other </w:t>
            </w:r>
            <w:r>
              <w:rPr>
                <w:sz w:val="20"/>
                <w:szCs w:val="18"/>
              </w:rPr>
              <w:t>(</w:t>
            </w:r>
            <w:r w:rsidR="00896783">
              <w:rPr>
                <w:i/>
                <w:iCs/>
                <w:sz w:val="20"/>
                <w:szCs w:val="18"/>
              </w:rPr>
              <w:t>n</w:t>
            </w:r>
            <w:r w:rsidRPr="000A1FD3">
              <w:rPr>
                <w:i/>
                <w:iCs/>
                <w:sz w:val="20"/>
                <w:szCs w:val="18"/>
              </w:rPr>
              <w:t>=</w:t>
            </w:r>
            <w:r w:rsidR="00E33285" w:rsidRPr="00E33285">
              <w:rPr>
                <w:sz w:val="20"/>
                <w:szCs w:val="18"/>
              </w:rPr>
              <w:t>34</w:t>
            </w:r>
            <w:r>
              <w:rPr>
                <w:sz w:val="20"/>
                <w:szCs w:val="18"/>
              </w:rPr>
              <w:t>).</w:t>
            </w:r>
          </w:p>
        </w:tc>
        <w:tc>
          <w:tcPr>
            <w:tcW w:w="1843" w:type="dxa"/>
          </w:tcPr>
          <w:p w14:paraId="1EEBA596" w14:textId="77777777" w:rsidR="001C6181" w:rsidRDefault="00D47369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Mixed</w:t>
            </w:r>
            <w:r w:rsidR="001C6181">
              <w:rPr>
                <w:rFonts w:cs="Times New Roman"/>
                <w:sz w:val="20"/>
                <w:szCs w:val="20"/>
              </w:rPr>
              <w:t>: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ACC2D6C" w14:textId="6706EE5D" w:rsidR="003678CA" w:rsidRPr="00F41F86" w:rsidRDefault="001C618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  <w:r w:rsidR="0005539E" w:rsidRPr="00F41F86">
              <w:rPr>
                <w:rFonts w:cs="Times New Roman"/>
                <w:sz w:val="20"/>
                <w:szCs w:val="20"/>
              </w:rPr>
              <w:t>urvey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5893ADA8" w14:textId="65B63C27" w:rsidR="003678CA" w:rsidRPr="00F41F86" w:rsidRDefault="00D47369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Not stated</w:t>
            </w:r>
          </w:p>
        </w:tc>
        <w:tc>
          <w:tcPr>
            <w:tcW w:w="4678" w:type="dxa"/>
          </w:tcPr>
          <w:p w14:paraId="04372176" w14:textId="3AD316AB" w:rsidR="00040E57" w:rsidRDefault="00986B17" w:rsidP="00040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0332DB">
              <w:rPr>
                <w:rFonts w:cs="Times New Roman"/>
                <w:sz w:val="20"/>
                <w:szCs w:val="20"/>
              </w:rPr>
              <w:t xml:space="preserve"> </w:t>
            </w:r>
            <w:r w:rsidR="00D47369" w:rsidRPr="00D47369">
              <w:rPr>
                <w:rFonts w:cs="Times New Roman"/>
                <w:sz w:val="20"/>
                <w:szCs w:val="20"/>
              </w:rPr>
              <w:t>T</w:t>
            </w:r>
            <w:r w:rsidR="00040E57" w:rsidRPr="00D47369">
              <w:rPr>
                <w:rFonts w:cs="Times New Roman"/>
                <w:sz w:val="20"/>
                <w:szCs w:val="20"/>
              </w:rPr>
              <w:t>aking</w:t>
            </w:r>
            <w:r w:rsidR="00040E57" w:rsidRPr="00040E57">
              <w:rPr>
                <w:rFonts w:cs="Times New Roman"/>
                <w:sz w:val="20"/>
                <w:szCs w:val="20"/>
              </w:rPr>
              <w:t xml:space="preserve"> away their mobile phones, policing their social media use and using secure accommodation</w:t>
            </w:r>
            <w:r w:rsidR="00164C3B">
              <w:rPr>
                <w:rFonts w:cs="Times New Roman"/>
                <w:sz w:val="20"/>
                <w:szCs w:val="20"/>
              </w:rPr>
              <w:t>,</w:t>
            </w:r>
          </w:p>
          <w:p w14:paraId="3045380D" w14:textId="4F196108" w:rsidR="003678CA" w:rsidRDefault="00040E5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-</w:t>
            </w:r>
            <w:r w:rsidR="000332DB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Care and support to build </w:t>
            </w:r>
            <w:r w:rsidR="00C61DC6">
              <w:rPr>
                <w:rFonts w:cs="Times New Roman"/>
                <w:sz w:val="20"/>
                <w:szCs w:val="20"/>
              </w:rPr>
              <w:t xml:space="preserve">trust, </w:t>
            </w:r>
            <w:r w:rsidR="130DBA53" w:rsidRPr="767E2C0E">
              <w:rPr>
                <w:rFonts w:cs="Times New Roman"/>
                <w:sz w:val="20"/>
                <w:szCs w:val="20"/>
              </w:rPr>
              <w:t>confidence, resilience and self-esteem</w:t>
            </w:r>
            <w:r w:rsidR="00164C3B">
              <w:rPr>
                <w:rFonts w:cs="Times New Roman"/>
                <w:sz w:val="20"/>
                <w:szCs w:val="20"/>
              </w:rPr>
              <w:t>,</w:t>
            </w:r>
          </w:p>
          <w:p w14:paraId="789994BD" w14:textId="1BAC519E" w:rsidR="00C61DC6" w:rsidRDefault="00C61DC6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0332DB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Education about risky situations and behaviors</w:t>
            </w:r>
            <w:r w:rsidR="00164C3B">
              <w:rPr>
                <w:rFonts w:cs="Times New Roman"/>
                <w:sz w:val="20"/>
                <w:szCs w:val="20"/>
              </w:rPr>
              <w:t>,</w:t>
            </w:r>
          </w:p>
          <w:p w14:paraId="1E9FD229" w14:textId="44310DB1" w:rsidR="00C61DC6" w:rsidRDefault="00C61DC6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0332DB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Enabling</w:t>
            </w:r>
            <w:r w:rsidR="00107BA7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="00107BA7">
              <w:rPr>
                <w:rFonts w:cs="Times New Roman"/>
                <w:sz w:val="20"/>
                <w:szCs w:val="20"/>
              </w:rPr>
              <w:t>children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direct contact</w:t>
            </w:r>
            <w:r w:rsidR="00107BA7">
              <w:rPr>
                <w:rFonts w:cs="Times New Roman"/>
                <w:sz w:val="20"/>
                <w:szCs w:val="20"/>
              </w:rPr>
              <w:t xml:space="preserve"> with practitioners</w:t>
            </w:r>
            <w:r w:rsidR="00164C3B">
              <w:rPr>
                <w:rFonts w:cs="Times New Roman"/>
                <w:sz w:val="20"/>
                <w:szCs w:val="20"/>
              </w:rPr>
              <w:t>,</w:t>
            </w:r>
          </w:p>
          <w:p w14:paraId="5AE75372" w14:textId="3DEEE55C" w:rsidR="00986B17" w:rsidRPr="00F41F86" w:rsidRDefault="00986B1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0332DB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Acknowledgement</w:t>
            </w:r>
            <w:r w:rsidR="00164C3B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1E1A99" w:rsidRPr="00530696" w14:paraId="04578F75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1FEE3C0" w14:textId="2400723E" w:rsidR="003678CA" w:rsidRPr="00F41F8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F41F86">
              <w:rPr>
                <w:rFonts w:cs="Times New Roman"/>
                <w:color w:val="000000"/>
                <w:sz w:val="20"/>
                <w:szCs w:val="20"/>
              </w:rPr>
              <w:lastRenderedPageBreak/>
              <w:t>Lloyd</w:t>
            </w:r>
            <w:r w:rsidR="009B1E16" w:rsidRPr="00F41F86"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Pr="00F41F86">
              <w:rPr>
                <w:rFonts w:cs="Times New Roman"/>
                <w:color w:val="000000"/>
                <w:sz w:val="20"/>
                <w:szCs w:val="20"/>
              </w:rPr>
              <w:t>2022</w:t>
            </w:r>
            <w:r w:rsidR="009B1E16" w:rsidRPr="00F41F86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1A74104C" w14:textId="33B591E3" w:rsidR="003678CA" w:rsidRPr="00F41F86" w:rsidRDefault="009B1E16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41F86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71A1FB63" w14:textId="0C1999DD" w:rsidR="003678CA" w:rsidRPr="00F41F86" w:rsidRDefault="75F3619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>ocial workers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from local authorities</w:t>
            </w:r>
            <w:r w:rsidR="00E39AE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E39AE4" w:rsidRPr="0005539E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E39AE4" w:rsidRPr="767E2C0E">
              <w:rPr>
                <w:rFonts w:cs="Times New Roman"/>
                <w:color w:val="000000" w:themeColor="text1"/>
                <w:sz w:val="20"/>
                <w:szCs w:val="20"/>
              </w:rPr>
              <w:t>18).</w:t>
            </w:r>
          </w:p>
        </w:tc>
        <w:tc>
          <w:tcPr>
            <w:tcW w:w="1843" w:type="dxa"/>
          </w:tcPr>
          <w:p w14:paraId="1ABCD122" w14:textId="24A8E6E6" w:rsidR="00856BEA" w:rsidRDefault="00E39AE4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E36059D" w14:textId="2E4EA92C" w:rsidR="003678CA" w:rsidRPr="00F41F86" w:rsidRDefault="00E39AE4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interviews.</w:t>
            </w:r>
          </w:p>
        </w:tc>
        <w:tc>
          <w:tcPr>
            <w:tcW w:w="1701" w:type="dxa"/>
          </w:tcPr>
          <w:p w14:paraId="4185CB95" w14:textId="17A4004D" w:rsidR="003678CA" w:rsidRPr="00F41F86" w:rsidRDefault="00490585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Discourse theory</w:t>
            </w:r>
          </w:p>
        </w:tc>
        <w:tc>
          <w:tcPr>
            <w:tcW w:w="4678" w:type="dxa"/>
          </w:tcPr>
          <w:p w14:paraId="28AA4852" w14:textId="7AB31BB3" w:rsidR="00856BEA" w:rsidRDefault="00856BE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Girls sexually exploited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can choose </w:t>
            </w:r>
            <w:proofErr w:type="gramStart"/>
            <w:r>
              <w:rPr>
                <w:rFonts w:cs="Times New Roman"/>
                <w:color w:val="000000" w:themeColor="text1"/>
                <w:sz w:val="20"/>
                <w:szCs w:val="20"/>
              </w:rPr>
              <w:t>whether or not</w:t>
            </w:r>
            <w:proofErr w:type="gramEnd"/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>to be in exploitative situations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  <w:p w14:paraId="58708034" w14:textId="443A9E69" w:rsidR="00856BEA" w:rsidRDefault="00856BE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Exploited girls are usually 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socially and </w:t>
            </w:r>
            <w:proofErr w:type="gramStart"/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>economically deprived</w:t>
            </w:r>
            <w:proofErr w:type="gramEnd"/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, likely to be known to social care. </w:t>
            </w:r>
          </w:p>
          <w:p w14:paraId="60B255E4" w14:textId="17DBE9B4" w:rsidR="003678CA" w:rsidRPr="00F41F86" w:rsidRDefault="00856BE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arents working long hours, or 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bereavement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might result in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girls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becoming vulnerable to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266106A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exploitation. </w:t>
            </w:r>
          </w:p>
          <w:p w14:paraId="36B0996C" w14:textId="3B9A04E3" w:rsidR="00856BEA" w:rsidRDefault="00856BE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The choices girls </w:t>
            </w:r>
            <w:r w:rsidR="00634F1D" w:rsidRPr="767E2C0E">
              <w:rPr>
                <w:rFonts w:cs="Times New Roman"/>
                <w:color w:val="000000" w:themeColor="text1"/>
                <w:sz w:val="20"/>
                <w:szCs w:val="20"/>
              </w:rPr>
              <w:t>make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determine how </w:t>
            </w:r>
            <w:r w:rsidR="00634F1D">
              <w:rPr>
                <w:rFonts w:cs="Times New Roman"/>
                <w:color w:val="000000" w:themeColor="text1"/>
                <w:sz w:val="20"/>
                <w:szCs w:val="20"/>
              </w:rPr>
              <w:t>she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is safeguarded. </w:t>
            </w:r>
          </w:p>
          <w:p w14:paraId="7E76C055" w14:textId="4C7D8469" w:rsidR="003678CA" w:rsidRPr="00F41F86" w:rsidRDefault="00856BE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T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he girl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must 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choose to accept help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and want to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change her situation,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otherwise 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there is very little that the social worker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can do</w:t>
            </w:r>
            <w:r w:rsidR="52365901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1E1A99" w:rsidRPr="00530696" w14:paraId="1FC2B03F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85696E8" w14:textId="7464C3CF" w:rsidR="003678CA" w:rsidRPr="00D146D0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D146D0">
              <w:rPr>
                <w:rFonts w:cs="Times New Roman"/>
                <w:color w:val="000000"/>
                <w:sz w:val="20"/>
                <w:szCs w:val="20"/>
              </w:rPr>
              <w:t>Mythen</w:t>
            </w:r>
            <w:r w:rsidR="009B1E16" w:rsidRPr="00D146D0">
              <w:rPr>
                <w:rFonts w:cs="Times New Roman"/>
                <w:color w:val="000000"/>
                <w:sz w:val="20"/>
                <w:szCs w:val="20"/>
              </w:rPr>
              <w:t xml:space="preserve"> &amp; Weston (</w:t>
            </w:r>
            <w:r w:rsidRPr="00D146D0">
              <w:rPr>
                <w:rFonts w:cs="Times New Roman"/>
                <w:color w:val="000000"/>
                <w:sz w:val="20"/>
                <w:szCs w:val="20"/>
              </w:rPr>
              <w:t>2024</w:t>
            </w:r>
            <w:r w:rsidR="009B1E16" w:rsidRPr="00D146D0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1CE81741" w14:textId="6CE9B491" w:rsidR="003678CA" w:rsidRPr="00D146D0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146D0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9B1E16" w:rsidRPr="00D146D0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0ED0CB58" w14:textId="37CED3EB" w:rsidR="003678CA" w:rsidRPr="00D146D0" w:rsidRDefault="000332DB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Practitioners from a multi-agency team</w:t>
            </w:r>
            <w:r w:rsidR="36D40690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36D40690" w:rsidRPr="0005539E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36D40690" w:rsidRPr="767E2C0E">
              <w:rPr>
                <w:rFonts w:cs="Times New Roman"/>
                <w:color w:val="000000" w:themeColor="text1"/>
                <w:sz w:val="20"/>
                <w:szCs w:val="20"/>
              </w:rPr>
              <w:t>17)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</w:tcPr>
          <w:p w14:paraId="421D196E" w14:textId="7A789C62" w:rsidR="001F29DD" w:rsidRDefault="2746A401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B15A151" w14:textId="131D653F" w:rsidR="003678CA" w:rsidRPr="00D146D0" w:rsidRDefault="2746A401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</w:t>
            </w:r>
            <w:r w:rsidR="001F29DD">
              <w:rPr>
                <w:rFonts w:cs="Times New Roman"/>
                <w:color w:val="000000" w:themeColor="text1"/>
                <w:sz w:val="20"/>
                <w:szCs w:val="20"/>
              </w:rPr>
              <w:t xml:space="preserve"> and focus groups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5CD5004D" w14:textId="1A17446A" w:rsidR="003678CA" w:rsidRPr="00D146D0" w:rsidRDefault="001F29D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Grounded theory</w:t>
            </w:r>
            <w:r w:rsidR="00F41F86" w:rsidRPr="00D146D0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0589EE10" w14:textId="4A398C19" w:rsidR="00F41F86" w:rsidRPr="00D146D0" w:rsidRDefault="000107F6" w:rsidP="00F4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 Educating young people about CSE, sex and relationships.</w:t>
            </w:r>
          </w:p>
          <w:p w14:paraId="7C4DE792" w14:textId="2E5A2CC4" w:rsidR="000332DB" w:rsidRDefault="000332DB" w:rsidP="00033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1F29DD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2C312A59" w:rsidRPr="000332DB">
              <w:rPr>
                <w:rFonts w:cs="Times New Roman"/>
                <w:color w:val="000000" w:themeColor="text1"/>
                <w:sz w:val="20"/>
                <w:szCs w:val="20"/>
              </w:rPr>
              <w:t>Young females should adhere to</w:t>
            </w:r>
            <w:r w:rsidR="266106A4" w:rsidRP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socially acceptable sexual </w:t>
            </w:r>
            <w:r w:rsidR="2C312A59" w:rsidRPr="000332DB">
              <w:rPr>
                <w:rFonts w:cs="Times New Roman"/>
                <w:color w:val="000000" w:themeColor="text1"/>
                <w:sz w:val="20"/>
                <w:szCs w:val="20"/>
              </w:rPr>
              <w:t>behaviors</w:t>
            </w:r>
            <w:r w:rsidR="266106A4" w:rsidRPr="000332DB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  <w:p w14:paraId="5E758F16" w14:textId="56DE6F21" w:rsidR="001F29DD" w:rsidRDefault="001F29DD" w:rsidP="00033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Males are positioned as potential exploiters – not victims.</w:t>
            </w:r>
          </w:p>
          <w:p w14:paraId="14FDF8DB" w14:textId="2135122C" w:rsidR="00F41F86" w:rsidRPr="000332DB" w:rsidRDefault="001F29DD" w:rsidP="00033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Lack of r</w:t>
            </w:r>
            <w:r w:rsidR="2C312A59" w:rsidRPr="000332DB">
              <w:rPr>
                <w:rFonts w:cs="Times New Roman"/>
                <w:color w:val="000000" w:themeColor="text1"/>
                <w:sz w:val="20"/>
                <w:szCs w:val="20"/>
              </w:rPr>
              <w:t>ecognition that young women mak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e</w:t>
            </w:r>
            <w:r w:rsidR="2C312A59" w:rsidRPr="000332DB">
              <w:rPr>
                <w:rFonts w:cs="Times New Roman"/>
                <w:color w:val="000000" w:themeColor="text1"/>
                <w:sz w:val="20"/>
                <w:szCs w:val="20"/>
              </w:rPr>
              <w:t xml:space="preserve"> self-determined choices regarding their sexual preferences and relationship choices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  <w:p w14:paraId="7BD3679D" w14:textId="6509CEA1" w:rsidR="00F41F86" w:rsidRPr="00D146D0" w:rsidRDefault="001F29DD" w:rsidP="00D146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Uneven </w:t>
            </w:r>
            <w:r w:rsidR="5C34EEF2" w:rsidRPr="767E2C0E">
              <w:rPr>
                <w:rFonts w:cs="Times New Roman"/>
                <w:color w:val="000000" w:themeColor="text1"/>
                <w:sz w:val="20"/>
                <w:szCs w:val="20"/>
              </w:rPr>
              <w:t>balance between educating males</w:t>
            </w:r>
            <w:r w:rsidR="00D146D0">
              <w:br/>
            </w:r>
            <w:r w:rsidR="5C34EEF2" w:rsidRPr="767E2C0E">
              <w:rPr>
                <w:rFonts w:cs="Times New Roman"/>
                <w:color w:val="000000" w:themeColor="text1"/>
                <w:sz w:val="20"/>
                <w:szCs w:val="20"/>
              </w:rPr>
              <w:t>about sexual rights, gender equality and respect for women and warning females of the dangers of inappropriate modes of conduct</w:t>
            </w:r>
            <w:r w:rsidR="000107F6">
              <w:rPr>
                <w:rFonts w:cs="Times New Roman"/>
                <w:color w:val="000000" w:themeColor="text1"/>
                <w:sz w:val="20"/>
                <w:szCs w:val="20"/>
              </w:rPr>
              <w:t xml:space="preserve"> – which was more of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1E1A99" w:rsidRPr="00530696" w14:paraId="55694EFF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D1DAAD7" w14:textId="0F6C1ED0" w:rsidR="003678CA" w:rsidRPr="00D146D0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D146D0">
              <w:rPr>
                <w:rFonts w:cs="Times New Roman"/>
                <w:color w:val="000000"/>
                <w:sz w:val="20"/>
                <w:szCs w:val="20"/>
              </w:rPr>
              <w:t>Mythen</w:t>
            </w:r>
            <w:r w:rsidR="009B1E16" w:rsidRPr="00D146D0">
              <w:rPr>
                <w:rFonts w:cs="Times New Roman"/>
                <w:color w:val="000000"/>
                <w:sz w:val="20"/>
                <w:szCs w:val="20"/>
              </w:rPr>
              <w:t xml:space="preserve"> &amp; Weston (2023)</w:t>
            </w:r>
          </w:p>
        </w:tc>
        <w:tc>
          <w:tcPr>
            <w:tcW w:w="993" w:type="dxa"/>
          </w:tcPr>
          <w:p w14:paraId="562FEC25" w14:textId="73C181BF" w:rsidR="003678CA" w:rsidRPr="00D146D0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146D0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9B1E16" w:rsidRPr="00D146D0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078332D1" w14:textId="5EE7D392" w:rsidR="003678CA" w:rsidRPr="00D146D0" w:rsidRDefault="000332DB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Practitioners from a multi-agency team</w:t>
            </w:r>
            <w:r w:rsidR="471039A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471039AC" w:rsidRPr="0005539E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471039AC" w:rsidRPr="767E2C0E">
              <w:rPr>
                <w:rFonts w:cs="Times New Roman"/>
                <w:color w:val="000000" w:themeColor="text1"/>
                <w:sz w:val="20"/>
                <w:szCs w:val="20"/>
              </w:rPr>
              <w:t>17)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</w:tcPr>
          <w:p w14:paraId="1A564A28" w14:textId="4634C31A" w:rsidR="000107F6" w:rsidRDefault="673FC6C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F413A91" w14:textId="22E62313" w:rsidR="003678CA" w:rsidRPr="00D146D0" w:rsidRDefault="673FC6C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 xml:space="preserve"> and focus groups. </w:t>
            </w:r>
          </w:p>
        </w:tc>
        <w:tc>
          <w:tcPr>
            <w:tcW w:w="1701" w:type="dxa"/>
          </w:tcPr>
          <w:p w14:paraId="3669EF10" w14:textId="5314439E" w:rsidR="003678CA" w:rsidRPr="00D146D0" w:rsidRDefault="000107F6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Grounded theory</w:t>
            </w:r>
            <w:r w:rsidR="00D146D0" w:rsidRPr="00D146D0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64637B48" w14:textId="18EB46D4" w:rsidR="0007497A" w:rsidRDefault="0007497A" w:rsidP="000749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-Social </w:t>
            </w:r>
            <w:r w:rsidR="00634F1D" w:rsidRPr="0007497A">
              <w:rPr>
                <w:rFonts w:cs="Times New Roman"/>
                <w:color w:val="000000" w:themeColor="text1"/>
                <w:sz w:val="20"/>
                <w:szCs w:val="20"/>
              </w:rPr>
              <w:t>disadvantages</w:t>
            </w:r>
            <w:r w:rsidR="2C312A59" w:rsidRPr="0007497A">
              <w:rPr>
                <w:rFonts w:cs="Times New Roman"/>
                <w:color w:val="000000" w:themeColor="text1"/>
                <w:sz w:val="20"/>
                <w:szCs w:val="20"/>
              </w:rPr>
              <w:t xml:space="preserve"> such as poverty, a disrupted familial background, being victimized or harassed at school, suffering physical isolation, having poor self-esteem or having a learning difficulty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increase children’s vulnerability to CSE</w:t>
            </w:r>
            <w:r w:rsidR="2C312A59" w:rsidRPr="0007497A">
              <w:rPr>
                <w:rFonts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4120F860" w14:textId="44EB01ED" w:rsidR="0007497A" w:rsidRDefault="0007497A" w:rsidP="000749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07497A">
              <w:rPr>
                <w:rFonts w:cs="Times New Roman"/>
                <w:color w:val="000000" w:themeColor="text1"/>
                <w:sz w:val="20"/>
                <w:szCs w:val="20"/>
              </w:rPr>
              <w:t>A universal</w:t>
            </w:r>
            <w:r w:rsidR="2C312A59" w:rsidRPr="0007497A">
              <w:rPr>
                <w:rFonts w:cs="Times New Roman"/>
                <w:color w:val="000000" w:themeColor="text1"/>
                <w:sz w:val="20"/>
                <w:szCs w:val="20"/>
              </w:rPr>
              <w:t xml:space="preserve"> risk of CSE for young peopl</w:t>
            </w:r>
            <w:r w:rsidR="002A6482">
              <w:rPr>
                <w:rFonts w:cs="Times New Roman"/>
                <w:color w:val="000000" w:themeColor="text1"/>
                <w:sz w:val="20"/>
                <w:szCs w:val="20"/>
              </w:rPr>
              <w:t xml:space="preserve">e due to internet access. </w:t>
            </w:r>
          </w:p>
          <w:p w14:paraId="097CF3B3" w14:textId="3C7643E1" w:rsidR="003678CA" w:rsidRPr="0007497A" w:rsidRDefault="0007497A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-Some practitioners </w:t>
            </w:r>
            <w:r w:rsidR="001849DA">
              <w:rPr>
                <w:rFonts w:cs="Times New Roman"/>
                <w:color w:val="000000" w:themeColor="text1"/>
                <w:sz w:val="20"/>
                <w:szCs w:val="20"/>
              </w:rPr>
              <w:t>rely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on their hunches to identify victims.</w:t>
            </w:r>
          </w:p>
        </w:tc>
      </w:tr>
      <w:tr w:rsidR="001E1A99" w:rsidRPr="00530696" w14:paraId="700D65D8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0F1073" w14:textId="53EFFFB7" w:rsidR="003678CA" w:rsidRPr="00D92E00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D92E00">
              <w:rPr>
                <w:rFonts w:cs="Times New Roman"/>
                <w:color w:val="000000"/>
                <w:sz w:val="20"/>
                <w:szCs w:val="20"/>
              </w:rPr>
              <w:lastRenderedPageBreak/>
              <w:t>Pereda</w:t>
            </w:r>
            <w:r w:rsidR="009B1E16" w:rsidRPr="00D92E00">
              <w:rPr>
                <w:rFonts w:cs="Times New Roman"/>
                <w:color w:val="000000"/>
                <w:sz w:val="20"/>
                <w:szCs w:val="20"/>
              </w:rPr>
              <w:t xml:space="preserve"> et al. (2022)</w:t>
            </w:r>
          </w:p>
        </w:tc>
        <w:tc>
          <w:tcPr>
            <w:tcW w:w="993" w:type="dxa"/>
          </w:tcPr>
          <w:p w14:paraId="67F6C6BE" w14:textId="10669C40" w:rsidR="003678CA" w:rsidRPr="00D92E00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92E00">
              <w:rPr>
                <w:rFonts w:cs="Times New Roman"/>
                <w:color w:val="000000"/>
                <w:sz w:val="20"/>
                <w:szCs w:val="20"/>
              </w:rPr>
              <w:t>Spa</w:t>
            </w:r>
            <w:r w:rsidR="009B1E16" w:rsidRPr="00D92E00">
              <w:rPr>
                <w:rFonts w:cs="Times New Roman"/>
                <w:color w:val="000000"/>
                <w:sz w:val="20"/>
                <w:szCs w:val="20"/>
              </w:rPr>
              <w:t>in</w:t>
            </w:r>
          </w:p>
        </w:tc>
        <w:tc>
          <w:tcPr>
            <w:tcW w:w="3543" w:type="dxa"/>
          </w:tcPr>
          <w:p w14:paraId="0133655B" w14:textId="7F3F2DC3" w:rsidR="003678CA" w:rsidRPr="00D92E00" w:rsidRDefault="52E71069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767E2C0E">
              <w:rPr>
                <w:rFonts w:cs="Times New Roman"/>
                <w:color w:val="000000" w:themeColor="text1"/>
                <w:sz w:val="20"/>
                <w:szCs w:val="20"/>
              </w:rPr>
              <w:t>A</w:t>
            </w:r>
            <w:r w:rsidR="2897A09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dolescents in residential care </w:t>
            </w:r>
            <w:r w:rsidR="257D0378" w:rsidRPr="767E2C0E">
              <w:rPr>
                <w:rFonts w:cs="Times New Roman"/>
                <w:color w:val="000000" w:themeColor="text1"/>
                <w:sz w:val="20"/>
                <w:szCs w:val="20"/>
              </w:rPr>
              <w:t>(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 xml:space="preserve">Females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EC6C11" w:rsidRPr="00EC6C1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 xml:space="preserve">34; Males 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EC6C11" w:rsidRPr="00EC6C11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>32</w:t>
            </w:r>
            <w:r w:rsidR="257D0378" w:rsidRPr="767E2C0E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  <w:r w:rsidR="5DF9E0CF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FC1CF7B" w14:textId="66DB4950" w:rsidR="003678CA" w:rsidRDefault="00EC6C11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Mixed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2BC410FA" w14:textId="5020BDC7" w:rsidR="00EC6C11" w:rsidRPr="00D92E00" w:rsidRDefault="001C6181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s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>urvey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70E8F683" w14:textId="4018B3A1" w:rsidR="003678CA" w:rsidRPr="00D92E00" w:rsidRDefault="00EC6C1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EC6C11">
              <w:rPr>
                <w:rFonts w:cs="Times New Roman"/>
                <w:color w:val="000000"/>
                <w:sz w:val="20"/>
                <w:szCs w:val="20"/>
              </w:rPr>
              <w:t>The survival sex hierarchy model</w:t>
            </w:r>
          </w:p>
        </w:tc>
        <w:tc>
          <w:tcPr>
            <w:tcW w:w="4678" w:type="dxa"/>
          </w:tcPr>
          <w:p w14:paraId="6495C3D4" w14:textId="51652308" w:rsidR="001849DA" w:rsidRDefault="001849DA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Reasons for young people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>’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s involvement in CSE: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obtain mone</w:t>
            </w:r>
            <w:r w:rsidR="4CC638A2" w:rsidRPr="767E2C0E">
              <w:rPr>
                <w:rFonts w:cs="Times New Roman"/>
                <w:color w:val="000000" w:themeColor="text1"/>
                <w:sz w:val="20"/>
                <w:szCs w:val="20"/>
              </w:rPr>
              <w:t>y,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alcohol and drugs, and have a place to sleep. </w:t>
            </w:r>
          </w:p>
          <w:p w14:paraId="37FEBC61" w14:textId="38C0FC76" w:rsidR="003678CA" w:rsidRPr="00D92E00" w:rsidRDefault="001849DA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4CC638A2" w:rsidRPr="767E2C0E">
              <w:rPr>
                <w:rFonts w:cs="Times New Roman"/>
                <w:color w:val="000000" w:themeColor="text1"/>
                <w:sz w:val="20"/>
                <w:szCs w:val="20"/>
              </w:rPr>
              <w:t>T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he most threatening scenarios reported </w:t>
            </w:r>
            <w:r w:rsidR="4CC638A2" w:rsidRPr="767E2C0E">
              <w:rPr>
                <w:rFonts w:cs="Times New Roman"/>
                <w:color w:val="000000" w:themeColor="text1"/>
                <w:sz w:val="20"/>
                <w:szCs w:val="20"/>
              </w:rPr>
              <w:t>for becoming involved in CSE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sending intimate videos or images,</w:t>
            </w:r>
            <w:r w:rsidR="4CC638A2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C565B" w:rsidRPr="767E2C0E">
              <w:rPr>
                <w:rFonts w:cs="Times New Roman"/>
                <w:color w:val="000000" w:themeColor="text1"/>
                <w:sz w:val="20"/>
                <w:szCs w:val="20"/>
              </w:rPr>
              <w:t>participating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in photography sessions with adults, and sleeping in unoccupied houses</w:t>
            </w:r>
            <w:r w:rsidR="4CC638A2" w:rsidRPr="767E2C0E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  <w:r w:rsidR="419AE1A8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6F5AA48" w14:textId="7BF752CD" w:rsidR="001849DA" w:rsidRDefault="001849DA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00EC6C11">
              <w:rPr>
                <w:rFonts w:cs="Times New Roman"/>
                <w:color w:val="000000" w:themeColor="text1"/>
                <w:sz w:val="20"/>
                <w:szCs w:val="20"/>
              </w:rPr>
              <w:t>R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elaxing authoritarian control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and care is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desirable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and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would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prevent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people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from 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wanting to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run away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. </w:t>
            </w:r>
          </w:p>
          <w:p w14:paraId="1206791D" w14:textId="77777777" w:rsidR="003678CA" w:rsidRDefault="001849DA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Material deprivation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could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push young people towards</w:t>
            </w:r>
            <w:r w:rsidR="7DFA9A13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CSE.</w:t>
            </w:r>
          </w:p>
          <w:p w14:paraId="06C9D689" w14:textId="67D8BFF9" w:rsidR="00EC6C11" w:rsidRPr="00D92E00" w:rsidRDefault="00EC6C11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-Education on sex and relationships and risks of CSE is wanted.  </w:t>
            </w:r>
          </w:p>
        </w:tc>
      </w:tr>
      <w:tr w:rsidR="001E1A99" w:rsidRPr="00530696" w14:paraId="7821F5FB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954973B" w14:textId="32A6EEFF" w:rsidR="003678CA" w:rsidRPr="00E22ACD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E22ACD">
              <w:rPr>
                <w:rFonts w:cs="Times New Roman"/>
                <w:color w:val="000000"/>
                <w:sz w:val="20"/>
                <w:szCs w:val="20"/>
              </w:rPr>
              <w:t>Radcliffe</w:t>
            </w:r>
            <w:r w:rsidR="001E1A99" w:rsidRPr="00E22ACD">
              <w:rPr>
                <w:rFonts w:cs="Times New Roman"/>
                <w:color w:val="000000"/>
                <w:sz w:val="20"/>
                <w:szCs w:val="20"/>
              </w:rPr>
              <w:t xml:space="preserve"> et al. (2020) </w:t>
            </w:r>
          </w:p>
        </w:tc>
        <w:tc>
          <w:tcPr>
            <w:tcW w:w="993" w:type="dxa"/>
          </w:tcPr>
          <w:p w14:paraId="7D3A866D" w14:textId="574B56F8" w:rsidR="003678CA" w:rsidRPr="00E22ACD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E22ACD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E22ACD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4943F530" w14:textId="4550FAE0" w:rsidR="003678CA" w:rsidRPr="00E22ACD" w:rsidRDefault="00471E15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P</w:t>
            </w:r>
            <w:r w:rsidRPr="00471E15">
              <w:rPr>
                <w:rFonts w:cs="Times New Roman"/>
                <w:color w:val="000000" w:themeColor="text1"/>
                <w:sz w:val="20"/>
                <w:szCs w:val="20"/>
              </w:rPr>
              <w:t>ractitioners involved in CSE multi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471E15">
              <w:rPr>
                <w:rFonts w:cs="Times New Roman"/>
                <w:color w:val="000000" w:themeColor="text1"/>
                <w:sz w:val="20"/>
                <w:szCs w:val="20"/>
              </w:rPr>
              <w:t>agency networks</w:t>
            </w:r>
            <w:r w:rsidR="65FD9171"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65FD9171" w:rsidRPr="0856D30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65FD9171" w:rsidRPr="0856D303">
              <w:rPr>
                <w:rFonts w:cs="Times New Roman"/>
                <w:color w:val="000000" w:themeColor="text1"/>
                <w:sz w:val="20"/>
                <w:szCs w:val="20"/>
              </w:rPr>
              <w:t>36)</w:t>
            </w:r>
            <w:r w:rsidR="000A1FD3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075447E" w14:textId="6D81F43F" w:rsidR="00490585" w:rsidRDefault="009C565B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4F221A5D" w14:textId="6513AFD3" w:rsidR="003678CA" w:rsidRPr="00E22ACD" w:rsidRDefault="001C6181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f</w:t>
            </w:r>
            <w:r w:rsidR="0EC80F27" w:rsidRPr="0856D303">
              <w:rPr>
                <w:rFonts w:cs="Times New Roman"/>
                <w:color w:val="000000" w:themeColor="text1"/>
                <w:sz w:val="20"/>
                <w:szCs w:val="20"/>
              </w:rPr>
              <w:t>ocus groups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7AFD314D" w14:textId="79C005E8" w:rsidR="003678CA" w:rsidRPr="00E22ACD" w:rsidRDefault="00026E89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4678" w:type="dxa"/>
          </w:tcPr>
          <w:p w14:paraId="24C0EEEF" w14:textId="0DDF782B" w:rsidR="00164C3B" w:rsidRDefault="00164C3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Universal risk of</w:t>
            </w:r>
            <w:r w:rsidR="582938BA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CSE.</w:t>
            </w:r>
            <w:r w:rsidR="3A4BD49E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19F115DB" w14:textId="4484C6CD" w:rsidR="00026E89" w:rsidRDefault="00164C3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00471E15">
              <w:rPr>
                <w:rFonts w:cs="Times New Roman"/>
                <w:color w:val="000000" w:themeColor="text1"/>
                <w:sz w:val="20"/>
                <w:szCs w:val="20"/>
              </w:rPr>
              <w:t>Vulnerability</w:t>
            </w:r>
            <w:r w:rsidR="3A4BD49E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factors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="3A4BD49E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issues with self-esteem, family dysfunction, different vulnerabilities, naivety, poverty, poor quality accommodation, learning disabilities, attending schools and colleges for students with </w:t>
            </w:r>
            <w:r w:rsidR="582938BA" w:rsidRPr="767E2C0E">
              <w:rPr>
                <w:rFonts w:cs="Times New Roman"/>
                <w:color w:val="000000" w:themeColor="text1"/>
                <w:sz w:val="20"/>
                <w:szCs w:val="20"/>
              </w:rPr>
              <w:t>specific educational needs</w:t>
            </w:r>
            <w:r w:rsidR="3A4BD49E" w:rsidRPr="767E2C0E">
              <w:rPr>
                <w:rFonts w:cs="Times New Roman"/>
                <w:color w:val="000000" w:themeColor="text1"/>
                <w:sz w:val="20"/>
                <w:szCs w:val="20"/>
              </w:rPr>
              <w:t>, and being in residential or foster care</w:t>
            </w:r>
            <w:r w:rsidR="00B60550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3C6BD6E8" w14:textId="46079116" w:rsidR="00026E89" w:rsidRDefault="00026E8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Access to drugs and material goods,</w:t>
            </w:r>
          </w:p>
          <w:p w14:paraId="72A59DE1" w14:textId="03145299" w:rsidR="00026E89" w:rsidRDefault="00471E15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Deprived areas with drug gangs</w:t>
            </w:r>
            <w:r w:rsidR="00026E89">
              <w:rPr>
                <w:rFonts w:cs="Times New Roman"/>
                <w:color w:val="000000" w:themeColor="text1"/>
                <w:sz w:val="20"/>
                <w:szCs w:val="20"/>
              </w:rPr>
              <w:t xml:space="preserve"> and fast-food restaurants are hot spots for CSE,</w:t>
            </w:r>
          </w:p>
          <w:p w14:paraId="120E4064" w14:textId="295C27BE" w:rsidR="00026E89" w:rsidRDefault="00026E89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 Perpetrators are often young people,</w:t>
            </w:r>
          </w:p>
          <w:p w14:paraId="1ACA6A19" w14:textId="45E50D62" w:rsidR="00147F3E" w:rsidRPr="00E22ACD" w:rsidRDefault="00164C3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3A4BD49E" w:rsidRPr="767E2C0E">
              <w:rPr>
                <w:rFonts w:cs="Times New Roman"/>
                <w:color w:val="000000" w:themeColor="text1"/>
                <w:sz w:val="20"/>
                <w:szCs w:val="20"/>
              </w:rPr>
              <w:t>A</w:t>
            </w:r>
            <w:r w:rsidR="582938BA" w:rsidRPr="767E2C0E">
              <w:rPr>
                <w:rFonts w:cs="Times New Roman"/>
                <w:color w:val="000000" w:themeColor="text1"/>
                <w:sz w:val="20"/>
                <w:szCs w:val="20"/>
              </w:rPr>
              <w:t>ssessment tools are insufficient in isolation to identity CSE risk</w:t>
            </w:r>
            <w:r w:rsidR="00B60550">
              <w:rPr>
                <w:rFonts w:cs="Times New Roman"/>
                <w:color w:val="000000" w:themeColor="text1"/>
                <w:sz w:val="20"/>
                <w:szCs w:val="20"/>
              </w:rPr>
              <w:t xml:space="preserve"> and</w:t>
            </w:r>
            <w:r w:rsidR="582938BA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can produce false positive</w:t>
            </w:r>
            <w:r w:rsidR="00B60550">
              <w:rPr>
                <w:rFonts w:cs="Times New Roman"/>
                <w:color w:val="000000" w:themeColor="text1"/>
                <w:sz w:val="20"/>
                <w:szCs w:val="20"/>
              </w:rPr>
              <w:t>s,</w:t>
            </w:r>
            <w:r w:rsidR="582938BA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467CE51" w14:textId="5F2ECD70" w:rsidR="00147F3E" w:rsidRPr="00E22ACD" w:rsidRDefault="00164C3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5CF5B19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Young people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in general </w:t>
            </w:r>
            <w:r w:rsidR="5CF5B194" w:rsidRPr="767E2C0E">
              <w:rPr>
                <w:rFonts w:cs="Times New Roman"/>
                <w:color w:val="000000" w:themeColor="text1"/>
                <w:sz w:val="20"/>
                <w:szCs w:val="20"/>
              </w:rPr>
              <w:t>can be come objects of risk management based on practitioner concerns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and wanting</w:t>
            </w:r>
            <w:r w:rsidR="5CF5B19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to “</w:t>
            </w:r>
            <w:proofErr w:type="spellStart"/>
            <w:r w:rsidR="5CF5B194" w:rsidRPr="767E2C0E">
              <w:rPr>
                <w:rFonts w:cs="Times New Roman"/>
                <w:color w:val="000000" w:themeColor="text1"/>
                <w:sz w:val="20"/>
                <w:szCs w:val="20"/>
              </w:rPr>
              <w:t>responsibilize</w:t>
            </w:r>
            <w:proofErr w:type="spellEnd"/>
            <w:r w:rsidR="5CF5B194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young people”.</w:t>
            </w:r>
          </w:p>
        </w:tc>
      </w:tr>
      <w:tr w:rsidR="001E1A99" w:rsidRPr="00530696" w14:paraId="2C7A2BE7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15814F" w14:textId="712CE918" w:rsidR="003678CA" w:rsidRPr="00F63124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F63124">
              <w:rPr>
                <w:rFonts w:cs="Times New Roman"/>
                <w:color w:val="000000"/>
                <w:sz w:val="20"/>
                <w:szCs w:val="20"/>
              </w:rPr>
              <w:t>Reisel</w:t>
            </w:r>
            <w:r w:rsidR="001E1A99" w:rsidRPr="00F63124">
              <w:rPr>
                <w:rFonts w:cs="Times New Roman"/>
                <w:color w:val="000000"/>
                <w:sz w:val="20"/>
                <w:szCs w:val="20"/>
              </w:rPr>
              <w:t xml:space="preserve"> (2017)</w:t>
            </w:r>
          </w:p>
        </w:tc>
        <w:tc>
          <w:tcPr>
            <w:tcW w:w="993" w:type="dxa"/>
          </w:tcPr>
          <w:p w14:paraId="190E6F6B" w14:textId="1C2FA8C9" w:rsidR="003678CA" w:rsidRPr="00F63124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F63124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F63124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59D52CCB" w14:textId="20541794" w:rsidR="003678CA" w:rsidRPr="00F63124" w:rsidRDefault="00B60550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P</w:t>
            </w:r>
            <w:r w:rsidRPr="00B60550">
              <w:rPr>
                <w:rFonts w:cs="Times New Roman"/>
                <w:color w:val="000000" w:themeColor="text1"/>
                <w:sz w:val="20"/>
                <w:szCs w:val="20"/>
              </w:rPr>
              <w:t>ractitioners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60550">
              <w:rPr>
                <w:rFonts w:cs="Times New Roman"/>
                <w:color w:val="000000" w:themeColor="text1"/>
                <w:sz w:val="20"/>
                <w:szCs w:val="20"/>
              </w:rPr>
              <w:t>from one local authority</w:t>
            </w:r>
            <w:r w:rsidR="5043E2D0"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5043E2D0" w:rsidRPr="00C43F0F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5043E2D0" w:rsidRPr="0856D303">
              <w:rPr>
                <w:rFonts w:cs="Times New Roman"/>
                <w:color w:val="000000" w:themeColor="text1"/>
                <w:sz w:val="20"/>
                <w:szCs w:val="20"/>
              </w:rPr>
              <w:t>10)</w:t>
            </w:r>
            <w:r w:rsidR="000A1FD3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DACBEC1" w14:textId="02907C54" w:rsidR="00490585" w:rsidRDefault="00892AAD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6224482D" w14:textId="744DBB34" w:rsidR="003678CA" w:rsidRPr="00F63124" w:rsidRDefault="00892AAD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v</w:t>
            </w:r>
            <w:r w:rsidR="28011E7A" w:rsidRPr="0856D303">
              <w:rPr>
                <w:rFonts w:cs="Times New Roman"/>
                <w:color w:val="000000" w:themeColor="text1"/>
                <w:sz w:val="20"/>
                <w:szCs w:val="20"/>
              </w:rPr>
              <w:t>ignette study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5388219" w14:textId="2E54A8E9" w:rsidR="003678CA" w:rsidRPr="00F63124" w:rsidRDefault="00E22AC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F63124">
              <w:rPr>
                <w:rFonts w:cs="Times New Roman"/>
                <w:color w:val="000000"/>
                <w:sz w:val="20"/>
                <w:szCs w:val="20"/>
              </w:rPr>
              <w:t>Discourse theory</w:t>
            </w:r>
          </w:p>
        </w:tc>
        <w:tc>
          <w:tcPr>
            <w:tcW w:w="4678" w:type="dxa"/>
          </w:tcPr>
          <w:p w14:paraId="13E97CA4" w14:textId="0CBE10C0" w:rsidR="003F4CE1" w:rsidRPr="003F4CE1" w:rsidRDefault="003F4CE1" w:rsidP="003F4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 Young people choose to be subjected to CSE,</w:t>
            </w:r>
            <w:r w:rsidRPr="003F4CE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64D250C4" w14:textId="41D4689C" w:rsidR="009C565B" w:rsidRPr="003F4CE1" w:rsidRDefault="003F4CE1" w:rsidP="003F4C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>Young people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>’s choices strengthened professional</w:t>
            </w:r>
            <w:r w:rsidR="00F63124" w:rsidRPr="003F4CE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>concer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 xml:space="preserve">ns, 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 xml:space="preserve">based on the additional difficulties 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>to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>‘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>extract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>’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 xml:space="preserve"> young people from risky situations they had entered</w:t>
            </w:r>
            <w:r w:rsidR="009C565B" w:rsidRPr="003F4CE1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E22ACD" w:rsidRPr="003F4CE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14:paraId="2134DF83" w14:textId="3B24DF04" w:rsidR="003678CA" w:rsidRDefault="009C565B" w:rsidP="00F631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="003F4CE1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</w:rPr>
              <w:t>Young people’s choices</w:t>
            </w:r>
            <w:r w:rsidR="00E22ACD" w:rsidRPr="00F63124">
              <w:rPr>
                <w:rFonts w:cs="Times New Roman"/>
                <w:color w:val="000000"/>
                <w:sz w:val="20"/>
                <w:szCs w:val="20"/>
              </w:rPr>
              <w:t xml:space="preserve"> reduced professional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22ACD" w:rsidRPr="00F63124">
              <w:rPr>
                <w:rFonts w:cs="Times New Roman"/>
                <w:color w:val="000000"/>
                <w:sz w:val="20"/>
                <w:szCs w:val="20"/>
              </w:rPr>
              <w:t xml:space="preserve">concerns, </w:t>
            </w:r>
            <w:r>
              <w:rPr>
                <w:rFonts w:cs="Times New Roman"/>
                <w:color w:val="000000"/>
                <w:sz w:val="20"/>
                <w:szCs w:val="20"/>
              </w:rPr>
              <w:t>as CSE was</w:t>
            </w:r>
            <w:r w:rsidR="00E22ACD" w:rsidRPr="00F63124">
              <w:rPr>
                <w:rFonts w:cs="Times New Roman"/>
                <w:color w:val="000000"/>
                <w:sz w:val="20"/>
                <w:szCs w:val="20"/>
              </w:rPr>
              <w:t xml:space="preserve"> ‘willingly’</w:t>
            </w:r>
            <w:r w:rsidR="003F4CE1">
              <w:rPr>
                <w:rFonts w:cs="Times New Roman"/>
                <w:color w:val="000000"/>
                <w:sz w:val="20"/>
                <w:szCs w:val="20"/>
              </w:rPr>
              <w:t>,</w:t>
            </w:r>
          </w:p>
          <w:p w14:paraId="58742E24" w14:textId="0973437B" w:rsidR="003F4CE1" w:rsidRPr="00F63124" w:rsidRDefault="003F4CE1" w:rsidP="00F631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Responsibility for young people’s choices was age-related. </w:t>
            </w:r>
          </w:p>
        </w:tc>
      </w:tr>
      <w:tr w:rsidR="001E1A99" w:rsidRPr="00530696" w14:paraId="6077E58B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441EB1B" w14:textId="0CFB32C3" w:rsidR="003678CA" w:rsidRPr="00644655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644655">
              <w:rPr>
                <w:rFonts w:cs="Times New Roman"/>
                <w:color w:val="000000"/>
                <w:sz w:val="20"/>
                <w:szCs w:val="20"/>
              </w:rPr>
              <w:lastRenderedPageBreak/>
              <w:t>Shaw</w:t>
            </w:r>
            <w:r w:rsidR="001E1A99" w:rsidRPr="00644655">
              <w:rPr>
                <w:rFonts w:cs="Times New Roman"/>
                <w:color w:val="000000"/>
                <w:sz w:val="20"/>
                <w:szCs w:val="20"/>
              </w:rPr>
              <w:t xml:space="preserve"> et al. (2024)</w:t>
            </w:r>
          </w:p>
        </w:tc>
        <w:tc>
          <w:tcPr>
            <w:tcW w:w="993" w:type="dxa"/>
          </w:tcPr>
          <w:p w14:paraId="7FE542C5" w14:textId="1BC7E7E7" w:rsidR="003678CA" w:rsidRPr="00644655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644655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644655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193F8936" w14:textId="19A823C4" w:rsidR="003678CA" w:rsidRPr="00644655" w:rsidRDefault="003F4CE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C</w:t>
            </w:r>
            <w:r w:rsidR="003678CA" w:rsidRPr="00644655">
              <w:rPr>
                <w:rFonts w:cs="Times New Roman"/>
                <w:color w:val="000000"/>
                <w:sz w:val="20"/>
                <w:szCs w:val="20"/>
              </w:rPr>
              <w:t>are-experienced girls and women who had been in trouble with the law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3F4CE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>
              <w:rPr>
                <w:rFonts w:cs="Times New Roman"/>
                <w:color w:val="000000"/>
                <w:sz w:val="20"/>
                <w:szCs w:val="20"/>
              </w:rPr>
              <w:t>7)</w:t>
            </w:r>
            <w:r w:rsidR="003678CA" w:rsidRPr="00644655">
              <w:rPr>
                <w:rFonts w:cs="Times New Roman"/>
                <w:color w:val="000000"/>
                <w:sz w:val="20"/>
                <w:szCs w:val="20"/>
              </w:rPr>
              <w:t>, and practitioners stemming from across a</w:t>
            </w:r>
            <w:r w:rsidR="001E1A99" w:rsidRPr="0064465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3678CA" w:rsidRPr="00644655">
              <w:rPr>
                <w:rFonts w:cs="Times New Roman"/>
                <w:color w:val="000000"/>
                <w:sz w:val="20"/>
                <w:szCs w:val="20"/>
              </w:rPr>
              <w:t>range of professional spheres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3F4CE1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>
              <w:rPr>
                <w:rFonts w:cs="Times New Roman"/>
                <w:color w:val="000000"/>
                <w:sz w:val="20"/>
                <w:szCs w:val="20"/>
              </w:rPr>
              <w:t>21)</w:t>
            </w:r>
            <w:r w:rsidR="000A1FD3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DDBB024" w14:textId="6DD1BAD4" w:rsidR="00365D2C" w:rsidRDefault="00892AAD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sz w:val="20"/>
                <w:szCs w:val="20"/>
              </w:rPr>
              <w:t>:</w:t>
            </w:r>
          </w:p>
          <w:p w14:paraId="357FAA05" w14:textId="22AD7AD3" w:rsidR="003678CA" w:rsidRPr="00644655" w:rsidRDefault="001C618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</w:t>
            </w:r>
            <w:r w:rsidR="00892AAD">
              <w:rPr>
                <w:rFonts w:cs="Times New Roman"/>
                <w:sz w:val="20"/>
                <w:szCs w:val="20"/>
              </w:rPr>
              <w:t>nterviews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53AFB578" w14:textId="04ADFC0A" w:rsidR="003678CA" w:rsidRPr="00644655" w:rsidRDefault="00644655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644655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="009255A4">
              <w:rPr>
                <w:rFonts w:cs="Times New Roman"/>
                <w:color w:val="000000"/>
                <w:sz w:val="20"/>
                <w:szCs w:val="20"/>
              </w:rPr>
              <w:t>ot stated</w:t>
            </w:r>
          </w:p>
        </w:tc>
        <w:tc>
          <w:tcPr>
            <w:tcW w:w="4678" w:type="dxa"/>
          </w:tcPr>
          <w:p w14:paraId="72056847" w14:textId="2119B24F" w:rsidR="00644655" w:rsidRDefault="009C565B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792436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92436" w:rsidRPr="00792436">
              <w:rPr>
                <w:rFonts w:cs="Times New Roman"/>
                <w:color w:val="000000" w:themeColor="text1"/>
                <w:sz w:val="20"/>
                <w:szCs w:val="20"/>
              </w:rPr>
              <w:t>Girls’ self-perceptions of independence coexisted with unmet needs for care, purpose, and belonging that informed their involvement in sexual and criminal exploitation</w:t>
            </w:r>
            <w:r w:rsidR="00792436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415CACBD" w14:textId="77777777" w:rsidR="00365D2C" w:rsidRDefault="00365D2C" w:rsidP="00365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65D2C">
              <w:rPr>
                <w:rFonts w:cs="Times New Roman"/>
                <w:color w:val="000000" w:themeColor="text1"/>
                <w:sz w:val="20"/>
                <w:szCs w:val="20"/>
              </w:rPr>
              <w:t>- Lack of adequate local care provision and the concentration of private children’s homes in more deprived areas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</w:p>
          <w:p w14:paraId="35BBF8CC" w14:textId="4097A838" w:rsidR="00644655" w:rsidRPr="00644655" w:rsidRDefault="0098762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987621">
              <w:t xml:space="preserve"> </w:t>
            </w:r>
            <w:r w:rsidRPr="00987621">
              <w:rPr>
                <w:sz w:val="20"/>
                <w:szCs w:val="20"/>
              </w:rPr>
              <w:t xml:space="preserve">Stigmatization of </w:t>
            </w:r>
            <w:r>
              <w:rPr>
                <w:sz w:val="20"/>
                <w:szCs w:val="20"/>
              </w:rPr>
              <w:t>y</w:t>
            </w:r>
            <w:r w:rsidRPr="00987621">
              <w:rPr>
                <w:sz w:val="20"/>
                <w:szCs w:val="20"/>
              </w:rPr>
              <w:t xml:space="preserve">oung people in care </w:t>
            </w:r>
            <w:r w:rsidRPr="00987621">
              <w:rPr>
                <w:rFonts w:cs="Times New Roman"/>
                <w:color w:val="000000" w:themeColor="text1"/>
                <w:sz w:val="20"/>
                <w:szCs w:val="20"/>
              </w:rPr>
              <w:t>can feed into discriminatory and judgmental attitudes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1E1A99" w:rsidRPr="00530696" w14:paraId="4B543411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EA9A895" w14:textId="4AFEDFA1" w:rsidR="003678CA" w:rsidRPr="00AF6100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AF6100">
              <w:rPr>
                <w:rFonts w:cs="Times New Roman"/>
                <w:color w:val="000000"/>
                <w:sz w:val="20"/>
                <w:szCs w:val="20"/>
              </w:rPr>
              <w:t>Shaw</w:t>
            </w:r>
            <w:r w:rsidR="001E1A99" w:rsidRPr="00AF6100">
              <w:rPr>
                <w:rFonts w:cs="Times New Roman"/>
                <w:color w:val="000000"/>
                <w:sz w:val="20"/>
                <w:szCs w:val="20"/>
              </w:rPr>
              <w:t xml:space="preserve"> &amp;</w:t>
            </w:r>
            <w:r w:rsidRPr="00AF6100">
              <w:rPr>
                <w:rFonts w:cs="Times New Roman"/>
                <w:color w:val="000000"/>
                <w:sz w:val="20"/>
                <w:szCs w:val="20"/>
              </w:rPr>
              <w:t xml:space="preserve"> Greenhow</w:t>
            </w:r>
            <w:r w:rsidR="001E1A99" w:rsidRPr="00AF6100">
              <w:rPr>
                <w:rFonts w:cs="Times New Roman"/>
                <w:color w:val="000000"/>
                <w:sz w:val="20"/>
                <w:szCs w:val="20"/>
              </w:rPr>
              <w:t xml:space="preserve"> (2020)</w:t>
            </w:r>
          </w:p>
        </w:tc>
        <w:tc>
          <w:tcPr>
            <w:tcW w:w="993" w:type="dxa"/>
          </w:tcPr>
          <w:p w14:paraId="5DB542DB" w14:textId="469480F8" w:rsidR="003678CA" w:rsidRPr="00AF6100" w:rsidRDefault="003678C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F6100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AF6100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0DD2A686" w14:textId="16C89016" w:rsidR="003678CA" w:rsidRPr="00AF6100" w:rsidRDefault="009255A4" w:rsidP="00925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Practitioners from</w:t>
            </w:r>
            <w:r w:rsidRPr="009255A4">
              <w:rPr>
                <w:rFonts w:cs="Times New Roman"/>
                <w:sz w:val="20"/>
                <w:szCs w:val="20"/>
              </w:rPr>
              <w:t xml:space="preserve"> agencies involved in children’s social work and youth justice </w:t>
            </w:r>
            <w:r w:rsidR="00792436">
              <w:rPr>
                <w:rFonts w:cs="Times New Roman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="00792436" w:rsidRPr="009255A4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 w:rsidR="00792436">
              <w:rPr>
                <w:rFonts w:cs="Times New Roman"/>
                <w:sz w:val="20"/>
                <w:szCs w:val="20"/>
              </w:rPr>
              <w:t>36)</w:t>
            </w:r>
            <w:r w:rsidR="000A1FD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01C23E5" w14:textId="2D9D89EA" w:rsidR="00792436" w:rsidRDefault="00792436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54B29C9" w14:textId="49E31A72" w:rsidR="003678CA" w:rsidRPr="00AF6100" w:rsidRDefault="001C6181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f</w:t>
            </w:r>
            <w:r w:rsidR="00C43F0F" w:rsidRPr="767E2C0E">
              <w:rPr>
                <w:rFonts w:cs="Times New Roman"/>
                <w:color w:val="000000" w:themeColor="text1"/>
                <w:sz w:val="20"/>
                <w:szCs w:val="20"/>
              </w:rPr>
              <w:t>ocus groups and</w:t>
            </w:r>
            <w:r w:rsidR="00C43F0F">
              <w:br/>
            </w:r>
            <w:r w:rsidR="00C43F0F" w:rsidRPr="767E2C0E">
              <w:rPr>
                <w:rFonts w:cs="Times New Roman"/>
                <w:color w:val="000000" w:themeColor="text1"/>
                <w:sz w:val="20"/>
                <w:szCs w:val="20"/>
              </w:rPr>
              <w:t>semi-structured interviews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33CBE37" w14:textId="520F9CE7" w:rsidR="003678CA" w:rsidRPr="00AF6100" w:rsidRDefault="00644655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AF6100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="009255A4">
              <w:rPr>
                <w:rFonts w:cs="Times New Roman"/>
                <w:color w:val="000000"/>
                <w:sz w:val="20"/>
                <w:szCs w:val="20"/>
              </w:rPr>
              <w:t>ot stated</w:t>
            </w:r>
          </w:p>
        </w:tc>
        <w:tc>
          <w:tcPr>
            <w:tcW w:w="4678" w:type="dxa"/>
          </w:tcPr>
          <w:p w14:paraId="5C21ADD4" w14:textId="4D6A200A" w:rsidR="00B26C9D" w:rsidRDefault="001119A5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9255A4" w:rsidRPr="009255A4">
              <w:t xml:space="preserve"> </w:t>
            </w:r>
            <w:r w:rsidR="00B26C9D" w:rsidRPr="00B26C9D">
              <w:rPr>
                <w:sz w:val="20"/>
                <w:szCs w:val="20"/>
              </w:rPr>
              <w:t xml:space="preserve">Young people in care were described as particularly susceptible to </w:t>
            </w:r>
            <w:r w:rsidR="00E86E81">
              <w:rPr>
                <w:sz w:val="20"/>
                <w:szCs w:val="20"/>
              </w:rPr>
              <w:t>CSE</w:t>
            </w:r>
            <w:r w:rsidR="00B26C9D" w:rsidRPr="00B26C9D">
              <w:rPr>
                <w:sz w:val="20"/>
                <w:szCs w:val="20"/>
              </w:rPr>
              <w:t>, with vulnerability factors overlapping with commonly identified CSE risk factors</w:t>
            </w:r>
            <w:r w:rsidR="00B26C9D">
              <w:rPr>
                <w:sz w:val="20"/>
                <w:szCs w:val="20"/>
              </w:rPr>
              <w:t>,</w:t>
            </w:r>
          </w:p>
          <w:p w14:paraId="6D7957E5" w14:textId="131672F3" w:rsidR="003678CA" w:rsidRPr="00AF6100" w:rsidRDefault="00B26C9D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t>-</w:t>
            </w:r>
            <w:r w:rsidRPr="00B26C9D">
              <w:rPr>
                <w:sz w:val="20"/>
                <w:szCs w:val="20"/>
              </w:rPr>
              <w:t xml:space="preserve">The victim–offender overlap was often </w:t>
            </w:r>
            <w:proofErr w:type="spellStart"/>
            <w:r w:rsidRPr="00B26C9D">
              <w:rPr>
                <w:sz w:val="20"/>
                <w:szCs w:val="20"/>
              </w:rPr>
              <w:t>unrecognised</w:t>
            </w:r>
            <w:proofErr w:type="spellEnd"/>
            <w:r w:rsidRPr="00B26C9D">
              <w:rPr>
                <w:sz w:val="20"/>
                <w:szCs w:val="20"/>
              </w:rPr>
              <w:t>, with responses focusing on offending rather than</w:t>
            </w:r>
            <w:r>
              <w:rPr>
                <w:sz w:val="20"/>
                <w:szCs w:val="20"/>
              </w:rPr>
              <w:t xml:space="preserve"> victimization,</w:t>
            </w:r>
          </w:p>
          <w:p w14:paraId="6830EDD9" w14:textId="00BA25C6" w:rsidR="00B26C9D" w:rsidRPr="001119A5" w:rsidRDefault="001119A5" w:rsidP="0064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-T</w:t>
            </w:r>
            <w:r w:rsidR="53F40C60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he youth justice system is contrary to existing policy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and</w:t>
            </w:r>
            <w:r w:rsidR="53F40C60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criminalizes and </w:t>
            </w:r>
            <w:proofErr w:type="spellStart"/>
            <w:r w:rsidR="53F40C60" w:rsidRPr="767E2C0E">
              <w:rPr>
                <w:rFonts w:cs="Times New Roman"/>
                <w:color w:val="000000" w:themeColor="text1"/>
                <w:sz w:val="20"/>
                <w:szCs w:val="20"/>
              </w:rPr>
              <w:t>responsibil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ize</w:t>
            </w:r>
            <w:proofErr w:type="spellEnd"/>
            <w:r w:rsidR="53F40C60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young people, regardless of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what</w:t>
            </w:r>
            <w:r w:rsidR="53F40C60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contributed to their actions.</w:t>
            </w:r>
          </w:p>
        </w:tc>
      </w:tr>
      <w:tr w:rsidR="001E1A99" w:rsidRPr="00530696" w14:paraId="35C13968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5115CD5" w14:textId="1E3767BB" w:rsidR="003678CA" w:rsidRPr="00AF6100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AF6100">
              <w:rPr>
                <w:rFonts w:cs="Times New Roman"/>
                <w:color w:val="000000"/>
                <w:sz w:val="20"/>
                <w:szCs w:val="20"/>
              </w:rPr>
              <w:t>Shuker</w:t>
            </w:r>
            <w:r w:rsidR="001E1A99" w:rsidRPr="00AF6100">
              <w:rPr>
                <w:rFonts w:cs="Times New Roman"/>
                <w:color w:val="000000"/>
                <w:sz w:val="20"/>
                <w:szCs w:val="20"/>
              </w:rPr>
              <w:t xml:space="preserve"> (2015)</w:t>
            </w:r>
          </w:p>
        </w:tc>
        <w:tc>
          <w:tcPr>
            <w:tcW w:w="993" w:type="dxa"/>
          </w:tcPr>
          <w:p w14:paraId="66233CC1" w14:textId="3B0A2D02" w:rsidR="003678CA" w:rsidRPr="00AF6100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F6100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AF6100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70DEAF19" w14:textId="1871EE11" w:rsidR="003678CA" w:rsidRPr="00AF6100" w:rsidRDefault="0039597E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F</w:t>
            </w:r>
            <w:r w:rsidRPr="0039597E">
              <w:rPr>
                <w:rFonts w:cs="Times New Roman"/>
                <w:color w:val="000000"/>
                <w:sz w:val="20"/>
                <w:szCs w:val="20"/>
              </w:rPr>
              <w:t>oster</w:t>
            </w: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Pr="0039597E">
              <w:rPr>
                <w:rFonts w:cs="Times New Roman"/>
                <w:color w:val="000000"/>
                <w:sz w:val="20"/>
                <w:szCs w:val="20"/>
              </w:rPr>
              <w:t xml:space="preserve">care placements </w:t>
            </w:r>
            <w:proofErr w:type="gramStart"/>
            <w:r w:rsidRPr="0039597E">
              <w:rPr>
                <w:rFonts w:cs="Times New Roman"/>
                <w:color w:val="000000"/>
                <w:sz w:val="20"/>
                <w:szCs w:val="20"/>
              </w:rPr>
              <w:t>involving</w:t>
            </w:r>
            <w:proofErr w:type="gramEnd"/>
            <w:r w:rsidRPr="0039597E">
              <w:rPr>
                <w:rFonts w:cs="Times New Roman"/>
                <w:color w:val="000000"/>
                <w:sz w:val="20"/>
                <w:szCs w:val="20"/>
              </w:rPr>
              <w:t xml:space="preserve"> trafficked and UK-born young people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exposed to CSE 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39597E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>
              <w:rPr>
                <w:rFonts w:cs="Times New Roman"/>
                <w:color w:val="000000"/>
                <w:sz w:val="20"/>
                <w:szCs w:val="20"/>
              </w:rPr>
              <w:t>13)</w:t>
            </w:r>
            <w:r w:rsidR="000A1FD3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5A4B18" w14:textId="28BA49C3" w:rsidR="00360A5D" w:rsidRDefault="00944C36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29F03D02" w14:textId="6F6D29A2" w:rsidR="003678CA" w:rsidRPr="00AF6100" w:rsidRDefault="00360A5D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multiple-case study</w:t>
            </w:r>
            <w:r w:rsidR="0039597E">
              <w:rPr>
                <w:rFonts w:cs="Times New Roman"/>
                <w:color w:val="000000" w:themeColor="text1"/>
                <w:sz w:val="20"/>
                <w:szCs w:val="20"/>
              </w:rPr>
              <w:t>;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9597E" w:rsidRPr="0039597E">
              <w:rPr>
                <w:rFonts w:cs="Times New Roman"/>
                <w:color w:val="000000"/>
                <w:sz w:val="20"/>
                <w:szCs w:val="20"/>
              </w:rPr>
              <w:t>interviews with young people, foster carers, and social work professionals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="0039597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p</w:t>
            </w:r>
            <w:r w:rsidR="0039597E" w:rsidRPr="00AF6100">
              <w:rPr>
                <w:rFonts w:cs="Times New Roman"/>
                <w:color w:val="000000"/>
                <w:sz w:val="20"/>
                <w:szCs w:val="20"/>
              </w:rPr>
              <w:t>lacement</w:t>
            </w:r>
            <w:r w:rsidR="0039597E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39597E" w:rsidRPr="00AF6100">
              <w:rPr>
                <w:rFonts w:cs="Times New Roman"/>
                <w:color w:val="000000"/>
                <w:sz w:val="20"/>
                <w:szCs w:val="20"/>
              </w:rPr>
              <w:t>documentation, and weekly monitoring logs</w:t>
            </w:r>
            <w:r w:rsidR="001C6181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FE4D2CC" w14:textId="3399EAFD" w:rsidR="003678CA" w:rsidRPr="00AF6100" w:rsidRDefault="006C36CD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Parenting styles and power</w:t>
            </w:r>
            <w:r w:rsidRPr="006C36CD">
              <w:rPr>
                <w:rFonts w:cs="Times New Roman"/>
                <w:color w:val="000000"/>
                <w:sz w:val="20"/>
                <w:szCs w:val="20"/>
              </w:rPr>
              <w:t xml:space="preserve"> inequalities</w:t>
            </w:r>
          </w:p>
        </w:tc>
        <w:tc>
          <w:tcPr>
            <w:tcW w:w="4678" w:type="dxa"/>
          </w:tcPr>
          <w:p w14:paraId="52C08A01" w14:textId="35FBD499" w:rsidR="006C36CD" w:rsidRDefault="006C36CD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6C36CD">
              <w:t xml:space="preserve"> </w:t>
            </w:r>
            <w:r w:rsidRPr="006C36CD">
              <w:rPr>
                <w:sz w:val="20"/>
                <w:szCs w:val="18"/>
              </w:rPr>
              <w:t>L</w:t>
            </w:r>
            <w:r w:rsidRPr="006C36CD">
              <w:rPr>
                <w:rFonts w:cs="Times New Roman"/>
                <w:color w:val="000000" w:themeColor="text1"/>
                <w:sz w:val="20"/>
                <w:szCs w:val="20"/>
              </w:rPr>
              <w:t>ocate the placement away from the young person’s own community and relational networ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>k,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04E3F6E" w14:textId="3AB9C097" w:rsidR="003678CA" w:rsidRDefault="006C36CD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26BE0E3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Young people rarely share </w:t>
            </w:r>
            <w:proofErr w:type="gramStart"/>
            <w:r w:rsidR="26BE0E3C" w:rsidRPr="767E2C0E">
              <w:rPr>
                <w:rFonts w:cs="Times New Roman"/>
                <w:color w:val="000000" w:themeColor="text1"/>
                <w:sz w:val="20"/>
                <w:szCs w:val="20"/>
              </w:rPr>
              <w:t>carers’</w:t>
            </w:r>
            <w:proofErr w:type="gramEnd"/>
            <w:r w:rsidR="26BE0E3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and</w:t>
            </w:r>
            <w:r w:rsidR="000607B3">
              <w:rPr>
                <w:rFonts w:cs="Times New Roman"/>
                <w:color w:val="000000" w:themeColor="text1"/>
                <w:szCs w:val="20"/>
              </w:rPr>
              <w:t xml:space="preserve"> </w:t>
            </w:r>
            <w:r w:rsidR="26BE0E3C" w:rsidRPr="767E2C0E">
              <w:rPr>
                <w:rFonts w:cs="Times New Roman"/>
                <w:color w:val="000000" w:themeColor="text1"/>
                <w:sz w:val="20"/>
                <w:szCs w:val="20"/>
              </w:rPr>
              <w:t>professionals’ perceptions of risk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>, danger and exploitation,</w:t>
            </w:r>
          </w:p>
          <w:p w14:paraId="6A00F38F" w14:textId="716C6861" w:rsidR="006C36CD" w:rsidRDefault="006C36CD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Preparing foster-carers for young people’s resistance,</w:t>
            </w:r>
          </w:p>
          <w:p w14:paraId="59A88687" w14:textId="3D6B87DE" w:rsidR="006C36CD" w:rsidRPr="00AF6100" w:rsidRDefault="006C36CD" w:rsidP="006C36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>
              <w:t xml:space="preserve"> </w:t>
            </w:r>
            <w:r w:rsidRPr="006C36CD">
              <w:rPr>
                <w:sz w:val="20"/>
                <w:szCs w:val="18"/>
              </w:rPr>
              <w:t>R</w:t>
            </w:r>
            <w:r w:rsidRPr="006C36CD">
              <w:rPr>
                <w:rFonts w:cs="Times New Roman"/>
                <w:color w:val="000000" w:themeColor="text1"/>
                <w:sz w:val="20"/>
                <w:szCs w:val="20"/>
              </w:rPr>
              <w:t>elational safeguarding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; </w:t>
            </w:r>
            <w:r w:rsidRPr="006C36CD">
              <w:rPr>
                <w:rFonts w:cs="Times New Roman"/>
                <w:color w:val="000000" w:themeColor="text1"/>
                <w:sz w:val="20"/>
                <w:szCs w:val="20"/>
              </w:rPr>
              <w:t>embedding restrictions and boundaries in a warm,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C36CD">
              <w:rPr>
                <w:rFonts w:cs="Times New Roman"/>
                <w:color w:val="000000" w:themeColor="text1"/>
                <w:sz w:val="20"/>
                <w:szCs w:val="20"/>
              </w:rPr>
              <w:t>caring environment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32D29B7C" w14:textId="72F5E0D9" w:rsidR="006C36CD" w:rsidRDefault="00800E61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4582C8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6C36CD">
              <w:rPr>
                <w:rFonts w:cs="Times New Roman"/>
                <w:color w:val="000000" w:themeColor="text1"/>
                <w:sz w:val="20"/>
                <w:szCs w:val="20"/>
              </w:rPr>
              <w:t>S</w:t>
            </w:r>
            <w:r w:rsidR="04582C8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afety measures </w:t>
            </w:r>
            <w:r w:rsidR="006C36CD">
              <w:rPr>
                <w:rFonts w:cs="Times New Roman"/>
                <w:color w:val="000000" w:themeColor="text1"/>
                <w:sz w:val="20"/>
                <w:szCs w:val="20"/>
              </w:rPr>
              <w:t>were</w:t>
            </w:r>
            <w:r w:rsidR="04582C8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reviewed if circumstances change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78E17D2B" w14:textId="5DBFD5E6" w:rsidR="003678CA" w:rsidRPr="00AF6100" w:rsidRDefault="006C36CD" w:rsidP="767E2C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F34461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4582C8C" w:rsidRPr="767E2C0E">
              <w:rPr>
                <w:rFonts w:cs="Times New Roman"/>
                <w:color w:val="000000" w:themeColor="text1"/>
                <w:sz w:val="20"/>
                <w:szCs w:val="20"/>
              </w:rPr>
              <w:t>Prepar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ing</w:t>
            </w:r>
            <w:r w:rsidR="04582C8C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young people to manage risk independently.</w:t>
            </w:r>
            <w:r w:rsidR="04582C8C" w:rsidRPr="767E2C0E">
              <w:rPr>
                <w:rStyle w:val="font51"/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1E1A99" w:rsidRPr="00530696" w14:paraId="66F5EA67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CB147CC" w14:textId="4A54AABC" w:rsidR="003678CA" w:rsidRPr="00B55A08" w:rsidRDefault="003678CA" w:rsidP="00B55A08">
            <w:pPr>
              <w:rPr>
                <w:rFonts w:cs="Times New Roman"/>
                <w:sz w:val="20"/>
                <w:szCs w:val="20"/>
              </w:rPr>
            </w:pPr>
            <w:r w:rsidRPr="00B55A08">
              <w:rPr>
                <w:rFonts w:cs="Times New Roman"/>
                <w:color w:val="000000"/>
                <w:sz w:val="20"/>
                <w:szCs w:val="20"/>
              </w:rPr>
              <w:t>Thomas</w:t>
            </w:r>
            <w:r w:rsidR="001E1A99" w:rsidRPr="00B55A08">
              <w:rPr>
                <w:rFonts w:cs="Times New Roman"/>
                <w:color w:val="000000"/>
                <w:sz w:val="20"/>
                <w:szCs w:val="20"/>
              </w:rPr>
              <w:t xml:space="preserve"> &amp; </w:t>
            </w:r>
            <w:r w:rsidRPr="00B55A08">
              <w:rPr>
                <w:rFonts w:cs="Times New Roman"/>
                <w:color w:val="000000"/>
                <w:sz w:val="20"/>
                <w:szCs w:val="20"/>
              </w:rPr>
              <w:t>D'Arcy</w:t>
            </w:r>
            <w:r w:rsidR="001E1A99" w:rsidRPr="00B55A08"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Pr="00B55A08">
              <w:rPr>
                <w:rFonts w:cs="Times New Roman"/>
                <w:color w:val="000000"/>
                <w:sz w:val="20"/>
                <w:szCs w:val="20"/>
              </w:rPr>
              <w:t>2017</w:t>
            </w:r>
            <w:r w:rsidR="001E1A99" w:rsidRPr="00B55A08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681C4016" w14:textId="651CDDC1" w:rsidR="003678CA" w:rsidRPr="00B55A08" w:rsidRDefault="003678CA" w:rsidP="00B55A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B55A08">
              <w:rPr>
                <w:rFonts w:cs="Times New Roman"/>
                <w:color w:val="000000"/>
                <w:sz w:val="20"/>
                <w:szCs w:val="20"/>
              </w:rPr>
              <w:t>U</w:t>
            </w:r>
            <w:r w:rsidR="001E1A99" w:rsidRPr="00B55A08">
              <w:rPr>
                <w:rFonts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3543" w:type="dxa"/>
          </w:tcPr>
          <w:p w14:paraId="1ED38A40" w14:textId="692F1C9B" w:rsidR="003678CA" w:rsidRPr="00B55A08" w:rsidRDefault="00461D57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F</w:t>
            </w:r>
            <w:r w:rsidRPr="00461D57">
              <w:rPr>
                <w:rFonts w:cs="Times New Roman"/>
                <w:color w:val="000000" w:themeColor="text1"/>
                <w:sz w:val="20"/>
                <w:szCs w:val="20"/>
              </w:rPr>
              <w:t>amilies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in </w:t>
            </w:r>
            <w:r w:rsidR="000A1FD3">
              <w:rPr>
                <w:rFonts w:cs="Times New Roman"/>
                <w:color w:val="000000" w:themeColor="text1"/>
                <w:sz w:val="20"/>
                <w:szCs w:val="20"/>
              </w:rPr>
              <w:t xml:space="preserve">the </w:t>
            </w:r>
            <w:r w:rsidRPr="00461D57">
              <w:rPr>
                <w:rFonts w:cs="Times New Roman"/>
                <w:color w:val="000000" w:themeColor="text1"/>
                <w:sz w:val="20"/>
                <w:szCs w:val="20"/>
              </w:rPr>
              <w:t xml:space="preserve">FCASE </w:t>
            </w:r>
            <w:proofErr w:type="spellStart"/>
            <w:r w:rsidRPr="00461D57">
              <w:rPr>
                <w:rFonts w:cs="Times New Roman"/>
                <w:color w:val="000000" w:themeColor="text1"/>
                <w:sz w:val="20"/>
                <w:szCs w:val="20"/>
              </w:rPr>
              <w:t>programme</w:t>
            </w:r>
            <w:proofErr w:type="spellEnd"/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461D57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31)</w:t>
            </w:r>
            <w:r w:rsidR="000A1FD3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3D09627" w14:textId="0DA8414F" w:rsidR="00986B17" w:rsidRDefault="22DB54B7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</w:p>
          <w:p w14:paraId="346B6F33" w14:textId="26CE989E" w:rsidR="003678CA" w:rsidRPr="00B55A08" w:rsidRDefault="001C6181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Focus groups with workers, i</w:t>
            </w:r>
            <w:r w:rsidR="22DB54B7" w:rsidRPr="0856D303">
              <w:rPr>
                <w:rFonts w:cs="Times New Roman"/>
                <w:color w:val="000000" w:themeColor="text1"/>
                <w:sz w:val="20"/>
                <w:szCs w:val="20"/>
              </w:rPr>
              <w:t>nterviews</w:t>
            </w:r>
            <w:r w:rsidR="00461D57">
              <w:rPr>
                <w:rFonts w:cs="Times New Roman"/>
                <w:color w:val="000000" w:themeColor="text1"/>
                <w:sz w:val="20"/>
                <w:szCs w:val="20"/>
              </w:rPr>
              <w:t xml:space="preserve"> with</w:t>
            </w:r>
            <w:r w:rsidR="00461D57" w:rsidRPr="00461D57">
              <w:rPr>
                <w:rFonts w:cs="Times New Roman"/>
                <w:color w:val="000000" w:themeColor="text1"/>
                <w:sz w:val="20"/>
                <w:szCs w:val="20"/>
              </w:rPr>
              <w:t xml:space="preserve"> young people and parents, carers and sta</w:t>
            </w:r>
            <w:r w:rsidR="00461D57">
              <w:rPr>
                <w:rFonts w:cs="Times New Roman"/>
                <w:color w:val="000000" w:themeColor="text1"/>
                <w:sz w:val="20"/>
                <w:szCs w:val="20"/>
              </w:rPr>
              <w:t>ff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1EE032C0" w14:textId="7AC9B69D" w:rsidR="003678CA" w:rsidRPr="00B55A08" w:rsidRDefault="00E86E81" w:rsidP="00B55A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4678" w:type="dxa"/>
          </w:tcPr>
          <w:p w14:paraId="60818233" w14:textId="3345D514" w:rsidR="00461D57" w:rsidRDefault="00107BA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="00461D57">
              <w:rPr>
                <w:rFonts w:cs="Times New Roman"/>
                <w:color w:val="000000" w:themeColor="text1"/>
                <w:sz w:val="20"/>
                <w:szCs w:val="20"/>
              </w:rPr>
              <w:t xml:space="preserve">To engage parents and young people </w:t>
            </w:r>
            <w:r w:rsidR="100CF511" w:rsidRPr="767E2C0E">
              <w:rPr>
                <w:rFonts w:cs="Times New Roman"/>
                <w:sz w:val="20"/>
                <w:szCs w:val="20"/>
              </w:rPr>
              <w:t>workers</w:t>
            </w:r>
            <w:r>
              <w:rPr>
                <w:rFonts w:cs="Times New Roman"/>
                <w:sz w:val="20"/>
                <w:szCs w:val="20"/>
              </w:rPr>
              <w:t xml:space="preserve"> need to</w:t>
            </w:r>
            <w:r w:rsidR="100CF511" w:rsidRPr="767E2C0E">
              <w:rPr>
                <w:rFonts w:cs="Times New Roman"/>
                <w:sz w:val="20"/>
                <w:szCs w:val="20"/>
              </w:rPr>
              <w:t xml:space="preserve"> have knowledge about CSE, </w:t>
            </w:r>
            <w:r w:rsidR="100CF511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relational skills, family-centered working approaches and a flexible approach. </w:t>
            </w:r>
          </w:p>
          <w:p w14:paraId="58424C58" w14:textId="0D9F338B" w:rsidR="003678CA" w:rsidRDefault="00461D5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00107BA7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100CF511" w:rsidRPr="767E2C0E">
              <w:rPr>
                <w:rFonts w:cs="Times New Roman"/>
                <w:color w:val="000000" w:themeColor="text1"/>
                <w:sz w:val="20"/>
                <w:szCs w:val="20"/>
              </w:rPr>
              <w:t>The ‘up-skilling’ of parents, carers and young people</w:t>
            </w:r>
            <w:r w:rsidR="00107BA7">
              <w:rPr>
                <w:rFonts w:cs="Times New Roman"/>
                <w:color w:val="000000" w:themeColor="text1"/>
                <w:sz w:val="20"/>
                <w:szCs w:val="20"/>
              </w:rPr>
              <w:t xml:space="preserve"> and </w:t>
            </w:r>
            <w:r w:rsidR="100CF511" w:rsidRPr="767E2C0E">
              <w:rPr>
                <w:rFonts w:cs="Times New Roman"/>
                <w:color w:val="000000" w:themeColor="text1"/>
                <w:sz w:val="20"/>
                <w:szCs w:val="20"/>
              </w:rPr>
              <w:t>awareness raising</w:t>
            </w:r>
            <w:r w:rsidR="00107BA7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294A1EB3" w14:textId="557F3EF5" w:rsidR="00107BA7" w:rsidRDefault="00107BA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 Lacking flexibility from social care,</w:t>
            </w:r>
          </w:p>
          <w:p w14:paraId="77C43480" w14:textId="5EBEB6FF" w:rsidR="00107BA7" w:rsidRPr="00B55A08" w:rsidRDefault="00107BA7" w:rsidP="767E2C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 M</w:t>
            </w:r>
            <w:r w:rsidRPr="00107BA7">
              <w:rPr>
                <w:rFonts w:cs="Times New Roman"/>
                <w:color w:val="000000"/>
                <w:sz w:val="20"/>
                <w:szCs w:val="20"/>
              </w:rPr>
              <w:t>issed opportunity for multi-agency co-operation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due to</w:t>
            </w:r>
            <w:r w:rsidRPr="00107BA7">
              <w:rPr>
                <w:rFonts w:cs="Times New Roman"/>
                <w:color w:val="000000"/>
                <w:sz w:val="20"/>
                <w:szCs w:val="20"/>
              </w:rPr>
              <w:t xml:space="preserve"> resource constraints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</w:tr>
      <w:tr w:rsidR="001E1A99" w:rsidRPr="00530696" w14:paraId="7AF8ACF3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3B849A1" w14:textId="020DBD5F" w:rsidR="003678CA" w:rsidRPr="00A63334" w:rsidRDefault="003678CA" w:rsidP="00530696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63334">
              <w:rPr>
                <w:rFonts w:cs="Times New Roman"/>
                <w:color w:val="000000"/>
                <w:sz w:val="20"/>
                <w:szCs w:val="20"/>
              </w:rPr>
              <w:lastRenderedPageBreak/>
              <w:t>Usubillaga</w:t>
            </w:r>
            <w:proofErr w:type="spellEnd"/>
            <w:r w:rsidR="0069425A" w:rsidRPr="00A63334">
              <w:rPr>
                <w:rFonts w:cs="Times New Roman"/>
                <w:color w:val="000000"/>
                <w:sz w:val="20"/>
                <w:szCs w:val="20"/>
              </w:rPr>
              <w:t xml:space="preserve"> et al., (</w:t>
            </w:r>
            <w:r w:rsidRPr="00A63334">
              <w:rPr>
                <w:rFonts w:cs="Times New Roman"/>
                <w:color w:val="000000"/>
                <w:sz w:val="20"/>
                <w:szCs w:val="20"/>
              </w:rPr>
              <w:t>2023</w:t>
            </w:r>
            <w:r w:rsidR="0069425A" w:rsidRPr="00A63334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1FED6D59" w14:textId="4BC5FC62" w:rsidR="003678CA" w:rsidRPr="00A63334" w:rsidRDefault="0069425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63334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7288AA39" w14:textId="352E31B9" w:rsidR="003678CA" w:rsidRPr="00A63334" w:rsidRDefault="00944C36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</w:t>
            </w:r>
            <w:r w:rsidR="003678CA" w:rsidRPr="00A63334">
              <w:rPr>
                <w:rFonts w:cs="Times New Roman"/>
                <w:color w:val="000000"/>
                <w:sz w:val="20"/>
                <w:szCs w:val="20"/>
              </w:rPr>
              <w:t>anagers and practitioners in child protection</w:t>
            </w:r>
            <w:r w:rsidR="0069425A" w:rsidRPr="00A63334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3678CA" w:rsidRPr="00A63334">
              <w:rPr>
                <w:rFonts w:cs="Times New Roman"/>
                <w:color w:val="000000"/>
                <w:sz w:val="20"/>
                <w:szCs w:val="20"/>
              </w:rPr>
              <w:t xml:space="preserve">teams </w:t>
            </w:r>
            <w:r>
              <w:rPr>
                <w:rFonts w:cs="Times New Roman"/>
                <w:color w:val="000000"/>
                <w:sz w:val="20"/>
                <w:szCs w:val="20"/>
              </w:rPr>
              <w:t>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944C36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>
              <w:rPr>
                <w:rFonts w:cs="Times New Roman"/>
                <w:color w:val="000000"/>
                <w:sz w:val="20"/>
                <w:szCs w:val="20"/>
              </w:rPr>
              <w:t>23)</w:t>
            </w:r>
            <w:r w:rsidR="000A1FD3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539CB91" w14:textId="00486E19" w:rsidR="00986B17" w:rsidRDefault="00043F04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="00944C36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FF74410" w14:textId="679A99F3" w:rsidR="003678CA" w:rsidRPr="00A63334" w:rsidRDefault="001C6181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1C6181">
              <w:rPr>
                <w:rFonts w:cs="Times New Roman"/>
                <w:sz w:val="20"/>
                <w:szCs w:val="20"/>
              </w:rPr>
              <w:t>online semi</w:t>
            </w:r>
            <w:r>
              <w:rPr>
                <w:rFonts w:cs="Times New Roman"/>
                <w:sz w:val="20"/>
                <w:szCs w:val="20"/>
              </w:rPr>
              <w:t>-</w:t>
            </w:r>
            <w:r w:rsidRPr="001C6181">
              <w:rPr>
                <w:rFonts w:cs="Times New Roman"/>
                <w:sz w:val="20"/>
                <w:szCs w:val="20"/>
              </w:rPr>
              <w:t>structured interviews</w:t>
            </w:r>
            <w:r w:rsidR="00043F04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5F60CBD" w14:textId="1869FD5D" w:rsidR="003678CA" w:rsidRPr="00A63334" w:rsidRDefault="00107BA7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Implementation theory</w:t>
            </w:r>
          </w:p>
        </w:tc>
        <w:tc>
          <w:tcPr>
            <w:tcW w:w="4678" w:type="dxa"/>
          </w:tcPr>
          <w:p w14:paraId="7E38D423" w14:textId="62B97951" w:rsidR="00107BA7" w:rsidRDefault="00107BA7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40040E37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26CC0" w:rsidRPr="00026CC0">
              <w:rPr>
                <w:rFonts w:cs="Times New Roman"/>
                <w:color w:val="000000" w:themeColor="text1"/>
                <w:sz w:val="20"/>
                <w:szCs w:val="20"/>
              </w:rPr>
              <w:t>Local authorities adopted a risk assessment tool despite national guidance advising against its use in CSE practice</w:t>
            </w:r>
            <w:r w:rsidR="00026CC0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45841A51" w14:textId="1046DAD5" w:rsidR="003678CA" w:rsidRDefault="00026CC0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026CC0">
              <w:t xml:space="preserve"> </w:t>
            </w:r>
            <w:r w:rsidRPr="00026CC0">
              <w:rPr>
                <w:rFonts w:cs="Times New Roman"/>
                <w:color w:val="000000" w:themeColor="text1"/>
                <w:sz w:val="20"/>
                <w:szCs w:val="20"/>
              </w:rPr>
              <w:t>Tensions between local and national tools and policies may create confusion for practitioners and hinder effective implementation</w:t>
            </w:r>
            <w:r w:rsidR="000A1FD3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6D53C72B" w14:textId="3534C145" w:rsidR="00026CC0" w:rsidRPr="000607B3" w:rsidRDefault="00026CC0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- </w:t>
            </w:r>
            <w:r w:rsidRPr="00026CC0">
              <w:rPr>
                <w:rFonts w:cs="Times New Roman"/>
                <w:color w:val="000000" w:themeColor="text1"/>
                <w:sz w:val="20"/>
                <w:szCs w:val="20"/>
              </w:rPr>
              <w:t>Implementation was hindered by email-based communication but facilitated by interactive team discussions.</w:t>
            </w:r>
          </w:p>
        </w:tc>
      </w:tr>
      <w:tr w:rsidR="001E1A99" w:rsidRPr="00530696" w14:paraId="46E842A9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466A68" w14:textId="2B2A5E7C" w:rsidR="003678CA" w:rsidRPr="00A63334" w:rsidRDefault="003678CA" w:rsidP="00530696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A63334">
              <w:rPr>
                <w:rFonts w:cs="Times New Roman"/>
                <w:color w:val="000000"/>
                <w:sz w:val="20"/>
                <w:szCs w:val="20"/>
              </w:rPr>
              <w:t>Usubillaga</w:t>
            </w:r>
            <w:proofErr w:type="spellEnd"/>
            <w:r w:rsidR="0069425A" w:rsidRPr="00A63334">
              <w:rPr>
                <w:rFonts w:cs="Times New Roman"/>
                <w:color w:val="000000"/>
                <w:sz w:val="20"/>
                <w:szCs w:val="20"/>
              </w:rPr>
              <w:t xml:space="preserve"> et al. (</w:t>
            </w:r>
            <w:r w:rsidRPr="00A63334">
              <w:rPr>
                <w:rFonts w:cs="Times New Roman"/>
                <w:color w:val="000000"/>
                <w:sz w:val="20"/>
                <w:szCs w:val="20"/>
              </w:rPr>
              <w:t>2024</w:t>
            </w:r>
            <w:r w:rsidR="0069425A" w:rsidRPr="00A63334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556CC962" w14:textId="2D32B65A" w:rsidR="003678CA" w:rsidRPr="00A63334" w:rsidRDefault="0069425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A63334"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497697E2" w14:textId="06A6018A" w:rsidR="003678CA" w:rsidRPr="00A63334" w:rsidRDefault="00634F1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M</w:t>
            </w:r>
            <w:r w:rsidR="003678CA" w:rsidRPr="00A63334">
              <w:rPr>
                <w:rFonts w:cs="Times New Roman"/>
                <w:color w:val="000000"/>
                <w:sz w:val="20"/>
                <w:szCs w:val="20"/>
              </w:rPr>
              <w:t>anagers and practitioners in child protection teams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Pr="00634F1D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 w:rsidR="00D91159" w:rsidRPr="00D91159">
              <w:rPr>
                <w:rFonts w:cs="Times New Roman"/>
                <w:color w:val="000000"/>
                <w:sz w:val="20"/>
                <w:szCs w:val="20"/>
              </w:rPr>
              <w:t>17</w:t>
            </w:r>
            <w:r w:rsidR="00D91159">
              <w:rPr>
                <w:rFonts w:cs="Times New Roman"/>
                <w:i/>
                <w:iCs/>
                <w:color w:val="000000"/>
                <w:sz w:val="20"/>
                <w:szCs w:val="20"/>
              </w:rPr>
              <w:t xml:space="preserve">; </w:t>
            </w:r>
            <w:r w:rsidR="00896783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n</w:t>
            </w:r>
            <w:r w:rsidR="00D91159">
              <w:rPr>
                <w:rFonts w:cs="Times New Roman"/>
                <w:i/>
                <w:iCs/>
                <w:color w:val="000000"/>
                <w:sz w:val="20"/>
                <w:szCs w:val="20"/>
              </w:rPr>
              <w:t>=</w:t>
            </w:r>
            <w:r w:rsidR="00D91159" w:rsidRPr="00D91159">
              <w:rPr>
                <w:rFonts w:cs="Times New Roman"/>
                <w:color w:val="000000"/>
                <w:sz w:val="20"/>
                <w:szCs w:val="20"/>
              </w:rPr>
              <w:t>73</w:t>
            </w:r>
            <w:r>
              <w:rPr>
                <w:rFonts w:cs="Times New Roman"/>
                <w:color w:val="000000"/>
                <w:sz w:val="20"/>
                <w:szCs w:val="20"/>
              </w:rPr>
              <w:t>)</w:t>
            </w:r>
            <w:r w:rsidR="00D91159">
              <w:rPr>
                <w:rFonts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948B1C" w14:textId="4160B4AE" w:rsidR="001C6181" w:rsidRDefault="00043F04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Mixed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="00944C36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5AD866D" w14:textId="5962F3FD" w:rsidR="003678CA" w:rsidRPr="00A63334" w:rsidRDefault="00944C36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online interviews and </w:t>
            </w:r>
            <w:r w:rsidR="00634F1D">
              <w:rPr>
                <w:rFonts w:cs="Times New Roman"/>
                <w:color w:val="000000" w:themeColor="text1"/>
                <w:sz w:val="20"/>
                <w:szCs w:val="20"/>
              </w:rPr>
              <w:t>small-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group interviews</w:t>
            </w:r>
            <w:r w:rsidR="00D91159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00D91159" w:rsidRP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D91159">
              <w:rPr>
                <w:rFonts w:cs="Times New Roman"/>
                <w:color w:val="000000" w:themeColor="text1"/>
                <w:sz w:val="20"/>
                <w:szCs w:val="20"/>
              </w:rPr>
              <w:t>17)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  <w:r w:rsidR="00043F04">
              <w:rPr>
                <w:rFonts w:cs="Times New Roman"/>
                <w:sz w:val="20"/>
                <w:szCs w:val="20"/>
              </w:rPr>
              <w:t xml:space="preserve"> </w:t>
            </w:r>
            <w:r w:rsidR="00D91159">
              <w:rPr>
                <w:rFonts w:cs="Times New Roman"/>
                <w:sz w:val="20"/>
                <w:szCs w:val="20"/>
              </w:rPr>
              <w:t>S</w:t>
            </w:r>
            <w:r w:rsidR="00043F04">
              <w:rPr>
                <w:rFonts w:cs="Times New Roman"/>
                <w:sz w:val="20"/>
                <w:szCs w:val="20"/>
              </w:rPr>
              <w:t>urvey</w:t>
            </w:r>
            <w:r w:rsidR="00D91159">
              <w:rPr>
                <w:rFonts w:cs="Times New Roman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sz w:val="20"/>
                <w:szCs w:val="20"/>
              </w:rPr>
              <w:t>n</w:t>
            </w:r>
            <w:r w:rsidR="00D91159" w:rsidRPr="00896783">
              <w:rPr>
                <w:rFonts w:cs="Times New Roman"/>
                <w:i/>
                <w:iCs/>
                <w:sz w:val="20"/>
                <w:szCs w:val="20"/>
              </w:rPr>
              <w:t>=</w:t>
            </w:r>
            <w:r w:rsidR="00D91159">
              <w:rPr>
                <w:rFonts w:cs="Times New Roman"/>
                <w:sz w:val="20"/>
                <w:szCs w:val="20"/>
              </w:rPr>
              <w:t>73)</w:t>
            </w:r>
            <w:r w:rsidR="00043F04">
              <w:rPr>
                <w:rFonts w:cs="Times New Roman"/>
                <w:sz w:val="20"/>
                <w:szCs w:val="20"/>
              </w:rPr>
              <w:t xml:space="preserve"> and observations</w:t>
            </w:r>
            <w:r w:rsidR="00D91159">
              <w:rPr>
                <w:rFonts w:cs="Times New Roman"/>
                <w:sz w:val="20"/>
                <w:szCs w:val="20"/>
              </w:rPr>
              <w:t xml:space="preserve"> of 10 multi-agency meetings</w:t>
            </w:r>
            <w:r w:rsidR="00043F04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C63C24D" w14:textId="1877BB2D" w:rsidR="003678CA" w:rsidRPr="00A63334" w:rsidRDefault="00A63334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A63334">
              <w:rPr>
                <w:rFonts w:cs="Times New Roman"/>
                <w:color w:val="000000"/>
                <w:sz w:val="20"/>
                <w:szCs w:val="20"/>
              </w:rPr>
              <w:t>Program theory</w:t>
            </w:r>
          </w:p>
        </w:tc>
        <w:tc>
          <w:tcPr>
            <w:tcW w:w="4678" w:type="dxa"/>
          </w:tcPr>
          <w:p w14:paraId="27D71E30" w14:textId="79E482AD" w:rsidR="00043F04" w:rsidRDefault="00043F04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043F04">
              <w:t xml:space="preserve"> </w:t>
            </w:r>
            <w:r w:rsidRPr="00043F04">
              <w:rPr>
                <w:rFonts w:cs="Times New Roman"/>
                <w:color w:val="000000" w:themeColor="text1"/>
                <w:sz w:val="20"/>
                <w:szCs w:val="20"/>
              </w:rPr>
              <w:t>Manager-facilitated discussions increased awareness of needed practice change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s,</w:t>
            </w:r>
          </w:p>
          <w:p w14:paraId="3F50CD6C" w14:textId="77777777" w:rsidR="003678CA" w:rsidRDefault="00634F1D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="40040E37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Practitioners</w:t>
            </w:r>
            <w:r w:rsidR="40040E37" w:rsidRPr="767E2C0E">
              <w:rPr>
                <w:rFonts w:cs="Times New Roman"/>
                <w:color w:val="000000" w:themeColor="text1"/>
                <w:sz w:val="20"/>
                <w:szCs w:val="20"/>
              </w:rPr>
              <w:t xml:space="preserve"> agreed to some extent that risk assessments are not enough to determine whether a child or a young person is at risk of CSE</w:t>
            </w:r>
            <w:r w:rsidR="00043F04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7B39790D" w14:textId="0BA78AB4" w:rsidR="00043F04" w:rsidRPr="000607B3" w:rsidRDefault="00043F04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043F04">
              <w:t xml:space="preserve"> </w:t>
            </w:r>
            <w:r w:rsidRPr="00043F04">
              <w:rPr>
                <w:rFonts w:cs="Times New Roman"/>
                <w:color w:val="000000" w:themeColor="text1"/>
                <w:sz w:val="20"/>
                <w:szCs w:val="20"/>
              </w:rPr>
              <w:t>Practice was perceived as child-centered regardless of awareness of CSE guidance.</w:t>
            </w:r>
          </w:p>
        </w:tc>
      </w:tr>
      <w:tr w:rsidR="001E1A99" w:rsidRPr="00530696" w14:paraId="3F61E6D9" w14:textId="77777777" w:rsidTr="00D8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B40EE1E" w14:textId="66235FF0" w:rsidR="003678CA" w:rsidRPr="00EF1153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EF1153">
              <w:rPr>
                <w:rFonts w:cs="Times New Roman"/>
                <w:color w:val="000000"/>
                <w:sz w:val="20"/>
                <w:szCs w:val="20"/>
              </w:rPr>
              <w:t>Vidra</w:t>
            </w:r>
            <w:r w:rsidR="0069425A" w:rsidRPr="00EF1153">
              <w:rPr>
                <w:rFonts w:cs="Times New Roman"/>
                <w:color w:val="000000"/>
                <w:sz w:val="20"/>
                <w:szCs w:val="20"/>
              </w:rPr>
              <w:t xml:space="preserve"> et al. (</w:t>
            </w:r>
            <w:r w:rsidRPr="00EF1153">
              <w:rPr>
                <w:rFonts w:cs="Times New Roman"/>
                <w:color w:val="000000"/>
                <w:sz w:val="20"/>
                <w:szCs w:val="20"/>
              </w:rPr>
              <w:t>2018</w:t>
            </w:r>
            <w:r w:rsidR="0069425A" w:rsidRPr="00EF115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74FBC3CC" w14:textId="11DC5023" w:rsidR="003678CA" w:rsidRPr="00EF1153" w:rsidRDefault="003678CA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EF1153">
              <w:rPr>
                <w:rFonts w:cs="Times New Roman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3543" w:type="dxa"/>
          </w:tcPr>
          <w:p w14:paraId="79934D36" w14:textId="2FFE9F3B" w:rsidR="003678CA" w:rsidRPr="00EF1153" w:rsidRDefault="000607B3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R</w:t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>epresentatives of institutions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0A1FD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>33)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>community members, victims’ families and a few victims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Pr="000A1FD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29). </w:t>
            </w:r>
          </w:p>
        </w:tc>
        <w:tc>
          <w:tcPr>
            <w:tcW w:w="1843" w:type="dxa"/>
          </w:tcPr>
          <w:p w14:paraId="1AEAE08B" w14:textId="2B57A738" w:rsidR="00986B17" w:rsidRDefault="00986B17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2306043C" w14:textId="417B2DC9" w:rsidR="003678CA" w:rsidRPr="00EF1153" w:rsidRDefault="00986B17" w:rsidP="0856D3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s</w:t>
            </w:r>
            <w:r w:rsidR="693D0282" w:rsidRPr="0856D303">
              <w:rPr>
                <w:rFonts w:cs="Times New Roman"/>
                <w:color w:val="000000" w:themeColor="text1"/>
                <w:sz w:val="20"/>
                <w:szCs w:val="20"/>
              </w:rPr>
              <w:t>emi-structured interviews</w:t>
            </w:r>
            <w:r w:rsidR="00B04BC8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 focus groups</w:t>
            </w:r>
            <w:r w:rsidR="00B04BC8">
              <w:rPr>
                <w:rFonts w:cs="Times New Roman"/>
                <w:color w:val="000000" w:themeColor="text1"/>
                <w:sz w:val="20"/>
                <w:szCs w:val="20"/>
              </w:rPr>
              <w:t xml:space="preserve"> and </w:t>
            </w:r>
            <w:r w:rsidR="00B04BC8" w:rsidRPr="00B04BC8">
              <w:rPr>
                <w:rFonts w:cs="Times New Roman"/>
                <w:color w:val="000000" w:themeColor="text1"/>
                <w:sz w:val="20"/>
                <w:szCs w:val="20"/>
              </w:rPr>
              <w:t>policy document</w:t>
            </w:r>
            <w:r w:rsidR="00B04BC8">
              <w:rPr>
                <w:rFonts w:cs="Times New Roman"/>
                <w:color w:val="000000" w:themeColor="text1"/>
                <w:sz w:val="20"/>
                <w:szCs w:val="20"/>
              </w:rPr>
              <w:t xml:space="preserve">s. </w:t>
            </w:r>
          </w:p>
        </w:tc>
        <w:tc>
          <w:tcPr>
            <w:tcW w:w="1701" w:type="dxa"/>
          </w:tcPr>
          <w:p w14:paraId="28BB9D25" w14:textId="45D8DA9B" w:rsidR="003678CA" w:rsidRPr="00EF1153" w:rsidRDefault="2C939B7F" w:rsidP="00530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Not stated</w:t>
            </w:r>
          </w:p>
        </w:tc>
        <w:tc>
          <w:tcPr>
            <w:tcW w:w="4678" w:type="dxa"/>
          </w:tcPr>
          <w:p w14:paraId="49D0BC57" w14:textId="225952CB" w:rsidR="00B04BC8" w:rsidRDefault="00D91159" w:rsidP="00D91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A4B97"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5A4B97">
              <w:rPr>
                <w:sz w:val="20"/>
                <w:szCs w:val="20"/>
              </w:rPr>
              <w:t xml:space="preserve"> </w:t>
            </w:r>
            <w:r w:rsidR="00B04BC8">
              <w:rPr>
                <w:sz w:val="20"/>
                <w:szCs w:val="20"/>
              </w:rPr>
              <w:t>N</w:t>
            </w:r>
            <w:r w:rsidR="00B04BC8" w:rsidRPr="00B04BC8">
              <w:rPr>
                <w:sz w:val="20"/>
                <w:szCs w:val="20"/>
              </w:rPr>
              <w:t>o explicit policy instruments addressing prostitution and trafficking of children</w:t>
            </w:r>
            <w:r w:rsidR="00B04BC8">
              <w:rPr>
                <w:sz w:val="20"/>
                <w:szCs w:val="20"/>
              </w:rPr>
              <w:t>,</w:t>
            </w:r>
          </w:p>
          <w:p w14:paraId="26DDA86E" w14:textId="57CA0B77" w:rsidR="00896783" w:rsidRDefault="00B04BC8" w:rsidP="00D91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896783" w:rsidRPr="00896783">
              <w:rPr>
                <w:sz w:val="20"/>
                <w:szCs w:val="20"/>
              </w:rPr>
              <w:t>A lack of clear definitions and protocols</w:t>
            </w:r>
            <w:r w:rsidR="00896783">
              <w:rPr>
                <w:sz w:val="20"/>
                <w:szCs w:val="20"/>
              </w:rPr>
              <w:t>,</w:t>
            </w:r>
          </w:p>
          <w:p w14:paraId="7C93280A" w14:textId="31338E31" w:rsidR="003678CA" w:rsidRPr="005A4B97" w:rsidRDefault="00896783" w:rsidP="00D91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5A4B97" w:rsidRPr="005A4B97">
              <w:rPr>
                <w:sz w:val="20"/>
                <w:szCs w:val="20"/>
              </w:rPr>
              <w:t>Limited guidance and culturally framed perceptions of Roma communities contributed to uncertainty and reduced intervention</w:t>
            </w:r>
            <w:r w:rsidR="005A4B97">
              <w:rPr>
                <w:sz w:val="20"/>
                <w:szCs w:val="20"/>
              </w:rPr>
              <w:t xml:space="preserve"> for victims,</w:t>
            </w:r>
          </w:p>
          <w:p w14:paraId="3EDBA043" w14:textId="18E07902" w:rsidR="00D91159" w:rsidRDefault="00D91159" w:rsidP="00D91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D91159">
              <w:t xml:space="preserve"> </w:t>
            </w:r>
            <w:r w:rsidRPr="00D91159">
              <w:rPr>
                <w:rFonts w:cs="Times New Roman"/>
                <w:color w:val="000000" w:themeColor="text1"/>
                <w:sz w:val="20"/>
                <w:szCs w:val="20"/>
              </w:rPr>
              <w:t>Ambiguity around whether prostitution constitutes child endangerment led practitioners to apply the principle of least intrusiveness, resulting in delayed protection</w:t>
            </w:r>
            <w:r w:rsidR="005A4B97">
              <w:rPr>
                <w:rFonts w:cs="Times New Roman"/>
                <w:color w:val="000000" w:themeColor="text1"/>
                <w:sz w:val="20"/>
                <w:szCs w:val="20"/>
              </w:rPr>
              <w:t>,</w:t>
            </w:r>
          </w:p>
          <w:p w14:paraId="1D865AD8" w14:textId="201572DE" w:rsidR="005A4B97" w:rsidRPr="005A4B97" w:rsidRDefault="005A4B97" w:rsidP="00D91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-</w:t>
            </w:r>
            <w:r w:rsidRPr="005A4B97">
              <w:t xml:space="preserve"> </w:t>
            </w:r>
            <w:r w:rsidRPr="005A4B97">
              <w:rPr>
                <w:rFonts w:cs="Times New Roman"/>
                <w:color w:val="000000" w:themeColor="text1"/>
                <w:sz w:val="20"/>
                <w:szCs w:val="20"/>
              </w:rPr>
              <w:t>Practitioners viewed open institutions as increasing CSE risk due to active targeting by exploiters.</w:t>
            </w:r>
          </w:p>
        </w:tc>
      </w:tr>
      <w:tr w:rsidR="001E1A99" w:rsidRPr="00530696" w14:paraId="1E402ED6" w14:textId="77777777" w:rsidTr="00D803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9BB3C38" w14:textId="2642CA92" w:rsidR="003678CA" w:rsidRPr="00530696" w:rsidRDefault="003678CA" w:rsidP="00530696">
            <w:pPr>
              <w:rPr>
                <w:rFonts w:cs="Times New Roman"/>
                <w:sz w:val="20"/>
                <w:szCs w:val="20"/>
              </w:rPr>
            </w:pPr>
            <w:r w:rsidRPr="00530696">
              <w:rPr>
                <w:rFonts w:cs="Times New Roman"/>
                <w:color w:val="000000"/>
                <w:sz w:val="20"/>
                <w:szCs w:val="20"/>
              </w:rPr>
              <w:t>Webb</w:t>
            </w:r>
            <w:r w:rsidR="0069425A">
              <w:rPr>
                <w:rFonts w:cs="Times New Roman"/>
                <w:color w:val="000000"/>
                <w:sz w:val="20"/>
                <w:szCs w:val="20"/>
              </w:rPr>
              <w:t xml:space="preserve"> et al. (</w:t>
            </w:r>
            <w:r w:rsidRPr="00530696">
              <w:rPr>
                <w:rFonts w:cs="Times New Roman"/>
                <w:color w:val="000000"/>
                <w:sz w:val="20"/>
                <w:szCs w:val="20"/>
              </w:rPr>
              <w:t>2024</w:t>
            </w:r>
            <w:r w:rsidR="0069425A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14:paraId="7F0207A2" w14:textId="3378596D" w:rsidR="003678CA" w:rsidRPr="00530696" w:rsidRDefault="0069425A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3543" w:type="dxa"/>
          </w:tcPr>
          <w:p w14:paraId="0BEBC326" w14:textId="72EEB13B" w:rsidR="003678CA" w:rsidRPr="00530696" w:rsidRDefault="6D9531E7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P</w:t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>rofessionals within children’s</w:t>
            </w:r>
            <w:r w:rsidR="0069425A">
              <w:br/>
            </w:r>
            <w:r w:rsidR="003678CA" w:rsidRPr="0856D303">
              <w:rPr>
                <w:rFonts w:cs="Times New Roman"/>
                <w:color w:val="000000" w:themeColor="text1"/>
                <w:sz w:val="20"/>
                <w:szCs w:val="20"/>
              </w:rPr>
              <w:t>services</w:t>
            </w:r>
            <w:r w:rsidR="65B26116"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9678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</w:t>
            </w:r>
            <w:r w:rsidR="65B26116" w:rsidRPr="000A1FD3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=</w:t>
            </w:r>
            <w:r w:rsidR="65B26116" w:rsidRPr="0856D303">
              <w:rPr>
                <w:rFonts w:cs="Times New Roman"/>
                <w:color w:val="000000" w:themeColor="text1"/>
                <w:sz w:val="20"/>
                <w:szCs w:val="20"/>
              </w:rPr>
              <w:t>12)</w:t>
            </w:r>
          </w:p>
        </w:tc>
        <w:tc>
          <w:tcPr>
            <w:tcW w:w="1843" w:type="dxa"/>
          </w:tcPr>
          <w:p w14:paraId="1A7E570C" w14:textId="77777777" w:rsidR="003678CA" w:rsidRDefault="65B26116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>Qualitative</w:t>
            </w:r>
            <w:r w:rsidR="001C6181">
              <w:rPr>
                <w:rFonts w:cs="Times New Roman"/>
                <w:color w:val="000000" w:themeColor="text1"/>
                <w:sz w:val="20"/>
                <w:szCs w:val="20"/>
              </w:rPr>
              <w:t>:</w:t>
            </w:r>
            <w:r w:rsidRPr="0856D303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6EAA2E7E" w14:textId="1696E0C3" w:rsidR="00896783" w:rsidRPr="00530696" w:rsidRDefault="00896783" w:rsidP="0856D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 xml:space="preserve">semi-structured interviews and small group interviews. </w:t>
            </w:r>
          </w:p>
        </w:tc>
        <w:tc>
          <w:tcPr>
            <w:tcW w:w="1701" w:type="dxa"/>
          </w:tcPr>
          <w:p w14:paraId="483E8867" w14:textId="44546219" w:rsidR="003678CA" w:rsidRPr="00530696" w:rsidRDefault="00EF1153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Implementation theory </w:t>
            </w:r>
          </w:p>
        </w:tc>
        <w:tc>
          <w:tcPr>
            <w:tcW w:w="4678" w:type="dxa"/>
          </w:tcPr>
          <w:p w14:paraId="5D2C38D5" w14:textId="2532811C" w:rsidR="003678CA" w:rsidRDefault="00E86E8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Pr="00E86E81">
              <w:t xml:space="preserve"> </w:t>
            </w:r>
            <w:r w:rsidRPr="00E86E81">
              <w:rPr>
                <w:rFonts w:cs="Times New Roman"/>
                <w:color w:val="000000"/>
                <w:sz w:val="20"/>
                <w:szCs w:val="20"/>
              </w:rPr>
              <w:t>Despite policy emphasis on relational, child-centered practice, personal, organizational, and perceptual factors shaped its implementation</w:t>
            </w:r>
            <w:r>
              <w:rPr>
                <w:rFonts w:cs="Times New Roman"/>
                <w:color w:val="000000"/>
                <w:sz w:val="20"/>
                <w:szCs w:val="20"/>
              </w:rPr>
              <w:t>,</w:t>
            </w:r>
          </w:p>
          <w:p w14:paraId="469FDE1D" w14:textId="77777777" w:rsidR="00E86E81" w:rsidRDefault="00E86E8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</w:t>
            </w:r>
            <w:r w:rsidRPr="00E86E81">
              <w:rPr>
                <w:rFonts w:cs="Times New Roman"/>
                <w:color w:val="000000"/>
                <w:sz w:val="20"/>
                <w:szCs w:val="20"/>
              </w:rPr>
              <w:t>Risk management created tensions between autonomy and protection</w:t>
            </w:r>
            <w:r>
              <w:rPr>
                <w:rFonts w:cs="Times New Roman"/>
                <w:color w:val="000000"/>
                <w:sz w:val="20"/>
                <w:szCs w:val="20"/>
              </w:rPr>
              <w:t>,</w:t>
            </w:r>
          </w:p>
          <w:p w14:paraId="31C2788B" w14:textId="69CBEDE6" w:rsidR="00E86E81" w:rsidRPr="00530696" w:rsidRDefault="00E86E81" w:rsidP="00530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- </w:t>
            </w:r>
            <w:r w:rsidRPr="00E86E81">
              <w:rPr>
                <w:rFonts w:cs="Times New Roman"/>
                <w:color w:val="000000"/>
                <w:sz w:val="20"/>
                <w:szCs w:val="20"/>
              </w:rPr>
              <w:t>Structural</w:t>
            </w:r>
            <w:r>
              <w:rPr>
                <w:rFonts w:cs="Times New Roman"/>
                <w:color w:val="000000"/>
                <w:sz w:val="20"/>
                <w:szCs w:val="20"/>
              </w:rPr>
              <w:t>, organizational</w:t>
            </w:r>
            <w:r w:rsidRPr="00E86E81">
              <w:rPr>
                <w:rFonts w:cs="Times New Roman"/>
                <w:color w:val="000000"/>
                <w:sz w:val="20"/>
                <w:szCs w:val="20"/>
              </w:rPr>
              <w:t xml:space="preserve"> and relational barriers hindered young people’s participation.</w:t>
            </w:r>
          </w:p>
        </w:tc>
      </w:tr>
    </w:tbl>
    <w:p w14:paraId="39732204" w14:textId="218C298A" w:rsidR="4D7FF4F0" w:rsidRDefault="4D7FF4F0" w:rsidP="00E86E81"/>
    <w:sectPr w:rsidR="4D7FF4F0" w:rsidSect="00513838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D4F98" w14:textId="77777777" w:rsidR="006A0B0F" w:rsidRDefault="006A0B0F" w:rsidP="009B7A48">
      <w:pPr>
        <w:spacing w:after="0" w:line="240" w:lineRule="auto"/>
      </w:pPr>
      <w:r>
        <w:separator/>
      </w:r>
    </w:p>
  </w:endnote>
  <w:endnote w:type="continuationSeparator" w:id="0">
    <w:p w14:paraId="2C59B540" w14:textId="77777777" w:rsidR="006A0B0F" w:rsidRDefault="006A0B0F" w:rsidP="009B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3E113" w14:textId="77777777" w:rsidR="006A0B0F" w:rsidRDefault="006A0B0F" w:rsidP="009B7A48">
      <w:pPr>
        <w:spacing w:after="0" w:line="240" w:lineRule="auto"/>
      </w:pPr>
      <w:r>
        <w:separator/>
      </w:r>
    </w:p>
  </w:footnote>
  <w:footnote w:type="continuationSeparator" w:id="0">
    <w:p w14:paraId="7098C218" w14:textId="77777777" w:rsidR="006A0B0F" w:rsidRDefault="006A0B0F" w:rsidP="009B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EA0B" w14:textId="61D56E13" w:rsidR="00D80325" w:rsidRDefault="00D80325">
    <w:pPr>
      <w:pStyle w:val="Sidhuvud"/>
    </w:pPr>
    <w:r>
      <w:t>Appendix.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3C5C"/>
    <w:multiLevelType w:val="hybridMultilevel"/>
    <w:tmpl w:val="DEFAA666"/>
    <w:lvl w:ilvl="0" w:tplc="5C3CD3B8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91CBC"/>
    <w:multiLevelType w:val="hybridMultilevel"/>
    <w:tmpl w:val="F0BCEAAE"/>
    <w:lvl w:ilvl="0" w:tplc="491C2634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337DD"/>
    <w:multiLevelType w:val="hybridMultilevel"/>
    <w:tmpl w:val="200852EA"/>
    <w:lvl w:ilvl="0" w:tplc="5FF246B6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F36D3"/>
    <w:multiLevelType w:val="hybridMultilevel"/>
    <w:tmpl w:val="6FCC764C"/>
    <w:lvl w:ilvl="0" w:tplc="90268360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B31C5"/>
    <w:multiLevelType w:val="hybridMultilevel"/>
    <w:tmpl w:val="87D8DC36"/>
    <w:lvl w:ilvl="0" w:tplc="6E6A67AC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C21FE"/>
    <w:multiLevelType w:val="hybridMultilevel"/>
    <w:tmpl w:val="4364E160"/>
    <w:lvl w:ilvl="0" w:tplc="5D46E4A6">
      <w:start w:val="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C3DAE"/>
    <w:multiLevelType w:val="hybridMultilevel"/>
    <w:tmpl w:val="C55E523E"/>
    <w:lvl w:ilvl="0" w:tplc="B29EF514">
      <w:start w:val="23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14377">
    <w:abstractNumId w:val="0"/>
  </w:num>
  <w:num w:numId="2" w16cid:durableId="928124449">
    <w:abstractNumId w:val="4"/>
  </w:num>
  <w:num w:numId="3" w16cid:durableId="245309065">
    <w:abstractNumId w:val="5"/>
  </w:num>
  <w:num w:numId="4" w16cid:durableId="1011100659">
    <w:abstractNumId w:val="3"/>
  </w:num>
  <w:num w:numId="5" w16cid:durableId="1103257260">
    <w:abstractNumId w:val="2"/>
  </w:num>
  <w:num w:numId="6" w16cid:durableId="1875072313">
    <w:abstractNumId w:val="1"/>
  </w:num>
  <w:num w:numId="7" w16cid:durableId="8940524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SortMethod w:val="00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AE"/>
    <w:rsid w:val="000107F6"/>
    <w:rsid w:val="00026CC0"/>
    <w:rsid w:val="00026E89"/>
    <w:rsid w:val="0003056A"/>
    <w:rsid w:val="000332DB"/>
    <w:rsid w:val="0003482F"/>
    <w:rsid w:val="000368D9"/>
    <w:rsid w:val="00040E57"/>
    <w:rsid w:val="00043F04"/>
    <w:rsid w:val="0005539E"/>
    <w:rsid w:val="000607B3"/>
    <w:rsid w:val="00067A1F"/>
    <w:rsid w:val="0007497A"/>
    <w:rsid w:val="000815AE"/>
    <w:rsid w:val="000A1FD3"/>
    <w:rsid w:val="000C7686"/>
    <w:rsid w:val="00107BA7"/>
    <w:rsid w:val="001119A5"/>
    <w:rsid w:val="00147F3E"/>
    <w:rsid w:val="00164C3B"/>
    <w:rsid w:val="001849DA"/>
    <w:rsid w:val="001C6181"/>
    <w:rsid w:val="001D1F87"/>
    <w:rsid w:val="001E1A99"/>
    <w:rsid w:val="001F2390"/>
    <w:rsid w:val="001F29DD"/>
    <w:rsid w:val="00202984"/>
    <w:rsid w:val="00264ECD"/>
    <w:rsid w:val="0027206F"/>
    <w:rsid w:val="00273AEC"/>
    <w:rsid w:val="002A6482"/>
    <w:rsid w:val="00311FB9"/>
    <w:rsid w:val="00351480"/>
    <w:rsid w:val="00360A5D"/>
    <w:rsid w:val="00365D2C"/>
    <w:rsid w:val="003678CA"/>
    <w:rsid w:val="00383F2D"/>
    <w:rsid w:val="0039597E"/>
    <w:rsid w:val="003F4CE1"/>
    <w:rsid w:val="00432AEB"/>
    <w:rsid w:val="00461D57"/>
    <w:rsid w:val="00471E15"/>
    <w:rsid w:val="00475BA1"/>
    <w:rsid w:val="004807B0"/>
    <w:rsid w:val="00490585"/>
    <w:rsid w:val="00492722"/>
    <w:rsid w:val="004F618A"/>
    <w:rsid w:val="00513838"/>
    <w:rsid w:val="0052242E"/>
    <w:rsid w:val="00530696"/>
    <w:rsid w:val="00550F7B"/>
    <w:rsid w:val="005A06F5"/>
    <w:rsid w:val="005A4B97"/>
    <w:rsid w:val="005C2DE6"/>
    <w:rsid w:val="006228D8"/>
    <w:rsid w:val="00634F1D"/>
    <w:rsid w:val="00644655"/>
    <w:rsid w:val="006644C3"/>
    <w:rsid w:val="0069425A"/>
    <w:rsid w:val="006A0B0F"/>
    <w:rsid w:val="006B0741"/>
    <w:rsid w:val="006B4EF4"/>
    <w:rsid w:val="006C36CD"/>
    <w:rsid w:val="006D2019"/>
    <w:rsid w:val="00745FE3"/>
    <w:rsid w:val="00756AD5"/>
    <w:rsid w:val="00760BC1"/>
    <w:rsid w:val="0077022A"/>
    <w:rsid w:val="00792436"/>
    <w:rsid w:val="007E5C60"/>
    <w:rsid w:val="00800E61"/>
    <w:rsid w:val="00814C06"/>
    <w:rsid w:val="00856BEA"/>
    <w:rsid w:val="00871737"/>
    <w:rsid w:val="00892AAD"/>
    <w:rsid w:val="00892C69"/>
    <w:rsid w:val="00896783"/>
    <w:rsid w:val="009047C3"/>
    <w:rsid w:val="009147A1"/>
    <w:rsid w:val="009255A4"/>
    <w:rsid w:val="00932360"/>
    <w:rsid w:val="00944C36"/>
    <w:rsid w:val="00986B17"/>
    <w:rsid w:val="00987621"/>
    <w:rsid w:val="009A628F"/>
    <w:rsid w:val="009B04A5"/>
    <w:rsid w:val="009B1E16"/>
    <w:rsid w:val="009B7A48"/>
    <w:rsid w:val="009C565B"/>
    <w:rsid w:val="009C7B49"/>
    <w:rsid w:val="00A0768B"/>
    <w:rsid w:val="00A11E91"/>
    <w:rsid w:val="00A16FC5"/>
    <w:rsid w:val="00A41CD0"/>
    <w:rsid w:val="00A63334"/>
    <w:rsid w:val="00AA6EDE"/>
    <w:rsid w:val="00AB5C4B"/>
    <w:rsid w:val="00AF456B"/>
    <w:rsid w:val="00AF6100"/>
    <w:rsid w:val="00B04BC8"/>
    <w:rsid w:val="00B26C9D"/>
    <w:rsid w:val="00B40BE0"/>
    <w:rsid w:val="00B55A08"/>
    <w:rsid w:val="00B60550"/>
    <w:rsid w:val="00B73B1F"/>
    <w:rsid w:val="00B73C4C"/>
    <w:rsid w:val="00B77CB3"/>
    <w:rsid w:val="00C43F0F"/>
    <w:rsid w:val="00C61DC6"/>
    <w:rsid w:val="00C864D6"/>
    <w:rsid w:val="00CA0A7E"/>
    <w:rsid w:val="00CC7030"/>
    <w:rsid w:val="00D00B45"/>
    <w:rsid w:val="00D146D0"/>
    <w:rsid w:val="00D23EEB"/>
    <w:rsid w:val="00D47369"/>
    <w:rsid w:val="00D80325"/>
    <w:rsid w:val="00D91159"/>
    <w:rsid w:val="00D92E00"/>
    <w:rsid w:val="00D952DF"/>
    <w:rsid w:val="00DC7B9F"/>
    <w:rsid w:val="00E22ACD"/>
    <w:rsid w:val="00E33285"/>
    <w:rsid w:val="00E39AE4"/>
    <w:rsid w:val="00E60F38"/>
    <w:rsid w:val="00E86E81"/>
    <w:rsid w:val="00EC6C11"/>
    <w:rsid w:val="00EF1153"/>
    <w:rsid w:val="00EF7D09"/>
    <w:rsid w:val="00F11CF4"/>
    <w:rsid w:val="00F34461"/>
    <w:rsid w:val="00F34DAC"/>
    <w:rsid w:val="00F41F86"/>
    <w:rsid w:val="00F63124"/>
    <w:rsid w:val="00F72171"/>
    <w:rsid w:val="00F734C1"/>
    <w:rsid w:val="00F977E3"/>
    <w:rsid w:val="00FE1966"/>
    <w:rsid w:val="01085182"/>
    <w:rsid w:val="01ADAF3E"/>
    <w:rsid w:val="04582C8C"/>
    <w:rsid w:val="05F6750B"/>
    <w:rsid w:val="06B25F4B"/>
    <w:rsid w:val="07900B5A"/>
    <w:rsid w:val="0856D303"/>
    <w:rsid w:val="09614A3A"/>
    <w:rsid w:val="0E9571D6"/>
    <w:rsid w:val="0EC80F27"/>
    <w:rsid w:val="0EF93CE3"/>
    <w:rsid w:val="100CF511"/>
    <w:rsid w:val="1145274E"/>
    <w:rsid w:val="11BE56CC"/>
    <w:rsid w:val="11CA048A"/>
    <w:rsid w:val="130DBA53"/>
    <w:rsid w:val="166F975F"/>
    <w:rsid w:val="18AA9138"/>
    <w:rsid w:val="1ABFBD6F"/>
    <w:rsid w:val="1B60BF52"/>
    <w:rsid w:val="1BC2FAA4"/>
    <w:rsid w:val="1D0286B3"/>
    <w:rsid w:val="1D83049B"/>
    <w:rsid w:val="1DD6888D"/>
    <w:rsid w:val="1E1C467B"/>
    <w:rsid w:val="1FD6C41D"/>
    <w:rsid w:val="1FE312E2"/>
    <w:rsid w:val="20062112"/>
    <w:rsid w:val="20297398"/>
    <w:rsid w:val="207B3BB9"/>
    <w:rsid w:val="21869AC6"/>
    <w:rsid w:val="22DB54B7"/>
    <w:rsid w:val="24BEB2E9"/>
    <w:rsid w:val="24CA2735"/>
    <w:rsid w:val="257D0378"/>
    <w:rsid w:val="25AD66F3"/>
    <w:rsid w:val="2644CA13"/>
    <w:rsid w:val="266106A4"/>
    <w:rsid w:val="268A7C0E"/>
    <w:rsid w:val="26BE0E3C"/>
    <w:rsid w:val="2746A401"/>
    <w:rsid w:val="27DFEBFE"/>
    <w:rsid w:val="28011E7A"/>
    <w:rsid w:val="28050F43"/>
    <w:rsid w:val="28944010"/>
    <w:rsid w:val="2894E7D6"/>
    <w:rsid w:val="2897A09C"/>
    <w:rsid w:val="28AC4C43"/>
    <w:rsid w:val="29866718"/>
    <w:rsid w:val="2AB78053"/>
    <w:rsid w:val="2C312A59"/>
    <w:rsid w:val="2C939B7F"/>
    <w:rsid w:val="2D719BD7"/>
    <w:rsid w:val="2D75BF58"/>
    <w:rsid w:val="2DA4CCE1"/>
    <w:rsid w:val="2DF9558F"/>
    <w:rsid w:val="2E8F1938"/>
    <w:rsid w:val="2EDF477D"/>
    <w:rsid w:val="2FC66459"/>
    <w:rsid w:val="30E81C8D"/>
    <w:rsid w:val="342C9D13"/>
    <w:rsid w:val="346F1CD1"/>
    <w:rsid w:val="367C969C"/>
    <w:rsid w:val="36A147B5"/>
    <w:rsid w:val="36D40690"/>
    <w:rsid w:val="38F91B54"/>
    <w:rsid w:val="3A4BD49E"/>
    <w:rsid w:val="3AB012BE"/>
    <w:rsid w:val="3B359295"/>
    <w:rsid w:val="3B93A14B"/>
    <w:rsid w:val="3EBD33E6"/>
    <w:rsid w:val="3F3A8ED7"/>
    <w:rsid w:val="40040E37"/>
    <w:rsid w:val="40158CA2"/>
    <w:rsid w:val="41160232"/>
    <w:rsid w:val="419AE1A8"/>
    <w:rsid w:val="41C4301B"/>
    <w:rsid w:val="433631E8"/>
    <w:rsid w:val="44828A24"/>
    <w:rsid w:val="458D3C8D"/>
    <w:rsid w:val="46BEC92C"/>
    <w:rsid w:val="471039AC"/>
    <w:rsid w:val="48179186"/>
    <w:rsid w:val="48A875F8"/>
    <w:rsid w:val="496E8F88"/>
    <w:rsid w:val="49D68F95"/>
    <w:rsid w:val="4A219FE0"/>
    <w:rsid w:val="4A991B68"/>
    <w:rsid w:val="4B0EE219"/>
    <w:rsid w:val="4BD41795"/>
    <w:rsid w:val="4C6EEB4E"/>
    <w:rsid w:val="4CA52FAC"/>
    <w:rsid w:val="4CC638A2"/>
    <w:rsid w:val="4D66D9E9"/>
    <w:rsid w:val="4D7FF4F0"/>
    <w:rsid w:val="4DC20FF8"/>
    <w:rsid w:val="4E058B61"/>
    <w:rsid w:val="4F5202B0"/>
    <w:rsid w:val="50283255"/>
    <w:rsid w:val="502AD61D"/>
    <w:rsid w:val="5043E2D0"/>
    <w:rsid w:val="50F5A6F1"/>
    <w:rsid w:val="51C8983C"/>
    <w:rsid w:val="52365901"/>
    <w:rsid w:val="5249C7A6"/>
    <w:rsid w:val="52E71069"/>
    <w:rsid w:val="53F40C60"/>
    <w:rsid w:val="54C120C7"/>
    <w:rsid w:val="54CE8B1F"/>
    <w:rsid w:val="5548B701"/>
    <w:rsid w:val="56119502"/>
    <w:rsid w:val="582938BA"/>
    <w:rsid w:val="58BDBA07"/>
    <w:rsid w:val="5AA7781D"/>
    <w:rsid w:val="5C34EEF2"/>
    <w:rsid w:val="5C39BED4"/>
    <w:rsid w:val="5CF5B194"/>
    <w:rsid w:val="5D82EB9B"/>
    <w:rsid w:val="5DCEBF2A"/>
    <w:rsid w:val="5DF9E0CF"/>
    <w:rsid w:val="5E1053D2"/>
    <w:rsid w:val="5E3D7BF4"/>
    <w:rsid w:val="5EE8BD9C"/>
    <w:rsid w:val="6177C3A9"/>
    <w:rsid w:val="6267AA59"/>
    <w:rsid w:val="642B1F29"/>
    <w:rsid w:val="65B26116"/>
    <w:rsid w:val="65FD9171"/>
    <w:rsid w:val="673FC6C9"/>
    <w:rsid w:val="6808BE5A"/>
    <w:rsid w:val="682431AA"/>
    <w:rsid w:val="693D0282"/>
    <w:rsid w:val="6B2F9EF0"/>
    <w:rsid w:val="6CCC01E8"/>
    <w:rsid w:val="6D098AA3"/>
    <w:rsid w:val="6D5D32C9"/>
    <w:rsid w:val="6D9531E7"/>
    <w:rsid w:val="6DF2D550"/>
    <w:rsid w:val="6F378F1E"/>
    <w:rsid w:val="6FA03E23"/>
    <w:rsid w:val="7100D933"/>
    <w:rsid w:val="718CAB82"/>
    <w:rsid w:val="726CDC85"/>
    <w:rsid w:val="72CE434E"/>
    <w:rsid w:val="740C653A"/>
    <w:rsid w:val="74C771C3"/>
    <w:rsid w:val="75F3619A"/>
    <w:rsid w:val="75F5C1E3"/>
    <w:rsid w:val="767E2C0E"/>
    <w:rsid w:val="76BF7566"/>
    <w:rsid w:val="7A4F6E2F"/>
    <w:rsid w:val="7CD096B0"/>
    <w:rsid w:val="7DFA9A13"/>
    <w:rsid w:val="7E1E575A"/>
    <w:rsid w:val="7E7B2CCC"/>
    <w:rsid w:val="7F06A4F8"/>
    <w:rsid w:val="7F07853F"/>
    <w:rsid w:val="7F7AF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7D7C"/>
  <w15:chartTrackingRefBased/>
  <w15:docId w15:val="{67826A88-854F-4691-AC3E-9D83DA29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F87"/>
    <w:rPr>
      <w:rFonts w:ascii="Times New Roman" w:hAnsi="Times New Roman"/>
      <w:sz w:val="24"/>
      <w:lang w:val="en-US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814C06"/>
    <w:pPr>
      <w:keepNext/>
      <w:keepLines/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Rubrik2">
    <w:name w:val="heading 2"/>
    <w:basedOn w:val="Normal"/>
    <w:next w:val="Normal"/>
    <w:link w:val="Rubrik2Char"/>
    <w:autoRedefine/>
    <w:uiPriority w:val="9"/>
    <w:unhideWhenUsed/>
    <w:qFormat/>
    <w:rsid w:val="00814C06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814C0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Rubrik4">
    <w:name w:val="heading 4"/>
    <w:basedOn w:val="Normal"/>
    <w:next w:val="Normal"/>
    <w:link w:val="Rubrik4Char"/>
    <w:autoRedefine/>
    <w:uiPriority w:val="9"/>
    <w:unhideWhenUsed/>
    <w:qFormat/>
    <w:rsid w:val="00814C06"/>
    <w:pPr>
      <w:keepNext/>
      <w:keepLines/>
      <w:spacing w:before="40" w:after="0"/>
      <w:outlineLvl w:val="3"/>
    </w:pPr>
    <w:rPr>
      <w:rFonts w:eastAsiaTheme="majorEastAsia" w:cstheme="majorBidi"/>
      <w:i/>
      <w:iCs/>
      <w:lang w:val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815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815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815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815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815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14C06"/>
    <w:rPr>
      <w:rFonts w:ascii="Times New Roman" w:eastAsiaTheme="majorEastAsia" w:hAnsi="Times New Roman" w:cstheme="majorBidi"/>
      <w:b/>
      <w:sz w:val="32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814C06"/>
    <w:rPr>
      <w:rFonts w:ascii="Times New Roman" w:eastAsiaTheme="majorEastAsia" w:hAnsi="Times New Roman" w:cstheme="majorBidi"/>
      <w:b/>
      <w:sz w:val="28"/>
      <w:szCs w:val="26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814C06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rsid w:val="00814C06"/>
    <w:rPr>
      <w:rFonts w:ascii="Times New Roman" w:eastAsiaTheme="majorEastAsia" w:hAnsi="Times New Roman" w:cstheme="majorBidi"/>
      <w:i/>
      <w:iCs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815AE"/>
    <w:rPr>
      <w:rFonts w:eastAsiaTheme="majorEastAsia" w:cstheme="majorBidi"/>
      <w:color w:val="2F5496" w:themeColor="accent1" w:themeShade="BF"/>
      <w:sz w:val="24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815AE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815AE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815AE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815AE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081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815A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815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815A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081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815AE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Liststycke">
    <w:name w:val="List Paragraph"/>
    <w:basedOn w:val="Normal"/>
    <w:uiPriority w:val="34"/>
    <w:qFormat/>
    <w:rsid w:val="000815A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815AE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81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815AE"/>
    <w:rPr>
      <w:rFonts w:ascii="Times New Roman" w:hAnsi="Times New Roman"/>
      <w:i/>
      <w:iCs/>
      <w:color w:val="2F5496" w:themeColor="accent1" w:themeShade="BF"/>
      <w:sz w:val="24"/>
      <w:lang w:val="en-US"/>
    </w:rPr>
  </w:style>
  <w:style w:type="character" w:styleId="Starkreferens">
    <w:name w:val="Intense Reference"/>
    <w:basedOn w:val="Standardstycketeckensnitt"/>
    <w:uiPriority w:val="32"/>
    <w:qFormat/>
    <w:rsid w:val="000815AE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48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81">
    <w:name w:val="font81"/>
    <w:basedOn w:val="Standardstycketeckensnitt"/>
    <w:rsid w:val="004807B0"/>
    <w:rPr>
      <w:rFonts w:ascii="Aptos" w:hAnsi="Aptos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91">
    <w:name w:val="font91"/>
    <w:basedOn w:val="Standardstycketeckensnitt"/>
    <w:rsid w:val="004807B0"/>
    <w:rPr>
      <w:rFonts w:ascii="Aptos" w:hAnsi="Aptos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61">
    <w:name w:val="font61"/>
    <w:basedOn w:val="Standardstycketeckensnitt"/>
    <w:rsid w:val="004807B0"/>
    <w:rPr>
      <w:rFonts w:ascii="Aptos" w:hAnsi="Aptos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71">
    <w:name w:val="font71"/>
    <w:basedOn w:val="Standardstycketeckensnitt"/>
    <w:rsid w:val="004807B0"/>
    <w:rPr>
      <w:rFonts w:ascii="Aptos" w:hAnsi="Aptos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Standardstycketeckensnitt"/>
    <w:rsid w:val="00AF6100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Standardstycketeckensnitt"/>
    <w:rsid w:val="00AF6100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Sidhuvud">
    <w:name w:val="header"/>
    <w:basedOn w:val="Normal"/>
    <w:link w:val="SidhuvudChar"/>
    <w:uiPriority w:val="99"/>
    <w:unhideWhenUsed/>
    <w:rsid w:val="009B7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B7A48"/>
    <w:rPr>
      <w:rFonts w:ascii="Times New Roman" w:hAnsi="Times New Roman"/>
      <w:sz w:val="24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9B7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B7A48"/>
    <w:rPr>
      <w:rFonts w:ascii="Times New Roman" w:hAnsi="Times New Roman"/>
      <w:sz w:val="24"/>
      <w:lang w:val="en-US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rFonts w:ascii="Times New Roman" w:hAnsi="Times New Roman"/>
      <w:sz w:val="20"/>
      <w:szCs w:val="20"/>
      <w:lang w:val="en-US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table" w:styleId="Oformateradtabell1">
    <w:name w:val="Plain Table 1"/>
    <w:basedOn w:val="Normaltabell"/>
    <w:uiPriority w:val="41"/>
    <w:rsid w:val="00D803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6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FDDA136F84184A8C58268F99DB2A97" ma:contentTypeVersion="4" ma:contentTypeDescription="Skapa ett nytt dokument." ma:contentTypeScope="" ma:versionID="29d01525a6873a2315483add87d03e30">
  <xsd:schema xmlns:xsd="http://www.w3.org/2001/XMLSchema" xmlns:xs="http://www.w3.org/2001/XMLSchema" xmlns:p="http://schemas.microsoft.com/office/2006/metadata/properties" xmlns:ns2="9f13b67b-acf4-47d3-bd56-bf58dfe3779b" targetNamespace="http://schemas.microsoft.com/office/2006/metadata/properties" ma:root="true" ma:fieldsID="378848058787b95342961147c3ebea4c" ns2:_="">
    <xsd:import namespace="9f13b67b-acf4-47d3-bd56-bf58dfe37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3b67b-acf4-47d3-bd56-bf58dfe37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6E876E-F7E8-457E-9C2D-774E4A3E9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3b67b-acf4-47d3-bd56-bf58dfe37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9E2955-1F4C-4D67-95C9-EC84B45AE8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ED5D2D-F749-4510-BDE1-9695CA58BB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383CDD-362D-45D3-9466-FA561EF89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2221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Örebro universitet</Company>
  <LinksUpToDate>false</LinksUpToDate>
  <CharactersWithSpaces>13969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Thunberg</dc:creator>
  <cp:keywords/>
  <dc:description/>
  <cp:lastModifiedBy>Martina Vikander</cp:lastModifiedBy>
  <cp:revision>2</cp:revision>
  <dcterms:created xsi:type="dcterms:W3CDTF">2026-01-31T18:17:00Z</dcterms:created>
  <dcterms:modified xsi:type="dcterms:W3CDTF">2026-01-31T18:17:00Z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0x01010084FDDA136F84184A8C58268F99DB2A97</vt:lpwstr>
  </property>
</Properties>
</file>