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055" w:rsidRDefault="004E7055" w:rsidP="004E7055">
      <w:pPr>
        <w:jc w:val="both"/>
        <w:rPr>
          <w:rStyle w:val="Heading1Char"/>
          <w:rFonts w:ascii="Times New Roman" w:hAnsi="Times New Roman" w:cs="Times New Roman"/>
          <w:bCs w:val="0"/>
          <w:color w:val="000000" w:themeColor="text1"/>
          <w:sz w:val="18"/>
          <w:szCs w:val="18"/>
        </w:rPr>
      </w:pPr>
    </w:p>
    <w:p w:rsidR="004E7055" w:rsidRPr="00D52D6D" w:rsidRDefault="004E7055" w:rsidP="004E7055">
      <w:pPr>
        <w:spacing w:afterLines="50" w:after="163"/>
        <w:outlineLvl w:val="0"/>
        <w:rPr>
          <w:rFonts w:ascii="Times New Roman" w:hAnsi="Times New Roman" w:cs="Times New Roman"/>
          <w:b/>
          <w:color w:val="000000" w:themeColor="text1"/>
          <w:kern w:val="2"/>
          <w:sz w:val="21"/>
        </w:rPr>
      </w:pPr>
      <w:r w:rsidRPr="00D52D6D">
        <w:rPr>
          <w:rStyle w:val="label"/>
          <w:rFonts w:ascii="Times New Roman" w:hAnsi="Times New Roman" w:cs="Times New Roman"/>
          <w:b/>
          <w:color w:val="000000" w:themeColor="text1"/>
        </w:rPr>
        <w:t>Supplemental</w:t>
      </w:r>
      <w:r w:rsidRPr="00BF5985">
        <w:rPr>
          <w:rStyle w:val="label"/>
          <w:rFonts w:ascii="Times New Roman" w:hAnsi="Times New Roman" w:cs="Times New Roman" w:hint="eastAsia"/>
          <w:b/>
          <w:color w:val="000000" w:themeColor="text1"/>
        </w:rPr>
        <w:t xml:space="preserve"> </w:t>
      </w:r>
      <w:r>
        <w:rPr>
          <w:rStyle w:val="label"/>
          <w:rFonts w:ascii="Times New Roman" w:hAnsi="Times New Roman" w:cs="Times New Roman" w:hint="eastAsia"/>
          <w:b/>
          <w:color w:val="000000" w:themeColor="text1"/>
        </w:rPr>
        <w:t>f</w:t>
      </w:r>
      <w:r w:rsidRPr="00BF5985">
        <w:rPr>
          <w:rStyle w:val="label"/>
          <w:rFonts w:ascii="Times New Roman" w:hAnsi="Times New Roman" w:cs="Times New Roman" w:hint="eastAsia"/>
          <w:b/>
          <w:color w:val="000000" w:themeColor="text1"/>
        </w:rPr>
        <w:t>igure legends</w:t>
      </w:r>
    </w:p>
    <w:p w:rsidR="004E7055" w:rsidRPr="0080077C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18"/>
          <w:szCs w:val="18"/>
          <w:lang w:val="en-PH" w:eastAsia="en-PH"/>
        </w:rPr>
        <w:drawing>
          <wp:inline distT="0" distB="0" distL="0" distR="0" wp14:anchorId="4852EFE2" wp14:editId="30C99F8C">
            <wp:extent cx="3835400" cy="48006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up FIGURE 1_画板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4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055" w:rsidRPr="00026454" w:rsidRDefault="004E7055" w:rsidP="004E7055">
      <w:pPr>
        <w:pStyle w:val="NormalWeb"/>
        <w:spacing w:before="0" w:beforeAutospacing="0" w:afterLines="50" w:after="163" w:afterAutospacing="0" w:line="320" w:lineRule="exact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Supplemental </w:t>
      </w:r>
      <w:r w:rsidRPr="00BD797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Fig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ure</w:t>
      </w:r>
      <w:r w:rsidRPr="00BD797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1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proofErr w:type="gramStart"/>
      <w:r w:rsidRPr="007B19C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Detection of </w:t>
      </w:r>
      <w:r w:rsidRPr="007B19C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</w:t>
      </w:r>
      <w:r w:rsidRPr="007B19C6">
        <w:rPr>
          <w:rFonts w:ascii="Times New Roman" w:hAnsi="Times New Roman" w:cs="Times New Roman"/>
          <w:color w:val="000000" w:themeColor="text1"/>
          <w:sz w:val="18"/>
          <w:szCs w:val="18"/>
        </w:rPr>
        <w:t>piral ganglion neurons (SGN</w:t>
      </w:r>
      <w:r w:rsidRPr="007B19C6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</w:t>
      </w:r>
      <w:r w:rsidRPr="007B19C6">
        <w:rPr>
          <w:rFonts w:ascii="Times New Roman" w:hAnsi="Times New Roman" w:cs="Times New Roman"/>
          <w:color w:val="000000" w:themeColor="text1"/>
          <w:sz w:val="18"/>
          <w:szCs w:val="18"/>
        </w:rPr>
        <w:t>) in the cochlea.</w:t>
      </w:r>
      <w:proofErr w:type="gramEnd"/>
      <w:r w:rsidRPr="00092C1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(</w:t>
      </w:r>
      <w:r w:rsidRPr="00092C1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</w:t>
      </w:r>
      <w:r w:rsidRPr="0002645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</w:t>
      </w:r>
      <w:r w:rsidRPr="00BD797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Representative images of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Tuj-1</w:t>
      </w:r>
      <w:r w:rsidRPr="00BD797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staining of </w:t>
      </w:r>
      <w:r w:rsidRPr="00092C1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</w:t>
      </w:r>
      <w:r w:rsidRPr="00092C13">
        <w:rPr>
          <w:rFonts w:ascii="Times New Roman" w:hAnsi="Times New Roman" w:cs="Times New Roman"/>
          <w:color w:val="000000" w:themeColor="text1"/>
          <w:sz w:val="18"/>
          <w:szCs w:val="18"/>
        </w:rPr>
        <w:t>piral ganglion neurons (SGN</w:t>
      </w:r>
      <w:r w:rsidRPr="00092C13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</w:t>
      </w:r>
      <w:r w:rsidRPr="00092C13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Pr="00BD797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092C1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at apical, middle, and basal turns of cochlea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from </w:t>
      </w:r>
      <w:r w:rsidRPr="00BD797F">
        <w:rPr>
          <w:rFonts w:ascii="Times New Roman" w:hAnsi="Times New Roman" w:cs="Times New Roman"/>
          <w:color w:val="000000" w:themeColor="text1"/>
          <w:sz w:val="18"/>
          <w:szCs w:val="18"/>
        </w:rPr>
        <w:t>different groups at 2 days after noise exposure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.</w:t>
      </w:r>
      <w:r w:rsidRPr="00092C1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866C7D">
        <w:rPr>
          <w:rFonts w:ascii="Times New Roman" w:hAnsi="Times New Roman" w:cs="Times New Roman"/>
          <w:color w:val="000000" w:themeColor="text1"/>
          <w:sz w:val="18"/>
          <w:szCs w:val="18"/>
        </w:rPr>
        <w:t>S</w:t>
      </w:r>
      <w:r w:rsidRPr="00BD797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cale bar = 20 </w:t>
      </w:r>
      <w:proofErr w:type="spellStart"/>
      <w:r w:rsidRPr="00BD797F">
        <w:rPr>
          <w:rFonts w:ascii="Times New Roman" w:hAnsi="Times New Roman" w:cs="Times New Roman"/>
          <w:color w:val="000000" w:themeColor="text1"/>
          <w:sz w:val="18"/>
          <w:szCs w:val="18"/>
        </w:rPr>
        <w:t>μm</w:t>
      </w:r>
      <w:proofErr w:type="spellEnd"/>
      <w:r w:rsidRPr="0080077C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B</w:t>
      </w:r>
      <w:r w:rsidRPr="00026454">
        <w:rPr>
          <w:rFonts w:ascii="Times New Roman" w:hAnsi="Times New Roman" w:cs="Times New Roman"/>
          <w:color w:val="000000" w:themeColor="text1"/>
          <w:sz w:val="18"/>
          <w:szCs w:val="18"/>
        </w:rPr>
        <w:t>)</w:t>
      </w:r>
      <w:r w:rsidRPr="00026454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D</w:t>
      </w:r>
      <w:r w:rsidRPr="00092C1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ensity of spiral ganglion neurons at basal, middle, and apical turns of cochlea were measured in the inner ear sections. </w:t>
      </w:r>
      <w:proofErr w:type="spellStart"/>
      <w:proofErr w:type="gramStart"/>
      <w:r w:rsidRPr="00092C13">
        <w:rPr>
          <w:rFonts w:ascii="Times New Roman" w:hAnsi="Times New Roman" w:cs="Times New Roman"/>
          <w:color w:val="000000" w:themeColor="text1"/>
          <w:sz w:val="18"/>
          <w:szCs w:val="18"/>
        </w:rPr>
        <w:t>n.s</w:t>
      </w:r>
      <w:proofErr w:type="spellEnd"/>
      <w:r w:rsidRPr="00092C13">
        <w:rPr>
          <w:rFonts w:ascii="Times New Roman" w:hAnsi="Times New Roman" w:cs="Times New Roman"/>
          <w:color w:val="000000" w:themeColor="text1"/>
          <w:sz w:val="18"/>
          <w:szCs w:val="18"/>
        </w:rPr>
        <w:t>., nonsignificant.</w:t>
      </w:r>
      <w:proofErr w:type="gramEnd"/>
    </w:p>
    <w:p w:rsidR="004E7055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7055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7055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7055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7055" w:rsidRPr="007B19C6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7055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4E7055" w:rsidRPr="007B19C6" w:rsidRDefault="004E7055" w:rsidP="004E705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noProof/>
          <w:sz w:val="18"/>
          <w:szCs w:val="18"/>
          <w:lang w:val="en-PH" w:eastAsia="en-PH"/>
        </w:rPr>
        <w:lastRenderedPageBreak/>
        <w:drawing>
          <wp:inline distT="0" distB="0" distL="0" distR="0" wp14:anchorId="063DEB18" wp14:editId="1070A760">
            <wp:extent cx="4673600" cy="154940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 FIGURE 2_画板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055" w:rsidRPr="00026454" w:rsidRDefault="004E7055" w:rsidP="004E7055">
      <w:pPr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proofErr w:type="gramStart"/>
      <w:r w:rsidRPr="007B19C6">
        <w:rPr>
          <w:rFonts w:ascii="Times New Roman" w:hAnsi="Times New Roman" w:cs="Times New Roman"/>
          <w:b/>
          <w:sz w:val="18"/>
          <w:szCs w:val="18"/>
        </w:rPr>
        <w:t>Su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pplemental </w:t>
      </w:r>
      <w:r w:rsidRPr="00BD797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Fig</w:t>
      </w:r>
      <w:r>
        <w:rPr>
          <w:rFonts w:ascii="Times New Roman" w:hAnsi="Times New Roman" w:cs="Times New Roman" w:hint="eastAsia"/>
          <w:b/>
          <w:color w:val="000000" w:themeColor="text1"/>
          <w:sz w:val="18"/>
          <w:szCs w:val="18"/>
        </w:rPr>
        <w:t>ure</w:t>
      </w:r>
      <w:r w:rsidRPr="00BD797F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>2.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  <w:r w:rsidRPr="0092351E">
        <w:rPr>
          <w:rFonts w:ascii="Times New Roman" w:hAnsi="Times New Roman" w:cs="Times New Roman"/>
          <w:color w:val="000000" w:themeColor="text1"/>
          <w:sz w:val="18"/>
          <w:szCs w:val="18"/>
        </w:rPr>
        <w:t>Immunofluorescence analyses of DNMT1 expression in OHCs.</w:t>
      </w:r>
      <w:r w:rsidRPr="0092351E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>Representative images show</w:t>
      </w:r>
      <w:r w:rsidRPr="0015568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ed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de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crease in immunoreactivity for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DNMT1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(red) in OHCs stained with </w:t>
      </w:r>
      <w:r w:rsidRPr="0015568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myosin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7</w:t>
      </w:r>
      <w:r w:rsidRPr="0015568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a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(</w:t>
      </w:r>
      <w:r w:rsidRPr="0015568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green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) after </w:t>
      </w:r>
      <w:r w:rsidRPr="00B1368A">
        <w:rPr>
          <w:rFonts w:ascii="Times New Roman" w:hAnsi="Times New Roman" w:cs="Times New Roman"/>
          <w:color w:val="000000" w:themeColor="text1"/>
          <w:sz w:val="18"/>
          <w:szCs w:val="18"/>
        </w:rPr>
        <w:t>delivery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of siDNMT1</w:t>
      </w:r>
      <w:r w:rsidRPr="00B1368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>compared</w:t>
      </w:r>
      <w:r w:rsidRPr="00D1329E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to </w:t>
      </w:r>
      <w:proofErr w:type="spellStart"/>
      <w:r w:rsidRPr="00B1368A">
        <w:rPr>
          <w:rFonts w:ascii="Times New Roman" w:hAnsi="Times New Roman" w:cs="Times New Roman"/>
          <w:color w:val="000000" w:themeColor="text1"/>
          <w:sz w:val="18"/>
          <w:szCs w:val="18"/>
        </w:rPr>
        <w:t>siControl</w:t>
      </w:r>
      <w:proofErr w:type="spellEnd"/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. </w:t>
      </w:r>
      <w:r w:rsidRPr="00B1368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0.6 </w:t>
      </w:r>
      <w:proofErr w:type="spellStart"/>
      <w:r w:rsidRPr="00B1368A">
        <w:rPr>
          <w:rFonts w:ascii="Times New Roman" w:hAnsi="Times New Roman" w:cs="Times New Roman"/>
          <w:color w:val="000000" w:themeColor="text1"/>
          <w:sz w:val="18"/>
          <w:szCs w:val="18"/>
        </w:rPr>
        <w:t>μg</w:t>
      </w:r>
      <w:proofErr w:type="spellEnd"/>
      <w:r w:rsidRPr="00B1368A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 xml:space="preserve"> </w:t>
      </w:r>
      <w:r w:rsidRPr="00B1368A">
        <w:rPr>
          <w:rFonts w:ascii="Times New Roman" w:hAnsi="Times New Roman" w:cs="Times New Roman"/>
          <w:color w:val="000000" w:themeColor="text1"/>
          <w:sz w:val="18"/>
          <w:szCs w:val="18"/>
        </w:rPr>
        <w:t>dose of DNMT1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15568C">
        <w:rPr>
          <w:rFonts w:ascii="Times New Roman" w:hAnsi="Times New Roman" w:cs="Times New Roman" w:hint="eastAsia"/>
          <w:color w:val="000000" w:themeColor="text1"/>
          <w:sz w:val="18"/>
          <w:szCs w:val="18"/>
        </w:rPr>
        <w:t>significantly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attenuated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expression of DNMT1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 OHCs.</w:t>
      </w:r>
      <w:r w:rsidRPr="00B1368A">
        <w:t xml:space="preserve"> </w:t>
      </w:r>
      <w:r w:rsidRPr="0015568C">
        <w:rPr>
          <w:rFonts w:ascii="Times New Roman" w:hAnsi="Times New Roman" w:cs="Times New Roman"/>
          <w:color w:val="000000" w:themeColor="text1"/>
          <w:sz w:val="18"/>
          <w:szCs w:val="18"/>
        </w:rPr>
        <w:t>Scale bar =20 µm.</w:t>
      </w:r>
    </w:p>
    <w:p w:rsidR="004E7055" w:rsidRPr="004044C5" w:rsidRDefault="004E7055" w:rsidP="004E7055">
      <w:pPr>
        <w:jc w:val="both"/>
        <w:rPr>
          <w:rStyle w:val="Heading1Char"/>
          <w:rFonts w:ascii="Times New Roman" w:hAnsi="Times New Roman" w:cs="Times New Roman"/>
          <w:bCs w:val="0"/>
          <w:color w:val="000000" w:themeColor="text1"/>
          <w:sz w:val="18"/>
          <w:szCs w:val="18"/>
        </w:rPr>
      </w:pPr>
    </w:p>
    <w:p w:rsidR="004E7055" w:rsidRPr="004044C5" w:rsidRDefault="004E7055" w:rsidP="004E7055">
      <w:pPr>
        <w:pStyle w:val="NormalWeb"/>
        <w:spacing w:afterLines="50" w:after="163" w:line="320" w:lineRule="exact"/>
        <w:jc w:val="both"/>
        <w:rPr>
          <w:rStyle w:val="Heading1Char"/>
          <w:rFonts w:ascii="Times New Roman" w:eastAsia="DengXian" w:hAnsi="Times New Roman" w:cs="Times New Roman"/>
          <w:bCs w:val="0"/>
          <w:color w:val="000000" w:themeColor="text1"/>
          <w:sz w:val="18"/>
          <w:szCs w:val="18"/>
        </w:rPr>
      </w:pPr>
    </w:p>
    <w:p w:rsidR="003D6558" w:rsidRDefault="003D6558">
      <w:bookmarkStart w:id="0" w:name="_GoBack"/>
      <w:bookmarkEnd w:id="0"/>
    </w:p>
    <w:sectPr w:rsidR="003D6558" w:rsidSect="0073524A">
      <w:footerReference w:type="even" r:id="rId8"/>
      <w:footerReference w:type="default" r:id="rId9"/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19990280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04F0A" w:rsidRDefault="004E7055" w:rsidP="005523E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904F0A" w:rsidRDefault="004E705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1328487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904F0A" w:rsidRDefault="004E7055" w:rsidP="005523E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:rsidR="00904F0A" w:rsidRDefault="004E7055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110E5"/>
    <w:multiLevelType w:val="multilevel"/>
    <w:tmpl w:val="9442483C"/>
    <w:lvl w:ilvl="0">
      <w:start w:val="1"/>
      <w:numFmt w:val="decimal"/>
      <w:lvlText w:val="%1"/>
      <w:lvlJc w:val="left"/>
      <w:pPr>
        <w:tabs>
          <w:tab w:val="num" w:pos="2149"/>
        </w:tabs>
        <w:ind w:left="2149" w:firstLine="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2506"/>
        </w:tabs>
        <w:ind w:left="2149" w:firstLine="0"/>
      </w:pPr>
      <w:rPr>
        <w:rFonts w:hint="default"/>
        <w:color w:val="auto"/>
      </w:rPr>
    </w:lvl>
    <w:lvl w:ilvl="2">
      <w:start w:val="1"/>
      <w:numFmt w:val="decimal"/>
      <w:pStyle w:val="U-3FN"/>
      <w:lvlText w:val="%1.%2.%3"/>
      <w:lvlJc w:val="left"/>
      <w:pPr>
        <w:tabs>
          <w:tab w:val="num" w:pos="2688"/>
        </w:tabs>
        <w:ind w:left="2149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firstLine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31"/>
        </w:tabs>
        <w:ind w:left="731" w:firstLine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01"/>
        </w:tabs>
        <w:ind w:left="330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445"/>
        </w:tabs>
        <w:ind w:left="344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589"/>
        </w:tabs>
        <w:ind w:left="358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33"/>
        </w:tabs>
        <w:ind w:left="3733" w:hanging="1584"/>
      </w:pPr>
      <w:rPr>
        <w:rFonts w:hint="default"/>
      </w:rPr>
    </w:lvl>
  </w:abstractNum>
  <w:abstractNum w:abstractNumId="1">
    <w:nsid w:val="709F49A0"/>
    <w:multiLevelType w:val="multilevel"/>
    <w:tmpl w:val="7256D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55"/>
    <w:rsid w:val="003D6558"/>
    <w:rsid w:val="004E7055"/>
    <w:rsid w:val="00654F0B"/>
    <w:rsid w:val="00821E18"/>
    <w:rsid w:val="00A3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055"/>
    <w:rPr>
      <w:rFonts w:ascii="SimSun" w:eastAsia="SimSun" w:hAnsi="SimSun" w:cs="SimSu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PH" w:eastAsia="en-US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/>
      <w:outlineLvl w:val="1"/>
    </w:pPr>
    <w:rPr>
      <w:b/>
      <w:bCs/>
      <w:sz w:val="36"/>
      <w:szCs w:val="36"/>
      <w:lang w:val="en-PH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PH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/>
      <w:outlineLvl w:val="2"/>
    </w:pPr>
    <w:rPr>
      <w:rFonts w:eastAsia="MS Mincho"/>
      <w:b/>
      <w:bCs/>
      <w:iCs/>
      <w:noProof/>
      <w:kern w:val="28"/>
      <w:sz w:val="22"/>
      <w:lang w:eastAsia="ja-JP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rPr>
      <w:rFonts w:ascii="Tahoma" w:hAnsi="Tahoma" w:cs="Tahoma"/>
      <w:sz w:val="16"/>
      <w:szCs w:val="20"/>
      <w:lang w:val="en-PH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styleId="Title">
    <w:name w:val="Title"/>
    <w:basedOn w:val="Normal"/>
    <w:link w:val="TitleChar1"/>
    <w:uiPriority w:val="99"/>
    <w:qFormat/>
    <w:rsid w:val="00A31DB4"/>
    <w:pPr>
      <w:jc w:val="center"/>
    </w:pPr>
    <w:rPr>
      <w:rFonts w:ascii="Arial" w:hAnsi="Arial" w:cs="Arial"/>
      <w:snapToGrid w:val="0"/>
      <w:lang w:val="en-PH" w:eastAsia="en-US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/>
      <w:jc w:val="center"/>
      <w:outlineLvl w:val="1"/>
    </w:pPr>
    <w:rPr>
      <w:rFonts w:ascii="Cambria" w:hAnsi="Cambria"/>
      <w:lang w:val="en-PH" w:eastAsia="en-US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outlineLvl w:val="9"/>
    </w:pPr>
    <w:rPr>
      <w:rFonts w:cs="Times New Roman"/>
      <w:b w:val="0"/>
      <w:bCs w:val="0"/>
      <w:sz w:val="32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4E7055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4E70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7055"/>
    <w:rPr>
      <w:rFonts w:ascii="SimSun" w:eastAsia="SimSun" w:hAnsi="SimSun" w:cs="SimSun"/>
      <w:sz w:val="18"/>
      <w:szCs w:val="18"/>
      <w:lang w:val="en-US" w:eastAsia="zh-CN"/>
    </w:rPr>
  </w:style>
  <w:style w:type="character" w:customStyle="1" w:styleId="label">
    <w:name w:val="label"/>
    <w:basedOn w:val="DefaultParagraphFont"/>
    <w:rsid w:val="004E7055"/>
  </w:style>
  <w:style w:type="character" w:styleId="PageNumber">
    <w:name w:val="page number"/>
    <w:basedOn w:val="DefaultParagraphFont"/>
    <w:uiPriority w:val="99"/>
    <w:semiHidden/>
    <w:unhideWhenUsed/>
    <w:rsid w:val="004E7055"/>
  </w:style>
  <w:style w:type="paragraph" w:styleId="BalloonText">
    <w:name w:val="Balloon Text"/>
    <w:basedOn w:val="Normal"/>
    <w:link w:val="BalloonTextChar"/>
    <w:uiPriority w:val="99"/>
    <w:semiHidden/>
    <w:unhideWhenUsed/>
    <w:rsid w:val="004E7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55"/>
    <w:rPr>
      <w:rFonts w:ascii="Tahoma" w:eastAsia="SimSun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055"/>
    <w:rPr>
      <w:rFonts w:ascii="SimSun" w:eastAsia="SimSun" w:hAnsi="SimSun" w:cs="SimSu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1"/>
    <w:uiPriority w:val="9"/>
    <w:qFormat/>
    <w:rsid w:val="00A31DB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  <w:lang w:val="en-PH" w:eastAsia="en-US"/>
    </w:rPr>
  </w:style>
  <w:style w:type="paragraph" w:styleId="Heading2">
    <w:name w:val="heading 2"/>
    <w:basedOn w:val="Normal"/>
    <w:link w:val="Heading2Char1"/>
    <w:uiPriority w:val="9"/>
    <w:qFormat/>
    <w:rsid w:val="00A31DB4"/>
    <w:pPr>
      <w:spacing w:before="100" w:beforeAutospacing="1" w:after="100" w:afterAutospacing="1"/>
      <w:outlineLvl w:val="1"/>
    </w:pPr>
    <w:rPr>
      <w:b/>
      <w:bCs/>
      <w:sz w:val="36"/>
      <w:szCs w:val="36"/>
      <w:lang w:val="en-PH"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A31DB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PH" w:eastAsia="en-US"/>
    </w:rPr>
  </w:style>
  <w:style w:type="paragraph" w:styleId="Heading4">
    <w:name w:val="heading 4"/>
    <w:basedOn w:val="Normal"/>
    <w:next w:val="Normal"/>
    <w:link w:val="Heading4Char"/>
    <w:uiPriority w:val="9"/>
    <w:qFormat/>
    <w:rsid w:val="00A31DB4"/>
    <w:pPr>
      <w:keepNext/>
      <w:keepLines/>
      <w:spacing w:before="40" w:line="259" w:lineRule="auto"/>
      <w:outlineLvl w:val="3"/>
    </w:pPr>
    <w:rPr>
      <w:rFonts w:ascii="Cambria" w:hAnsi="Cambria"/>
      <w:i/>
      <w:iCs/>
      <w:color w:val="365F91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nhideWhenUsed/>
    <w:qFormat/>
    <w:rsid w:val="00A31DB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31DB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31DB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31DB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31DB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-3FN">
    <w:name w:val="U-3FN"/>
    <w:basedOn w:val="Normal"/>
    <w:qFormat/>
    <w:rsid w:val="00A31DB4"/>
    <w:pPr>
      <w:numPr>
        <w:ilvl w:val="2"/>
        <w:numId w:val="2"/>
      </w:numPr>
      <w:tabs>
        <w:tab w:val="left" w:pos="539"/>
      </w:tabs>
      <w:spacing w:before="360" w:after="360"/>
      <w:outlineLvl w:val="2"/>
    </w:pPr>
    <w:rPr>
      <w:rFonts w:eastAsia="MS Mincho"/>
      <w:b/>
      <w:bCs/>
      <w:iCs/>
      <w:noProof/>
      <w:kern w:val="28"/>
      <w:sz w:val="22"/>
      <w:lang w:eastAsia="ja-JP"/>
    </w:rPr>
  </w:style>
  <w:style w:type="character" w:customStyle="1" w:styleId="Heading1Char">
    <w:name w:val="Heading 1 Char"/>
    <w:basedOn w:val="DefaultParagraphFont"/>
    <w:uiPriority w:val="9"/>
    <w:rsid w:val="00A31DB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t-BR" w:eastAsia="pt-BR"/>
    </w:rPr>
  </w:style>
  <w:style w:type="character" w:customStyle="1" w:styleId="Heading1Char1">
    <w:name w:val="Heading 1 Char1"/>
    <w:link w:val="Heading1"/>
    <w:uiPriority w:val="9"/>
    <w:locked/>
    <w:rsid w:val="00A31DB4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uiPriority w:val="9"/>
    <w:semiHidden/>
    <w:rsid w:val="00A31D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pt-BR" w:eastAsia="pt-BR"/>
    </w:rPr>
  </w:style>
  <w:style w:type="character" w:customStyle="1" w:styleId="Heading2Char1">
    <w:name w:val="Heading 2 Char1"/>
    <w:link w:val="Heading2"/>
    <w:uiPriority w:val="9"/>
    <w:locked/>
    <w:rsid w:val="00A31DB4"/>
    <w:rPr>
      <w:b/>
      <w:bCs/>
      <w:sz w:val="36"/>
      <w:szCs w:val="36"/>
    </w:rPr>
  </w:style>
  <w:style w:type="character" w:customStyle="1" w:styleId="Heading3Char">
    <w:name w:val="Heading 3 Char"/>
    <w:link w:val="Heading3"/>
    <w:uiPriority w:val="9"/>
    <w:rsid w:val="00A31DB4"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A31DB4"/>
    <w:rPr>
      <w:rFonts w:ascii="Cambria" w:hAnsi="Cambria"/>
      <w:i/>
      <w:iCs/>
      <w:color w:val="365F91"/>
      <w:sz w:val="22"/>
      <w:szCs w:val="22"/>
      <w:lang w:val="en-US"/>
    </w:rPr>
  </w:style>
  <w:style w:type="character" w:customStyle="1" w:styleId="Heading5Char">
    <w:name w:val="Heading 5 Char"/>
    <w:basedOn w:val="DefaultParagraphFont"/>
    <w:link w:val="Heading5"/>
    <w:rsid w:val="00A31DB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BR" w:eastAsia="pt-BR"/>
    </w:rPr>
  </w:style>
  <w:style w:type="character" w:customStyle="1" w:styleId="Heading6Char">
    <w:name w:val="Heading 6 Char"/>
    <w:basedOn w:val="DefaultParagraphFont"/>
    <w:link w:val="Heading6"/>
    <w:rsid w:val="00A31DB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pt-BR" w:eastAsia="pt-BR"/>
    </w:rPr>
  </w:style>
  <w:style w:type="character" w:customStyle="1" w:styleId="Heading7Char">
    <w:name w:val="Heading 7 Char"/>
    <w:basedOn w:val="DefaultParagraphFont"/>
    <w:link w:val="Heading7"/>
    <w:rsid w:val="00A31DB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pt-BR" w:eastAsia="pt-BR"/>
    </w:rPr>
  </w:style>
  <w:style w:type="character" w:customStyle="1" w:styleId="Heading8Char">
    <w:name w:val="Heading 8 Char"/>
    <w:basedOn w:val="DefaultParagraphFont"/>
    <w:link w:val="Heading8"/>
    <w:rsid w:val="00A31DB4"/>
    <w:rPr>
      <w:rFonts w:asciiTheme="majorHAnsi" w:eastAsiaTheme="majorEastAsia" w:hAnsiTheme="majorHAnsi" w:cstheme="majorBidi"/>
      <w:color w:val="404040" w:themeColor="text1" w:themeTint="BF"/>
      <w:lang w:val="pt-BR" w:eastAsia="pt-BR"/>
    </w:rPr>
  </w:style>
  <w:style w:type="character" w:customStyle="1" w:styleId="Heading9Char">
    <w:name w:val="Heading 9 Char"/>
    <w:basedOn w:val="DefaultParagraphFont"/>
    <w:link w:val="Heading9"/>
    <w:rsid w:val="00A31DB4"/>
    <w:rPr>
      <w:rFonts w:asciiTheme="majorHAnsi" w:eastAsiaTheme="majorEastAsia" w:hAnsiTheme="majorHAnsi" w:cstheme="majorBidi"/>
      <w:i/>
      <w:iCs/>
      <w:color w:val="404040" w:themeColor="text1" w:themeTint="BF"/>
      <w:lang w:val="pt-BR" w:eastAsia="pt-BR"/>
    </w:rPr>
  </w:style>
  <w:style w:type="paragraph" w:styleId="CommentText">
    <w:name w:val="annotation text"/>
    <w:basedOn w:val="Normal"/>
    <w:link w:val="CommentTextChar1"/>
    <w:uiPriority w:val="99"/>
    <w:qFormat/>
    <w:rsid w:val="00A31DB4"/>
    <w:rPr>
      <w:rFonts w:ascii="Tahoma" w:hAnsi="Tahoma" w:cs="Tahoma"/>
      <w:sz w:val="16"/>
      <w:szCs w:val="20"/>
      <w:lang w:val="en-PH"/>
    </w:rPr>
  </w:style>
  <w:style w:type="character" w:customStyle="1" w:styleId="CommentTextChar">
    <w:name w:val="Comment Text Char"/>
    <w:basedOn w:val="DefaultParagraphFont"/>
    <w:uiPriority w:val="99"/>
    <w:semiHidden/>
    <w:rsid w:val="00A31DB4"/>
    <w:rPr>
      <w:lang w:val="pt-BR" w:eastAsia="pt-BR"/>
    </w:rPr>
  </w:style>
  <w:style w:type="character" w:customStyle="1" w:styleId="CommentTextChar1">
    <w:name w:val="Comment Text Char1"/>
    <w:link w:val="CommentText"/>
    <w:uiPriority w:val="99"/>
    <w:locked/>
    <w:rsid w:val="00A31DB4"/>
    <w:rPr>
      <w:rFonts w:ascii="Tahoma" w:hAnsi="Tahoma" w:cs="Tahoma"/>
      <w:sz w:val="16"/>
      <w:lang w:eastAsia="pt-BR"/>
    </w:rPr>
  </w:style>
  <w:style w:type="paragraph" w:styleId="Caption">
    <w:name w:val="caption"/>
    <w:basedOn w:val="Normal"/>
    <w:next w:val="Normal"/>
    <w:qFormat/>
    <w:rsid w:val="00A31DB4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paragraph" w:styleId="Title">
    <w:name w:val="Title"/>
    <w:basedOn w:val="Normal"/>
    <w:link w:val="TitleChar1"/>
    <w:uiPriority w:val="99"/>
    <w:qFormat/>
    <w:rsid w:val="00A31DB4"/>
    <w:pPr>
      <w:jc w:val="center"/>
    </w:pPr>
    <w:rPr>
      <w:rFonts w:ascii="Arial" w:hAnsi="Arial" w:cs="Arial"/>
      <w:snapToGrid w:val="0"/>
      <w:lang w:val="en-PH" w:eastAsia="en-US"/>
    </w:rPr>
  </w:style>
  <w:style w:type="character" w:customStyle="1" w:styleId="TitleChar">
    <w:name w:val="Title Char"/>
    <w:basedOn w:val="DefaultParagraphFont"/>
    <w:uiPriority w:val="10"/>
    <w:rsid w:val="00A31DB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/>
    </w:rPr>
  </w:style>
  <w:style w:type="character" w:customStyle="1" w:styleId="TitleChar1">
    <w:name w:val="Title Char1"/>
    <w:link w:val="Title"/>
    <w:uiPriority w:val="99"/>
    <w:locked/>
    <w:rsid w:val="00A31DB4"/>
    <w:rPr>
      <w:rFonts w:ascii="Arial" w:hAnsi="Arial" w:cs="Arial"/>
      <w:snapToGrid w:val="0"/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A31DB4"/>
    <w:pPr>
      <w:spacing w:after="60"/>
      <w:jc w:val="center"/>
      <w:outlineLvl w:val="1"/>
    </w:pPr>
    <w:rPr>
      <w:rFonts w:ascii="Cambria" w:hAnsi="Cambria"/>
      <w:lang w:val="en-PH" w:eastAsia="en-US"/>
    </w:rPr>
  </w:style>
  <w:style w:type="character" w:customStyle="1" w:styleId="SubtitleChar">
    <w:name w:val="Subtitle Char"/>
    <w:link w:val="Subtitle"/>
    <w:rsid w:val="00A31DB4"/>
    <w:rPr>
      <w:rFonts w:ascii="Cambria" w:hAnsi="Cambria"/>
      <w:sz w:val="24"/>
      <w:szCs w:val="24"/>
    </w:rPr>
  </w:style>
  <w:style w:type="character" w:styleId="Strong">
    <w:name w:val="Strong"/>
    <w:uiPriority w:val="22"/>
    <w:qFormat/>
    <w:rsid w:val="00A31DB4"/>
    <w:rPr>
      <w:b/>
      <w:bCs/>
    </w:rPr>
  </w:style>
  <w:style w:type="character" w:styleId="Emphasis">
    <w:name w:val="Emphasis"/>
    <w:uiPriority w:val="20"/>
    <w:qFormat/>
    <w:rsid w:val="00A31DB4"/>
    <w:rPr>
      <w:i/>
      <w:iCs/>
    </w:rPr>
  </w:style>
  <w:style w:type="paragraph" w:styleId="NoSpacing">
    <w:name w:val="No Spacing"/>
    <w:uiPriority w:val="1"/>
    <w:qFormat/>
    <w:rsid w:val="00A31DB4"/>
    <w:rPr>
      <w:rFonts w:ascii="Calibri" w:eastAsia="Calibri" w:hAnsi="Calibri"/>
      <w:sz w:val="22"/>
      <w:szCs w:val="22"/>
      <w:lang w:val="pt-BR"/>
    </w:rPr>
  </w:style>
  <w:style w:type="paragraph" w:styleId="ListParagraph">
    <w:name w:val="List Paragraph"/>
    <w:basedOn w:val="Normal"/>
    <w:link w:val="ListParagraphChar"/>
    <w:uiPriority w:val="34"/>
    <w:qFormat/>
    <w:rsid w:val="00A31DB4"/>
    <w:pPr>
      <w:ind w:left="720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A31DB4"/>
    <w:rPr>
      <w:sz w:val="24"/>
      <w:szCs w:val="24"/>
      <w:lang w:val="pt-BR" w:eastAsia="pt-BR"/>
    </w:rPr>
  </w:style>
  <w:style w:type="paragraph" w:styleId="Quote">
    <w:name w:val="Quote"/>
    <w:basedOn w:val="Normal"/>
    <w:next w:val="Normal"/>
    <w:link w:val="QuoteChar"/>
    <w:uiPriority w:val="29"/>
    <w:qFormat/>
    <w:rsid w:val="00A31DB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31DB4"/>
    <w:rPr>
      <w:i/>
      <w:iCs/>
      <w:color w:val="000000" w:themeColor="text1"/>
      <w:sz w:val="24"/>
      <w:szCs w:val="24"/>
      <w:lang w:val="pt-BR" w:eastAsia="pt-BR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DB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DB4"/>
    <w:rPr>
      <w:b/>
      <w:bCs/>
      <w:i/>
      <w:iCs/>
      <w:color w:val="4F81BD" w:themeColor="accent1"/>
      <w:sz w:val="24"/>
      <w:szCs w:val="24"/>
      <w:lang w:val="pt-BR" w:eastAsia="pt-BR"/>
    </w:rPr>
  </w:style>
  <w:style w:type="character" w:styleId="SubtleEmphasis">
    <w:name w:val="Subtle Emphasis"/>
    <w:basedOn w:val="DefaultParagraphFont"/>
    <w:uiPriority w:val="19"/>
    <w:qFormat/>
    <w:rsid w:val="00A31DB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31DB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31DB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31DB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31DB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A31DB4"/>
    <w:pPr>
      <w:spacing w:before="240" w:line="259" w:lineRule="auto"/>
      <w:outlineLvl w:val="9"/>
    </w:pPr>
    <w:rPr>
      <w:rFonts w:cs="Times New Roman"/>
      <w:b w:val="0"/>
      <w:bCs w:val="0"/>
      <w:sz w:val="32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4E7055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uiPriority w:val="99"/>
    <w:unhideWhenUsed/>
    <w:rsid w:val="004E705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7055"/>
    <w:rPr>
      <w:rFonts w:ascii="SimSun" w:eastAsia="SimSun" w:hAnsi="SimSun" w:cs="SimSun"/>
      <w:sz w:val="18"/>
      <w:szCs w:val="18"/>
      <w:lang w:val="en-US" w:eastAsia="zh-CN"/>
    </w:rPr>
  </w:style>
  <w:style w:type="character" w:customStyle="1" w:styleId="label">
    <w:name w:val="label"/>
    <w:basedOn w:val="DefaultParagraphFont"/>
    <w:rsid w:val="004E7055"/>
  </w:style>
  <w:style w:type="character" w:styleId="PageNumber">
    <w:name w:val="page number"/>
    <w:basedOn w:val="DefaultParagraphFont"/>
    <w:uiPriority w:val="99"/>
    <w:semiHidden/>
    <w:unhideWhenUsed/>
    <w:rsid w:val="004E7055"/>
  </w:style>
  <w:style w:type="paragraph" w:styleId="BalloonText">
    <w:name w:val="Balloon Text"/>
    <w:basedOn w:val="Normal"/>
    <w:link w:val="BalloonTextChar"/>
    <w:uiPriority w:val="99"/>
    <w:semiHidden/>
    <w:unhideWhenUsed/>
    <w:rsid w:val="004E70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055"/>
    <w:rPr>
      <w:rFonts w:ascii="Tahoma" w:eastAsia="SimSun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OE86</dc:creator>
  <cp:lastModifiedBy>OE86</cp:lastModifiedBy>
  <cp:revision>1</cp:revision>
  <dcterms:created xsi:type="dcterms:W3CDTF">2021-02-23T09:11:00Z</dcterms:created>
  <dcterms:modified xsi:type="dcterms:W3CDTF">2021-02-23T09:11:00Z</dcterms:modified>
</cp:coreProperties>
</file>