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0E4D4" w14:textId="77777777" w:rsidR="000922D8" w:rsidRDefault="000922D8" w:rsidP="000922D8">
      <w:pPr>
        <w:pStyle w:val="Titre"/>
        <w:rPr>
          <w:rFonts w:ascii="Times New Roman" w:hAnsi="Times New Roman" w:cs="Times New Roman"/>
          <w:b/>
          <w:bCs/>
          <w:sz w:val="48"/>
          <w:szCs w:val="48"/>
          <w:lang w:val="en-GB"/>
        </w:rPr>
      </w:pPr>
      <w:r w:rsidRPr="00C46C5B">
        <w:rPr>
          <w:rFonts w:ascii="Times New Roman" w:hAnsi="Times New Roman" w:cs="Times New Roman"/>
          <w:b/>
          <w:bCs/>
          <w:sz w:val="48"/>
          <w:szCs w:val="48"/>
          <w:lang w:val="en-GB"/>
        </w:rPr>
        <w:t>Supporting information</w:t>
      </w:r>
    </w:p>
    <w:p w14:paraId="2A93AA72" w14:textId="77777777" w:rsidR="00390FBF" w:rsidRPr="00390FBF" w:rsidRDefault="00390FBF" w:rsidP="00390FBF">
      <w:pPr>
        <w:rPr>
          <w:lang w:val="en-GB"/>
        </w:rPr>
      </w:pPr>
    </w:p>
    <w:p w14:paraId="086C020E" w14:textId="77777777" w:rsidR="00527EFD" w:rsidRPr="002C39F3" w:rsidRDefault="00527EFD" w:rsidP="00527EFD">
      <w:pPr>
        <w:rPr>
          <w:lang w:val="en-GB"/>
        </w:rPr>
      </w:pPr>
    </w:p>
    <w:p w14:paraId="32978F41" w14:textId="1ECECD5A" w:rsidR="00527EFD" w:rsidRPr="006012EA" w:rsidRDefault="00B96291" w:rsidP="00B96291">
      <w:pPr>
        <w:pStyle w:val="Titre"/>
        <w:spacing w:after="0" w:line="480" w:lineRule="auto"/>
        <w:ind w:firstLine="284"/>
        <w:rPr>
          <w:rFonts w:ascii="Times New Roman" w:hAnsi="Times New Roman" w:cs="Times New Roman"/>
          <w:b/>
          <w:bCs/>
          <w:sz w:val="40"/>
          <w:szCs w:val="40"/>
          <w:lang w:val="en-GB"/>
        </w:rPr>
      </w:pPr>
      <w:r w:rsidRPr="006012EA">
        <w:rPr>
          <w:rFonts w:ascii="Times New Roman" w:hAnsi="Times New Roman" w:cs="Times New Roman"/>
          <w:b/>
          <w:bCs/>
          <w:sz w:val="40"/>
          <w:szCs w:val="40"/>
          <w:lang w:val="en-GB"/>
        </w:rPr>
        <w:t xml:space="preserve">Mechanical properties of </w:t>
      </w:r>
      <w:r>
        <w:rPr>
          <w:rFonts w:ascii="Times New Roman" w:hAnsi="Times New Roman" w:cs="Times New Roman" w:hint="eastAsia"/>
          <w:b/>
          <w:bCs/>
          <w:sz w:val="40"/>
          <w:szCs w:val="40"/>
          <w:lang w:val="en-GB"/>
        </w:rPr>
        <w:t>carboxymethyl cellulose</w:t>
      </w:r>
      <w:r w:rsidRPr="006012EA">
        <w:rPr>
          <w:rFonts w:ascii="Times New Roman" w:hAnsi="Times New Roman" w:cs="Times New Roman"/>
          <w:b/>
          <w:bCs/>
          <w:sz w:val="40"/>
          <w:szCs w:val="40"/>
          <w:lang w:val="en-GB"/>
        </w:rPr>
        <w:t xml:space="preserve"> aerogels and </w:t>
      </w:r>
      <w:proofErr w:type="spellStart"/>
      <w:r w:rsidRPr="006012EA">
        <w:rPr>
          <w:rFonts w:ascii="Times New Roman" w:hAnsi="Times New Roman" w:cs="Times New Roman"/>
          <w:b/>
          <w:bCs/>
          <w:sz w:val="40"/>
          <w:szCs w:val="40"/>
          <w:lang w:val="en-GB"/>
        </w:rPr>
        <w:t>cryogels</w:t>
      </w:r>
      <w:proofErr w:type="spellEnd"/>
      <w:r>
        <w:rPr>
          <w:rFonts w:ascii="Times New Roman" w:hAnsi="Times New Roman" w:cs="Times New Roman"/>
          <w:b/>
          <w:bCs/>
          <w:sz w:val="40"/>
          <w:szCs w:val="40"/>
          <w:lang w:val="en-GB"/>
        </w:rPr>
        <w:t xml:space="preserve"> </w:t>
      </w:r>
    </w:p>
    <w:p w14:paraId="7B5F84FB" w14:textId="77777777" w:rsidR="00527EFD" w:rsidRDefault="00527EFD" w:rsidP="00527EFD">
      <w:pPr>
        <w:spacing w:line="480" w:lineRule="auto"/>
        <w:jc w:val="center"/>
        <w:rPr>
          <w:rFonts w:ascii="Times New Roman" w:hAnsi="Times New Roman" w:cs="Times New Roman"/>
          <w:lang w:val="en-GB"/>
        </w:rPr>
      </w:pPr>
    </w:p>
    <w:p w14:paraId="1A7D7F42" w14:textId="77777777" w:rsidR="00527EFD" w:rsidRPr="002C39F3" w:rsidRDefault="00527EFD" w:rsidP="00527EFD">
      <w:pPr>
        <w:spacing w:line="480" w:lineRule="auto"/>
        <w:jc w:val="center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Sujie YU</w:t>
      </w:r>
      <w:r w:rsidRPr="002C39F3">
        <w:rPr>
          <w:rFonts w:ascii="Times New Roman" w:hAnsi="Times New Roman" w:cs="Times New Roman"/>
          <w:vertAlign w:val="superscript"/>
          <w:lang w:val="en-GB"/>
        </w:rPr>
        <w:t>1</w:t>
      </w:r>
      <w:r w:rsidRPr="002C39F3">
        <w:rPr>
          <w:rFonts w:ascii="Times New Roman" w:hAnsi="Times New Roman" w:cs="Times New Roman"/>
          <w:lang w:val="en-GB"/>
        </w:rPr>
        <w:t xml:space="preserve">, </w:t>
      </w:r>
      <w:r>
        <w:rPr>
          <w:rFonts w:ascii="Times New Roman" w:hAnsi="Times New Roman" w:cs="Times New Roman"/>
          <w:lang w:val="en-GB"/>
        </w:rPr>
        <w:t>Christophe PRADILLE</w:t>
      </w:r>
      <w:r w:rsidRPr="002C39F3">
        <w:rPr>
          <w:rFonts w:ascii="Times New Roman" w:hAnsi="Times New Roman" w:cs="Times New Roman"/>
          <w:vertAlign w:val="superscript"/>
          <w:lang w:val="en-GB"/>
        </w:rPr>
        <w:t>2</w:t>
      </w:r>
      <w:r w:rsidRPr="002C39F3">
        <w:rPr>
          <w:rFonts w:ascii="Times New Roman" w:hAnsi="Times New Roman" w:cs="Times New Roman"/>
          <w:lang w:val="en-GB"/>
        </w:rPr>
        <w:t xml:space="preserve">, Tatiana </w:t>
      </w:r>
      <w:r>
        <w:rPr>
          <w:rFonts w:ascii="Times New Roman" w:hAnsi="Times New Roman" w:cs="Times New Roman"/>
          <w:lang w:val="en-GB"/>
        </w:rPr>
        <w:t>BUDTOVA</w:t>
      </w:r>
      <w:r w:rsidRPr="002C39F3">
        <w:rPr>
          <w:rFonts w:ascii="Times New Roman" w:hAnsi="Times New Roman" w:cs="Times New Roman"/>
          <w:vertAlign w:val="superscript"/>
          <w:lang w:val="en-GB"/>
        </w:rPr>
        <w:t>1</w:t>
      </w:r>
      <w:r w:rsidRPr="002C39F3">
        <w:rPr>
          <w:rFonts w:ascii="Times New Roman" w:hAnsi="Times New Roman" w:cs="Times New Roman"/>
          <w:lang w:val="en-GB"/>
        </w:rPr>
        <w:t>*</w:t>
      </w:r>
    </w:p>
    <w:p w14:paraId="5B87B402" w14:textId="77777777" w:rsidR="00527EFD" w:rsidRPr="002C39F3" w:rsidRDefault="00527EFD" w:rsidP="00527EFD">
      <w:pPr>
        <w:spacing w:line="480" w:lineRule="auto"/>
        <w:jc w:val="center"/>
        <w:rPr>
          <w:rFonts w:ascii="Times New Roman" w:hAnsi="Times New Roman" w:cs="Times New Roman"/>
          <w:lang w:val="en-GB"/>
        </w:rPr>
      </w:pPr>
    </w:p>
    <w:p w14:paraId="001190F0" w14:textId="77777777" w:rsidR="00527EFD" w:rsidRPr="002C39F3" w:rsidRDefault="00527EFD" w:rsidP="00527EFD">
      <w:pPr>
        <w:spacing w:line="480" w:lineRule="auto"/>
        <w:jc w:val="center"/>
        <w:rPr>
          <w:rFonts w:ascii="Times New Roman" w:hAnsi="Times New Roman" w:cs="Times New Roman"/>
          <w:lang w:val="en-GB"/>
        </w:rPr>
      </w:pPr>
      <w:r w:rsidRPr="002C39F3">
        <w:rPr>
          <w:rFonts w:ascii="Times New Roman" w:hAnsi="Times New Roman" w:cs="Times New Roman"/>
          <w:lang w:val="en-GB"/>
        </w:rPr>
        <w:t xml:space="preserve">1 - Mines Paris, PSL University, </w:t>
      </w:r>
      <w:proofErr w:type="spellStart"/>
      <w:r w:rsidRPr="002C39F3">
        <w:rPr>
          <w:rFonts w:ascii="Times New Roman" w:hAnsi="Times New Roman" w:cs="Times New Roman"/>
          <w:lang w:val="en-GB"/>
        </w:rPr>
        <w:t>Center</w:t>
      </w:r>
      <w:proofErr w:type="spellEnd"/>
      <w:r w:rsidRPr="002C39F3">
        <w:rPr>
          <w:rFonts w:ascii="Times New Roman" w:hAnsi="Times New Roman" w:cs="Times New Roman"/>
          <w:lang w:val="en-GB"/>
        </w:rPr>
        <w:t xml:space="preserve"> for Materials Forming (CEMEF), UMR CNRS 7635, CS 10207, 06904 Sophia Antipolis, France</w:t>
      </w:r>
    </w:p>
    <w:p w14:paraId="3CF2035B" w14:textId="55921782" w:rsidR="00527EFD" w:rsidRDefault="00527EFD" w:rsidP="00527EFD">
      <w:pPr>
        <w:spacing w:line="480" w:lineRule="auto"/>
        <w:jc w:val="center"/>
        <w:rPr>
          <w:rFonts w:ascii="Times New Roman" w:hAnsi="Times New Roman" w:cs="Times New Roman"/>
          <w:lang w:val="fr-FR"/>
        </w:rPr>
      </w:pPr>
      <w:r w:rsidRPr="00E011A4">
        <w:rPr>
          <w:rFonts w:ascii="Times New Roman" w:hAnsi="Times New Roman" w:cs="Times New Roman"/>
          <w:lang w:val="fr-FR"/>
        </w:rPr>
        <w:t xml:space="preserve">2 - Mat </w:t>
      </w:r>
      <w:proofErr w:type="spellStart"/>
      <w:r w:rsidRPr="00E011A4">
        <w:rPr>
          <w:rFonts w:ascii="Times New Roman" w:hAnsi="Times New Roman" w:cs="Times New Roman"/>
          <w:lang w:val="fr-FR"/>
        </w:rPr>
        <w:t>Xper</w:t>
      </w:r>
      <w:proofErr w:type="spellEnd"/>
      <w:r w:rsidRPr="00E011A4">
        <w:rPr>
          <w:rFonts w:ascii="Times New Roman" w:hAnsi="Times New Roman" w:cs="Times New Roman"/>
          <w:lang w:val="fr-FR"/>
        </w:rPr>
        <w:t xml:space="preserve">, 19 Traverse du Barri, 06560, Sophia Antipolis, </w:t>
      </w:r>
      <w:r w:rsidR="001B101B">
        <w:rPr>
          <w:rFonts w:ascii="Times New Roman" w:hAnsi="Times New Roman" w:cs="Times New Roman"/>
          <w:lang w:val="fr-FR"/>
        </w:rPr>
        <w:t>France</w:t>
      </w:r>
    </w:p>
    <w:p w14:paraId="322CCF89" w14:textId="77777777" w:rsidR="001B101B" w:rsidRDefault="001B101B" w:rsidP="00527EFD">
      <w:pPr>
        <w:spacing w:line="480" w:lineRule="auto"/>
        <w:jc w:val="center"/>
        <w:rPr>
          <w:rFonts w:ascii="Times New Roman" w:hAnsi="Times New Roman" w:cs="Times New Roman"/>
          <w:lang w:val="fr-FR"/>
        </w:rPr>
      </w:pPr>
    </w:p>
    <w:p w14:paraId="75DC10B1" w14:textId="77777777" w:rsidR="001B101B" w:rsidRPr="00E011A4" w:rsidRDefault="001B101B" w:rsidP="00527EFD">
      <w:pPr>
        <w:spacing w:line="480" w:lineRule="auto"/>
        <w:jc w:val="center"/>
        <w:rPr>
          <w:rFonts w:ascii="Times New Roman" w:hAnsi="Times New Roman" w:cs="Times New Roman"/>
          <w:lang w:val="fr-FR"/>
        </w:rPr>
      </w:pPr>
    </w:p>
    <w:p w14:paraId="034325D1" w14:textId="77777777" w:rsidR="00DF77CD" w:rsidRPr="00D80369" w:rsidRDefault="00DF77CD" w:rsidP="00DF77C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D80369">
        <w:rPr>
          <w:rFonts w:ascii="Times New Roman" w:hAnsi="Times New Roman" w:cs="Times New Roman"/>
          <w:sz w:val="24"/>
          <w:szCs w:val="24"/>
          <w:lang w:val="en-GB"/>
        </w:rPr>
        <w:t xml:space="preserve">* Corresponding author: </w:t>
      </w:r>
      <w:hyperlink r:id="rId6" w:history="1">
        <w:r w:rsidRPr="00D80369">
          <w:rPr>
            <w:rStyle w:val="Lienhypertexte"/>
            <w:rFonts w:ascii="Times New Roman" w:hAnsi="Times New Roman" w:cs="Times New Roman"/>
            <w:sz w:val="24"/>
            <w:szCs w:val="24"/>
            <w:lang w:val="en-GB"/>
          </w:rPr>
          <w:t>Tatiana.Budtova@minesparis.psl.eu</w:t>
        </w:r>
      </w:hyperlink>
    </w:p>
    <w:p w14:paraId="3E24BCF2" w14:textId="77777777" w:rsidR="00527EFD" w:rsidRDefault="00527EFD">
      <w:pPr>
        <w:rPr>
          <w:lang w:val="en-GB"/>
        </w:rPr>
      </w:pPr>
    </w:p>
    <w:p w14:paraId="2F01C0CC" w14:textId="77777777" w:rsidR="00DF77CD" w:rsidRPr="00DF77CD" w:rsidRDefault="00DF77CD">
      <w:pPr>
        <w:rPr>
          <w:lang w:val="en-GB"/>
        </w:rPr>
      </w:pPr>
    </w:p>
    <w:p w14:paraId="7143E1B1" w14:textId="69FD6ED0" w:rsidR="00527EFD" w:rsidRDefault="00527EFD" w:rsidP="00527EFD">
      <w:pPr>
        <w:jc w:val="center"/>
      </w:pPr>
    </w:p>
    <w:p w14:paraId="4966D286" w14:textId="77777777" w:rsidR="00C01AB1" w:rsidRDefault="00C01AB1" w:rsidP="00527EFD">
      <w:pPr>
        <w:jc w:val="center"/>
      </w:pPr>
    </w:p>
    <w:p w14:paraId="14D3999A" w14:textId="77777777" w:rsidR="00C01AB1" w:rsidRDefault="00C01AB1" w:rsidP="00527EFD">
      <w:pPr>
        <w:jc w:val="center"/>
      </w:pPr>
    </w:p>
    <w:p w14:paraId="7E45DDD8" w14:textId="77777777" w:rsidR="00C01AB1" w:rsidRDefault="00C01AB1" w:rsidP="00527EFD">
      <w:pPr>
        <w:jc w:val="center"/>
      </w:pPr>
    </w:p>
    <w:p w14:paraId="52F25F4C" w14:textId="77777777" w:rsidR="00C01AB1" w:rsidRDefault="00C01AB1" w:rsidP="00527EFD">
      <w:pPr>
        <w:jc w:val="center"/>
      </w:pPr>
    </w:p>
    <w:p w14:paraId="7D896C06" w14:textId="77777777" w:rsidR="00C01AB1" w:rsidRDefault="00C01AB1" w:rsidP="00527EFD">
      <w:pPr>
        <w:jc w:val="center"/>
      </w:pPr>
    </w:p>
    <w:p w14:paraId="17D14814" w14:textId="77777777" w:rsidR="00C01AB1" w:rsidRDefault="00C01AB1" w:rsidP="00527EFD">
      <w:pPr>
        <w:jc w:val="center"/>
      </w:pPr>
    </w:p>
    <w:p w14:paraId="35577371" w14:textId="77777777" w:rsidR="00C01AB1" w:rsidRDefault="00C01AB1" w:rsidP="00527EFD">
      <w:pPr>
        <w:jc w:val="center"/>
      </w:pPr>
    </w:p>
    <w:p w14:paraId="1DA5E1FF" w14:textId="77777777" w:rsidR="00C01AB1" w:rsidRDefault="00C01AB1" w:rsidP="00527EFD">
      <w:pPr>
        <w:jc w:val="center"/>
      </w:pPr>
    </w:p>
    <w:p w14:paraId="2AAC3DEE" w14:textId="77777777" w:rsidR="00C01AB1" w:rsidRDefault="00C01AB1" w:rsidP="00527EFD">
      <w:pPr>
        <w:jc w:val="center"/>
      </w:pPr>
    </w:p>
    <w:p w14:paraId="5A9B4B68" w14:textId="77777777" w:rsidR="00C01AB1" w:rsidRDefault="00C01AB1" w:rsidP="00527EFD">
      <w:pPr>
        <w:jc w:val="center"/>
      </w:pPr>
    </w:p>
    <w:p w14:paraId="6BA4A26A" w14:textId="77777777" w:rsidR="00C01AB1" w:rsidRDefault="00C01AB1" w:rsidP="00527EFD">
      <w:pPr>
        <w:jc w:val="center"/>
      </w:pPr>
    </w:p>
    <w:p w14:paraId="2AD8F1D5" w14:textId="77777777" w:rsidR="00C01AB1" w:rsidRDefault="00C01AB1" w:rsidP="00527EFD">
      <w:pPr>
        <w:jc w:val="center"/>
      </w:pPr>
    </w:p>
    <w:p w14:paraId="3B88AF26" w14:textId="77777777" w:rsidR="00C01AB1" w:rsidRDefault="00C01AB1" w:rsidP="00527EFD">
      <w:pPr>
        <w:jc w:val="center"/>
      </w:pPr>
    </w:p>
    <w:p w14:paraId="677BEEF8" w14:textId="77777777" w:rsidR="00C01AB1" w:rsidRDefault="00C01AB1" w:rsidP="00527EFD">
      <w:pPr>
        <w:jc w:val="center"/>
      </w:pPr>
    </w:p>
    <w:p w14:paraId="3BF69ECC" w14:textId="77777777" w:rsidR="00C01AB1" w:rsidRDefault="00C01AB1" w:rsidP="00527EFD">
      <w:pPr>
        <w:jc w:val="center"/>
      </w:pPr>
    </w:p>
    <w:p w14:paraId="72162BFE" w14:textId="43B54EAA" w:rsidR="00C01AB1" w:rsidRDefault="00801F76" w:rsidP="00527EFD">
      <w:pPr>
        <w:jc w:val="center"/>
      </w:pPr>
      <w:r>
        <w:rPr>
          <w:noProof/>
        </w:rPr>
        <w:lastRenderedPageBreak/>
        <w:drawing>
          <wp:inline distT="0" distB="0" distL="0" distR="0" wp14:anchorId="341D16C4" wp14:editId="7916B25F">
            <wp:extent cx="5040000" cy="2962065"/>
            <wp:effectExtent l="0" t="0" r="8255" b="0"/>
            <wp:docPr id="2044169645" name="图片 2" descr="图表, 条形图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4169645" name="图片 2" descr="图表, 条形图&#10;&#10;AI 生成的内容可能不正确。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77" r="8999"/>
                    <a:stretch/>
                  </pic:blipFill>
                  <pic:spPr bwMode="auto">
                    <a:xfrm>
                      <a:off x="0" y="0"/>
                      <a:ext cx="5040000" cy="296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DF113A" w14:textId="32456D08" w:rsidR="00865735" w:rsidRDefault="00865735" w:rsidP="0086573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20D33">
        <w:rPr>
          <w:rFonts w:ascii="Times New Roman" w:hAnsi="Times New Roman" w:cs="Times New Roman"/>
          <w:b/>
          <w:bCs/>
          <w:sz w:val="24"/>
          <w:szCs w:val="24"/>
          <w:lang w:val="en-GB"/>
        </w:rPr>
        <w:t>Fig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GB"/>
        </w:rPr>
        <w:t>.</w:t>
      </w:r>
      <w:r w:rsidRPr="00D20D3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 w:hint="eastAsia"/>
          <w:b/>
          <w:bCs/>
          <w:sz w:val="24"/>
          <w:szCs w:val="24"/>
          <w:lang w:val="en-GB"/>
        </w:rPr>
        <w:t>S1</w:t>
      </w:r>
      <w:r w:rsidRPr="00D20D33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bookmarkStart w:id="0" w:name="_Hlk141712435"/>
      <w:bookmarkStart w:id="1" w:name="_Hlk138254029"/>
    </w:p>
    <w:p w14:paraId="331B64DA" w14:textId="0E77C2FC" w:rsidR="00865735" w:rsidRPr="00D20D33" w:rsidRDefault="00865735" w:rsidP="0086573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20D33">
        <w:rPr>
          <w:rFonts w:ascii="Times New Roman" w:hAnsi="Times New Roman" w:cs="Times New Roman"/>
          <w:sz w:val="24"/>
          <w:szCs w:val="24"/>
          <w:lang w:val="en-GB"/>
        </w:rPr>
        <w:t xml:space="preserve">Volume shrinkage during the preparation of </w:t>
      </w:r>
      <w:bookmarkEnd w:id="0"/>
      <w:r w:rsidR="00566490">
        <w:rPr>
          <w:rFonts w:ascii="Times New Roman" w:hAnsi="Times New Roman" w:cs="Times New Roman" w:hint="eastAsia"/>
          <w:sz w:val="24"/>
          <w:szCs w:val="24"/>
          <w:lang w:val="en-GB"/>
        </w:rPr>
        <w:t xml:space="preserve">aerogels and </w:t>
      </w:r>
      <w:proofErr w:type="spellStart"/>
      <w:r w:rsidR="00566490">
        <w:rPr>
          <w:rFonts w:ascii="Times New Roman" w:hAnsi="Times New Roman" w:cs="Times New Roman" w:hint="eastAsia"/>
          <w:sz w:val="24"/>
          <w:szCs w:val="24"/>
          <w:lang w:val="en-GB"/>
        </w:rPr>
        <w:t>cryogels</w:t>
      </w:r>
      <w:proofErr w:type="spellEnd"/>
      <w:r w:rsidR="00566490">
        <w:rPr>
          <w:rFonts w:ascii="Times New Roman" w:hAnsi="Times New Roman" w:cs="Times New Roman" w:hint="eastAsia"/>
          <w:sz w:val="24"/>
          <w:szCs w:val="24"/>
          <w:lang w:val="en-GB"/>
        </w:rPr>
        <w:t xml:space="preserve"> from </w:t>
      </w:r>
      <w:r w:rsidR="00740E86">
        <w:rPr>
          <w:rFonts w:ascii="Times New Roman" w:eastAsia="DengXian" w:hAnsi="Times New Roman" w:cs="Times New Roman" w:hint="eastAsia"/>
          <w:sz w:val="24"/>
          <w:szCs w:val="24"/>
          <w:lang w:val="en-GB"/>
        </w:rPr>
        <w:t xml:space="preserve">5% </w:t>
      </w:r>
      <w:r w:rsidR="00E078A2" w:rsidRPr="00D20D33">
        <w:rPr>
          <w:rFonts w:ascii="Times New Roman" w:eastAsia="DengXian" w:hAnsi="Times New Roman" w:cs="Times New Roman"/>
          <w:sz w:val="24"/>
          <w:szCs w:val="24"/>
          <w:lang w:val="en-GB"/>
        </w:rPr>
        <w:t>M1</w:t>
      </w:r>
      <w:r w:rsidR="00E078A2">
        <w:rPr>
          <w:rFonts w:ascii="Times New Roman" w:eastAsia="DengXian" w:hAnsi="Times New Roman" w:cs="Times New Roman" w:hint="eastAsia"/>
          <w:sz w:val="24"/>
          <w:szCs w:val="24"/>
          <w:lang w:val="en-GB"/>
        </w:rPr>
        <w:t>6</w:t>
      </w:r>
      <w:r w:rsidR="00E078A2" w:rsidRPr="00D20D33">
        <w:rPr>
          <w:rFonts w:ascii="Times New Roman" w:eastAsia="DengXian" w:hAnsi="Times New Roman" w:cs="Times New Roman"/>
          <w:sz w:val="24"/>
          <w:szCs w:val="24"/>
          <w:lang w:val="en-GB"/>
        </w:rPr>
        <w:t>D</w:t>
      </w:r>
      <w:r w:rsidR="00E078A2">
        <w:rPr>
          <w:rFonts w:ascii="Times New Roman" w:eastAsia="DengXian" w:hAnsi="Times New Roman" w:cs="Times New Roman" w:hint="eastAsia"/>
          <w:sz w:val="24"/>
          <w:szCs w:val="24"/>
          <w:lang w:val="en-GB"/>
        </w:rPr>
        <w:t>9</w:t>
      </w:r>
      <w:r w:rsidR="00E078A2" w:rsidRPr="00D20D33">
        <w:rPr>
          <w:rFonts w:ascii="Times New Roman" w:eastAsia="DengXian" w:hAnsi="Times New Roman" w:cs="Times New Roman"/>
          <w:sz w:val="24"/>
          <w:szCs w:val="24"/>
          <w:lang w:val="en-GB"/>
        </w:rPr>
        <w:t xml:space="preserve"> </w:t>
      </w:r>
      <w:r w:rsidR="00AD58F7">
        <w:rPr>
          <w:rFonts w:ascii="Times New Roman" w:eastAsia="DengXian" w:hAnsi="Times New Roman" w:cs="Times New Roman" w:hint="eastAsia"/>
          <w:sz w:val="24"/>
          <w:szCs w:val="24"/>
          <w:lang w:val="en-GB"/>
        </w:rPr>
        <w:t xml:space="preserve">solution </w:t>
      </w:r>
      <w:r w:rsidR="00E078A2">
        <w:rPr>
          <w:rFonts w:ascii="Times New Roman" w:eastAsia="DengXian" w:hAnsi="Times New Roman" w:cs="Times New Roman" w:hint="eastAsia"/>
          <w:sz w:val="24"/>
          <w:szCs w:val="24"/>
          <w:lang w:val="en-GB"/>
        </w:rPr>
        <w:t xml:space="preserve">and </w:t>
      </w:r>
      <w:r w:rsidRPr="00D20D33">
        <w:rPr>
          <w:rFonts w:ascii="Times New Roman" w:eastAsia="DengXian" w:hAnsi="Times New Roman" w:cs="Times New Roman"/>
          <w:sz w:val="24"/>
          <w:szCs w:val="24"/>
          <w:lang w:val="en-GB"/>
        </w:rPr>
        <w:t>M17D7</w:t>
      </w:r>
      <w:r w:rsidRPr="00D20D3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D58F7">
        <w:rPr>
          <w:rFonts w:ascii="Times New Roman" w:hAnsi="Times New Roman" w:cs="Times New Roman" w:hint="eastAsia"/>
          <w:sz w:val="24"/>
          <w:szCs w:val="24"/>
          <w:lang w:val="en-GB"/>
        </w:rPr>
        <w:t xml:space="preserve">solutions </w:t>
      </w:r>
      <w:r w:rsidR="00740E86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7441AB">
        <w:rPr>
          <w:rFonts w:ascii="Times New Roman" w:hAnsi="Times New Roman" w:cs="Times New Roman" w:hint="eastAsia"/>
          <w:sz w:val="24"/>
          <w:szCs w:val="24"/>
          <w:lang w:val="en-GB"/>
        </w:rPr>
        <w:t>3</w:t>
      </w:r>
      <w:r w:rsidRPr="00D20D33">
        <w:rPr>
          <w:rFonts w:ascii="Times New Roman" w:hAnsi="Times New Roman" w:cs="Times New Roman"/>
          <w:sz w:val="24"/>
          <w:szCs w:val="24"/>
          <w:lang w:val="en-GB"/>
        </w:rPr>
        <w:t xml:space="preserve">%, </w:t>
      </w:r>
      <w:r w:rsidR="007441AB">
        <w:rPr>
          <w:rFonts w:ascii="Times New Roman" w:hAnsi="Times New Roman" w:cs="Times New Roman" w:hint="eastAsia"/>
          <w:sz w:val="24"/>
          <w:szCs w:val="24"/>
          <w:lang w:val="en-GB"/>
        </w:rPr>
        <w:t>5</w:t>
      </w:r>
      <w:r w:rsidRPr="00D20D33">
        <w:rPr>
          <w:rFonts w:ascii="Times New Roman" w:hAnsi="Times New Roman" w:cs="Times New Roman"/>
          <w:sz w:val="24"/>
          <w:szCs w:val="24"/>
          <w:lang w:val="en-GB"/>
        </w:rPr>
        <w:t>%</w:t>
      </w:r>
      <w:r w:rsidR="007441AB">
        <w:rPr>
          <w:rFonts w:ascii="Times New Roman" w:hAnsi="Times New Roman" w:cs="Times New Roman" w:hint="eastAsia"/>
          <w:sz w:val="24"/>
          <w:szCs w:val="24"/>
          <w:lang w:val="en-GB"/>
        </w:rPr>
        <w:t>,</w:t>
      </w:r>
      <w:r w:rsidRPr="00D20D3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441AB">
        <w:rPr>
          <w:rFonts w:ascii="Times New Roman" w:hAnsi="Times New Roman" w:cs="Times New Roman" w:hint="eastAsia"/>
          <w:sz w:val="24"/>
          <w:szCs w:val="24"/>
          <w:lang w:val="en-GB"/>
        </w:rPr>
        <w:t>6</w:t>
      </w:r>
      <w:r w:rsidR="007441AB" w:rsidRPr="00D20D33">
        <w:rPr>
          <w:rFonts w:ascii="Times New Roman" w:hAnsi="Times New Roman" w:cs="Times New Roman"/>
          <w:sz w:val="24"/>
          <w:szCs w:val="24"/>
          <w:lang w:val="en-GB"/>
        </w:rPr>
        <w:t>%</w:t>
      </w:r>
      <w:r w:rsidR="007441AB">
        <w:rPr>
          <w:rFonts w:ascii="Times New Roman" w:hAnsi="Times New Roman" w:cs="Times New Roman" w:hint="eastAsia"/>
          <w:sz w:val="24"/>
          <w:szCs w:val="24"/>
          <w:lang w:val="en-GB"/>
        </w:rPr>
        <w:t xml:space="preserve"> </w:t>
      </w:r>
      <w:r w:rsidRPr="00D20D33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7441AB">
        <w:rPr>
          <w:rFonts w:ascii="Times New Roman" w:hAnsi="Times New Roman" w:cs="Times New Roman" w:hint="eastAsia"/>
          <w:sz w:val="24"/>
          <w:szCs w:val="24"/>
          <w:lang w:val="en-GB"/>
        </w:rPr>
        <w:t>7</w:t>
      </w:r>
      <w:r w:rsidRPr="00D20D33">
        <w:rPr>
          <w:rFonts w:ascii="Times New Roman" w:hAnsi="Times New Roman" w:cs="Times New Roman"/>
          <w:sz w:val="24"/>
          <w:szCs w:val="24"/>
          <w:lang w:val="en-GB"/>
        </w:rPr>
        <w:t>%.</w:t>
      </w:r>
      <w:bookmarkEnd w:id="1"/>
    </w:p>
    <w:p w14:paraId="146B12E2" w14:textId="77777777" w:rsidR="004E22A8" w:rsidRPr="00865735" w:rsidRDefault="004E22A8" w:rsidP="00527EFD">
      <w:pPr>
        <w:jc w:val="center"/>
        <w:rPr>
          <w:lang w:val="en-GB"/>
        </w:rPr>
      </w:pPr>
    </w:p>
    <w:p w14:paraId="68A0DAE8" w14:textId="77777777" w:rsidR="004E22A8" w:rsidRDefault="004E22A8" w:rsidP="00527EFD">
      <w:pPr>
        <w:jc w:val="center"/>
      </w:pPr>
    </w:p>
    <w:p w14:paraId="1E78B41C" w14:textId="77777777" w:rsidR="004E22A8" w:rsidRDefault="004E22A8" w:rsidP="00527EFD">
      <w:pPr>
        <w:jc w:val="center"/>
      </w:pPr>
    </w:p>
    <w:p w14:paraId="4C6283C3" w14:textId="77777777" w:rsidR="004E22A8" w:rsidRPr="00C01AB1" w:rsidRDefault="004E22A8" w:rsidP="00527EFD">
      <w:pPr>
        <w:jc w:val="center"/>
      </w:pPr>
    </w:p>
    <w:p w14:paraId="444F4AD2" w14:textId="7237E067" w:rsidR="00E011A4" w:rsidRDefault="00F550AB" w:rsidP="00527EFD">
      <w:pPr>
        <w:jc w:val="center"/>
      </w:pPr>
      <w:r>
        <w:rPr>
          <w:noProof/>
        </w:rPr>
        <w:lastRenderedPageBreak/>
        <w:drawing>
          <wp:inline distT="0" distB="0" distL="0" distR="0" wp14:anchorId="7780F151" wp14:editId="2932208B">
            <wp:extent cx="2880000" cy="4750754"/>
            <wp:effectExtent l="0" t="0" r="0" b="0"/>
            <wp:docPr id="1168206743" name="Picture 2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206743" name="Picture 2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72" t="3438" r="13309"/>
                    <a:stretch/>
                  </pic:blipFill>
                  <pic:spPr bwMode="auto">
                    <a:xfrm>
                      <a:off x="0" y="0"/>
                      <a:ext cx="2880000" cy="4750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A3A7D7" w14:textId="297D25C9" w:rsidR="00F758BB" w:rsidRPr="00273891" w:rsidRDefault="00527EFD" w:rsidP="00F758BB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27389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Fig. </w:t>
      </w:r>
      <w:r w:rsidRPr="00273891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lang w:val="en-GB"/>
        </w:rPr>
        <w:t>S</w:t>
      </w:r>
      <w:r w:rsidR="00865735" w:rsidRPr="00273891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  <w:lang w:val="en-GB"/>
        </w:rPr>
        <w:t>2</w:t>
      </w:r>
      <w:r w:rsidRPr="0027389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/>
        </w:rPr>
        <w:t>.</w:t>
      </w:r>
    </w:p>
    <w:p w14:paraId="2DB4C435" w14:textId="1E995FB5" w:rsidR="00527EFD" w:rsidRPr="00F758BB" w:rsidRDefault="00527EFD" w:rsidP="00F758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F758BB">
        <w:rPr>
          <w:rFonts w:ascii="Times New Roman" w:hAnsi="Times New Roman" w:cs="Times New Roman"/>
          <w:sz w:val="24"/>
          <w:szCs w:val="24"/>
          <w:lang w:val="en-GB"/>
        </w:rPr>
        <w:t>Stress-strain curve</w:t>
      </w:r>
      <w:r w:rsidRPr="00F758BB">
        <w:rPr>
          <w:rFonts w:ascii="Times New Roman" w:hAnsi="Times New Roman" w:cs="Times New Roman" w:hint="eastAsia"/>
          <w:sz w:val="24"/>
          <w:szCs w:val="24"/>
          <w:lang w:val="en-GB"/>
        </w:rPr>
        <w:t xml:space="preserve">s </w:t>
      </w:r>
      <w:r w:rsidR="001A2F9B" w:rsidRPr="00F758BB">
        <w:rPr>
          <w:rFonts w:ascii="Times New Roman" w:hAnsi="Times New Roman" w:cs="Times New Roman" w:hint="eastAsia"/>
          <w:sz w:val="24"/>
          <w:szCs w:val="24"/>
          <w:lang w:val="en-GB"/>
        </w:rPr>
        <w:t>for</w:t>
      </w:r>
      <w:r w:rsidR="00A417A4" w:rsidRPr="00F758BB">
        <w:rPr>
          <w:rFonts w:ascii="Times New Roman" w:hAnsi="Times New Roman" w:cs="Times New Roman" w:hint="eastAsia"/>
          <w:sz w:val="24"/>
          <w:szCs w:val="24"/>
          <w:lang w:val="en-GB"/>
        </w:rPr>
        <w:t xml:space="preserve"> </w:t>
      </w:r>
      <w:r w:rsidR="00A417A4" w:rsidRPr="00F758BB">
        <w:rPr>
          <w:rFonts w:ascii="Times New Roman" w:hAnsi="Times New Roman" w:cs="Times New Roman"/>
          <w:sz w:val="24"/>
          <w:szCs w:val="24"/>
          <w:lang w:val="en-GB"/>
        </w:rPr>
        <w:t>loading-unloading cycles at low strains</w:t>
      </w:r>
      <w:r w:rsidR="00752138" w:rsidRPr="00F758BB">
        <w:rPr>
          <w:rFonts w:ascii="Times New Roman" w:hAnsi="Times New Roman" w:cs="Times New Roman" w:hint="eastAsia"/>
          <w:sz w:val="24"/>
          <w:szCs w:val="24"/>
          <w:lang w:val="en-GB"/>
        </w:rPr>
        <w:t>:</w:t>
      </w:r>
      <w:r w:rsidRPr="00F758BB">
        <w:rPr>
          <w:rFonts w:ascii="Times New Roman" w:hAnsi="Times New Roman" w:cs="Times New Roman" w:hint="eastAsia"/>
          <w:sz w:val="24"/>
          <w:szCs w:val="24"/>
          <w:lang w:val="en-GB"/>
        </w:rPr>
        <w:t xml:space="preserve"> </w:t>
      </w:r>
      <w:r w:rsidRPr="00F758BB">
        <w:rPr>
          <w:rFonts w:ascii="Times New Roman" w:hAnsi="Times New Roman" w:cs="Times New Roman"/>
          <w:sz w:val="24"/>
          <w:szCs w:val="24"/>
          <w:lang w:val="en-GB"/>
        </w:rPr>
        <w:t>(</w:t>
      </w:r>
      <w:r w:rsidRPr="00F758BB">
        <w:rPr>
          <w:rFonts w:ascii="Times New Roman" w:hAnsi="Times New Roman" w:cs="Times New Roman" w:hint="eastAsia"/>
          <w:sz w:val="24"/>
          <w:szCs w:val="24"/>
          <w:lang w:val="en-GB"/>
        </w:rPr>
        <w:t>a</w:t>
      </w:r>
      <w:r w:rsidRPr="00F758BB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Pr="00F758BB">
        <w:rPr>
          <w:rFonts w:ascii="Times New Roman" w:hAnsi="Times New Roman" w:cs="Times New Roman" w:hint="eastAsia"/>
          <w:sz w:val="24"/>
          <w:szCs w:val="24"/>
          <w:lang w:val="en-GB"/>
        </w:rPr>
        <w:t xml:space="preserve">aerogels </w:t>
      </w:r>
      <w:r w:rsidRPr="00F758BB">
        <w:rPr>
          <w:rFonts w:ascii="Times New Roman" w:hAnsi="Times New Roman" w:cs="Times New Roman"/>
          <w:sz w:val="24"/>
          <w:szCs w:val="24"/>
          <w:lang w:val="en-GB"/>
        </w:rPr>
        <w:t>and (</w:t>
      </w:r>
      <w:r w:rsidRPr="00F758BB">
        <w:rPr>
          <w:rFonts w:ascii="Times New Roman" w:hAnsi="Times New Roman" w:cs="Times New Roman" w:hint="eastAsia"/>
          <w:sz w:val="24"/>
          <w:szCs w:val="24"/>
          <w:lang w:val="en-GB"/>
        </w:rPr>
        <w:t>b</w:t>
      </w:r>
      <w:r w:rsidRPr="00F758BB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proofErr w:type="spellStart"/>
      <w:r w:rsidRPr="00F758BB">
        <w:rPr>
          <w:rFonts w:ascii="Times New Roman" w:hAnsi="Times New Roman" w:cs="Times New Roman" w:hint="eastAsia"/>
          <w:sz w:val="24"/>
          <w:szCs w:val="24"/>
          <w:lang w:val="en-GB"/>
        </w:rPr>
        <w:t>cryogels</w:t>
      </w:r>
      <w:proofErr w:type="spellEnd"/>
      <w:r w:rsidRPr="00F758BB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F758BB">
        <w:rPr>
          <w:rFonts w:ascii="Times New Roman" w:hAnsi="Times New Roman" w:cs="Times New Roman" w:hint="eastAsia"/>
          <w:sz w:val="24"/>
          <w:szCs w:val="24"/>
          <w:lang w:val="en-GB"/>
        </w:rPr>
        <w:t xml:space="preserve"> </w:t>
      </w:r>
      <w:r w:rsidRPr="00F758BB">
        <w:rPr>
          <w:rFonts w:ascii="Times New Roman" w:hAnsi="Times New Roman" w:cs="Times New Roman"/>
          <w:sz w:val="24"/>
          <w:szCs w:val="24"/>
          <w:lang w:val="en-GB"/>
        </w:rPr>
        <w:t>“</w:t>
      </w:r>
      <w:r w:rsidRPr="00F758BB">
        <w:rPr>
          <w:rFonts w:ascii="Times New Roman" w:hAnsi="Times New Roman" w:cs="Times New Roman" w:hint="eastAsia"/>
          <w:sz w:val="24"/>
          <w:szCs w:val="24"/>
          <w:lang w:val="en-GB"/>
        </w:rPr>
        <w:t>Den</w:t>
      </w:r>
      <w:r w:rsidRPr="00F758BB">
        <w:rPr>
          <w:rFonts w:ascii="Times New Roman" w:hAnsi="Times New Roman" w:cs="Times New Roman"/>
          <w:sz w:val="24"/>
          <w:szCs w:val="24"/>
          <w:lang w:val="en-GB"/>
        </w:rPr>
        <w:t>”</w:t>
      </w:r>
      <w:r w:rsidRPr="00F758BB">
        <w:rPr>
          <w:rFonts w:ascii="Times New Roman" w:hAnsi="Times New Roman" w:cs="Times New Roman" w:hint="eastAsia"/>
          <w:sz w:val="24"/>
          <w:szCs w:val="24"/>
          <w:lang w:val="en-GB"/>
        </w:rPr>
        <w:t xml:space="preserve"> </w:t>
      </w:r>
      <w:r w:rsidRPr="00F758BB">
        <w:rPr>
          <w:rFonts w:ascii="Times New Roman" w:hAnsi="Times New Roman" w:cs="Times New Roman"/>
          <w:kern w:val="0"/>
          <w:sz w:val="24"/>
          <w:szCs w:val="24"/>
          <w:lang w:val="en-GB"/>
        </w:rPr>
        <w:t>represents</w:t>
      </w:r>
      <w:r w:rsidRPr="00F758BB">
        <w:rPr>
          <w:rFonts w:ascii="Times New Roman" w:hAnsi="Times New Roman" w:cs="Times New Roman" w:hint="eastAsia"/>
          <w:sz w:val="24"/>
          <w:szCs w:val="24"/>
          <w:lang w:val="en-GB"/>
        </w:rPr>
        <w:t xml:space="preserve"> </w:t>
      </w:r>
      <w:r w:rsidRPr="00F758BB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F758BB">
        <w:rPr>
          <w:rFonts w:ascii="Times New Roman" w:hAnsi="Times New Roman" w:cs="Times New Roman" w:hint="eastAsia"/>
          <w:sz w:val="24"/>
          <w:szCs w:val="24"/>
          <w:lang w:val="en-GB"/>
        </w:rPr>
        <w:t>density of samples.</w:t>
      </w:r>
    </w:p>
    <w:p w14:paraId="3ED7340F" w14:textId="77777777" w:rsidR="00527EFD" w:rsidRDefault="00527EFD"/>
    <w:sectPr w:rsidR="00527E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CB8CD" w14:textId="77777777" w:rsidR="00550EBF" w:rsidRDefault="00550EBF" w:rsidP="00C01AB1">
      <w:r>
        <w:separator/>
      </w:r>
    </w:p>
  </w:endnote>
  <w:endnote w:type="continuationSeparator" w:id="0">
    <w:p w14:paraId="15992B7E" w14:textId="77777777" w:rsidR="00550EBF" w:rsidRDefault="00550EBF" w:rsidP="00C01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C197B" w14:textId="77777777" w:rsidR="00550EBF" w:rsidRDefault="00550EBF" w:rsidP="00C01AB1">
      <w:r>
        <w:separator/>
      </w:r>
    </w:p>
  </w:footnote>
  <w:footnote w:type="continuationSeparator" w:id="0">
    <w:p w14:paraId="0A530AA0" w14:textId="77777777" w:rsidR="00550EBF" w:rsidRDefault="00550EBF" w:rsidP="00C01A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EFD"/>
    <w:rsid w:val="000126CE"/>
    <w:rsid w:val="00090359"/>
    <w:rsid w:val="000922D8"/>
    <w:rsid w:val="001417C5"/>
    <w:rsid w:val="0019371B"/>
    <w:rsid w:val="001A2F9B"/>
    <w:rsid w:val="001B101B"/>
    <w:rsid w:val="00273891"/>
    <w:rsid w:val="00377352"/>
    <w:rsid w:val="00390FBF"/>
    <w:rsid w:val="004E22A8"/>
    <w:rsid w:val="00500C34"/>
    <w:rsid w:val="005103D9"/>
    <w:rsid w:val="00527EFD"/>
    <w:rsid w:val="00550EBF"/>
    <w:rsid w:val="00566490"/>
    <w:rsid w:val="005E5113"/>
    <w:rsid w:val="00654B89"/>
    <w:rsid w:val="00740E86"/>
    <w:rsid w:val="007441AB"/>
    <w:rsid w:val="00752138"/>
    <w:rsid w:val="007E6C53"/>
    <w:rsid w:val="00801F76"/>
    <w:rsid w:val="00865735"/>
    <w:rsid w:val="008A2C1B"/>
    <w:rsid w:val="00927A7B"/>
    <w:rsid w:val="009337D2"/>
    <w:rsid w:val="00A417A4"/>
    <w:rsid w:val="00A833FE"/>
    <w:rsid w:val="00AD58F7"/>
    <w:rsid w:val="00B1292F"/>
    <w:rsid w:val="00B42622"/>
    <w:rsid w:val="00B96291"/>
    <w:rsid w:val="00BA5D63"/>
    <w:rsid w:val="00C01AB1"/>
    <w:rsid w:val="00CF7931"/>
    <w:rsid w:val="00DF77CD"/>
    <w:rsid w:val="00E011A4"/>
    <w:rsid w:val="00E078A2"/>
    <w:rsid w:val="00E63D1D"/>
    <w:rsid w:val="00EA09F3"/>
    <w:rsid w:val="00F524B5"/>
    <w:rsid w:val="00F550AB"/>
    <w:rsid w:val="00F75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64E43B1"/>
  <w14:defaultImageDpi w14:val="32767"/>
  <w15:chartTrackingRefBased/>
  <w15:docId w15:val="{1C6B5883-1FCE-46AD-9FFE-2F0053AB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527EF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27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27EF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27EF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27EF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27EF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27EF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27EF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27EF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27EF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Titre2Car">
    <w:name w:val="Titre 2 Car"/>
    <w:basedOn w:val="Policepardfaut"/>
    <w:link w:val="Titre2"/>
    <w:uiPriority w:val="9"/>
    <w:semiHidden/>
    <w:rsid w:val="00527E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3Car">
    <w:name w:val="Titre 3 Car"/>
    <w:basedOn w:val="Policepardfaut"/>
    <w:link w:val="Titre3"/>
    <w:uiPriority w:val="9"/>
    <w:semiHidden/>
    <w:rsid w:val="00527E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527EFD"/>
    <w:rPr>
      <w:rFonts w:cstheme="majorBidi"/>
      <w:color w:val="0F4761" w:themeColor="accent1" w:themeShade="BF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527EFD"/>
    <w:rPr>
      <w:rFonts w:cstheme="majorBidi"/>
      <w:color w:val="0F4761" w:themeColor="accent1" w:themeShade="BF"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527EFD"/>
    <w:rPr>
      <w:rFonts w:cstheme="majorBidi"/>
      <w:b/>
      <w:bCs/>
      <w:color w:val="0F4761" w:themeColor="accent1" w:themeShade="BF"/>
    </w:rPr>
  </w:style>
  <w:style w:type="character" w:customStyle="1" w:styleId="Titre7Car">
    <w:name w:val="Titre 7 Car"/>
    <w:basedOn w:val="Policepardfaut"/>
    <w:link w:val="Titre7"/>
    <w:uiPriority w:val="9"/>
    <w:semiHidden/>
    <w:rsid w:val="00527EFD"/>
    <w:rPr>
      <w:rFonts w:cstheme="majorBidi"/>
      <w:b/>
      <w:bCs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27EFD"/>
    <w:rPr>
      <w:rFonts w:cstheme="majorBidi"/>
      <w:color w:val="595959" w:themeColor="text1" w:themeTint="A6"/>
    </w:rPr>
  </w:style>
  <w:style w:type="character" w:customStyle="1" w:styleId="Titre9Car">
    <w:name w:val="Titre 9 Car"/>
    <w:basedOn w:val="Policepardfaut"/>
    <w:link w:val="Titre9"/>
    <w:uiPriority w:val="9"/>
    <w:semiHidden/>
    <w:rsid w:val="00527EFD"/>
    <w:rPr>
      <w:rFonts w:eastAsiaTheme="majorEastAsia" w:cstheme="majorBidi"/>
      <w:color w:val="595959" w:themeColor="text1" w:themeTint="A6"/>
    </w:rPr>
  </w:style>
  <w:style w:type="paragraph" w:styleId="Titre">
    <w:name w:val="Title"/>
    <w:basedOn w:val="Normal"/>
    <w:next w:val="Normal"/>
    <w:link w:val="TitreCar"/>
    <w:uiPriority w:val="10"/>
    <w:qFormat/>
    <w:rsid w:val="00527EF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2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27EF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27EF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27E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27EF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27EF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27EF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27E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27EF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27EFD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27EFD"/>
    <w:rPr>
      <w:color w:val="467886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C01A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C01AB1"/>
    <w:rPr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rsid w:val="00C01A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C01AB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tiana.Budtova@minesparis.psl.e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119</Words>
  <Characters>656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Sujie</dc:creator>
  <cp:keywords/>
  <dc:description/>
  <cp:lastModifiedBy>Tatiana BUDTOVA</cp:lastModifiedBy>
  <cp:revision>18</cp:revision>
  <dcterms:created xsi:type="dcterms:W3CDTF">2025-02-08T17:41:00Z</dcterms:created>
  <dcterms:modified xsi:type="dcterms:W3CDTF">2025-04-05T20:15:00Z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d013402797ab876333fc39a57a4577d6ae9c8bc89915100a6239ca6ba95a279a</vt:lpwstr>
  </property>
</Properties>
</file>