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98241D">
      <w:pPr>
        <w:pStyle w:val="11"/>
        <w:keepNext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Table S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SEQ Table \* ARABIC </w:instrText>
      </w:r>
      <w:r>
        <w:rPr>
          <w:rFonts w:ascii="Times New Roman" w:hAnsi="Times New Roman" w:cs="Times New Roman"/>
          <w:b/>
          <w:bCs/>
        </w:rPr>
        <w:fldChar w:fldCharType="separate"/>
      </w:r>
      <w:r>
        <w:rPr>
          <w:rFonts w:ascii="Times New Roman" w:hAnsi="Times New Roman" w:cs="Times New Roman"/>
          <w:b/>
          <w:bCs/>
        </w:rPr>
        <w:t>1</w: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Primers used for quantitative real-time PCR</w:t>
      </w:r>
    </w:p>
    <w:tbl>
      <w:tblPr>
        <w:tblStyle w:val="16"/>
        <w:tblW w:w="815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6"/>
        <w:gridCol w:w="2227"/>
        <w:gridCol w:w="991"/>
        <w:gridCol w:w="797"/>
        <w:gridCol w:w="917"/>
        <w:gridCol w:w="1240"/>
        <w:gridCol w:w="941"/>
      </w:tblGrid>
      <w:tr w14:paraId="362487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046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5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Name</w:t>
            </w:r>
          </w:p>
        </w:tc>
        <w:tc>
          <w:tcPr>
            <w:tcW w:w="222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6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Sequence(5'-&gt;3')</w:t>
            </w:r>
          </w:p>
        </w:tc>
        <w:tc>
          <w:tcPr>
            <w:tcW w:w="99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7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Length</w:t>
            </w:r>
          </w:p>
        </w:tc>
        <w:tc>
          <w:tcPr>
            <w:tcW w:w="79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Tm</w:t>
            </w:r>
          </w:p>
        </w:tc>
        <w:tc>
          <w:tcPr>
            <w:tcW w:w="917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9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GC</w:t>
            </w:r>
            <w:r>
              <w:rPr>
                <w:rFonts w:hint="eastAsia"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(%)</w:t>
            </w:r>
          </w:p>
        </w:tc>
        <w:tc>
          <w:tcPr>
            <w:tcW w:w="1240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B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Application</w:t>
            </w:r>
          </w:p>
        </w:tc>
        <w:tc>
          <w:tcPr>
            <w:tcW w:w="941" w:type="dxa"/>
            <w:tcBorders>
              <w:top w:val="single" w:color="auto" w:sz="12" w:space="0"/>
              <w:left w:val="nil"/>
              <w:bottom w:val="single" w:color="auto" w:sz="6" w:space="0"/>
              <w:right w:val="nil"/>
            </w:tcBorders>
            <w:noWrap/>
            <w:vAlign w:val="center"/>
          </w:tcPr>
          <w:p w14:paraId="362487C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Species</w:t>
            </w:r>
          </w:p>
        </w:tc>
      </w:tr>
      <w:tr w14:paraId="362487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2487C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ABCG1</w:t>
            </w:r>
          </w:p>
        </w:tc>
        <w:tc>
          <w:tcPr>
            <w:tcW w:w="2227" w:type="dxa"/>
            <w:tcBorders>
              <w:top w:val="single" w:color="auto" w:sz="6" w:space="0"/>
              <w:left w:val="nil"/>
              <w:bottom w:val="nil"/>
              <w:right w:val="nil"/>
            </w:tcBorders>
            <w:vAlign w:val="center"/>
          </w:tcPr>
          <w:p w14:paraId="362487C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Forward ACGCAGTTCTGCATCCTCTT</w:t>
            </w:r>
          </w:p>
        </w:tc>
        <w:tc>
          <w:tcPr>
            <w:tcW w:w="991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2487D0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797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2487D1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58.40</w:t>
            </w:r>
          </w:p>
        </w:tc>
        <w:tc>
          <w:tcPr>
            <w:tcW w:w="917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2487D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50%</w:t>
            </w:r>
          </w:p>
        </w:tc>
        <w:tc>
          <w:tcPr>
            <w:tcW w:w="1240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2487D4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PCR primer</w:t>
            </w:r>
          </w:p>
        </w:tc>
        <w:tc>
          <w:tcPr>
            <w:tcW w:w="941" w:type="dxa"/>
            <w:tcBorders>
              <w:top w:val="single" w:color="auto" w:sz="6" w:space="0"/>
              <w:left w:val="nil"/>
              <w:bottom w:val="nil"/>
              <w:right w:val="nil"/>
            </w:tcBorders>
            <w:noWrap/>
            <w:vAlign w:val="center"/>
          </w:tcPr>
          <w:p w14:paraId="362487D5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Mouse</w:t>
            </w:r>
          </w:p>
        </w:tc>
      </w:tr>
      <w:tr w14:paraId="362487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7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Reverse CGGAGTTGCTCAAGACCTTC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9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A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60.45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B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D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D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Mouse</w:t>
            </w:r>
          </w:p>
        </w:tc>
      </w:tr>
      <w:tr w14:paraId="362487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0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ABCA1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1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Forward ATGGAGCAGGGAAGACCAC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19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59.48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4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6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7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Mouse</w:t>
            </w:r>
          </w:p>
        </w:tc>
      </w:tr>
      <w:tr w14:paraId="36248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9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A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Reverse GTAGGCCGTGCCAGAAGTT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B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19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59.48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D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58%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E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0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Mouse</w:t>
            </w:r>
          </w:p>
        </w:tc>
      </w:tr>
      <w:tr w14:paraId="36248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APOE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Forward TGTGTGACTTGGGAGCTCTG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4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5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60.45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6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9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Mouse</w:t>
            </w:r>
          </w:p>
        </w:tc>
      </w:tr>
      <w:tr w14:paraId="36248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B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487FC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Reverse GTGCTGTTGGTCACATTGCT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D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E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58.40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7F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50%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01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02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Mouse</w:t>
            </w:r>
          </w:p>
        </w:tc>
      </w:tr>
      <w:tr w14:paraId="36248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24880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TNF-α</w:t>
            </w:r>
          </w:p>
        </w:tc>
        <w:tc>
          <w:tcPr>
            <w:tcW w:w="2227" w:type="dxa"/>
            <w:tcBorders>
              <w:top w:val="nil"/>
              <w:left w:val="nil"/>
              <w:right w:val="nil"/>
            </w:tcBorders>
            <w:vAlign w:val="center"/>
          </w:tcPr>
          <w:p w14:paraId="362488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Forward TCTTCTCATTCCTGCTTGTGG</w:t>
            </w:r>
          </w:p>
        </w:tc>
        <w:tc>
          <w:tcPr>
            <w:tcW w:w="99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248806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79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248807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59.38</w:t>
            </w:r>
          </w:p>
        </w:tc>
        <w:tc>
          <w:tcPr>
            <w:tcW w:w="91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24880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%</w:t>
            </w:r>
          </w:p>
        </w:tc>
        <w:tc>
          <w:tcPr>
            <w:tcW w:w="1240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24880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624880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Mouse</w:t>
            </w:r>
          </w:p>
        </w:tc>
      </w:tr>
      <w:tr w14:paraId="36248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0D">
            <w:pPr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24880E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Reverse ATGAGAGGGAGGCCATTTG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0F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19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10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57.32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11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3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24881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>Mouse</w:t>
            </w:r>
          </w:p>
        </w:tc>
      </w:tr>
      <w:tr w14:paraId="63DC2C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2884B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APOl-11b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57F1A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Forward Primer GGAACCACACAGCTAAGGAC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656E3B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163930D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58.19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BF6165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55%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EC8BE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87EE1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Mouse</w:t>
            </w:r>
          </w:p>
        </w:tc>
      </w:tr>
      <w:tr w14:paraId="67E6B8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844A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58268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Reverse Primer TCGCTTGACAACTCTACTGC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C43C271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20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EEBB05">
            <w:pPr>
              <w:widowControl/>
              <w:snapToGrid w:val="0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57.93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D0798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0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%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87D5B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ADA1CB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Mouse</w:t>
            </w:r>
          </w:p>
        </w:tc>
      </w:tr>
      <w:tr w14:paraId="4992F7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2E23ACD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Apol-7c</w:t>
            </w:r>
          </w:p>
        </w:tc>
        <w:tc>
          <w:tcPr>
            <w:tcW w:w="222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 w14:paraId="7A15041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Forward Primer AGAGTGGCCCCAGACTTATTT</w:t>
            </w:r>
          </w:p>
        </w:tc>
        <w:tc>
          <w:tcPr>
            <w:tcW w:w="99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D3B61A8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21</w:t>
            </w:r>
          </w:p>
        </w:tc>
        <w:tc>
          <w:tcPr>
            <w:tcW w:w="79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A6347">
            <w:pPr>
              <w:widowControl/>
              <w:snapToGrid w:val="0"/>
              <w:jc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60.50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019743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%</w:t>
            </w:r>
            <w:bookmarkStart w:id="0" w:name="_GoBack"/>
            <w:bookmarkEnd w:id="0"/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E66563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8E99EA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Mouse</w:t>
            </w:r>
          </w:p>
        </w:tc>
      </w:tr>
      <w:tr w14:paraId="6013CB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46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3FC8C00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7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/>
            <w:vAlign w:val="center"/>
          </w:tcPr>
          <w:p w14:paraId="4365E074">
            <w:pPr>
              <w:widowControl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70C0"/>
                <w:kern w:val="2"/>
                <w:sz w:val="22"/>
                <w:szCs w:val="22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Reverse Primer GACGCCTGGCATCATTTGC</w:t>
            </w:r>
          </w:p>
        </w:tc>
        <w:tc>
          <w:tcPr>
            <w:tcW w:w="99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81843DF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79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BF96550">
            <w:pPr>
              <w:widowControl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62.10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3787CEFD">
            <w:pPr>
              <w:widowControl/>
              <w:snapToGrid w:val="0"/>
              <w:jc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  <w14:ligatures w14:val="none"/>
              </w:rPr>
              <w:t>8</w:t>
            </w:r>
            <w:r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%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46D84705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PCR primer</w:t>
            </w:r>
          </w:p>
        </w:tc>
        <w:tc>
          <w:tcPr>
            <w:tcW w:w="941" w:type="dxa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75452C24">
            <w:pPr>
              <w:widowControl/>
              <w:snapToGrid w:val="0"/>
              <w:jc w:val="center"/>
              <w:textAlignment w:val="center"/>
              <w:rPr>
                <w:rFonts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color w:val="000000" w:themeColor="text1"/>
                <w:kern w:val="0"/>
                <w:sz w:val="20"/>
                <w:szCs w:val="2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Mouse</w:t>
            </w:r>
          </w:p>
        </w:tc>
      </w:tr>
    </w:tbl>
    <w:p w14:paraId="79173776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DC0"/>
    <w:rsid w:val="00087788"/>
    <w:rsid w:val="00090C2B"/>
    <w:rsid w:val="00101153"/>
    <w:rsid w:val="00465700"/>
    <w:rsid w:val="004E5D00"/>
    <w:rsid w:val="004F2D73"/>
    <w:rsid w:val="00797629"/>
    <w:rsid w:val="0086204B"/>
    <w:rsid w:val="009C180E"/>
    <w:rsid w:val="009C4237"/>
    <w:rsid w:val="00BA7F7C"/>
    <w:rsid w:val="00C64070"/>
    <w:rsid w:val="00DC23DE"/>
    <w:rsid w:val="00E304F9"/>
    <w:rsid w:val="00E74677"/>
    <w:rsid w:val="00ED6DC0"/>
    <w:rsid w:val="00F2537B"/>
    <w:rsid w:val="00FD6D15"/>
    <w:rsid w:val="00FE0AD7"/>
    <w:rsid w:val="12695089"/>
    <w:rsid w:val="1EAC1269"/>
    <w:rsid w:val="22197216"/>
    <w:rsid w:val="40194186"/>
    <w:rsid w:val="711A6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12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6">
    <w:name w:val="页眉 字符"/>
    <w:basedOn w:val="17"/>
    <w:link w:val="13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92</Words>
  <Characters>587</Characters>
  <Lines>103</Lines>
  <Paragraphs>89</Paragraphs>
  <TotalTime>16</TotalTime>
  <ScaleCrop>false</ScaleCrop>
  <LinksUpToDate>false</LinksUpToDate>
  <CharactersWithSpaces>610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2026-03-19T12:09:00Z</dcterms:created>
  <dc:creator>晓昕 王</dc:creator>
  <cp:lastModifiedBy>零</cp:lastModifiedBy>
  <dcterms:modified xsi:type="dcterms:W3CDTF">2026-05-08T10:37:48Z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eyJoZGlkIjoiOGQ2ZmIzNDEyYmMyNzhkNTVlYTkwOThlYWE5ZTAzMTgiLCJ1c2VySWQiOiI0MDU4MTc3MjgifQ==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2204F45187D04495965A94A6709A2B4D_12</vt:lpwstr>
  </property>
</Properties>
</file>