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723F90" w14:textId="77777777" w:rsidR="00A3596B" w:rsidRPr="005E25F9" w:rsidRDefault="00A3596B" w:rsidP="00A3596B">
      <w:pPr>
        <w:spacing w:line="240" w:lineRule="auto"/>
        <w:contextualSpacing/>
        <w:jc w:val="center"/>
        <w:rPr>
          <w:rFonts w:ascii="Times New Roman" w:hAnsi="Times New Roman" w:cs="Times New Roman"/>
          <w:sz w:val="24"/>
          <w:szCs w:val="24"/>
        </w:rPr>
      </w:pPr>
      <w:r w:rsidRPr="005E25F9">
        <w:rPr>
          <w:rFonts w:ascii="Times New Roman" w:hAnsi="Times New Roman" w:cs="Times New Roman"/>
          <w:noProof/>
          <w:sz w:val="24"/>
          <w:szCs w:val="24"/>
        </w:rPr>
        <w:drawing>
          <wp:inline distT="0" distB="0" distL="0" distR="0" wp14:anchorId="70C11DF2" wp14:editId="3BA6B391">
            <wp:extent cx="4324350" cy="8337986"/>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50660" cy="8388715"/>
                    </a:xfrm>
                    <a:prstGeom prst="rect">
                      <a:avLst/>
                    </a:prstGeom>
                    <a:noFill/>
                  </pic:spPr>
                </pic:pic>
              </a:graphicData>
            </a:graphic>
          </wp:inline>
        </w:drawing>
      </w:r>
    </w:p>
    <w:p w14:paraId="74FD5D23" w14:textId="77777777" w:rsidR="00A3596B" w:rsidRPr="005E25F9" w:rsidRDefault="00A3596B" w:rsidP="00A3596B">
      <w:pPr>
        <w:spacing w:line="240" w:lineRule="auto"/>
        <w:contextualSpacing/>
        <w:rPr>
          <w:rFonts w:ascii="Times New Roman" w:hAnsi="Times New Roman" w:cs="Times New Roman"/>
          <w:sz w:val="24"/>
          <w:szCs w:val="24"/>
        </w:rPr>
      </w:pPr>
      <w:r w:rsidRPr="005E25F9">
        <w:rPr>
          <w:rFonts w:ascii="Times New Roman" w:hAnsi="Times New Roman" w:cs="Times New Roman"/>
          <w:i/>
          <w:iCs/>
          <w:sz w:val="24"/>
          <w:szCs w:val="24"/>
        </w:rPr>
        <w:t>Figure 1</w:t>
      </w:r>
      <w:r w:rsidRPr="005E25F9">
        <w:rPr>
          <w:rFonts w:ascii="Times New Roman" w:hAnsi="Times New Roman" w:cs="Times New Roman"/>
          <w:sz w:val="24"/>
          <w:szCs w:val="24"/>
        </w:rPr>
        <w:t>. Content for online ‘Engaging Fathers in Parenting Programs’ training package.</w:t>
      </w:r>
    </w:p>
    <w:p w14:paraId="36EB0239" w14:textId="77777777" w:rsidR="00A3596B" w:rsidRPr="005E25F9" w:rsidRDefault="00A3596B" w:rsidP="00A3596B">
      <w:pPr>
        <w:spacing w:line="240" w:lineRule="auto"/>
        <w:contextualSpacing/>
        <w:rPr>
          <w:rFonts w:ascii="Times New Roman" w:hAnsi="Times New Roman" w:cs="Times New Roman"/>
          <w:sz w:val="24"/>
          <w:szCs w:val="24"/>
        </w:rPr>
      </w:pPr>
      <w:r w:rsidRPr="005E25F9">
        <w:rPr>
          <w:rFonts w:ascii="Times New Roman" w:hAnsi="Times New Roman" w:cs="Times New Roman"/>
          <w:i/>
          <w:iCs/>
          <w:sz w:val="24"/>
          <w:szCs w:val="24"/>
        </w:rPr>
        <w:t>Note.</w:t>
      </w:r>
      <w:r w:rsidRPr="005E25F9">
        <w:rPr>
          <w:rFonts w:ascii="Times New Roman" w:hAnsi="Times New Roman" w:cs="Times New Roman"/>
          <w:sz w:val="24"/>
          <w:szCs w:val="24"/>
        </w:rPr>
        <w:t xml:space="preserve"> ‘Like Father Like Son’ project refers to research funded by the Movember Foundation.</w:t>
      </w:r>
    </w:p>
    <w:p w14:paraId="4846BDC6" w14:textId="18A5C635" w:rsidR="005C4F9E" w:rsidRDefault="005C4F9E" w:rsidP="00C17FF5">
      <w:pPr>
        <w:spacing w:line="240" w:lineRule="auto"/>
        <w:contextualSpacing/>
        <w:rPr>
          <w:rFonts w:ascii="Times New Roman" w:hAnsi="Times New Roman" w:cs="Times New Roman"/>
          <w:b/>
          <w:bCs/>
          <w:sz w:val="24"/>
          <w:szCs w:val="24"/>
        </w:rPr>
      </w:pPr>
      <w:r>
        <w:rPr>
          <w:rFonts w:ascii="Times New Roman" w:hAnsi="Times New Roman" w:cs="Times New Roman"/>
          <w:b/>
          <w:bCs/>
          <w:sz w:val="24"/>
          <w:szCs w:val="24"/>
        </w:rPr>
        <w:lastRenderedPageBreak/>
        <w:t xml:space="preserve">Supplementary Table </w:t>
      </w:r>
      <w:r w:rsidR="007B6176">
        <w:rPr>
          <w:rFonts w:ascii="Times New Roman" w:hAnsi="Times New Roman" w:cs="Times New Roman"/>
          <w:b/>
          <w:bCs/>
          <w:sz w:val="24"/>
          <w:szCs w:val="24"/>
        </w:rPr>
        <w:t>1</w:t>
      </w:r>
    </w:p>
    <w:p w14:paraId="45F2474A" w14:textId="3C5C2737" w:rsidR="005C4F9E" w:rsidRDefault="00DD2F0C" w:rsidP="00C17FF5">
      <w:pPr>
        <w:spacing w:line="240" w:lineRule="auto"/>
        <w:contextualSpacing/>
        <w:rPr>
          <w:rFonts w:ascii="Times New Roman" w:hAnsi="Times New Roman" w:cs="Times New Roman"/>
          <w:i/>
          <w:iCs/>
          <w:sz w:val="24"/>
          <w:szCs w:val="24"/>
        </w:rPr>
      </w:pPr>
      <w:r w:rsidRPr="00DD2F0C">
        <w:rPr>
          <w:rFonts w:ascii="Times New Roman" w:hAnsi="Times New Roman" w:cs="Times New Roman"/>
          <w:i/>
          <w:iCs/>
          <w:sz w:val="24"/>
          <w:szCs w:val="24"/>
        </w:rPr>
        <w:t xml:space="preserve">Coding of </w:t>
      </w:r>
      <w:r w:rsidR="000C6DD0">
        <w:rPr>
          <w:rFonts w:ascii="Times New Roman" w:hAnsi="Times New Roman" w:cs="Times New Roman"/>
          <w:i/>
          <w:iCs/>
          <w:sz w:val="24"/>
          <w:szCs w:val="24"/>
        </w:rPr>
        <w:t xml:space="preserve">‘profession’ </w:t>
      </w:r>
      <w:r>
        <w:rPr>
          <w:rFonts w:ascii="Times New Roman" w:hAnsi="Times New Roman" w:cs="Times New Roman"/>
          <w:i/>
          <w:iCs/>
          <w:sz w:val="24"/>
          <w:szCs w:val="24"/>
        </w:rPr>
        <w:t xml:space="preserve">response set </w:t>
      </w:r>
      <w:r w:rsidRPr="00DD2F0C">
        <w:rPr>
          <w:rFonts w:ascii="Times New Roman" w:hAnsi="Times New Roman" w:cs="Times New Roman"/>
          <w:i/>
          <w:iCs/>
          <w:sz w:val="24"/>
          <w:szCs w:val="24"/>
        </w:rPr>
        <w:t>to</w:t>
      </w:r>
      <w:r w:rsidR="000C6DD0">
        <w:rPr>
          <w:rFonts w:ascii="Times New Roman" w:hAnsi="Times New Roman" w:cs="Times New Roman"/>
          <w:i/>
          <w:iCs/>
          <w:sz w:val="24"/>
          <w:szCs w:val="24"/>
        </w:rPr>
        <w:t xml:space="preserve"> </w:t>
      </w:r>
      <w:r w:rsidRPr="00DD2F0C">
        <w:rPr>
          <w:rFonts w:ascii="Times New Roman" w:hAnsi="Times New Roman" w:cs="Times New Roman"/>
          <w:i/>
          <w:iCs/>
          <w:sz w:val="24"/>
          <w:szCs w:val="24"/>
        </w:rPr>
        <w:t>identify health and care professional</w:t>
      </w:r>
      <w:r>
        <w:rPr>
          <w:rFonts w:ascii="Times New Roman" w:hAnsi="Times New Roman" w:cs="Times New Roman"/>
          <w:i/>
          <w:iCs/>
          <w:sz w:val="24"/>
          <w:szCs w:val="24"/>
        </w:rPr>
        <w:t>s</w:t>
      </w:r>
      <w:r w:rsidRPr="00DD2F0C">
        <w:rPr>
          <w:rFonts w:ascii="Times New Roman" w:hAnsi="Times New Roman" w:cs="Times New Roman"/>
          <w:i/>
          <w:iCs/>
          <w:sz w:val="24"/>
          <w:szCs w:val="24"/>
        </w:rPr>
        <w:t xml:space="preserve"> for benchmarking analysis. </w:t>
      </w:r>
    </w:p>
    <w:p w14:paraId="44675AB4" w14:textId="4C0F8C92" w:rsidR="00DD2F0C" w:rsidRDefault="00DD2F0C" w:rsidP="00C17FF5">
      <w:pPr>
        <w:spacing w:line="240" w:lineRule="auto"/>
        <w:contextualSpacing/>
        <w:rPr>
          <w:rFonts w:ascii="Times New Roman" w:hAnsi="Times New Roman" w:cs="Times New Roman"/>
          <w:i/>
          <w:iCs/>
          <w:sz w:val="24"/>
          <w:szCs w:val="24"/>
        </w:rPr>
      </w:pPr>
    </w:p>
    <w:tbl>
      <w:tblPr>
        <w:tblW w:w="5000" w:type="pct"/>
        <w:tblBorders>
          <w:top w:val="single" w:sz="4" w:space="0" w:color="auto"/>
          <w:bottom w:val="single" w:sz="4" w:space="0" w:color="auto"/>
        </w:tblBorders>
        <w:tblLook w:val="04A0" w:firstRow="1" w:lastRow="0" w:firstColumn="1" w:lastColumn="0" w:noHBand="0" w:noVBand="1"/>
      </w:tblPr>
      <w:tblGrid>
        <w:gridCol w:w="1260"/>
        <w:gridCol w:w="3883"/>
        <w:gridCol w:w="3883"/>
      </w:tblGrid>
      <w:tr w:rsidR="00B5244F" w:rsidRPr="00A76B17" w14:paraId="78B99442" w14:textId="2224F3FF" w:rsidTr="008357AD">
        <w:trPr>
          <w:trHeight w:val="304"/>
        </w:trPr>
        <w:tc>
          <w:tcPr>
            <w:tcW w:w="698" w:type="pct"/>
            <w:tcBorders>
              <w:top w:val="single" w:sz="4" w:space="0" w:color="auto"/>
              <w:bottom w:val="single" w:sz="4" w:space="0" w:color="auto"/>
            </w:tcBorders>
            <w:shd w:val="clear" w:color="auto" w:fill="auto"/>
            <w:hideMark/>
          </w:tcPr>
          <w:p w14:paraId="1D7D8B31" w14:textId="77777777" w:rsidR="00B5244F" w:rsidRPr="00A76B17" w:rsidRDefault="00B5244F" w:rsidP="00784985">
            <w:pPr>
              <w:spacing w:line="240" w:lineRule="auto"/>
              <w:rPr>
                <w:rFonts w:ascii="Times New Roman" w:hAnsi="Times New Roman" w:cs="Times New Roman"/>
                <w:lang w:eastAsia="nl-NL"/>
              </w:rPr>
            </w:pPr>
          </w:p>
        </w:tc>
        <w:tc>
          <w:tcPr>
            <w:tcW w:w="2151" w:type="pct"/>
            <w:tcBorders>
              <w:top w:val="single" w:sz="4" w:space="0" w:color="auto"/>
              <w:bottom w:val="single" w:sz="4" w:space="0" w:color="auto"/>
            </w:tcBorders>
            <w:shd w:val="clear" w:color="auto" w:fill="auto"/>
            <w:hideMark/>
          </w:tcPr>
          <w:p w14:paraId="74519477" w14:textId="38FA525A" w:rsidR="00B5244F" w:rsidRPr="00A76B17" w:rsidRDefault="00B5244F" w:rsidP="00784985">
            <w:pPr>
              <w:spacing w:line="240" w:lineRule="auto"/>
              <w:rPr>
                <w:rFonts w:ascii="Times New Roman" w:hAnsi="Times New Roman" w:cs="Times New Roman"/>
                <w:b/>
                <w:lang w:eastAsia="nl-NL"/>
              </w:rPr>
            </w:pPr>
            <w:r>
              <w:rPr>
                <w:rFonts w:ascii="Times New Roman" w:hAnsi="Times New Roman" w:cs="Times New Roman"/>
                <w:b/>
              </w:rPr>
              <w:t>H</w:t>
            </w:r>
            <w:r w:rsidRPr="009A0050">
              <w:rPr>
                <w:rFonts w:ascii="Times New Roman" w:hAnsi="Times New Roman" w:cs="Times New Roman"/>
                <w:b/>
              </w:rPr>
              <w:t>ealth and care professional</w:t>
            </w:r>
            <w:r w:rsidR="002D0066">
              <w:rPr>
                <w:rFonts w:ascii="Times New Roman" w:hAnsi="Times New Roman" w:cs="Times New Roman"/>
                <w:b/>
              </w:rPr>
              <w:t xml:space="preserve"> </w:t>
            </w:r>
            <w:r>
              <w:rPr>
                <w:rFonts w:ascii="Times New Roman" w:hAnsi="Times New Roman" w:cs="Times New Roman"/>
                <w:b/>
              </w:rPr>
              <w:t xml:space="preserve">= yes </w:t>
            </w:r>
          </w:p>
        </w:tc>
        <w:tc>
          <w:tcPr>
            <w:tcW w:w="2151" w:type="pct"/>
            <w:tcBorders>
              <w:top w:val="single" w:sz="4" w:space="0" w:color="auto"/>
              <w:bottom w:val="single" w:sz="4" w:space="0" w:color="auto"/>
            </w:tcBorders>
          </w:tcPr>
          <w:p w14:paraId="7EB13FCB" w14:textId="20921C3C" w:rsidR="00B5244F" w:rsidRDefault="002D0066" w:rsidP="00784985">
            <w:pPr>
              <w:spacing w:line="240" w:lineRule="auto"/>
              <w:rPr>
                <w:rFonts w:ascii="Times New Roman" w:hAnsi="Times New Roman" w:cs="Times New Roman"/>
                <w:b/>
              </w:rPr>
            </w:pPr>
            <w:r>
              <w:rPr>
                <w:rFonts w:ascii="Times New Roman" w:hAnsi="Times New Roman" w:cs="Times New Roman"/>
                <w:b/>
              </w:rPr>
              <w:t>H</w:t>
            </w:r>
            <w:r w:rsidRPr="009A0050">
              <w:rPr>
                <w:rFonts w:ascii="Times New Roman" w:hAnsi="Times New Roman" w:cs="Times New Roman"/>
                <w:b/>
              </w:rPr>
              <w:t>ealth and care professional</w:t>
            </w:r>
            <w:r w:rsidR="00532825">
              <w:rPr>
                <w:rFonts w:ascii="Times New Roman" w:hAnsi="Times New Roman" w:cs="Times New Roman"/>
                <w:b/>
              </w:rPr>
              <w:t xml:space="preserve"> =</w:t>
            </w:r>
            <w:r>
              <w:rPr>
                <w:rFonts w:ascii="Times New Roman" w:hAnsi="Times New Roman" w:cs="Times New Roman"/>
                <w:b/>
              </w:rPr>
              <w:t xml:space="preserve"> </w:t>
            </w:r>
            <w:r w:rsidR="00532825">
              <w:rPr>
                <w:rFonts w:ascii="Times New Roman" w:hAnsi="Times New Roman" w:cs="Times New Roman"/>
                <w:b/>
              </w:rPr>
              <w:t>no</w:t>
            </w:r>
          </w:p>
        </w:tc>
      </w:tr>
      <w:tr w:rsidR="00B5244F" w:rsidRPr="00A76B17" w14:paraId="76BEF375" w14:textId="1B5C00BA" w:rsidTr="008357AD">
        <w:tc>
          <w:tcPr>
            <w:tcW w:w="698" w:type="pct"/>
            <w:tcBorders>
              <w:top w:val="single" w:sz="4" w:space="0" w:color="auto"/>
            </w:tcBorders>
          </w:tcPr>
          <w:p w14:paraId="0279B213" w14:textId="24B8EFA1" w:rsidR="00B5244F" w:rsidRPr="00A76B17" w:rsidRDefault="00B5244F" w:rsidP="00784985">
            <w:pPr>
              <w:spacing w:line="240" w:lineRule="auto"/>
              <w:rPr>
                <w:rFonts w:ascii="Times New Roman" w:hAnsi="Times New Roman" w:cs="Times New Roman"/>
                <w:lang w:val="nl-NL" w:eastAsia="nl-NL"/>
              </w:rPr>
            </w:pPr>
            <w:r>
              <w:rPr>
                <w:rFonts w:ascii="Times New Roman" w:hAnsi="Times New Roman" w:cs="Times New Roman"/>
              </w:rPr>
              <w:t>Item 3 What is your profession?</w:t>
            </w:r>
          </w:p>
        </w:tc>
        <w:tc>
          <w:tcPr>
            <w:tcW w:w="2151" w:type="pct"/>
            <w:tcBorders>
              <w:top w:val="single" w:sz="4" w:space="0" w:color="auto"/>
            </w:tcBorders>
            <w:hideMark/>
          </w:tcPr>
          <w:p w14:paraId="712D206A" w14:textId="3779E96C" w:rsidR="00B5244F" w:rsidRDefault="00B5244F" w:rsidP="00784985">
            <w:pPr>
              <w:spacing w:line="240" w:lineRule="auto"/>
              <w:rPr>
                <w:rFonts w:ascii="Times New Roman" w:hAnsi="Times New Roman" w:cs="Times New Roman"/>
              </w:rPr>
            </w:pPr>
            <w:r>
              <w:rPr>
                <w:rFonts w:ascii="Times New Roman" w:hAnsi="Times New Roman" w:cs="Times New Roman"/>
              </w:rPr>
              <w:t>Profession = 1 ‘Psychologist’</w:t>
            </w:r>
          </w:p>
          <w:p w14:paraId="5AFCA3F5" w14:textId="5EC6A245" w:rsidR="00B5244F" w:rsidRDefault="00B5244F" w:rsidP="00784985">
            <w:pPr>
              <w:spacing w:line="240" w:lineRule="auto"/>
              <w:rPr>
                <w:rFonts w:ascii="Times New Roman" w:hAnsi="Times New Roman" w:cs="Times New Roman"/>
              </w:rPr>
            </w:pPr>
            <w:r>
              <w:rPr>
                <w:rFonts w:ascii="Times New Roman" w:hAnsi="Times New Roman" w:cs="Times New Roman"/>
              </w:rPr>
              <w:t>Profession = 2 ‘Social worker’</w:t>
            </w:r>
          </w:p>
          <w:p w14:paraId="5AF7EAF1" w14:textId="40D35352" w:rsidR="00B5244F" w:rsidRDefault="00B5244F" w:rsidP="00784985">
            <w:pPr>
              <w:spacing w:line="240" w:lineRule="auto"/>
              <w:rPr>
                <w:rFonts w:ascii="Times New Roman" w:hAnsi="Times New Roman" w:cs="Times New Roman"/>
              </w:rPr>
            </w:pPr>
            <w:r>
              <w:rPr>
                <w:rFonts w:ascii="Times New Roman" w:hAnsi="Times New Roman" w:cs="Times New Roman"/>
              </w:rPr>
              <w:t xml:space="preserve">Profession = </w:t>
            </w:r>
            <w:r>
              <w:rPr>
                <w:rFonts w:ascii="Times New Roman" w:hAnsi="Times New Roman" w:cs="Times New Roman"/>
              </w:rPr>
              <w:t>3</w:t>
            </w:r>
            <w:r>
              <w:rPr>
                <w:rFonts w:ascii="Times New Roman" w:hAnsi="Times New Roman" w:cs="Times New Roman"/>
              </w:rPr>
              <w:t xml:space="preserve"> ‘</w:t>
            </w:r>
            <w:r>
              <w:rPr>
                <w:rFonts w:ascii="Times New Roman" w:hAnsi="Times New Roman" w:cs="Times New Roman"/>
              </w:rPr>
              <w:t>Counsellor</w:t>
            </w:r>
            <w:r>
              <w:rPr>
                <w:rFonts w:ascii="Times New Roman" w:hAnsi="Times New Roman" w:cs="Times New Roman"/>
              </w:rPr>
              <w:t>’</w:t>
            </w:r>
          </w:p>
          <w:p w14:paraId="73FD09DF" w14:textId="11CA552C" w:rsidR="00B5244F" w:rsidRDefault="00B5244F" w:rsidP="00784985">
            <w:pPr>
              <w:spacing w:line="240" w:lineRule="auto"/>
              <w:rPr>
                <w:rFonts w:ascii="Times New Roman" w:hAnsi="Times New Roman" w:cs="Times New Roman"/>
              </w:rPr>
            </w:pPr>
            <w:r>
              <w:rPr>
                <w:rFonts w:ascii="Times New Roman" w:hAnsi="Times New Roman" w:cs="Times New Roman"/>
              </w:rPr>
              <w:t xml:space="preserve">Profession = </w:t>
            </w:r>
            <w:r>
              <w:rPr>
                <w:rFonts w:ascii="Times New Roman" w:hAnsi="Times New Roman" w:cs="Times New Roman"/>
              </w:rPr>
              <w:t>4</w:t>
            </w:r>
            <w:r>
              <w:rPr>
                <w:rFonts w:ascii="Times New Roman" w:hAnsi="Times New Roman" w:cs="Times New Roman"/>
              </w:rPr>
              <w:t xml:space="preserve"> ‘</w:t>
            </w:r>
            <w:r>
              <w:rPr>
                <w:rFonts w:ascii="Times New Roman" w:hAnsi="Times New Roman" w:cs="Times New Roman"/>
              </w:rPr>
              <w:t>Caseworker</w:t>
            </w:r>
            <w:r>
              <w:rPr>
                <w:rFonts w:ascii="Times New Roman" w:hAnsi="Times New Roman" w:cs="Times New Roman"/>
              </w:rPr>
              <w:t>’</w:t>
            </w:r>
          </w:p>
          <w:p w14:paraId="4D70A68C" w14:textId="4DE46D58" w:rsidR="00B5244F" w:rsidRDefault="00B5244F" w:rsidP="00784985">
            <w:pPr>
              <w:spacing w:line="240" w:lineRule="auto"/>
              <w:rPr>
                <w:rFonts w:ascii="Times New Roman" w:hAnsi="Times New Roman" w:cs="Times New Roman"/>
              </w:rPr>
            </w:pPr>
            <w:r>
              <w:rPr>
                <w:rFonts w:ascii="Times New Roman" w:hAnsi="Times New Roman" w:cs="Times New Roman"/>
              </w:rPr>
              <w:t xml:space="preserve">Profession = </w:t>
            </w:r>
            <w:r>
              <w:rPr>
                <w:rFonts w:ascii="Times New Roman" w:hAnsi="Times New Roman" w:cs="Times New Roman"/>
              </w:rPr>
              <w:t>5</w:t>
            </w:r>
            <w:r>
              <w:rPr>
                <w:rFonts w:ascii="Times New Roman" w:hAnsi="Times New Roman" w:cs="Times New Roman"/>
              </w:rPr>
              <w:t xml:space="preserve"> ‘</w:t>
            </w:r>
            <w:r>
              <w:rPr>
                <w:rFonts w:ascii="Times New Roman" w:hAnsi="Times New Roman" w:cs="Times New Roman"/>
              </w:rPr>
              <w:t>Family support worker</w:t>
            </w:r>
            <w:r>
              <w:rPr>
                <w:rFonts w:ascii="Times New Roman" w:hAnsi="Times New Roman" w:cs="Times New Roman"/>
              </w:rPr>
              <w:t>’</w:t>
            </w:r>
          </w:p>
          <w:p w14:paraId="75B2307B" w14:textId="68BE9CA2" w:rsidR="00B5244F" w:rsidRDefault="00B5244F" w:rsidP="00784985">
            <w:pPr>
              <w:spacing w:line="240" w:lineRule="auto"/>
              <w:rPr>
                <w:rFonts w:ascii="Times New Roman" w:hAnsi="Times New Roman" w:cs="Times New Roman"/>
              </w:rPr>
            </w:pPr>
            <w:r>
              <w:rPr>
                <w:rFonts w:ascii="Times New Roman" w:hAnsi="Times New Roman" w:cs="Times New Roman"/>
              </w:rPr>
              <w:t xml:space="preserve">Profession = </w:t>
            </w:r>
            <w:r>
              <w:rPr>
                <w:rFonts w:ascii="Times New Roman" w:hAnsi="Times New Roman" w:cs="Times New Roman"/>
              </w:rPr>
              <w:t>6</w:t>
            </w:r>
            <w:r>
              <w:rPr>
                <w:rFonts w:ascii="Times New Roman" w:hAnsi="Times New Roman" w:cs="Times New Roman"/>
              </w:rPr>
              <w:t xml:space="preserve"> ‘</w:t>
            </w:r>
            <w:r>
              <w:rPr>
                <w:rFonts w:ascii="Times New Roman" w:hAnsi="Times New Roman" w:cs="Times New Roman"/>
              </w:rPr>
              <w:t>Nurse (including child health nurse, paediatric nurse etc)</w:t>
            </w:r>
          </w:p>
          <w:p w14:paraId="4FFAE6E7" w14:textId="4192F305" w:rsidR="00B5244F" w:rsidRDefault="00B5244F" w:rsidP="00784985">
            <w:pPr>
              <w:spacing w:line="240" w:lineRule="auto"/>
              <w:rPr>
                <w:rFonts w:ascii="Times New Roman" w:hAnsi="Times New Roman" w:cs="Times New Roman"/>
              </w:rPr>
            </w:pPr>
            <w:r>
              <w:rPr>
                <w:rFonts w:ascii="Times New Roman" w:hAnsi="Times New Roman" w:cs="Times New Roman"/>
              </w:rPr>
              <w:t xml:space="preserve">Profession = </w:t>
            </w:r>
            <w:r>
              <w:rPr>
                <w:rFonts w:ascii="Times New Roman" w:hAnsi="Times New Roman" w:cs="Times New Roman"/>
              </w:rPr>
              <w:t>7</w:t>
            </w:r>
            <w:r>
              <w:rPr>
                <w:rFonts w:ascii="Times New Roman" w:hAnsi="Times New Roman" w:cs="Times New Roman"/>
              </w:rPr>
              <w:t xml:space="preserve"> ‘</w:t>
            </w:r>
            <w:r>
              <w:rPr>
                <w:rFonts w:ascii="Times New Roman" w:hAnsi="Times New Roman" w:cs="Times New Roman"/>
              </w:rPr>
              <w:t>Psychiatrist</w:t>
            </w:r>
            <w:r>
              <w:rPr>
                <w:rFonts w:ascii="Times New Roman" w:hAnsi="Times New Roman" w:cs="Times New Roman"/>
              </w:rPr>
              <w:t>’</w:t>
            </w:r>
          </w:p>
          <w:p w14:paraId="67790E72" w14:textId="3BA5726B" w:rsidR="00B5244F" w:rsidRDefault="00B5244F" w:rsidP="00784985">
            <w:pPr>
              <w:spacing w:line="240" w:lineRule="auto"/>
              <w:rPr>
                <w:rFonts w:ascii="Times New Roman" w:hAnsi="Times New Roman" w:cs="Times New Roman"/>
              </w:rPr>
            </w:pPr>
            <w:r>
              <w:rPr>
                <w:rFonts w:ascii="Times New Roman" w:hAnsi="Times New Roman" w:cs="Times New Roman"/>
              </w:rPr>
              <w:t xml:space="preserve">Profession = </w:t>
            </w:r>
            <w:r>
              <w:rPr>
                <w:rFonts w:ascii="Times New Roman" w:hAnsi="Times New Roman" w:cs="Times New Roman"/>
              </w:rPr>
              <w:t>8</w:t>
            </w:r>
            <w:r>
              <w:rPr>
                <w:rFonts w:ascii="Times New Roman" w:hAnsi="Times New Roman" w:cs="Times New Roman"/>
              </w:rPr>
              <w:t xml:space="preserve"> ‘</w:t>
            </w:r>
            <w:r>
              <w:rPr>
                <w:rFonts w:ascii="Times New Roman" w:hAnsi="Times New Roman" w:cs="Times New Roman"/>
              </w:rPr>
              <w:t>Paediatrician</w:t>
            </w:r>
            <w:r>
              <w:rPr>
                <w:rFonts w:ascii="Times New Roman" w:hAnsi="Times New Roman" w:cs="Times New Roman"/>
              </w:rPr>
              <w:t>’</w:t>
            </w:r>
          </w:p>
          <w:p w14:paraId="2A2C2626" w14:textId="4503A225" w:rsidR="00B5244F" w:rsidRDefault="00B5244F" w:rsidP="00784985">
            <w:pPr>
              <w:spacing w:line="240" w:lineRule="auto"/>
              <w:rPr>
                <w:rFonts w:ascii="Times New Roman" w:hAnsi="Times New Roman" w:cs="Times New Roman"/>
              </w:rPr>
            </w:pPr>
            <w:r>
              <w:rPr>
                <w:rFonts w:ascii="Times New Roman" w:hAnsi="Times New Roman" w:cs="Times New Roman"/>
              </w:rPr>
              <w:t xml:space="preserve">Profession = </w:t>
            </w:r>
            <w:r>
              <w:rPr>
                <w:rFonts w:ascii="Times New Roman" w:hAnsi="Times New Roman" w:cs="Times New Roman"/>
              </w:rPr>
              <w:t>9</w:t>
            </w:r>
            <w:r>
              <w:rPr>
                <w:rFonts w:ascii="Times New Roman" w:hAnsi="Times New Roman" w:cs="Times New Roman"/>
              </w:rPr>
              <w:t xml:space="preserve"> ‘</w:t>
            </w:r>
            <w:r>
              <w:rPr>
                <w:rFonts w:ascii="Times New Roman" w:hAnsi="Times New Roman" w:cs="Times New Roman"/>
              </w:rPr>
              <w:t>General practitioner’</w:t>
            </w:r>
          </w:p>
          <w:p w14:paraId="557B5028" w14:textId="165B4C59" w:rsidR="00B5244F" w:rsidRPr="00A76B17" w:rsidRDefault="00B5244F" w:rsidP="00784985">
            <w:pPr>
              <w:spacing w:line="240" w:lineRule="auto"/>
              <w:rPr>
                <w:rFonts w:ascii="Times New Roman" w:hAnsi="Times New Roman" w:cs="Times New Roman"/>
              </w:rPr>
            </w:pPr>
            <w:r>
              <w:rPr>
                <w:rFonts w:ascii="Times New Roman" w:hAnsi="Times New Roman" w:cs="Times New Roman"/>
              </w:rPr>
              <w:t xml:space="preserve">Profession = </w:t>
            </w:r>
            <w:r>
              <w:rPr>
                <w:rFonts w:ascii="Times New Roman" w:hAnsi="Times New Roman" w:cs="Times New Roman"/>
              </w:rPr>
              <w:t>10</w:t>
            </w:r>
            <w:r>
              <w:rPr>
                <w:rFonts w:ascii="Times New Roman" w:hAnsi="Times New Roman" w:cs="Times New Roman"/>
              </w:rPr>
              <w:t xml:space="preserve"> ‘</w:t>
            </w:r>
            <w:r>
              <w:rPr>
                <w:rFonts w:ascii="Times New Roman" w:hAnsi="Times New Roman" w:cs="Times New Roman"/>
              </w:rPr>
              <w:t>Occupational therapist’</w:t>
            </w:r>
          </w:p>
        </w:tc>
        <w:tc>
          <w:tcPr>
            <w:tcW w:w="2151" w:type="pct"/>
            <w:tcBorders>
              <w:top w:val="single" w:sz="4" w:space="0" w:color="auto"/>
            </w:tcBorders>
          </w:tcPr>
          <w:p w14:paraId="11D239E2" w14:textId="77777777" w:rsidR="00B5244F" w:rsidRDefault="002D0066" w:rsidP="00784985">
            <w:pPr>
              <w:spacing w:line="240" w:lineRule="auto"/>
              <w:rPr>
                <w:rFonts w:ascii="Times New Roman" w:hAnsi="Times New Roman" w:cs="Times New Roman"/>
              </w:rPr>
            </w:pPr>
            <w:r>
              <w:rPr>
                <w:rFonts w:ascii="Times New Roman" w:hAnsi="Times New Roman" w:cs="Times New Roman"/>
              </w:rPr>
              <w:t>Profession = 1</w:t>
            </w:r>
            <w:r>
              <w:rPr>
                <w:rFonts w:ascii="Times New Roman" w:hAnsi="Times New Roman" w:cs="Times New Roman"/>
              </w:rPr>
              <w:t>1</w:t>
            </w:r>
            <w:r>
              <w:rPr>
                <w:rFonts w:ascii="Times New Roman" w:hAnsi="Times New Roman" w:cs="Times New Roman"/>
              </w:rPr>
              <w:t xml:space="preserve"> ‘</w:t>
            </w:r>
            <w:r>
              <w:rPr>
                <w:rFonts w:ascii="Times New Roman" w:hAnsi="Times New Roman" w:cs="Times New Roman"/>
              </w:rPr>
              <w:t>Director/manager</w:t>
            </w:r>
            <w:r>
              <w:rPr>
                <w:rFonts w:ascii="Times New Roman" w:hAnsi="Times New Roman" w:cs="Times New Roman"/>
              </w:rPr>
              <w:t>’</w:t>
            </w:r>
          </w:p>
          <w:p w14:paraId="3394AA5A" w14:textId="18F01E1C" w:rsidR="002D0066" w:rsidRDefault="002D0066" w:rsidP="00784985">
            <w:pPr>
              <w:spacing w:line="240" w:lineRule="auto"/>
              <w:rPr>
                <w:rFonts w:ascii="Times New Roman" w:hAnsi="Times New Roman" w:cs="Times New Roman"/>
              </w:rPr>
            </w:pPr>
            <w:r>
              <w:rPr>
                <w:rFonts w:ascii="Times New Roman" w:hAnsi="Times New Roman" w:cs="Times New Roman"/>
              </w:rPr>
              <w:t>Profession = 1</w:t>
            </w:r>
            <w:r>
              <w:rPr>
                <w:rFonts w:ascii="Times New Roman" w:hAnsi="Times New Roman" w:cs="Times New Roman"/>
              </w:rPr>
              <w:t>2</w:t>
            </w:r>
            <w:r>
              <w:rPr>
                <w:rFonts w:ascii="Times New Roman" w:hAnsi="Times New Roman" w:cs="Times New Roman"/>
              </w:rPr>
              <w:t xml:space="preserve"> ‘</w:t>
            </w:r>
            <w:r>
              <w:rPr>
                <w:rFonts w:ascii="Times New Roman" w:hAnsi="Times New Roman" w:cs="Times New Roman"/>
              </w:rPr>
              <w:t>Administrative work</w:t>
            </w:r>
            <w:r>
              <w:rPr>
                <w:rFonts w:ascii="Times New Roman" w:hAnsi="Times New Roman" w:cs="Times New Roman"/>
              </w:rPr>
              <w:t>’</w:t>
            </w:r>
          </w:p>
        </w:tc>
      </w:tr>
      <w:tr w:rsidR="00B5244F" w:rsidRPr="00147B3D" w14:paraId="606D82E6" w14:textId="2F8EE9E5" w:rsidTr="008357AD">
        <w:tc>
          <w:tcPr>
            <w:tcW w:w="698" w:type="pct"/>
          </w:tcPr>
          <w:p w14:paraId="168EC30C" w14:textId="16AAE40A" w:rsidR="00B5244F" w:rsidRPr="00A76B17" w:rsidRDefault="00B5244F" w:rsidP="00784985">
            <w:pPr>
              <w:spacing w:line="240" w:lineRule="auto"/>
              <w:rPr>
                <w:rFonts w:ascii="Times New Roman" w:hAnsi="Times New Roman" w:cs="Times New Roman"/>
              </w:rPr>
            </w:pPr>
            <w:r>
              <w:rPr>
                <w:rFonts w:ascii="Times New Roman" w:hAnsi="Times New Roman" w:cs="Times New Roman"/>
              </w:rPr>
              <w:t>Item 3 What is your profession? Response ‘Other’</w:t>
            </w:r>
          </w:p>
        </w:tc>
        <w:tc>
          <w:tcPr>
            <w:tcW w:w="2151" w:type="pct"/>
          </w:tcPr>
          <w:p w14:paraId="0BD31272" w14:textId="60DE6E95" w:rsidR="00594DA7" w:rsidRDefault="00594DA7" w:rsidP="00784985">
            <w:pPr>
              <w:spacing w:line="240" w:lineRule="auto"/>
              <w:ind w:left="-21"/>
              <w:rPr>
                <w:rFonts w:ascii="Times New Roman" w:hAnsi="Times New Roman" w:cs="Times New Roman"/>
              </w:rPr>
            </w:pPr>
            <w:r>
              <w:rPr>
                <w:rFonts w:ascii="Times New Roman" w:hAnsi="Times New Roman" w:cs="Times New Roman"/>
              </w:rPr>
              <w:t>Art therapist</w:t>
            </w:r>
          </w:p>
          <w:p w14:paraId="1317D2CD" w14:textId="42247616" w:rsidR="001A52B8" w:rsidRDefault="001A52B8" w:rsidP="00784985">
            <w:pPr>
              <w:spacing w:line="240" w:lineRule="auto"/>
              <w:ind w:left="-21"/>
              <w:rPr>
                <w:rFonts w:ascii="Times New Roman" w:hAnsi="Times New Roman" w:cs="Times New Roman"/>
              </w:rPr>
            </w:pPr>
            <w:r>
              <w:rPr>
                <w:rFonts w:ascii="Times New Roman" w:hAnsi="Times New Roman" w:cs="Times New Roman"/>
              </w:rPr>
              <w:t>Child advocate worker</w:t>
            </w:r>
          </w:p>
          <w:p w14:paraId="467B1DDC" w14:textId="4822A523" w:rsidR="00B5244F" w:rsidRDefault="00B5244F" w:rsidP="00784985">
            <w:pPr>
              <w:spacing w:line="240" w:lineRule="auto"/>
              <w:ind w:left="-21"/>
              <w:rPr>
                <w:rFonts w:ascii="Times New Roman" w:hAnsi="Times New Roman" w:cs="Times New Roman"/>
              </w:rPr>
            </w:pPr>
            <w:r>
              <w:rPr>
                <w:rFonts w:ascii="Times New Roman" w:hAnsi="Times New Roman" w:cs="Times New Roman"/>
              </w:rPr>
              <w:t>Child development specialist</w:t>
            </w:r>
          </w:p>
          <w:p w14:paraId="742600B6" w14:textId="44A89266" w:rsidR="001A52B8" w:rsidRDefault="001A52B8" w:rsidP="00784985">
            <w:pPr>
              <w:spacing w:line="240" w:lineRule="auto"/>
              <w:ind w:left="-21"/>
              <w:rPr>
                <w:rFonts w:ascii="Times New Roman" w:hAnsi="Times New Roman" w:cs="Times New Roman"/>
              </w:rPr>
            </w:pPr>
            <w:r>
              <w:rPr>
                <w:rFonts w:ascii="Times New Roman" w:hAnsi="Times New Roman" w:cs="Times New Roman"/>
              </w:rPr>
              <w:t>Child and youth worker</w:t>
            </w:r>
          </w:p>
          <w:p w14:paraId="120536B6" w14:textId="7CB15BE2" w:rsidR="00214A5B" w:rsidRDefault="00214A5B" w:rsidP="00784985">
            <w:pPr>
              <w:spacing w:line="240" w:lineRule="auto"/>
              <w:ind w:left="-21"/>
              <w:rPr>
                <w:rFonts w:ascii="Times New Roman" w:hAnsi="Times New Roman" w:cs="Times New Roman"/>
              </w:rPr>
            </w:pPr>
            <w:r>
              <w:rPr>
                <w:rFonts w:ascii="Times New Roman" w:hAnsi="Times New Roman" w:cs="Times New Roman"/>
              </w:rPr>
              <w:t>Clinical psychology trainee/resident</w:t>
            </w:r>
          </w:p>
          <w:p w14:paraId="1586F218" w14:textId="500E0FA5" w:rsidR="00B5244F" w:rsidRDefault="00B5244F" w:rsidP="00784985">
            <w:pPr>
              <w:spacing w:line="240" w:lineRule="auto"/>
              <w:ind w:left="-21"/>
              <w:rPr>
                <w:rFonts w:ascii="Times New Roman" w:hAnsi="Times New Roman" w:cs="Times New Roman"/>
              </w:rPr>
            </w:pPr>
            <w:r>
              <w:rPr>
                <w:rFonts w:ascii="Times New Roman" w:hAnsi="Times New Roman" w:cs="Times New Roman"/>
              </w:rPr>
              <w:t>Community worker</w:t>
            </w:r>
          </w:p>
          <w:p w14:paraId="4C968349" w14:textId="389577F0" w:rsidR="00ED02AB" w:rsidRDefault="00ED02AB" w:rsidP="00784985">
            <w:pPr>
              <w:spacing w:line="240" w:lineRule="auto"/>
              <w:ind w:left="-21"/>
              <w:rPr>
                <w:rFonts w:ascii="Times New Roman" w:hAnsi="Times New Roman" w:cs="Times New Roman"/>
              </w:rPr>
            </w:pPr>
            <w:r>
              <w:rPr>
                <w:rFonts w:ascii="Times New Roman" w:hAnsi="Times New Roman" w:cs="Times New Roman"/>
              </w:rPr>
              <w:t>Disability worker</w:t>
            </w:r>
          </w:p>
          <w:p w14:paraId="5926FB9E" w14:textId="34CD003A" w:rsidR="009E272E" w:rsidRDefault="009E272E" w:rsidP="00784985">
            <w:pPr>
              <w:spacing w:line="240" w:lineRule="auto"/>
              <w:ind w:left="-21"/>
              <w:rPr>
                <w:rFonts w:ascii="Times New Roman" w:hAnsi="Times New Roman" w:cs="Times New Roman"/>
              </w:rPr>
            </w:pPr>
            <w:r>
              <w:rPr>
                <w:rFonts w:ascii="Times New Roman" w:hAnsi="Times New Roman" w:cs="Times New Roman"/>
              </w:rPr>
              <w:t>Education mental health practitioner (</w:t>
            </w:r>
            <w:r w:rsidR="00192EB6">
              <w:rPr>
                <w:rFonts w:ascii="Times New Roman" w:hAnsi="Times New Roman" w:cs="Times New Roman"/>
              </w:rPr>
              <w:t>trainees included)</w:t>
            </w:r>
          </w:p>
          <w:p w14:paraId="5CB5EB6C" w14:textId="08BCC321" w:rsidR="00B5244F" w:rsidRDefault="00B5244F" w:rsidP="00784985">
            <w:pPr>
              <w:spacing w:line="240" w:lineRule="auto"/>
              <w:ind w:left="-21"/>
              <w:rPr>
                <w:rFonts w:ascii="Times New Roman" w:hAnsi="Times New Roman" w:cs="Times New Roman"/>
              </w:rPr>
            </w:pPr>
            <w:r>
              <w:rPr>
                <w:rFonts w:ascii="Times New Roman" w:hAnsi="Times New Roman" w:cs="Times New Roman"/>
              </w:rPr>
              <w:t>Midwife</w:t>
            </w:r>
          </w:p>
          <w:p w14:paraId="66E559CE" w14:textId="08926E92" w:rsidR="00B5244F" w:rsidRDefault="00B5244F" w:rsidP="00784985">
            <w:pPr>
              <w:spacing w:line="240" w:lineRule="auto"/>
              <w:ind w:left="-21"/>
              <w:rPr>
                <w:rFonts w:ascii="Times New Roman" w:hAnsi="Times New Roman" w:cs="Times New Roman"/>
              </w:rPr>
            </w:pPr>
            <w:r>
              <w:rPr>
                <w:rFonts w:ascii="Times New Roman" w:hAnsi="Times New Roman" w:cs="Times New Roman"/>
              </w:rPr>
              <w:t>Physiotherapist</w:t>
            </w:r>
          </w:p>
          <w:p w14:paraId="74A87FDF" w14:textId="378E8417" w:rsidR="00737C22" w:rsidRDefault="00737C22" w:rsidP="00784985">
            <w:pPr>
              <w:spacing w:line="240" w:lineRule="auto"/>
              <w:ind w:left="-21"/>
              <w:rPr>
                <w:rFonts w:ascii="Times New Roman" w:hAnsi="Times New Roman" w:cs="Times New Roman"/>
              </w:rPr>
            </w:pPr>
            <w:r>
              <w:rPr>
                <w:rFonts w:ascii="Times New Roman" w:hAnsi="Times New Roman" w:cs="Times New Roman"/>
              </w:rPr>
              <w:t>Psychotherapist</w:t>
            </w:r>
            <w:r w:rsidR="00F87C79">
              <w:rPr>
                <w:rFonts w:ascii="Times New Roman" w:hAnsi="Times New Roman" w:cs="Times New Roman"/>
              </w:rPr>
              <w:t>/therapist</w:t>
            </w:r>
            <w:r w:rsidR="003B7580">
              <w:rPr>
                <w:rFonts w:ascii="Times New Roman" w:hAnsi="Times New Roman" w:cs="Times New Roman"/>
              </w:rPr>
              <w:t>/CBT therapist</w:t>
            </w:r>
          </w:p>
          <w:p w14:paraId="716E4A15" w14:textId="08BDF26E" w:rsidR="00192EB6" w:rsidRDefault="00192EB6" w:rsidP="00784985">
            <w:pPr>
              <w:spacing w:line="240" w:lineRule="auto"/>
              <w:ind w:left="-21"/>
              <w:rPr>
                <w:rFonts w:ascii="Times New Roman" w:hAnsi="Times New Roman" w:cs="Times New Roman"/>
              </w:rPr>
            </w:pPr>
            <w:r>
              <w:rPr>
                <w:rFonts w:ascii="Times New Roman" w:hAnsi="Times New Roman" w:cs="Times New Roman"/>
              </w:rPr>
              <w:t>Psychological wellbeing practitioners (trainees included)</w:t>
            </w:r>
          </w:p>
          <w:p w14:paraId="61002D92" w14:textId="0F1B42BC" w:rsidR="00B5244F" w:rsidRDefault="00B5244F" w:rsidP="00784985">
            <w:pPr>
              <w:spacing w:line="240" w:lineRule="auto"/>
              <w:ind w:left="-21"/>
              <w:rPr>
                <w:rFonts w:ascii="Times New Roman" w:hAnsi="Times New Roman" w:cs="Times New Roman"/>
              </w:rPr>
            </w:pPr>
            <w:r>
              <w:rPr>
                <w:rFonts w:ascii="Times New Roman" w:hAnsi="Times New Roman" w:cs="Times New Roman"/>
              </w:rPr>
              <w:t>Speech pathologist</w:t>
            </w:r>
          </w:p>
          <w:p w14:paraId="23DBEFA7" w14:textId="16D199B0" w:rsidR="00B5244F" w:rsidRDefault="00B5244F" w:rsidP="00784985">
            <w:pPr>
              <w:spacing w:line="240" w:lineRule="auto"/>
              <w:ind w:left="-21"/>
              <w:rPr>
                <w:rFonts w:ascii="Times New Roman" w:hAnsi="Times New Roman" w:cs="Times New Roman"/>
              </w:rPr>
            </w:pPr>
            <w:r>
              <w:rPr>
                <w:rFonts w:ascii="Times New Roman" w:hAnsi="Times New Roman" w:cs="Times New Roman"/>
              </w:rPr>
              <w:t>Youth worker</w:t>
            </w:r>
          </w:p>
          <w:p w14:paraId="700DE740" w14:textId="49CE921E" w:rsidR="00B5244F" w:rsidRPr="00147B3D" w:rsidRDefault="00B5244F" w:rsidP="00D37F05">
            <w:pPr>
              <w:spacing w:line="240" w:lineRule="auto"/>
              <w:rPr>
                <w:rFonts w:ascii="Times New Roman" w:hAnsi="Times New Roman" w:cs="Times New Roman"/>
              </w:rPr>
            </w:pPr>
          </w:p>
        </w:tc>
        <w:tc>
          <w:tcPr>
            <w:tcW w:w="2151" w:type="pct"/>
          </w:tcPr>
          <w:p w14:paraId="45838A3F" w14:textId="55048F65" w:rsidR="00A77051" w:rsidRDefault="00A77051" w:rsidP="00784985">
            <w:pPr>
              <w:spacing w:line="240" w:lineRule="auto"/>
              <w:ind w:left="-21"/>
              <w:rPr>
                <w:rFonts w:ascii="Times New Roman" w:hAnsi="Times New Roman" w:cs="Times New Roman"/>
              </w:rPr>
            </w:pPr>
            <w:r>
              <w:rPr>
                <w:rFonts w:ascii="Times New Roman" w:hAnsi="Times New Roman" w:cs="Times New Roman"/>
              </w:rPr>
              <w:t>Church/</w:t>
            </w:r>
            <w:r w:rsidR="0078743C">
              <w:rPr>
                <w:rFonts w:ascii="Times New Roman" w:hAnsi="Times New Roman" w:cs="Times New Roman"/>
              </w:rPr>
              <w:t>Clergy/</w:t>
            </w:r>
            <w:r w:rsidR="00F87C79">
              <w:rPr>
                <w:rFonts w:ascii="Times New Roman" w:hAnsi="Times New Roman" w:cs="Times New Roman"/>
              </w:rPr>
              <w:t>Pastor</w:t>
            </w:r>
          </w:p>
          <w:p w14:paraId="0C3D6F00" w14:textId="794B59C2" w:rsidR="00B5244F" w:rsidRDefault="00D068E6" w:rsidP="00784985">
            <w:pPr>
              <w:spacing w:line="240" w:lineRule="auto"/>
              <w:ind w:left="-21"/>
              <w:rPr>
                <w:rFonts w:ascii="Times New Roman" w:hAnsi="Times New Roman" w:cs="Times New Roman"/>
              </w:rPr>
            </w:pPr>
            <w:r>
              <w:rPr>
                <w:rFonts w:ascii="Times New Roman" w:hAnsi="Times New Roman" w:cs="Times New Roman"/>
              </w:rPr>
              <w:t>Coach</w:t>
            </w:r>
            <w:r w:rsidR="00ED02AB">
              <w:rPr>
                <w:rFonts w:ascii="Times New Roman" w:hAnsi="Times New Roman" w:cs="Times New Roman"/>
              </w:rPr>
              <w:t>/Life coach</w:t>
            </w:r>
            <w:r w:rsidR="00921D7D">
              <w:rPr>
                <w:rFonts w:ascii="Times New Roman" w:hAnsi="Times New Roman" w:cs="Times New Roman"/>
              </w:rPr>
              <w:t>/Facilitator</w:t>
            </w:r>
          </w:p>
          <w:p w14:paraId="6953C30C" w14:textId="4C6A776B" w:rsidR="003D5137" w:rsidRDefault="003D5137" w:rsidP="00784985">
            <w:pPr>
              <w:spacing w:line="240" w:lineRule="auto"/>
              <w:ind w:left="-21"/>
              <w:rPr>
                <w:rFonts w:ascii="Times New Roman" w:hAnsi="Times New Roman" w:cs="Times New Roman"/>
              </w:rPr>
            </w:pPr>
            <w:r>
              <w:rPr>
                <w:rFonts w:ascii="Times New Roman" w:hAnsi="Times New Roman" w:cs="Times New Roman"/>
              </w:rPr>
              <w:t>Community development</w:t>
            </w:r>
            <w:r w:rsidR="009C1B5D">
              <w:rPr>
                <w:rFonts w:ascii="Times New Roman" w:hAnsi="Times New Roman" w:cs="Times New Roman"/>
              </w:rPr>
              <w:t xml:space="preserve"> worker</w:t>
            </w:r>
          </w:p>
          <w:p w14:paraId="51E15FD1" w14:textId="797C792E" w:rsidR="00D068E6" w:rsidRDefault="00D068E6" w:rsidP="00784985">
            <w:pPr>
              <w:spacing w:line="240" w:lineRule="auto"/>
              <w:ind w:left="-21"/>
              <w:rPr>
                <w:rFonts w:ascii="Times New Roman" w:hAnsi="Times New Roman" w:cs="Times New Roman"/>
              </w:rPr>
            </w:pPr>
            <w:r>
              <w:rPr>
                <w:rFonts w:ascii="Times New Roman" w:hAnsi="Times New Roman" w:cs="Times New Roman"/>
              </w:rPr>
              <w:t>Community hub coordinator</w:t>
            </w:r>
          </w:p>
          <w:p w14:paraId="3741CFF3" w14:textId="6128B9BD" w:rsidR="00CB05CB" w:rsidRDefault="00CB05CB" w:rsidP="00784985">
            <w:pPr>
              <w:spacing w:line="240" w:lineRule="auto"/>
              <w:ind w:left="-21"/>
              <w:rPr>
                <w:rFonts w:ascii="Times New Roman" w:hAnsi="Times New Roman" w:cs="Times New Roman"/>
              </w:rPr>
            </w:pPr>
            <w:r>
              <w:rPr>
                <w:rFonts w:ascii="Times New Roman" w:hAnsi="Times New Roman" w:cs="Times New Roman"/>
              </w:rPr>
              <w:t>Domestic and family violence practitioner</w:t>
            </w:r>
          </w:p>
          <w:p w14:paraId="726A6312" w14:textId="1519A1D3" w:rsidR="00DD5F68" w:rsidRDefault="00DD5F68" w:rsidP="00784985">
            <w:pPr>
              <w:spacing w:line="240" w:lineRule="auto"/>
              <w:ind w:left="-21"/>
              <w:rPr>
                <w:rFonts w:ascii="Times New Roman" w:hAnsi="Times New Roman" w:cs="Times New Roman"/>
              </w:rPr>
            </w:pPr>
            <w:r>
              <w:rPr>
                <w:rFonts w:ascii="Times New Roman" w:hAnsi="Times New Roman" w:cs="Times New Roman"/>
              </w:rPr>
              <w:t>Family dispute resolution</w:t>
            </w:r>
          </w:p>
          <w:p w14:paraId="1953133A" w14:textId="59E4E734" w:rsidR="00AB4B62" w:rsidRDefault="00AB4B62" w:rsidP="00784985">
            <w:pPr>
              <w:spacing w:line="240" w:lineRule="auto"/>
              <w:ind w:left="-21"/>
              <w:rPr>
                <w:rFonts w:ascii="Times New Roman" w:hAnsi="Times New Roman" w:cs="Times New Roman"/>
              </w:rPr>
            </w:pPr>
            <w:r>
              <w:rPr>
                <w:rFonts w:ascii="Times New Roman" w:hAnsi="Times New Roman" w:cs="Times New Roman"/>
              </w:rPr>
              <w:t>Indigenous coordinator</w:t>
            </w:r>
          </w:p>
          <w:p w14:paraId="1CFB0DEE" w14:textId="067188FB" w:rsidR="00DE27B4" w:rsidRDefault="00DE27B4" w:rsidP="00784985">
            <w:pPr>
              <w:spacing w:line="240" w:lineRule="auto"/>
              <w:ind w:left="-21"/>
              <w:rPr>
                <w:rFonts w:ascii="Times New Roman" w:hAnsi="Times New Roman" w:cs="Times New Roman"/>
              </w:rPr>
            </w:pPr>
            <w:r>
              <w:rPr>
                <w:rFonts w:ascii="Times New Roman" w:hAnsi="Times New Roman" w:cs="Times New Roman"/>
              </w:rPr>
              <w:t>Librarian</w:t>
            </w:r>
          </w:p>
          <w:p w14:paraId="66C1A257" w14:textId="48B9CED5" w:rsidR="00A95C7A" w:rsidRDefault="00A95C7A" w:rsidP="00784985">
            <w:pPr>
              <w:spacing w:line="240" w:lineRule="auto"/>
              <w:ind w:left="-21"/>
              <w:rPr>
                <w:rFonts w:ascii="Times New Roman" w:hAnsi="Times New Roman" w:cs="Times New Roman"/>
              </w:rPr>
            </w:pPr>
            <w:r>
              <w:rPr>
                <w:rFonts w:ascii="Times New Roman" w:hAnsi="Times New Roman" w:cs="Times New Roman"/>
              </w:rPr>
              <w:t>Operations</w:t>
            </w:r>
            <w:r w:rsidR="00AB4B62">
              <w:rPr>
                <w:rFonts w:ascii="Times New Roman" w:hAnsi="Times New Roman" w:cs="Times New Roman"/>
              </w:rPr>
              <w:t>/Program coordinator</w:t>
            </w:r>
          </w:p>
          <w:p w14:paraId="3A98CEDA" w14:textId="637A7F46" w:rsidR="00035FA3" w:rsidRDefault="00035FA3" w:rsidP="00784985">
            <w:pPr>
              <w:spacing w:line="240" w:lineRule="auto"/>
              <w:ind w:left="-21"/>
              <w:rPr>
                <w:rFonts w:ascii="Times New Roman" w:hAnsi="Times New Roman" w:cs="Times New Roman"/>
              </w:rPr>
            </w:pPr>
            <w:r>
              <w:rPr>
                <w:rFonts w:ascii="Times New Roman" w:hAnsi="Times New Roman" w:cs="Times New Roman"/>
              </w:rPr>
              <w:t>Parent</w:t>
            </w:r>
            <w:r w:rsidR="002C3E84">
              <w:rPr>
                <w:rFonts w:ascii="Times New Roman" w:hAnsi="Times New Roman" w:cs="Times New Roman"/>
              </w:rPr>
              <w:t>/Carer</w:t>
            </w:r>
          </w:p>
          <w:p w14:paraId="1D95EDA8" w14:textId="4ED2E9FB" w:rsidR="006E5160" w:rsidRDefault="006E5160" w:rsidP="00784985">
            <w:pPr>
              <w:spacing w:line="240" w:lineRule="auto"/>
              <w:ind w:left="-21"/>
              <w:rPr>
                <w:rFonts w:ascii="Times New Roman" w:hAnsi="Times New Roman" w:cs="Times New Roman"/>
              </w:rPr>
            </w:pPr>
            <w:r>
              <w:rPr>
                <w:rFonts w:ascii="Times New Roman" w:hAnsi="Times New Roman" w:cs="Times New Roman"/>
              </w:rPr>
              <w:t>Parenting consultant</w:t>
            </w:r>
          </w:p>
          <w:p w14:paraId="0C6718E1" w14:textId="755E6943" w:rsidR="00BD181A" w:rsidRDefault="00BD181A" w:rsidP="00784985">
            <w:pPr>
              <w:spacing w:line="240" w:lineRule="auto"/>
              <w:ind w:left="-21"/>
              <w:rPr>
                <w:rFonts w:ascii="Times New Roman" w:hAnsi="Times New Roman" w:cs="Times New Roman"/>
              </w:rPr>
            </w:pPr>
            <w:r>
              <w:rPr>
                <w:rFonts w:ascii="Times New Roman" w:hAnsi="Times New Roman" w:cs="Times New Roman"/>
              </w:rPr>
              <w:t>Play specialist</w:t>
            </w:r>
          </w:p>
          <w:p w14:paraId="67ABAF2E" w14:textId="0CA164E7" w:rsidR="003D5137" w:rsidRDefault="004B632C" w:rsidP="00784985">
            <w:pPr>
              <w:spacing w:line="240" w:lineRule="auto"/>
              <w:ind w:left="-21"/>
              <w:rPr>
                <w:rFonts w:ascii="Times New Roman" w:hAnsi="Times New Roman" w:cs="Times New Roman"/>
              </w:rPr>
            </w:pPr>
            <w:r>
              <w:rPr>
                <w:rFonts w:ascii="Times New Roman" w:hAnsi="Times New Roman" w:cs="Times New Roman"/>
              </w:rPr>
              <w:t>Project/</w:t>
            </w:r>
            <w:r w:rsidR="003D5137">
              <w:rPr>
                <w:rFonts w:ascii="Times New Roman" w:hAnsi="Times New Roman" w:cs="Times New Roman"/>
              </w:rPr>
              <w:t>Policy officer</w:t>
            </w:r>
            <w:r w:rsidR="00035FA3">
              <w:rPr>
                <w:rFonts w:ascii="Times New Roman" w:hAnsi="Times New Roman" w:cs="Times New Roman"/>
              </w:rPr>
              <w:t xml:space="preserve"> or coordinator</w:t>
            </w:r>
          </w:p>
          <w:p w14:paraId="65DF6BAE" w14:textId="61D88D40" w:rsidR="00685C39" w:rsidRDefault="00685C39" w:rsidP="00784985">
            <w:pPr>
              <w:spacing w:line="240" w:lineRule="auto"/>
              <w:ind w:left="-21"/>
              <w:rPr>
                <w:rFonts w:ascii="Times New Roman" w:hAnsi="Times New Roman" w:cs="Times New Roman"/>
              </w:rPr>
            </w:pPr>
            <w:r>
              <w:rPr>
                <w:rFonts w:ascii="Times New Roman" w:hAnsi="Times New Roman" w:cs="Times New Roman"/>
              </w:rPr>
              <w:t>Researcher</w:t>
            </w:r>
            <w:r w:rsidR="00EE19AA">
              <w:rPr>
                <w:rFonts w:ascii="Times New Roman" w:hAnsi="Times New Roman" w:cs="Times New Roman"/>
              </w:rPr>
              <w:t>/Research officer</w:t>
            </w:r>
          </w:p>
          <w:p w14:paraId="3D93B1C8" w14:textId="1F071234" w:rsidR="00685C39" w:rsidRDefault="005F6C87" w:rsidP="00784985">
            <w:pPr>
              <w:spacing w:line="240" w:lineRule="auto"/>
              <w:ind w:left="-21"/>
              <w:rPr>
                <w:rFonts w:ascii="Times New Roman" w:hAnsi="Times New Roman" w:cs="Times New Roman"/>
              </w:rPr>
            </w:pPr>
            <w:r>
              <w:rPr>
                <w:rFonts w:ascii="Times New Roman" w:hAnsi="Times New Roman" w:cs="Times New Roman"/>
              </w:rPr>
              <w:t>Student</w:t>
            </w:r>
            <w:r w:rsidR="006E0EA3">
              <w:rPr>
                <w:rFonts w:ascii="Times New Roman" w:hAnsi="Times New Roman" w:cs="Times New Roman"/>
              </w:rPr>
              <w:t xml:space="preserve"> (not defined)</w:t>
            </w:r>
            <w:r>
              <w:rPr>
                <w:rFonts w:ascii="Times New Roman" w:hAnsi="Times New Roman" w:cs="Times New Roman"/>
              </w:rPr>
              <w:t>/</w:t>
            </w:r>
            <w:r w:rsidR="00685C39">
              <w:rPr>
                <w:rFonts w:ascii="Times New Roman" w:hAnsi="Times New Roman" w:cs="Times New Roman"/>
              </w:rPr>
              <w:t xml:space="preserve">Research student (e.g., </w:t>
            </w:r>
            <w:r w:rsidR="0084674D">
              <w:rPr>
                <w:rFonts w:ascii="Times New Roman" w:hAnsi="Times New Roman" w:cs="Times New Roman"/>
              </w:rPr>
              <w:t>PhD student)</w:t>
            </w:r>
          </w:p>
          <w:p w14:paraId="7EE7012E" w14:textId="05E1BAEA" w:rsidR="00217E69" w:rsidRDefault="00217E69" w:rsidP="00784985">
            <w:pPr>
              <w:spacing w:line="240" w:lineRule="auto"/>
              <w:ind w:left="-21"/>
              <w:rPr>
                <w:rFonts w:ascii="Times New Roman" w:hAnsi="Times New Roman" w:cs="Times New Roman"/>
              </w:rPr>
            </w:pPr>
            <w:r>
              <w:rPr>
                <w:rFonts w:ascii="Times New Roman" w:hAnsi="Times New Roman" w:cs="Times New Roman"/>
              </w:rPr>
              <w:t>Support group organiser</w:t>
            </w:r>
          </w:p>
          <w:p w14:paraId="3FCC4B18" w14:textId="1A09EFEA" w:rsidR="00F87C79" w:rsidRDefault="00F87C79" w:rsidP="00784985">
            <w:pPr>
              <w:spacing w:line="240" w:lineRule="auto"/>
              <w:ind w:left="-21"/>
              <w:rPr>
                <w:rFonts w:ascii="Times New Roman" w:hAnsi="Times New Roman" w:cs="Times New Roman"/>
              </w:rPr>
            </w:pPr>
            <w:r>
              <w:rPr>
                <w:rFonts w:ascii="Times New Roman" w:hAnsi="Times New Roman" w:cs="Times New Roman"/>
              </w:rPr>
              <w:t>Teacher</w:t>
            </w:r>
            <w:r w:rsidR="005A3A6C">
              <w:rPr>
                <w:rFonts w:ascii="Times New Roman" w:hAnsi="Times New Roman" w:cs="Times New Roman"/>
              </w:rPr>
              <w:t>/Educator</w:t>
            </w:r>
          </w:p>
          <w:p w14:paraId="18AFD354" w14:textId="19C8D674" w:rsidR="003D5137" w:rsidRDefault="007A1FE8" w:rsidP="00DD5F68">
            <w:pPr>
              <w:spacing w:line="240" w:lineRule="auto"/>
              <w:ind w:left="-21"/>
              <w:rPr>
                <w:rFonts w:ascii="Times New Roman" w:hAnsi="Times New Roman" w:cs="Times New Roman"/>
              </w:rPr>
            </w:pPr>
            <w:r>
              <w:rPr>
                <w:rFonts w:ascii="Times New Roman" w:hAnsi="Times New Roman" w:cs="Times New Roman"/>
              </w:rPr>
              <w:t>Volunteer</w:t>
            </w:r>
          </w:p>
        </w:tc>
      </w:tr>
    </w:tbl>
    <w:p w14:paraId="21B8A7EE" w14:textId="79905F04" w:rsidR="00C17FF5" w:rsidRPr="005E25F9" w:rsidRDefault="00231E8E" w:rsidP="00C17FF5">
      <w:pPr>
        <w:spacing w:line="240" w:lineRule="auto"/>
        <w:contextualSpacing/>
        <w:rPr>
          <w:rFonts w:ascii="Times New Roman" w:hAnsi="Times New Roman" w:cs="Times New Roman"/>
          <w:b/>
          <w:bCs/>
          <w:sz w:val="24"/>
          <w:szCs w:val="24"/>
        </w:rPr>
      </w:pPr>
      <w:r>
        <w:rPr>
          <w:rFonts w:ascii="Times New Roman" w:hAnsi="Times New Roman" w:cs="Times New Roman"/>
          <w:b/>
          <w:bCs/>
          <w:sz w:val="24"/>
          <w:szCs w:val="24"/>
        </w:rPr>
        <w:lastRenderedPageBreak/>
        <w:t xml:space="preserve">Supplementary </w:t>
      </w:r>
      <w:r w:rsidR="00C17FF5" w:rsidRPr="005E25F9">
        <w:rPr>
          <w:rFonts w:ascii="Times New Roman" w:hAnsi="Times New Roman" w:cs="Times New Roman"/>
          <w:b/>
          <w:bCs/>
          <w:sz w:val="24"/>
          <w:szCs w:val="24"/>
        </w:rPr>
        <w:t xml:space="preserve">Table </w:t>
      </w:r>
      <w:r w:rsidR="007B6176">
        <w:rPr>
          <w:rFonts w:ascii="Times New Roman" w:hAnsi="Times New Roman" w:cs="Times New Roman"/>
          <w:b/>
          <w:bCs/>
          <w:sz w:val="24"/>
          <w:szCs w:val="24"/>
        </w:rPr>
        <w:t>2</w:t>
      </w:r>
    </w:p>
    <w:p w14:paraId="440F112E" w14:textId="77777777" w:rsidR="00C17FF5" w:rsidRPr="005E25F9" w:rsidRDefault="00C17FF5" w:rsidP="00C17FF5">
      <w:pPr>
        <w:spacing w:line="240" w:lineRule="auto"/>
        <w:contextualSpacing/>
        <w:rPr>
          <w:rFonts w:ascii="Times New Roman" w:hAnsi="Times New Roman" w:cs="Times New Roman"/>
          <w:i/>
          <w:iCs/>
          <w:sz w:val="24"/>
          <w:szCs w:val="24"/>
        </w:rPr>
      </w:pPr>
      <w:r w:rsidRPr="005E25F9">
        <w:rPr>
          <w:rFonts w:ascii="Times New Roman" w:hAnsi="Times New Roman" w:cs="Times New Roman"/>
          <w:i/>
          <w:iCs/>
          <w:sz w:val="24"/>
          <w:szCs w:val="24"/>
        </w:rPr>
        <w:t>Thematic analysis of practitioners’ experience of the training program.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2"/>
        <w:gridCol w:w="1502"/>
        <w:gridCol w:w="1799"/>
        <w:gridCol w:w="2350"/>
        <w:gridCol w:w="1883"/>
      </w:tblGrid>
      <w:tr w:rsidR="00C17FF5" w:rsidRPr="005E25F9" w14:paraId="2C4FB53A" w14:textId="77777777" w:rsidTr="004773AD">
        <w:tc>
          <w:tcPr>
            <w:tcW w:w="0" w:type="auto"/>
            <w:tcBorders>
              <w:top w:val="single" w:sz="4" w:space="0" w:color="auto"/>
              <w:bottom w:val="single" w:sz="4" w:space="0" w:color="auto"/>
            </w:tcBorders>
          </w:tcPr>
          <w:p w14:paraId="1112E2A3" w14:textId="77777777" w:rsidR="00C17FF5" w:rsidRPr="005E25F9" w:rsidRDefault="00C17FF5" w:rsidP="004773AD">
            <w:pPr>
              <w:contextualSpacing/>
              <w:rPr>
                <w:rFonts w:ascii="Times New Roman" w:hAnsi="Times New Roman" w:cs="Times New Roman"/>
                <w:sz w:val="24"/>
                <w:szCs w:val="24"/>
              </w:rPr>
            </w:pPr>
          </w:p>
        </w:tc>
        <w:tc>
          <w:tcPr>
            <w:tcW w:w="0" w:type="auto"/>
            <w:tcBorders>
              <w:top w:val="single" w:sz="4" w:space="0" w:color="auto"/>
              <w:bottom w:val="single" w:sz="4" w:space="0" w:color="auto"/>
            </w:tcBorders>
          </w:tcPr>
          <w:p w14:paraId="1C8D4149" w14:textId="77777777" w:rsidR="00C17FF5" w:rsidRPr="005E25F9" w:rsidRDefault="00C17FF5" w:rsidP="004773AD">
            <w:pPr>
              <w:contextualSpacing/>
              <w:rPr>
                <w:rFonts w:ascii="Times New Roman" w:hAnsi="Times New Roman" w:cs="Times New Roman"/>
                <w:sz w:val="24"/>
                <w:szCs w:val="24"/>
              </w:rPr>
            </w:pPr>
          </w:p>
        </w:tc>
        <w:tc>
          <w:tcPr>
            <w:tcW w:w="0" w:type="auto"/>
            <w:gridSpan w:val="3"/>
            <w:tcBorders>
              <w:top w:val="single" w:sz="4" w:space="0" w:color="auto"/>
              <w:bottom w:val="single" w:sz="4" w:space="0" w:color="auto"/>
            </w:tcBorders>
          </w:tcPr>
          <w:p w14:paraId="720E5E97" w14:textId="77777777" w:rsidR="00C17FF5" w:rsidRPr="005E25F9" w:rsidRDefault="00C17FF5" w:rsidP="004773AD">
            <w:pPr>
              <w:contextualSpacing/>
              <w:jc w:val="center"/>
              <w:rPr>
                <w:rFonts w:ascii="Times New Roman" w:hAnsi="Times New Roman" w:cs="Times New Roman"/>
                <w:sz w:val="24"/>
                <w:szCs w:val="24"/>
              </w:rPr>
            </w:pPr>
            <w:r w:rsidRPr="005E25F9">
              <w:rPr>
                <w:rFonts w:ascii="Times New Roman" w:hAnsi="Times New Roman" w:cs="Times New Roman"/>
                <w:sz w:val="24"/>
                <w:szCs w:val="24"/>
              </w:rPr>
              <w:t>Example quotes</w:t>
            </w:r>
          </w:p>
        </w:tc>
      </w:tr>
      <w:tr w:rsidR="00C17FF5" w:rsidRPr="005E25F9" w14:paraId="0B4046DC" w14:textId="77777777" w:rsidTr="004773AD">
        <w:tc>
          <w:tcPr>
            <w:tcW w:w="0" w:type="auto"/>
            <w:tcBorders>
              <w:top w:val="single" w:sz="4" w:space="0" w:color="auto"/>
              <w:bottom w:val="single" w:sz="4" w:space="0" w:color="auto"/>
            </w:tcBorders>
          </w:tcPr>
          <w:p w14:paraId="08E83AFB" w14:textId="77777777" w:rsidR="00C17FF5" w:rsidRPr="005E25F9" w:rsidRDefault="00C17FF5" w:rsidP="004773AD">
            <w:pPr>
              <w:contextualSpacing/>
              <w:rPr>
                <w:rFonts w:ascii="Times New Roman" w:hAnsi="Times New Roman" w:cs="Times New Roman"/>
                <w:sz w:val="24"/>
                <w:szCs w:val="24"/>
              </w:rPr>
            </w:pPr>
            <w:r w:rsidRPr="005E25F9">
              <w:rPr>
                <w:rFonts w:ascii="Times New Roman" w:hAnsi="Times New Roman" w:cs="Times New Roman"/>
                <w:sz w:val="24"/>
                <w:szCs w:val="24"/>
              </w:rPr>
              <w:t xml:space="preserve">Main Theme </w:t>
            </w:r>
          </w:p>
        </w:tc>
        <w:tc>
          <w:tcPr>
            <w:tcW w:w="0" w:type="auto"/>
            <w:tcBorders>
              <w:top w:val="single" w:sz="4" w:space="0" w:color="auto"/>
              <w:bottom w:val="single" w:sz="4" w:space="0" w:color="auto"/>
            </w:tcBorders>
          </w:tcPr>
          <w:p w14:paraId="502B588B" w14:textId="77777777" w:rsidR="00C17FF5" w:rsidRPr="005E25F9" w:rsidRDefault="00C17FF5" w:rsidP="004773AD">
            <w:pPr>
              <w:contextualSpacing/>
              <w:rPr>
                <w:rFonts w:ascii="Times New Roman" w:hAnsi="Times New Roman" w:cs="Times New Roman"/>
                <w:sz w:val="24"/>
                <w:szCs w:val="24"/>
              </w:rPr>
            </w:pPr>
            <w:r w:rsidRPr="005E25F9">
              <w:rPr>
                <w:rFonts w:ascii="Times New Roman" w:hAnsi="Times New Roman" w:cs="Times New Roman"/>
                <w:sz w:val="24"/>
                <w:szCs w:val="24"/>
              </w:rPr>
              <w:t>Subthemes</w:t>
            </w:r>
          </w:p>
        </w:tc>
        <w:tc>
          <w:tcPr>
            <w:tcW w:w="0" w:type="auto"/>
            <w:tcBorders>
              <w:top w:val="single" w:sz="4" w:space="0" w:color="auto"/>
              <w:bottom w:val="single" w:sz="4" w:space="0" w:color="auto"/>
            </w:tcBorders>
          </w:tcPr>
          <w:p w14:paraId="29F0B087" w14:textId="77777777" w:rsidR="00C17FF5" w:rsidRPr="005E25F9" w:rsidRDefault="00C17FF5" w:rsidP="004773AD">
            <w:pPr>
              <w:contextualSpacing/>
              <w:rPr>
                <w:rFonts w:ascii="Times New Roman" w:hAnsi="Times New Roman" w:cs="Times New Roman"/>
                <w:sz w:val="24"/>
                <w:szCs w:val="24"/>
              </w:rPr>
            </w:pPr>
            <w:r w:rsidRPr="005E25F9">
              <w:rPr>
                <w:rFonts w:ascii="Times New Roman" w:hAnsi="Times New Roman" w:cs="Times New Roman"/>
                <w:sz w:val="24"/>
                <w:szCs w:val="24"/>
              </w:rPr>
              <w:t>Example 1</w:t>
            </w:r>
          </w:p>
        </w:tc>
        <w:tc>
          <w:tcPr>
            <w:tcW w:w="0" w:type="auto"/>
            <w:tcBorders>
              <w:top w:val="single" w:sz="4" w:space="0" w:color="auto"/>
              <w:bottom w:val="single" w:sz="4" w:space="0" w:color="auto"/>
            </w:tcBorders>
          </w:tcPr>
          <w:p w14:paraId="11B0F154" w14:textId="77777777" w:rsidR="00C17FF5" w:rsidRPr="005E25F9" w:rsidRDefault="00C17FF5" w:rsidP="004773AD">
            <w:pPr>
              <w:contextualSpacing/>
              <w:rPr>
                <w:rFonts w:ascii="Times New Roman" w:hAnsi="Times New Roman" w:cs="Times New Roman"/>
                <w:sz w:val="24"/>
                <w:szCs w:val="24"/>
              </w:rPr>
            </w:pPr>
            <w:r w:rsidRPr="005E25F9">
              <w:rPr>
                <w:rFonts w:ascii="Times New Roman" w:hAnsi="Times New Roman" w:cs="Times New Roman"/>
                <w:sz w:val="24"/>
                <w:szCs w:val="24"/>
              </w:rPr>
              <w:t>Example 2</w:t>
            </w:r>
          </w:p>
        </w:tc>
        <w:tc>
          <w:tcPr>
            <w:tcW w:w="0" w:type="auto"/>
            <w:tcBorders>
              <w:top w:val="single" w:sz="4" w:space="0" w:color="auto"/>
              <w:bottom w:val="single" w:sz="4" w:space="0" w:color="auto"/>
            </w:tcBorders>
          </w:tcPr>
          <w:p w14:paraId="4C26E587" w14:textId="77777777" w:rsidR="00C17FF5" w:rsidRPr="005E25F9" w:rsidRDefault="00C17FF5" w:rsidP="004773AD">
            <w:pPr>
              <w:contextualSpacing/>
              <w:rPr>
                <w:rFonts w:ascii="Times New Roman" w:hAnsi="Times New Roman" w:cs="Times New Roman"/>
                <w:sz w:val="24"/>
                <w:szCs w:val="24"/>
              </w:rPr>
            </w:pPr>
            <w:r w:rsidRPr="005E25F9">
              <w:rPr>
                <w:rFonts w:ascii="Times New Roman" w:hAnsi="Times New Roman" w:cs="Times New Roman"/>
                <w:sz w:val="24"/>
                <w:szCs w:val="24"/>
              </w:rPr>
              <w:t>Example 3</w:t>
            </w:r>
          </w:p>
        </w:tc>
      </w:tr>
      <w:tr w:rsidR="00C17FF5" w:rsidRPr="005E25F9" w14:paraId="24593D53" w14:textId="77777777" w:rsidTr="004773AD">
        <w:tc>
          <w:tcPr>
            <w:tcW w:w="0" w:type="auto"/>
            <w:tcBorders>
              <w:top w:val="single" w:sz="4" w:space="0" w:color="auto"/>
            </w:tcBorders>
          </w:tcPr>
          <w:p w14:paraId="3BEB1F18" w14:textId="77777777" w:rsidR="00C17FF5" w:rsidRPr="005E25F9" w:rsidRDefault="00C17FF5" w:rsidP="004773AD">
            <w:pPr>
              <w:contextualSpacing/>
              <w:rPr>
                <w:rFonts w:ascii="Times New Roman" w:hAnsi="Times New Roman" w:cs="Times New Roman"/>
                <w:sz w:val="24"/>
                <w:szCs w:val="24"/>
              </w:rPr>
            </w:pPr>
            <w:r w:rsidRPr="005E25F9">
              <w:rPr>
                <w:rFonts w:ascii="Times New Roman" w:hAnsi="Times New Roman" w:cs="Times New Roman"/>
                <w:sz w:val="24"/>
                <w:szCs w:val="24"/>
              </w:rPr>
              <w:t>Delivery method and format (positive)</w:t>
            </w:r>
          </w:p>
        </w:tc>
        <w:tc>
          <w:tcPr>
            <w:tcW w:w="0" w:type="auto"/>
            <w:tcBorders>
              <w:top w:val="single" w:sz="4" w:space="0" w:color="auto"/>
            </w:tcBorders>
          </w:tcPr>
          <w:p w14:paraId="4614A5E6" w14:textId="77777777" w:rsidR="00C17FF5" w:rsidRPr="005E25F9" w:rsidRDefault="00C17FF5" w:rsidP="004773AD">
            <w:pPr>
              <w:contextualSpacing/>
              <w:rPr>
                <w:rFonts w:ascii="Times New Roman" w:hAnsi="Times New Roman" w:cs="Times New Roman"/>
                <w:sz w:val="24"/>
                <w:szCs w:val="24"/>
              </w:rPr>
            </w:pPr>
          </w:p>
        </w:tc>
        <w:tc>
          <w:tcPr>
            <w:tcW w:w="0" w:type="auto"/>
            <w:tcBorders>
              <w:top w:val="single" w:sz="4" w:space="0" w:color="auto"/>
            </w:tcBorders>
          </w:tcPr>
          <w:p w14:paraId="212D3BA7" w14:textId="77777777" w:rsidR="00C17FF5" w:rsidRPr="005E25F9" w:rsidRDefault="00C17FF5" w:rsidP="004773AD">
            <w:pPr>
              <w:contextualSpacing/>
              <w:rPr>
                <w:rFonts w:ascii="Times New Roman" w:hAnsi="Times New Roman" w:cs="Times New Roman"/>
                <w:sz w:val="24"/>
                <w:szCs w:val="24"/>
              </w:rPr>
            </w:pPr>
            <w:r w:rsidRPr="005E25F9">
              <w:rPr>
                <w:rFonts w:ascii="Times New Roman" w:hAnsi="Times New Roman" w:cs="Times New Roman"/>
                <w:i/>
                <w:iCs/>
                <w:sz w:val="24"/>
                <w:szCs w:val="24"/>
              </w:rPr>
              <w:t>The format was really good, I liked completing the workbook alongside the training video. The delivery was really good. I liked the video roleplays between the theory sections.</w:t>
            </w:r>
          </w:p>
        </w:tc>
        <w:tc>
          <w:tcPr>
            <w:tcW w:w="0" w:type="auto"/>
            <w:tcBorders>
              <w:top w:val="single" w:sz="4" w:space="0" w:color="auto"/>
            </w:tcBorders>
          </w:tcPr>
          <w:p w14:paraId="5F563A00" w14:textId="77777777" w:rsidR="00C17FF5" w:rsidRPr="005E25F9" w:rsidRDefault="00C17FF5" w:rsidP="004773AD">
            <w:pPr>
              <w:contextualSpacing/>
              <w:rPr>
                <w:rFonts w:ascii="Times New Roman" w:hAnsi="Times New Roman" w:cs="Times New Roman"/>
                <w:sz w:val="24"/>
                <w:szCs w:val="24"/>
              </w:rPr>
            </w:pPr>
            <w:r w:rsidRPr="005E25F9">
              <w:rPr>
                <w:rFonts w:ascii="Times New Roman" w:hAnsi="Times New Roman" w:cs="Times New Roman"/>
                <w:i/>
                <w:iCs/>
                <w:sz w:val="24"/>
                <w:szCs w:val="24"/>
              </w:rPr>
              <w:t>I particularly liked the format of being able to watch a scenario, reflect (incorporating new knowledge) and then think about how I would change my future practice accordingly</w:t>
            </w:r>
          </w:p>
        </w:tc>
        <w:tc>
          <w:tcPr>
            <w:tcW w:w="0" w:type="auto"/>
            <w:tcBorders>
              <w:top w:val="single" w:sz="4" w:space="0" w:color="auto"/>
            </w:tcBorders>
          </w:tcPr>
          <w:p w14:paraId="09FC0505" w14:textId="77777777" w:rsidR="00C17FF5" w:rsidRPr="005E25F9" w:rsidRDefault="00C17FF5" w:rsidP="004773AD">
            <w:pPr>
              <w:contextualSpacing/>
              <w:rPr>
                <w:rFonts w:ascii="Times New Roman" w:hAnsi="Times New Roman" w:cs="Times New Roman"/>
                <w:sz w:val="24"/>
                <w:szCs w:val="24"/>
              </w:rPr>
            </w:pPr>
            <w:r w:rsidRPr="005E25F9">
              <w:rPr>
                <w:rFonts w:ascii="Times New Roman" w:hAnsi="Times New Roman" w:cs="Times New Roman"/>
                <w:i/>
                <w:iCs/>
                <w:sz w:val="24"/>
                <w:szCs w:val="24"/>
              </w:rPr>
              <w:t>The delivery was really good</w:t>
            </w:r>
          </w:p>
        </w:tc>
      </w:tr>
      <w:tr w:rsidR="00C17FF5" w:rsidRPr="005E25F9" w14:paraId="4874D535" w14:textId="77777777" w:rsidTr="004773AD">
        <w:tc>
          <w:tcPr>
            <w:tcW w:w="0" w:type="auto"/>
          </w:tcPr>
          <w:p w14:paraId="0E926EF3" w14:textId="77777777" w:rsidR="00C17FF5" w:rsidRPr="005E25F9" w:rsidRDefault="00C17FF5" w:rsidP="004773AD">
            <w:pPr>
              <w:contextualSpacing/>
              <w:rPr>
                <w:rFonts w:ascii="Times New Roman" w:hAnsi="Times New Roman" w:cs="Times New Roman"/>
                <w:sz w:val="24"/>
                <w:szCs w:val="24"/>
              </w:rPr>
            </w:pPr>
          </w:p>
        </w:tc>
        <w:tc>
          <w:tcPr>
            <w:tcW w:w="0" w:type="auto"/>
          </w:tcPr>
          <w:p w14:paraId="22B712EE" w14:textId="77777777" w:rsidR="00C17FF5" w:rsidRPr="005E25F9" w:rsidRDefault="00C17FF5" w:rsidP="004773AD">
            <w:pPr>
              <w:contextualSpacing/>
              <w:rPr>
                <w:rFonts w:ascii="Times New Roman" w:hAnsi="Times New Roman" w:cs="Times New Roman"/>
                <w:sz w:val="24"/>
                <w:szCs w:val="24"/>
              </w:rPr>
            </w:pPr>
            <w:r w:rsidRPr="005E25F9">
              <w:rPr>
                <w:rFonts w:ascii="Times New Roman" w:hAnsi="Times New Roman" w:cs="Times New Roman"/>
                <w:sz w:val="24"/>
                <w:szCs w:val="24"/>
              </w:rPr>
              <w:t>Combination of resources</w:t>
            </w:r>
          </w:p>
        </w:tc>
        <w:tc>
          <w:tcPr>
            <w:tcW w:w="0" w:type="auto"/>
          </w:tcPr>
          <w:p w14:paraId="645E0635" w14:textId="77777777" w:rsidR="00C17FF5" w:rsidRPr="005E25F9" w:rsidRDefault="00C17FF5" w:rsidP="004773AD">
            <w:pPr>
              <w:contextualSpacing/>
              <w:rPr>
                <w:rFonts w:ascii="Times New Roman" w:hAnsi="Times New Roman" w:cs="Times New Roman"/>
                <w:sz w:val="24"/>
                <w:szCs w:val="24"/>
              </w:rPr>
            </w:pPr>
            <w:r w:rsidRPr="005E25F9">
              <w:rPr>
                <w:rFonts w:ascii="Times New Roman" w:hAnsi="Times New Roman" w:cs="Times New Roman"/>
                <w:i/>
                <w:iCs/>
                <w:sz w:val="24"/>
                <w:szCs w:val="24"/>
              </w:rPr>
              <w:t>I enjoyed the mix of activities between videos, slides, a person talking and reflecting in the workbook</w:t>
            </w:r>
          </w:p>
        </w:tc>
        <w:tc>
          <w:tcPr>
            <w:tcW w:w="0" w:type="auto"/>
          </w:tcPr>
          <w:p w14:paraId="0620FF9E" w14:textId="77777777" w:rsidR="00C17FF5" w:rsidRPr="005E25F9" w:rsidRDefault="00C17FF5" w:rsidP="004773AD">
            <w:pPr>
              <w:contextualSpacing/>
              <w:rPr>
                <w:rFonts w:ascii="Times New Roman" w:hAnsi="Times New Roman" w:cs="Times New Roman"/>
                <w:sz w:val="24"/>
                <w:szCs w:val="24"/>
              </w:rPr>
            </w:pPr>
            <w:r w:rsidRPr="005E25F9">
              <w:rPr>
                <w:rFonts w:ascii="Times New Roman" w:hAnsi="Times New Roman" w:cs="Times New Roman"/>
                <w:i/>
                <w:iCs/>
                <w:sz w:val="24"/>
                <w:szCs w:val="24"/>
              </w:rPr>
              <w:t>Having a workbook to follow at the time of the video presentation means I can also go back and reflect and remind myself of the key messages in the future</w:t>
            </w:r>
          </w:p>
        </w:tc>
        <w:tc>
          <w:tcPr>
            <w:tcW w:w="0" w:type="auto"/>
          </w:tcPr>
          <w:p w14:paraId="3AFAF424" w14:textId="77777777" w:rsidR="00C17FF5" w:rsidRPr="005E25F9" w:rsidRDefault="00C17FF5" w:rsidP="004773AD">
            <w:pPr>
              <w:contextualSpacing/>
              <w:rPr>
                <w:rFonts w:ascii="Times New Roman" w:hAnsi="Times New Roman" w:cs="Times New Roman"/>
                <w:sz w:val="24"/>
                <w:szCs w:val="24"/>
              </w:rPr>
            </w:pPr>
            <w:r w:rsidRPr="005E25F9">
              <w:rPr>
                <w:rFonts w:ascii="Times New Roman" w:hAnsi="Times New Roman" w:cs="Times New Roman"/>
                <w:i/>
                <w:iCs/>
                <w:sz w:val="24"/>
                <w:szCs w:val="24"/>
              </w:rPr>
              <w:t>Having the workbook and videos included helped keep the training engaging</w:t>
            </w:r>
          </w:p>
        </w:tc>
      </w:tr>
      <w:tr w:rsidR="00C17FF5" w:rsidRPr="005E25F9" w14:paraId="63DDC501" w14:textId="77777777" w:rsidTr="004773AD">
        <w:tc>
          <w:tcPr>
            <w:tcW w:w="0" w:type="auto"/>
          </w:tcPr>
          <w:p w14:paraId="45241AB6" w14:textId="77777777" w:rsidR="00C17FF5" w:rsidRPr="005E25F9" w:rsidRDefault="00C17FF5" w:rsidP="004773AD">
            <w:pPr>
              <w:contextualSpacing/>
              <w:rPr>
                <w:rFonts w:ascii="Times New Roman" w:hAnsi="Times New Roman" w:cs="Times New Roman"/>
                <w:sz w:val="24"/>
                <w:szCs w:val="24"/>
              </w:rPr>
            </w:pPr>
          </w:p>
        </w:tc>
        <w:tc>
          <w:tcPr>
            <w:tcW w:w="0" w:type="auto"/>
          </w:tcPr>
          <w:p w14:paraId="15218466" w14:textId="77777777" w:rsidR="00C17FF5" w:rsidRPr="005E25F9" w:rsidRDefault="00C17FF5" w:rsidP="004773AD">
            <w:pPr>
              <w:contextualSpacing/>
              <w:rPr>
                <w:rFonts w:ascii="Times New Roman" w:hAnsi="Times New Roman" w:cs="Times New Roman"/>
                <w:sz w:val="24"/>
                <w:szCs w:val="24"/>
              </w:rPr>
            </w:pPr>
            <w:r w:rsidRPr="005E25F9">
              <w:rPr>
                <w:rFonts w:ascii="Times New Roman" w:hAnsi="Times New Roman" w:cs="Times New Roman"/>
                <w:sz w:val="24"/>
                <w:szCs w:val="24"/>
              </w:rPr>
              <w:t>Helpful role play videos</w:t>
            </w:r>
          </w:p>
        </w:tc>
        <w:tc>
          <w:tcPr>
            <w:tcW w:w="0" w:type="auto"/>
          </w:tcPr>
          <w:p w14:paraId="41E0ED15" w14:textId="77777777" w:rsidR="00C17FF5" w:rsidRPr="005E25F9" w:rsidRDefault="00C17FF5" w:rsidP="004773AD">
            <w:pPr>
              <w:contextualSpacing/>
              <w:rPr>
                <w:rFonts w:ascii="Times New Roman" w:hAnsi="Times New Roman" w:cs="Times New Roman"/>
                <w:i/>
                <w:iCs/>
                <w:sz w:val="24"/>
                <w:szCs w:val="24"/>
              </w:rPr>
            </w:pPr>
            <w:r w:rsidRPr="005E25F9">
              <w:rPr>
                <w:rFonts w:ascii="Times New Roman" w:hAnsi="Times New Roman" w:cs="Times New Roman"/>
                <w:i/>
                <w:iCs/>
                <w:sz w:val="24"/>
                <w:szCs w:val="24"/>
              </w:rPr>
              <w:t>It was good to have video examples of the ideas in practice</w:t>
            </w:r>
          </w:p>
        </w:tc>
        <w:tc>
          <w:tcPr>
            <w:tcW w:w="0" w:type="auto"/>
          </w:tcPr>
          <w:p w14:paraId="6CF42906" w14:textId="77777777" w:rsidR="00C17FF5" w:rsidRPr="005E25F9" w:rsidRDefault="00C17FF5" w:rsidP="004773AD">
            <w:pPr>
              <w:contextualSpacing/>
              <w:rPr>
                <w:rFonts w:ascii="Times New Roman" w:hAnsi="Times New Roman" w:cs="Times New Roman"/>
                <w:i/>
                <w:iCs/>
                <w:sz w:val="24"/>
                <w:szCs w:val="24"/>
              </w:rPr>
            </w:pPr>
            <w:r w:rsidRPr="005E25F9">
              <w:rPr>
                <w:rFonts w:ascii="Times New Roman" w:hAnsi="Times New Roman" w:cs="Times New Roman"/>
                <w:i/>
                <w:iCs/>
                <w:sz w:val="24"/>
                <w:szCs w:val="24"/>
              </w:rPr>
              <w:t>The example videos and workbook questions linked to them were very helpful as it showed you what is likely to happen with fathers and how they feel, giving us a good representation of how we should handle those situations, increasing my confidence</w:t>
            </w:r>
          </w:p>
        </w:tc>
        <w:tc>
          <w:tcPr>
            <w:tcW w:w="0" w:type="auto"/>
          </w:tcPr>
          <w:p w14:paraId="6DD6C8AF" w14:textId="77777777" w:rsidR="00C17FF5" w:rsidRPr="005E25F9" w:rsidRDefault="00C17FF5" w:rsidP="004773AD">
            <w:pPr>
              <w:contextualSpacing/>
              <w:rPr>
                <w:rFonts w:ascii="Times New Roman" w:hAnsi="Times New Roman" w:cs="Times New Roman"/>
                <w:i/>
                <w:iCs/>
                <w:sz w:val="24"/>
                <w:szCs w:val="24"/>
              </w:rPr>
            </w:pPr>
            <w:r w:rsidRPr="005E25F9">
              <w:rPr>
                <w:rFonts w:ascii="Times New Roman" w:hAnsi="Times New Roman" w:cs="Times New Roman"/>
                <w:i/>
                <w:iCs/>
                <w:sz w:val="24"/>
                <w:szCs w:val="24"/>
              </w:rPr>
              <w:t>I particularly liked the format of being able to watch a scenario, reflect (incorporating new knowledge) and then think about how I would change my future practice accordingly</w:t>
            </w:r>
          </w:p>
        </w:tc>
      </w:tr>
      <w:tr w:rsidR="00C17FF5" w:rsidRPr="005E25F9" w14:paraId="2BDF362B" w14:textId="77777777" w:rsidTr="004773AD">
        <w:tc>
          <w:tcPr>
            <w:tcW w:w="0" w:type="auto"/>
          </w:tcPr>
          <w:p w14:paraId="4DDB92B3" w14:textId="77777777" w:rsidR="00C17FF5" w:rsidRPr="005E25F9" w:rsidRDefault="00C17FF5" w:rsidP="004773AD">
            <w:pPr>
              <w:contextualSpacing/>
              <w:rPr>
                <w:rFonts w:ascii="Times New Roman" w:hAnsi="Times New Roman" w:cs="Times New Roman"/>
                <w:sz w:val="24"/>
                <w:szCs w:val="24"/>
              </w:rPr>
            </w:pPr>
            <w:r w:rsidRPr="005E25F9">
              <w:rPr>
                <w:rFonts w:ascii="Times New Roman" w:hAnsi="Times New Roman" w:cs="Times New Roman"/>
                <w:sz w:val="24"/>
                <w:szCs w:val="24"/>
              </w:rPr>
              <w:t>Delivery method and format (negative)</w:t>
            </w:r>
          </w:p>
        </w:tc>
        <w:tc>
          <w:tcPr>
            <w:tcW w:w="0" w:type="auto"/>
          </w:tcPr>
          <w:p w14:paraId="7B97C6F9" w14:textId="77777777" w:rsidR="00C17FF5" w:rsidRPr="005E25F9" w:rsidRDefault="00C17FF5" w:rsidP="004773AD">
            <w:pPr>
              <w:contextualSpacing/>
              <w:rPr>
                <w:rFonts w:ascii="Times New Roman" w:hAnsi="Times New Roman" w:cs="Times New Roman"/>
                <w:sz w:val="24"/>
                <w:szCs w:val="24"/>
              </w:rPr>
            </w:pPr>
            <w:r w:rsidRPr="005E25F9">
              <w:rPr>
                <w:rFonts w:ascii="Times New Roman" w:hAnsi="Times New Roman" w:cs="Times New Roman"/>
                <w:sz w:val="24"/>
                <w:szCs w:val="24"/>
              </w:rPr>
              <w:t>Format created challenges to engage</w:t>
            </w:r>
          </w:p>
        </w:tc>
        <w:tc>
          <w:tcPr>
            <w:tcW w:w="0" w:type="auto"/>
          </w:tcPr>
          <w:p w14:paraId="08B93885" w14:textId="77777777" w:rsidR="00C17FF5" w:rsidRPr="005E25F9" w:rsidRDefault="00C17FF5" w:rsidP="004773AD">
            <w:pPr>
              <w:contextualSpacing/>
              <w:rPr>
                <w:rFonts w:ascii="Times New Roman" w:hAnsi="Times New Roman" w:cs="Times New Roman"/>
                <w:i/>
                <w:iCs/>
                <w:sz w:val="24"/>
                <w:szCs w:val="24"/>
              </w:rPr>
            </w:pPr>
            <w:r w:rsidRPr="005E25F9">
              <w:rPr>
                <w:rFonts w:ascii="Times New Roman" w:hAnsi="Times New Roman" w:cs="Times New Roman"/>
                <w:i/>
                <w:iCs/>
                <w:sz w:val="24"/>
                <w:szCs w:val="24"/>
              </w:rPr>
              <w:t>Quite a lot to fill in on the form, can be overwhelming</w:t>
            </w:r>
          </w:p>
        </w:tc>
        <w:tc>
          <w:tcPr>
            <w:tcW w:w="0" w:type="auto"/>
          </w:tcPr>
          <w:p w14:paraId="44B9F5BF" w14:textId="77777777" w:rsidR="00C17FF5" w:rsidRPr="005E25F9" w:rsidRDefault="00C17FF5" w:rsidP="004773AD">
            <w:pPr>
              <w:contextualSpacing/>
              <w:rPr>
                <w:rFonts w:ascii="Times New Roman" w:hAnsi="Times New Roman" w:cs="Times New Roman"/>
                <w:i/>
                <w:iCs/>
                <w:sz w:val="24"/>
                <w:szCs w:val="24"/>
              </w:rPr>
            </w:pPr>
            <w:r w:rsidRPr="005E25F9">
              <w:rPr>
                <w:rFonts w:ascii="Times New Roman" w:hAnsi="Times New Roman" w:cs="Times New Roman"/>
                <w:i/>
                <w:iCs/>
                <w:sz w:val="24"/>
                <w:szCs w:val="24"/>
              </w:rPr>
              <w:t>It felt like quite a long video, perhaps a few interactive activities would have helped my engagement</w:t>
            </w:r>
          </w:p>
        </w:tc>
        <w:tc>
          <w:tcPr>
            <w:tcW w:w="0" w:type="auto"/>
          </w:tcPr>
          <w:p w14:paraId="2D157967" w14:textId="77777777" w:rsidR="00C17FF5" w:rsidRPr="005E25F9" w:rsidRDefault="00C17FF5" w:rsidP="004773AD">
            <w:pPr>
              <w:contextualSpacing/>
              <w:rPr>
                <w:rFonts w:ascii="Times New Roman" w:hAnsi="Times New Roman" w:cs="Times New Roman"/>
                <w:i/>
                <w:iCs/>
                <w:sz w:val="24"/>
                <w:szCs w:val="24"/>
              </w:rPr>
            </w:pPr>
            <w:r w:rsidRPr="005E25F9">
              <w:rPr>
                <w:rFonts w:ascii="Times New Roman" w:hAnsi="Times New Roman" w:cs="Times New Roman"/>
                <w:i/>
                <w:iCs/>
                <w:sz w:val="24"/>
                <w:szCs w:val="24"/>
              </w:rPr>
              <w:t>It would be better delivered in person, it is harder to concentrate over video</w:t>
            </w:r>
          </w:p>
        </w:tc>
      </w:tr>
      <w:tr w:rsidR="00C17FF5" w:rsidRPr="005E25F9" w14:paraId="5ABEAC02" w14:textId="77777777" w:rsidTr="004773AD">
        <w:tc>
          <w:tcPr>
            <w:tcW w:w="0" w:type="auto"/>
          </w:tcPr>
          <w:p w14:paraId="2D2DC99E" w14:textId="77777777" w:rsidR="00C17FF5" w:rsidRPr="005E25F9" w:rsidRDefault="00C17FF5" w:rsidP="004773AD">
            <w:pPr>
              <w:contextualSpacing/>
              <w:rPr>
                <w:rFonts w:ascii="Times New Roman" w:hAnsi="Times New Roman" w:cs="Times New Roman"/>
                <w:sz w:val="24"/>
                <w:szCs w:val="24"/>
              </w:rPr>
            </w:pPr>
          </w:p>
        </w:tc>
        <w:tc>
          <w:tcPr>
            <w:tcW w:w="0" w:type="auto"/>
          </w:tcPr>
          <w:p w14:paraId="509C7C80" w14:textId="77777777" w:rsidR="00C17FF5" w:rsidRPr="005E25F9" w:rsidRDefault="00C17FF5" w:rsidP="004773AD">
            <w:pPr>
              <w:contextualSpacing/>
              <w:rPr>
                <w:rFonts w:ascii="Times New Roman" w:hAnsi="Times New Roman" w:cs="Times New Roman"/>
                <w:sz w:val="24"/>
                <w:szCs w:val="24"/>
              </w:rPr>
            </w:pPr>
            <w:r w:rsidRPr="005E25F9">
              <w:rPr>
                <w:rFonts w:ascii="Times New Roman" w:hAnsi="Times New Roman" w:cs="Times New Roman"/>
                <w:sz w:val="24"/>
                <w:szCs w:val="24"/>
              </w:rPr>
              <w:t>Preference for face-face training</w:t>
            </w:r>
          </w:p>
        </w:tc>
        <w:tc>
          <w:tcPr>
            <w:tcW w:w="0" w:type="auto"/>
          </w:tcPr>
          <w:p w14:paraId="1E612CFE" w14:textId="77777777" w:rsidR="00C17FF5" w:rsidRPr="005E25F9" w:rsidRDefault="00C17FF5" w:rsidP="004773AD">
            <w:pPr>
              <w:contextualSpacing/>
              <w:rPr>
                <w:rFonts w:ascii="Times New Roman" w:hAnsi="Times New Roman" w:cs="Times New Roman"/>
                <w:i/>
                <w:iCs/>
                <w:sz w:val="24"/>
                <w:szCs w:val="24"/>
              </w:rPr>
            </w:pPr>
            <w:r w:rsidRPr="005E25F9">
              <w:rPr>
                <w:rFonts w:ascii="Times New Roman" w:hAnsi="Times New Roman" w:cs="Times New Roman"/>
                <w:i/>
                <w:iCs/>
                <w:sz w:val="24"/>
                <w:szCs w:val="24"/>
              </w:rPr>
              <w:t>I prefer face to face training</w:t>
            </w:r>
          </w:p>
        </w:tc>
        <w:tc>
          <w:tcPr>
            <w:tcW w:w="0" w:type="auto"/>
          </w:tcPr>
          <w:p w14:paraId="1107D4BB" w14:textId="77777777" w:rsidR="00C17FF5" w:rsidRPr="005E25F9" w:rsidRDefault="00C17FF5" w:rsidP="004773AD">
            <w:pPr>
              <w:contextualSpacing/>
              <w:rPr>
                <w:rFonts w:ascii="Times New Roman" w:hAnsi="Times New Roman" w:cs="Times New Roman"/>
                <w:i/>
                <w:iCs/>
                <w:sz w:val="24"/>
                <w:szCs w:val="24"/>
              </w:rPr>
            </w:pPr>
            <w:r w:rsidRPr="005E25F9">
              <w:rPr>
                <w:rFonts w:ascii="Times New Roman" w:hAnsi="Times New Roman" w:cs="Times New Roman"/>
                <w:i/>
                <w:iCs/>
                <w:sz w:val="24"/>
                <w:szCs w:val="24"/>
              </w:rPr>
              <w:t xml:space="preserve">I found it quite difficult to stay focused, this is due to my preferred learning </w:t>
            </w:r>
            <w:r w:rsidRPr="005E25F9">
              <w:rPr>
                <w:rFonts w:ascii="Times New Roman" w:hAnsi="Times New Roman" w:cs="Times New Roman"/>
                <w:i/>
                <w:iCs/>
                <w:sz w:val="24"/>
                <w:szCs w:val="24"/>
              </w:rPr>
              <w:lastRenderedPageBreak/>
              <w:t>style - workshops in face to face form would be valuable</w:t>
            </w:r>
          </w:p>
        </w:tc>
        <w:tc>
          <w:tcPr>
            <w:tcW w:w="0" w:type="auto"/>
          </w:tcPr>
          <w:p w14:paraId="7478D635" w14:textId="77777777" w:rsidR="00C17FF5" w:rsidRPr="005E25F9" w:rsidRDefault="00C17FF5" w:rsidP="004773AD">
            <w:pPr>
              <w:contextualSpacing/>
              <w:rPr>
                <w:rFonts w:ascii="Times New Roman" w:hAnsi="Times New Roman" w:cs="Times New Roman"/>
                <w:i/>
                <w:iCs/>
                <w:sz w:val="24"/>
                <w:szCs w:val="24"/>
              </w:rPr>
            </w:pPr>
            <w:r w:rsidRPr="005E25F9">
              <w:rPr>
                <w:rFonts w:ascii="Times New Roman" w:hAnsi="Times New Roman" w:cs="Times New Roman"/>
                <w:i/>
                <w:iCs/>
                <w:sz w:val="24"/>
                <w:szCs w:val="24"/>
              </w:rPr>
              <w:lastRenderedPageBreak/>
              <w:t xml:space="preserve">It’s hard to complete online training without the possibilities </w:t>
            </w:r>
            <w:r w:rsidRPr="005E25F9">
              <w:rPr>
                <w:rFonts w:ascii="Times New Roman" w:hAnsi="Times New Roman" w:cs="Times New Roman"/>
                <w:i/>
                <w:iCs/>
                <w:sz w:val="24"/>
                <w:szCs w:val="24"/>
              </w:rPr>
              <w:lastRenderedPageBreak/>
              <w:t>of interaction with the trainer</w:t>
            </w:r>
          </w:p>
        </w:tc>
      </w:tr>
      <w:tr w:rsidR="00C17FF5" w:rsidRPr="005E25F9" w14:paraId="0575F67A" w14:textId="77777777" w:rsidTr="004773AD">
        <w:tc>
          <w:tcPr>
            <w:tcW w:w="0" w:type="auto"/>
          </w:tcPr>
          <w:p w14:paraId="5FD9B333" w14:textId="77777777" w:rsidR="00C17FF5" w:rsidRPr="005E25F9" w:rsidRDefault="00C17FF5" w:rsidP="004773AD">
            <w:pPr>
              <w:contextualSpacing/>
              <w:rPr>
                <w:rFonts w:ascii="Times New Roman" w:hAnsi="Times New Roman" w:cs="Times New Roman"/>
                <w:sz w:val="24"/>
                <w:szCs w:val="24"/>
              </w:rPr>
            </w:pPr>
            <w:r w:rsidRPr="005E25F9">
              <w:rPr>
                <w:rFonts w:ascii="Times New Roman" w:hAnsi="Times New Roman" w:cs="Times New Roman"/>
                <w:sz w:val="24"/>
                <w:szCs w:val="24"/>
              </w:rPr>
              <w:lastRenderedPageBreak/>
              <w:t>Training content (positive)</w:t>
            </w:r>
          </w:p>
        </w:tc>
        <w:tc>
          <w:tcPr>
            <w:tcW w:w="0" w:type="auto"/>
          </w:tcPr>
          <w:p w14:paraId="3DBC89A3" w14:textId="77777777" w:rsidR="00C17FF5" w:rsidRPr="005E25F9" w:rsidRDefault="00C17FF5" w:rsidP="004773AD">
            <w:pPr>
              <w:contextualSpacing/>
              <w:rPr>
                <w:rFonts w:ascii="Times New Roman" w:hAnsi="Times New Roman" w:cs="Times New Roman"/>
                <w:sz w:val="24"/>
                <w:szCs w:val="24"/>
              </w:rPr>
            </w:pPr>
          </w:p>
        </w:tc>
        <w:tc>
          <w:tcPr>
            <w:tcW w:w="0" w:type="auto"/>
          </w:tcPr>
          <w:p w14:paraId="04F91174" w14:textId="77777777" w:rsidR="00C17FF5" w:rsidRPr="005E25F9" w:rsidRDefault="00C17FF5" w:rsidP="004773AD">
            <w:pPr>
              <w:contextualSpacing/>
              <w:rPr>
                <w:rFonts w:ascii="Times New Roman" w:hAnsi="Times New Roman" w:cs="Times New Roman"/>
                <w:i/>
                <w:iCs/>
                <w:sz w:val="24"/>
                <w:szCs w:val="24"/>
              </w:rPr>
            </w:pPr>
            <w:r w:rsidRPr="005E25F9">
              <w:rPr>
                <w:rFonts w:ascii="Times New Roman" w:hAnsi="Times New Roman" w:cs="Times New Roman"/>
                <w:i/>
                <w:iCs/>
                <w:sz w:val="24"/>
                <w:szCs w:val="24"/>
              </w:rPr>
              <w:t>All of the training was relevant and helpful</w:t>
            </w:r>
          </w:p>
        </w:tc>
        <w:tc>
          <w:tcPr>
            <w:tcW w:w="0" w:type="auto"/>
          </w:tcPr>
          <w:p w14:paraId="621F3D72" w14:textId="77777777" w:rsidR="00C17FF5" w:rsidRPr="005E25F9" w:rsidRDefault="00C17FF5" w:rsidP="004773AD">
            <w:pPr>
              <w:contextualSpacing/>
              <w:rPr>
                <w:rFonts w:ascii="Times New Roman" w:hAnsi="Times New Roman" w:cs="Times New Roman"/>
                <w:i/>
                <w:iCs/>
                <w:sz w:val="24"/>
                <w:szCs w:val="24"/>
              </w:rPr>
            </w:pPr>
            <w:r w:rsidRPr="005E25F9">
              <w:rPr>
                <w:rFonts w:ascii="Times New Roman" w:hAnsi="Times New Roman" w:cs="Times New Roman"/>
                <w:i/>
                <w:iCs/>
                <w:sz w:val="24"/>
                <w:szCs w:val="24"/>
              </w:rPr>
              <w:t>All was extremely useful</w:t>
            </w:r>
          </w:p>
        </w:tc>
        <w:tc>
          <w:tcPr>
            <w:tcW w:w="0" w:type="auto"/>
          </w:tcPr>
          <w:p w14:paraId="638521FE" w14:textId="77777777" w:rsidR="00C17FF5" w:rsidRPr="005E25F9" w:rsidRDefault="00C17FF5" w:rsidP="004773AD">
            <w:pPr>
              <w:contextualSpacing/>
              <w:rPr>
                <w:rFonts w:ascii="Times New Roman" w:hAnsi="Times New Roman" w:cs="Times New Roman"/>
                <w:i/>
                <w:iCs/>
                <w:sz w:val="24"/>
                <w:szCs w:val="24"/>
              </w:rPr>
            </w:pPr>
          </w:p>
        </w:tc>
      </w:tr>
      <w:tr w:rsidR="00C17FF5" w:rsidRPr="005E25F9" w14:paraId="2C1373A2" w14:textId="77777777" w:rsidTr="004773AD">
        <w:tc>
          <w:tcPr>
            <w:tcW w:w="0" w:type="auto"/>
          </w:tcPr>
          <w:p w14:paraId="197D5AB3" w14:textId="77777777" w:rsidR="00C17FF5" w:rsidRPr="005E25F9" w:rsidRDefault="00C17FF5" w:rsidP="004773AD">
            <w:pPr>
              <w:contextualSpacing/>
              <w:rPr>
                <w:rFonts w:ascii="Times New Roman" w:hAnsi="Times New Roman" w:cs="Times New Roman"/>
                <w:sz w:val="24"/>
                <w:szCs w:val="24"/>
              </w:rPr>
            </w:pPr>
          </w:p>
        </w:tc>
        <w:tc>
          <w:tcPr>
            <w:tcW w:w="0" w:type="auto"/>
          </w:tcPr>
          <w:p w14:paraId="790D373A" w14:textId="77777777" w:rsidR="00C17FF5" w:rsidRPr="005E25F9" w:rsidRDefault="00C17FF5" w:rsidP="004773AD">
            <w:pPr>
              <w:contextualSpacing/>
              <w:rPr>
                <w:rFonts w:ascii="Times New Roman" w:hAnsi="Times New Roman" w:cs="Times New Roman"/>
                <w:sz w:val="24"/>
                <w:szCs w:val="24"/>
              </w:rPr>
            </w:pPr>
            <w:r w:rsidRPr="005E25F9">
              <w:rPr>
                <w:rFonts w:ascii="Times New Roman" w:hAnsi="Times New Roman" w:cs="Times New Roman"/>
                <w:sz w:val="24"/>
                <w:szCs w:val="24"/>
              </w:rPr>
              <w:t>Usefulness of engagement strategies</w:t>
            </w:r>
          </w:p>
        </w:tc>
        <w:tc>
          <w:tcPr>
            <w:tcW w:w="0" w:type="auto"/>
          </w:tcPr>
          <w:p w14:paraId="0B0CA0BD" w14:textId="77777777" w:rsidR="00C17FF5" w:rsidRPr="005E25F9" w:rsidRDefault="00C17FF5" w:rsidP="004773AD">
            <w:pPr>
              <w:contextualSpacing/>
              <w:rPr>
                <w:rFonts w:ascii="Times New Roman" w:hAnsi="Times New Roman" w:cs="Times New Roman"/>
                <w:i/>
                <w:iCs/>
                <w:sz w:val="24"/>
                <w:szCs w:val="24"/>
              </w:rPr>
            </w:pPr>
            <w:r w:rsidRPr="005E25F9">
              <w:rPr>
                <w:rFonts w:ascii="Times New Roman" w:hAnsi="Times New Roman" w:cs="Times New Roman"/>
                <w:i/>
                <w:iCs/>
                <w:sz w:val="24"/>
                <w:szCs w:val="24"/>
              </w:rPr>
              <w:t>The establishment of the 'parenting team' was very useful</w:t>
            </w:r>
          </w:p>
        </w:tc>
        <w:tc>
          <w:tcPr>
            <w:tcW w:w="0" w:type="auto"/>
          </w:tcPr>
          <w:p w14:paraId="7E7F1F17" w14:textId="77777777" w:rsidR="00C17FF5" w:rsidRPr="005E25F9" w:rsidRDefault="00C17FF5" w:rsidP="004773AD">
            <w:pPr>
              <w:contextualSpacing/>
              <w:rPr>
                <w:rFonts w:ascii="Times New Roman" w:hAnsi="Times New Roman" w:cs="Times New Roman"/>
                <w:i/>
                <w:iCs/>
                <w:sz w:val="24"/>
                <w:szCs w:val="24"/>
              </w:rPr>
            </w:pPr>
            <w:r w:rsidRPr="005E25F9">
              <w:rPr>
                <w:rFonts w:ascii="Times New Roman" w:hAnsi="Times New Roman" w:cs="Times New Roman"/>
                <w:i/>
                <w:iCs/>
                <w:sz w:val="24"/>
                <w:szCs w:val="24"/>
              </w:rPr>
              <w:t>The overview of the research, and the positive engagement strategies were most helpful. I liked the definition of the parenting team</w:t>
            </w:r>
          </w:p>
        </w:tc>
        <w:tc>
          <w:tcPr>
            <w:tcW w:w="0" w:type="auto"/>
          </w:tcPr>
          <w:p w14:paraId="6DD8AA8A" w14:textId="77777777" w:rsidR="00C17FF5" w:rsidRPr="005E25F9" w:rsidRDefault="00C17FF5" w:rsidP="004773AD">
            <w:pPr>
              <w:contextualSpacing/>
              <w:rPr>
                <w:rFonts w:ascii="Times New Roman" w:hAnsi="Times New Roman" w:cs="Times New Roman"/>
                <w:i/>
                <w:iCs/>
                <w:sz w:val="24"/>
                <w:szCs w:val="24"/>
              </w:rPr>
            </w:pPr>
            <w:r w:rsidRPr="005E25F9">
              <w:rPr>
                <w:rFonts w:ascii="Times New Roman" w:hAnsi="Times New Roman" w:cs="Times New Roman"/>
                <w:i/>
                <w:iCs/>
                <w:sz w:val="24"/>
                <w:szCs w:val="24"/>
              </w:rPr>
              <w:t>How to deal with conflict and how to engage parents who are reluctant</w:t>
            </w:r>
          </w:p>
        </w:tc>
      </w:tr>
      <w:tr w:rsidR="00C17FF5" w:rsidRPr="005E25F9" w14:paraId="5E302744" w14:textId="77777777" w:rsidTr="004773AD">
        <w:tc>
          <w:tcPr>
            <w:tcW w:w="0" w:type="auto"/>
          </w:tcPr>
          <w:p w14:paraId="0147DF4E" w14:textId="77777777" w:rsidR="00C17FF5" w:rsidRPr="005E25F9" w:rsidRDefault="00C17FF5" w:rsidP="004773AD">
            <w:pPr>
              <w:contextualSpacing/>
              <w:rPr>
                <w:rFonts w:ascii="Times New Roman" w:hAnsi="Times New Roman" w:cs="Times New Roman"/>
                <w:sz w:val="24"/>
                <w:szCs w:val="24"/>
              </w:rPr>
            </w:pPr>
          </w:p>
        </w:tc>
        <w:tc>
          <w:tcPr>
            <w:tcW w:w="0" w:type="auto"/>
          </w:tcPr>
          <w:p w14:paraId="3D4E5175" w14:textId="77777777" w:rsidR="00C17FF5" w:rsidRPr="005E25F9" w:rsidRDefault="00C17FF5" w:rsidP="004773AD">
            <w:pPr>
              <w:contextualSpacing/>
              <w:rPr>
                <w:rFonts w:ascii="Times New Roman" w:hAnsi="Times New Roman" w:cs="Times New Roman"/>
                <w:sz w:val="24"/>
                <w:szCs w:val="24"/>
              </w:rPr>
            </w:pPr>
            <w:r w:rsidRPr="005E25F9">
              <w:rPr>
                <w:rFonts w:ascii="Times New Roman" w:hAnsi="Times New Roman" w:cs="Times New Roman"/>
                <w:sz w:val="24"/>
                <w:szCs w:val="24"/>
              </w:rPr>
              <w:t xml:space="preserve">Implications for practice </w:t>
            </w:r>
          </w:p>
        </w:tc>
        <w:tc>
          <w:tcPr>
            <w:tcW w:w="0" w:type="auto"/>
          </w:tcPr>
          <w:p w14:paraId="0097D019" w14:textId="77777777" w:rsidR="00C17FF5" w:rsidRPr="005E25F9" w:rsidRDefault="00C17FF5" w:rsidP="004773AD">
            <w:pPr>
              <w:contextualSpacing/>
              <w:rPr>
                <w:rFonts w:ascii="Times New Roman" w:hAnsi="Times New Roman" w:cs="Times New Roman"/>
                <w:i/>
                <w:iCs/>
                <w:sz w:val="24"/>
                <w:szCs w:val="24"/>
              </w:rPr>
            </w:pPr>
            <w:r w:rsidRPr="005E25F9">
              <w:rPr>
                <w:rFonts w:ascii="Times New Roman" w:hAnsi="Times New Roman" w:cs="Times New Roman"/>
                <w:i/>
                <w:iCs/>
                <w:sz w:val="24"/>
                <w:szCs w:val="24"/>
              </w:rPr>
              <w:t>Positive engagement strategies will be very useful to use in my work with families</w:t>
            </w:r>
          </w:p>
        </w:tc>
        <w:tc>
          <w:tcPr>
            <w:tcW w:w="0" w:type="auto"/>
          </w:tcPr>
          <w:p w14:paraId="5B16FECF" w14:textId="77777777" w:rsidR="00C17FF5" w:rsidRPr="005E25F9" w:rsidRDefault="00C17FF5" w:rsidP="004773AD">
            <w:pPr>
              <w:contextualSpacing/>
              <w:rPr>
                <w:rFonts w:ascii="Times New Roman" w:hAnsi="Times New Roman" w:cs="Times New Roman"/>
                <w:i/>
                <w:iCs/>
                <w:sz w:val="24"/>
                <w:szCs w:val="24"/>
              </w:rPr>
            </w:pPr>
            <w:r w:rsidRPr="005E25F9">
              <w:rPr>
                <w:rFonts w:ascii="Times New Roman" w:hAnsi="Times New Roman" w:cs="Times New Roman"/>
                <w:i/>
                <w:iCs/>
                <w:sz w:val="24"/>
                <w:szCs w:val="24"/>
              </w:rPr>
              <w:t>It was helpful in the sense I will now work harder to engage two parents to ensure positive outcomes for the child.</w:t>
            </w:r>
          </w:p>
        </w:tc>
        <w:tc>
          <w:tcPr>
            <w:tcW w:w="0" w:type="auto"/>
          </w:tcPr>
          <w:p w14:paraId="444D2278" w14:textId="7C1D011F" w:rsidR="00C17FF5" w:rsidRPr="005E25F9" w:rsidRDefault="00C17FF5" w:rsidP="004773AD">
            <w:pPr>
              <w:contextualSpacing/>
              <w:rPr>
                <w:rFonts w:ascii="Times New Roman" w:hAnsi="Times New Roman" w:cs="Times New Roman"/>
                <w:i/>
                <w:iCs/>
                <w:sz w:val="24"/>
                <w:szCs w:val="24"/>
              </w:rPr>
            </w:pPr>
            <w:r w:rsidRPr="005E25F9">
              <w:rPr>
                <w:rFonts w:ascii="Times New Roman" w:hAnsi="Times New Roman" w:cs="Times New Roman"/>
                <w:i/>
                <w:iCs/>
                <w:sz w:val="24"/>
                <w:szCs w:val="24"/>
              </w:rPr>
              <w:t>This will impact my daily work with families and has built my confidence in handling difficult situations with families</w:t>
            </w:r>
          </w:p>
        </w:tc>
      </w:tr>
      <w:tr w:rsidR="00C17FF5" w:rsidRPr="005E25F9" w14:paraId="6EBDCA50" w14:textId="77777777" w:rsidTr="004773AD">
        <w:tc>
          <w:tcPr>
            <w:tcW w:w="0" w:type="auto"/>
          </w:tcPr>
          <w:p w14:paraId="0D70B2ED" w14:textId="77777777" w:rsidR="00C17FF5" w:rsidRPr="005E25F9" w:rsidRDefault="00C17FF5" w:rsidP="004773AD">
            <w:pPr>
              <w:contextualSpacing/>
              <w:rPr>
                <w:rFonts w:ascii="Times New Roman" w:hAnsi="Times New Roman" w:cs="Times New Roman"/>
                <w:sz w:val="24"/>
                <w:szCs w:val="24"/>
              </w:rPr>
            </w:pPr>
            <w:r w:rsidRPr="005E25F9">
              <w:rPr>
                <w:rFonts w:ascii="Times New Roman" w:hAnsi="Times New Roman" w:cs="Times New Roman"/>
                <w:sz w:val="24"/>
                <w:szCs w:val="24"/>
              </w:rPr>
              <w:t>Training content (negative)</w:t>
            </w:r>
          </w:p>
        </w:tc>
        <w:tc>
          <w:tcPr>
            <w:tcW w:w="0" w:type="auto"/>
          </w:tcPr>
          <w:p w14:paraId="378CF2F5" w14:textId="77777777" w:rsidR="00C17FF5" w:rsidRPr="005E25F9" w:rsidRDefault="00C17FF5" w:rsidP="004773AD">
            <w:pPr>
              <w:contextualSpacing/>
              <w:rPr>
                <w:rFonts w:ascii="Times New Roman" w:hAnsi="Times New Roman" w:cs="Times New Roman"/>
                <w:sz w:val="24"/>
                <w:szCs w:val="24"/>
              </w:rPr>
            </w:pPr>
            <w:r w:rsidRPr="005E25F9">
              <w:rPr>
                <w:rFonts w:ascii="Times New Roman" w:hAnsi="Times New Roman" w:cs="Times New Roman"/>
                <w:sz w:val="24"/>
                <w:szCs w:val="24"/>
              </w:rPr>
              <w:t>Content development</w:t>
            </w:r>
          </w:p>
        </w:tc>
        <w:tc>
          <w:tcPr>
            <w:tcW w:w="0" w:type="auto"/>
          </w:tcPr>
          <w:p w14:paraId="35517812" w14:textId="77777777" w:rsidR="00C17FF5" w:rsidRPr="005E25F9" w:rsidRDefault="00C17FF5" w:rsidP="004773AD">
            <w:pPr>
              <w:contextualSpacing/>
              <w:rPr>
                <w:rFonts w:ascii="Times New Roman" w:hAnsi="Times New Roman" w:cs="Times New Roman"/>
                <w:i/>
                <w:iCs/>
                <w:sz w:val="24"/>
                <w:szCs w:val="24"/>
              </w:rPr>
            </w:pPr>
            <w:r w:rsidRPr="005E25F9">
              <w:rPr>
                <w:rFonts w:ascii="Times New Roman" w:hAnsi="Times New Roman" w:cs="Times New Roman"/>
                <w:i/>
                <w:iCs/>
                <w:sz w:val="24"/>
                <w:szCs w:val="24"/>
              </w:rPr>
              <w:t>The conflict represented in the training was quite mild; it would have been useful to learn how to manage more severe conflict where it had escalated</w:t>
            </w:r>
          </w:p>
        </w:tc>
        <w:tc>
          <w:tcPr>
            <w:tcW w:w="0" w:type="auto"/>
          </w:tcPr>
          <w:p w14:paraId="117826EE" w14:textId="77777777" w:rsidR="00C17FF5" w:rsidRPr="005E25F9" w:rsidRDefault="00C17FF5" w:rsidP="004773AD">
            <w:pPr>
              <w:contextualSpacing/>
              <w:rPr>
                <w:rFonts w:ascii="Times New Roman" w:hAnsi="Times New Roman" w:cs="Times New Roman"/>
                <w:i/>
                <w:iCs/>
                <w:sz w:val="24"/>
                <w:szCs w:val="24"/>
              </w:rPr>
            </w:pPr>
            <w:r w:rsidRPr="005E25F9">
              <w:rPr>
                <w:rFonts w:ascii="Times New Roman" w:hAnsi="Times New Roman" w:cs="Times New Roman"/>
                <w:i/>
                <w:iCs/>
                <w:sz w:val="24"/>
                <w:szCs w:val="24"/>
              </w:rPr>
              <w:t>Explore more barriers that fathers face</w:t>
            </w:r>
          </w:p>
        </w:tc>
        <w:tc>
          <w:tcPr>
            <w:tcW w:w="0" w:type="auto"/>
          </w:tcPr>
          <w:p w14:paraId="497A2A83" w14:textId="77777777" w:rsidR="00C17FF5" w:rsidRPr="005E25F9" w:rsidRDefault="00C17FF5" w:rsidP="004773AD">
            <w:pPr>
              <w:contextualSpacing/>
              <w:rPr>
                <w:rFonts w:ascii="Times New Roman" w:hAnsi="Times New Roman" w:cs="Times New Roman"/>
                <w:i/>
                <w:iCs/>
                <w:sz w:val="24"/>
                <w:szCs w:val="24"/>
              </w:rPr>
            </w:pPr>
          </w:p>
        </w:tc>
      </w:tr>
      <w:tr w:rsidR="00C17FF5" w:rsidRPr="005E25F9" w14:paraId="2454179E" w14:textId="77777777" w:rsidTr="004773AD">
        <w:tc>
          <w:tcPr>
            <w:tcW w:w="0" w:type="auto"/>
          </w:tcPr>
          <w:p w14:paraId="02076065" w14:textId="77777777" w:rsidR="00C17FF5" w:rsidRPr="005E25F9" w:rsidRDefault="00C17FF5" w:rsidP="004773AD">
            <w:pPr>
              <w:contextualSpacing/>
              <w:rPr>
                <w:rFonts w:ascii="Times New Roman" w:hAnsi="Times New Roman" w:cs="Times New Roman"/>
                <w:sz w:val="24"/>
                <w:szCs w:val="24"/>
              </w:rPr>
            </w:pPr>
            <w:r w:rsidRPr="005E25F9">
              <w:rPr>
                <w:rFonts w:ascii="Times New Roman" w:hAnsi="Times New Roman" w:cs="Times New Roman"/>
                <w:sz w:val="24"/>
                <w:szCs w:val="24"/>
              </w:rPr>
              <w:t xml:space="preserve">Future training development </w:t>
            </w:r>
          </w:p>
        </w:tc>
        <w:tc>
          <w:tcPr>
            <w:tcW w:w="0" w:type="auto"/>
          </w:tcPr>
          <w:p w14:paraId="7009A395" w14:textId="77777777" w:rsidR="00C17FF5" w:rsidRPr="005E25F9" w:rsidRDefault="00C17FF5" w:rsidP="004773AD">
            <w:pPr>
              <w:contextualSpacing/>
              <w:rPr>
                <w:rFonts w:ascii="Times New Roman" w:hAnsi="Times New Roman" w:cs="Times New Roman"/>
                <w:sz w:val="24"/>
                <w:szCs w:val="24"/>
              </w:rPr>
            </w:pPr>
          </w:p>
        </w:tc>
        <w:tc>
          <w:tcPr>
            <w:tcW w:w="0" w:type="auto"/>
          </w:tcPr>
          <w:p w14:paraId="3CD5815E" w14:textId="77777777" w:rsidR="00C17FF5" w:rsidRPr="005E25F9" w:rsidRDefault="00C17FF5" w:rsidP="004773AD">
            <w:pPr>
              <w:contextualSpacing/>
              <w:rPr>
                <w:rFonts w:ascii="Times New Roman" w:hAnsi="Times New Roman" w:cs="Times New Roman"/>
                <w:i/>
                <w:iCs/>
                <w:sz w:val="24"/>
                <w:szCs w:val="24"/>
              </w:rPr>
            </w:pPr>
            <w:r w:rsidRPr="005E25F9">
              <w:rPr>
                <w:rFonts w:ascii="Times New Roman" w:hAnsi="Times New Roman" w:cs="Times New Roman"/>
                <w:i/>
                <w:iCs/>
                <w:sz w:val="24"/>
                <w:szCs w:val="24"/>
              </w:rPr>
              <w:t>I'm not sure that it needs adaptation</w:t>
            </w:r>
          </w:p>
        </w:tc>
        <w:tc>
          <w:tcPr>
            <w:tcW w:w="0" w:type="auto"/>
          </w:tcPr>
          <w:p w14:paraId="65D0D5D4" w14:textId="77777777" w:rsidR="00C17FF5" w:rsidRPr="005E25F9" w:rsidRDefault="00C17FF5" w:rsidP="004773AD">
            <w:pPr>
              <w:contextualSpacing/>
              <w:rPr>
                <w:rFonts w:ascii="Times New Roman" w:hAnsi="Times New Roman" w:cs="Times New Roman"/>
                <w:i/>
                <w:iCs/>
                <w:sz w:val="24"/>
                <w:szCs w:val="24"/>
              </w:rPr>
            </w:pPr>
            <w:r w:rsidRPr="005E25F9">
              <w:rPr>
                <w:rFonts w:ascii="Times New Roman" w:hAnsi="Times New Roman" w:cs="Times New Roman"/>
                <w:i/>
                <w:iCs/>
                <w:sz w:val="24"/>
                <w:szCs w:val="24"/>
              </w:rPr>
              <w:t>I think it can be easily adapted for the UK with very little changes</w:t>
            </w:r>
          </w:p>
        </w:tc>
        <w:tc>
          <w:tcPr>
            <w:tcW w:w="0" w:type="auto"/>
          </w:tcPr>
          <w:p w14:paraId="17A80853" w14:textId="77777777" w:rsidR="00C17FF5" w:rsidRPr="005E25F9" w:rsidRDefault="00C17FF5" w:rsidP="004773AD">
            <w:pPr>
              <w:contextualSpacing/>
              <w:rPr>
                <w:rFonts w:ascii="Times New Roman" w:hAnsi="Times New Roman" w:cs="Times New Roman"/>
                <w:i/>
                <w:iCs/>
                <w:sz w:val="24"/>
                <w:szCs w:val="24"/>
              </w:rPr>
            </w:pPr>
            <w:r w:rsidRPr="005E25F9">
              <w:rPr>
                <w:rFonts w:ascii="Times New Roman" w:hAnsi="Times New Roman" w:cs="Times New Roman"/>
                <w:i/>
                <w:iCs/>
                <w:sz w:val="24"/>
                <w:szCs w:val="24"/>
              </w:rPr>
              <w:t>I don't think it needs to be adapted. I found it easy to adapt to and the context was very relatable</w:t>
            </w:r>
          </w:p>
        </w:tc>
      </w:tr>
      <w:tr w:rsidR="00C17FF5" w:rsidRPr="005E25F9" w14:paraId="451813AE" w14:textId="77777777" w:rsidTr="004773AD">
        <w:tc>
          <w:tcPr>
            <w:tcW w:w="0" w:type="auto"/>
          </w:tcPr>
          <w:p w14:paraId="491ADC78" w14:textId="77777777" w:rsidR="00C17FF5" w:rsidRPr="005E25F9" w:rsidRDefault="00C17FF5" w:rsidP="004773AD">
            <w:pPr>
              <w:contextualSpacing/>
              <w:rPr>
                <w:rFonts w:ascii="Times New Roman" w:hAnsi="Times New Roman" w:cs="Times New Roman"/>
                <w:sz w:val="24"/>
                <w:szCs w:val="24"/>
              </w:rPr>
            </w:pPr>
          </w:p>
        </w:tc>
        <w:tc>
          <w:tcPr>
            <w:tcW w:w="0" w:type="auto"/>
          </w:tcPr>
          <w:p w14:paraId="2688B9CB" w14:textId="77777777" w:rsidR="00C17FF5" w:rsidRPr="005E25F9" w:rsidRDefault="00C17FF5" w:rsidP="004773AD">
            <w:pPr>
              <w:contextualSpacing/>
              <w:rPr>
                <w:rFonts w:ascii="Times New Roman" w:hAnsi="Times New Roman" w:cs="Times New Roman"/>
                <w:sz w:val="24"/>
                <w:szCs w:val="24"/>
              </w:rPr>
            </w:pPr>
            <w:r w:rsidRPr="005E25F9">
              <w:rPr>
                <w:rFonts w:ascii="Times New Roman" w:hAnsi="Times New Roman" w:cs="Times New Roman"/>
                <w:sz w:val="24"/>
                <w:szCs w:val="24"/>
              </w:rPr>
              <w:t>Methods for adapting training</w:t>
            </w:r>
          </w:p>
        </w:tc>
        <w:tc>
          <w:tcPr>
            <w:tcW w:w="0" w:type="auto"/>
          </w:tcPr>
          <w:p w14:paraId="664C5E2F" w14:textId="77777777" w:rsidR="00C17FF5" w:rsidRPr="005E25F9" w:rsidRDefault="00C17FF5" w:rsidP="004773AD">
            <w:pPr>
              <w:contextualSpacing/>
              <w:rPr>
                <w:rFonts w:ascii="Times New Roman" w:hAnsi="Times New Roman" w:cs="Times New Roman"/>
                <w:i/>
                <w:iCs/>
                <w:sz w:val="24"/>
                <w:szCs w:val="24"/>
              </w:rPr>
            </w:pPr>
            <w:r w:rsidRPr="005E25F9">
              <w:rPr>
                <w:rFonts w:ascii="Times New Roman" w:hAnsi="Times New Roman" w:cs="Times New Roman"/>
                <w:i/>
                <w:iCs/>
                <w:sz w:val="24"/>
                <w:szCs w:val="24"/>
              </w:rPr>
              <w:t xml:space="preserve">Firstly, the program is very adaptable the content very much could fit within our context with obvious changes around incorporating </w:t>
            </w:r>
            <w:r w:rsidRPr="005E25F9">
              <w:rPr>
                <w:rFonts w:ascii="Times New Roman" w:hAnsi="Times New Roman" w:cs="Times New Roman"/>
                <w:i/>
                <w:iCs/>
                <w:sz w:val="24"/>
                <w:szCs w:val="24"/>
              </w:rPr>
              <w:lastRenderedPageBreak/>
              <w:t>locally-based articles</w:t>
            </w:r>
          </w:p>
        </w:tc>
        <w:tc>
          <w:tcPr>
            <w:tcW w:w="0" w:type="auto"/>
          </w:tcPr>
          <w:p w14:paraId="1AC62F2E" w14:textId="77777777" w:rsidR="00C17FF5" w:rsidRPr="005E25F9" w:rsidRDefault="00C17FF5" w:rsidP="004773AD">
            <w:pPr>
              <w:contextualSpacing/>
              <w:rPr>
                <w:rFonts w:ascii="Times New Roman" w:hAnsi="Times New Roman" w:cs="Times New Roman"/>
                <w:i/>
                <w:iCs/>
                <w:sz w:val="24"/>
                <w:szCs w:val="24"/>
              </w:rPr>
            </w:pPr>
            <w:r w:rsidRPr="005E25F9">
              <w:rPr>
                <w:rFonts w:ascii="Times New Roman" w:hAnsi="Times New Roman" w:cs="Times New Roman"/>
                <w:i/>
                <w:iCs/>
                <w:sz w:val="24"/>
                <w:szCs w:val="24"/>
              </w:rPr>
              <w:lastRenderedPageBreak/>
              <w:t>Links to local resources/websites</w:t>
            </w:r>
          </w:p>
        </w:tc>
        <w:tc>
          <w:tcPr>
            <w:tcW w:w="0" w:type="auto"/>
          </w:tcPr>
          <w:p w14:paraId="400CC616" w14:textId="77777777" w:rsidR="00C17FF5" w:rsidRPr="005E25F9" w:rsidRDefault="00C17FF5" w:rsidP="004773AD">
            <w:pPr>
              <w:contextualSpacing/>
              <w:rPr>
                <w:rFonts w:ascii="Times New Roman" w:hAnsi="Times New Roman" w:cs="Times New Roman"/>
                <w:i/>
                <w:iCs/>
                <w:sz w:val="24"/>
                <w:szCs w:val="24"/>
              </w:rPr>
            </w:pPr>
            <w:r w:rsidRPr="005E25F9">
              <w:rPr>
                <w:rFonts w:ascii="Times New Roman" w:hAnsi="Times New Roman" w:cs="Times New Roman"/>
                <w:i/>
                <w:iCs/>
                <w:sz w:val="24"/>
                <w:szCs w:val="24"/>
              </w:rPr>
              <w:t xml:space="preserve">Using local data and examples of existing practice </w:t>
            </w:r>
          </w:p>
        </w:tc>
      </w:tr>
      <w:tr w:rsidR="00C17FF5" w:rsidRPr="005E25F9" w14:paraId="6B565B84" w14:textId="77777777" w:rsidTr="004773AD">
        <w:tc>
          <w:tcPr>
            <w:tcW w:w="0" w:type="auto"/>
            <w:tcBorders>
              <w:bottom w:val="single" w:sz="4" w:space="0" w:color="auto"/>
            </w:tcBorders>
          </w:tcPr>
          <w:p w14:paraId="47B7E44F" w14:textId="77777777" w:rsidR="00C17FF5" w:rsidRPr="005E25F9" w:rsidRDefault="00C17FF5" w:rsidP="004773AD">
            <w:pPr>
              <w:contextualSpacing/>
              <w:rPr>
                <w:rFonts w:ascii="Times New Roman" w:hAnsi="Times New Roman" w:cs="Times New Roman"/>
                <w:sz w:val="24"/>
                <w:szCs w:val="24"/>
              </w:rPr>
            </w:pPr>
          </w:p>
        </w:tc>
        <w:tc>
          <w:tcPr>
            <w:tcW w:w="0" w:type="auto"/>
            <w:tcBorders>
              <w:bottom w:val="single" w:sz="4" w:space="0" w:color="auto"/>
            </w:tcBorders>
          </w:tcPr>
          <w:p w14:paraId="74BE8C54" w14:textId="77777777" w:rsidR="00C17FF5" w:rsidRPr="005E25F9" w:rsidRDefault="00C17FF5" w:rsidP="004773AD">
            <w:pPr>
              <w:contextualSpacing/>
              <w:rPr>
                <w:rFonts w:ascii="Times New Roman" w:hAnsi="Times New Roman" w:cs="Times New Roman"/>
                <w:sz w:val="24"/>
                <w:szCs w:val="24"/>
              </w:rPr>
            </w:pPr>
            <w:r w:rsidRPr="005E25F9">
              <w:rPr>
                <w:rFonts w:ascii="Times New Roman" w:hAnsi="Times New Roman" w:cs="Times New Roman"/>
                <w:sz w:val="24"/>
                <w:szCs w:val="24"/>
              </w:rPr>
              <w:t>Diversity</w:t>
            </w:r>
          </w:p>
        </w:tc>
        <w:tc>
          <w:tcPr>
            <w:tcW w:w="0" w:type="auto"/>
            <w:tcBorders>
              <w:bottom w:val="single" w:sz="4" w:space="0" w:color="auto"/>
            </w:tcBorders>
          </w:tcPr>
          <w:p w14:paraId="4D1A665B" w14:textId="77777777" w:rsidR="00C17FF5" w:rsidRPr="005E25F9" w:rsidRDefault="00C17FF5" w:rsidP="004773AD">
            <w:pPr>
              <w:contextualSpacing/>
              <w:rPr>
                <w:rFonts w:ascii="Times New Roman" w:hAnsi="Times New Roman" w:cs="Times New Roman"/>
                <w:i/>
                <w:iCs/>
                <w:sz w:val="24"/>
                <w:szCs w:val="24"/>
              </w:rPr>
            </w:pPr>
            <w:r w:rsidRPr="005E25F9">
              <w:rPr>
                <w:rFonts w:ascii="Times New Roman" w:hAnsi="Times New Roman" w:cs="Times New Roman"/>
                <w:i/>
                <w:iCs/>
                <w:sz w:val="24"/>
                <w:szCs w:val="24"/>
              </w:rPr>
              <w:t>Be reflective of the hugely diverse range of fathers we work with as the videos could be hugely offensive. Strategies are fine but for all parents not gender defined</w:t>
            </w:r>
          </w:p>
        </w:tc>
        <w:tc>
          <w:tcPr>
            <w:tcW w:w="0" w:type="auto"/>
            <w:tcBorders>
              <w:bottom w:val="single" w:sz="4" w:space="0" w:color="auto"/>
            </w:tcBorders>
          </w:tcPr>
          <w:p w14:paraId="08D58402" w14:textId="77777777" w:rsidR="00C17FF5" w:rsidRPr="005E25F9" w:rsidRDefault="00C17FF5" w:rsidP="004773AD">
            <w:pPr>
              <w:contextualSpacing/>
              <w:rPr>
                <w:rFonts w:ascii="Times New Roman" w:hAnsi="Times New Roman" w:cs="Times New Roman"/>
                <w:i/>
                <w:iCs/>
                <w:sz w:val="24"/>
                <w:szCs w:val="24"/>
              </w:rPr>
            </w:pPr>
            <w:r w:rsidRPr="005E25F9">
              <w:rPr>
                <w:rFonts w:ascii="Times New Roman" w:hAnsi="Times New Roman" w:cs="Times New Roman"/>
                <w:i/>
                <w:iCs/>
                <w:sz w:val="24"/>
                <w:szCs w:val="24"/>
              </w:rPr>
              <w:t>Be culturally sensitive, not just towards race. There are fathers who suffer their own mental health difficulties, fathers who engage in crime and or drug use, fathers who aren’t working, fathers who are disabled</w:t>
            </w:r>
          </w:p>
        </w:tc>
        <w:tc>
          <w:tcPr>
            <w:tcW w:w="0" w:type="auto"/>
            <w:tcBorders>
              <w:bottom w:val="single" w:sz="4" w:space="0" w:color="auto"/>
            </w:tcBorders>
          </w:tcPr>
          <w:p w14:paraId="0235F721" w14:textId="77777777" w:rsidR="00C17FF5" w:rsidRPr="005E25F9" w:rsidRDefault="00C17FF5" w:rsidP="004773AD">
            <w:pPr>
              <w:contextualSpacing/>
              <w:rPr>
                <w:rFonts w:ascii="Times New Roman" w:hAnsi="Times New Roman" w:cs="Times New Roman"/>
                <w:i/>
                <w:iCs/>
                <w:sz w:val="24"/>
                <w:szCs w:val="24"/>
              </w:rPr>
            </w:pPr>
            <w:r w:rsidRPr="005E25F9">
              <w:rPr>
                <w:rFonts w:ascii="Times New Roman" w:hAnsi="Times New Roman" w:cs="Times New Roman"/>
                <w:i/>
                <w:iCs/>
                <w:sz w:val="24"/>
                <w:szCs w:val="24"/>
              </w:rPr>
              <w:t>Maybe include differences that we experience, such as cultural factors, religious view. Identified different parental teams, but did not provide examples of how this may work e.g. two dads, two moms</w:t>
            </w:r>
          </w:p>
        </w:tc>
      </w:tr>
    </w:tbl>
    <w:p w14:paraId="6B01CF70" w14:textId="77777777" w:rsidR="00C17FF5" w:rsidRPr="005E25F9" w:rsidRDefault="00C17FF5" w:rsidP="00C17FF5">
      <w:pPr>
        <w:spacing w:line="480" w:lineRule="auto"/>
        <w:contextualSpacing/>
        <w:rPr>
          <w:rFonts w:ascii="Times New Roman" w:hAnsi="Times New Roman" w:cs="Times New Roman"/>
          <w:sz w:val="24"/>
          <w:szCs w:val="24"/>
        </w:rPr>
      </w:pPr>
    </w:p>
    <w:p w14:paraId="704A77BE" w14:textId="77777777" w:rsidR="0042412C" w:rsidRDefault="007B6176"/>
    <w:sectPr w:rsidR="004241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96B"/>
    <w:rsid w:val="00035FA3"/>
    <w:rsid w:val="000C6DD0"/>
    <w:rsid w:val="0017718D"/>
    <w:rsid w:val="00192EB6"/>
    <w:rsid w:val="001A52B8"/>
    <w:rsid w:val="00214A5B"/>
    <w:rsid w:val="00217E69"/>
    <w:rsid w:val="00231E8E"/>
    <w:rsid w:val="002B382C"/>
    <w:rsid w:val="002C3E84"/>
    <w:rsid w:val="002D0066"/>
    <w:rsid w:val="003B7580"/>
    <w:rsid w:val="003D5137"/>
    <w:rsid w:val="003E1D5C"/>
    <w:rsid w:val="004B632C"/>
    <w:rsid w:val="004D42D8"/>
    <w:rsid w:val="00522527"/>
    <w:rsid w:val="00532825"/>
    <w:rsid w:val="00594DA7"/>
    <w:rsid w:val="005A3A6C"/>
    <w:rsid w:val="005C4F9E"/>
    <w:rsid w:val="005F6C87"/>
    <w:rsid w:val="00685C39"/>
    <w:rsid w:val="006E0EA3"/>
    <w:rsid w:val="006E5160"/>
    <w:rsid w:val="00737C22"/>
    <w:rsid w:val="00751C72"/>
    <w:rsid w:val="00784985"/>
    <w:rsid w:val="0078743C"/>
    <w:rsid w:val="007A1FE8"/>
    <w:rsid w:val="007B6176"/>
    <w:rsid w:val="008357AD"/>
    <w:rsid w:val="0084674D"/>
    <w:rsid w:val="00917890"/>
    <w:rsid w:val="00921D7D"/>
    <w:rsid w:val="00924F00"/>
    <w:rsid w:val="009A0050"/>
    <w:rsid w:val="009C1B5D"/>
    <w:rsid w:val="009E272E"/>
    <w:rsid w:val="00A3596B"/>
    <w:rsid w:val="00A77051"/>
    <w:rsid w:val="00A95C7A"/>
    <w:rsid w:val="00AB4B62"/>
    <w:rsid w:val="00AF4662"/>
    <w:rsid w:val="00AF6339"/>
    <w:rsid w:val="00B5244F"/>
    <w:rsid w:val="00BC1FD4"/>
    <w:rsid w:val="00BD181A"/>
    <w:rsid w:val="00C17FF5"/>
    <w:rsid w:val="00CA20FA"/>
    <w:rsid w:val="00CB05CB"/>
    <w:rsid w:val="00D068E6"/>
    <w:rsid w:val="00D37F05"/>
    <w:rsid w:val="00D82FC9"/>
    <w:rsid w:val="00D87E50"/>
    <w:rsid w:val="00DD2F0C"/>
    <w:rsid w:val="00DD5F68"/>
    <w:rsid w:val="00DE1A19"/>
    <w:rsid w:val="00DE27B4"/>
    <w:rsid w:val="00ED02AB"/>
    <w:rsid w:val="00EE19AA"/>
    <w:rsid w:val="00F03539"/>
    <w:rsid w:val="00F87C7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6C383"/>
  <w15:chartTrackingRefBased/>
  <w15:docId w15:val="{823BD580-ACC3-4E21-A5FC-82843DCD3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96B"/>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3596B"/>
    <w:rPr>
      <w:sz w:val="16"/>
      <w:szCs w:val="16"/>
    </w:rPr>
  </w:style>
  <w:style w:type="paragraph" w:styleId="CommentText">
    <w:name w:val="annotation text"/>
    <w:basedOn w:val="Normal"/>
    <w:link w:val="CommentTextChar"/>
    <w:uiPriority w:val="99"/>
    <w:unhideWhenUsed/>
    <w:rsid w:val="00A3596B"/>
    <w:pPr>
      <w:spacing w:line="240" w:lineRule="auto"/>
    </w:pPr>
    <w:rPr>
      <w:sz w:val="20"/>
      <w:szCs w:val="20"/>
    </w:rPr>
  </w:style>
  <w:style w:type="character" w:customStyle="1" w:styleId="CommentTextChar">
    <w:name w:val="Comment Text Char"/>
    <w:basedOn w:val="DefaultParagraphFont"/>
    <w:link w:val="CommentText"/>
    <w:uiPriority w:val="99"/>
    <w:rsid w:val="00A3596B"/>
    <w:rPr>
      <w:sz w:val="20"/>
      <w:szCs w:val="20"/>
      <w:lang w:val="en-GB"/>
    </w:rPr>
  </w:style>
  <w:style w:type="paragraph" w:styleId="BalloonText">
    <w:name w:val="Balloon Text"/>
    <w:basedOn w:val="Normal"/>
    <w:link w:val="BalloonTextChar"/>
    <w:uiPriority w:val="99"/>
    <w:semiHidden/>
    <w:unhideWhenUsed/>
    <w:rsid w:val="00A359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596B"/>
    <w:rPr>
      <w:rFonts w:ascii="Segoe UI" w:hAnsi="Segoe UI" w:cs="Segoe UI"/>
      <w:sz w:val="18"/>
      <w:szCs w:val="18"/>
      <w:lang w:val="en-GB"/>
    </w:rPr>
  </w:style>
  <w:style w:type="table" w:styleId="TableGrid">
    <w:name w:val="Table Grid"/>
    <w:basedOn w:val="TableNormal"/>
    <w:uiPriority w:val="39"/>
    <w:rsid w:val="00C17FF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5</Pages>
  <Words>881</Words>
  <Characters>5026</Characters>
  <Application>Microsoft Office Word</Application>
  <DocSecurity>0</DocSecurity>
  <Lines>41</Lines>
  <Paragraphs>11</Paragraphs>
  <ScaleCrop>false</ScaleCrop>
  <Company/>
  <LinksUpToDate>false</LinksUpToDate>
  <CharactersWithSpaces>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SAWRIKAR Vilas</dc:creator>
  <cp:keywords/>
  <dc:description/>
  <cp:lastModifiedBy>SAWRIKAR Vilas</cp:lastModifiedBy>
  <cp:revision>61</cp:revision>
  <dcterms:created xsi:type="dcterms:W3CDTF">2021-05-18T08:22:00Z</dcterms:created>
  <dcterms:modified xsi:type="dcterms:W3CDTF">2021-06-04T16:49:00Z</dcterms:modified>
</cp:coreProperties>
</file>