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183513" w14:textId="3AD4F896" w:rsidR="008B2F7C" w:rsidRDefault="008B2F7C" w:rsidP="008B2F7C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132232">
        <w:rPr>
          <w:rFonts w:ascii="Times New Roman" w:hAnsi="Times New Roman"/>
          <w:b/>
          <w:sz w:val="24"/>
          <w:szCs w:val="24"/>
        </w:rPr>
        <w:t>Supplementary Material</w:t>
      </w:r>
    </w:p>
    <w:tbl>
      <w:tblPr>
        <w:tblW w:w="140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70"/>
        <w:gridCol w:w="2520"/>
        <w:gridCol w:w="2340"/>
        <w:gridCol w:w="2050"/>
        <w:gridCol w:w="2000"/>
        <w:gridCol w:w="1968"/>
        <w:gridCol w:w="1984"/>
      </w:tblGrid>
      <w:tr w:rsidR="008B2F7C" w:rsidRPr="004D2577" w14:paraId="38F5E282" w14:textId="77777777" w:rsidTr="001046AD">
        <w:trPr>
          <w:trHeight w:val="290"/>
        </w:trPr>
        <w:tc>
          <w:tcPr>
            <w:tcW w:w="14032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8EA01" w14:textId="77777777" w:rsidR="008B2F7C" w:rsidRPr="004D2577" w:rsidRDefault="008B2F7C" w:rsidP="001046AD">
            <w:pPr>
              <w:widowControl w:val="0"/>
              <w:spacing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4D2577">
              <w:rPr>
                <w:rFonts w:ascii="Times New Roman" w:hAnsi="Times New Roman"/>
                <w:i/>
                <w:sz w:val="16"/>
                <w:szCs w:val="16"/>
              </w:rPr>
              <w:t>Table S1. Meta-analytic comparison across early, mid, and late adolescents. Explained variance, 95% bootstrap confidence intervals, and estimate difference.</w:t>
            </w:r>
          </w:p>
        </w:tc>
      </w:tr>
      <w:tr w:rsidR="008B2F7C" w:rsidRPr="004D2577" w14:paraId="213252A6" w14:textId="77777777" w:rsidTr="001046AD">
        <w:trPr>
          <w:trHeight w:val="558"/>
        </w:trPr>
        <w:tc>
          <w:tcPr>
            <w:tcW w:w="117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F6D44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Partition</w:t>
            </w:r>
          </w:p>
        </w:tc>
        <w:tc>
          <w:tcPr>
            <w:tcW w:w="252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FB3F4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 xml:space="preserve">Early Adolescents (n=521) </w:t>
            </w:r>
          </w:p>
        </w:tc>
        <w:tc>
          <w:tcPr>
            <w:tcW w:w="234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760D8" w14:textId="77777777" w:rsidR="008B2F7C" w:rsidRPr="004D2577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Mid Adolescents (n=396)</w:t>
            </w:r>
          </w:p>
        </w:tc>
        <w:tc>
          <w:tcPr>
            <w:tcW w:w="205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B2A10" w14:textId="77777777" w:rsidR="008B2F7C" w:rsidRPr="004D2577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Late Adolescents (n=31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4D2577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2000" w:type="dxa"/>
            <w:tcBorders>
              <w:left w:val="nil"/>
              <w:bottom w:val="single" w:sz="8" w:space="0" w:color="000000"/>
              <w:right w:val="nil"/>
            </w:tcBorders>
          </w:tcPr>
          <w:p w14:paraId="5519A1B8" w14:textId="77777777" w:rsidR="008B2F7C" w:rsidRPr="004D2577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Estimated difference EA-MA</w:t>
            </w:r>
          </w:p>
        </w:tc>
        <w:tc>
          <w:tcPr>
            <w:tcW w:w="1968" w:type="dxa"/>
            <w:tcBorders>
              <w:left w:val="nil"/>
              <w:bottom w:val="single" w:sz="8" w:space="0" w:color="000000"/>
              <w:right w:val="nil"/>
            </w:tcBorders>
          </w:tcPr>
          <w:p w14:paraId="535DFDFD" w14:textId="77777777" w:rsidR="008B2F7C" w:rsidRPr="004D2577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Estimated difference EA-LA</w:t>
            </w:r>
          </w:p>
        </w:tc>
        <w:tc>
          <w:tcPr>
            <w:tcW w:w="1984" w:type="dxa"/>
            <w:tcBorders>
              <w:left w:val="nil"/>
              <w:bottom w:val="single" w:sz="8" w:space="0" w:color="000000"/>
              <w:right w:val="nil"/>
            </w:tcBorders>
          </w:tcPr>
          <w:p w14:paraId="57E5AD33" w14:textId="77777777" w:rsidR="008B2F7C" w:rsidRPr="004D2577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Estimated difference MA-LA</w:t>
            </w:r>
          </w:p>
        </w:tc>
      </w:tr>
      <w:tr w:rsidR="008B2F7C" w:rsidRPr="004D2577" w14:paraId="1529A0DA" w14:textId="77777777" w:rsidTr="001046AD">
        <w:trPr>
          <w:trHeight w:val="548"/>
        </w:trPr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96AF8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Unique (Self)</w:t>
            </w:r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97C90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3.43% [1.82%; 6.88%]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CA3A9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4.29% [1.70%; 8.23%]</w:t>
            </w:r>
          </w:p>
        </w:tc>
        <w:tc>
          <w:tcPr>
            <w:tcW w:w="205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F7445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0.73% [0.13%; 3.79%]</w:t>
            </w:r>
          </w:p>
        </w:tc>
        <w:tc>
          <w:tcPr>
            <w:tcW w:w="2000" w:type="dxa"/>
            <w:tcBorders>
              <w:left w:val="nil"/>
              <w:bottom w:val="nil"/>
              <w:right w:val="nil"/>
            </w:tcBorders>
          </w:tcPr>
          <w:p w14:paraId="7FDC47DD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-0.85% [-5.19%; 3.67]</w:t>
            </w:r>
          </w:p>
        </w:tc>
        <w:tc>
          <w:tcPr>
            <w:tcW w:w="1968" w:type="dxa"/>
            <w:tcBorders>
              <w:left w:val="nil"/>
              <w:bottom w:val="nil"/>
              <w:right w:val="nil"/>
            </w:tcBorders>
          </w:tcPr>
          <w:p w14:paraId="40BDF075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2577">
              <w:rPr>
                <w:rFonts w:ascii="Times New Roman" w:hAnsi="Times New Roman"/>
                <w:b/>
                <w:sz w:val="16"/>
                <w:szCs w:val="16"/>
              </w:rPr>
              <w:t>2.70%  [0.01%; 6.02%]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51BE860E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2577">
              <w:rPr>
                <w:rFonts w:ascii="Times New Roman" w:hAnsi="Times New Roman"/>
                <w:b/>
                <w:sz w:val="16"/>
                <w:szCs w:val="16"/>
              </w:rPr>
              <w:t>3.56%  [0.22%; 7.43%]</w:t>
            </w:r>
          </w:p>
        </w:tc>
      </w:tr>
      <w:tr w:rsidR="008B2F7C" w:rsidRPr="004D2577" w14:paraId="1D61495F" w14:textId="77777777" w:rsidTr="001046AD">
        <w:trPr>
          <w:trHeight w:val="55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C95E5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Unique (World)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F7610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4.53% [2.31%; 7.78%]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13808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2.13% [1.15%; 5.29%]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F33E4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4.30% [1.81%; 9.18%]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14:paraId="4CC69962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2.40% [-1.48%; 5.96%]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14:paraId="79F71033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0.23%  [-4.87%; 4.08%]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6357F4C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-2.17%  [-6.80%; 1.44%]</w:t>
            </w:r>
          </w:p>
        </w:tc>
      </w:tr>
      <w:tr w:rsidR="008B2F7C" w:rsidRPr="004D2577" w14:paraId="36DFFB05" w14:textId="77777777" w:rsidTr="001046AD">
        <w:trPr>
          <w:trHeight w:val="55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89548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Unique (Future)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3C7D7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0.39%  [0.04%; 1.76%]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67764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0.59% [0.05%; 2.33%]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F33EF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3.07% [0.83%; 7.81%]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14:paraId="39783449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-0.20% [-1.92%; 1.15%]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14:paraId="537AB3E7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2577">
              <w:rPr>
                <w:rFonts w:ascii="Times New Roman" w:hAnsi="Times New Roman"/>
                <w:b/>
                <w:sz w:val="16"/>
                <w:szCs w:val="16"/>
              </w:rPr>
              <w:t>-2.68% [-7.13%; -0.01%]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5548787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-2.48%  [-7.04%; 0.38%]</w:t>
            </w:r>
          </w:p>
        </w:tc>
      </w:tr>
      <w:tr w:rsidR="008B2F7C" w:rsidRPr="004D2577" w14:paraId="097AB0CF" w14:textId="77777777" w:rsidTr="001046AD">
        <w:trPr>
          <w:trHeight w:val="55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DB267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Overlap (S or W)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1ED1D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7.35% [4.66%; 10.73%]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24742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6.24% [3.70%; 9.83%]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45AA8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4.57% [2.01%; 8.45%]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14:paraId="2B56DB44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1.11%  [-3.75%; 5.37%]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14:paraId="3E267979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2.78% [-2.30%; 7.18%]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50EF284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1.67%  [-2.82%; 6.36%]</w:t>
            </w:r>
          </w:p>
        </w:tc>
      </w:tr>
      <w:tr w:rsidR="008B2F7C" w:rsidRPr="004D2577" w14:paraId="7BE66737" w14:textId="77777777" w:rsidTr="001046AD">
        <w:trPr>
          <w:trHeight w:val="55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DBC88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Overlap (S or F)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6843F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2.02% [0.30%; 4.38%]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C52BB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0.26% [-1.89%; 2.21%]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EB4B6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3.83% [1.54%; 7.18%]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14:paraId="66C78FB8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1.76%  [-0.97%; 4.90%]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14:paraId="10E16B60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-1.82%  [-5.50%; 1.48%]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2E0FA13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2577">
              <w:rPr>
                <w:rFonts w:ascii="Times New Roman" w:hAnsi="Times New Roman"/>
                <w:b/>
                <w:sz w:val="16"/>
                <w:szCs w:val="16"/>
              </w:rPr>
              <w:t>-3.57%  [-7.39%; -0.38%]</w:t>
            </w:r>
          </w:p>
        </w:tc>
      </w:tr>
      <w:tr w:rsidR="008B2F7C" w:rsidRPr="004D2577" w14:paraId="0318E394" w14:textId="77777777" w:rsidTr="001046AD">
        <w:trPr>
          <w:trHeight w:val="343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2B1A6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Overlap (W or F)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61322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-0.05% [-0.84%; 0.66%]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8D36D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-0.26% [-0.95%; 0.71%]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3A86F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0.85% [0.11%; 2.95%]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14:paraId="650167C3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0.21% [-1.08%; 1.16%]</w:t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14:paraId="01F6A1F3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-0.90%  [-3.18%; 0.10%]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DAF8F49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-1.11%  [-3.23%; 0.08%]</w:t>
            </w:r>
          </w:p>
        </w:tc>
      </w:tr>
      <w:tr w:rsidR="008B2F7C" w:rsidRPr="004D2577" w14:paraId="614226C0" w14:textId="77777777" w:rsidTr="001046AD">
        <w:trPr>
          <w:trHeight w:val="558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F5923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Overlap (S or W or F)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B92A5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25.84% [20.49%; 31.39%]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5A951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30.04% [24.06%; 36.64%]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D7F6A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17.62% [11.97%; 24.14%]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2DCA11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sz w:val="16"/>
                <w:szCs w:val="16"/>
              </w:rPr>
              <w:t>-4.20%  [-12.70%; 4.51%]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ADCFBC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2577">
              <w:rPr>
                <w:rFonts w:ascii="Times New Roman" w:hAnsi="Times New Roman"/>
                <w:b/>
                <w:sz w:val="16"/>
                <w:szCs w:val="16"/>
              </w:rPr>
              <w:t>8.22%  [0.37%; 16.31%]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0725CE" w14:textId="77777777" w:rsidR="008B2F7C" w:rsidRPr="004D257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2577">
              <w:rPr>
                <w:rFonts w:ascii="Times New Roman" w:hAnsi="Times New Roman"/>
                <w:b/>
                <w:sz w:val="16"/>
                <w:szCs w:val="16"/>
              </w:rPr>
              <w:t>12.42%  [4.27%; 20.35%]</w:t>
            </w:r>
          </w:p>
        </w:tc>
      </w:tr>
      <w:tr w:rsidR="008B2F7C" w:rsidRPr="004D2577" w14:paraId="61FDFC12" w14:textId="77777777" w:rsidTr="001046AD">
        <w:trPr>
          <w:trHeight w:val="228"/>
        </w:trPr>
        <w:tc>
          <w:tcPr>
            <w:tcW w:w="1403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58890" w14:textId="77777777" w:rsidR="008B2F7C" w:rsidRPr="004D2577" w:rsidRDefault="008B2F7C" w:rsidP="001046AD">
            <w:pPr>
              <w:rPr>
                <w:rFonts w:ascii="Times New Roman" w:hAnsi="Times New Roman"/>
                <w:sz w:val="16"/>
                <w:szCs w:val="16"/>
              </w:rPr>
            </w:pPr>
            <w:r w:rsidRPr="004D2577">
              <w:rPr>
                <w:rFonts w:ascii="Times New Roman" w:hAnsi="Times New Roman"/>
                <w:i/>
                <w:sz w:val="16"/>
                <w:szCs w:val="16"/>
              </w:rPr>
              <w:t xml:space="preserve">Note: </w:t>
            </w:r>
            <w:r w:rsidRPr="004D2577">
              <w:rPr>
                <w:rFonts w:ascii="Times New Roman" w:hAnsi="Times New Roman"/>
                <w:sz w:val="16"/>
                <w:szCs w:val="16"/>
              </w:rPr>
              <w:t>S: view of the self; W: view of the world; F: view of the future. Bold estimated differences are statistically significant (</w:t>
            </w:r>
            <w:r w:rsidRPr="004D2577">
              <w:rPr>
                <w:rFonts w:ascii="Times New Roman" w:hAnsi="Times New Roman"/>
                <w:i/>
                <w:sz w:val="16"/>
                <w:szCs w:val="16"/>
              </w:rPr>
              <w:t>p</w:t>
            </w:r>
            <w:r w:rsidRPr="004D2577">
              <w:rPr>
                <w:rFonts w:ascii="Times New Roman" w:hAnsi="Times New Roman"/>
                <w:sz w:val="16"/>
                <w:szCs w:val="16"/>
              </w:rPr>
              <w:t xml:space="preserve"> &lt; 0.05).</w:t>
            </w:r>
          </w:p>
          <w:p w14:paraId="37E4DCF9" w14:textId="77777777" w:rsidR="008B2F7C" w:rsidRPr="004D2577" w:rsidRDefault="008B2F7C" w:rsidP="001046AD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</w:tbl>
    <w:p w14:paraId="67BC208B" w14:textId="77777777" w:rsidR="008B2F7C" w:rsidRDefault="008B2F7C" w:rsidP="008B2F7C">
      <w:pPr>
        <w:rPr>
          <w:rFonts w:ascii="Times New Roman" w:hAnsi="Times New Roman"/>
          <w:b/>
          <w:sz w:val="24"/>
          <w:szCs w:val="24"/>
        </w:rPr>
      </w:pPr>
    </w:p>
    <w:tbl>
      <w:tblPr>
        <w:tblW w:w="130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02"/>
        <w:gridCol w:w="3660"/>
        <w:gridCol w:w="3545"/>
        <w:gridCol w:w="3454"/>
      </w:tblGrid>
      <w:tr w:rsidR="008B2F7C" w:rsidRPr="00E814E7" w14:paraId="5B56A398" w14:textId="77777777" w:rsidTr="001046AD">
        <w:trPr>
          <w:trHeight w:val="664"/>
        </w:trPr>
        <w:tc>
          <w:tcPr>
            <w:tcW w:w="13061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D641E" w14:textId="638FF078" w:rsidR="008B2F7C" w:rsidRPr="00E814E7" w:rsidRDefault="008B2F7C" w:rsidP="001046AD">
            <w:pPr>
              <w:widowControl w:val="0"/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  <w:r>
              <w:rPr>
                <w:rFonts w:ascii="Times New Roman" w:hAnsi="Times New Roman"/>
                <w:i/>
                <w:sz w:val="24"/>
                <w:szCs w:val="24"/>
              </w:rPr>
              <w:t>Table S2. Meta-analytic comparison between male and female adolescents. Explained variance, 95% bootstrap confidence intervals, and estimate difference.</w:t>
            </w:r>
          </w:p>
        </w:tc>
      </w:tr>
      <w:tr w:rsidR="008B2F7C" w:rsidRPr="00E814E7" w14:paraId="782EC977" w14:textId="77777777" w:rsidTr="001046AD">
        <w:trPr>
          <w:trHeight w:val="664"/>
        </w:trPr>
        <w:tc>
          <w:tcPr>
            <w:tcW w:w="2402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EF01D" w14:textId="77777777" w:rsidR="008B2F7C" w:rsidRPr="00E814E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4E7">
              <w:rPr>
                <w:rFonts w:ascii="Times New Roman" w:hAnsi="Times New Roman"/>
                <w:sz w:val="24"/>
                <w:szCs w:val="24"/>
              </w:rPr>
              <w:t>Partition</w:t>
            </w:r>
          </w:p>
        </w:tc>
        <w:tc>
          <w:tcPr>
            <w:tcW w:w="366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E3F9C" w14:textId="77777777" w:rsidR="008B2F7C" w:rsidRPr="00E814E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4E7">
              <w:rPr>
                <w:rFonts w:ascii="Times New Roman" w:hAnsi="Times New Roman"/>
                <w:sz w:val="24"/>
                <w:szCs w:val="24"/>
              </w:rPr>
              <w:t>Male Adolescents (n=</w:t>
            </w:r>
            <w:r>
              <w:rPr>
                <w:rFonts w:ascii="Times New Roman" w:hAnsi="Times New Roman"/>
                <w:sz w:val="24"/>
                <w:szCs w:val="24"/>
              </w:rPr>
              <w:t>519</w:t>
            </w:r>
            <w:r w:rsidRPr="00E814E7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3545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B0A8D" w14:textId="77777777" w:rsidR="008B2F7C" w:rsidRPr="00E814E7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4E7">
              <w:rPr>
                <w:rFonts w:ascii="Times New Roman" w:hAnsi="Times New Roman"/>
                <w:sz w:val="24"/>
                <w:szCs w:val="24"/>
              </w:rPr>
              <w:t>Female Adolescents (n=</w:t>
            </w:r>
            <w:r>
              <w:rPr>
                <w:rFonts w:ascii="Times New Roman" w:hAnsi="Times New Roman"/>
                <w:sz w:val="24"/>
                <w:szCs w:val="24"/>
              </w:rPr>
              <w:t>715</w:t>
            </w:r>
            <w:r w:rsidRPr="00E814E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5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0BCFC" w14:textId="77777777" w:rsidR="008B2F7C" w:rsidRPr="00E814E7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4E7">
              <w:rPr>
                <w:rFonts w:ascii="Times New Roman" w:hAnsi="Times New Roman"/>
                <w:sz w:val="24"/>
                <w:szCs w:val="24"/>
              </w:rPr>
              <w:t xml:space="preserve"> Estimate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E814E7">
              <w:rPr>
                <w:rFonts w:ascii="Times New Roman" w:hAnsi="Times New Roman"/>
                <w:sz w:val="24"/>
                <w:szCs w:val="24"/>
              </w:rPr>
              <w:t xml:space="preserve"> difference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Male-Female</w:t>
            </w:r>
          </w:p>
        </w:tc>
      </w:tr>
      <w:tr w:rsidR="008B2F7C" w:rsidRPr="00E814E7" w14:paraId="5E4D6383" w14:textId="77777777" w:rsidTr="001046AD">
        <w:trPr>
          <w:trHeight w:val="397"/>
        </w:trPr>
        <w:tc>
          <w:tcPr>
            <w:tcW w:w="2402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3C3BB" w14:textId="77777777" w:rsidR="008B2F7C" w:rsidRPr="00E814E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4E7">
              <w:rPr>
                <w:rFonts w:ascii="Times New Roman" w:hAnsi="Times New Roman"/>
                <w:sz w:val="24"/>
                <w:szCs w:val="24"/>
              </w:rPr>
              <w:t>Unique (Self)</w:t>
            </w:r>
          </w:p>
        </w:tc>
        <w:tc>
          <w:tcPr>
            <w:tcW w:w="366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8AD2E" w14:textId="77777777" w:rsidR="008B2F7C" w:rsidRPr="00E814E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4.83%[3.00%; 9.65%]</w:t>
            </w:r>
          </w:p>
        </w:tc>
        <w:tc>
          <w:tcPr>
            <w:tcW w:w="354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8AC27" w14:textId="77777777" w:rsidR="008B2F7C" w:rsidRPr="00E814E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1.07% [0.59%; 2.75%]</w:t>
            </w:r>
          </w:p>
        </w:tc>
        <w:tc>
          <w:tcPr>
            <w:tcW w:w="345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14A55" w14:textId="77777777" w:rsidR="008B2F7C" w:rsidRPr="00787D6B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7D6B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  <w:r w:rsidRPr="00787D6B">
              <w:rPr>
                <w:rFonts w:ascii="Times New Roman" w:hAnsi="Times New Roman"/>
                <w:b/>
                <w:sz w:val="24"/>
                <w:szCs w:val="24"/>
              </w:rPr>
              <w:t>% [1.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  <w:r w:rsidRPr="00787D6B">
              <w:rPr>
                <w:rFonts w:ascii="Times New Roman" w:hAnsi="Times New Roman"/>
                <w:b/>
                <w:sz w:val="24"/>
                <w:szCs w:val="24"/>
              </w:rPr>
              <w:t>%; 8.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  <w:r w:rsidRPr="00787D6B">
              <w:rPr>
                <w:rFonts w:ascii="Times New Roman" w:hAnsi="Times New Roman"/>
                <w:b/>
                <w:sz w:val="24"/>
                <w:szCs w:val="24"/>
              </w:rPr>
              <w:t>%]</w:t>
            </w:r>
          </w:p>
        </w:tc>
      </w:tr>
      <w:tr w:rsidR="008B2F7C" w:rsidRPr="00E814E7" w14:paraId="4BBFE0D3" w14:textId="77777777" w:rsidTr="001046AD">
        <w:trPr>
          <w:trHeight w:val="408"/>
        </w:trPr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F811D" w14:textId="77777777" w:rsidR="008B2F7C" w:rsidRPr="00E814E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4E7">
              <w:rPr>
                <w:rFonts w:ascii="Times New Roman" w:hAnsi="Times New Roman"/>
                <w:sz w:val="24"/>
                <w:szCs w:val="24"/>
              </w:rPr>
              <w:t>Unique (World)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91E49" w14:textId="77777777" w:rsidR="008B2F7C" w:rsidRPr="00E814E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1.92% [0.95%; 5.07%]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BADD0" w14:textId="77777777" w:rsidR="008B2F7C" w:rsidRPr="00E814E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5.52% [4.05%; 8.36%]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7CF7E" w14:textId="77777777" w:rsidR="008B2F7C" w:rsidRPr="00787D6B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7D6B">
              <w:rPr>
                <w:rFonts w:ascii="Times New Roman" w:hAnsi="Times New Roman"/>
                <w:b/>
                <w:sz w:val="24"/>
                <w:szCs w:val="24"/>
              </w:rPr>
              <w:t>-3.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  <w:r w:rsidRPr="00787D6B">
              <w:rPr>
                <w:rFonts w:ascii="Times New Roman" w:hAnsi="Times New Roman"/>
                <w:b/>
                <w:sz w:val="24"/>
                <w:szCs w:val="24"/>
              </w:rPr>
              <w:t>%  [-6.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  <w:r w:rsidRPr="00787D6B">
              <w:rPr>
                <w:rFonts w:ascii="Times New Roman" w:hAnsi="Times New Roman"/>
                <w:b/>
                <w:sz w:val="24"/>
                <w:szCs w:val="24"/>
              </w:rPr>
              <w:t>%; -0.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Pr="00787D6B">
              <w:rPr>
                <w:rFonts w:ascii="Times New Roman" w:hAnsi="Times New Roman"/>
                <w:b/>
                <w:sz w:val="24"/>
                <w:szCs w:val="24"/>
              </w:rPr>
              <w:t>%]</w:t>
            </w:r>
          </w:p>
        </w:tc>
      </w:tr>
      <w:tr w:rsidR="008B2F7C" w:rsidRPr="00E814E7" w14:paraId="737D11A4" w14:textId="77777777" w:rsidTr="001046AD">
        <w:trPr>
          <w:trHeight w:val="408"/>
        </w:trPr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0E681" w14:textId="77777777" w:rsidR="008B2F7C" w:rsidRPr="00E814E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4E7">
              <w:rPr>
                <w:rFonts w:ascii="Times New Roman" w:hAnsi="Times New Roman"/>
                <w:sz w:val="24"/>
                <w:szCs w:val="24"/>
              </w:rPr>
              <w:t>Unique (Future)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7B343" w14:textId="77777777" w:rsidR="008B2F7C" w:rsidRPr="00E814E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0.38% [0.12%; 1.88%]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4E75B" w14:textId="77777777" w:rsidR="008B2F7C" w:rsidRPr="00E814E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1.06% [0.53%; 2.68%]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C7BFA" w14:textId="77777777" w:rsidR="008B2F7C" w:rsidRPr="00E814E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-0.68%  [-2.21%; 0.71%]</w:t>
            </w:r>
          </w:p>
        </w:tc>
      </w:tr>
      <w:tr w:rsidR="008B2F7C" w:rsidRPr="00E814E7" w14:paraId="282A1A7D" w14:textId="77777777" w:rsidTr="001046AD">
        <w:trPr>
          <w:trHeight w:val="408"/>
        </w:trPr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AA908" w14:textId="77777777" w:rsidR="008B2F7C" w:rsidRPr="00E814E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4E7">
              <w:rPr>
                <w:rFonts w:ascii="Times New Roman" w:hAnsi="Times New Roman"/>
                <w:sz w:val="24"/>
                <w:szCs w:val="24"/>
              </w:rPr>
              <w:t>Overlap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4E7">
              <w:rPr>
                <w:rFonts w:ascii="Times New Roman" w:hAnsi="Times New Roman"/>
                <w:sz w:val="24"/>
                <w:szCs w:val="24"/>
              </w:rPr>
              <w:t>(S or W)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3537A" w14:textId="77777777" w:rsidR="008B2F7C" w:rsidRPr="00E814E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1.04% [-0.62%; 2.89%]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6324E" w14:textId="77777777" w:rsidR="008B2F7C" w:rsidRPr="00E814E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6.48%  [4.47%; 9.52%]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4C302" w14:textId="77777777" w:rsidR="008B2F7C" w:rsidRPr="00787D6B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7D6B">
              <w:rPr>
                <w:rFonts w:ascii="Times New Roman" w:hAnsi="Times New Roman"/>
                <w:b/>
                <w:sz w:val="24"/>
                <w:szCs w:val="24"/>
              </w:rPr>
              <w:t>-5.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44</w:t>
            </w:r>
            <w:r w:rsidRPr="00787D6B">
              <w:rPr>
                <w:rFonts w:ascii="Times New Roman" w:hAnsi="Times New Roman"/>
                <w:b/>
                <w:sz w:val="24"/>
                <w:szCs w:val="24"/>
              </w:rPr>
              <w:t>%  [-8.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  <w:r w:rsidRPr="00787D6B">
              <w:rPr>
                <w:rFonts w:ascii="Times New Roman" w:hAnsi="Times New Roman"/>
                <w:b/>
                <w:sz w:val="24"/>
                <w:szCs w:val="24"/>
              </w:rPr>
              <w:t>%; -2.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78</w:t>
            </w:r>
            <w:r w:rsidRPr="00787D6B">
              <w:rPr>
                <w:rFonts w:ascii="Times New Roman" w:hAnsi="Times New Roman"/>
                <w:b/>
                <w:sz w:val="24"/>
                <w:szCs w:val="24"/>
              </w:rPr>
              <w:t>%]</w:t>
            </w:r>
          </w:p>
        </w:tc>
      </w:tr>
      <w:tr w:rsidR="008B2F7C" w:rsidRPr="00E814E7" w14:paraId="24777C06" w14:textId="77777777" w:rsidTr="001046AD">
        <w:trPr>
          <w:trHeight w:val="408"/>
        </w:trPr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7036D" w14:textId="77777777" w:rsidR="008B2F7C" w:rsidRPr="00E814E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4E7">
              <w:rPr>
                <w:rFonts w:ascii="Times New Roman" w:hAnsi="Times New Roman"/>
                <w:sz w:val="24"/>
                <w:szCs w:val="24"/>
              </w:rPr>
              <w:t>Overlap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4E7">
              <w:rPr>
                <w:rFonts w:ascii="Times New Roman" w:hAnsi="Times New Roman"/>
                <w:sz w:val="24"/>
                <w:szCs w:val="24"/>
              </w:rPr>
              <w:t>(S or F)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B5A85" w14:textId="77777777" w:rsidR="008B2F7C" w:rsidRPr="00E814E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3.46%  [1.23%; 6.90%]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C65C7" w14:textId="77777777" w:rsidR="008B2F7C" w:rsidRPr="00E814E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0.83%  [-0.44%; 2.45%]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94561" w14:textId="77777777" w:rsidR="008B2F7C" w:rsidRPr="00E814E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2.63% [-0.25%; 6.21%]</w:t>
            </w:r>
          </w:p>
        </w:tc>
      </w:tr>
      <w:tr w:rsidR="008B2F7C" w:rsidRPr="00E814E7" w14:paraId="4D20CF9A" w14:textId="77777777" w:rsidTr="001046AD">
        <w:trPr>
          <w:trHeight w:val="408"/>
        </w:trPr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DA73B" w14:textId="77777777" w:rsidR="008B2F7C" w:rsidRPr="00E814E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4E7">
              <w:rPr>
                <w:rFonts w:ascii="Times New Roman" w:hAnsi="Times New Roman"/>
                <w:sz w:val="24"/>
                <w:szCs w:val="24"/>
              </w:rPr>
              <w:t>Overlap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4E7">
              <w:rPr>
                <w:rFonts w:ascii="Times New Roman" w:hAnsi="Times New Roman"/>
                <w:sz w:val="24"/>
                <w:szCs w:val="24"/>
              </w:rPr>
              <w:t>(W or F)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54CFD" w14:textId="77777777" w:rsidR="008B2F7C" w:rsidRPr="00E814E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-0.03%  [-0.64%; 0.79%]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7557C" w14:textId="77777777" w:rsidR="008B2F7C" w:rsidRPr="00E814E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0.05% [-0.61%; 0.69%]</w:t>
            </w: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74C24" w14:textId="77777777" w:rsidR="008B2F7C" w:rsidRPr="00E814E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-0.08%  [-0.93%; 1.00%]</w:t>
            </w:r>
          </w:p>
        </w:tc>
      </w:tr>
      <w:tr w:rsidR="008B2F7C" w:rsidRPr="00E814E7" w14:paraId="0480917A" w14:textId="77777777" w:rsidTr="001046AD">
        <w:trPr>
          <w:trHeight w:val="664"/>
        </w:trPr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92E91" w14:textId="77777777" w:rsidR="008B2F7C" w:rsidRPr="00E814E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4E7">
              <w:rPr>
                <w:rFonts w:ascii="Times New Roman" w:hAnsi="Times New Roman"/>
                <w:sz w:val="24"/>
                <w:szCs w:val="24"/>
              </w:rPr>
              <w:t>Overlap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4E7">
              <w:rPr>
                <w:rFonts w:ascii="Times New Roman" w:hAnsi="Times New Roman"/>
                <w:sz w:val="24"/>
                <w:szCs w:val="24"/>
              </w:rPr>
              <w:t>(S or W or F)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C78E6" w14:textId="77777777" w:rsidR="008B2F7C" w:rsidRPr="00E814E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15.34%  [11.38%; 20.04%]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6CBBA" w14:textId="77777777" w:rsidR="008B2F7C" w:rsidRPr="00E814E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29.86%  [25.76%; 34.41%]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24C94" w14:textId="77777777" w:rsidR="008B2F7C" w:rsidRPr="00787D6B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7D6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14.52</w:t>
            </w:r>
            <w:r w:rsidRPr="00787D6B">
              <w:rPr>
                <w:rFonts w:ascii="Times New Roman" w:hAnsi="Times New Roman"/>
                <w:b/>
                <w:sz w:val="24"/>
                <w:szCs w:val="24"/>
              </w:rPr>
              <w:t>%  [-20.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  <w:r w:rsidRPr="00787D6B">
              <w:rPr>
                <w:rFonts w:ascii="Times New Roman" w:hAnsi="Times New Roman"/>
                <w:b/>
                <w:sz w:val="24"/>
                <w:szCs w:val="24"/>
              </w:rPr>
              <w:t>%; -8.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08</w:t>
            </w:r>
            <w:r w:rsidRPr="00787D6B">
              <w:rPr>
                <w:rFonts w:ascii="Times New Roman" w:hAnsi="Times New Roman"/>
                <w:b/>
                <w:sz w:val="24"/>
                <w:szCs w:val="24"/>
              </w:rPr>
              <w:t>%]</w:t>
            </w:r>
          </w:p>
        </w:tc>
      </w:tr>
      <w:tr w:rsidR="008B2F7C" w:rsidRPr="00E814E7" w14:paraId="6B1EB48E" w14:textId="77777777" w:rsidTr="001046AD">
        <w:trPr>
          <w:trHeight w:val="829"/>
        </w:trPr>
        <w:tc>
          <w:tcPr>
            <w:tcW w:w="130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9A247" w14:textId="77777777" w:rsidR="008B2F7C" w:rsidRPr="00B1573D" w:rsidRDefault="008B2F7C" w:rsidP="001046AD">
            <w:pPr>
              <w:rPr>
                <w:rFonts w:ascii="Times New Roman" w:hAnsi="Times New Roman"/>
                <w:sz w:val="24"/>
                <w:szCs w:val="24"/>
              </w:rPr>
            </w:pPr>
            <w:r w:rsidRPr="00B1573D">
              <w:rPr>
                <w:rFonts w:ascii="Times New Roman" w:hAnsi="Times New Roman"/>
                <w:i/>
                <w:sz w:val="24"/>
                <w:szCs w:val="24"/>
              </w:rPr>
              <w:t xml:space="preserve">Note: </w:t>
            </w:r>
            <w:r w:rsidRPr="00B1573D">
              <w:rPr>
                <w:rFonts w:ascii="Times New Roman" w:hAnsi="Times New Roman"/>
                <w:sz w:val="24"/>
                <w:szCs w:val="24"/>
              </w:rPr>
              <w:t>S: view of the self; W: view of the world; F: view of the future. Bold estimated differences are statistically significant (</w:t>
            </w:r>
            <w:r w:rsidRPr="00B1573D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B1573D">
              <w:rPr>
                <w:rFonts w:ascii="Times New Roman" w:hAnsi="Times New Roman"/>
                <w:sz w:val="24"/>
                <w:szCs w:val="24"/>
              </w:rPr>
              <w:t xml:space="preserve"> &lt; 0.05)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0B35709" w14:textId="77777777" w:rsidR="008B2F7C" w:rsidRPr="00E814E7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01A5F2" w14:textId="77777777" w:rsidR="008B2F7C" w:rsidRPr="00132232" w:rsidRDefault="008B2F7C" w:rsidP="008B2F7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E480038" w14:textId="77777777" w:rsidR="008B2F7C" w:rsidRPr="00132232" w:rsidRDefault="008B2F7C" w:rsidP="008B2F7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134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674"/>
        <w:gridCol w:w="1674"/>
        <w:gridCol w:w="1674"/>
        <w:gridCol w:w="1674"/>
        <w:gridCol w:w="1674"/>
        <w:gridCol w:w="1674"/>
        <w:gridCol w:w="1674"/>
        <w:gridCol w:w="1681"/>
        <w:gridCol w:w="7"/>
      </w:tblGrid>
      <w:tr w:rsidR="008B2F7C" w:rsidRPr="00132232" w14:paraId="6E5A8608" w14:textId="77777777" w:rsidTr="001046AD">
        <w:trPr>
          <w:trHeight w:val="200"/>
        </w:trPr>
        <w:tc>
          <w:tcPr>
            <w:tcW w:w="13406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F60A0" w14:textId="77777777" w:rsidR="008B2F7C" w:rsidRPr="00132232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32232">
              <w:rPr>
                <w:rFonts w:ascii="Times New Roman" w:eastAsia="Times New Roman" w:hAnsi="Times New Roman"/>
                <w:i/>
                <w:sz w:val="24"/>
                <w:szCs w:val="24"/>
              </w:rPr>
              <w:t>Table S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3</w:t>
            </w:r>
            <w:r w:rsidRPr="00132232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. </w:t>
            </w:r>
            <w:r w:rsidRPr="00132232">
              <w:rPr>
                <w:rFonts w:ascii="Times New Roman" w:hAnsi="Times New Roman"/>
                <w:i/>
                <w:sz w:val="24"/>
                <w:szCs w:val="24"/>
              </w:rPr>
              <w:t>Meta-analytic community analysis across the six samples on CESD symptoms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B2F7C" w:rsidRPr="00132232" w14:paraId="0CDEE9DB" w14:textId="77777777" w:rsidTr="001046AD">
        <w:trPr>
          <w:gridAfter w:val="1"/>
          <w:wAfter w:w="7" w:type="dxa"/>
          <w:trHeight w:val="450"/>
        </w:trPr>
        <w:tc>
          <w:tcPr>
            <w:tcW w:w="167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4CBAE" w14:textId="77777777" w:rsidR="008B2F7C" w:rsidRPr="00132232" w:rsidRDefault="008B2F7C" w:rsidP="001046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6A5E7" w14:textId="77777777" w:rsidR="008B2F7C" w:rsidRPr="00132232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2232">
              <w:rPr>
                <w:rFonts w:ascii="Times New Roman" w:eastAsia="Times New Roman" w:hAnsi="Times New Roman"/>
                <w:sz w:val="24"/>
                <w:szCs w:val="24"/>
              </w:rPr>
              <w:t>Unique (Self)</w:t>
            </w:r>
          </w:p>
        </w:tc>
        <w:tc>
          <w:tcPr>
            <w:tcW w:w="167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78AFF" w14:textId="77777777" w:rsidR="008B2F7C" w:rsidRPr="00132232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2232">
              <w:rPr>
                <w:rFonts w:ascii="Times New Roman" w:eastAsia="Times New Roman" w:hAnsi="Times New Roman"/>
                <w:sz w:val="24"/>
                <w:szCs w:val="24"/>
              </w:rPr>
              <w:t>Unique (World)</w:t>
            </w:r>
          </w:p>
        </w:tc>
        <w:tc>
          <w:tcPr>
            <w:tcW w:w="167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C510B" w14:textId="77777777" w:rsidR="008B2F7C" w:rsidRPr="00132232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2232">
              <w:rPr>
                <w:rFonts w:ascii="Times New Roman" w:eastAsia="Times New Roman" w:hAnsi="Times New Roman"/>
                <w:sz w:val="24"/>
                <w:szCs w:val="24"/>
              </w:rPr>
              <w:t>Unique (Future)</w:t>
            </w:r>
          </w:p>
        </w:tc>
        <w:tc>
          <w:tcPr>
            <w:tcW w:w="167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E0F3A" w14:textId="77777777" w:rsidR="008B2F7C" w:rsidRPr="00132232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2232">
              <w:rPr>
                <w:rFonts w:ascii="Times New Roman" w:eastAsia="Times New Roman" w:hAnsi="Times New Roman"/>
                <w:sz w:val="24"/>
                <w:szCs w:val="24"/>
              </w:rPr>
              <w:t>Overlap (S or W)</w:t>
            </w:r>
          </w:p>
        </w:tc>
        <w:tc>
          <w:tcPr>
            <w:tcW w:w="167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B040E" w14:textId="77777777" w:rsidR="008B2F7C" w:rsidRPr="00132232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2232">
              <w:rPr>
                <w:rFonts w:ascii="Times New Roman" w:eastAsia="Times New Roman" w:hAnsi="Times New Roman"/>
                <w:sz w:val="24"/>
                <w:szCs w:val="24"/>
              </w:rPr>
              <w:t>Overlap (S or F)</w:t>
            </w:r>
          </w:p>
        </w:tc>
        <w:tc>
          <w:tcPr>
            <w:tcW w:w="167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75AB5" w14:textId="77777777" w:rsidR="008B2F7C" w:rsidRPr="00132232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2232">
              <w:rPr>
                <w:rFonts w:ascii="Times New Roman" w:eastAsia="Times New Roman" w:hAnsi="Times New Roman"/>
                <w:sz w:val="24"/>
                <w:szCs w:val="24"/>
              </w:rPr>
              <w:t>Overlap (W or F)</w:t>
            </w:r>
          </w:p>
        </w:tc>
        <w:tc>
          <w:tcPr>
            <w:tcW w:w="1681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FD8D9" w14:textId="77777777" w:rsidR="008B2F7C" w:rsidRPr="00132232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2232">
              <w:rPr>
                <w:rFonts w:ascii="Times New Roman" w:eastAsia="Times New Roman" w:hAnsi="Times New Roman"/>
                <w:sz w:val="24"/>
                <w:szCs w:val="24"/>
              </w:rPr>
              <w:t>Overlap (S or W or F)</w:t>
            </w:r>
          </w:p>
        </w:tc>
      </w:tr>
      <w:tr w:rsidR="008B2F7C" w:rsidRPr="00132232" w14:paraId="1D8059D1" w14:textId="77777777" w:rsidTr="001046AD">
        <w:trPr>
          <w:gridAfter w:val="1"/>
          <w:wAfter w:w="7" w:type="dxa"/>
          <w:trHeight w:val="320"/>
        </w:trPr>
        <w:tc>
          <w:tcPr>
            <w:tcW w:w="167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E351F" w14:textId="77777777" w:rsidR="008B2F7C" w:rsidRPr="00921445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Bothered (CESD1)</w:t>
            </w:r>
          </w:p>
        </w:tc>
        <w:tc>
          <w:tcPr>
            <w:tcW w:w="1674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8D9CD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0.82%</w:t>
            </w:r>
          </w:p>
        </w:tc>
        <w:tc>
          <w:tcPr>
            <w:tcW w:w="1674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86AC2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1.27%</w:t>
            </w:r>
          </w:p>
        </w:tc>
        <w:tc>
          <w:tcPr>
            <w:tcW w:w="1674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473C9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0.33%</w:t>
            </w:r>
          </w:p>
        </w:tc>
        <w:tc>
          <w:tcPr>
            <w:tcW w:w="1674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AC1A7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1.29%</w:t>
            </w:r>
          </w:p>
        </w:tc>
        <w:tc>
          <w:tcPr>
            <w:tcW w:w="1674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4297D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0.29%</w:t>
            </w:r>
          </w:p>
        </w:tc>
        <w:tc>
          <w:tcPr>
            <w:tcW w:w="1674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88A23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0.13%</w:t>
            </w:r>
          </w:p>
        </w:tc>
        <w:tc>
          <w:tcPr>
            <w:tcW w:w="1681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81F95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4.63%</w:t>
            </w:r>
          </w:p>
        </w:tc>
      </w:tr>
      <w:tr w:rsidR="008B2F7C" w:rsidRPr="00132232" w14:paraId="51C71D1E" w14:textId="77777777" w:rsidTr="001046AD">
        <w:trPr>
          <w:gridAfter w:val="1"/>
          <w:wAfter w:w="7" w:type="dxa"/>
          <w:trHeight w:val="326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273BA" w14:textId="77777777" w:rsidR="008B2F7C" w:rsidRPr="00921445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Eat (CESD2)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E8760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0.39%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C61CB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1.33%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05C26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0.35%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BE882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0.99%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3B7BE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0.22%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CB8D0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-0.03%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AAD4B" w14:textId="77777777" w:rsidR="008B2F7C" w:rsidRPr="009A0799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0799">
              <w:rPr>
                <w:rFonts w:ascii="Times New Roman" w:eastAsia="Times New Roman" w:hAnsi="Times New Roman"/>
                <w:sz w:val="24"/>
                <w:szCs w:val="24"/>
              </w:rPr>
              <w:t>1.83%</w:t>
            </w:r>
          </w:p>
        </w:tc>
      </w:tr>
      <w:tr w:rsidR="008B2F7C" w:rsidRPr="00132232" w14:paraId="25C7EE65" w14:textId="77777777" w:rsidTr="001046AD">
        <w:trPr>
          <w:gridAfter w:val="1"/>
          <w:wAfter w:w="7" w:type="dxa"/>
          <w:trHeight w:val="326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4DFF0" w14:textId="77777777" w:rsidR="008B2F7C" w:rsidRPr="00921445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Blues (CESD3)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FE46F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0.81%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B65E6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1.55%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0C76D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1.00%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F7425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1.73%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78E3B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0.75%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8184B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0.08%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8CB31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6.50%</w:t>
            </w:r>
          </w:p>
        </w:tc>
      </w:tr>
      <w:tr w:rsidR="008B2F7C" w:rsidRPr="00132232" w14:paraId="1B93950C" w14:textId="77777777" w:rsidTr="001046AD">
        <w:trPr>
          <w:gridAfter w:val="1"/>
          <w:wAfter w:w="7" w:type="dxa"/>
          <w:trHeight w:val="576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15922" w14:textId="77777777" w:rsidR="008B2F7C" w:rsidRPr="00921445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Good as other people (CESD4)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528EB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2.50%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FA8B8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0.66%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89A98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0.54%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FADE1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0.76%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E89D3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4.22%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A2B82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0.06%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3FB7D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8.49%</w:t>
            </w:r>
          </w:p>
        </w:tc>
      </w:tr>
      <w:tr w:rsidR="008B2F7C" w:rsidRPr="00132232" w14:paraId="0B8F1BFE" w14:textId="77777777" w:rsidTr="001046AD">
        <w:trPr>
          <w:gridAfter w:val="1"/>
          <w:wAfter w:w="7" w:type="dxa"/>
          <w:trHeight w:val="45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9AE67" w14:textId="77777777" w:rsidR="008B2F7C" w:rsidRPr="00921445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Mind on things (CESD5)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44C01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0.62%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4B11B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0.90%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B447A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0.33%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EFD45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1.52%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73121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0.70%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4C2DD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0.09%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46622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6.47%</w:t>
            </w:r>
          </w:p>
        </w:tc>
      </w:tr>
      <w:tr w:rsidR="008B2F7C" w:rsidRPr="00132232" w14:paraId="45BF34AF" w14:textId="77777777" w:rsidTr="001046AD">
        <w:trPr>
          <w:gridAfter w:val="1"/>
          <w:wAfter w:w="7" w:type="dxa"/>
          <w:trHeight w:val="45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1997F" w14:textId="77777777" w:rsidR="008B2F7C" w:rsidRPr="00921445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Depressed (CESD6)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A55C8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0.66%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9BFCA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2.06%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F4B99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1.82%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414A9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2.24%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9566A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-0.16%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4CAC5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-0.16%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3AC21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10.49%</w:t>
            </w:r>
          </w:p>
        </w:tc>
      </w:tr>
      <w:tr w:rsidR="008B2F7C" w:rsidRPr="00132232" w14:paraId="1C55CD2B" w14:textId="77777777" w:rsidTr="001046AD">
        <w:trPr>
          <w:gridAfter w:val="1"/>
          <w:wAfter w:w="7" w:type="dxa"/>
          <w:trHeight w:val="326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4F2BB" w14:textId="77777777" w:rsidR="008B2F7C" w:rsidRPr="00921445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Effort (CESD7)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0C74C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0.72%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AA6DF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0.25%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08104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0.52%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265A6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-0.01%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25A0F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0.94%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5D999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0.00%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9AEDA" w14:textId="77777777" w:rsidR="008B2F7C" w:rsidRPr="009A0799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0799">
              <w:rPr>
                <w:rFonts w:ascii="Times New Roman" w:eastAsia="Times New Roman" w:hAnsi="Times New Roman"/>
                <w:sz w:val="24"/>
                <w:szCs w:val="24"/>
              </w:rPr>
              <w:t>1.32%</w:t>
            </w:r>
          </w:p>
        </w:tc>
      </w:tr>
      <w:tr w:rsidR="008B2F7C" w:rsidRPr="00132232" w14:paraId="21F24B1F" w14:textId="77777777" w:rsidTr="001046AD">
        <w:trPr>
          <w:gridAfter w:val="1"/>
          <w:wAfter w:w="7" w:type="dxa"/>
          <w:trHeight w:val="326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CBAA6" w14:textId="77777777" w:rsidR="008B2F7C" w:rsidRPr="00921445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Hopeful (CESD8)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1257B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0.27%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7BBD9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0.26%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E3758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2.60%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DF7B1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0.12%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44181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2.17%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1C38A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0.36%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73829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7.33%</w:t>
            </w:r>
          </w:p>
        </w:tc>
      </w:tr>
      <w:tr w:rsidR="008B2F7C" w:rsidRPr="00132232" w14:paraId="11F180CA" w14:textId="77777777" w:rsidTr="001046AD">
        <w:trPr>
          <w:gridAfter w:val="1"/>
          <w:wAfter w:w="7" w:type="dxa"/>
          <w:trHeight w:val="326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8B003" w14:textId="77777777" w:rsidR="008B2F7C" w:rsidRPr="00921445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Failure (CESD9)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5556F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4.47%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B3DD8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0.31%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05BFD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1.39%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5CE8E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1.62%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1E8AA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5.21%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79BBE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0.04%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ECDFE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18.81%</w:t>
            </w:r>
          </w:p>
        </w:tc>
      </w:tr>
      <w:tr w:rsidR="008B2F7C" w:rsidRPr="00132232" w14:paraId="575AA434" w14:textId="77777777" w:rsidTr="001046AD">
        <w:trPr>
          <w:gridAfter w:val="1"/>
          <w:wAfter w:w="7" w:type="dxa"/>
          <w:trHeight w:val="45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66E11" w14:textId="77777777" w:rsidR="008B2F7C" w:rsidRPr="00921445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Fearful (CESD10)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97438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1.08%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C4D80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1.36%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61A70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1.24%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12CF4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2.60%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6668E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1.17%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92E3A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-0.23%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F3C56" w14:textId="77777777" w:rsidR="008B2F7C" w:rsidRPr="009A0799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0799">
              <w:rPr>
                <w:rFonts w:ascii="Times New Roman" w:eastAsia="Times New Roman" w:hAnsi="Times New Roman"/>
                <w:sz w:val="24"/>
                <w:szCs w:val="24"/>
              </w:rPr>
              <w:t>2.43%</w:t>
            </w:r>
          </w:p>
        </w:tc>
      </w:tr>
      <w:tr w:rsidR="008B2F7C" w:rsidRPr="00132232" w14:paraId="2C2DE008" w14:textId="77777777" w:rsidTr="001046AD">
        <w:trPr>
          <w:gridAfter w:val="1"/>
          <w:wAfter w:w="7" w:type="dxa"/>
          <w:trHeight w:val="45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A4D7C" w14:textId="77777777" w:rsidR="008B2F7C" w:rsidRPr="00921445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Sleep (CESD11)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B6BC8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0.45%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2BA69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2.18%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6376B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0.22%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8E595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1.56%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C3336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0.14%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56D4C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0.00%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EA571" w14:textId="77777777" w:rsidR="008B2F7C" w:rsidRPr="009A0799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0799">
              <w:rPr>
                <w:rFonts w:ascii="Times New Roman" w:eastAsia="Times New Roman" w:hAnsi="Times New Roman"/>
                <w:sz w:val="24"/>
                <w:szCs w:val="24"/>
              </w:rPr>
              <w:t>3.79%</w:t>
            </w:r>
          </w:p>
        </w:tc>
      </w:tr>
      <w:tr w:rsidR="008B2F7C" w:rsidRPr="00132232" w14:paraId="1A7BC05A" w14:textId="77777777" w:rsidTr="001046AD">
        <w:trPr>
          <w:gridAfter w:val="1"/>
          <w:wAfter w:w="7" w:type="dxa"/>
          <w:trHeight w:val="45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85E0E" w14:textId="77777777" w:rsidR="008B2F7C" w:rsidRPr="00921445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Happy (CESD12)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D4668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0.52%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2DF6C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0.99%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1EB54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0.64%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DDF17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1.79%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44C92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2.85%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A675D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0.31%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C2B08" w14:textId="77777777" w:rsidR="008B2F7C" w:rsidRPr="009A0799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0799">
              <w:rPr>
                <w:rFonts w:ascii="Times New Roman" w:eastAsia="Times New Roman" w:hAnsi="Times New Roman"/>
                <w:sz w:val="24"/>
                <w:szCs w:val="24"/>
              </w:rPr>
              <w:t>16.92%</w:t>
            </w:r>
          </w:p>
        </w:tc>
      </w:tr>
      <w:tr w:rsidR="008B2F7C" w:rsidRPr="00132232" w14:paraId="470C3FAD" w14:textId="77777777" w:rsidTr="001046AD">
        <w:trPr>
          <w:gridAfter w:val="1"/>
          <w:wAfter w:w="7" w:type="dxa"/>
          <w:trHeight w:val="45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F0C7F" w14:textId="77777777" w:rsidR="008B2F7C" w:rsidRPr="00921445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Talked (CESD13)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F28C5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1.13%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BF618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0.35%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CB91B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0.29%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6181A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0.37%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7685F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0.34%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BF6ED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-0.01%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CC9F2" w14:textId="77777777" w:rsidR="008B2F7C" w:rsidRPr="009A0799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0799">
              <w:rPr>
                <w:rFonts w:ascii="Times New Roman" w:eastAsia="Times New Roman" w:hAnsi="Times New Roman"/>
                <w:sz w:val="24"/>
                <w:szCs w:val="24"/>
              </w:rPr>
              <w:t>3.78%</w:t>
            </w:r>
          </w:p>
        </w:tc>
      </w:tr>
      <w:tr w:rsidR="008B2F7C" w:rsidRPr="00132232" w14:paraId="45801A38" w14:textId="77777777" w:rsidTr="001046AD">
        <w:trPr>
          <w:gridAfter w:val="1"/>
          <w:wAfter w:w="7" w:type="dxa"/>
          <w:trHeight w:val="45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3A5F1" w14:textId="77777777" w:rsidR="008B2F7C" w:rsidRPr="00921445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Lonely (CESD14)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1DD14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0.73%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B0987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2.86%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961E6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1.15%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D96EF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3.98%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43B9F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0.01%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012B5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-0.24%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AA2B0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7.29%</w:t>
            </w:r>
          </w:p>
        </w:tc>
      </w:tr>
      <w:tr w:rsidR="008B2F7C" w:rsidRPr="00132232" w14:paraId="39AAAD40" w14:textId="77777777" w:rsidTr="001046AD">
        <w:trPr>
          <w:gridAfter w:val="1"/>
          <w:wAfter w:w="7" w:type="dxa"/>
          <w:trHeight w:val="20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ABFD7" w14:textId="77777777" w:rsidR="008B2F7C" w:rsidRPr="00921445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People unfriendly (CESD15)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E91B8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0.93%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907EC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2.84%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1DEE6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1.09%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0E244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3.71%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513D5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-0.18%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6B701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-0.30%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79F64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4.99%</w:t>
            </w:r>
          </w:p>
        </w:tc>
      </w:tr>
      <w:tr w:rsidR="008B2F7C" w:rsidRPr="00132232" w14:paraId="3A308D74" w14:textId="77777777" w:rsidTr="001046AD">
        <w:trPr>
          <w:gridAfter w:val="1"/>
          <w:wAfter w:w="7" w:type="dxa"/>
          <w:trHeight w:val="45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535A2" w14:textId="77777777" w:rsidR="008B2F7C" w:rsidRPr="00921445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Enjoy life (CESD16)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76956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0.88%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0C7C7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0.78%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D1EB3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0.53%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F60D0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1.18%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1F6B6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2.60%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27437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0.51%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1427E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16.93%</w:t>
            </w:r>
          </w:p>
        </w:tc>
      </w:tr>
      <w:tr w:rsidR="008B2F7C" w:rsidRPr="00132232" w14:paraId="631BDBAB" w14:textId="77777777" w:rsidTr="001046AD">
        <w:trPr>
          <w:gridAfter w:val="1"/>
          <w:wAfter w:w="7" w:type="dxa"/>
          <w:trHeight w:val="45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F5F06" w14:textId="77777777" w:rsidR="008B2F7C" w:rsidRPr="00921445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Cry (CESD17)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D58C0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1.71%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2830F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0.26%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AB0F7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0.34%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3B764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1.54%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F51FE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1.55%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94EDE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0.03%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39370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9.14%</w:t>
            </w:r>
          </w:p>
        </w:tc>
      </w:tr>
      <w:tr w:rsidR="008B2F7C" w:rsidRPr="00132232" w14:paraId="22B307E3" w14:textId="77777777" w:rsidTr="001046AD">
        <w:trPr>
          <w:gridAfter w:val="1"/>
          <w:wAfter w:w="7" w:type="dxa"/>
          <w:trHeight w:val="45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720DD" w14:textId="77777777" w:rsidR="008B2F7C" w:rsidRPr="00921445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Sad (CESD18)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48DC8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0.74%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02724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2.63%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A8917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1.46%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9F851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2.74%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827C5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-0.11%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AA370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-0.34%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C9E55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3.89%</w:t>
            </w:r>
          </w:p>
        </w:tc>
      </w:tr>
      <w:tr w:rsidR="008B2F7C" w:rsidRPr="00132232" w14:paraId="31EC546D" w14:textId="77777777" w:rsidTr="001046AD">
        <w:trPr>
          <w:gridAfter w:val="1"/>
          <w:wAfter w:w="7" w:type="dxa"/>
          <w:trHeight w:val="702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248B6" w14:textId="77777777" w:rsidR="008B2F7C" w:rsidRPr="00921445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People dislike me (CESD19)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C3F45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1.83%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3E2AE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3.89%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BF1EB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1.33%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CB3DE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6.01%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D09EA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-0.68%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22DAE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-0.55%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F0D40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6.09%</w:t>
            </w:r>
          </w:p>
        </w:tc>
      </w:tr>
      <w:tr w:rsidR="008B2F7C" w:rsidRPr="00132232" w14:paraId="3DD49C73" w14:textId="77777777" w:rsidTr="001046AD">
        <w:trPr>
          <w:gridAfter w:val="1"/>
          <w:wAfter w:w="7" w:type="dxa"/>
          <w:trHeight w:val="450"/>
        </w:trPr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FB409" w14:textId="77777777" w:rsidR="008B2F7C" w:rsidRPr="00921445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Get going (CESD20)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AA054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2.05%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56EF1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1.03%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DBE68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1.51%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E9817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2.07%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D6B04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0.14%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F6F4A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-0.37%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D46DF" w14:textId="77777777" w:rsidR="008B2F7C" w:rsidRPr="00921445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1445">
              <w:rPr>
                <w:rFonts w:ascii="Times New Roman" w:eastAsia="Times New Roman" w:hAnsi="Times New Roman"/>
                <w:sz w:val="24"/>
                <w:szCs w:val="24"/>
              </w:rPr>
              <w:t>5.22%</w:t>
            </w:r>
          </w:p>
        </w:tc>
      </w:tr>
      <w:tr w:rsidR="008B2F7C" w:rsidRPr="001210B8" w14:paraId="50483EBB" w14:textId="77777777" w:rsidTr="001046AD">
        <w:trPr>
          <w:gridAfter w:val="1"/>
          <w:wAfter w:w="7" w:type="dxa"/>
          <w:trHeight w:val="450"/>
        </w:trPr>
        <w:tc>
          <w:tcPr>
            <w:tcW w:w="1339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2AD8A" w14:textId="77777777" w:rsidR="008B2F7C" w:rsidRPr="003F6FE9" w:rsidRDefault="008B2F7C" w:rsidP="001046AD">
            <w:pPr>
              <w:rPr>
                <w:rFonts w:ascii="Times New Roman" w:hAnsi="Times New Roman"/>
                <w:sz w:val="24"/>
                <w:szCs w:val="24"/>
              </w:rPr>
            </w:pPr>
            <w:r w:rsidRPr="00132232">
              <w:rPr>
                <w:rFonts w:ascii="Times New Roman" w:hAnsi="Times New Roman"/>
                <w:i/>
                <w:sz w:val="24"/>
                <w:szCs w:val="24"/>
              </w:rPr>
              <w:t xml:space="preserve">Note: </w:t>
            </w:r>
            <w:r w:rsidRPr="00132232">
              <w:rPr>
                <w:rFonts w:ascii="Times New Roman" w:hAnsi="Times New Roman"/>
                <w:sz w:val="24"/>
                <w:szCs w:val="24"/>
              </w:rPr>
              <w:t>S: view of the self; W: view of the world; F: view of the future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B2F7C" w:rsidRPr="001210B8" w14:paraId="2E1C80FF" w14:textId="77777777" w:rsidTr="001046AD">
        <w:trPr>
          <w:gridAfter w:val="1"/>
          <w:wAfter w:w="7" w:type="dxa"/>
          <w:trHeight w:val="200"/>
        </w:trPr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B5D3A" w14:textId="77777777" w:rsidR="008B2F7C" w:rsidRPr="001210B8" w:rsidRDefault="008B2F7C" w:rsidP="001046A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47D59" w14:textId="77777777" w:rsidR="008B2F7C" w:rsidRPr="001210B8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97BCD" w14:textId="77777777" w:rsidR="008B2F7C" w:rsidRPr="001210B8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F315A" w14:textId="77777777" w:rsidR="008B2F7C" w:rsidRPr="001210B8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52748" w14:textId="77777777" w:rsidR="008B2F7C" w:rsidRPr="001210B8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0C9F9" w14:textId="77777777" w:rsidR="008B2F7C" w:rsidRPr="001210B8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146FA" w14:textId="77777777" w:rsidR="008B2F7C" w:rsidRPr="001210B8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C9F6A" w14:textId="77777777" w:rsidR="008B2F7C" w:rsidRPr="001210B8" w:rsidRDefault="008B2F7C" w:rsidP="001046AD">
            <w:pPr>
              <w:widowControl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68D8829" w14:textId="77777777" w:rsidR="008B2F7C" w:rsidRPr="00166633" w:rsidRDefault="008B2F7C" w:rsidP="008B2F7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9D32962" w14:textId="599276BF" w:rsidR="001B12FB" w:rsidRDefault="001B12F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6FDE383" w14:textId="77777777" w:rsidR="001B12FB" w:rsidRDefault="001B12FB" w:rsidP="001B12FB">
      <w:pPr>
        <w:spacing w:after="0" w:line="480" w:lineRule="auto"/>
        <w:ind w:firstLine="540"/>
        <w:jc w:val="both"/>
        <w:rPr>
          <w:rFonts w:ascii="Times New Roman" w:hAnsi="Times New Roman"/>
          <w:b/>
          <w:sz w:val="24"/>
          <w:szCs w:val="24"/>
        </w:rPr>
        <w:sectPr w:rsidR="001B12FB" w:rsidSect="008B2F7C">
          <w:headerReference w:type="default" r:id="rId8"/>
          <w:footerReference w:type="default" r:id="rId9"/>
          <w:headerReference w:type="first" r:id="rId10"/>
          <w:pgSz w:w="16838" w:h="11906" w:orient="landscape"/>
          <w:pgMar w:top="1411" w:right="1411" w:bottom="1411" w:left="1411" w:header="706" w:footer="706" w:gutter="0"/>
          <w:pgNumType w:start="1"/>
          <w:cols w:space="720"/>
          <w:titlePg/>
        </w:sectPr>
      </w:pPr>
    </w:p>
    <w:p w14:paraId="41962922" w14:textId="04F65D4E" w:rsidR="001B12FB" w:rsidRDefault="001B12FB" w:rsidP="001B12FB">
      <w:pPr>
        <w:spacing w:after="0" w:line="48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Figure S1. </w:t>
      </w:r>
      <w:r>
        <w:rPr>
          <w:rFonts w:ascii="Times New Roman" w:hAnsi="Times New Roman"/>
          <w:sz w:val="24"/>
          <w:szCs w:val="24"/>
        </w:rPr>
        <w:t>Meta-analytic commonality analysis across males and females.</w:t>
      </w:r>
    </w:p>
    <w:p w14:paraId="7A663234" w14:textId="57010056" w:rsidR="001B12FB" w:rsidRDefault="001B12FB" w:rsidP="001B12FB">
      <w:pPr>
        <w:spacing w:after="0" w:line="48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B12FB">
        <w:rPr>
          <w:rFonts w:ascii="Times New Roman" w:hAnsi="Times New Roman"/>
          <w:noProof/>
          <w:sz w:val="24"/>
          <w:szCs w:val="24"/>
          <w:lang w:val="en-IN" w:eastAsia="en-IN"/>
        </w:rPr>
        <w:drawing>
          <wp:inline distT="0" distB="0" distL="0" distR="0" wp14:anchorId="54CF8AE2" wp14:editId="11060A78">
            <wp:extent cx="5768340" cy="4323172"/>
            <wp:effectExtent l="0" t="0" r="3810" b="1270"/>
            <wp:docPr id="1" name="Immagine 1" descr="C:\Users\Utente\Dropbox\Possel Patrick\Cognitive Triad\CHUD 2nd submission\Figura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ropbox\Possel Patrick\Cognitive Triad\CHUD 2nd submission\Figura S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4323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2762C" w14:textId="77777777" w:rsidR="005A735D" w:rsidRDefault="005A735D" w:rsidP="005A735D">
      <w:pPr>
        <w:spacing w:after="0" w:line="48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49ABABC9" w14:textId="77777777" w:rsidR="005A735D" w:rsidRDefault="005A735D" w:rsidP="00673BCA">
      <w:pPr>
        <w:spacing w:after="0" w:line="48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217E9EFB" w14:textId="77777777" w:rsidR="00FE1E59" w:rsidRPr="00440153" w:rsidRDefault="00FE1E59" w:rsidP="00381E6C">
      <w:pPr>
        <w:spacing w:after="0" w:line="523" w:lineRule="auto"/>
        <w:ind w:left="720" w:hanging="720"/>
        <w:rPr>
          <w:rFonts w:ascii="Times New Roman" w:hAnsi="Times New Roman"/>
          <w:sz w:val="24"/>
          <w:szCs w:val="24"/>
        </w:rPr>
      </w:pPr>
    </w:p>
    <w:sectPr w:rsidR="00FE1E59" w:rsidRPr="00440153" w:rsidSect="001B12FB">
      <w:pgSz w:w="11906" w:h="16838"/>
      <w:pgMar w:top="1411" w:right="1411" w:bottom="1411" w:left="1411" w:header="706" w:footer="70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12F019" w14:textId="77777777" w:rsidR="006F7A4F" w:rsidRDefault="006F7A4F">
      <w:pPr>
        <w:spacing w:after="0" w:line="240" w:lineRule="auto"/>
      </w:pPr>
      <w:r>
        <w:separator/>
      </w:r>
    </w:p>
  </w:endnote>
  <w:endnote w:type="continuationSeparator" w:id="0">
    <w:p w14:paraId="66B638D4" w14:textId="77777777" w:rsidR="006F7A4F" w:rsidRDefault="006F7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5691434"/>
      <w:docPartObj>
        <w:docPartGallery w:val="Page Numbers (Bottom of Page)"/>
        <w:docPartUnique/>
      </w:docPartObj>
    </w:sdtPr>
    <w:sdtEndPr/>
    <w:sdtContent>
      <w:p w14:paraId="039DC4DD" w14:textId="45127A4F" w:rsidR="00E33FB3" w:rsidRDefault="00E33FB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364" w:rsidRPr="00E67364">
          <w:rPr>
            <w:noProof/>
            <w:lang w:val="it-IT"/>
          </w:rPr>
          <w:t>5</w:t>
        </w:r>
        <w:r>
          <w:fldChar w:fldCharType="end"/>
        </w:r>
      </w:p>
    </w:sdtContent>
  </w:sdt>
  <w:p w14:paraId="00000061" w14:textId="77777777" w:rsidR="00E33FB3" w:rsidRDefault="00E33FB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2A2A3C" w14:textId="77777777" w:rsidR="006F7A4F" w:rsidRDefault="006F7A4F">
      <w:pPr>
        <w:spacing w:after="0" w:line="240" w:lineRule="auto"/>
      </w:pPr>
      <w:r>
        <w:separator/>
      </w:r>
    </w:p>
  </w:footnote>
  <w:footnote w:type="continuationSeparator" w:id="0">
    <w:p w14:paraId="78951383" w14:textId="77777777" w:rsidR="006F7A4F" w:rsidRDefault="006F7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5E" w14:textId="4B79D986" w:rsidR="00E33FB3" w:rsidRDefault="00E33FB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20"/>
        <w:szCs w:val="20"/>
      </w:rPr>
    </w:pPr>
    <w:bookmarkStart w:id="1" w:name="_Hlk66868631"/>
    <w:r>
      <w:rPr>
        <w:color w:val="000000"/>
        <w:sz w:val="20"/>
        <w:szCs w:val="20"/>
      </w:rPr>
      <w:t>COGNITIVE TRIAD IN ADOLESCENCE</w:t>
    </w:r>
    <w:bookmarkEnd w:id="1"/>
  </w:p>
  <w:p w14:paraId="0000005F" w14:textId="77777777" w:rsidR="00E33FB3" w:rsidRDefault="00E33FB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5D" w14:textId="6F90ED3F" w:rsidR="00E33FB3" w:rsidRDefault="00E33FB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>COGNITIVE TRIAD IN ADOLESCENCE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B1F21"/>
    <w:multiLevelType w:val="hybridMultilevel"/>
    <w:tmpl w:val="BA9A1F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77A68"/>
    <w:multiLevelType w:val="hybridMultilevel"/>
    <w:tmpl w:val="9B161ECE"/>
    <w:lvl w:ilvl="0" w:tplc="3C7CCA0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F054F"/>
    <w:multiLevelType w:val="hybridMultilevel"/>
    <w:tmpl w:val="8D4AF85A"/>
    <w:lvl w:ilvl="0" w:tplc="7F8221E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E07B99"/>
    <w:multiLevelType w:val="hybridMultilevel"/>
    <w:tmpl w:val="E5D6CC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52C"/>
    <w:rsid w:val="0000238C"/>
    <w:rsid w:val="000310DB"/>
    <w:rsid w:val="00031CE3"/>
    <w:rsid w:val="0003722C"/>
    <w:rsid w:val="000656FD"/>
    <w:rsid w:val="000734D0"/>
    <w:rsid w:val="000925DD"/>
    <w:rsid w:val="000B2059"/>
    <w:rsid w:val="000B4DC1"/>
    <w:rsid w:val="000B689D"/>
    <w:rsid w:val="000C0402"/>
    <w:rsid w:val="000C5809"/>
    <w:rsid w:val="000D6E05"/>
    <w:rsid w:val="000E05D7"/>
    <w:rsid w:val="000E4E71"/>
    <w:rsid w:val="000F0347"/>
    <w:rsid w:val="000F67C3"/>
    <w:rsid w:val="001046AD"/>
    <w:rsid w:val="00104B04"/>
    <w:rsid w:val="0010788C"/>
    <w:rsid w:val="001157E0"/>
    <w:rsid w:val="001525EE"/>
    <w:rsid w:val="00162EAC"/>
    <w:rsid w:val="00183C89"/>
    <w:rsid w:val="00187B74"/>
    <w:rsid w:val="001A2553"/>
    <w:rsid w:val="001A4D59"/>
    <w:rsid w:val="001B12FB"/>
    <w:rsid w:val="001B3A24"/>
    <w:rsid w:val="001C7060"/>
    <w:rsid w:val="001F0B57"/>
    <w:rsid w:val="00211D8E"/>
    <w:rsid w:val="0023197D"/>
    <w:rsid w:val="00236BCF"/>
    <w:rsid w:val="00260BE6"/>
    <w:rsid w:val="0026244A"/>
    <w:rsid w:val="00296764"/>
    <w:rsid w:val="002A0F6C"/>
    <w:rsid w:val="002A1144"/>
    <w:rsid w:val="002B1163"/>
    <w:rsid w:val="002B146E"/>
    <w:rsid w:val="002B55EB"/>
    <w:rsid w:val="002C1829"/>
    <w:rsid w:val="002C3FA0"/>
    <w:rsid w:val="0030077C"/>
    <w:rsid w:val="003217EC"/>
    <w:rsid w:val="00323691"/>
    <w:rsid w:val="00330C8E"/>
    <w:rsid w:val="00333EC7"/>
    <w:rsid w:val="00345B06"/>
    <w:rsid w:val="0034625F"/>
    <w:rsid w:val="00367003"/>
    <w:rsid w:val="003802B1"/>
    <w:rsid w:val="00381E6C"/>
    <w:rsid w:val="00385EBC"/>
    <w:rsid w:val="00391BF0"/>
    <w:rsid w:val="003A7E5B"/>
    <w:rsid w:val="003B424B"/>
    <w:rsid w:val="003B5B32"/>
    <w:rsid w:val="003C6791"/>
    <w:rsid w:val="003C67DB"/>
    <w:rsid w:val="003C6B5B"/>
    <w:rsid w:val="003D4DEF"/>
    <w:rsid w:val="003D7F28"/>
    <w:rsid w:val="004101FE"/>
    <w:rsid w:val="00414E28"/>
    <w:rsid w:val="00433E66"/>
    <w:rsid w:val="004344F4"/>
    <w:rsid w:val="00440153"/>
    <w:rsid w:val="00455DDA"/>
    <w:rsid w:val="0046759F"/>
    <w:rsid w:val="004847ED"/>
    <w:rsid w:val="004870EC"/>
    <w:rsid w:val="00491884"/>
    <w:rsid w:val="004971F7"/>
    <w:rsid w:val="004A3CD6"/>
    <w:rsid w:val="004A5847"/>
    <w:rsid w:val="004A6629"/>
    <w:rsid w:val="004B5CA6"/>
    <w:rsid w:val="004C1E98"/>
    <w:rsid w:val="004C713C"/>
    <w:rsid w:val="004D35B9"/>
    <w:rsid w:val="004D50FF"/>
    <w:rsid w:val="004E11E9"/>
    <w:rsid w:val="004E1A3F"/>
    <w:rsid w:val="004E2978"/>
    <w:rsid w:val="004E34B9"/>
    <w:rsid w:val="004E5EA1"/>
    <w:rsid w:val="004F395D"/>
    <w:rsid w:val="004F5652"/>
    <w:rsid w:val="00500A9E"/>
    <w:rsid w:val="00501567"/>
    <w:rsid w:val="00501952"/>
    <w:rsid w:val="00506F89"/>
    <w:rsid w:val="005118ED"/>
    <w:rsid w:val="00545AC6"/>
    <w:rsid w:val="00550A3F"/>
    <w:rsid w:val="005538F6"/>
    <w:rsid w:val="00556C94"/>
    <w:rsid w:val="00564270"/>
    <w:rsid w:val="0058538D"/>
    <w:rsid w:val="00593AE7"/>
    <w:rsid w:val="00594BF4"/>
    <w:rsid w:val="005A2A64"/>
    <w:rsid w:val="005A735D"/>
    <w:rsid w:val="005B2963"/>
    <w:rsid w:val="005C309B"/>
    <w:rsid w:val="005C452C"/>
    <w:rsid w:val="005C604E"/>
    <w:rsid w:val="005D1C92"/>
    <w:rsid w:val="005D3F7F"/>
    <w:rsid w:val="005E27B6"/>
    <w:rsid w:val="005F615A"/>
    <w:rsid w:val="0061052C"/>
    <w:rsid w:val="00625819"/>
    <w:rsid w:val="00665724"/>
    <w:rsid w:val="00673BCA"/>
    <w:rsid w:val="00690379"/>
    <w:rsid w:val="006A075B"/>
    <w:rsid w:val="006C1F4F"/>
    <w:rsid w:val="006D7022"/>
    <w:rsid w:val="006E497A"/>
    <w:rsid w:val="006E5F13"/>
    <w:rsid w:val="006F2021"/>
    <w:rsid w:val="006F4BAC"/>
    <w:rsid w:val="006F7A4F"/>
    <w:rsid w:val="0070636C"/>
    <w:rsid w:val="0071396E"/>
    <w:rsid w:val="0071557D"/>
    <w:rsid w:val="00722F67"/>
    <w:rsid w:val="00746F79"/>
    <w:rsid w:val="0075354E"/>
    <w:rsid w:val="007668FA"/>
    <w:rsid w:val="00771E2A"/>
    <w:rsid w:val="00785CFC"/>
    <w:rsid w:val="0078620A"/>
    <w:rsid w:val="007917DA"/>
    <w:rsid w:val="00791CDB"/>
    <w:rsid w:val="00794215"/>
    <w:rsid w:val="007A2E25"/>
    <w:rsid w:val="007A7DC1"/>
    <w:rsid w:val="007B3C41"/>
    <w:rsid w:val="007C0492"/>
    <w:rsid w:val="007C09E6"/>
    <w:rsid w:val="007C3C70"/>
    <w:rsid w:val="007C4E9F"/>
    <w:rsid w:val="007D5BFA"/>
    <w:rsid w:val="007F19AE"/>
    <w:rsid w:val="00843551"/>
    <w:rsid w:val="008575BE"/>
    <w:rsid w:val="0085780F"/>
    <w:rsid w:val="008635AA"/>
    <w:rsid w:val="00864D2C"/>
    <w:rsid w:val="008703BB"/>
    <w:rsid w:val="00875BC0"/>
    <w:rsid w:val="00875FCD"/>
    <w:rsid w:val="00880AFE"/>
    <w:rsid w:val="008829AD"/>
    <w:rsid w:val="00884619"/>
    <w:rsid w:val="00884A3E"/>
    <w:rsid w:val="008876B7"/>
    <w:rsid w:val="008A0B7A"/>
    <w:rsid w:val="008A3FA3"/>
    <w:rsid w:val="008A4B3D"/>
    <w:rsid w:val="008B02AE"/>
    <w:rsid w:val="008B2F7C"/>
    <w:rsid w:val="008B31B5"/>
    <w:rsid w:val="008B4ABB"/>
    <w:rsid w:val="008B5715"/>
    <w:rsid w:val="008B7999"/>
    <w:rsid w:val="008C02F0"/>
    <w:rsid w:val="008C0366"/>
    <w:rsid w:val="008C0B15"/>
    <w:rsid w:val="008D1CF1"/>
    <w:rsid w:val="008E1E56"/>
    <w:rsid w:val="008E26CC"/>
    <w:rsid w:val="008E5AD1"/>
    <w:rsid w:val="008E5C36"/>
    <w:rsid w:val="008F2BC1"/>
    <w:rsid w:val="008F5928"/>
    <w:rsid w:val="009001A4"/>
    <w:rsid w:val="00933669"/>
    <w:rsid w:val="009346E5"/>
    <w:rsid w:val="009419AF"/>
    <w:rsid w:val="009742A2"/>
    <w:rsid w:val="00975C02"/>
    <w:rsid w:val="009B4C7D"/>
    <w:rsid w:val="009C198A"/>
    <w:rsid w:val="009C1EB2"/>
    <w:rsid w:val="009C6262"/>
    <w:rsid w:val="009D079C"/>
    <w:rsid w:val="00A212D7"/>
    <w:rsid w:val="00A265F0"/>
    <w:rsid w:val="00A46925"/>
    <w:rsid w:val="00A55206"/>
    <w:rsid w:val="00A81F1D"/>
    <w:rsid w:val="00A82C54"/>
    <w:rsid w:val="00A84217"/>
    <w:rsid w:val="00A84566"/>
    <w:rsid w:val="00A9577B"/>
    <w:rsid w:val="00AA1610"/>
    <w:rsid w:val="00AA6E13"/>
    <w:rsid w:val="00AB085E"/>
    <w:rsid w:val="00AB35AD"/>
    <w:rsid w:val="00AC5CE9"/>
    <w:rsid w:val="00AD24DE"/>
    <w:rsid w:val="00AD4F20"/>
    <w:rsid w:val="00AE0F80"/>
    <w:rsid w:val="00AF64B4"/>
    <w:rsid w:val="00B14774"/>
    <w:rsid w:val="00B1693A"/>
    <w:rsid w:val="00B267E4"/>
    <w:rsid w:val="00B33DC9"/>
    <w:rsid w:val="00B433C3"/>
    <w:rsid w:val="00B44B73"/>
    <w:rsid w:val="00B609B3"/>
    <w:rsid w:val="00B64CAD"/>
    <w:rsid w:val="00B66500"/>
    <w:rsid w:val="00B84B5B"/>
    <w:rsid w:val="00B87D02"/>
    <w:rsid w:val="00B912FD"/>
    <w:rsid w:val="00BC0B5E"/>
    <w:rsid w:val="00BC0D49"/>
    <w:rsid w:val="00BD1E59"/>
    <w:rsid w:val="00BD427A"/>
    <w:rsid w:val="00BD657F"/>
    <w:rsid w:val="00C37128"/>
    <w:rsid w:val="00C37668"/>
    <w:rsid w:val="00C70163"/>
    <w:rsid w:val="00C70B7C"/>
    <w:rsid w:val="00C72445"/>
    <w:rsid w:val="00C75E90"/>
    <w:rsid w:val="00C77735"/>
    <w:rsid w:val="00C87A2D"/>
    <w:rsid w:val="00CA50C5"/>
    <w:rsid w:val="00CA5ED5"/>
    <w:rsid w:val="00CA626F"/>
    <w:rsid w:val="00CB637C"/>
    <w:rsid w:val="00CC329F"/>
    <w:rsid w:val="00CE6705"/>
    <w:rsid w:val="00CF38C3"/>
    <w:rsid w:val="00D27289"/>
    <w:rsid w:val="00D31F30"/>
    <w:rsid w:val="00D3672A"/>
    <w:rsid w:val="00D4373C"/>
    <w:rsid w:val="00D608CC"/>
    <w:rsid w:val="00D658D4"/>
    <w:rsid w:val="00D75485"/>
    <w:rsid w:val="00D84FEC"/>
    <w:rsid w:val="00DA2E00"/>
    <w:rsid w:val="00DB2991"/>
    <w:rsid w:val="00DB4ACD"/>
    <w:rsid w:val="00DD4B8D"/>
    <w:rsid w:val="00DF7B20"/>
    <w:rsid w:val="00E11991"/>
    <w:rsid w:val="00E12CA9"/>
    <w:rsid w:val="00E234D9"/>
    <w:rsid w:val="00E2683C"/>
    <w:rsid w:val="00E33FB3"/>
    <w:rsid w:val="00E35935"/>
    <w:rsid w:val="00E35D4A"/>
    <w:rsid w:val="00E67364"/>
    <w:rsid w:val="00E720E3"/>
    <w:rsid w:val="00E93357"/>
    <w:rsid w:val="00E940F3"/>
    <w:rsid w:val="00EA1C4C"/>
    <w:rsid w:val="00EB2A27"/>
    <w:rsid w:val="00EB425B"/>
    <w:rsid w:val="00EC2854"/>
    <w:rsid w:val="00F11B78"/>
    <w:rsid w:val="00F163F5"/>
    <w:rsid w:val="00F326C8"/>
    <w:rsid w:val="00F60518"/>
    <w:rsid w:val="00F742A3"/>
    <w:rsid w:val="00FA25D0"/>
    <w:rsid w:val="00FD1F31"/>
    <w:rsid w:val="00FE1E59"/>
    <w:rsid w:val="00FF53BC"/>
    <w:rsid w:val="00FF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25135"/>
  <w15:docId w15:val="{75AFD002-FD70-4C82-B348-57048B1EE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687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687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3C0687"/>
    <w:rPr>
      <w:rFonts w:ascii="Arial" w:eastAsia="Calibri" w:hAnsi="Arial" w:cs="Arial"/>
      <w:b/>
      <w:bCs/>
      <w:i/>
      <w:iCs/>
      <w:sz w:val="28"/>
      <w:szCs w:val="28"/>
      <w:lang w:val="en-US"/>
    </w:rPr>
  </w:style>
  <w:style w:type="character" w:styleId="Hyperlink">
    <w:name w:val="Hyperlink"/>
    <w:basedOn w:val="DefaultParagraphFont"/>
    <w:uiPriority w:val="99"/>
    <w:rsid w:val="003C0687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C068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3C068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3C06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0687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C06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0687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3C068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687"/>
    <w:rPr>
      <w:rFonts w:ascii="Tahoma" w:eastAsia="Calibri" w:hAnsi="Tahoma" w:cs="Times New Roman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3C068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C0687"/>
    <w:rPr>
      <w:rFonts w:ascii="Calibri" w:eastAsia="Calibri" w:hAnsi="Calibri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3C068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C0687"/>
    <w:rPr>
      <w:rFonts w:ascii="Calibri" w:eastAsia="Calibri" w:hAnsi="Calibri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rsid w:val="003C06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BE"/>
    </w:rPr>
  </w:style>
  <w:style w:type="character" w:styleId="Emphasis">
    <w:name w:val="Emphasis"/>
    <w:basedOn w:val="DefaultParagraphFont"/>
    <w:uiPriority w:val="20"/>
    <w:qFormat/>
    <w:rsid w:val="003C0687"/>
    <w:rPr>
      <w:rFonts w:cs="Times New Roman"/>
      <w:i/>
    </w:rPr>
  </w:style>
  <w:style w:type="paragraph" w:styleId="Revision">
    <w:name w:val="Revision"/>
    <w:hidden/>
    <w:uiPriority w:val="99"/>
    <w:semiHidden/>
    <w:rsid w:val="003C0687"/>
    <w:pPr>
      <w:spacing w:after="0" w:line="240" w:lineRule="auto"/>
    </w:pPr>
    <w:rPr>
      <w:rFonts w:cs="Times New Roman"/>
    </w:rPr>
  </w:style>
  <w:style w:type="character" w:customStyle="1" w:styleId="st">
    <w:name w:val="st"/>
    <w:basedOn w:val="DefaultParagraphFont"/>
    <w:rsid w:val="003C0687"/>
  </w:style>
  <w:style w:type="character" w:customStyle="1" w:styleId="slug-doi">
    <w:name w:val="slug-doi"/>
    <w:basedOn w:val="DefaultParagraphFont"/>
    <w:rsid w:val="003C0687"/>
  </w:style>
  <w:style w:type="character" w:customStyle="1" w:styleId="doi">
    <w:name w:val="doi"/>
    <w:basedOn w:val="DefaultParagraphFont"/>
    <w:rsid w:val="003C0687"/>
  </w:style>
  <w:style w:type="character" w:customStyle="1" w:styleId="normalchar">
    <w:name w:val="normal__char"/>
    <w:basedOn w:val="DefaultParagraphFont"/>
    <w:rsid w:val="003C0687"/>
  </w:style>
  <w:style w:type="paragraph" w:customStyle="1" w:styleId="xmsonormal">
    <w:name w:val="x_msonormal"/>
    <w:basedOn w:val="Normal"/>
    <w:rsid w:val="003C06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apple-converted-space">
    <w:name w:val="apple-converted-space"/>
    <w:basedOn w:val="DefaultParagraphFont"/>
    <w:rsid w:val="003C0687"/>
  </w:style>
  <w:style w:type="paragraph" w:customStyle="1" w:styleId="EndNoteBibliographyTitle">
    <w:name w:val="EndNote Bibliography Title"/>
    <w:basedOn w:val="Normal"/>
    <w:link w:val="EndNoteBibliographyTitleChar"/>
    <w:rsid w:val="003C0687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C0687"/>
    <w:rPr>
      <w:rFonts w:ascii="Calibri" w:eastAsia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C0687"/>
    <w:pPr>
      <w:spacing w:line="240" w:lineRule="auto"/>
    </w:pPr>
    <w:rPr>
      <w:rFonts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C0687"/>
    <w:rPr>
      <w:rFonts w:ascii="Calibri" w:eastAsia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3C0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3C0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C0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7D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1Adr2CljlwiXM+XNwDsRueP7sGQ==">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622</Words>
  <Characters>3546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Università degli studi di Trieste</Company>
  <LinksUpToDate>false</LinksUpToDate>
  <CharactersWithSpaces>4160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Marchetti</dc:creator>
  <cp:lastModifiedBy>Nithiya Bharathi D.</cp:lastModifiedBy>
  <cp:revision>5</cp:revision>
  <cp:lastPrinted>2021-12-13T11:58:00Z</cp:lastPrinted>
  <dcterms:created xsi:type="dcterms:W3CDTF">2021-12-14T07:25:00Z</dcterms:created>
  <dcterms:modified xsi:type="dcterms:W3CDTF">2022-02-17T04:33:00Z</dcterms:modified>
</cp:coreProperties>
</file>