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56EB" w14:textId="77777777" w:rsidR="00E27572" w:rsidRDefault="00E27572" w:rsidP="00E27572">
      <w:pPr>
        <w:jc w:val="center"/>
        <w:rPr>
          <w:rFonts w:eastAsiaTheme="majorEastAsia"/>
          <w:b/>
          <w:bCs/>
          <w:color w:val="000000" w:themeColor="text1"/>
          <w:lang w:eastAsia="en-GB"/>
        </w:rPr>
      </w:pPr>
      <w:bookmarkStart w:id="0" w:name="_Toc75536777"/>
      <w:r>
        <w:rPr>
          <w:rFonts w:eastAsiaTheme="majorEastAsia"/>
          <w:b/>
          <w:bCs/>
          <w:color w:val="000000" w:themeColor="text1"/>
          <w:lang w:eastAsia="en-GB"/>
        </w:rPr>
        <w:t>Supplementary materials for Zhao&amp; Gibson Peer Play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zh-CN"/>
        </w:rPr>
        <w:id w:val="10441697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556637" w14:textId="77777777" w:rsidR="00E27572" w:rsidRDefault="00E27572" w:rsidP="00E27572">
          <w:pPr>
            <w:pStyle w:val="TOCHeading"/>
          </w:pPr>
          <w:r>
            <w:t>Contents</w:t>
          </w:r>
        </w:p>
        <w:p w14:paraId="3674596B" w14:textId="49BB52DD" w:rsidR="003E2446" w:rsidRDefault="00E27572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9980536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Supplementary tables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_Toc99980536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2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2897389C" w14:textId="5CDBC6EA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37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Table S1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_Toc99980537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2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4C63913D" w14:textId="00ED5661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38" w:history="1">
            <w:r w:rsidR="003E2446" w:rsidRPr="0057652F">
              <w:rPr>
                <w:rStyle w:val="Hyperlink"/>
                <w:i/>
                <w:iCs/>
                <w:noProof/>
                <w:lang w:eastAsia="en-GB"/>
              </w:rPr>
              <w:t>Descriptive statistics of demographic factors for selected sample and full population at wave 1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_Toc99980538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2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22C79F76" w14:textId="1DE7F7D8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39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Table S2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_Toc99980539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3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5F3D4496" w14:textId="311ABB72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0" w:history="1">
            <w:r w:rsidR="003E2446" w:rsidRPr="0057652F">
              <w:rPr>
                <w:rStyle w:val="Hyperlink"/>
                <w:i/>
                <w:iCs/>
                <w:noProof/>
                <w:lang w:eastAsia="en-GB"/>
              </w:rPr>
              <w:t>Exploratory factor analysis results for all children in the sample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_Toc99980540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3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4C7D1CB6" w14:textId="31F2BE06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1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Table S3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_Toc99980541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4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76C3535F" w14:textId="2869AB00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2" w:history="1">
            <w:r w:rsidR="003E2446" w:rsidRPr="0057652F">
              <w:rPr>
                <w:rStyle w:val="Hyperlink"/>
                <w:i/>
                <w:iCs/>
                <w:noProof/>
                <w:lang w:eastAsia="en-GB"/>
              </w:rPr>
              <w:t>Correlations between key measures for full population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_Toc99980542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4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3E625ADF" w14:textId="27AC1FA7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3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Table S4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_Toc99980543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5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5E45047C" w14:textId="700A90D4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4" w:history="1">
            <w:r w:rsidR="003E2446" w:rsidRPr="0057652F">
              <w:rPr>
                <w:rStyle w:val="Hyperlink"/>
                <w:i/>
                <w:iCs/>
                <w:noProof/>
                <w:lang w:eastAsia="en-GB"/>
              </w:rPr>
              <w:t>Correlations between key measures for low-persistence and high-reactivity groups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_Toc99980544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5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18CA0355" w14:textId="52A528F0" w:rsidR="003E2446" w:rsidRDefault="00F922F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5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Table S5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_Toc99980545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7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18EE9824" w14:textId="64FB939A" w:rsidR="003E2446" w:rsidRDefault="00F922FA">
          <w:pPr>
            <w:pStyle w:val="TOC3"/>
            <w:tabs>
              <w:tab w:val="right" w:leader="dot" w:pos="9010"/>
            </w:tabs>
            <w:rPr>
              <w:noProof/>
            </w:rPr>
          </w:pPr>
          <w:hyperlink w:anchor="_Toc99980546" w:history="1">
            <w:r w:rsidR="003E2446" w:rsidRPr="0057652F">
              <w:rPr>
                <w:rStyle w:val="Hyperlink"/>
                <w:i/>
                <w:iCs/>
                <w:noProof/>
                <w:lang w:eastAsia="en-GB"/>
              </w:rPr>
              <w:t>Mediational analyses on sibling play/family play/peer relationships  difficulties, peer play abilities and internalising/externalising problems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_Toc99980546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7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144F62C4" w14:textId="003C8022" w:rsidR="003E2446" w:rsidRDefault="00F922F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9980547" w:history="1">
            <w:r w:rsidR="003E2446" w:rsidRPr="0057652F">
              <w:rPr>
                <w:rStyle w:val="Hyperlink"/>
                <w:b/>
                <w:bCs/>
                <w:noProof/>
                <w:lang w:eastAsia="en-GB"/>
              </w:rPr>
              <w:t>Supplementary figures</w:t>
            </w:r>
            <w:r w:rsidR="003E2446">
              <w:rPr>
                <w:noProof/>
                <w:webHidden/>
              </w:rPr>
              <w:tab/>
            </w:r>
            <w:r w:rsidR="003E2446">
              <w:rPr>
                <w:noProof/>
                <w:webHidden/>
              </w:rPr>
              <w:fldChar w:fldCharType="begin"/>
            </w:r>
            <w:r w:rsidR="003E2446">
              <w:rPr>
                <w:noProof/>
                <w:webHidden/>
              </w:rPr>
              <w:instrText xml:space="preserve"> PAGEREF _Toc99980547 \h </w:instrText>
            </w:r>
            <w:r w:rsidR="003E2446">
              <w:rPr>
                <w:noProof/>
                <w:webHidden/>
              </w:rPr>
            </w:r>
            <w:r w:rsidR="003E2446">
              <w:rPr>
                <w:noProof/>
                <w:webHidden/>
              </w:rPr>
              <w:fldChar w:fldCharType="separate"/>
            </w:r>
            <w:r w:rsidR="008027BF">
              <w:rPr>
                <w:noProof/>
                <w:webHidden/>
              </w:rPr>
              <w:t>8</w:t>
            </w:r>
            <w:r w:rsidR="003E2446">
              <w:rPr>
                <w:noProof/>
                <w:webHidden/>
              </w:rPr>
              <w:fldChar w:fldCharType="end"/>
            </w:r>
          </w:hyperlink>
        </w:p>
        <w:p w14:paraId="62C5A5B1" w14:textId="448CA9D5" w:rsidR="00E27572" w:rsidRDefault="00E27572" w:rsidP="00E27572">
          <w:r>
            <w:rPr>
              <w:b/>
              <w:bCs/>
              <w:noProof/>
            </w:rPr>
            <w:fldChar w:fldCharType="end"/>
          </w:r>
        </w:p>
      </w:sdtContent>
    </w:sdt>
    <w:p w14:paraId="537260CD" w14:textId="77777777" w:rsidR="00E27572" w:rsidRPr="00C952FC" w:rsidRDefault="00E27572" w:rsidP="00E27572">
      <w:pPr>
        <w:jc w:val="center"/>
        <w:rPr>
          <w:rFonts w:eastAsiaTheme="majorEastAsia"/>
          <w:b/>
          <w:bCs/>
          <w:color w:val="000000" w:themeColor="text1"/>
          <w:lang w:eastAsia="en-GB"/>
        </w:rPr>
        <w:sectPr w:rsidR="00E27572" w:rsidRPr="00C952FC" w:rsidSect="00A6673D">
          <w:headerReference w:type="default" r:id="rId7"/>
          <w:foot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5F868B8" w14:textId="77777777" w:rsidR="00E27572" w:rsidRPr="001750C2" w:rsidRDefault="00E27572" w:rsidP="00E27572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1" w:name="_Toc99980536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Supplementary tables</w:t>
      </w:r>
      <w:bookmarkEnd w:id="0"/>
      <w:bookmarkEnd w:id="1"/>
    </w:p>
    <w:p w14:paraId="05D6494B" w14:textId="77777777" w:rsidR="00E27572" w:rsidRPr="001750C2" w:rsidRDefault="00E27572" w:rsidP="00E27572">
      <w:pPr>
        <w:pStyle w:val="Heading2"/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2" w:name="_Toc75536778"/>
      <w:bookmarkStart w:id="3" w:name="_Toc99980537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Table S1</w:t>
      </w:r>
      <w:bookmarkEnd w:id="2"/>
      <w:bookmarkEnd w:id="3"/>
    </w:p>
    <w:p w14:paraId="08C66BAF" w14:textId="77777777" w:rsidR="00E27572" w:rsidRPr="001750C2" w:rsidRDefault="00E27572" w:rsidP="00E27572">
      <w:pPr>
        <w:pStyle w:val="Heading2"/>
        <w:spacing w:line="36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</w:pPr>
      <w:bookmarkStart w:id="4" w:name="_Toc75536779"/>
      <w:bookmarkStart w:id="5" w:name="_Toc99980538"/>
      <w:r w:rsidRPr="001750C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Descriptive statistics of demographic factors for selected sample and full population at wave 1</w:t>
      </w:r>
      <w:bookmarkEnd w:id="4"/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697"/>
        <w:gridCol w:w="2826"/>
        <w:gridCol w:w="696"/>
        <w:gridCol w:w="3022"/>
        <w:gridCol w:w="696"/>
        <w:gridCol w:w="1647"/>
      </w:tblGrid>
      <w:tr w:rsidR="00E27572" w:rsidRPr="001750C2" w14:paraId="52C7878D" w14:textId="77777777" w:rsidTr="00C71E46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F1DDD35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BC22C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Retained </w:t>
            </w:r>
            <w:r w:rsidRPr="001750C2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sample between wave 1 to 4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78F150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 xml:space="preserve">Selected sample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271E71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 xml:space="preserve">Wave 1 full population </w:t>
            </w:r>
          </w:p>
        </w:tc>
      </w:tr>
      <w:tr w:rsidR="00E27572" w:rsidRPr="001750C2" w14:paraId="6BF0DDF4" w14:textId="77777777" w:rsidTr="00C71E46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A81665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094B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N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14B9B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Mean (SD)/ prevalence (%)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5E261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E91833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Mean (SD)/ prevalence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24B6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4417B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>Mean (SD)/ prevalence (%)</w:t>
            </w:r>
          </w:p>
        </w:tc>
      </w:tr>
      <w:tr w:rsidR="00E27572" w:rsidRPr="001750C2" w14:paraId="77F18074" w14:textId="77777777" w:rsidTr="00C71E46">
        <w:trPr>
          <w:trHeight w:val="32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</w:tcPr>
          <w:p w14:paraId="127FC46B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Gender (male: female)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A9EEA34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2797" w:type="dxa"/>
            <w:tcBorders>
              <w:top w:val="single" w:sz="4" w:space="0" w:color="auto"/>
            </w:tcBorders>
            <w:vAlign w:val="bottom"/>
          </w:tcPr>
          <w:p w14:paraId="4D8BA29C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noWrap/>
            <w:vAlign w:val="bottom"/>
          </w:tcPr>
          <w:p w14:paraId="00EA0CB9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</w:tcPr>
          <w:p w14:paraId="2DF6C4B7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E55A19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BE7092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</w:p>
        </w:tc>
      </w:tr>
      <w:tr w:rsidR="00E27572" w:rsidRPr="001750C2" w14:paraId="0EBE2940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06D9E63E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Male</w:t>
            </w:r>
          </w:p>
        </w:tc>
        <w:tc>
          <w:tcPr>
            <w:tcW w:w="0" w:type="auto"/>
            <w:vAlign w:val="bottom"/>
          </w:tcPr>
          <w:p w14:paraId="706294FD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2187</w:t>
            </w:r>
          </w:p>
        </w:tc>
        <w:tc>
          <w:tcPr>
            <w:tcW w:w="2797" w:type="dxa"/>
            <w:vAlign w:val="bottom"/>
          </w:tcPr>
          <w:p w14:paraId="10FA9E28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51.</w:t>
            </w:r>
            <w:r>
              <w:t>6</w:t>
            </w:r>
            <w:r w:rsidRPr="001750C2">
              <w:t>%:</w:t>
            </w:r>
          </w:p>
        </w:tc>
        <w:tc>
          <w:tcPr>
            <w:tcW w:w="305" w:type="dxa"/>
            <w:noWrap/>
            <w:vAlign w:val="bottom"/>
          </w:tcPr>
          <w:p w14:paraId="79921BE6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868</w:t>
            </w:r>
          </w:p>
        </w:tc>
        <w:tc>
          <w:tcPr>
            <w:tcW w:w="0" w:type="auto"/>
            <w:noWrap/>
            <w:vAlign w:val="bottom"/>
          </w:tcPr>
          <w:p w14:paraId="75454FA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51.8%:</w:t>
            </w:r>
          </w:p>
        </w:tc>
        <w:tc>
          <w:tcPr>
            <w:tcW w:w="0" w:type="auto"/>
          </w:tcPr>
          <w:p w14:paraId="7F0E62E8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2608</w:t>
            </w:r>
          </w:p>
        </w:tc>
        <w:tc>
          <w:tcPr>
            <w:tcW w:w="0" w:type="auto"/>
          </w:tcPr>
          <w:p w14:paraId="65F54DF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51.1%</w:t>
            </w:r>
          </w:p>
        </w:tc>
      </w:tr>
      <w:tr w:rsidR="00E27572" w:rsidRPr="001750C2" w14:paraId="53611837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30412829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Female</w:t>
            </w:r>
          </w:p>
        </w:tc>
        <w:tc>
          <w:tcPr>
            <w:tcW w:w="0" w:type="auto"/>
            <w:vAlign w:val="bottom"/>
          </w:tcPr>
          <w:p w14:paraId="4EAE714E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2055</w:t>
            </w:r>
          </w:p>
        </w:tc>
        <w:tc>
          <w:tcPr>
            <w:tcW w:w="2797" w:type="dxa"/>
            <w:vAlign w:val="bottom"/>
          </w:tcPr>
          <w:p w14:paraId="153D90F5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48.</w:t>
            </w:r>
            <w:r>
              <w:t>4</w:t>
            </w:r>
            <w:r w:rsidRPr="001750C2">
              <w:t>%</w:t>
            </w:r>
          </w:p>
        </w:tc>
        <w:tc>
          <w:tcPr>
            <w:tcW w:w="305" w:type="dxa"/>
            <w:noWrap/>
            <w:vAlign w:val="bottom"/>
          </w:tcPr>
          <w:p w14:paraId="75EED5C0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808</w:t>
            </w:r>
          </w:p>
        </w:tc>
        <w:tc>
          <w:tcPr>
            <w:tcW w:w="0" w:type="auto"/>
            <w:noWrap/>
            <w:vAlign w:val="bottom"/>
          </w:tcPr>
          <w:p w14:paraId="668B234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48.2%</w:t>
            </w:r>
          </w:p>
        </w:tc>
        <w:tc>
          <w:tcPr>
            <w:tcW w:w="0" w:type="auto"/>
          </w:tcPr>
          <w:p w14:paraId="02D556C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2499</w:t>
            </w:r>
          </w:p>
        </w:tc>
        <w:tc>
          <w:tcPr>
            <w:tcW w:w="0" w:type="auto"/>
          </w:tcPr>
          <w:p w14:paraId="4D6FC18D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48.9%</w:t>
            </w:r>
          </w:p>
        </w:tc>
      </w:tr>
      <w:tr w:rsidR="00E27572" w:rsidRPr="001750C2" w14:paraId="4C7E917A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4EEAC63A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 xml:space="preserve">Exposure to languages not English at home </w:t>
            </w:r>
          </w:p>
        </w:tc>
        <w:tc>
          <w:tcPr>
            <w:tcW w:w="0" w:type="auto"/>
            <w:vAlign w:val="bottom"/>
          </w:tcPr>
          <w:p w14:paraId="1FC38D84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797" w:type="dxa"/>
            <w:vAlign w:val="bottom"/>
          </w:tcPr>
          <w:p w14:paraId="2C18D0C1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305" w:type="dxa"/>
            <w:noWrap/>
            <w:vAlign w:val="bottom"/>
          </w:tcPr>
          <w:p w14:paraId="4F0D40B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noWrap/>
            <w:vAlign w:val="bottom"/>
          </w:tcPr>
          <w:p w14:paraId="4A79C7E9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3CF71E65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6F55DFFB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</w:tr>
      <w:tr w:rsidR="00E27572" w:rsidRPr="001750C2" w14:paraId="303588EB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2E9FC160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Other languages</w:t>
            </w:r>
          </w:p>
        </w:tc>
        <w:tc>
          <w:tcPr>
            <w:tcW w:w="0" w:type="auto"/>
            <w:vAlign w:val="bottom"/>
          </w:tcPr>
          <w:p w14:paraId="41CA415D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399</w:t>
            </w:r>
          </w:p>
        </w:tc>
        <w:tc>
          <w:tcPr>
            <w:tcW w:w="2797" w:type="dxa"/>
            <w:vAlign w:val="bottom"/>
          </w:tcPr>
          <w:p w14:paraId="073A5D30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9</w:t>
            </w:r>
            <w:r w:rsidRPr="001750C2">
              <w:t>.</w:t>
            </w:r>
            <w:r>
              <w:t>4</w:t>
            </w:r>
            <w:r w:rsidRPr="001750C2">
              <w:t>%</w:t>
            </w:r>
          </w:p>
        </w:tc>
        <w:tc>
          <w:tcPr>
            <w:tcW w:w="305" w:type="dxa"/>
            <w:noWrap/>
            <w:vAlign w:val="bottom"/>
          </w:tcPr>
          <w:p w14:paraId="6515AA1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125</w:t>
            </w:r>
          </w:p>
        </w:tc>
        <w:tc>
          <w:tcPr>
            <w:tcW w:w="0" w:type="auto"/>
            <w:noWrap/>
            <w:vAlign w:val="bottom"/>
          </w:tcPr>
          <w:p w14:paraId="0B2B224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7.5%</w:t>
            </w:r>
          </w:p>
        </w:tc>
        <w:tc>
          <w:tcPr>
            <w:tcW w:w="0" w:type="auto"/>
          </w:tcPr>
          <w:p w14:paraId="10CEC32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552</w:t>
            </w:r>
          </w:p>
        </w:tc>
        <w:tc>
          <w:tcPr>
            <w:tcW w:w="0" w:type="auto"/>
          </w:tcPr>
          <w:p w14:paraId="672276D4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10.8%</w:t>
            </w:r>
          </w:p>
        </w:tc>
      </w:tr>
      <w:tr w:rsidR="00E27572" w:rsidRPr="001750C2" w14:paraId="27376EFA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10D27A6A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English Only</w:t>
            </w:r>
          </w:p>
        </w:tc>
        <w:tc>
          <w:tcPr>
            <w:tcW w:w="0" w:type="auto"/>
            <w:vAlign w:val="bottom"/>
          </w:tcPr>
          <w:p w14:paraId="75AEDC38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3843</w:t>
            </w:r>
          </w:p>
        </w:tc>
        <w:tc>
          <w:tcPr>
            <w:tcW w:w="2797" w:type="dxa"/>
            <w:vAlign w:val="bottom"/>
          </w:tcPr>
          <w:p w14:paraId="50433486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9</w:t>
            </w:r>
            <w:r>
              <w:t>0.6</w:t>
            </w:r>
            <w:r w:rsidRPr="001750C2">
              <w:t>%</w:t>
            </w:r>
          </w:p>
        </w:tc>
        <w:tc>
          <w:tcPr>
            <w:tcW w:w="305" w:type="dxa"/>
            <w:noWrap/>
            <w:vAlign w:val="bottom"/>
          </w:tcPr>
          <w:p w14:paraId="3D42CCF9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1551</w:t>
            </w:r>
          </w:p>
        </w:tc>
        <w:tc>
          <w:tcPr>
            <w:tcW w:w="0" w:type="auto"/>
            <w:noWrap/>
            <w:vAlign w:val="bottom"/>
          </w:tcPr>
          <w:p w14:paraId="46BE538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92.5%</w:t>
            </w:r>
          </w:p>
        </w:tc>
        <w:tc>
          <w:tcPr>
            <w:tcW w:w="0" w:type="auto"/>
          </w:tcPr>
          <w:p w14:paraId="0E986C65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4555</w:t>
            </w:r>
          </w:p>
        </w:tc>
        <w:tc>
          <w:tcPr>
            <w:tcW w:w="0" w:type="auto"/>
          </w:tcPr>
          <w:p w14:paraId="08831132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89.2%</w:t>
            </w:r>
          </w:p>
        </w:tc>
      </w:tr>
      <w:tr w:rsidR="00E27572" w:rsidRPr="001750C2" w14:paraId="51DA395D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14A92F0F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 xml:space="preserve">Indigenous status </w:t>
            </w:r>
          </w:p>
        </w:tc>
        <w:tc>
          <w:tcPr>
            <w:tcW w:w="0" w:type="auto"/>
            <w:vAlign w:val="bottom"/>
          </w:tcPr>
          <w:p w14:paraId="397F1BC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797" w:type="dxa"/>
            <w:vAlign w:val="bottom"/>
          </w:tcPr>
          <w:p w14:paraId="5C5A8101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305" w:type="dxa"/>
            <w:noWrap/>
            <w:vAlign w:val="bottom"/>
          </w:tcPr>
          <w:p w14:paraId="1713F508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noWrap/>
            <w:vAlign w:val="bottom"/>
          </w:tcPr>
          <w:p w14:paraId="73ABFC6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280027E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2908CE2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</w:tr>
      <w:tr w:rsidR="00E27572" w:rsidRPr="001750C2" w14:paraId="2A842309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3BD77449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Indigenous status</w:t>
            </w:r>
          </w:p>
        </w:tc>
        <w:tc>
          <w:tcPr>
            <w:tcW w:w="0" w:type="auto"/>
            <w:vAlign w:val="bottom"/>
          </w:tcPr>
          <w:p w14:paraId="5394E3A5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145</w:t>
            </w:r>
          </w:p>
        </w:tc>
        <w:tc>
          <w:tcPr>
            <w:tcW w:w="2797" w:type="dxa"/>
            <w:vAlign w:val="bottom"/>
          </w:tcPr>
          <w:p w14:paraId="11EE0397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3.</w:t>
            </w:r>
            <w:r>
              <w:t>4</w:t>
            </w:r>
            <w:r w:rsidRPr="001750C2">
              <w:t>%</w:t>
            </w:r>
          </w:p>
        </w:tc>
        <w:tc>
          <w:tcPr>
            <w:tcW w:w="305" w:type="dxa"/>
            <w:noWrap/>
            <w:vAlign w:val="bottom"/>
          </w:tcPr>
          <w:p w14:paraId="730C78B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54</w:t>
            </w:r>
          </w:p>
        </w:tc>
        <w:tc>
          <w:tcPr>
            <w:tcW w:w="0" w:type="auto"/>
            <w:noWrap/>
            <w:vAlign w:val="bottom"/>
          </w:tcPr>
          <w:p w14:paraId="4080F66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3.2%</w:t>
            </w:r>
          </w:p>
        </w:tc>
        <w:tc>
          <w:tcPr>
            <w:tcW w:w="0" w:type="auto"/>
          </w:tcPr>
          <w:p w14:paraId="2E799E1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230</w:t>
            </w:r>
          </w:p>
        </w:tc>
        <w:tc>
          <w:tcPr>
            <w:tcW w:w="0" w:type="auto"/>
          </w:tcPr>
          <w:p w14:paraId="0AB3B06E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4.5%</w:t>
            </w:r>
          </w:p>
        </w:tc>
      </w:tr>
      <w:tr w:rsidR="00E27572" w:rsidRPr="001750C2" w14:paraId="35042029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2A40D727" w14:textId="77777777" w:rsidR="00E27572" w:rsidRPr="001750C2" w:rsidRDefault="00E27572" w:rsidP="00C71E46">
            <w:pPr>
              <w:pStyle w:val="ListParagraph"/>
              <w:spacing w:line="360" w:lineRule="auto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Not indigenous status</w:t>
            </w:r>
          </w:p>
        </w:tc>
        <w:tc>
          <w:tcPr>
            <w:tcW w:w="0" w:type="auto"/>
            <w:vAlign w:val="bottom"/>
          </w:tcPr>
          <w:p w14:paraId="148AC691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>
              <w:t>4097</w:t>
            </w:r>
          </w:p>
        </w:tc>
        <w:tc>
          <w:tcPr>
            <w:tcW w:w="2797" w:type="dxa"/>
            <w:vAlign w:val="bottom"/>
          </w:tcPr>
          <w:p w14:paraId="2AF06286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96.</w:t>
            </w:r>
            <w:r>
              <w:t>6</w:t>
            </w:r>
            <w:r w:rsidRPr="001750C2">
              <w:t>%</w:t>
            </w:r>
          </w:p>
        </w:tc>
        <w:tc>
          <w:tcPr>
            <w:tcW w:w="305" w:type="dxa"/>
            <w:noWrap/>
            <w:vAlign w:val="bottom"/>
          </w:tcPr>
          <w:p w14:paraId="63006AD8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1622</w:t>
            </w:r>
          </w:p>
        </w:tc>
        <w:tc>
          <w:tcPr>
            <w:tcW w:w="0" w:type="auto"/>
            <w:noWrap/>
            <w:vAlign w:val="bottom"/>
          </w:tcPr>
          <w:p w14:paraId="220FDB34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96.8%</w:t>
            </w:r>
          </w:p>
        </w:tc>
        <w:tc>
          <w:tcPr>
            <w:tcW w:w="0" w:type="auto"/>
          </w:tcPr>
          <w:p w14:paraId="55592199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4877</w:t>
            </w:r>
          </w:p>
        </w:tc>
        <w:tc>
          <w:tcPr>
            <w:tcW w:w="0" w:type="auto"/>
          </w:tcPr>
          <w:p w14:paraId="576ABDE7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95.5%</w:t>
            </w:r>
          </w:p>
        </w:tc>
      </w:tr>
      <w:tr w:rsidR="00E27572" w:rsidRPr="001750C2" w14:paraId="28382308" w14:textId="77777777" w:rsidTr="00C71E46">
        <w:trPr>
          <w:trHeight w:val="320"/>
        </w:trPr>
        <w:tc>
          <w:tcPr>
            <w:tcW w:w="0" w:type="auto"/>
            <w:noWrap/>
            <w:vAlign w:val="bottom"/>
          </w:tcPr>
          <w:p w14:paraId="7A52852E" w14:textId="77777777" w:rsidR="00E27572" w:rsidRPr="001750C2" w:rsidRDefault="00E27572" w:rsidP="00C71E46">
            <w:pPr>
              <w:spacing w:line="360" w:lineRule="auto"/>
              <w:contextualSpacing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Socioeconomics index at birth</w:t>
            </w:r>
          </w:p>
        </w:tc>
        <w:tc>
          <w:tcPr>
            <w:tcW w:w="0" w:type="auto"/>
            <w:vAlign w:val="bottom"/>
          </w:tcPr>
          <w:p w14:paraId="4ACC3012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1675</w:t>
            </w:r>
          </w:p>
        </w:tc>
        <w:tc>
          <w:tcPr>
            <w:tcW w:w="2797" w:type="dxa"/>
            <w:vAlign w:val="bottom"/>
          </w:tcPr>
          <w:p w14:paraId="165CEDD8" w14:textId="77777777" w:rsidR="00E27572" w:rsidRPr="001750C2" w:rsidRDefault="00E27572" w:rsidP="00C71E46">
            <w:pPr>
              <w:spacing w:line="360" w:lineRule="auto"/>
              <w:contextualSpacing/>
              <w:jc w:val="center"/>
            </w:pPr>
            <w:r w:rsidRPr="001750C2">
              <w:t>0.</w:t>
            </w:r>
            <w:r>
              <w:t>09</w:t>
            </w:r>
            <w:r w:rsidRPr="001750C2">
              <w:t xml:space="preserve"> (0.9</w:t>
            </w:r>
            <w:r>
              <w:t>8</w:t>
            </w:r>
            <w:r w:rsidRPr="001750C2">
              <w:t>)</w:t>
            </w:r>
          </w:p>
        </w:tc>
        <w:tc>
          <w:tcPr>
            <w:tcW w:w="305" w:type="dxa"/>
            <w:noWrap/>
            <w:vAlign w:val="bottom"/>
          </w:tcPr>
          <w:p w14:paraId="061D4001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1675</w:t>
            </w:r>
          </w:p>
        </w:tc>
        <w:tc>
          <w:tcPr>
            <w:tcW w:w="0" w:type="auto"/>
            <w:noWrap/>
            <w:vAlign w:val="bottom"/>
          </w:tcPr>
          <w:p w14:paraId="2B2D133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t>0.23 (0.98)</w:t>
            </w:r>
            <w:r>
              <w:t>***</w:t>
            </w:r>
          </w:p>
        </w:tc>
        <w:tc>
          <w:tcPr>
            <w:tcW w:w="0" w:type="auto"/>
          </w:tcPr>
          <w:p w14:paraId="7B482A28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4088</w:t>
            </w:r>
          </w:p>
        </w:tc>
        <w:tc>
          <w:tcPr>
            <w:tcW w:w="0" w:type="auto"/>
          </w:tcPr>
          <w:p w14:paraId="1A862B4F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0.00 (1) ***</w:t>
            </w:r>
          </w:p>
        </w:tc>
      </w:tr>
      <w:tr w:rsidR="00E27572" w:rsidRPr="001750C2" w14:paraId="154A5682" w14:textId="77777777" w:rsidTr="00C71E46">
        <w:trPr>
          <w:trHeight w:val="32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0CA4BFA1" w14:textId="77777777" w:rsidR="00E27572" w:rsidRPr="001750C2" w:rsidRDefault="00E27572" w:rsidP="00C71E46">
            <w:pPr>
              <w:spacing w:line="360" w:lineRule="auto"/>
              <w:contextualSpacing/>
              <w:rPr>
                <w:b/>
                <w:bCs/>
                <w:color w:val="000000" w:themeColor="text1"/>
              </w:rPr>
            </w:pPr>
            <w:r w:rsidRPr="001750C2">
              <w:rPr>
                <w:b/>
                <w:bCs/>
                <w:color w:val="000000" w:themeColor="text1"/>
              </w:rPr>
              <w:t xml:space="preserve">Total number of observations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7582F2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4242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bottom"/>
          </w:tcPr>
          <w:p w14:paraId="7D1680D9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noWrap/>
            <w:vAlign w:val="bottom"/>
          </w:tcPr>
          <w:p w14:paraId="635A0B2D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1676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106BB16A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81F0D9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1750C2">
              <w:rPr>
                <w:color w:val="000000" w:themeColor="text1"/>
              </w:rPr>
              <w:t>5107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01774C" w14:textId="77777777" w:rsidR="00E27572" w:rsidRPr="001750C2" w:rsidRDefault="00E27572" w:rsidP="00C71E46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</w:tr>
    </w:tbl>
    <w:p w14:paraId="5FE58008" w14:textId="77777777" w:rsidR="00E27572" w:rsidRPr="001750C2" w:rsidRDefault="00E27572" w:rsidP="00E27572">
      <w:pPr>
        <w:spacing w:line="360" w:lineRule="auto"/>
        <w:contextualSpacing/>
        <w:rPr>
          <w:color w:val="000000" w:themeColor="text1"/>
          <w:lang w:eastAsia="en-GB"/>
        </w:rPr>
        <w:sectPr w:rsidR="00E27572" w:rsidRPr="001750C2" w:rsidSect="00A6673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750C2">
        <w:rPr>
          <w:i/>
          <w:color w:val="000000" w:themeColor="text1"/>
          <w:lang w:eastAsia="en-GB"/>
        </w:rPr>
        <w:t xml:space="preserve">Note. </w:t>
      </w:r>
      <w:r w:rsidRPr="001750C2">
        <w:rPr>
          <w:color w:val="000000" w:themeColor="text1"/>
          <w:lang w:eastAsia="en-GB"/>
        </w:rPr>
        <w:t>***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 xml:space="preserve">&lt; 0.001 for Wilcoxon rank sum tests </w:t>
      </w:r>
      <w:r>
        <w:rPr>
          <w:color w:val="000000" w:themeColor="text1"/>
          <w:lang w:eastAsia="en-GB"/>
        </w:rPr>
        <w:t xml:space="preserve"> between retained sample (wave1 to 4) and selected sample; between retained sample  (wave1 to 4) and wave 1 full population</w:t>
      </w:r>
    </w:p>
    <w:p w14:paraId="026DA5B3" w14:textId="77777777" w:rsidR="00E27572" w:rsidRPr="001750C2" w:rsidRDefault="00E27572" w:rsidP="00E27572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6" w:name="_Toc75536780"/>
      <w:bookmarkStart w:id="7" w:name="_Toc99980539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Table S2</w:t>
      </w:r>
      <w:bookmarkEnd w:id="6"/>
      <w:bookmarkEnd w:id="7"/>
    </w:p>
    <w:p w14:paraId="437A81FE" w14:textId="77777777" w:rsidR="00E27572" w:rsidRPr="001750C2" w:rsidRDefault="00E27572" w:rsidP="00E27572">
      <w:pPr>
        <w:pStyle w:val="Heading2"/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</w:pPr>
      <w:bookmarkStart w:id="8" w:name="_Toc75536781"/>
      <w:bookmarkStart w:id="9" w:name="_Toc99980540"/>
      <w:r w:rsidRPr="001750C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Exploratory factor analysis results</w:t>
      </w:r>
      <w:bookmarkEnd w:id="8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 xml:space="preserve"> for all children in the sample</w:t>
      </w:r>
      <w:bookmarkEnd w:id="9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0"/>
        <w:gridCol w:w="3212"/>
      </w:tblGrid>
      <w:tr w:rsidR="00E27572" w:rsidRPr="001750C2" w14:paraId="246B8A1C" w14:textId="77777777" w:rsidTr="00C71E46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4DD9CF6E" w14:textId="77777777" w:rsidR="00E27572" w:rsidRPr="001750C2" w:rsidRDefault="00E27572" w:rsidP="00C71E46">
            <w:pPr>
              <w:spacing w:line="480" w:lineRule="auto"/>
              <w:contextualSpacing/>
              <w:rPr>
                <w:b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37F79DDB" w14:textId="77777777" w:rsidR="00E27572" w:rsidRPr="001750C2" w:rsidRDefault="00E27572" w:rsidP="00C71E46">
            <w:pPr>
              <w:spacing w:line="480" w:lineRule="auto"/>
              <w:contextualSpacing/>
              <w:rPr>
                <w:b/>
                <w:bCs/>
              </w:rPr>
            </w:pPr>
            <w:r w:rsidRPr="001750C2">
              <w:rPr>
                <w:b/>
                <w:bCs/>
              </w:rPr>
              <w:t xml:space="preserve">Factor loadings 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316FADCE" w14:textId="77777777" w:rsidR="00E27572" w:rsidRPr="001750C2" w:rsidRDefault="00E27572" w:rsidP="00C71E46">
            <w:pPr>
              <w:spacing w:line="480" w:lineRule="auto"/>
              <w:contextualSpacing/>
              <w:rPr>
                <w:b/>
                <w:bCs/>
              </w:rPr>
            </w:pPr>
            <w:r w:rsidRPr="001750C2">
              <w:rPr>
                <w:b/>
                <w:bCs/>
              </w:rPr>
              <w:t xml:space="preserve">Commonalities </w:t>
            </w:r>
          </w:p>
        </w:tc>
      </w:tr>
      <w:tr w:rsidR="00E27572" w:rsidRPr="001750C2" w14:paraId="4A6DDFAB" w14:textId="77777777" w:rsidTr="00C71E46">
        <w:tc>
          <w:tcPr>
            <w:tcW w:w="1666" w:type="pct"/>
            <w:tcBorders>
              <w:top w:val="single" w:sz="4" w:space="0" w:color="auto"/>
            </w:tcBorders>
          </w:tcPr>
          <w:p w14:paraId="4C9E1895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Simple peer play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6821DFBF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0.76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7691977F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0.5</w:t>
            </w:r>
            <w:r>
              <w:t>8</w:t>
            </w:r>
          </w:p>
        </w:tc>
      </w:tr>
      <w:tr w:rsidR="00E27572" w:rsidRPr="001750C2" w14:paraId="1AB810CB" w14:textId="77777777" w:rsidTr="00C71E46">
        <w:tc>
          <w:tcPr>
            <w:tcW w:w="1666" w:type="pct"/>
          </w:tcPr>
          <w:p w14:paraId="742A78C3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Pretend peer play</w:t>
            </w:r>
          </w:p>
        </w:tc>
        <w:tc>
          <w:tcPr>
            <w:tcW w:w="1666" w:type="pct"/>
          </w:tcPr>
          <w:p w14:paraId="1C67C249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0.72</w:t>
            </w:r>
          </w:p>
        </w:tc>
        <w:tc>
          <w:tcPr>
            <w:tcW w:w="1667" w:type="pct"/>
          </w:tcPr>
          <w:p w14:paraId="53951E4B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0.5</w:t>
            </w:r>
            <w:r>
              <w:t>2</w:t>
            </w:r>
          </w:p>
        </w:tc>
      </w:tr>
      <w:tr w:rsidR="00E27572" w:rsidRPr="001750C2" w14:paraId="045B09B5" w14:textId="77777777" w:rsidTr="00C71E46">
        <w:tc>
          <w:tcPr>
            <w:tcW w:w="1666" w:type="pct"/>
          </w:tcPr>
          <w:p w14:paraId="226904A7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Goal-directed peer play</w:t>
            </w:r>
          </w:p>
        </w:tc>
        <w:tc>
          <w:tcPr>
            <w:tcW w:w="1666" w:type="pct"/>
          </w:tcPr>
          <w:p w14:paraId="31E44A65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0.79</w:t>
            </w:r>
          </w:p>
        </w:tc>
        <w:tc>
          <w:tcPr>
            <w:tcW w:w="1667" w:type="pct"/>
          </w:tcPr>
          <w:p w14:paraId="1E06C25C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0.6</w:t>
            </w:r>
            <w:r>
              <w:t>3</w:t>
            </w:r>
          </w:p>
        </w:tc>
      </w:tr>
      <w:tr w:rsidR="00E27572" w:rsidRPr="001750C2" w14:paraId="27619417" w14:textId="77777777" w:rsidTr="00C71E46">
        <w:tc>
          <w:tcPr>
            <w:tcW w:w="1666" w:type="pct"/>
            <w:tcBorders>
              <w:bottom w:val="single" w:sz="4" w:space="0" w:color="auto"/>
            </w:tcBorders>
          </w:tcPr>
          <w:p w14:paraId="339026C4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Game with rules peer play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3C2C0804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0.6</w:t>
            </w:r>
            <w:r>
              <w:t>5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03C60FE" w14:textId="77777777" w:rsidR="00E27572" w:rsidRPr="001750C2" w:rsidRDefault="00E27572" w:rsidP="00C71E46">
            <w:pPr>
              <w:spacing w:line="480" w:lineRule="auto"/>
              <w:contextualSpacing/>
            </w:pPr>
            <w:r w:rsidRPr="001750C2">
              <w:t>0.4</w:t>
            </w:r>
            <w:r>
              <w:t>2</w:t>
            </w:r>
          </w:p>
        </w:tc>
      </w:tr>
    </w:tbl>
    <w:p w14:paraId="657B0973" w14:textId="77777777" w:rsidR="00E27572" w:rsidRPr="00302959" w:rsidRDefault="00E27572" w:rsidP="00E27572">
      <w:pPr>
        <w:spacing w:line="480" w:lineRule="auto"/>
        <w:rPr>
          <w:color w:val="000000"/>
          <w:lang w:eastAsia="en-GB"/>
        </w:rPr>
        <w:sectPr w:rsidR="00E27572" w:rsidRPr="00302959" w:rsidSect="00A6673D">
          <w:pgSz w:w="11900" w:h="16840"/>
          <w:pgMar w:top="1134" w:right="1134" w:bottom="1134" w:left="1134" w:header="708" w:footer="708" w:gutter="0"/>
          <w:cols w:space="708"/>
          <w:docGrid w:linePitch="360"/>
        </w:sectPr>
      </w:pPr>
      <w:r w:rsidRPr="001750C2">
        <w:rPr>
          <w:i/>
          <w:color w:val="000000"/>
          <w:lang w:eastAsia="en-GB"/>
        </w:rPr>
        <w:t xml:space="preserve">Note. SS loading was 2.14; proportion of variance explained was 54%; root mean square of the residuals was 0.03. </w:t>
      </w:r>
    </w:p>
    <w:p w14:paraId="3C2679DD" w14:textId="77777777" w:rsidR="00E27572" w:rsidRPr="001750C2" w:rsidRDefault="00E27572" w:rsidP="00984BB2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10" w:name="_Toc99980541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3</w:t>
      </w:r>
      <w:bookmarkEnd w:id="10"/>
    </w:p>
    <w:p w14:paraId="2B1DDB25" w14:textId="77777777" w:rsidR="00E27572" w:rsidRDefault="00E27572" w:rsidP="00984BB2">
      <w:pPr>
        <w:pStyle w:val="Heading2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</w:pPr>
      <w:bookmarkStart w:id="11" w:name="_Toc99980542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Correlations between key measures for full population</w:t>
      </w:r>
      <w:bookmarkEnd w:id="11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 xml:space="preserve"> </w:t>
      </w:r>
    </w:p>
    <w:tbl>
      <w:tblPr>
        <w:tblStyle w:val="TableGrid"/>
        <w:tblW w:w="525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840"/>
        <w:gridCol w:w="840"/>
        <w:gridCol w:w="840"/>
        <w:gridCol w:w="837"/>
        <w:gridCol w:w="839"/>
        <w:gridCol w:w="839"/>
        <w:gridCol w:w="839"/>
        <w:gridCol w:w="839"/>
        <w:gridCol w:w="839"/>
        <w:gridCol w:w="836"/>
        <w:gridCol w:w="839"/>
        <w:gridCol w:w="839"/>
        <w:gridCol w:w="839"/>
        <w:gridCol w:w="839"/>
        <w:gridCol w:w="759"/>
        <w:gridCol w:w="487"/>
      </w:tblGrid>
      <w:tr w:rsidR="00E27572" w:rsidRPr="00A472DC" w14:paraId="030C4C55" w14:textId="77777777" w:rsidTr="00984BB2">
        <w:trPr>
          <w:trHeight w:val="510"/>
          <w:jc w:val="center"/>
        </w:trPr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336CD556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7141153D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68D8AC8F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5B60DD43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14:paraId="2E154216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00950B4E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70DF637C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44F87612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0AD676D2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60990771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</w:tcPr>
          <w:p w14:paraId="69BF59E2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6CE81927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1F19D625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3D390F5A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</w:tcPr>
          <w:p w14:paraId="510EB53A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</w:tcPr>
          <w:p w14:paraId="3C4B617D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</w:tcPr>
          <w:p w14:paraId="32E7D612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16</w:t>
            </w:r>
          </w:p>
        </w:tc>
      </w:tr>
      <w:tr w:rsidR="00E27572" w:rsidRPr="00A472DC" w14:paraId="0269BACD" w14:textId="77777777" w:rsidTr="00984BB2">
        <w:trPr>
          <w:jc w:val="center"/>
        </w:trPr>
        <w:tc>
          <w:tcPr>
            <w:tcW w:w="758" w:type="pct"/>
            <w:tcBorders>
              <w:top w:val="single" w:sz="4" w:space="0" w:color="auto"/>
            </w:tcBorders>
          </w:tcPr>
          <w:p w14:paraId="09D8F98D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SES at birth</w:t>
            </w: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63EA51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2F39B3C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3B20AC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7053F39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FB5DC3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ECF53C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2CE9D1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B6C547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65F22BE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168B3DB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76CB9EE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7C9BBC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7D9526E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vAlign w:val="center"/>
          </w:tcPr>
          <w:p w14:paraId="5E0248E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vAlign w:val="center"/>
          </w:tcPr>
          <w:p w14:paraId="18B3AFC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4" w:space="0" w:color="auto"/>
            </w:tcBorders>
            <w:vAlign w:val="center"/>
          </w:tcPr>
          <w:p w14:paraId="406BCB7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1F27E0FA" w14:textId="77777777" w:rsidTr="00984BB2">
        <w:trPr>
          <w:jc w:val="center"/>
        </w:trPr>
        <w:tc>
          <w:tcPr>
            <w:tcW w:w="758" w:type="pct"/>
          </w:tcPr>
          <w:p w14:paraId="2D2FF5C8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Simple peer play </w:t>
            </w:r>
          </w:p>
        </w:tc>
        <w:tc>
          <w:tcPr>
            <w:tcW w:w="274" w:type="pct"/>
            <w:vAlign w:val="center"/>
          </w:tcPr>
          <w:p w14:paraId="23F4D30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4" w:type="pct"/>
            <w:vAlign w:val="center"/>
          </w:tcPr>
          <w:p w14:paraId="0251589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05C05B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3F84B04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06C4B6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595D6B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505AB63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30E563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80E793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7E4BEDE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1F3352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2A4AD87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45FD32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B35662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0A9CA2D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3620B0B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274553FD" w14:textId="77777777" w:rsidTr="00984BB2">
        <w:trPr>
          <w:jc w:val="center"/>
        </w:trPr>
        <w:tc>
          <w:tcPr>
            <w:tcW w:w="758" w:type="pct"/>
          </w:tcPr>
          <w:p w14:paraId="57EEACC3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pretend play</w:t>
            </w:r>
          </w:p>
        </w:tc>
        <w:tc>
          <w:tcPr>
            <w:tcW w:w="274" w:type="pct"/>
            <w:vAlign w:val="center"/>
          </w:tcPr>
          <w:p w14:paraId="7A669BC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4" w:type="pct"/>
            <w:vAlign w:val="center"/>
          </w:tcPr>
          <w:p w14:paraId="4D73844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.5***</w:t>
            </w:r>
          </w:p>
        </w:tc>
        <w:tc>
          <w:tcPr>
            <w:tcW w:w="274" w:type="pct"/>
            <w:vAlign w:val="center"/>
          </w:tcPr>
          <w:p w14:paraId="63A56C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3" w:type="pct"/>
            <w:vAlign w:val="center"/>
          </w:tcPr>
          <w:p w14:paraId="5C3DA85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470703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288DE0E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5FA89A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577F0C2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00126A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0733C3C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7E9B81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0C479F8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2BEA8E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576155C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4C24297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22580F0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2167117A" w14:textId="77777777" w:rsidTr="00984BB2">
        <w:trPr>
          <w:jc w:val="center"/>
        </w:trPr>
        <w:tc>
          <w:tcPr>
            <w:tcW w:w="758" w:type="pct"/>
          </w:tcPr>
          <w:p w14:paraId="29B3DF96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Goal-directed peer play</w:t>
            </w:r>
          </w:p>
        </w:tc>
        <w:tc>
          <w:tcPr>
            <w:tcW w:w="274" w:type="pct"/>
            <w:vAlign w:val="center"/>
          </w:tcPr>
          <w:p w14:paraId="74954CB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.06*</w:t>
            </w:r>
          </w:p>
        </w:tc>
        <w:tc>
          <w:tcPr>
            <w:tcW w:w="274" w:type="pct"/>
            <w:vAlign w:val="center"/>
          </w:tcPr>
          <w:p w14:paraId="1EABFBE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.61***</w:t>
            </w:r>
          </w:p>
        </w:tc>
        <w:tc>
          <w:tcPr>
            <w:tcW w:w="274" w:type="pct"/>
            <w:vAlign w:val="center"/>
          </w:tcPr>
          <w:p w14:paraId="46EC232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.56***</w:t>
            </w:r>
          </w:p>
        </w:tc>
        <w:tc>
          <w:tcPr>
            <w:tcW w:w="273" w:type="pct"/>
            <w:vAlign w:val="center"/>
          </w:tcPr>
          <w:p w14:paraId="6C0CDB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444C57B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FCD1E0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B06E97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33811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8F841C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1700DD0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72CAFB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285E96B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FC9A98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067963D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79F88AC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4EF17D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70173731" w14:textId="77777777" w:rsidTr="00984BB2">
        <w:trPr>
          <w:jc w:val="center"/>
        </w:trPr>
        <w:tc>
          <w:tcPr>
            <w:tcW w:w="758" w:type="pct"/>
          </w:tcPr>
          <w:p w14:paraId="0A164798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Rule-governed peer play</w:t>
            </w:r>
          </w:p>
        </w:tc>
        <w:tc>
          <w:tcPr>
            <w:tcW w:w="274" w:type="pct"/>
            <w:vAlign w:val="center"/>
          </w:tcPr>
          <w:p w14:paraId="13C556A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74" w:type="pct"/>
            <w:vAlign w:val="center"/>
          </w:tcPr>
          <w:p w14:paraId="1499321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.41***</w:t>
            </w:r>
          </w:p>
        </w:tc>
        <w:tc>
          <w:tcPr>
            <w:tcW w:w="274" w:type="pct"/>
            <w:vAlign w:val="center"/>
          </w:tcPr>
          <w:p w14:paraId="54242AE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.5***</w:t>
            </w:r>
          </w:p>
        </w:tc>
        <w:tc>
          <w:tcPr>
            <w:tcW w:w="273" w:type="pct"/>
            <w:vAlign w:val="center"/>
          </w:tcPr>
          <w:p w14:paraId="0A8F75E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.46***</w:t>
            </w:r>
          </w:p>
        </w:tc>
        <w:tc>
          <w:tcPr>
            <w:tcW w:w="274" w:type="pct"/>
            <w:vAlign w:val="center"/>
          </w:tcPr>
          <w:p w14:paraId="3CAAF46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056F43A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883198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8777BA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ACEA7A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0503901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4BC4A1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673AFA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F27266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2BFA5F2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3F20DAB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6A739B3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78F858D4" w14:textId="77777777" w:rsidTr="00984BB2">
        <w:trPr>
          <w:jc w:val="center"/>
        </w:trPr>
        <w:tc>
          <w:tcPr>
            <w:tcW w:w="758" w:type="pct"/>
          </w:tcPr>
          <w:p w14:paraId="45AD504E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Persistence</w:t>
            </w:r>
          </w:p>
        </w:tc>
        <w:tc>
          <w:tcPr>
            <w:tcW w:w="274" w:type="pct"/>
            <w:vAlign w:val="center"/>
          </w:tcPr>
          <w:p w14:paraId="24EEA3C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4" w:type="pct"/>
            <w:vAlign w:val="center"/>
          </w:tcPr>
          <w:p w14:paraId="720D71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.1***</w:t>
            </w:r>
          </w:p>
        </w:tc>
        <w:tc>
          <w:tcPr>
            <w:tcW w:w="274" w:type="pct"/>
            <w:vAlign w:val="center"/>
          </w:tcPr>
          <w:p w14:paraId="08C6C53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.05</w:t>
            </w:r>
          </w:p>
        </w:tc>
        <w:tc>
          <w:tcPr>
            <w:tcW w:w="273" w:type="pct"/>
            <w:vAlign w:val="center"/>
          </w:tcPr>
          <w:p w14:paraId="4C88808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.11***</w:t>
            </w:r>
          </w:p>
        </w:tc>
        <w:tc>
          <w:tcPr>
            <w:tcW w:w="274" w:type="pct"/>
            <w:vAlign w:val="center"/>
          </w:tcPr>
          <w:p w14:paraId="2BB6D78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.11***</w:t>
            </w:r>
          </w:p>
        </w:tc>
        <w:tc>
          <w:tcPr>
            <w:tcW w:w="274" w:type="pct"/>
            <w:vAlign w:val="center"/>
          </w:tcPr>
          <w:p w14:paraId="20779A9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27720A9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5D0E039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DADDBC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11D451A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94D6C1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A38112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3F6255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50321D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1437226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222ED04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2055192D" w14:textId="77777777" w:rsidTr="00984BB2">
        <w:trPr>
          <w:jc w:val="center"/>
        </w:trPr>
        <w:tc>
          <w:tcPr>
            <w:tcW w:w="758" w:type="pct"/>
          </w:tcPr>
          <w:p w14:paraId="6A74A996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Reactivity </w:t>
            </w:r>
          </w:p>
        </w:tc>
        <w:tc>
          <w:tcPr>
            <w:tcW w:w="274" w:type="pct"/>
            <w:vAlign w:val="center"/>
          </w:tcPr>
          <w:p w14:paraId="189AC0F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03E9F65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-.09**</w:t>
            </w:r>
          </w:p>
        </w:tc>
        <w:tc>
          <w:tcPr>
            <w:tcW w:w="274" w:type="pct"/>
            <w:vAlign w:val="center"/>
          </w:tcPr>
          <w:p w14:paraId="419D027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-.13***</w:t>
            </w:r>
          </w:p>
        </w:tc>
        <w:tc>
          <w:tcPr>
            <w:tcW w:w="273" w:type="pct"/>
            <w:vAlign w:val="center"/>
          </w:tcPr>
          <w:p w14:paraId="3F7436F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-.13***</w:t>
            </w:r>
          </w:p>
        </w:tc>
        <w:tc>
          <w:tcPr>
            <w:tcW w:w="274" w:type="pct"/>
            <w:vAlign w:val="center"/>
          </w:tcPr>
          <w:p w14:paraId="686C9FB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2A389D2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58F1C14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4D91828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2499A4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3CAFC3A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DF2745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1965820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638F86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329EE01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140877B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23E4EC9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643505CF" w14:textId="77777777" w:rsidTr="00984BB2">
        <w:trPr>
          <w:jc w:val="center"/>
        </w:trPr>
        <w:tc>
          <w:tcPr>
            <w:tcW w:w="758" w:type="pct"/>
          </w:tcPr>
          <w:p w14:paraId="7BB38F49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Number of siblings</w:t>
            </w:r>
          </w:p>
        </w:tc>
        <w:tc>
          <w:tcPr>
            <w:tcW w:w="274" w:type="pct"/>
            <w:vAlign w:val="center"/>
          </w:tcPr>
          <w:p w14:paraId="328CEFB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4" w:type="pct"/>
            <w:vAlign w:val="center"/>
          </w:tcPr>
          <w:p w14:paraId="63D4ED4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4" w:type="pct"/>
            <w:vAlign w:val="center"/>
          </w:tcPr>
          <w:p w14:paraId="7A9EFC8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3" w:type="pct"/>
            <w:vAlign w:val="center"/>
          </w:tcPr>
          <w:p w14:paraId="4049C0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4" w:type="pct"/>
            <w:vAlign w:val="center"/>
          </w:tcPr>
          <w:p w14:paraId="686C930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4" w:type="pct"/>
            <w:vAlign w:val="center"/>
          </w:tcPr>
          <w:p w14:paraId="28522B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4" w:type="pct"/>
            <w:vAlign w:val="center"/>
          </w:tcPr>
          <w:p w14:paraId="735D5AD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4" w:type="pct"/>
            <w:vAlign w:val="center"/>
          </w:tcPr>
          <w:p w14:paraId="5F7216A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36DB37D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3" w:type="pct"/>
            <w:vAlign w:val="center"/>
          </w:tcPr>
          <w:p w14:paraId="12FB128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5024E1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047B61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0C4C403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4472B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195A0B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2E75471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2C77C8CC" w14:textId="77777777" w:rsidTr="00984BB2">
        <w:trPr>
          <w:jc w:val="center"/>
        </w:trPr>
        <w:tc>
          <w:tcPr>
            <w:tcW w:w="758" w:type="pct"/>
          </w:tcPr>
          <w:p w14:paraId="612CC8D6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Family play experiences</w:t>
            </w:r>
          </w:p>
        </w:tc>
        <w:tc>
          <w:tcPr>
            <w:tcW w:w="274" w:type="pct"/>
            <w:vAlign w:val="center"/>
          </w:tcPr>
          <w:p w14:paraId="0E21B68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.1***</w:t>
            </w:r>
          </w:p>
        </w:tc>
        <w:tc>
          <w:tcPr>
            <w:tcW w:w="274" w:type="pct"/>
            <w:vAlign w:val="center"/>
          </w:tcPr>
          <w:p w14:paraId="3E63108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4" w:type="pct"/>
            <w:vAlign w:val="center"/>
          </w:tcPr>
          <w:p w14:paraId="797E2EE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3" w:type="pct"/>
            <w:vAlign w:val="center"/>
          </w:tcPr>
          <w:p w14:paraId="78DA83F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4" w:type="pct"/>
            <w:vAlign w:val="center"/>
          </w:tcPr>
          <w:p w14:paraId="7206C87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4" w:type="pct"/>
            <w:vAlign w:val="center"/>
          </w:tcPr>
          <w:p w14:paraId="09448C2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.15***</w:t>
            </w:r>
          </w:p>
        </w:tc>
        <w:tc>
          <w:tcPr>
            <w:tcW w:w="274" w:type="pct"/>
            <w:vAlign w:val="center"/>
          </w:tcPr>
          <w:p w14:paraId="25C1FD8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4" w:type="pct"/>
            <w:vAlign w:val="center"/>
          </w:tcPr>
          <w:p w14:paraId="1E26F3F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-.16***</w:t>
            </w:r>
          </w:p>
        </w:tc>
        <w:tc>
          <w:tcPr>
            <w:tcW w:w="274" w:type="pct"/>
            <w:vAlign w:val="center"/>
          </w:tcPr>
          <w:p w14:paraId="576A03C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3" w:type="pct"/>
            <w:vAlign w:val="center"/>
          </w:tcPr>
          <w:p w14:paraId="191EBF5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B9FE16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F96C9A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6C26C4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BC08F2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354076D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051C5F1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5A3893F4" w14:textId="77777777" w:rsidTr="00984BB2">
        <w:trPr>
          <w:jc w:val="center"/>
        </w:trPr>
        <w:tc>
          <w:tcPr>
            <w:tcW w:w="758" w:type="pct"/>
          </w:tcPr>
          <w:p w14:paraId="0A5F07BD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relationships difficulties</w:t>
            </w:r>
          </w:p>
        </w:tc>
        <w:tc>
          <w:tcPr>
            <w:tcW w:w="274" w:type="pct"/>
            <w:vAlign w:val="center"/>
          </w:tcPr>
          <w:p w14:paraId="7AB8980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4" w:type="pct"/>
            <w:vAlign w:val="center"/>
          </w:tcPr>
          <w:p w14:paraId="16AD317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</w:t>
            </w:r>
          </w:p>
        </w:tc>
        <w:tc>
          <w:tcPr>
            <w:tcW w:w="274" w:type="pct"/>
            <w:vAlign w:val="center"/>
          </w:tcPr>
          <w:p w14:paraId="0D50667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3" w:type="pct"/>
            <w:vAlign w:val="center"/>
          </w:tcPr>
          <w:p w14:paraId="6076FBA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4" w:type="pct"/>
            <w:vAlign w:val="center"/>
          </w:tcPr>
          <w:p w14:paraId="4FA21B0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</w:t>
            </w:r>
          </w:p>
        </w:tc>
        <w:tc>
          <w:tcPr>
            <w:tcW w:w="274" w:type="pct"/>
            <w:vAlign w:val="center"/>
          </w:tcPr>
          <w:p w14:paraId="18F2B23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-.18***</w:t>
            </w:r>
          </w:p>
        </w:tc>
        <w:tc>
          <w:tcPr>
            <w:tcW w:w="274" w:type="pct"/>
            <w:vAlign w:val="center"/>
          </w:tcPr>
          <w:p w14:paraId="31AB619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.21***</w:t>
            </w:r>
          </w:p>
        </w:tc>
        <w:tc>
          <w:tcPr>
            <w:tcW w:w="274" w:type="pct"/>
            <w:vAlign w:val="center"/>
          </w:tcPr>
          <w:p w14:paraId="16CC8D0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.06*</w:t>
            </w:r>
          </w:p>
        </w:tc>
        <w:tc>
          <w:tcPr>
            <w:tcW w:w="274" w:type="pct"/>
            <w:vAlign w:val="center"/>
          </w:tcPr>
          <w:p w14:paraId="404AA92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273" w:type="pct"/>
            <w:vAlign w:val="center"/>
          </w:tcPr>
          <w:p w14:paraId="0B47D05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5D10D35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98908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4919CF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7E37905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34AA451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032915D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3CEFF2C4" w14:textId="77777777" w:rsidTr="00984BB2">
        <w:trPr>
          <w:jc w:val="center"/>
        </w:trPr>
        <w:tc>
          <w:tcPr>
            <w:tcW w:w="758" w:type="pct"/>
          </w:tcPr>
          <w:p w14:paraId="4790DB39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Maternal distress</w:t>
            </w:r>
          </w:p>
        </w:tc>
        <w:tc>
          <w:tcPr>
            <w:tcW w:w="274" w:type="pct"/>
            <w:vAlign w:val="center"/>
          </w:tcPr>
          <w:p w14:paraId="1B36F3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-.11***</w:t>
            </w:r>
          </w:p>
        </w:tc>
        <w:tc>
          <w:tcPr>
            <w:tcW w:w="274" w:type="pct"/>
            <w:vAlign w:val="center"/>
          </w:tcPr>
          <w:p w14:paraId="262A138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4" w:type="pct"/>
            <w:vAlign w:val="center"/>
          </w:tcPr>
          <w:p w14:paraId="373C21C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-.05*</w:t>
            </w:r>
          </w:p>
        </w:tc>
        <w:tc>
          <w:tcPr>
            <w:tcW w:w="273" w:type="pct"/>
            <w:vAlign w:val="center"/>
          </w:tcPr>
          <w:p w14:paraId="18E95D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-.07**</w:t>
            </w:r>
          </w:p>
        </w:tc>
        <w:tc>
          <w:tcPr>
            <w:tcW w:w="274" w:type="pct"/>
            <w:vAlign w:val="center"/>
          </w:tcPr>
          <w:p w14:paraId="4BAE77F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-.07**</w:t>
            </w:r>
          </w:p>
        </w:tc>
        <w:tc>
          <w:tcPr>
            <w:tcW w:w="274" w:type="pct"/>
            <w:vAlign w:val="center"/>
          </w:tcPr>
          <w:p w14:paraId="7F3E3D9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-.14***</w:t>
            </w:r>
          </w:p>
        </w:tc>
        <w:tc>
          <w:tcPr>
            <w:tcW w:w="274" w:type="pct"/>
            <w:vAlign w:val="center"/>
          </w:tcPr>
          <w:p w14:paraId="11CE90E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.22***</w:t>
            </w:r>
          </w:p>
        </w:tc>
        <w:tc>
          <w:tcPr>
            <w:tcW w:w="274" w:type="pct"/>
            <w:vAlign w:val="center"/>
          </w:tcPr>
          <w:p w14:paraId="3C9A5BF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4" w:type="pct"/>
            <w:vAlign w:val="center"/>
          </w:tcPr>
          <w:p w14:paraId="08C6EF5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3" w:type="pct"/>
            <w:vAlign w:val="center"/>
          </w:tcPr>
          <w:p w14:paraId="52D8C9E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.2***</w:t>
            </w:r>
          </w:p>
        </w:tc>
        <w:tc>
          <w:tcPr>
            <w:tcW w:w="274" w:type="pct"/>
            <w:vAlign w:val="center"/>
          </w:tcPr>
          <w:p w14:paraId="61C7637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393F81F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5469508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6743DBB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3150883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7986A18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0ADFD165" w14:textId="77777777" w:rsidTr="00984BB2">
        <w:trPr>
          <w:jc w:val="center"/>
        </w:trPr>
        <w:tc>
          <w:tcPr>
            <w:tcW w:w="758" w:type="pct"/>
          </w:tcPr>
          <w:p w14:paraId="5C41158E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Language abilities </w:t>
            </w:r>
          </w:p>
        </w:tc>
        <w:tc>
          <w:tcPr>
            <w:tcW w:w="274" w:type="pct"/>
            <w:vAlign w:val="center"/>
          </w:tcPr>
          <w:p w14:paraId="47E4C5F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.11***</w:t>
            </w:r>
          </w:p>
        </w:tc>
        <w:tc>
          <w:tcPr>
            <w:tcW w:w="274" w:type="pct"/>
            <w:vAlign w:val="center"/>
          </w:tcPr>
          <w:p w14:paraId="2E8ABB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4" w:type="pct"/>
            <w:vAlign w:val="center"/>
          </w:tcPr>
          <w:p w14:paraId="1B3C1E5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.11***</w:t>
            </w:r>
          </w:p>
        </w:tc>
        <w:tc>
          <w:tcPr>
            <w:tcW w:w="273" w:type="pct"/>
            <w:vAlign w:val="center"/>
          </w:tcPr>
          <w:p w14:paraId="6C63E94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.13***</w:t>
            </w:r>
          </w:p>
        </w:tc>
        <w:tc>
          <w:tcPr>
            <w:tcW w:w="274" w:type="pct"/>
            <w:vAlign w:val="center"/>
          </w:tcPr>
          <w:p w14:paraId="4FF86F0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.16***</w:t>
            </w:r>
          </w:p>
        </w:tc>
        <w:tc>
          <w:tcPr>
            <w:tcW w:w="274" w:type="pct"/>
            <w:vAlign w:val="center"/>
          </w:tcPr>
          <w:p w14:paraId="08C848A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.2***</w:t>
            </w:r>
          </w:p>
        </w:tc>
        <w:tc>
          <w:tcPr>
            <w:tcW w:w="274" w:type="pct"/>
            <w:vAlign w:val="center"/>
          </w:tcPr>
          <w:p w14:paraId="06989BE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-.13***</w:t>
            </w:r>
          </w:p>
        </w:tc>
        <w:tc>
          <w:tcPr>
            <w:tcW w:w="274" w:type="pct"/>
            <w:vAlign w:val="center"/>
          </w:tcPr>
          <w:p w14:paraId="27A1568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4" w:type="pct"/>
            <w:vAlign w:val="center"/>
          </w:tcPr>
          <w:p w14:paraId="7380D3E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.15***</w:t>
            </w:r>
          </w:p>
        </w:tc>
        <w:tc>
          <w:tcPr>
            <w:tcW w:w="273" w:type="pct"/>
            <w:vAlign w:val="center"/>
          </w:tcPr>
          <w:p w14:paraId="304D34F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1CF65DB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4" w:type="pct"/>
            <w:vAlign w:val="center"/>
          </w:tcPr>
          <w:p w14:paraId="3276423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7DD656A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74" w:type="pct"/>
            <w:vAlign w:val="center"/>
          </w:tcPr>
          <w:p w14:paraId="22C6FA0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467251E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2ABC0A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32BB4287" w14:textId="77777777" w:rsidTr="00984BB2">
        <w:trPr>
          <w:jc w:val="center"/>
        </w:trPr>
        <w:tc>
          <w:tcPr>
            <w:tcW w:w="758" w:type="pct"/>
          </w:tcPr>
          <w:p w14:paraId="4770D021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Hyperactivity</w:t>
            </w:r>
          </w:p>
        </w:tc>
        <w:tc>
          <w:tcPr>
            <w:tcW w:w="274" w:type="pct"/>
            <w:vAlign w:val="center"/>
          </w:tcPr>
          <w:p w14:paraId="4DED63E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-.18***</w:t>
            </w:r>
          </w:p>
        </w:tc>
        <w:tc>
          <w:tcPr>
            <w:tcW w:w="274" w:type="pct"/>
            <w:vAlign w:val="center"/>
          </w:tcPr>
          <w:p w14:paraId="271F17B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6EDDD68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-.12***</w:t>
            </w:r>
          </w:p>
        </w:tc>
        <w:tc>
          <w:tcPr>
            <w:tcW w:w="273" w:type="pct"/>
            <w:vAlign w:val="center"/>
          </w:tcPr>
          <w:p w14:paraId="4F7B7CA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-.17***</w:t>
            </w:r>
          </w:p>
        </w:tc>
        <w:tc>
          <w:tcPr>
            <w:tcW w:w="274" w:type="pct"/>
            <w:vAlign w:val="center"/>
          </w:tcPr>
          <w:p w14:paraId="4F696EA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-.08**</w:t>
            </w:r>
          </w:p>
        </w:tc>
        <w:tc>
          <w:tcPr>
            <w:tcW w:w="274" w:type="pct"/>
            <w:vAlign w:val="center"/>
          </w:tcPr>
          <w:p w14:paraId="1AC5E22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-.24***</w:t>
            </w:r>
          </w:p>
        </w:tc>
        <w:tc>
          <w:tcPr>
            <w:tcW w:w="274" w:type="pct"/>
            <w:vAlign w:val="center"/>
          </w:tcPr>
          <w:p w14:paraId="348250A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.23***</w:t>
            </w:r>
          </w:p>
        </w:tc>
        <w:tc>
          <w:tcPr>
            <w:tcW w:w="274" w:type="pct"/>
            <w:vAlign w:val="center"/>
          </w:tcPr>
          <w:p w14:paraId="065C157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-.07**</w:t>
            </w:r>
          </w:p>
        </w:tc>
        <w:tc>
          <w:tcPr>
            <w:tcW w:w="274" w:type="pct"/>
            <w:vAlign w:val="center"/>
          </w:tcPr>
          <w:p w14:paraId="15B156E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273" w:type="pct"/>
            <w:vAlign w:val="center"/>
          </w:tcPr>
          <w:p w14:paraId="4F604E8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.1***</w:t>
            </w:r>
          </w:p>
        </w:tc>
        <w:tc>
          <w:tcPr>
            <w:tcW w:w="274" w:type="pct"/>
            <w:vAlign w:val="center"/>
          </w:tcPr>
          <w:p w14:paraId="3CB1BD7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.13***</w:t>
            </w:r>
          </w:p>
        </w:tc>
        <w:tc>
          <w:tcPr>
            <w:tcW w:w="274" w:type="pct"/>
            <w:vAlign w:val="center"/>
          </w:tcPr>
          <w:p w14:paraId="09BDE34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-.14***</w:t>
            </w:r>
          </w:p>
        </w:tc>
        <w:tc>
          <w:tcPr>
            <w:tcW w:w="274" w:type="pct"/>
            <w:vAlign w:val="center"/>
          </w:tcPr>
          <w:p w14:paraId="54C425D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4" w:type="pct"/>
            <w:vAlign w:val="center"/>
          </w:tcPr>
          <w:p w14:paraId="03EC21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8" w:type="pct"/>
            <w:vAlign w:val="center"/>
          </w:tcPr>
          <w:p w14:paraId="14CC97D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07E9E32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4CAAD2AA" w14:textId="77777777" w:rsidTr="00984BB2">
        <w:trPr>
          <w:jc w:val="center"/>
        </w:trPr>
        <w:tc>
          <w:tcPr>
            <w:tcW w:w="758" w:type="pct"/>
          </w:tcPr>
          <w:p w14:paraId="54F41134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Conduct problems</w:t>
            </w:r>
          </w:p>
        </w:tc>
        <w:tc>
          <w:tcPr>
            <w:tcW w:w="274" w:type="pct"/>
            <w:vAlign w:val="center"/>
          </w:tcPr>
          <w:p w14:paraId="3244E1C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-.18***</w:t>
            </w:r>
          </w:p>
        </w:tc>
        <w:tc>
          <w:tcPr>
            <w:tcW w:w="274" w:type="pct"/>
            <w:vAlign w:val="center"/>
          </w:tcPr>
          <w:p w14:paraId="1795E8E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-.11***</w:t>
            </w:r>
          </w:p>
        </w:tc>
        <w:tc>
          <w:tcPr>
            <w:tcW w:w="274" w:type="pct"/>
            <w:vAlign w:val="center"/>
          </w:tcPr>
          <w:p w14:paraId="6D15CC4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3" w:type="pct"/>
            <w:vAlign w:val="center"/>
          </w:tcPr>
          <w:p w14:paraId="784B77A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-.14***</w:t>
            </w:r>
          </w:p>
        </w:tc>
        <w:tc>
          <w:tcPr>
            <w:tcW w:w="274" w:type="pct"/>
            <w:vAlign w:val="center"/>
          </w:tcPr>
          <w:p w14:paraId="0239CE7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-.09***</w:t>
            </w:r>
          </w:p>
        </w:tc>
        <w:tc>
          <w:tcPr>
            <w:tcW w:w="274" w:type="pct"/>
            <w:vAlign w:val="center"/>
          </w:tcPr>
          <w:p w14:paraId="7EB320E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-.23***</w:t>
            </w:r>
          </w:p>
        </w:tc>
        <w:tc>
          <w:tcPr>
            <w:tcW w:w="274" w:type="pct"/>
            <w:vAlign w:val="center"/>
          </w:tcPr>
          <w:p w14:paraId="3902C83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.31***</w:t>
            </w:r>
          </w:p>
        </w:tc>
        <w:tc>
          <w:tcPr>
            <w:tcW w:w="274" w:type="pct"/>
            <w:vAlign w:val="center"/>
          </w:tcPr>
          <w:p w14:paraId="3AC7C5A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4" w:type="pct"/>
            <w:vAlign w:val="center"/>
          </w:tcPr>
          <w:p w14:paraId="1CF6E2E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-.11***</w:t>
            </w:r>
          </w:p>
        </w:tc>
        <w:tc>
          <w:tcPr>
            <w:tcW w:w="273" w:type="pct"/>
            <w:vAlign w:val="center"/>
          </w:tcPr>
          <w:p w14:paraId="466A763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.13***</w:t>
            </w:r>
          </w:p>
        </w:tc>
        <w:tc>
          <w:tcPr>
            <w:tcW w:w="274" w:type="pct"/>
            <w:vAlign w:val="center"/>
          </w:tcPr>
          <w:p w14:paraId="7D467A8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.16***</w:t>
            </w:r>
          </w:p>
        </w:tc>
        <w:tc>
          <w:tcPr>
            <w:tcW w:w="274" w:type="pct"/>
            <w:vAlign w:val="center"/>
          </w:tcPr>
          <w:p w14:paraId="13D705E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-.09**</w:t>
            </w:r>
          </w:p>
        </w:tc>
        <w:tc>
          <w:tcPr>
            <w:tcW w:w="274" w:type="pct"/>
            <w:vAlign w:val="center"/>
          </w:tcPr>
          <w:p w14:paraId="3B0B253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.5***</w:t>
            </w:r>
          </w:p>
        </w:tc>
        <w:tc>
          <w:tcPr>
            <w:tcW w:w="274" w:type="pct"/>
            <w:vAlign w:val="center"/>
          </w:tcPr>
          <w:p w14:paraId="359ECFA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8" w:type="pct"/>
            <w:vAlign w:val="center"/>
          </w:tcPr>
          <w:p w14:paraId="2891D18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vAlign w:val="center"/>
          </w:tcPr>
          <w:p w14:paraId="7D1FEBE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78635C9D" w14:textId="77777777" w:rsidTr="00984BB2">
        <w:trPr>
          <w:jc w:val="center"/>
        </w:trPr>
        <w:tc>
          <w:tcPr>
            <w:tcW w:w="758" w:type="pct"/>
          </w:tcPr>
          <w:p w14:paraId="5060AF6E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Emotional problems</w:t>
            </w:r>
          </w:p>
        </w:tc>
        <w:tc>
          <w:tcPr>
            <w:tcW w:w="274" w:type="pct"/>
            <w:vAlign w:val="center"/>
          </w:tcPr>
          <w:p w14:paraId="2836E97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-.08**</w:t>
            </w:r>
          </w:p>
        </w:tc>
        <w:tc>
          <w:tcPr>
            <w:tcW w:w="274" w:type="pct"/>
            <w:vAlign w:val="center"/>
          </w:tcPr>
          <w:p w14:paraId="5DA7B0F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-.09***</w:t>
            </w:r>
          </w:p>
        </w:tc>
        <w:tc>
          <w:tcPr>
            <w:tcW w:w="274" w:type="pct"/>
            <w:vAlign w:val="center"/>
          </w:tcPr>
          <w:p w14:paraId="053D67D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-.11***</w:t>
            </w:r>
          </w:p>
        </w:tc>
        <w:tc>
          <w:tcPr>
            <w:tcW w:w="273" w:type="pct"/>
            <w:vAlign w:val="center"/>
          </w:tcPr>
          <w:p w14:paraId="1FC5C1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-.1***</w:t>
            </w:r>
          </w:p>
        </w:tc>
        <w:tc>
          <w:tcPr>
            <w:tcW w:w="274" w:type="pct"/>
            <w:vAlign w:val="center"/>
          </w:tcPr>
          <w:p w14:paraId="009A6B6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</w:t>
            </w:r>
          </w:p>
        </w:tc>
        <w:tc>
          <w:tcPr>
            <w:tcW w:w="274" w:type="pct"/>
            <w:vAlign w:val="center"/>
          </w:tcPr>
          <w:p w14:paraId="3F1660F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-.07*</w:t>
            </w:r>
          </w:p>
        </w:tc>
        <w:tc>
          <w:tcPr>
            <w:tcW w:w="274" w:type="pct"/>
            <w:vAlign w:val="center"/>
          </w:tcPr>
          <w:p w14:paraId="589215A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.19***</w:t>
            </w:r>
          </w:p>
        </w:tc>
        <w:tc>
          <w:tcPr>
            <w:tcW w:w="274" w:type="pct"/>
            <w:vAlign w:val="center"/>
          </w:tcPr>
          <w:p w14:paraId="7755A8F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-.06*</w:t>
            </w:r>
          </w:p>
        </w:tc>
        <w:tc>
          <w:tcPr>
            <w:tcW w:w="274" w:type="pct"/>
            <w:vAlign w:val="center"/>
          </w:tcPr>
          <w:p w14:paraId="2C4105B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273" w:type="pct"/>
            <w:vAlign w:val="center"/>
          </w:tcPr>
          <w:p w14:paraId="5586326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.19***</w:t>
            </w:r>
          </w:p>
        </w:tc>
        <w:tc>
          <w:tcPr>
            <w:tcW w:w="274" w:type="pct"/>
            <w:vAlign w:val="center"/>
          </w:tcPr>
          <w:p w14:paraId="18484DD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.21***</w:t>
            </w:r>
          </w:p>
        </w:tc>
        <w:tc>
          <w:tcPr>
            <w:tcW w:w="274" w:type="pct"/>
            <w:vAlign w:val="center"/>
          </w:tcPr>
          <w:p w14:paraId="28E01D2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4" w:type="pct"/>
            <w:vAlign w:val="center"/>
          </w:tcPr>
          <w:p w14:paraId="38CC5E4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.19***</w:t>
            </w:r>
          </w:p>
        </w:tc>
        <w:tc>
          <w:tcPr>
            <w:tcW w:w="274" w:type="pct"/>
            <w:vAlign w:val="center"/>
          </w:tcPr>
          <w:p w14:paraId="1348B6B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.27***</w:t>
            </w:r>
          </w:p>
        </w:tc>
        <w:tc>
          <w:tcPr>
            <w:tcW w:w="248" w:type="pct"/>
            <w:vAlign w:val="center"/>
          </w:tcPr>
          <w:p w14:paraId="6796287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9" w:type="pct"/>
            <w:vAlign w:val="center"/>
          </w:tcPr>
          <w:p w14:paraId="069AB6C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</w:p>
        </w:tc>
      </w:tr>
      <w:tr w:rsidR="00E27572" w:rsidRPr="00A472DC" w14:paraId="0DE8B50B" w14:textId="77777777" w:rsidTr="00984BB2">
        <w:trPr>
          <w:jc w:val="center"/>
        </w:trPr>
        <w:tc>
          <w:tcPr>
            <w:tcW w:w="758" w:type="pct"/>
            <w:tcBorders>
              <w:bottom w:val="single" w:sz="4" w:space="0" w:color="auto"/>
            </w:tcBorders>
          </w:tcPr>
          <w:p w14:paraId="16E4EF32" w14:textId="77777777" w:rsidR="00E27572" w:rsidRPr="00A472DC" w:rsidRDefault="00E27572" w:rsidP="00C71E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problems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67B903E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-.12***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FD71A8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-.12***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A2222B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-.16***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4A9B50C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-.14***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376AAE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-.12***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A8713C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-.11***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6B0E3AB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.12***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1BEF69A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AB415B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-.06*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79B2BBB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.18***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58D937D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.19***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03F5E5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-.09**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A13DEE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.28***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75B9BA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.33***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06E93E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.41***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2D2C0C8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A472DC">
              <w:rPr>
                <w:sz w:val="20"/>
                <w:szCs w:val="20"/>
                <w:lang w:eastAsia="en-GB"/>
              </w:rPr>
              <w:t>1</w:t>
            </w:r>
          </w:p>
        </w:tc>
      </w:tr>
    </w:tbl>
    <w:p w14:paraId="33760F7F" w14:textId="77777777" w:rsidR="00E27572" w:rsidRDefault="00E27572" w:rsidP="00E27572">
      <w:pPr>
        <w:rPr>
          <w:color w:val="000000" w:themeColor="text1"/>
          <w:lang w:eastAsia="en-GB"/>
        </w:rPr>
      </w:pPr>
      <w:r w:rsidRPr="001750C2">
        <w:rPr>
          <w:i/>
          <w:color w:val="000000" w:themeColor="text1"/>
          <w:lang w:eastAsia="en-GB"/>
        </w:rPr>
        <w:t>Note. * p</w:t>
      </w:r>
      <w:r w:rsidRPr="001750C2">
        <w:rPr>
          <w:color w:val="000000" w:themeColor="text1"/>
          <w:lang w:eastAsia="en-GB"/>
        </w:rPr>
        <w:t xml:space="preserve"> &lt; 0.05, 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0.01, ***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0.001</w:t>
      </w:r>
    </w:p>
    <w:p w14:paraId="533D4893" w14:textId="77777777" w:rsidR="00E27572" w:rsidRPr="009D2B4A" w:rsidRDefault="00E27572" w:rsidP="00E27572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11611E5" w14:textId="77777777" w:rsidR="00E27572" w:rsidRPr="001750C2" w:rsidRDefault="00E27572" w:rsidP="00E27572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12" w:name="_Toc99980543"/>
      <w:bookmarkStart w:id="13" w:name="_Toc75536786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4</w:t>
      </w:r>
      <w:bookmarkEnd w:id="12"/>
    </w:p>
    <w:p w14:paraId="76B9624B" w14:textId="77777777" w:rsidR="00E27572" w:rsidRDefault="00E27572" w:rsidP="00E27572">
      <w:pPr>
        <w:pStyle w:val="Heading2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</w:pPr>
      <w:bookmarkStart w:id="14" w:name="_Toc99980544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Correlations between key measures for low-persistence and high-reactivity groups</w:t>
      </w:r>
      <w:bookmarkEnd w:id="14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 xml:space="preserve">  </w:t>
      </w:r>
    </w:p>
    <w:tbl>
      <w:tblPr>
        <w:tblStyle w:val="TableGrid"/>
        <w:tblW w:w="531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839"/>
        <w:gridCol w:w="839"/>
        <w:gridCol w:w="839"/>
        <w:gridCol w:w="836"/>
        <w:gridCol w:w="839"/>
        <w:gridCol w:w="839"/>
        <w:gridCol w:w="839"/>
        <w:gridCol w:w="839"/>
        <w:gridCol w:w="839"/>
        <w:gridCol w:w="836"/>
        <w:gridCol w:w="839"/>
        <w:gridCol w:w="839"/>
        <w:gridCol w:w="839"/>
        <w:gridCol w:w="839"/>
        <w:gridCol w:w="755"/>
        <w:gridCol w:w="802"/>
      </w:tblGrid>
      <w:tr w:rsidR="00E27572" w:rsidRPr="00A472DC" w14:paraId="42AE0416" w14:textId="77777777" w:rsidTr="00C71E46">
        <w:trPr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40FCCADC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3CFF3E40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2703FF68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5F6A10AC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30E72CD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5C56CD8E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0918AB71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1275B2EB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85DA2EF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4B408231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4CF63B4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233091F6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195C4C3B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04E54050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14:paraId="69E0FE79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14:paraId="778F57BF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51263AE3" w14:textId="77777777" w:rsidR="00E27572" w:rsidRPr="00A472DC" w:rsidRDefault="00E27572" w:rsidP="00C71E46">
            <w:p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16</w:t>
            </w:r>
          </w:p>
        </w:tc>
      </w:tr>
      <w:tr w:rsidR="00E27572" w:rsidRPr="00A472DC" w14:paraId="3DD32B85" w14:textId="77777777" w:rsidTr="00C71E46">
        <w:trPr>
          <w:jc w:val="center"/>
        </w:trPr>
        <w:tc>
          <w:tcPr>
            <w:tcW w:w="705" w:type="pct"/>
            <w:tcBorders>
              <w:top w:val="single" w:sz="4" w:space="0" w:color="auto"/>
            </w:tcBorders>
          </w:tcPr>
          <w:p w14:paraId="28DF8FDE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SES at birth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F0341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712CB1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264C92A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.14*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62A2F9C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2155B48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6FFB08A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04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0C87498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3D1BB01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6A3FD84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.09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2E58AE7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1B29546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1B970EF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0D24F72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5E29CD6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-.17*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04BA0AD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703F925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-.17*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14:paraId="51DD9CB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-.18**</w:t>
            </w:r>
          </w:p>
        </w:tc>
      </w:tr>
      <w:tr w:rsidR="00E27572" w:rsidRPr="00A472DC" w14:paraId="00D73A90" w14:textId="77777777" w:rsidTr="00C71E46">
        <w:trPr>
          <w:jc w:val="center"/>
        </w:trPr>
        <w:tc>
          <w:tcPr>
            <w:tcW w:w="705" w:type="pct"/>
          </w:tcPr>
          <w:p w14:paraId="693968E0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Simple peer play 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A79583A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C3A96C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6EB6B40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.55***</w:t>
            </w:r>
          </w:p>
        </w:tc>
        <w:tc>
          <w:tcPr>
            <w:tcW w:w="270" w:type="pct"/>
            <w:vAlign w:val="center"/>
          </w:tcPr>
          <w:p w14:paraId="7225F7E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.7***</w:t>
            </w:r>
          </w:p>
        </w:tc>
        <w:tc>
          <w:tcPr>
            <w:tcW w:w="271" w:type="pct"/>
            <w:vAlign w:val="center"/>
          </w:tcPr>
          <w:p w14:paraId="35A4B7D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.61***</w:t>
            </w:r>
          </w:p>
        </w:tc>
        <w:tc>
          <w:tcPr>
            <w:tcW w:w="271" w:type="pct"/>
            <w:vAlign w:val="center"/>
          </w:tcPr>
          <w:p w14:paraId="0B2D288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.26***</w:t>
            </w:r>
          </w:p>
        </w:tc>
        <w:tc>
          <w:tcPr>
            <w:tcW w:w="271" w:type="pct"/>
            <w:vAlign w:val="center"/>
          </w:tcPr>
          <w:p w14:paraId="5E791EE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1" w:type="pct"/>
            <w:vAlign w:val="center"/>
          </w:tcPr>
          <w:p w14:paraId="67A29B6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1" w:type="pct"/>
            <w:vAlign w:val="center"/>
          </w:tcPr>
          <w:p w14:paraId="64303C9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0" w:type="pct"/>
            <w:vAlign w:val="center"/>
          </w:tcPr>
          <w:p w14:paraId="29926BD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271" w:type="pct"/>
            <w:vAlign w:val="center"/>
          </w:tcPr>
          <w:p w14:paraId="713EF26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71" w:type="pct"/>
            <w:vAlign w:val="center"/>
          </w:tcPr>
          <w:p w14:paraId="16E69CE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271" w:type="pct"/>
            <w:vAlign w:val="center"/>
          </w:tcPr>
          <w:p w14:paraId="281E466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-.19**</w:t>
            </w:r>
          </w:p>
        </w:tc>
        <w:tc>
          <w:tcPr>
            <w:tcW w:w="271" w:type="pct"/>
            <w:vAlign w:val="center"/>
          </w:tcPr>
          <w:p w14:paraId="2C7E9F6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</w:t>
            </w:r>
          </w:p>
        </w:tc>
        <w:tc>
          <w:tcPr>
            <w:tcW w:w="244" w:type="pct"/>
            <w:vAlign w:val="center"/>
          </w:tcPr>
          <w:p w14:paraId="10B5F3A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59" w:type="pct"/>
            <w:vAlign w:val="center"/>
          </w:tcPr>
          <w:p w14:paraId="2F523C1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</w:tr>
      <w:tr w:rsidR="00E27572" w:rsidRPr="00A472DC" w14:paraId="2681D2CE" w14:textId="77777777" w:rsidTr="00C71E46">
        <w:trPr>
          <w:jc w:val="center"/>
        </w:trPr>
        <w:tc>
          <w:tcPr>
            <w:tcW w:w="705" w:type="pct"/>
          </w:tcPr>
          <w:p w14:paraId="5BEE4661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pretend play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F0EED8D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ABC184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.63***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CFB743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0" w:type="pct"/>
            <w:vAlign w:val="center"/>
          </w:tcPr>
          <w:p w14:paraId="55A7475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.63***</w:t>
            </w:r>
          </w:p>
        </w:tc>
        <w:tc>
          <w:tcPr>
            <w:tcW w:w="271" w:type="pct"/>
            <w:vAlign w:val="center"/>
          </w:tcPr>
          <w:p w14:paraId="0D67AB5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.6***</w:t>
            </w:r>
          </w:p>
        </w:tc>
        <w:tc>
          <w:tcPr>
            <w:tcW w:w="271" w:type="pct"/>
            <w:vAlign w:val="center"/>
          </w:tcPr>
          <w:p w14:paraId="5D251C4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.09</w:t>
            </w:r>
          </w:p>
        </w:tc>
        <w:tc>
          <w:tcPr>
            <w:tcW w:w="271" w:type="pct"/>
            <w:vAlign w:val="center"/>
          </w:tcPr>
          <w:p w14:paraId="73BB54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71" w:type="pct"/>
            <w:vAlign w:val="center"/>
          </w:tcPr>
          <w:p w14:paraId="74A456A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271" w:type="pct"/>
            <w:vAlign w:val="center"/>
          </w:tcPr>
          <w:p w14:paraId="5F9D6DE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</w:t>
            </w:r>
          </w:p>
        </w:tc>
        <w:tc>
          <w:tcPr>
            <w:tcW w:w="270" w:type="pct"/>
            <w:vAlign w:val="center"/>
          </w:tcPr>
          <w:p w14:paraId="358F29E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71" w:type="pct"/>
            <w:vAlign w:val="center"/>
          </w:tcPr>
          <w:p w14:paraId="5046CEE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1" w:type="pct"/>
            <w:vAlign w:val="center"/>
          </w:tcPr>
          <w:p w14:paraId="477CE4F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.08</w:t>
            </w:r>
          </w:p>
        </w:tc>
        <w:tc>
          <w:tcPr>
            <w:tcW w:w="271" w:type="pct"/>
            <w:vAlign w:val="center"/>
          </w:tcPr>
          <w:p w14:paraId="1D68982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-.18*</w:t>
            </w:r>
          </w:p>
        </w:tc>
        <w:tc>
          <w:tcPr>
            <w:tcW w:w="271" w:type="pct"/>
            <w:vAlign w:val="center"/>
          </w:tcPr>
          <w:p w14:paraId="50A28B8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44" w:type="pct"/>
            <w:vAlign w:val="center"/>
          </w:tcPr>
          <w:p w14:paraId="06D0899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59" w:type="pct"/>
            <w:vAlign w:val="center"/>
          </w:tcPr>
          <w:p w14:paraId="093A8EB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-.05</w:t>
            </w:r>
          </w:p>
        </w:tc>
      </w:tr>
      <w:tr w:rsidR="00E27572" w:rsidRPr="00A472DC" w14:paraId="3AF94B03" w14:textId="77777777" w:rsidTr="00C71E46">
        <w:trPr>
          <w:jc w:val="center"/>
        </w:trPr>
        <w:tc>
          <w:tcPr>
            <w:tcW w:w="705" w:type="pct"/>
          </w:tcPr>
          <w:p w14:paraId="5D80F7E2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Goal-directed peer play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7B28B25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790CF7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.75***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97353C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.7***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0861F3C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30D2D8A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.56***</w:t>
            </w:r>
          </w:p>
        </w:tc>
        <w:tc>
          <w:tcPr>
            <w:tcW w:w="271" w:type="pct"/>
            <w:vAlign w:val="center"/>
          </w:tcPr>
          <w:p w14:paraId="23CDC4E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.22***</w:t>
            </w:r>
          </w:p>
        </w:tc>
        <w:tc>
          <w:tcPr>
            <w:tcW w:w="271" w:type="pct"/>
            <w:vAlign w:val="center"/>
          </w:tcPr>
          <w:p w14:paraId="280783A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71" w:type="pct"/>
            <w:vAlign w:val="center"/>
          </w:tcPr>
          <w:p w14:paraId="435328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1" w:type="pct"/>
            <w:vAlign w:val="center"/>
          </w:tcPr>
          <w:p w14:paraId="683F56B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270" w:type="pct"/>
            <w:vAlign w:val="center"/>
          </w:tcPr>
          <w:p w14:paraId="60ED89E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1" w:type="pct"/>
            <w:vAlign w:val="center"/>
          </w:tcPr>
          <w:p w14:paraId="13D07FA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1" w:type="pct"/>
            <w:vAlign w:val="center"/>
          </w:tcPr>
          <w:p w14:paraId="40BE9CA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.14*</w:t>
            </w:r>
          </w:p>
        </w:tc>
        <w:tc>
          <w:tcPr>
            <w:tcW w:w="271" w:type="pct"/>
            <w:vAlign w:val="center"/>
          </w:tcPr>
          <w:p w14:paraId="6B8CDB8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-.21**</w:t>
            </w:r>
          </w:p>
        </w:tc>
        <w:tc>
          <w:tcPr>
            <w:tcW w:w="271" w:type="pct"/>
            <w:vAlign w:val="center"/>
          </w:tcPr>
          <w:p w14:paraId="15CFC07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44" w:type="pct"/>
            <w:vAlign w:val="center"/>
          </w:tcPr>
          <w:p w14:paraId="5E173BA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59" w:type="pct"/>
            <w:vAlign w:val="center"/>
          </w:tcPr>
          <w:p w14:paraId="3C58EFE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-.09</w:t>
            </w:r>
          </w:p>
        </w:tc>
      </w:tr>
      <w:tr w:rsidR="00E27572" w:rsidRPr="00A472DC" w14:paraId="51FC9614" w14:textId="77777777" w:rsidTr="00C71E46">
        <w:trPr>
          <w:jc w:val="center"/>
        </w:trPr>
        <w:tc>
          <w:tcPr>
            <w:tcW w:w="705" w:type="pct"/>
          </w:tcPr>
          <w:p w14:paraId="08BF8BDC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Rule-governed peer play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7651B43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CD3B6D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11A970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.5***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42176A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.53***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2D1056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07CA52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.29***</w:t>
            </w:r>
          </w:p>
        </w:tc>
        <w:tc>
          <w:tcPr>
            <w:tcW w:w="271" w:type="pct"/>
            <w:vAlign w:val="center"/>
          </w:tcPr>
          <w:p w14:paraId="77C56D0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71" w:type="pct"/>
            <w:vAlign w:val="center"/>
          </w:tcPr>
          <w:p w14:paraId="6BF3AF4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1" w:type="pct"/>
            <w:vAlign w:val="center"/>
          </w:tcPr>
          <w:p w14:paraId="7E992B8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0" w:type="pct"/>
            <w:vAlign w:val="center"/>
          </w:tcPr>
          <w:p w14:paraId="5529004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71" w:type="pct"/>
            <w:vAlign w:val="center"/>
          </w:tcPr>
          <w:p w14:paraId="20FBF92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1" w:type="pct"/>
            <w:vAlign w:val="center"/>
          </w:tcPr>
          <w:p w14:paraId="7D92662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271" w:type="pct"/>
            <w:vAlign w:val="center"/>
          </w:tcPr>
          <w:p w14:paraId="74667C6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-.18*</w:t>
            </w:r>
          </w:p>
        </w:tc>
        <w:tc>
          <w:tcPr>
            <w:tcW w:w="271" w:type="pct"/>
            <w:vAlign w:val="center"/>
          </w:tcPr>
          <w:p w14:paraId="1ABE595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244" w:type="pct"/>
            <w:vAlign w:val="center"/>
          </w:tcPr>
          <w:p w14:paraId="1376898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59" w:type="pct"/>
            <w:vAlign w:val="center"/>
          </w:tcPr>
          <w:p w14:paraId="4586732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</w:tr>
      <w:tr w:rsidR="00E27572" w:rsidRPr="00A472DC" w14:paraId="3E6F6286" w14:textId="77777777" w:rsidTr="00C71E46">
        <w:trPr>
          <w:jc w:val="center"/>
        </w:trPr>
        <w:tc>
          <w:tcPr>
            <w:tcW w:w="705" w:type="pct"/>
          </w:tcPr>
          <w:p w14:paraId="62166138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Persistence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F9C8706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2F4B75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.15*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129528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294EDB8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149CC5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.14*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7320D8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763DA7E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vAlign w:val="center"/>
          </w:tcPr>
          <w:p w14:paraId="365ECA5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-.17**</w:t>
            </w:r>
          </w:p>
        </w:tc>
        <w:tc>
          <w:tcPr>
            <w:tcW w:w="271" w:type="pct"/>
            <w:vAlign w:val="center"/>
          </w:tcPr>
          <w:p w14:paraId="6D8556D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0" w:type="pct"/>
            <w:vAlign w:val="center"/>
          </w:tcPr>
          <w:p w14:paraId="2F60DA1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-.19**</w:t>
            </w:r>
          </w:p>
        </w:tc>
        <w:tc>
          <w:tcPr>
            <w:tcW w:w="271" w:type="pct"/>
            <w:vAlign w:val="center"/>
          </w:tcPr>
          <w:p w14:paraId="319B342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-.23</w:t>
            </w:r>
          </w:p>
        </w:tc>
        <w:tc>
          <w:tcPr>
            <w:tcW w:w="271" w:type="pct"/>
            <w:vAlign w:val="center"/>
          </w:tcPr>
          <w:p w14:paraId="2A2D159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1" w:type="pct"/>
            <w:vAlign w:val="center"/>
          </w:tcPr>
          <w:p w14:paraId="1EA2E02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-.26***</w:t>
            </w:r>
          </w:p>
        </w:tc>
        <w:tc>
          <w:tcPr>
            <w:tcW w:w="271" w:type="pct"/>
            <w:vAlign w:val="center"/>
          </w:tcPr>
          <w:p w14:paraId="697E3A3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-.3***</w:t>
            </w:r>
          </w:p>
        </w:tc>
        <w:tc>
          <w:tcPr>
            <w:tcW w:w="244" w:type="pct"/>
            <w:vAlign w:val="center"/>
          </w:tcPr>
          <w:p w14:paraId="2A8D42F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59" w:type="pct"/>
            <w:vAlign w:val="center"/>
          </w:tcPr>
          <w:p w14:paraId="084E49B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-.15*</w:t>
            </w:r>
          </w:p>
        </w:tc>
      </w:tr>
      <w:tr w:rsidR="00E27572" w:rsidRPr="00A472DC" w14:paraId="5D9359C3" w14:textId="77777777" w:rsidTr="00C71E46">
        <w:trPr>
          <w:jc w:val="center"/>
        </w:trPr>
        <w:tc>
          <w:tcPr>
            <w:tcW w:w="705" w:type="pct"/>
          </w:tcPr>
          <w:p w14:paraId="5223957B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Reactivity 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A2A719E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9557D6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-.22***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FB8014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-.2**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4115D11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-.24***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D043AF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-.22**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65647F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713472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199DE2D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-.09</w:t>
            </w:r>
          </w:p>
        </w:tc>
        <w:tc>
          <w:tcPr>
            <w:tcW w:w="271" w:type="pct"/>
            <w:vAlign w:val="center"/>
          </w:tcPr>
          <w:p w14:paraId="5913F7A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0" w:type="pct"/>
            <w:vAlign w:val="center"/>
          </w:tcPr>
          <w:p w14:paraId="6E104ED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1" w:type="pct"/>
            <w:vAlign w:val="center"/>
          </w:tcPr>
          <w:p w14:paraId="02AE003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.16*</w:t>
            </w:r>
          </w:p>
        </w:tc>
        <w:tc>
          <w:tcPr>
            <w:tcW w:w="271" w:type="pct"/>
            <w:vAlign w:val="center"/>
          </w:tcPr>
          <w:p w14:paraId="684A79D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71" w:type="pct"/>
            <w:vAlign w:val="center"/>
          </w:tcPr>
          <w:p w14:paraId="0C32359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1" w:type="pct"/>
            <w:vAlign w:val="center"/>
          </w:tcPr>
          <w:p w14:paraId="7D3E703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.16*</w:t>
            </w:r>
          </w:p>
        </w:tc>
        <w:tc>
          <w:tcPr>
            <w:tcW w:w="244" w:type="pct"/>
            <w:vAlign w:val="center"/>
          </w:tcPr>
          <w:p w14:paraId="5F64CF9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59" w:type="pct"/>
            <w:vAlign w:val="center"/>
          </w:tcPr>
          <w:p w14:paraId="397BCDC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.09</w:t>
            </w:r>
          </w:p>
        </w:tc>
      </w:tr>
      <w:tr w:rsidR="00E27572" w:rsidRPr="00A472DC" w14:paraId="6FA7C951" w14:textId="77777777" w:rsidTr="00C71E46">
        <w:trPr>
          <w:jc w:val="center"/>
        </w:trPr>
        <w:tc>
          <w:tcPr>
            <w:tcW w:w="705" w:type="pct"/>
          </w:tcPr>
          <w:p w14:paraId="78E76654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Number of siblings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04D9236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AEEF87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CBE8E5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567D11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ACE04C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C9A057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-.15*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BD0381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.06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E03A07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0C30E41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270" w:type="pct"/>
            <w:vAlign w:val="center"/>
          </w:tcPr>
          <w:p w14:paraId="4AAAB91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271" w:type="pct"/>
            <w:vAlign w:val="center"/>
          </w:tcPr>
          <w:p w14:paraId="128BA1C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</w:t>
            </w:r>
          </w:p>
        </w:tc>
        <w:tc>
          <w:tcPr>
            <w:tcW w:w="271" w:type="pct"/>
            <w:vAlign w:val="center"/>
          </w:tcPr>
          <w:p w14:paraId="11CA949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271" w:type="pct"/>
            <w:vAlign w:val="center"/>
          </w:tcPr>
          <w:p w14:paraId="23B2D59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1" w:type="pct"/>
            <w:vAlign w:val="center"/>
          </w:tcPr>
          <w:p w14:paraId="1EB819C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44" w:type="pct"/>
            <w:vAlign w:val="center"/>
          </w:tcPr>
          <w:p w14:paraId="17C1DC0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59" w:type="pct"/>
            <w:vAlign w:val="center"/>
          </w:tcPr>
          <w:p w14:paraId="0322F89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.01</w:t>
            </w:r>
          </w:p>
        </w:tc>
      </w:tr>
      <w:tr w:rsidR="00E27572" w:rsidRPr="00A472DC" w14:paraId="6F7F4CBA" w14:textId="77777777" w:rsidTr="00C71E46">
        <w:trPr>
          <w:jc w:val="center"/>
        </w:trPr>
        <w:tc>
          <w:tcPr>
            <w:tcW w:w="705" w:type="pct"/>
          </w:tcPr>
          <w:p w14:paraId="12E30A10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Family play experiences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B05C5EE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787053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1DEF87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51EE30D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9D4728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639CD3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283086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7E64B8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8ED754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0" w:type="pct"/>
            <w:vAlign w:val="center"/>
          </w:tcPr>
          <w:p w14:paraId="78B8235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71" w:type="pct"/>
            <w:vAlign w:val="center"/>
          </w:tcPr>
          <w:p w14:paraId="4B2FB90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.08</w:t>
            </w:r>
          </w:p>
        </w:tc>
        <w:tc>
          <w:tcPr>
            <w:tcW w:w="271" w:type="pct"/>
            <w:vAlign w:val="center"/>
          </w:tcPr>
          <w:p w14:paraId="00DB5E2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1" w:type="pct"/>
            <w:vAlign w:val="center"/>
          </w:tcPr>
          <w:p w14:paraId="7AB8A32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271" w:type="pct"/>
            <w:vAlign w:val="center"/>
          </w:tcPr>
          <w:p w14:paraId="185757C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44" w:type="pct"/>
            <w:vAlign w:val="center"/>
          </w:tcPr>
          <w:p w14:paraId="69D009A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59" w:type="pct"/>
            <w:vAlign w:val="center"/>
          </w:tcPr>
          <w:p w14:paraId="6D0EE54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-.05</w:t>
            </w:r>
          </w:p>
        </w:tc>
      </w:tr>
      <w:tr w:rsidR="00E27572" w:rsidRPr="00A472DC" w14:paraId="1FCAB546" w14:textId="77777777" w:rsidTr="00C71E46">
        <w:trPr>
          <w:jc w:val="center"/>
        </w:trPr>
        <w:tc>
          <w:tcPr>
            <w:tcW w:w="705" w:type="pct"/>
          </w:tcPr>
          <w:p w14:paraId="01AF7DBA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relationships difficulties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476E950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0E18A5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785FCA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3A39AD7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1BF92A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D6AF3C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-.17**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B16051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.17*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6CDEBE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4DF6DE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4A89371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0D12B82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.22***</w:t>
            </w:r>
          </w:p>
        </w:tc>
        <w:tc>
          <w:tcPr>
            <w:tcW w:w="271" w:type="pct"/>
            <w:vAlign w:val="center"/>
          </w:tcPr>
          <w:p w14:paraId="222FB1B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-.16*</w:t>
            </w:r>
          </w:p>
        </w:tc>
        <w:tc>
          <w:tcPr>
            <w:tcW w:w="271" w:type="pct"/>
            <w:vAlign w:val="center"/>
          </w:tcPr>
          <w:p w14:paraId="1AC1BBD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.08</w:t>
            </w:r>
          </w:p>
        </w:tc>
        <w:tc>
          <w:tcPr>
            <w:tcW w:w="271" w:type="pct"/>
            <w:vAlign w:val="center"/>
          </w:tcPr>
          <w:p w14:paraId="15509C8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244" w:type="pct"/>
            <w:vAlign w:val="center"/>
          </w:tcPr>
          <w:p w14:paraId="5090891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.23***</w:t>
            </w:r>
          </w:p>
        </w:tc>
        <w:tc>
          <w:tcPr>
            <w:tcW w:w="259" w:type="pct"/>
            <w:vAlign w:val="center"/>
          </w:tcPr>
          <w:p w14:paraId="53E8A9E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.28***</w:t>
            </w:r>
          </w:p>
        </w:tc>
      </w:tr>
      <w:tr w:rsidR="00E27572" w:rsidRPr="00A472DC" w14:paraId="226BBBAE" w14:textId="77777777" w:rsidTr="00C71E46">
        <w:trPr>
          <w:jc w:val="center"/>
        </w:trPr>
        <w:tc>
          <w:tcPr>
            <w:tcW w:w="705" w:type="pct"/>
          </w:tcPr>
          <w:p w14:paraId="3E98F44E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Maternal distress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CE11ED1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-.18**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368008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-.16*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7E93B9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-.16*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09A110E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-.15*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312A5C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D6F2CD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D183AF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.28***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59B77F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8551A5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43E0418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.22***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D3E2A7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24F0C67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-.15*</w:t>
            </w:r>
          </w:p>
        </w:tc>
        <w:tc>
          <w:tcPr>
            <w:tcW w:w="271" w:type="pct"/>
            <w:vAlign w:val="center"/>
          </w:tcPr>
          <w:p w14:paraId="43FAA0E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.19**</w:t>
            </w:r>
          </w:p>
        </w:tc>
        <w:tc>
          <w:tcPr>
            <w:tcW w:w="271" w:type="pct"/>
            <w:vAlign w:val="center"/>
          </w:tcPr>
          <w:p w14:paraId="00FB269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.23***</w:t>
            </w:r>
          </w:p>
        </w:tc>
        <w:tc>
          <w:tcPr>
            <w:tcW w:w="244" w:type="pct"/>
            <w:vAlign w:val="center"/>
          </w:tcPr>
          <w:p w14:paraId="3E0542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.18**</w:t>
            </w:r>
          </w:p>
        </w:tc>
        <w:tc>
          <w:tcPr>
            <w:tcW w:w="259" w:type="pct"/>
            <w:vAlign w:val="center"/>
          </w:tcPr>
          <w:p w14:paraId="6AD2574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.16*</w:t>
            </w:r>
          </w:p>
        </w:tc>
      </w:tr>
      <w:tr w:rsidR="00E27572" w:rsidRPr="00A472DC" w14:paraId="4B848521" w14:textId="77777777" w:rsidTr="00C71E46">
        <w:trPr>
          <w:jc w:val="center"/>
        </w:trPr>
        <w:tc>
          <w:tcPr>
            <w:tcW w:w="705" w:type="pct"/>
          </w:tcPr>
          <w:p w14:paraId="1A0BB730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 xml:space="preserve">Language abilities 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E7F7006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9F969E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.15*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05F8C1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.13*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2C8E46C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.14*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93DA31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.23***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CA5C98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.14*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F30E74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2267C1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972853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.15*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696CB40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A42EA0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418C99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05FA5E6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71" w:type="pct"/>
            <w:vAlign w:val="center"/>
          </w:tcPr>
          <w:p w14:paraId="71055AC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-.09</w:t>
            </w:r>
          </w:p>
        </w:tc>
        <w:tc>
          <w:tcPr>
            <w:tcW w:w="244" w:type="pct"/>
            <w:vAlign w:val="center"/>
          </w:tcPr>
          <w:p w14:paraId="7577922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59" w:type="pct"/>
            <w:vAlign w:val="center"/>
          </w:tcPr>
          <w:p w14:paraId="072FB02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</w:tr>
      <w:tr w:rsidR="00E27572" w:rsidRPr="00A472DC" w14:paraId="7FE3EB67" w14:textId="77777777" w:rsidTr="00C71E46">
        <w:trPr>
          <w:jc w:val="center"/>
        </w:trPr>
        <w:tc>
          <w:tcPr>
            <w:tcW w:w="705" w:type="pct"/>
          </w:tcPr>
          <w:p w14:paraId="35F42419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Hyperactivity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2199624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-.17**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AA1D2B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D1DCF9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-.19***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4BB07E4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-.29***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CEA82F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BAF88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80E2B1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.25***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2975DF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3FC42C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4F9A2CF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.18**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8BC292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.19**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5833E5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6FC726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71" w:type="pct"/>
            <w:vAlign w:val="center"/>
          </w:tcPr>
          <w:p w14:paraId="7DBD42C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.45***</w:t>
            </w:r>
          </w:p>
        </w:tc>
        <w:tc>
          <w:tcPr>
            <w:tcW w:w="244" w:type="pct"/>
            <w:vAlign w:val="center"/>
          </w:tcPr>
          <w:p w14:paraId="60B81EC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.16*</w:t>
            </w:r>
          </w:p>
        </w:tc>
        <w:tc>
          <w:tcPr>
            <w:tcW w:w="259" w:type="pct"/>
            <w:vAlign w:val="center"/>
          </w:tcPr>
          <w:p w14:paraId="128127E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.25***</w:t>
            </w:r>
          </w:p>
        </w:tc>
      </w:tr>
      <w:tr w:rsidR="00E27572" w:rsidRPr="00A472DC" w14:paraId="1190FBF6" w14:textId="77777777" w:rsidTr="00C71E46">
        <w:trPr>
          <w:jc w:val="center"/>
        </w:trPr>
        <w:tc>
          <w:tcPr>
            <w:tcW w:w="705" w:type="pct"/>
          </w:tcPr>
          <w:p w14:paraId="65CADA9B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Conduct problems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23166D1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-.23***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C42391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395070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073BE2C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-.25***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F76AA9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67BC16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4B7054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.35***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C532AF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DA5522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A4E648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.13*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C72B91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.24***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833E72B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2A385CD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F4DDC5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4" w:type="pct"/>
            <w:vAlign w:val="center"/>
          </w:tcPr>
          <w:p w14:paraId="790A358A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.12</w:t>
            </w:r>
          </w:p>
        </w:tc>
        <w:tc>
          <w:tcPr>
            <w:tcW w:w="259" w:type="pct"/>
            <w:vAlign w:val="center"/>
          </w:tcPr>
          <w:p w14:paraId="17B4E3B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.23***</w:t>
            </w:r>
          </w:p>
        </w:tc>
      </w:tr>
      <w:tr w:rsidR="00E27572" w:rsidRPr="00A472DC" w14:paraId="0E015295" w14:textId="77777777" w:rsidTr="00C71E46">
        <w:trPr>
          <w:jc w:val="center"/>
        </w:trPr>
        <w:tc>
          <w:tcPr>
            <w:tcW w:w="705" w:type="pct"/>
          </w:tcPr>
          <w:p w14:paraId="021ED859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Emotional problems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745E88D9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9B4E7B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-.29***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C2A4433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-.22***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5C8747D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-.28***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CDD0CB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573D354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23291A1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.18**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4909B25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40BA02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D0CBFC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.18**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D252E0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.31***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664618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-.06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3FDF90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.28***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146F62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.29***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0A5E1EF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59" w:type="pct"/>
            <w:vAlign w:val="center"/>
          </w:tcPr>
          <w:p w14:paraId="57D7D488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.51***</w:t>
            </w:r>
          </w:p>
        </w:tc>
      </w:tr>
      <w:tr w:rsidR="00E27572" w:rsidRPr="00A472DC" w14:paraId="4A4A032F" w14:textId="77777777" w:rsidTr="00C71E46">
        <w:trPr>
          <w:jc w:val="center"/>
        </w:trPr>
        <w:tc>
          <w:tcPr>
            <w:tcW w:w="705" w:type="pct"/>
            <w:tcBorders>
              <w:bottom w:val="single" w:sz="4" w:space="0" w:color="auto"/>
            </w:tcBorders>
          </w:tcPr>
          <w:p w14:paraId="63C9C431" w14:textId="77777777" w:rsidR="00E27572" w:rsidRPr="00A472DC" w:rsidRDefault="00E27572" w:rsidP="00C71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0"/>
                <w:szCs w:val="20"/>
                <w:lang w:eastAsia="en-GB"/>
              </w:rPr>
            </w:pPr>
            <w:r w:rsidRPr="00A472DC">
              <w:rPr>
                <w:b/>
                <w:bCs/>
                <w:sz w:val="20"/>
                <w:szCs w:val="20"/>
                <w:lang w:eastAsia="en-GB"/>
              </w:rPr>
              <w:t>Peer problems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87021" w14:textId="77777777" w:rsidR="00E27572" w:rsidRPr="00712CB1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-.14*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2842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-.21**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4575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-.15*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73444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-.27***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CED1F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-.07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17EA0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-.09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39B1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.13*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1887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.06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CFF3E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8C856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.23***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A6AC7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.32***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F1E79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-.08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0DB0D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.25***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06C6C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.34***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C37E2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.45***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8D255" w14:textId="77777777" w:rsidR="00E27572" w:rsidRPr="00A472DC" w:rsidRDefault="00E27572" w:rsidP="00C71E46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1</w:t>
            </w:r>
          </w:p>
        </w:tc>
      </w:tr>
    </w:tbl>
    <w:p w14:paraId="14690907" w14:textId="77777777" w:rsidR="00E27572" w:rsidRPr="00BE08F5" w:rsidRDefault="00E27572" w:rsidP="00E27572">
      <w:pPr>
        <w:rPr>
          <w:lang w:eastAsia="en-GB"/>
        </w:rPr>
      </w:pPr>
    </w:p>
    <w:p w14:paraId="1C8C1B0D" w14:textId="3E5C0248" w:rsidR="00BC7D74" w:rsidRDefault="00E27572" w:rsidP="00E27572">
      <w:pPr>
        <w:rPr>
          <w:color w:val="000000" w:themeColor="text1"/>
          <w:lang w:eastAsia="en-GB"/>
        </w:rPr>
      </w:pPr>
      <w:r w:rsidRPr="001750C2">
        <w:rPr>
          <w:i/>
          <w:color w:val="000000" w:themeColor="text1"/>
          <w:lang w:eastAsia="en-GB"/>
        </w:rPr>
        <w:lastRenderedPageBreak/>
        <w:t>Note. * p</w:t>
      </w:r>
      <w:r w:rsidRPr="001750C2">
        <w:rPr>
          <w:color w:val="000000" w:themeColor="text1"/>
          <w:lang w:eastAsia="en-GB"/>
        </w:rPr>
        <w:t xml:space="preserve"> &lt; 0.05, 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0.01, ***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0.001</w:t>
      </w:r>
      <w:r>
        <w:rPr>
          <w:color w:val="000000" w:themeColor="text1"/>
          <w:lang w:eastAsia="en-GB"/>
        </w:rPr>
        <w:t>. Low-persistence group correlations are below the diagonal and in grey shade. High-reactivity group correlations are above the diagonal and without shade.</w:t>
      </w:r>
    </w:p>
    <w:p w14:paraId="6AD059A6" w14:textId="77777777" w:rsidR="00BC7D74" w:rsidRDefault="00BC7D74">
      <w:pPr>
        <w:spacing w:after="160" w:line="259" w:lineRule="auto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3FAAF27" w14:textId="72B33F64" w:rsidR="00DC56D0" w:rsidRPr="00DC56D0" w:rsidRDefault="00DD617A" w:rsidP="00DC56D0">
      <w:pPr>
        <w:pStyle w:val="Heading2"/>
        <w:spacing w:line="276" w:lineRule="auto"/>
        <w:rPr>
          <w:rFonts w:ascii="Times New Roman" w:hAnsi="Times New Roman" w:cs="Times New Roman"/>
          <w:b/>
          <w:bCs/>
          <w:color w:val="000000" w:themeColor="text1"/>
          <w:lang w:eastAsia="en-GB"/>
        </w:rPr>
      </w:pPr>
      <w:bookmarkStart w:id="15" w:name="_Toc99980545"/>
      <w:r w:rsidRPr="00DC56D0">
        <w:rPr>
          <w:rFonts w:ascii="Times New Roman" w:hAnsi="Times New Roman" w:cs="Times New Roman"/>
          <w:b/>
          <w:bCs/>
          <w:color w:val="000000" w:themeColor="text1"/>
          <w:lang w:eastAsia="en-GB"/>
        </w:rPr>
        <w:lastRenderedPageBreak/>
        <w:t>Table S5</w:t>
      </w:r>
      <w:bookmarkEnd w:id="15"/>
    </w:p>
    <w:p w14:paraId="248146C8" w14:textId="7F36CA45" w:rsidR="00E27572" w:rsidRPr="00DC56D0" w:rsidRDefault="00DD617A" w:rsidP="00DC56D0">
      <w:pPr>
        <w:pStyle w:val="Heading3"/>
        <w:spacing w:line="276" w:lineRule="auto"/>
        <w:rPr>
          <w:rFonts w:ascii="Times New Roman" w:hAnsi="Times New Roman" w:cs="Times New Roman"/>
          <w:i/>
          <w:iCs/>
          <w:color w:val="000000" w:themeColor="text1"/>
          <w:lang w:eastAsia="en-GB"/>
        </w:rPr>
      </w:pPr>
      <w:bookmarkStart w:id="16" w:name="_Toc99980546"/>
      <w:r w:rsidRPr="00DC56D0">
        <w:rPr>
          <w:rFonts w:ascii="Times New Roman" w:hAnsi="Times New Roman" w:cs="Times New Roman"/>
          <w:i/>
          <w:iCs/>
          <w:color w:val="000000" w:themeColor="text1"/>
          <w:lang w:eastAsia="en-GB"/>
        </w:rPr>
        <w:t>Mediational analyses on sibling play/family play/peer relationships  difficulties, peer play abilities and internalising/externalising problems</w:t>
      </w:r>
      <w:bookmarkEnd w:id="16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3"/>
        <w:gridCol w:w="2913"/>
      </w:tblGrid>
      <w:tr w:rsidR="005F56D9" w:rsidRPr="00984BB2" w14:paraId="7071A4CC" w14:textId="77777777" w:rsidTr="007F1082">
        <w:trPr>
          <w:jc w:val="center"/>
        </w:trPr>
        <w:tc>
          <w:tcPr>
            <w:tcW w:w="2912" w:type="dxa"/>
          </w:tcPr>
          <w:p w14:paraId="61BC22DB" w14:textId="77777777" w:rsidR="005F56D9" w:rsidRPr="00984BB2" w:rsidRDefault="005F56D9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</w:p>
        </w:tc>
        <w:tc>
          <w:tcPr>
            <w:tcW w:w="2912" w:type="dxa"/>
          </w:tcPr>
          <w:p w14:paraId="09920AA5" w14:textId="524FDF9F" w:rsidR="005F56D9" w:rsidRPr="00984BB2" w:rsidRDefault="007718F1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Hyperactivity</w:t>
            </w:r>
          </w:p>
        </w:tc>
        <w:tc>
          <w:tcPr>
            <w:tcW w:w="2912" w:type="dxa"/>
          </w:tcPr>
          <w:p w14:paraId="42AF22AD" w14:textId="5192DDB5" w:rsidR="005F56D9" w:rsidRPr="00984BB2" w:rsidRDefault="007718F1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Conduct problems</w:t>
            </w:r>
          </w:p>
        </w:tc>
        <w:tc>
          <w:tcPr>
            <w:tcW w:w="2913" w:type="dxa"/>
          </w:tcPr>
          <w:p w14:paraId="53D20C4E" w14:textId="0A05B11A" w:rsidR="005F56D9" w:rsidRPr="00984BB2" w:rsidRDefault="007718F1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Emotional problems</w:t>
            </w:r>
          </w:p>
        </w:tc>
        <w:tc>
          <w:tcPr>
            <w:tcW w:w="2913" w:type="dxa"/>
          </w:tcPr>
          <w:p w14:paraId="3C2EF4C9" w14:textId="168A475E" w:rsidR="005F56D9" w:rsidRPr="00984BB2" w:rsidRDefault="007718F1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Peer problems</w:t>
            </w:r>
          </w:p>
        </w:tc>
      </w:tr>
      <w:tr w:rsidR="0033328E" w:rsidRPr="00984BB2" w14:paraId="17CE7DE3" w14:textId="77777777" w:rsidTr="007F1082">
        <w:trPr>
          <w:jc w:val="center"/>
        </w:trPr>
        <w:tc>
          <w:tcPr>
            <w:tcW w:w="14562" w:type="dxa"/>
            <w:gridSpan w:val="5"/>
          </w:tcPr>
          <w:p w14:paraId="59A13080" w14:textId="6DCC5249" w:rsidR="0033328E" w:rsidRPr="00984BB2" w:rsidRDefault="0033328E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All children in the group N=1,676</w:t>
            </w:r>
          </w:p>
        </w:tc>
      </w:tr>
      <w:tr w:rsidR="005F56D9" w:rsidRPr="00984BB2" w14:paraId="2DF6042C" w14:textId="77777777" w:rsidTr="007F1082">
        <w:trPr>
          <w:jc w:val="center"/>
        </w:trPr>
        <w:tc>
          <w:tcPr>
            <w:tcW w:w="2912" w:type="dxa"/>
          </w:tcPr>
          <w:p w14:paraId="67C029B5" w14:textId="25348C05" w:rsidR="005F56D9" w:rsidRPr="00984BB2" w:rsidRDefault="00C53892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N</w:t>
            </w:r>
            <w:r w:rsidR="003D67EE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umber of siblings</w:t>
            </w:r>
            <w:r w:rsidR="002A5C70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 to peer play abilit</w:t>
            </w:r>
            <w:r w:rsidR="003D67EE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y</w:t>
            </w:r>
            <w:r w:rsidR="002A5C70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 to outcome</w:t>
            </w:r>
          </w:p>
        </w:tc>
        <w:tc>
          <w:tcPr>
            <w:tcW w:w="2912" w:type="dxa"/>
            <w:vAlign w:val="center"/>
          </w:tcPr>
          <w:p w14:paraId="520CE017" w14:textId="00B2AFD6" w:rsidR="005F56D9" w:rsidRPr="00984BB2" w:rsidRDefault="00306D3B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 [</w:t>
            </w:r>
            <w:r w:rsidR="003025C9" w:rsidRPr="00984BB2">
              <w:rPr>
                <w:color w:val="000000" w:themeColor="text1"/>
                <w:sz w:val="23"/>
                <w:szCs w:val="23"/>
                <w:lang w:eastAsia="en-GB"/>
              </w:rPr>
              <w:t>-0.004, 0.005]</w:t>
            </w:r>
          </w:p>
        </w:tc>
        <w:tc>
          <w:tcPr>
            <w:tcW w:w="2912" w:type="dxa"/>
            <w:vAlign w:val="center"/>
          </w:tcPr>
          <w:p w14:paraId="52FDBC4E" w14:textId="3212EE7F" w:rsidR="005F56D9" w:rsidRPr="00984BB2" w:rsidRDefault="003025C9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 [-0.004, 0.005]</w:t>
            </w:r>
          </w:p>
        </w:tc>
        <w:tc>
          <w:tcPr>
            <w:tcW w:w="2913" w:type="dxa"/>
            <w:vAlign w:val="center"/>
          </w:tcPr>
          <w:p w14:paraId="6B2DD007" w14:textId="25F575BF" w:rsidR="005F56D9" w:rsidRPr="00984BB2" w:rsidRDefault="003025C9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 [-0.005, 0.005]</w:t>
            </w:r>
          </w:p>
        </w:tc>
        <w:tc>
          <w:tcPr>
            <w:tcW w:w="2913" w:type="dxa"/>
            <w:vAlign w:val="center"/>
          </w:tcPr>
          <w:p w14:paraId="579298A0" w14:textId="01D704C1" w:rsidR="005F56D9" w:rsidRPr="00984BB2" w:rsidRDefault="003025C9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 [-0.007, 0.008]</w:t>
            </w:r>
          </w:p>
        </w:tc>
      </w:tr>
      <w:tr w:rsidR="002A5C70" w:rsidRPr="00984BB2" w14:paraId="6D3640F3" w14:textId="77777777" w:rsidTr="007F1082">
        <w:trPr>
          <w:jc w:val="center"/>
        </w:trPr>
        <w:tc>
          <w:tcPr>
            <w:tcW w:w="2912" w:type="dxa"/>
          </w:tcPr>
          <w:p w14:paraId="7E14F3A7" w14:textId="531B2594" w:rsidR="002A5C70" w:rsidRPr="00984BB2" w:rsidRDefault="002A5C70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Family play </w:t>
            </w:r>
            <w:r w:rsidR="003D67EE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experiences </w:t>
            </w: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to peer play abilit</w:t>
            </w:r>
            <w:r w:rsidR="003D67EE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y</w:t>
            </w: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 to outcome</w:t>
            </w:r>
          </w:p>
        </w:tc>
        <w:tc>
          <w:tcPr>
            <w:tcW w:w="2912" w:type="dxa"/>
            <w:vAlign w:val="center"/>
          </w:tcPr>
          <w:p w14:paraId="04D45A76" w14:textId="70EB0794" w:rsidR="002A5C70" w:rsidRPr="00984BB2" w:rsidRDefault="00E543CF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0.003 [-0.002, 0.007]</w:t>
            </w:r>
          </w:p>
        </w:tc>
        <w:tc>
          <w:tcPr>
            <w:tcW w:w="2912" w:type="dxa"/>
            <w:vAlign w:val="center"/>
          </w:tcPr>
          <w:p w14:paraId="619F2008" w14:textId="13F83C42" w:rsidR="002A5C70" w:rsidRPr="00984BB2" w:rsidRDefault="00E543CF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0.002 [-0.002, 0.007]</w:t>
            </w:r>
          </w:p>
        </w:tc>
        <w:tc>
          <w:tcPr>
            <w:tcW w:w="2913" w:type="dxa"/>
            <w:vAlign w:val="center"/>
          </w:tcPr>
          <w:p w14:paraId="309CB178" w14:textId="4A51080E" w:rsidR="002A5C70" w:rsidRPr="00984BB2" w:rsidRDefault="00E543CF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0.003 [-0.002, 0.008]</w:t>
            </w:r>
          </w:p>
        </w:tc>
        <w:tc>
          <w:tcPr>
            <w:tcW w:w="2913" w:type="dxa"/>
            <w:vAlign w:val="center"/>
          </w:tcPr>
          <w:p w14:paraId="065104EA" w14:textId="7276B8EC" w:rsidR="002A5C70" w:rsidRPr="00984BB2" w:rsidRDefault="00E543CF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0.004 [-0.003, 0.012]</w:t>
            </w:r>
          </w:p>
        </w:tc>
      </w:tr>
      <w:tr w:rsidR="003D67EE" w:rsidRPr="00984BB2" w14:paraId="2C0F65EA" w14:textId="77777777" w:rsidTr="007F1082">
        <w:trPr>
          <w:jc w:val="center"/>
        </w:trPr>
        <w:tc>
          <w:tcPr>
            <w:tcW w:w="2912" w:type="dxa"/>
          </w:tcPr>
          <w:p w14:paraId="5231DED4" w14:textId="3AC7F9BE" w:rsidR="003D67EE" w:rsidRPr="00984BB2" w:rsidRDefault="003D67E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Peer relationships difficulties to peer play ability to outcome</w:t>
            </w:r>
          </w:p>
        </w:tc>
        <w:tc>
          <w:tcPr>
            <w:tcW w:w="2912" w:type="dxa"/>
            <w:vAlign w:val="center"/>
          </w:tcPr>
          <w:p w14:paraId="5E3E4C0C" w14:textId="0EA5250C" w:rsidR="003D67EE" w:rsidRPr="00984BB2" w:rsidRDefault="007B4775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0.01</w:t>
            </w:r>
            <w:r w:rsidR="002D359E" w:rsidRPr="00984BB2">
              <w:rPr>
                <w:color w:val="000000" w:themeColor="text1"/>
                <w:sz w:val="23"/>
                <w:szCs w:val="23"/>
                <w:lang w:eastAsia="en-GB"/>
              </w:rPr>
              <w:t>2 [0, 0.024</w:t>
            </w:r>
            <w:r w:rsidR="002E66AF" w:rsidRPr="00984BB2">
              <w:rPr>
                <w:color w:val="000000" w:themeColor="text1"/>
                <w:sz w:val="23"/>
                <w:szCs w:val="23"/>
                <w:lang w:eastAsia="en-GB"/>
              </w:rPr>
              <w:t>]</w:t>
            </w:r>
          </w:p>
        </w:tc>
        <w:tc>
          <w:tcPr>
            <w:tcW w:w="2912" w:type="dxa"/>
            <w:vAlign w:val="center"/>
          </w:tcPr>
          <w:p w14:paraId="16F84AD1" w14:textId="781286C5" w:rsidR="003D67EE" w:rsidRPr="00984BB2" w:rsidRDefault="00AE5396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0.01 [0, 0.02]</w:t>
            </w:r>
          </w:p>
        </w:tc>
        <w:tc>
          <w:tcPr>
            <w:tcW w:w="2913" w:type="dxa"/>
            <w:vAlign w:val="center"/>
          </w:tcPr>
          <w:p w14:paraId="4E5B0153" w14:textId="0A80F339" w:rsidR="003D67EE" w:rsidRPr="00984BB2" w:rsidRDefault="00AE6150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</w:t>
            </w:r>
            <w:r w:rsidR="00241F71" w:rsidRPr="00984BB2">
              <w:rPr>
                <w:color w:val="000000" w:themeColor="text1"/>
                <w:sz w:val="23"/>
                <w:szCs w:val="23"/>
                <w:lang w:eastAsia="en-GB"/>
              </w:rPr>
              <w:t>07 [-0.001,</w:t>
            </w:r>
            <w:r w:rsidR="00DE5B2D" w:rsidRPr="00984BB2">
              <w:rPr>
                <w:color w:val="000000" w:themeColor="text1"/>
                <w:sz w:val="23"/>
                <w:szCs w:val="23"/>
                <w:lang w:eastAsia="en-GB"/>
              </w:rPr>
              <w:t xml:space="preserve"> 0.015]</w:t>
            </w:r>
          </w:p>
        </w:tc>
        <w:tc>
          <w:tcPr>
            <w:tcW w:w="2913" w:type="dxa"/>
            <w:vAlign w:val="center"/>
          </w:tcPr>
          <w:p w14:paraId="144EBF59" w14:textId="094301B4" w:rsidR="003D67EE" w:rsidRPr="00984BB2" w:rsidRDefault="00C715C2" w:rsidP="007F1082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0.007 [-0.001, 0.015]</w:t>
            </w:r>
          </w:p>
        </w:tc>
      </w:tr>
      <w:tr w:rsidR="0033328E" w:rsidRPr="00984BB2" w14:paraId="03850C41" w14:textId="77777777" w:rsidTr="007F1082">
        <w:trPr>
          <w:jc w:val="center"/>
        </w:trPr>
        <w:tc>
          <w:tcPr>
            <w:tcW w:w="14562" w:type="dxa"/>
            <w:gridSpan w:val="5"/>
          </w:tcPr>
          <w:p w14:paraId="5B451009" w14:textId="64A8ACB8" w:rsidR="0033328E" w:rsidRPr="00984BB2" w:rsidRDefault="005C06D7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Low-persistence group</w:t>
            </w:r>
            <w:r w:rsidR="0033328E"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 xml:space="preserve"> N=</w:t>
            </w: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270</w:t>
            </w:r>
          </w:p>
        </w:tc>
      </w:tr>
      <w:tr w:rsidR="0033328E" w:rsidRPr="00984BB2" w14:paraId="2BC6A8D3" w14:textId="77777777" w:rsidTr="007F1082">
        <w:trPr>
          <w:jc w:val="center"/>
        </w:trPr>
        <w:tc>
          <w:tcPr>
            <w:tcW w:w="2912" w:type="dxa"/>
          </w:tcPr>
          <w:p w14:paraId="2233CB11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Number of siblings to peer play ability to outcome</w:t>
            </w:r>
          </w:p>
        </w:tc>
        <w:tc>
          <w:tcPr>
            <w:tcW w:w="2912" w:type="dxa"/>
            <w:vAlign w:val="center"/>
          </w:tcPr>
          <w:p w14:paraId="38022085" w14:textId="64ACF0E1" w:rsidR="0033328E" w:rsidRPr="00984BB2" w:rsidRDefault="00CD3A7D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[-0.023, 0.02]</w:t>
            </w:r>
          </w:p>
        </w:tc>
        <w:tc>
          <w:tcPr>
            <w:tcW w:w="2912" w:type="dxa"/>
            <w:vAlign w:val="center"/>
          </w:tcPr>
          <w:p w14:paraId="44A663E2" w14:textId="7FFD46CF" w:rsidR="0033328E" w:rsidRPr="00984BB2" w:rsidRDefault="00CD3A7D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[-0.016, 0.015]</w:t>
            </w:r>
          </w:p>
        </w:tc>
        <w:tc>
          <w:tcPr>
            <w:tcW w:w="2913" w:type="dxa"/>
            <w:vAlign w:val="center"/>
          </w:tcPr>
          <w:p w14:paraId="3E52BF93" w14:textId="5592120B" w:rsidR="0033328E" w:rsidRPr="00984BB2" w:rsidRDefault="00CD3A7D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-0.002 [-0.034, 0.03]</w:t>
            </w:r>
          </w:p>
        </w:tc>
        <w:tc>
          <w:tcPr>
            <w:tcW w:w="2913" w:type="dxa"/>
            <w:vAlign w:val="center"/>
          </w:tcPr>
          <w:p w14:paraId="078C4884" w14:textId="7118378F" w:rsidR="0033328E" w:rsidRPr="00984BB2" w:rsidRDefault="00CD3A7D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[-0.024, 0.022]</w:t>
            </w:r>
          </w:p>
        </w:tc>
      </w:tr>
      <w:tr w:rsidR="0033328E" w:rsidRPr="00984BB2" w14:paraId="76912333" w14:textId="77777777" w:rsidTr="007F1082">
        <w:trPr>
          <w:jc w:val="center"/>
        </w:trPr>
        <w:tc>
          <w:tcPr>
            <w:tcW w:w="2912" w:type="dxa"/>
          </w:tcPr>
          <w:p w14:paraId="7F477B51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Family play experiences to peer play ability to outcome</w:t>
            </w:r>
          </w:p>
        </w:tc>
        <w:tc>
          <w:tcPr>
            <w:tcW w:w="2912" w:type="dxa"/>
            <w:vAlign w:val="center"/>
          </w:tcPr>
          <w:p w14:paraId="7452DC5E" w14:textId="45A83FD3" w:rsidR="0033328E" w:rsidRPr="00984BB2" w:rsidRDefault="00E854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[-0.022, 0.021]</w:t>
            </w:r>
          </w:p>
        </w:tc>
        <w:tc>
          <w:tcPr>
            <w:tcW w:w="2912" w:type="dxa"/>
            <w:vAlign w:val="center"/>
          </w:tcPr>
          <w:p w14:paraId="29DCEB6D" w14:textId="7C8C709A" w:rsidR="0033328E" w:rsidRPr="00984BB2" w:rsidRDefault="00E854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0 [-0.016, 0.015]</w:t>
            </w:r>
          </w:p>
        </w:tc>
        <w:tc>
          <w:tcPr>
            <w:tcW w:w="2913" w:type="dxa"/>
            <w:vAlign w:val="center"/>
          </w:tcPr>
          <w:p w14:paraId="1B407005" w14:textId="5341901B" w:rsidR="0033328E" w:rsidRPr="00984BB2" w:rsidRDefault="00E854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[-0.032, 0.031]</w:t>
            </w:r>
          </w:p>
        </w:tc>
        <w:tc>
          <w:tcPr>
            <w:tcW w:w="2913" w:type="dxa"/>
            <w:vAlign w:val="center"/>
          </w:tcPr>
          <w:p w14:paraId="121624DE" w14:textId="7B55BA7C" w:rsidR="0033328E" w:rsidRPr="00984BB2" w:rsidRDefault="00E854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-0.001 [-0.023, 0.022]</w:t>
            </w:r>
          </w:p>
        </w:tc>
      </w:tr>
      <w:tr w:rsidR="0033328E" w:rsidRPr="00984BB2" w14:paraId="08B2F58E" w14:textId="77777777" w:rsidTr="007F1082">
        <w:trPr>
          <w:jc w:val="center"/>
        </w:trPr>
        <w:tc>
          <w:tcPr>
            <w:tcW w:w="2912" w:type="dxa"/>
          </w:tcPr>
          <w:p w14:paraId="39005177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Peer relationships difficulties to peer play ability to outcome</w:t>
            </w:r>
          </w:p>
        </w:tc>
        <w:tc>
          <w:tcPr>
            <w:tcW w:w="2912" w:type="dxa"/>
            <w:vAlign w:val="center"/>
          </w:tcPr>
          <w:p w14:paraId="5C421879" w14:textId="776B2864" w:rsidR="0033328E" w:rsidRPr="00984BB2" w:rsidRDefault="008B7F5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0.031 [-0.002, 0.064]</w:t>
            </w:r>
          </w:p>
        </w:tc>
        <w:tc>
          <w:tcPr>
            <w:tcW w:w="2912" w:type="dxa"/>
            <w:vAlign w:val="center"/>
          </w:tcPr>
          <w:p w14:paraId="6EB1B66B" w14:textId="6D82C3EC" w:rsidR="0033328E" w:rsidRPr="00984BB2" w:rsidRDefault="008B7F5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0.023 [-0.007, 0.052]</w:t>
            </w:r>
          </w:p>
        </w:tc>
        <w:tc>
          <w:tcPr>
            <w:tcW w:w="2913" w:type="dxa"/>
            <w:vAlign w:val="center"/>
          </w:tcPr>
          <w:p w14:paraId="32B00642" w14:textId="18083887" w:rsidR="0033328E" w:rsidRPr="00984BB2" w:rsidRDefault="00D25033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0.041 [0, 0.082]</w:t>
            </w:r>
          </w:p>
        </w:tc>
        <w:tc>
          <w:tcPr>
            <w:tcW w:w="2913" w:type="dxa"/>
            <w:vAlign w:val="center"/>
          </w:tcPr>
          <w:p w14:paraId="25ECCE4C" w14:textId="7969CDF2" w:rsidR="0033328E" w:rsidRPr="00984BB2" w:rsidRDefault="00E854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>
              <w:rPr>
                <w:color w:val="000000" w:themeColor="text1"/>
                <w:sz w:val="23"/>
                <w:szCs w:val="23"/>
                <w:lang w:eastAsia="en-GB"/>
              </w:rPr>
              <w:t>0.033 [-0.001, 0.068]</w:t>
            </w:r>
          </w:p>
        </w:tc>
      </w:tr>
      <w:tr w:rsidR="0033328E" w:rsidRPr="00984BB2" w14:paraId="41D8AECB" w14:textId="77777777" w:rsidTr="007F1082">
        <w:trPr>
          <w:jc w:val="center"/>
        </w:trPr>
        <w:tc>
          <w:tcPr>
            <w:tcW w:w="14562" w:type="dxa"/>
            <w:gridSpan w:val="5"/>
          </w:tcPr>
          <w:p w14:paraId="5483080D" w14:textId="356BF8AD" w:rsidR="0033328E" w:rsidRPr="00984BB2" w:rsidRDefault="005C06D7" w:rsidP="007F1082">
            <w:pPr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High-reactivity group N=243</w:t>
            </w:r>
          </w:p>
        </w:tc>
      </w:tr>
      <w:tr w:rsidR="0033328E" w:rsidRPr="00984BB2" w14:paraId="3643EA08" w14:textId="77777777" w:rsidTr="007F1082">
        <w:trPr>
          <w:jc w:val="center"/>
        </w:trPr>
        <w:tc>
          <w:tcPr>
            <w:tcW w:w="2912" w:type="dxa"/>
          </w:tcPr>
          <w:p w14:paraId="30B673F2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Number of siblings to peer play ability to outcome</w:t>
            </w:r>
          </w:p>
        </w:tc>
        <w:tc>
          <w:tcPr>
            <w:tcW w:w="2912" w:type="dxa"/>
            <w:vAlign w:val="center"/>
          </w:tcPr>
          <w:p w14:paraId="628AC85A" w14:textId="132DE4A7" w:rsidR="0033328E" w:rsidRPr="00984BB2" w:rsidRDefault="00CB7311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-0.004 [</w:t>
            </w:r>
            <w:r w:rsidR="005C0278" w:rsidRPr="00984BB2">
              <w:rPr>
                <w:color w:val="000000" w:themeColor="text1"/>
                <w:sz w:val="23"/>
                <w:szCs w:val="23"/>
                <w:lang w:eastAsia="en-GB"/>
              </w:rPr>
              <w:t>-0.025, 0.017]</w:t>
            </w:r>
          </w:p>
        </w:tc>
        <w:tc>
          <w:tcPr>
            <w:tcW w:w="2912" w:type="dxa"/>
            <w:vAlign w:val="center"/>
          </w:tcPr>
          <w:p w14:paraId="013522CE" w14:textId="5E72B331" w:rsidR="0033328E" w:rsidRPr="00984BB2" w:rsidRDefault="005C0278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-0.001 [-0.008, 0.006]</w:t>
            </w:r>
          </w:p>
        </w:tc>
        <w:tc>
          <w:tcPr>
            <w:tcW w:w="2913" w:type="dxa"/>
            <w:vAlign w:val="center"/>
          </w:tcPr>
          <w:p w14:paraId="6E84E0D8" w14:textId="40A9620C" w:rsidR="0033328E" w:rsidRPr="00984BB2" w:rsidRDefault="005C0278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-0.001 [-0.008, 0.006]</w:t>
            </w:r>
          </w:p>
        </w:tc>
        <w:tc>
          <w:tcPr>
            <w:tcW w:w="2913" w:type="dxa"/>
            <w:vAlign w:val="center"/>
          </w:tcPr>
          <w:p w14:paraId="7AB2BE85" w14:textId="5BE28FFE" w:rsidR="0033328E" w:rsidRPr="00984BB2" w:rsidRDefault="005C0278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 [-0.005, 0.004]</w:t>
            </w:r>
          </w:p>
        </w:tc>
      </w:tr>
      <w:tr w:rsidR="0033328E" w:rsidRPr="00984BB2" w14:paraId="2D482698" w14:textId="77777777" w:rsidTr="007F1082">
        <w:trPr>
          <w:jc w:val="center"/>
        </w:trPr>
        <w:tc>
          <w:tcPr>
            <w:tcW w:w="2912" w:type="dxa"/>
          </w:tcPr>
          <w:p w14:paraId="6675F62B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Family play experiences to peer play ability to outcome</w:t>
            </w:r>
          </w:p>
        </w:tc>
        <w:tc>
          <w:tcPr>
            <w:tcW w:w="2912" w:type="dxa"/>
            <w:vAlign w:val="center"/>
          </w:tcPr>
          <w:p w14:paraId="5671B17A" w14:textId="064FECC8" w:rsidR="0033328E" w:rsidRPr="00984BB2" w:rsidRDefault="00110C3B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0.014 [-0.011, 0.039]</w:t>
            </w:r>
          </w:p>
        </w:tc>
        <w:tc>
          <w:tcPr>
            <w:tcW w:w="2912" w:type="dxa"/>
            <w:vAlign w:val="center"/>
          </w:tcPr>
          <w:p w14:paraId="62B277B3" w14:textId="5445D5B6" w:rsidR="0033328E" w:rsidRPr="00984BB2" w:rsidRDefault="005D52E0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0.004 [-0.011, 0.019]</w:t>
            </w:r>
          </w:p>
        </w:tc>
        <w:tc>
          <w:tcPr>
            <w:tcW w:w="2913" w:type="dxa"/>
            <w:vAlign w:val="center"/>
          </w:tcPr>
          <w:p w14:paraId="73A6FAD2" w14:textId="44B3B77F" w:rsidR="0033328E" w:rsidRPr="00984BB2" w:rsidRDefault="005D52E0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0.004 [-0.011, 0.019]</w:t>
            </w:r>
          </w:p>
        </w:tc>
        <w:tc>
          <w:tcPr>
            <w:tcW w:w="2913" w:type="dxa"/>
            <w:vAlign w:val="center"/>
          </w:tcPr>
          <w:p w14:paraId="67F14099" w14:textId="10005DE7" w:rsidR="0033328E" w:rsidRPr="00984BB2" w:rsidRDefault="004F22F6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0.001 [-0.012, 0.014]</w:t>
            </w:r>
          </w:p>
        </w:tc>
      </w:tr>
      <w:tr w:rsidR="0033328E" w:rsidRPr="00984BB2" w14:paraId="0AB7C20D" w14:textId="77777777" w:rsidTr="007F1082">
        <w:trPr>
          <w:jc w:val="center"/>
        </w:trPr>
        <w:tc>
          <w:tcPr>
            <w:tcW w:w="2912" w:type="dxa"/>
          </w:tcPr>
          <w:p w14:paraId="43FD561B" w14:textId="77777777" w:rsidR="0033328E" w:rsidRPr="00984BB2" w:rsidRDefault="0033328E" w:rsidP="007F1082">
            <w:pPr>
              <w:contextualSpacing/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b/>
                <w:bCs/>
                <w:color w:val="000000" w:themeColor="text1"/>
                <w:sz w:val="23"/>
                <w:szCs w:val="23"/>
                <w:lang w:eastAsia="en-GB"/>
              </w:rPr>
              <w:t>Peer relationships difficulties to peer play ability to outcome</w:t>
            </w:r>
          </w:p>
        </w:tc>
        <w:tc>
          <w:tcPr>
            <w:tcW w:w="2912" w:type="dxa"/>
            <w:vAlign w:val="center"/>
          </w:tcPr>
          <w:p w14:paraId="68DD2F2F" w14:textId="58156BA3" w:rsidR="0033328E" w:rsidRPr="00984BB2" w:rsidRDefault="004F22F6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0.02 [-0.009, 0.049]</w:t>
            </w:r>
          </w:p>
        </w:tc>
        <w:tc>
          <w:tcPr>
            <w:tcW w:w="2912" w:type="dxa"/>
            <w:vAlign w:val="center"/>
          </w:tcPr>
          <w:p w14:paraId="08681510" w14:textId="68F38244" w:rsidR="0033328E" w:rsidRPr="00984BB2" w:rsidRDefault="004F22F6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0.006 [-0.014, 0.025]</w:t>
            </w:r>
          </w:p>
        </w:tc>
        <w:tc>
          <w:tcPr>
            <w:tcW w:w="2913" w:type="dxa"/>
            <w:vAlign w:val="center"/>
          </w:tcPr>
          <w:p w14:paraId="1BFCCB60" w14:textId="6D30E35C" w:rsidR="0033328E" w:rsidRPr="00984BB2" w:rsidRDefault="004F22F6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0.006 [-0.014, 0.025]</w:t>
            </w:r>
          </w:p>
        </w:tc>
        <w:tc>
          <w:tcPr>
            <w:tcW w:w="2913" w:type="dxa"/>
            <w:vAlign w:val="center"/>
          </w:tcPr>
          <w:p w14:paraId="4C12DD11" w14:textId="177BC9E0" w:rsidR="0033328E" w:rsidRPr="00984BB2" w:rsidRDefault="008B7521" w:rsidP="00CD3A7D">
            <w:pPr>
              <w:contextualSpacing/>
              <w:jc w:val="center"/>
              <w:rPr>
                <w:color w:val="000000" w:themeColor="text1"/>
                <w:sz w:val="23"/>
                <w:szCs w:val="23"/>
                <w:lang w:eastAsia="en-GB"/>
              </w:rPr>
            </w:pPr>
            <w:r w:rsidRPr="00984BB2">
              <w:rPr>
                <w:color w:val="000000" w:themeColor="text1"/>
                <w:sz w:val="23"/>
                <w:szCs w:val="23"/>
                <w:lang w:eastAsia="en-GB"/>
              </w:rPr>
              <w:t>0.002 [-0.016, 0.02]</w:t>
            </w:r>
          </w:p>
        </w:tc>
      </w:tr>
    </w:tbl>
    <w:p w14:paraId="505740C1" w14:textId="2792D927" w:rsidR="00DD617A" w:rsidRPr="00BE08F5" w:rsidRDefault="00133FFB" w:rsidP="007718F1">
      <w:pPr>
        <w:spacing w:line="360" w:lineRule="auto"/>
        <w:contextualSpacing/>
        <w:rPr>
          <w:color w:val="000000" w:themeColor="text1"/>
          <w:lang w:eastAsia="en-GB"/>
        </w:rPr>
        <w:sectPr w:rsidR="00DD617A" w:rsidRPr="00BE08F5" w:rsidSect="00A6673D">
          <w:pgSz w:w="16840" w:h="11900" w:orient="landscape"/>
          <w:pgMar w:top="1134" w:right="1134" w:bottom="1134" w:left="1134" w:header="708" w:footer="708" w:gutter="0"/>
          <w:cols w:space="708"/>
          <w:docGrid w:linePitch="360"/>
        </w:sectPr>
      </w:pPr>
      <w:r w:rsidRPr="001750C2">
        <w:rPr>
          <w:i/>
          <w:color w:val="000000" w:themeColor="text1"/>
          <w:lang w:eastAsia="en-GB"/>
        </w:rPr>
        <w:t>Note.</w:t>
      </w:r>
      <w:r>
        <w:rPr>
          <w:i/>
          <w:color w:val="000000" w:themeColor="text1"/>
          <w:lang w:eastAsia="en-GB"/>
        </w:rPr>
        <w:t xml:space="preserve"> Standardised coefficients were reported. Other coefficients were reported in Table </w:t>
      </w:r>
      <w:r w:rsidR="00D417D7">
        <w:rPr>
          <w:i/>
          <w:color w:val="000000" w:themeColor="text1"/>
          <w:lang w:eastAsia="en-GB"/>
        </w:rPr>
        <w:t>2-4.</w:t>
      </w:r>
      <w:r w:rsidRPr="001750C2">
        <w:rPr>
          <w:i/>
          <w:color w:val="000000" w:themeColor="text1"/>
          <w:lang w:eastAsia="en-GB"/>
        </w:rPr>
        <w:t xml:space="preserve"> * p</w:t>
      </w:r>
      <w:r w:rsidRPr="001750C2">
        <w:rPr>
          <w:color w:val="000000" w:themeColor="text1"/>
          <w:lang w:eastAsia="en-GB"/>
        </w:rPr>
        <w:t xml:space="preserve"> &lt; 0.05, 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0.01, ***</w:t>
      </w:r>
      <w:r w:rsidRPr="001750C2">
        <w:rPr>
          <w:i/>
          <w:color w:val="000000" w:themeColor="text1"/>
          <w:lang w:eastAsia="en-GB"/>
        </w:rPr>
        <w:t xml:space="preserve"> p </w:t>
      </w:r>
      <w:r w:rsidRPr="001750C2">
        <w:rPr>
          <w:color w:val="000000" w:themeColor="text1"/>
          <w:lang w:eastAsia="en-GB"/>
        </w:rPr>
        <w:t>&lt; 0.001</w:t>
      </w:r>
      <w:r>
        <w:rPr>
          <w:color w:val="000000" w:themeColor="text1"/>
          <w:lang w:eastAsia="en-GB"/>
        </w:rPr>
        <w:t>.</w:t>
      </w:r>
    </w:p>
    <w:p w14:paraId="45F67C77" w14:textId="77777777" w:rsidR="00E27572" w:rsidRPr="001750C2" w:rsidRDefault="00E27572" w:rsidP="00E27572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bookmarkStart w:id="17" w:name="_Toc99980547"/>
      <w:r w:rsidRPr="00175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Supplementary figures</w:t>
      </w:r>
      <w:bookmarkEnd w:id="13"/>
      <w:bookmarkEnd w:id="17"/>
    </w:p>
    <w:p w14:paraId="1C11CAA8" w14:textId="77777777" w:rsidR="00E27572" w:rsidRDefault="00E27572" w:rsidP="00E27572">
      <w:pPr>
        <w:spacing w:line="480" w:lineRule="auto"/>
        <w:rPr>
          <w:color w:val="000000" w:themeColor="text1"/>
        </w:rPr>
      </w:pPr>
      <w:r w:rsidRPr="001750C2">
        <w:rPr>
          <w:noProof/>
          <w:color w:val="000000" w:themeColor="text1"/>
        </w:rPr>
        <w:drawing>
          <wp:inline distT="0" distB="0" distL="0" distR="0" wp14:anchorId="72831D33" wp14:editId="2B042317">
            <wp:extent cx="5727700" cy="3535045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8584F" w14:textId="77777777" w:rsidR="00E27572" w:rsidRPr="001750C2" w:rsidRDefault="00E27572" w:rsidP="00E27572">
      <w:pPr>
        <w:spacing w:line="480" w:lineRule="auto"/>
        <w:rPr>
          <w:color w:val="000000" w:themeColor="text1"/>
        </w:rPr>
      </w:pPr>
      <w:r w:rsidRPr="001750C2">
        <w:rPr>
          <w:i/>
          <w:iCs/>
          <w:color w:val="000000" w:themeColor="text1"/>
        </w:rPr>
        <w:t>FigureS1.</w:t>
      </w:r>
      <w:r w:rsidRPr="001750C2">
        <w:rPr>
          <w:color w:val="000000" w:themeColor="text1"/>
        </w:rPr>
        <w:t xml:space="preserve"> Parallel analysis scree plots for factor</w:t>
      </w:r>
      <w:r>
        <w:rPr>
          <w:color w:val="000000" w:themeColor="text1"/>
        </w:rPr>
        <w:t xml:space="preserve"> analysis for all children in the sample</w:t>
      </w:r>
    </w:p>
    <w:p w14:paraId="7C80C143" w14:textId="77777777" w:rsidR="00E27572" w:rsidRPr="00BE3606" w:rsidRDefault="00E27572" w:rsidP="00E27572">
      <w:pPr>
        <w:tabs>
          <w:tab w:val="left" w:pos="1422"/>
        </w:tabs>
      </w:pPr>
    </w:p>
    <w:p w14:paraId="6EF4F416" w14:textId="77777777" w:rsidR="005378F5" w:rsidRDefault="005378F5"/>
    <w:sectPr w:rsidR="005378F5" w:rsidSect="00A6673D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5400" w14:textId="77777777" w:rsidR="00000000" w:rsidRDefault="00F922FA">
      <w:r>
        <w:separator/>
      </w:r>
    </w:p>
  </w:endnote>
  <w:endnote w:type="continuationSeparator" w:id="0">
    <w:p w14:paraId="6BDF0D8D" w14:textId="77777777" w:rsidR="00000000" w:rsidRDefault="00F9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660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8BB2B" w14:textId="77777777" w:rsidR="003F0CA3" w:rsidRDefault="008027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D159C8" w14:textId="77777777" w:rsidR="003F0CA3" w:rsidRDefault="00F9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0B14" w14:textId="77777777" w:rsidR="00000000" w:rsidRDefault="00F922FA">
      <w:r>
        <w:separator/>
      </w:r>
    </w:p>
  </w:footnote>
  <w:footnote w:type="continuationSeparator" w:id="0">
    <w:p w14:paraId="0EFC2938" w14:textId="77777777" w:rsidR="00000000" w:rsidRDefault="00F92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030B" w14:textId="77777777" w:rsidR="00DF334C" w:rsidRDefault="008027BF">
    <w:pPr>
      <w:pStyle w:val="Header"/>
    </w:pPr>
    <w:r>
      <w:t>Zhao &amp; Gibson Peer play</w:t>
    </w:r>
  </w:p>
  <w:p w14:paraId="4C58A718" w14:textId="77777777" w:rsidR="00DF334C" w:rsidRDefault="00F922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A5B2F"/>
    <w:multiLevelType w:val="hybridMultilevel"/>
    <w:tmpl w:val="CF7A2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425A0D"/>
    <w:multiLevelType w:val="hybridMultilevel"/>
    <w:tmpl w:val="5672E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A79E8"/>
    <w:multiLevelType w:val="hybridMultilevel"/>
    <w:tmpl w:val="CF7A27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141985">
    <w:abstractNumId w:val="1"/>
  </w:num>
  <w:num w:numId="2" w16cid:durableId="596140394">
    <w:abstractNumId w:val="2"/>
  </w:num>
  <w:num w:numId="3" w16cid:durableId="36405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72"/>
    <w:rsid w:val="00110C3B"/>
    <w:rsid w:val="00133FFB"/>
    <w:rsid w:val="001E2A72"/>
    <w:rsid w:val="00241F71"/>
    <w:rsid w:val="002A5C70"/>
    <w:rsid w:val="002D359E"/>
    <w:rsid w:val="002E66AF"/>
    <w:rsid w:val="003025C9"/>
    <w:rsid w:val="00306D3B"/>
    <w:rsid w:val="0033328E"/>
    <w:rsid w:val="003D67EE"/>
    <w:rsid w:val="003E2446"/>
    <w:rsid w:val="004F22F6"/>
    <w:rsid w:val="005378F5"/>
    <w:rsid w:val="005C0278"/>
    <w:rsid w:val="005C06D7"/>
    <w:rsid w:val="005D52E0"/>
    <w:rsid w:val="005F56D9"/>
    <w:rsid w:val="0072320D"/>
    <w:rsid w:val="007718F1"/>
    <w:rsid w:val="007B4775"/>
    <w:rsid w:val="007F1082"/>
    <w:rsid w:val="008027BF"/>
    <w:rsid w:val="008B7521"/>
    <w:rsid w:val="008B7F5B"/>
    <w:rsid w:val="00984BB2"/>
    <w:rsid w:val="00AE5396"/>
    <w:rsid w:val="00AE6150"/>
    <w:rsid w:val="00BC7D74"/>
    <w:rsid w:val="00C53892"/>
    <w:rsid w:val="00C715C2"/>
    <w:rsid w:val="00CB7311"/>
    <w:rsid w:val="00CD3A7D"/>
    <w:rsid w:val="00D25033"/>
    <w:rsid w:val="00D417D7"/>
    <w:rsid w:val="00DC56D0"/>
    <w:rsid w:val="00DD617A"/>
    <w:rsid w:val="00DE5B2D"/>
    <w:rsid w:val="00E27572"/>
    <w:rsid w:val="00E543CF"/>
    <w:rsid w:val="00E8543B"/>
    <w:rsid w:val="00F9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27ABC"/>
  <w15:chartTrackingRefBased/>
  <w15:docId w15:val="{09DB729B-D91B-4CAC-8D23-FE3D5CE5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5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5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6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75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275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75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5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7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7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7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5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27572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275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27572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E2757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C56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E2446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Yiran</dc:creator>
  <cp:keywords/>
  <dc:description/>
  <cp:lastModifiedBy>Zhao Yiran</cp:lastModifiedBy>
  <cp:revision>2</cp:revision>
  <cp:lastPrinted>2022-04-04T16:35:00Z</cp:lastPrinted>
  <dcterms:created xsi:type="dcterms:W3CDTF">2022-04-19T09:15:00Z</dcterms:created>
  <dcterms:modified xsi:type="dcterms:W3CDTF">2022-04-19T09:15:00Z</dcterms:modified>
</cp:coreProperties>
</file>