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CA8E3" w14:textId="7855A4A8" w:rsidR="00FD491C" w:rsidRPr="009F200A" w:rsidRDefault="00FD491C" w:rsidP="00FD491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Supplementary </w:t>
      </w:r>
      <w:r w:rsidRPr="00D70536">
        <w:rPr>
          <w:b/>
          <w:bCs/>
          <w:color w:val="000000"/>
          <w:sz w:val="20"/>
          <w:szCs w:val="20"/>
        </w:rPr>
        <w:t>Table 1</w:t>
      </w:r>
      <w:r w:rsidRPr="009F200A">
        <w:rPr>
          <w:b/>
          <w:color w:val="000000"/>
          <w:sz w:val="20"/>
          <w:szCs w:val="20"/>
        </w:rPr>
        <w:t xml:space="preserve"> </w:t>
      </w:r>
      <w:r w:rsidRPr="009F200A">
        <w:rPr>
          <w:color w:val="000000"/>
          <w:sz w:val="20"/>
          <w:szCs w:val="20"/>
        </w:rPr>
        <w:t xml:space="preserve">Overview of Play Well Triple P online </w:t>
      </w:r>
      <w:proofErr w:type="spellStart"/>
      <w:proofErr w:type="gramStart"/>
      <w:r w:rsidRPr="009F200A">
        <w:rPr>
          <w:color w:val="000000"/>
          <w:sz w:val="20"/>
          <w:szCs w:val="20"/>
        </w:rPr>
        <w:t>content</w:t>
      </w:r>
      <w:r w:rsidR="00E82A37" w:rsidRPr="00E82A37">
        <w:rPr>
          <w:color w:val="000000"/>
          <w:sz w:val="20"/>
          <w:szCs w:val="20"/>
          <w:vertAlign w:val="superscript"/>
        </w:rPr>
        <w:t>a</w:t>
      </w:r>
      <w:proofErr w:type="spellEnd"/>
      <w:proofErr w:type="gramEnd"/>
    </w:p>
    <w:tbl>
      <w:tblPr>
        <w:tblW w:w="8931" w:type="dxa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8"/>
        <w:gridCol w:w="2977"/>
        <w:gridCol w:w="4536"/>
      </w:tblGrid>
      <w:tr w:rsidR="00FD491C" w:rsidRPr="009F200A" w14:paraId="11DD6A64" w14:textId="77777777" w:rsidTr="005016C9">
        <w:trPr>
          <w:trHeight w:val="454"/>
        </w:trPr>
        <w:tc>
          <w:tcPr>
            <w:tcW w:w="1418" w:type="dxa"/>
            <w:tcBorders>
              <w:bottom w:val="single" w:sz="4" w:space="0" w:color="000000"/>
            </w:tcBorders>
          </w:tcPr>
          <w:p w14:paraId="5017FDAE" w14:textId="77777777" w:rsidR="00FD491C" w:rsidRPr="009F200A" w:rsidRDefault="00FD491C" w:rsidP="00375081">
            <w:pPr>
              <w:spacing w:line="360" w:lineRule="auto"/>
              <w:rPr>
                <w:sz w:val="20"/>
                <w:szCs w:val="20"/>
              </w:rPr>
            </w:pPr>
            <w:r w:rsidRPr="009F200A">
              <w:rPr>
                <w:sz w:val="20"/>
                <w:szCs w:val="20"/>
              </w:rPr>
              <w:t>Segment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14:paraId="436BE7A9" w14:textId="77777777" w:rsidR="00FD491C" w:rsidRPr="009F200A" w:rsidRDefault="00FD491C" w:rsidP="00375081">
            <w:pPr>
              <w:spacing w:line="360" w:lineRule="auto"/>
              <w:rPr>
                <w:sz w:val="20"/>
                <w:szCs w:val="20"/>
              </w:rPr>
            </w:pPr>
            <w:r w:rsidRPr="009F200A">
              <w:rPr>
                <w:sz w:val="20"/>
                <w:szCs w:val="20"/>
              </w:rPr>
              <w:t>Title</w:t>
            </w:r>
          </w:p>
        </w:tc>
        <w:tc>
          <w:tcPr>
            <w:tcW w:w="4536" w:type="dxa"/>
            <w:tcBorders>
              <w:bottom w:val="single" w:sz="4" w:space="0" w:color="000000"/>
            </w:tcBorders>
          </w:tcPr>
          <w:p w14:paraId="1DA30401" w14:textId="77777777" w:rsidR="00FD491C" w:rsidRPr="009F200A" w:rsidRDefault="00FD491C" w:rsidP="00375081">
            <w:pPr>
              <w:spacing w:line="360" w:lineRule="auto"/>
              <w:rPr>
                <w:sz w:val="20"/>
                <w:szCs w:val="20"/>
              </w:rPr>
            </w:pPr>
            <w:r w:rsidRPr="009F200A">
              <w:rPr>
                <w:sz w:val="20"/>
                <w:szCs w:val="20"/>
              </w:rPr>
              <w:t>Topics covered</w:t>
            </w:r>
          </w:p>
        </w:tc>
      </w:tr>
      <w:tr w:rsidR="00FD491C" w:rsidRPr="009F200A" w14:paraId="6C18A38D" w14:textId="77777777" w:rsidTr="005016C9">
        <w:trPr>
          <w:trHeight w:val="454"/>
        </w:trPr>
        <w:tc>
          <w:tcPr>
            <w:tcW w:w="1418" w:type="dxa"/>
            <w:tcBorders>
              <w:bottom w:val="nil"/>
            </w:tcBorders>
          </w:tcPr>
          <w:p w14:paraId="76473180" w14:textId="77777777" w:rsidR="00FD491C" w:rsidRPr="009F200A" w:rsidRDefault="00FD491C" w:rsidP="00375081">
            <w:pPr>
              <w:spacing w:line="360" w:lineRule="auto"/>
              <w:rPr>
                <w:sz w:val="20"/>
                <w:szCs w:val="20"/>
              </w:rPr>
            </w:pPr>
            <w:r w:rsidRPr="009F200A">
              <w:rPr>
                <w:sz w:val="20"/>
                <w:szCs w:val="20"/>
              </w:rPr>
              <w:t>Segment 1</w:t>
            </w:r>
          </w:p>
        </w:tc>
        <w:tc>
          <w:tcPr>
            <w:tcW w:w="2977" w:type="dxa"/>
            <w:tcBorders>
              <w:bottom w:val="nil"/>
            </w:tcBorders>
          </w:tcPr>
          <w:p w14:paraId="2442FE07" w14:textId="77777777" w:rsidR="00FD491C" w:rsidRPr="009F200A" w:rsidRDefault="00FD491C" w:rsidP="00375081">
            <w:pPr>
              <w:spacing w:line="360" w:lineRule="auto"/>
              <w:rPr>
                <w:sz w:val="20"/>
                <w:szCs w:val="20"/>
              </w:rPr>
            </w:pPr>
            <w:r w:rsidRPr="009F200A">
              <w:rPr>
                <w:sz w:val="20"/>
                <w:szCs w:val="20"/>
              </w:rPr>
              <w:t>Why is sport important for children?</w:t>
            </w:r>
          </w:p>
        </w:tc>
        <w:tc>
          <w:tcPr>
            <w:tcW w:w="4536" w:type="dxa"/>
            <w:tcBorders>
              <w:bottom w:val="nil"/>
            </w:tcBorders>
          </w:tcPr>
          <w:p w14:paraId="39181634" w14:textId="77777777" w:rsidR="00FD491C" w:rsidRPr="009F200A" w:rsidRDefault="00FD491C" w:rsidP="00375081">
            <w:pPr>
              <w:spacing w:line="360" w:lineRule="auto"/>
              <w:rPr>
                <w:sz w:val="20"/>
                <w:szCs w:val="20"/>
              </w:rPr>
            </w:pPr>
            <w:r w:rsidRPr="009F200A">
              <w:rPr>
                <w:sz w:val="20"/>
                <w:szCs w:val="20"/>
              </w:rPr>
              <w:t>Health, social and psychological benefits of sport</w:t>
            </w:r>
          </w:p>
        </w:tc>
      </w:tr>
      <w:tr w:rsidR="00FD491C" w:rsidRPr="009F200A" w14:paraId="6D9EF67B" w14:textId="77777777" w:rsidTr="005016C9">
        <w:trPr>
          <w:trHeight w:val="63"/>
        </w:trPr>
        <w:tc>
          <w:tcPr>
            <w:tcW w:w="1418" w:type="dxa"/>
            <w:tcBorders>
              <w:top w:val="nil"/>
              <w:bottom w:val="nil"/>
            </w:tcBorders>
          </w:tcPr>
          <w:p w14:paraId="08475030" w14:textId="77777777" w:rsidR="00FD491C" w:rsidRPr="009F200A" w:rsidRDefault="00FD491C" w:rsidP="00375081">
            <w:pPr>
              <w:spacing w:line="360" w:lineRule="auto"/>
              <w:rPr>
                <w:sz w:val="20"/>
                <w:szCs w:val="20"/>
              </w:rPr>
            </w:pPr>
            <w:r w:rsidRPr="009F200A">
              <w:rPr>
                <w:sz w:val="20"/>
                <w:szCs w:val="20"/>
              </w:rPr>
              <w:t>Segment 2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32DBED92" w14:textId="77777777" w:rsidR="00FD491C" w:rsidRPr="009F200A" w:rsidRDefault="00FD491C" w:rsidP="003750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0"/>
                <w:szCs w:val="20"/>
              </w:rPr>
            </w:pPr>
            <w:r w:rsidRPr="009F200A">
              <w:rPr>
                <w:color w:val="000000"/>
                <w:sz w:val="20"/>
                <w:szCs w:val="20"/>
              </w:rPr>
              <w:t>Role of parents and Common parent traps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3A35D35B" w14:textId="77777777" w:rsidR="00FD491C" w:rsidRPr="009F200A" w:rsidRDefault="00FD491C" w:rsidP="00375081">
            <w:pPr>
              <w:spacing w:line="360" w:lineRule="auto"/>
              <w:rPr>
                <w:color w:val="000000"/>
                <w:sz w:val="20"/>
                <w:szCs w:val="20"/>
              </w:rPr>
            </w:pPr>
            <w:r w:rsidRPr="009F200A">
              <w:rPr>
                <w:sz w:val="20"/>
                <w:szCs w:val="20"/>
              </w:rPr>
              <w:t>The important role of parents in sport</w:t>
            </w:r>
          </w:p>
          <w:p w14:paraId="3DFA1151" w14:textId="77777777" w:rsidR="00FD491C" w:rsidRPr="009F200A" w:rsidRDefault="00FD491C" w:rsidP="00375081">
            <w:pPr>
              <w:spacing w:line="360" w:lineRule="auto"/>
              <w:rPr>
                <w:color w:val="000000"/>
                <w:sz w:val="20"/>
                <w:szCs w:val="20"/>
              </w:rPr>
            </w:pPr>
            <w:r w:rsidRPr="009F200A">
              <w:rPr>
                <w:sz w:val="20"/>
                <w:szCs w:val="20"/>
              </w:rPr>
              <w:t>Common parent traps</w:t>
            </w:r>
          </w:p>
          <w:p w14:paraId="3D77204D" w14:textId="77777777" w:rsidR="00FD491C" w:rsidRPr="009F200A" w:rsidRDefault="00FD491C" w:rsidP="0037508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523"/>
              <w:rPr>
                <w:color w:val="000000"/>
                <w:sz w:val="20"/>
                <w:szCs w:val="20"/>
              </w:rPr>
            </w:pPr>
            <w:r w:rsidRPr="009F200A">
              <w:rPr>
                <w:color w:val="000000"/>
                <w:sz w:val="20"/>
                <w:szCs w:val="20"/>
              </w:rPr>
              <w:t>Kids watch others (being a poor role model)</w:t>
            </w:r>
          </w:p>
          <w:p w14:paraId="1E1EF594" w14:textId="77777777" w:rsidR="00FD491C" w:rsidRPr="009F200A" w:rsidRDefault="00FD491C" w:rsidP="0037508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523"/>
              <w:rPr>
                <w:color w:val="000000"/>
                <w:sz w:val="20"/>
                <w:szCs w:val="20"/>
              </w:rPr>
            </w:pPr>
            <w:r w:rsidRPr="009F200A">
              <w:rPr>
                <w:color w:val="000000"/>
                <w:sz w:val="20"/>
                <w:szCs w:val="20"/>
              </w:rPr>
              <w:t>Negativity and criticism</w:t>
            </w:r>
          </w:p>
          <w:p w14:paraId="24BFECCF" w14:textId="77777777" w:rsidR="00FD491C" w:rsidRPr="009F200A" w:rsidRDefault="00FD491C" w:rsidP="0037508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523"/>
              <w:rPr>
                <w:color w:val="000000"/>
                <w:sz w:val="20"/>
                <w:szCs w:val="20"/>
              </w:rPr>
            </w:pPr>
            <w:r w:rsidRPr="009F200A">
              <w:rPr>
                <w:color w:val="000000"/>
                <w:sz w:val="20"/>
                <w:szCs w:val="20"/>
              </w:rPr>
              <w:t>Ignoring positive behaviour</w:t>
            </w:r>
          </w:p>
          <w:p w14:paraId="71EC83F5" w14:textId="77777777" w:rsidR="00FD491C" w:rsidRPr="009F200A" w:rsidRDefault="00FD491C" w:rsidP="0037508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523"/>
              <w:rPr>
                <w:color w:val="000000"/>
                <w:sz w:val="20"/>
                <w:szCs w:val="20"/>
              </w:rPr>
            </w:pPr>
            <w:r w:rsidRPr="009F200A">
              <w:rPr>
                <w:color w:val="000000"/>
                <w:sz w:val="20"/>
                <w:szCs w:val="20"/>
              </w:rPr>
              <w:t>Too much focus on winning (unhelpful beliefs)</w:t>
            </w:r>
          </w:p>
          <w:p w14:paraId="198F4824" w14:textId="77777777" w:rsidR="00FD491C" w:rsidRPr="009F200A" w:rsidRDefault="00FD491C" w:rsidP="0037508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523"/>
              <w:rPr>
                <w:color w:val="000000"/>
                <w:sz w:val="20"/>
                <w:szCs w:val="20"/>
              </w:rPr>
            </w:pPr>
            <w:r w:rsidRPr="009F200A">
              <w:rPr>
                <w:color w:val="000000"/>
                <w:sz w:val="20"/>
                <w:szCs w:val="20"/>
              </w:rPr>
              <w:t>Too high expectations (unrealistic expectations)</w:t>
            </w:r>
          </w:p>
          <w:p w14:paraId="28CF438E" w14:textId="77777777" w:rsidR="00FD491C" w:rsidRPr="009F200A" w:rsidRDefault="00FD491C" w:rsidP="0037508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523"/>
              <w:rPr>
                <w:color w:val="000000"/>
                <w:sz w:val="20"/>
                <w:szCs w:val="20"/>
              </w:rPr>
            </w:pPr>
            <w:r w:rsidRPr="009F200A">
              <w:rPr>
                <w:color w:val="000000"/>
                <w:sz w:val="20"/>
                <w:szCs w:val="20"/>
              </w:rPr>
              <w:t xml:space="preserve">Pressure to </w:t>
            </w:r>
            <w:proofErr w:type="gramStart"/>
            <w:r w:rsidRPr="009F200A">
              <w:rPr>
                <w:color w:val="000000"/>
                <w:sz w:val="20"/>
                <w:szCs w:val="20"/>
              </w:rPr>
              <w:t>perform</w:t>
            </w:r>
            <w:proofErr w:type="gramEnd"/>
          </w:p>
          <w:p w14:paraId="325F5416" w14:textId="77777777" w:rsidR="00FD491C" w:rsidRPr="009F200A" w:rsidRDefault="00FD491C" w:rsidP="0037508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523"/>
              <w:rPr>
                <w:color w:val="000000"/>
                <w:sz w:val="20"/>
                <w:szCs w:val="20"/>
              </w:rPr>
            </w:pPr>
            <w:r w:rsidRPr="009F200A">
              <w:rPr>
                <w:color w:val="000000"/>
                <w:sz w:val="20"/>
                <w:szCs w:val="20"/>
              </w:rPr>
              <w:t xml:space="preserve">Difficulty managing </w:t>
            </w:r>
            <w:proofErr w:type="gramStart"/>
            <w:r w:rsidRPr="009F200A">
              <w:rPr>
                <w:color w:val="000000"/>
                <w:sz w:val="20"/>
                <w:szCs w:val="20"/>
              </w:rPr>
              <w:t>emotions</w:t>
            </w:r>
            <w:proofErr w:type="gramEnd"/>
          </w:p>
          <w:p w14:paraId="0E299DFF" w14:textId="77777777" w:rsidR="00FD491C" w:rsidRPr="009F200A" w:rsidRDefault="00FD491C" w:rsidP="0037508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523"/>
              <w:rPr>
                <w:color w:val="000000"/>
                <w:sz w:val="20"/>
                <w:szCs w:val="20"/>
              </w:rPr>
            </w:pPr>
            <w:r w:rsidRPr="009F200A">
              <w:rPr>
                <w:color w:val="000000"/>
                <w:sz w:val="20"/>
                <w:szCs w:val="20"/>
              </w:rPr>
              <w:t>Outside influences on children’s behaviour</w:t>
            </w:r>
          </w:p>
        </w:tc>
      </w:tr>
      <w:tr w:rsidR="00FD491C" w:rsidRPr="009F200A" w14:paraId="401231BD" w14:textId="77777777" w:rsidTr="005016C9">
        <w:trPr>
          <w:trHeight w:val="63"/>
        </w:trPr>
        <w:tc>
          <w:tcPr>
            <w:tcW w:w="1418" w:type="dxa"/>
            <w:tcBorders>
              <w:top w:val="nil"/>
              <w:bottom w:val="nil"/>
            </w:tcBorders>
          </w:tcPr>
          <w:p w14:paraId="0662CB64" w14:textId="77777777" w:rsidR="00FD491C" w:rsidRPr="009F200A" w:rsidRDefault="00FD491C" w:rsidP="00375081">
            <w:pPr>
              <w:spacing w:line="360" w:lineRule="auto"/>
              <w:rPr>
                <w:sz w:val="20"/>
                <w:szCs w:val="20"/>
              </w:rPr>
            </w:pPr>
            <w:r w:rsidRPr="009F200A">
              <w:rPr>
                <w:sz w:val="20"/>
                <w:szCs w:val="20"/>
              </w:rPr>
              <w:t>Segment 3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172174CD" w14:textId="77777777" w:rsidR="00FD491C" w:rsidRPr="009F200A" w:rsidRDefault="00FD491C" w:rsidP="00375081">
            <w:pPr>
              <w:spacing w:line="360" w:lineRule="auto"/>
              <w:rPr>
                <w:sz w:val="20"/>
                <w:szCs w:val="20"/>
              </w:rPr>
            </w:pPr>
            <w:r w:rsidRPr="009F200A">
              <w:rPr>
                <w:sz w:val="20"/>
                <w:szCs w:val="20"/>
              </w:rPr>
              <w:t>Tips for being a positive sporting parent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798A9C29" w14:textId="77777777" w:rsidR="00FD491C" w:rsidRPr="009F200A" w:rsidRDefault="00FD491C" w:rsidP="0037508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523"/>
              <w:rPr>
                <w:color w:val="000000"/>
                <w:sz w:val="20"/>
                <w:szCs w:val="20"/>
              </w:rPr>
            </w:pPr>
            <w:r w:rsidRPr="009F200A">
              <w:rPr>
                <w:color w:val="000000"/>
                <w:sz w:val="20"/>
                <w:szCs w:val="20"/>
              </w:rPr>
              <w:t xml:space="preserve">Be a good role </w:t>
            </w:r>
            <w:proofErr w:type="gramStart"/>
            <w:r w:rsidRPr="009F200A">
              <w:rPr>
                <w:color w:val="000000"/>
                <w:sz w:val="20"/>
                <w:szCs w:val="20"/>
              </w:rPr>
              <w:t>model</w:t>
            </w:r>
            <w:proofErr w:type="gramEnd"/>
          </w:p>
          <w:p w14:paraId="5595B9DE" w14:textId="77777777" w:rsidR="00FD491C" w:rsidRPr="009F200A" w:rsidRDefault="00FD491C" w:rsidP="0037508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523"/>
              <w:rPr>
                <w:color w:val="000000"/>
                <w:sz w:val="20"/>
                <w:szCs w:val="20"/>
              </w:rPr>
            </w:pPr>
            <w:r w:rsidRPr="009F200A">
              <w:rPr>
                <w:color w:val="000000"/>
                <w:sz w:val="20"/>
                <w:szCs w:val="20"/>
              </w:rPr>
              <w:t xml:space="preserve">Keep thoughts and emotions in </w:t>
            </w:r>
            <w:proofErr w:type="gramStart"/>
            <w:r w:rsidRPr="009F200A">
              <w:rPr>
                <w:color w:val="000000"/>
                <w:sz w:val="20"/>
                <w:szCs w:val="20"/>
              </w:rPr>
              <w:t>check</w:t>
            </w:r>
            <w:proofErr w:type="gramEnd"/>
            <w:r w:rsidRPr="009F200A">
              <w:rPr>
                <w:color w:val="000000"/>
                <w:sz w:val="20"/>
                <w:szCs w:val="20"/>
              </w:rPr>
              <w:t xml:space="preserve"> </w:t>
            </w:r>
          </w:p>
          <w:p w14:paraId="6C0865EB" w14:textId="77777777" w:rsidR="00FD491C" w:rsidRPr="009F200A" w:rsidRDefault="00FD491C" w:rsidP="0037508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523"/>
              <w:rPr>
                <w:color w:val="000000"/>
                <w:sz w:val="20"/>
                <w:szCs w:val="20"/>
              </w:rPr>
            </w:pPr>
            <w:r w:rsidRPr="009F200A">
              <w:rPr>
                <w:color w:val="000000"/>
                <w:sz w:val="20"/>
                <w:szCs w:val="20"/>
              </w:rPr>
              <w:t xml:space="preserve">Be an interested, tuned in </w:t>
            </w:r>
            <w:proofErr w:type="gramStart"/>
            <w:r w:rsidRPr="009F200A">
              <w:rPr>
                <w:color w:val="000000"/>
                <w:sz w:val="20"/>
                <w:szCs w:val="20"/>
              </w:rPr>
              <w:t>observer</w:t>
            </w:r>
            <w:proofErr w:type="gramEnd"/>
          </w:p>
          <w:p w14:paraId="193AD445" w14:textId="77777777" w:rsidR="00FD491C" w:rsidRPr="009F200A" w:rsidRDefault="00FD491C" w:rsidP="0037508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523"/>
              <w:rPr>
                <w:color w:val="000000"/>
                <w:sz w:val="20"/>
                <w:szCs w:val="20"/>
              </w:rPr>
            </w:pPr>
            <w:r w:rsidRPr="009F200A">
              <w:rPr>
                <w:color w:val="000000"/>
                <w:sz w:val="20"/>
                <w:szCs w:val="20"/>
              </w:rPr>
              <w:t xml:space="preserve">Give support and </w:t>
            </w:r>
            <w:proofErr w:type="gramStart"/>
            <w:r w:rsidRPr="009F200A">
              <w:rPr>
                <w:color w:val="000000"/>
                <w:sz w:val="20"/>
                <w:szCs w:val="20"/>
              </w:rPr>
              <w:t>encouragement</w:t>
            </w:r>
            <w:proofErr w:type="gramEnd"/>
            <w:r w:rsidRPr="009F200A">
              <w:rPr>
                <w:color w:val="000000"/>
                <w:sz w:val="20"/>
                <w:szCs w:val="20"/>
              </w:rPr>
              <w:t xml:space="preserve"> </w:t>
            </w:r>
          </w:p>
          <w:p w14:paraId="00EE2420" w14:textId="77777777" w:rsidR="00FD491C" w:rsidRPr="009F200A" w:rsidRDefault="00FD491C" w:rsidP="0037508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523"/>
              <w:rPr>
                <w:color w:val="000000"/>
                <w:sz w:val="20"/>
                <w:szCs w:val="20"/>
              </w:rPr>
            </w:pPr>
            <w:r w:rsidRPr="009F200A">
              <w:rPr>
                <w:color w:val="000000"/>
                <w:sz w:val="20"/>
                <w:szCs w:val="20"/>
              </w:rPr>
              <w:t xml:space="preserve">Be a positive and respectful supporter of the </w:t>
            </w:r>
            <w:proofErr w:type="gramStart"/>
            <w:r w:rsidRPr="009F200A">
              <w:rPr>
                <w:color w:val="000000"/>
                <w:sz w:val="20"/>
                <w:szCs w:val="20"/>
              </w:rPr>
              <w:t>game</w:t>
            </w:r>
            <w:proofErr w:type="gramEnd"/>
          </w:p>
          <w:p w14:paraId="4AEC96EC" w14:textId="77777777" w:rsidR="00FD491C" w:rsidRPr="009F200A" w:rsidRDefault="00FD491C" w:rsidP="0037508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523"/>
              <w:rPr>
                <w:color w:val="000000"/>
                <w:sz w:val="20"/>
                <w:szCs w:val="20"/>
              </w:rPr>
            </w:pPr>
            <w:r w:rsidRPr="009F200A">
              <w:rPr>
                <w:color w:val="000000"/>
                <w:sz w:val="20"/>
                <w:szCs w:val="20"/>
              </w:rPr>
              <w:t xml:space="preserve">Give helpful feedback at a time that is </w:t>
            </w:r>
            <w:proofErr w:type="gramStart"/>
            <w:r w:rsidRPr="009F200A">
              <w:rPr>
                <w:color w:val="000000"/>
                <w:sz w:val="20"/>
                <w:szCs w:val="20"/>
              </w:rPr>
              <w:t>right</w:t>
            </w:r>
            <w:proofErr w:type="gramEnd"/>
          </w:p>
          <w:p w14:paraId="7166B785" w14:textId="77777777" w:rsidR="00FD491C" w:rsidRPr="009F200A" w:rsidRDefault="00FD491C" w:rsidP="0037508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523"/>
              <w:rPr>
                <w:color w:val="000000"/>
                <w:sz w:val="20"/>
                <w:szCs w:val="20"/>
              </w:rPr>
            </w:pPr>
            <w:r w:rsidRPr="009F200A">
              <w:rPr>
                <w:color w:val="000000"/>
                <w:sz w:val="20"/>
                <w:szCs w:val="20"/>
              </w:rPr>
              <w:t xml:space="preserve">Be an active </w:t>
            </w:r>
            <w:proofErr w:type="gramStart"/>
            <w:r w:rsidRPr="009F200A">
              <w:rPr>
                <w:color w:val="000000"/>
                <w:sz w:val="20"/>
                <w:szCs w:val="20"/>
              </w:rPr>
              <w:t>family</w:t>
            </w:r>
            <w:proofErr w:type="gramEnd"/>
          </w:p>
          <w:p w14:paraId="0C9B622E" w14:textId="77777777" w:rsidR="00FD491C" w:rsidRPr="009F200A" w:rsidRDefault="00FD491C" w:rsidP="0037508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523"/>
              <w:rPr>
                <w:color w:val="000000"/>
                <w:sz w:val="20"/>
                <w:szCs w:val="20"/>
              </w:rPr>
            </w:pPr>
            <w:r w:rsidRPr="009F200A">
              <w:rPr>
                <w:color w:val="000000"/>
                <w:sz w:val="20"/>
                <w:szCs w:val="20"/>
              </w:rPr>
              <w:t>Be prepared and reliable</w:t>
            </w:r>
          </w:p>
        </w:tc>
      </w:tr>
      <w:tr w:rsidR="00FD491C" w:rsidRPr="009F200A" w14:paraId="3E8D0DCE" w14:textId="77777777" w:rsidTr="005016C9">
        <w:trPr>
          <w:trHeight w:val="454"/>
        </w:trPr>
        <w:tc>
          <w:tcPr>
            <w:tcW w:w="1418" w:type="dxa"/>
            <w:tcBorders>
              <w:top w:val="nil"/>
            </w:tcBorders>
          </w:tcPr>
          <w:p w14:paraId="150AEDE3" w14:textId="77777777" w:rsidR="00FD491C" w:rsidRPr="009F200A" w:rsidRDefault="00FD491C" w:rsidP="00375081">
            <w:pPr>
              <w:spacing w:line="360" w:lineRule="auto"/>
              <w:rPr>
                <w:sz w:val="20"/>
                <w:szCs w:val="20"/>
              </w:rPr>
            </w:pPr>
            <w:r w:rsidRPr="009F200A">
              <w:rPr>
                <w:sz w:val="20"/>
                <w:szCs w:val="20"/>
              </w:rPr>
              <w:t>Segment 4</w:t>
            </w:r>
          </w:p>
        </w:tc>
        <w:tc>
          <w:tcPr>
            <w:tcW w:w="2977" w:type="dxa"/>
            <w:tcBorders>
              <w:top w:val="nil"/>
            </w:tcBorders>
          </w:tcPr>
          <w:p w14:paraId="5F54E937" w14:textId="77777777" w:rsidR="00FD491C" w:rsidRPr="009F200A" w:rsidRDefault="00FD491C" w:rsidP="00375081">
            <w:pPr>
              <w:spacing w:line="360" w:lineRule="auto"/>
              <w:rPr>
                <w:sz w:val="20"/>
                <w:szCs w:val="20"/>
              </w:rPr>
            </w:pPr>
            <w:r w:rsidRPr="009F200A">
              <w:rPr>
                <w:sz w:val="20"/>
                <w:szCs w:val="20"/>
              </w:rPr>
              <w:t xml:space="preserve">Wrap up and Call to </w:t>
            </w:r>
            <w:proofErr w:type="gramStart"/>
            <w:r w:rsidRPr="009F200A">
              <w:rPr>
                <w:sz w:val="20"/>
                <w:szCs w:val="20"/>
              </w:rPr>
              <w:t>action</w:t>
            </w:r>
            <w:proofErr w:type="gramEnd"/>
          </w:p>
          <w:p w14:paraId="5783D552" w14:textId="77777777" w:rsidR="00FD491C" w:rsidRPr="009F200A" w:rsidRDefault="00FD491C" w:rsidP="00375081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</w:tcBorders>
          </w:tcPr>
          <w:p w14:paraId="779B8BAB" w14:textId="77777777" w:rsidR="00FD491C" w:rsidRPr="009F200A" w:rsidRDefault="00FD491C" w:rsidP="00375081">
            <w:pPr>
              <w:spacing w:line="360" w:lineRule="auto"/>
              <w:rPr>
                <w:sz w:val="20"/>
                <w:szCs w:val="20"/>
              </w:rPr>
            </w:pPr>
            <w:r w:rsidRPr="009F200A">
              <w:rPr>
                <w:sz w:val="20"/>
                <w:szCs w:val="20"/>
              </w:rPr>
              <w:t xml:space="preserve">Summary </w:t>
            </w:r>
          </w:p>
          <w:p w14:paraId="254A1A01" w14:textId="77777777" w:rsidR="00FD491C" w:rsidRPr="009F200A" w:rsidRDefault="00FD491C" w:rsidP="00375081">
            <w:pPr>
              <w:spacing w:line="360" w:lineRule="auto"/>
              <w:rPr>
                <w:sz w:val="20"/>
                <w:szCs w:val="20"/>
              </w:rPr>
            </w:pPr>
            <w:r w:rsidRPr="009F200A">
              <w:rPr>
                <w:sz w:val="20"/>
                <w:szCs w:val="20"/>
              </w:rPr>
              <w:t>Accessing further parenting support</w:t>
            </w:r>
          </w:p>
          <w:p w14:paraId="26D46E02" w14:textId="77777777" w:rsidR="00FD491C" w:rsidRPr="009F200A" w:rsidRDefault="00FD491C" w:rsidP="00375081">
            <w:pPr>
              <w:spacing w:line="360" w:lineRule="auto"/>
              <w:rPr>
                <w:sz w:val="20"/>
                <w:szCs w:val="20"/>
              </w:rPr>
            </w:pPr>
            <w:r w:rsidRPr="009F200A">
              <w:rPr>
                <w:sz w:val="20"/>
                <w:szCs w:val="20"/>
              </w:rPr>
              <w:t>Call to action</w:t>
            </w:r>
          </w:p>
        </w:tc>
      </w:tr>
    </w:tbl>
    <w:p w14:paraId="445771D3" w14:textId="4160191C" w:rsidR="00FD491C" w:rsidRPr="00E82A37" w:rsidRDefault="00E82A37" w:rsidP="0031228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 xml:space="preserve">Note. </w:t>
      </w:r>
      <w:r w:rsidRPr="00D30C8C">
        <w:rPr>
          <w:color w:val="000000"/>
          <w:sz w:val="20"/>
          <w:szCs w:val="20"/>
          <w:vertAlign w:val="superscript"/>
        </w:rPr>
        <w:t>a</w:t>
      </w:r>
      <w:r>
        <w:rPr>
          <w:color w:val="000000"/>
          <w:sz w:val="20"/>
          <w:szCs w:val="20"/>
        </w:rPr>
        <w:t xml:space="preserve"> </w:t>
      </w:r>
      <w:proofErr w:type="gramStart"/>
      <w:r w:rsidR="00292626">
        <w:rPr>
          <w:color w:val="000000"/>
          <w:sz w:val="20"/>
          <w:szCs w:val="20"/>
        </w:rPr>
        <w:t>The</w:t>
      </w:r>
      <w:proofErr w:type="gramEnd"/>
      <w:r w:rsidR="00292626">
        <w:rPr>
          <w:color w:val="000000"/>
          <w:sz w:val="20"/>
          <w:szCs w:val="20"/>
        </w:rPr>
        <w:t xml:space="preserve"> same </w:t>
      </w:r>
      <w:r w:rsidR="004125B8">
        <w:rPr>
          <w:color w:val="000000"/>
          <w:sz w:val="20"/>
          <w:szCs w:val="20"/>
        </w:rPr>
        <w:t>topics</w:t>
      </w:r>
      <w:r w:rsidR="00292626">
        <w:rPr>
          <w:color w:val="000000"/>
          <w:sz w:val="20"/>
          <w:szCs w:val="20"/>
        </w:rPr>
        <w:t xml:space="preserve"> w</w:t>
      </w:r>
      <w:r w:rsidR="004125B8">
        <w:rPr>
          <w:color w:val="000000"/>
          <w:sz w:val="20"/>
          <w:szCs w:val="20"/>
        </w:rPr>
        <w:t>ere</w:t>
      </w:r>
      <w:r w:rsidR="00292626">
        <w:rPr>
          <w:color w:val="000000"/>
          <w:sz w:val="20"/>
          <w:szCs w:val="20"/>
        </w:rPr>
        <w:t xml:space="preserve"> covered in both the prototype (Study 1) and pilot versions (Study 2)</w:t>
      </w:r>
      <w:r w:rsidR="00312286">
        <w:rPr>
          <w:color w:val="000000"/>
          <w:sz w:val="20"/>
          <w:szCs w:val="20"/>
        </w:rPr>
        <w:t xml:space="preserve"> of Play Well Triple P</w:t>
      </w:r>
      <w:r w:rsidR="00552124">
        <w:rPr>
          <w:color w:val="000000"/>
          <w:sz w:val="20"/>
          <w:szCs w:val="20"/>
        </w:rPr>
        <w:t xml:space="preserve">. However, the </w:t>
      </w:r>
      <w:r w:rsidR="0072716C">
        <w:rPr>
          <w:color w:val="000000"/>
          <w:sz w:val="20"/>
          <w:szCs w:val="20"/>
        </w:rPr>
        <w:t xml:space="preserve">video </w:t>
      </w:r>
      <w:r w:rsidR="0032618D">
        <w:rPr>
          <w:color w:val="000000"/>
          <w:sz w:val="20"/>
          <w:szCs w:val="20"/>
        </w:rPr>
        <w:t xml:space="preserve">segments were </w:t>
      </w:r>
      <w:r w:rsidR="00552124">
        <w:rPr>
          <w:color w:val="000000"/>
          <w:sz w:val="20"/>
          <w:szCs w:val="20"/>
        </w:rPr>
        <w:t>structure</w:t>
      </w:r>
      <w:r w:rsidR="0032618D">
        <w:rPr>
          <w:color w:val="000000"/>
          <w:sz w:val="20"/>
          <w:szCs w:val="20"/>
        </w:rPr>
        <w:t>d</w:t>
      </w:r>
      <w:r w:rsidR="00552124">
        <w:rPr>
          <w:color w:val="000000"/>
          <w:sz w:val="20"/>
          <w:szCs w:val="20"/>
        </w:rPr>
        <w:t xml:space="preserve"> different</w:t>
      </w:r>
      <w:r w:rsidR="0032618D">
        <w:rPr>
          <w:color w:val="000000"/>
          <w:sz w:val="20"/>
          <w:szCs w:val="20"/>
        </w:rPr>
        <w:t>ly</w:t>
      </w:r>
      <w:r w:rsidR="00654025">
        <w:rPr>
          <w:color w:val="000000"/>
          <w:sz w:val="20"/>
          <w:szCs w:val="20"/>
        </w:rPr>
        <w:t xml:space="preserve"> in the prototype version</w:t>
      </w:r>
      <w:r w:rsidR="0032618D">
        <w:rPr>
          <w:color w:val="000000"/>
          <w:sz w:val="20"/>
          <w:szCs w:val="20"/>
        </w:rPr>
        <w:t xml:space="preserve"> such that </w:t>
      </w:r>
      <w:r w:rsidR="004125B8">
        <w:rPr>
          <w:color w:val="000000"/>
          <w:sz w:val="20"/>
          <w:szCs w:val="20"/>
        </w:rPr>
        <w:t xml:space="preserve">there was more video </w:t>
      </w:r>
      <w:r w:rsidR="000423AE">
        <w:rPr>
          <w:color w:val="000000"/>
          <w:sz w:val="20"/>
          <w:szCs w:val="20"/>
        </w:rPr>
        <w:t>content,</w:t>
      </w:r>
      <w:r w:rsidR="007D4A29">
        <w:rPr>
          <w:color w:val="000000"/>
          <w:sz w:val="20"/>
          <w:szCs w:val="20"/>
        </w:rPr>
        <w:t xml:space="preserve"> </w:t>
      </w:r>
      <w:r w:rsidR="000423AE">
        <w:rPr>
          <w:color w:val="000000"/>
          <w:sz w:val="20"/>
          <w:szCs w:val="20"/>
        </w:rPr>
        <w:t xml:space="preserve">and </w:t>
      </w:r>
      <w:r w:rsidR="00761B73">
        <w:rPr>
          <w:color w:val="000000"/>
          <w:sz w:val="20"/>
          <w:szCs w:val="20"/>
        </w:rPr>
        <w:t>that content</w:t>
      </w:r>
      <w:r w:rsidR="000423AE">
        <w:rPr>
          <w:color w:val="000000"/>
          <w:sz w:val="20"/>
          <w:szCs w:val="20"/>
        </w:rPr>
        <w:t xml:space="preserve"> </w:t>
      </w:r>
      <w:r w:rsidR="007D4A29">
        <w:rPr>
          <w:color w:val="000000"/>
          <w:sz w:val="20"/>
          <w:szCs w:val="20"/>
        </w:rPr>
        <w:t xml:space="preserve">was split </w:t>
      </w:r>
      <w:r w:rsidR="00C8035C">
        <w:rPr>
          <w:color w:val="000000"/>
          <w:sz w:val="20"/>
          <w:szCs w:val="20"/>
        </w:rPr>
        <w:t>across a larger number of video segments</w:t>
      </w:r>
      <w:r w:rsidR="000423AE">
        <w:rPr>
          <w:color w:val="000000"/>
          <w:sz w:val="20"/>
          <w:szCs w:val="20"/>
        </w:rPr>
        <w:t>.</w:t>
      </w:r>
      <w:r w:rsidR="00C8035C">
        <w:rPr>
          <w:color w:val="000000"/>
          <w:sz w:val="20"/>
          <w:szCs w:val="20"/>
        </w:rPr>
        <w:t xml:space="preserve"> </w:t>
      </w:r>
    </w:p>
    <w:p w14:paraId="78693553" w14:textId="77777777" w:rsidR="00B92781" w:rsidRDefault="00B92781"/>
    <w:sectPr w:rsidR="00B927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4432D0"/>
    <w:multiLevelType w:val="multilevel"/>
    <w:tmpl w:val="1D2C75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773476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91C"/>
    <w:rsid w:val="0002477F"/>
    <w:rsid w:val="000423AE"/>
    <w:rsid w:val="00292626"/>
    <w:rsid w:val="00312286"/>
    <w:rsid w:val="0032618D"/>
    <w:rsid w:val="00375081"/>
    <w:rsid w:val="004125B8"/>
    <w:rsid w:val="004C562C"/>
    <w:rsid w:val="00552124"/>
    <w:rsid w:val="00562F24"/>
    <w:rsid w:val="005C1D99"/>
    <w:rsid w:val="005D0298"/>
    <w:rsid w:val="00654025"/>
    <w:rsid w:val="006B05B5"/>
    <w:rsid w:val="0072716C"/>
    <w:rsid w:val="00761B73"/>
    <w:rsid w:val="00767F5B"/>
    <w:rsid w:val="007D4A29"/>
    <w:rsid w:val="0085174B"/>
    <w:rsid w:val="00B92781"/>
    <w:rsid w:val="00C8035C"/>
    <w:rsid w:val="00D30C8C"/>
    <w:rsid w:val="00D656AA"/>
    <w:rsid w:val="00D95CC6"/>
    <w:rsid w:val="00E515E7"/>
    <w:rsid w:val="00E82A37"/>
    <w:rsid w:val="00FA71D6"/>
    <w:rsid w:val="00FD4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16EF0"/>
  <w15:chartTrackingRefBased/>
  <w15:docId w15:val="{C16693D8-5BC2-41A8-A912-4BE61E9C4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491C"/>
    <w:pPr>
      <w:spacing w:line="480" w:lineRule="auto"/>
    </w:pPr>
    <w:rPr>
      <w:rFonts w:ascii="Times New Roman" w:eastAsia="Times New Roman" w:hAnsi="Times New Roman" w:cs="Times New Roman"/>
      <w:kern w:val="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15E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E515E7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5CC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nchor-text">
    <w:name w:val="anchor-text"/>
    <w:basedOn w:val="DefaultParagraphFont"/>
    <w:rsid w:val="00E515E7"/>
  </w:style>
  <w:style w:type="character" w:customStyle="1" w:styleId="hgkelc">
    <w:name w:val="hgkelc"/>
    <w:basedOn w:val="DefaultParagraphFont"/>
    <w:rsid w:val="00E515E7"/>
  </w:style>
  <w:style w:type="character" w:customStyle="1" w:styleId="kx21rb">
    <w:name w:val="kx21rb"/>
    <w:basedOn w:val="DefaultParagraphFont"/>
    <w:rsid w:val="00E515E7"/>
  </w:style>
  <w:style w:type="paragraph" w:customStyle="1" w:styleId="trt0xe">
    <w:name w:val="trt0xe"/>
    <w:basedOn w:val="Normal"/>
    <w:rsid w:val="00E515E7"/>
    <w:pPr>
      <w:spacing w:before="100" w:beforeAutospacing="1" w:after="100" w:afterAutospacing="1"/>
    </w:pPr>
  </w:style>
  <w:style w:type="paragraph" w:customStyle="1" w:styleId="Thesis2">
    <w:name w:val="Thesis#2"/>
    <w:basedOn w:val="Normal"/>
    <w:link w:val="Thesis2Char"/>
    <w:qFormat/>
    <w:rsid w:val="00E515E7"/>
    <w:pPr>
      <w:spacing w:after="160"/>
    </w:pPr>
    <w:rPr>
      <w:rFonts w:eastAsiaTheme="minorHAnsi"/>
      <w:b/>
      <w:bCs/>
      <w:lang w:eastAsia="en-US" w:bidi="th-TH"/>
    </w:rPr>
  </w:style>
  <w:style w:type="character" w:customStyle="1" w:styleId="Thesis2Char">
    <w:name w:val="Thesis#2 Char"/>
    <w:basedOn w:val="DefaultParagraphFont"/>
    <w:link w:val="Thesis2"/>
    <w:rsid w:val="00E515E7"/>
    <w:rPr>
      <w:rFonts w:ascii="Times New Roman" w:eastAsiaTheme="minorHAnsi" w:hAnsi="Times New Roman" w:cs="Times New Roman"/>
      <w:b/>
      <w:bCs/>
      <w:kern w:val="0"/>
      <w:lang w:eastAsia="en-US" w:bidi="th-TH"/>
      <w14:ligatures w14:val="none"/>
    </w:rPr>
  </w:style>
  <w:style w:type="paragraph" w:customStyle="1" w:styleId="APAHeading1">
    <w:name w:val="APA Heading 1"/>
    <w:basedOn w:val="Heading1"/>
    <w:autoRedefine/>
    <w:qFormat/>
    <w:rsid w:val="00D95CC6"/>
    <w:pPr>
      <w:spacing w:before="0"/>
      <w:jc w:val="center"/>
    </w:pPr>
    <w:rPr>
      <w:rFonts w:ascii="Times New Roman" w:hAnsi="Times New Roman"/>
      <w:b/>
      <w:bCs/>
      <w:color w:val="auto"/>
      <w:sz w:val="24"/>
    </w:rPr>
  </w:style>
  <w:style w:type="paragraph" w:customStyle="1" w:styleId="APAHeading2">
    <w:name w:val="APA Heading 2"/>
    <w:basedOn w:val="Heading2"/>
    <w:next w:val="Normal"/>
    <w:autoRedefine/>
    <w:qFormat/>
    <w:rsid w:val="00D95CC6"/>
    <w:pPr>
      <w:spacing w:before="0" w:beforeAutospacing="0" w:after="0" w:afterAutospacing="0"/>
    </w:pPr>
    <w:rPr>
      <w:bCs w:val="0"/>
      <w:sz w:val="24"/>
    </w:rPr>
  </w:style>
  <w:style w:type="paragraph" w:customStyle="1" w:styleId="APAHeading3">
    <w:name w:val="APA Heading 3"/>
    <w:basedOn w:val="Heading3"/>
    <w:next w:val="Normal"/>
    <w:autoRedefine/>
    <w:qFormat/>
    <w:rsid w:val="00D95CC6"/>
    <w:pPr>
      <w:spacing w:before="0"/>
    </w:pPr>
    <w:rPr>
      <w:rFonts w:ascii="Times New Roman" w:hAnsi="Times New Roman"/>
      <w:b/>
      <w:bCs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E515E7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E515E7"/>
    <w:rPr>
      <w:rFonts w:ascii="Times New Roman" w:eastAsia="Times New Roman" w:hAnsi="Times New Roman" w:cs="Times New Roman"/>
      <w:b/>
      <w:bCs/>
      <w:kern w:val="0"/>
      <w:sz w:val="36"/>
      <w:szCs w:val="36"/>
      <w:lang w:eastAsia="en-GB"/>
      <w14:ligatures w14:val="none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95CC6"/>
    <w:pPr>
      <w:spacing w:before="240" w:after="120"/>
    </w:pPr>
    <w:rPr>
      <w:rFonts w:cstheme="minorHAnsi"/>
      <w:b/>
      <w:bCs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D95CC6"/>
    <w:pPr>
      <w:ind w:left="238"/>
    </w:pPr>
    <w:rPr>
      <w:rFonts w:cstheme="minorHAnsi"/>
      <w:iCs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D95CC6"/>
    <w:pPr>
      <w:ind w:left="482"/>
    </w:pPr>
    <w:rPr>
      <w:rFonts w:cstheme="minorHAnsi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515E7"/>
    <w:pPr>
      <w:ind w:left="720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E515E7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E515E7"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E515E7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E515E7"/>
    <w:pPr>
      <w:ind w:left="168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E515E7"/>
    <w:pPr>
      <w:ind w:left="1920"/>
    </w:pPr>
    <w:rPr>
      <w:rFonts w:asciiTheme="minorHAnsi" w:hAnsiTheme="minorHAnsi" w:cstheme="minorHAns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515E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515E7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5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15E7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515E7"/>
    <w:pPr>
      <w:tabs>
        <w:tab w:val="center" w:pos="4513"/>
        <w:tab w:val="right" w:pos="9026"/>
      </w:tabs>
    </w:pPr>
    <w:rPr>
      <w:rFonts w:asciiTheme="minorHAnsi" w:eastAsiaTheme="minorHAnsi" w:hAnsi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515E7"/>
    <w:rPr>
      <w:rFonts w:eastAsiaTheme="minorHAnsi"/>
      <w:kern w:val="0"/>
      <w:lang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515E7"/>
    <w:pPr>
      <w:tabs>
        <w:tab w:val="center" w:pos="4513"/>
        <w:tab w:val="right" w:pos="9026"/>
      </w:tabs>
    </w:pPr>
    <w:rPr>
      <w:rFonts w:asciiTheme="minorHAnsi" w:eastAsiaTheme="minorHAnsi" w:hAnsi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515E7"/>
    <w:rPr>
      <w:rFonts w:eastAsiaTheme="minorHAnsi"/>
      <w:kern w:val="0"/>
      <w:lang w:eastAsia="en-US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E515E7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E515E7"/>
    <w:rPr>
      <w:sz w:val="16"/>
      <w:szCs w:val="16"/>
    </w:rPr>
  </w:style>
  <w:style w:type="character" w:styleId="PageNumber">
    <w:name w:val="page number"/>
    <w:basedOn w:val="DefaultParagraphFont"/>
    <w:uiPriority w:val="99"/>
    <w:semiHidden/>
    <w:unhideWhenUsed/>
    <w:rsid w:val="00E515E7"/>
  </w:style>
  <w:style w:type="character" w:styleId="Hyperlink">
    <w:name w:val="Hyperlink"/>
    <w:basedOn w:val="DefaultParagraphFont"/>
    <w:uiPriority w:val="99"/>
    <w:unhideWhenUsed/>
    <w:rsid w:val="00E515E7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E515E7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E515E7"/>
    <w:pPr>
      <w:spacing w:before="100" w:beforeAutospacing="1" w:after="100" w:afterAutospacing="1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15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15E7"/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  <w14:ligatures w14:val="none"/>
    </w:rPr>
  </w:style>
  <w:style w:type="table" w:styleId="TableGrid">
    <w:name w:val="Table Grid"/>
    <w:basedOn w:val="TableNormal"/>
    <w:uiPriority w:val="39"/>
    <w:rsid w:val="00E515E7"/>
    <w:rPr>
      <w:rFonts w:eastAsiaTheme="minorHAnsi"/>
      <w:kern w:val="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515E7"/>
    <w:pPr>
      <w:ind w:left="720"/>
      <w:contextualSpacing/>
    </w:pPr>
    <w:rPr>
      <w:rFonts w:asciiTheme="minorHAnsi" w:eastAsiaTheme="minorHAnsi" w:hAnsiTheme="minorHAnsi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E515E7"/>
    <w:pPr>
      <w:spacing w:before="480" w:line="276" w:lineRule="auto"/>
      <w:outlineLvl w:val="9"/>
    </w:pPr>
    <w:rPr>
      <w:b/>
      <w:bCs/>
      <w:sz w:val="28"/>
      <w:szCs w:val="28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515E7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5CC6"/>
    <w:rPr>
      <w:rFonts w:asciiTheme="majorHAnsi" w:eastAsiaTheme="majorEastAsia" w:hAnsiTheme="majorHAnsi" w:cstheme="majorBidi"/>
      <w:color w:val="1F3763" w:themeColor="accent1" w:themeShade="7F"/>
      <w:kern w:val="0"/>
      <w:lang w:eastAsia="en-GB"/>
      <w14:ligatures w14:val="none"/>
    </w:rPr>
  </w:style>
  <w:style w:type="paragraph" w:customStyle="1" w:styleId="Heading1-APA">
    <w:name w:val="Heading 1 - APA"/>
    <w:basedOn w:val="Heading1"/>
    <w:next w:val="Normal"/>
    <w:link w:val="Heading1-APAChar"/>
    <w:autoRedefine/>
    <w:qFormat/>
    <w:rsid w:val="00767F5B"/>
    <w:pPr>
      <w:spacing w:before="0"/>
      <w:jc w:val="center"/>
    </w:pPr>
    <w:rPr>
      <w:rFonts w:asciiTheme="minorHAnsi" w:hAnsiTheme="minorHAnsi"/>
      <w:b/>
      <w:bCs/>
      <w:color w:val="auto"/>
      <w:kern w:val="2"/>
      <w:sz w:val="24"/>
    </w:rPr>
  </w:style>
  <w:style w:type="character" w:customStyle="1" w:styleId="Heading1-APAChar">
    <w:name w:val="Heading 1 - APA Char"/>
    <w:basedOn w:val="Heading1Char"/>
    <w:link w:val="Heading1-APA"/>
    <w:rsid w:val="00767F5B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32"/>
      <w:szCs w:val="32"/>
      <w:lang w:eastAsia="en-GB"/>
      <w14:ligatures w14:val="none"/>
    </w:rPr>
  </w:style>
  <w:style w:type="paragraph" w:customStyle="1" w:styleId="Heading2-APA">
    <w:name w:val="Heading 2 - APA"/>
    <w:basedOn w:val="Heading2"/>
    <w:next w:val="Normal"/>
    <w:qFormat/>
    <w:rsid w:val="00767F5B"/>
    <w:pPr>
      <w:keepNext/>
      <w:keepLines/>
      <w:spacing w:before="0" w:beforeAutospacing="0" w:after="0" w:afterAutospacing="0"/>
    </w:pPr>
    <w:rPr>
      <w:rFonts w:asciiTheme="minorHAnsi" w:eastAsiaTheme="majorEastAsia" w:hAnsiTheme="minorHAnsi" w:cstheme="majorBidi"/>
      <w:kern w:val="2"/>
      <w:sz w:val="24"/>
      <w:szCs w:val="26"/>
      <w:lang w:eastAsia="en-US"/>
    </w:rPr>
  </w:style>
  <w:style w:type="paragraph" w:customStyle="1" w:styleId="Heading3-APA">
    <w:name w:val="Heading 3 - APA"/>
    <w:basedOn w:val="Heading2-APA"/>
    <w:next w:val="Normal"/>
    <w:autoRedefine/>
    <w:qFormat/>
    <w:rsid w:val="00D656AA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90540ad-24f6-4603-bebb-fc2239ec787a}" enabled="1" method="Privileged" siteId="{fdade0c4-3fea-4320-ae53-1a1742aeff1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204</Words>
  <Characters>1121</Characters>
  <Application>Microsoft Office Word</Application>
  <DocSecurity>0</DocSecurity>
  <Lines>24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CQUniversity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Cassy Dittman</dc:creator>
  <cp:keywords/>
  <dc:description/>
  <cp:lastModifiedBy>Cassy Dittman</cp:lastModifiedBy>
  <cp:revision>17</cp:revision>
  <dcterms:created xsi:type="dcterms:W3CDTF">2023-11-17T05:04:00Z</dcterms:created>
  <dcterms:modified xsi:type="dcterms:W3CDTF">2024-05-15T04:33:00Z</dcterms:modified>
</cp:coreProperties>
</file>