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8B6A4" w14:textId="47A07AC0" w:rsidR="009C2EF6" w:rsidRPr="00B6438F" w:rsidRDefault="009C2EF6" w:rsidP="009C2EF6">
      <w:pPr>
        <w:spacing w:line="480" w:lineRule="auto"/>
        <w:rPr>
          <w:b/>
          <w:bCs/>
          <w:lang w:val="en-US"/>
        </w:rPr>
      </w:pPr>
      <w:bookmarkStart w:id="0" w:name="_GoBack"/>
      <w:r w:rsidRPr="00B6438F">
        <w:rPr>
          <w:b/>
          <w:bCs/>
          <w:lang w:val="en-US"/>
        </w:rPr>
        <w:t>Online Resource 2.</w:t>
      </w:r>
    </w:p>
    <w:p w14:paraId="47C371A4" w14:textId="77777777" w:rsidR="009C2EF6" w:rsidRPr="00B6438F" w:rsidRDefault="009C2EF6" w:rsidP="009C2EF6">
      <w:pPr>
        <w:spacing w:line="480" w:lineRule="auto"/>
        <w:rPr>
          <w:i/>
          <w:iCs/>
          <w:lang w:val="en-US"/>
        </w:rPr>
      </w:pPr>
      <w:r w:rsidRPr="00B6438F">
        <w:rPr>
          <w:i/>
          <w:iCs/>
          <w:lang w:val="en-US"/>
        </w:rPr>
        <w:t>Regression Coefficients for Reactive Aggression as an Antecedent Variable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1292"/>
        <w:gridCol w:w="1292"/>
        <w:gridCol w:w="1292"/>
        <w:gridCol w:w="1292"/>
        <w:gridCol w:w="1318"/>
      </w:tblGrid>
      <w:tr w:rsidR="00B6438F" w:rsidRPr="00B6438F" w14:paraId="122980CA" w14:textId="77777777" w:rsidTr="00675E3E">
        <w:trPr>
          <w:trHeight w:val="495"/>
          <w:jc w:val="center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B8608" w14:textId="77777777" w:rsidR="009C2EF6" w:rsidRPr="00B6438F" w:rsidRDefault="009C2EF6" w:rsidP="00675E3E">
            <w:pPr>
              <w:jc w:val="center"/>
            </w:pPr>
            <w:r w:rsidRPr="00B6438F">
              <w:t>Variable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B87F" w14:textId="77777777" w:rsidR="009C2EF6" w:rsidRPr="00B6438F" w:rsidRDefault="009C2EF6" w:rsidP="00675E3E">
            <w:pPr>
              <w:jc w:val="center"/>
            </w:pPr>
            <w:r w:rsidRPr="00B6438F">
              <w:t>β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FC6F1" w14:textId="77777777" w:rsidR="009C2EF6" w:rsidRPr="00B6438F" w:rsidRDefault="009C2EF6" w:rsidP="00675E3E">
            <w:pPr>
              <w:jc w:val="center"/>
            </w:pPr>
            <w:r w:rsidRPr="00B6438F">
              <w:t>Mean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FC71F" w14:textId="77777777" w:rsidR="009C2EF6" w:rsidRPr="00B6438F" w:rsidRDefault="009C2EF6" w:rsidP="00675E3E">
            <w:pPr>
              <w:jc w:val="center"/>
            </w:pPr>
            <w:r w:rsidRPr="00B6438F">
              <w:t>SE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6B341" w14:textId="77777777" w:rsidR="009C2EF6" w:rsidRPr="00B6438F" w:rsidRDefault="009C2EF6" w:rsidP="00675E3E">
            <w:pPr>
              <w:jc w:val="center"/>
            </w:pPr>
            <w:r w:rsidRPr="00B6438F">
              <w:t>LLCI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76C10" w14:textId="77777777" w:rsidR="009C2EF6" w:rsidRPr="00B6438F" w:rsidRDefault="009C2EF6" w:rsidP="00675E3E">
            <w:pPr>
              <w:jc w:val="center"/>
            </w:pPr>
            <w:r w:rsidRPr="00B6438F">
              <w:t>ULCI</w:t>
            </w:r>
          </w:p>
        </w:tc>
      </w:tr>
      <w:tr w:rsidR="00B6438F" w:rsidRPr="00B6438F" w14:paraId="4F274056" w14:textId="77777777" w:rsidTr="00675E3E">
        <w:trPr>
          <w:jc w:val="center"/>
        </w:trPr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14:paraId="5D3E6E71" w14:textId="77777777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Constant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3F1FD392" w14:textId="53840288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6.</w:t>
            </w:r>
            <w:r w:rsidR="00A72044" w:rsidRPr="00B6438F">
              <w:t>4268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43045ECE" w14:textId="3FB9F811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7.</w:t>
            </w:r>
            <w:r w:rsidR="00A72044" w:rsidRPr="00B6438F">
              <w:t>4731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19B5EBB7" w14:textId="6AA64C5C" w:rsidR="009C2EF6" w:rsidRPr="00B6438F" w:rsidRDefault="00A72044" w:rsidP="00675E3E">
            <w:pPr>
              <w:spacing w:line="480" w:lineRule="auto"/>
              <w:jc w:val="center"/>
            </w:pPr>
            <w:r w:rsidRPr="00B6438F">
              <w:t>5.6067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3208E04" w14:textId="6AF824A6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</w:t>
            </w:r>
            <w:r w:rsidR="00A72044" w:rsidRPr="00B6438F">
              <w:t>3.2871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42F514AE" w14:textId="6C9BD03F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1</w:t>
            </w:r>
            <w:r w:rsidR="00A72044" w:rsidRPr="00B6438F">
              <w:t>9.1352</w:t>
            </w:r>
          </w:p>
        </w:tc>
      </w:tr>
      <w:tr w:rsidR="00B6438F" w:rsidRPr="00B6438F" w14:paraId="5C4802C9" w14:textId="77777777" w:rsidTr="00675E3E">
        <w:trPr>
          <w:jc w:val="center"/>
        </w:trPr>
        <w:tc>
          <w:tcPr>
            <w:tcW w:w="2197" w:type="dxa"/>
            <w:vAlign w:val="center"/>
          </w:tcPr>
          <w:p w14:paraId="2FDBF703" w14:textId="77777777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Reactive aggression</w:t>
            </w:r>
          </w:p>
        </w:tc>
        <w:tc>
          <w:tcPr>
            <w:tcW w:w="1402" w:type="dxa"/>
            <w:vAlign w:val="center"/>
          </w:tcPr>
          <w:p w14:paraId="24A00AC7" w14:textId="65682DF4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0.3</w:t>
            </w:r>
            <w:r w:rsidR="00A72044" w:rsidRPr="00B6438F">
              <w:t>351</w:t>
            </w:r>
          </w:p>
        </w:tc>
        <w:tc>
          <w:tcPr>
            <w:tcW w:w="1403" w:type="dxa"/>
            <w:vAlign w:val="center"/>
          </w:tcPr>
          <w:p w14:paraId="2ACA4238" w14:textId="37031AAA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0.2</w:t>
            </w:r>
            <w:r w:rsidR="00A72044" w:rsidRPr="00B6438F">
              <w:t>576</w:t>
            </w:r>
          </w:p>
        </w:tc>
        <w:tc>
          <w:tcPr>
            <w:tcW w:w="1402" w:type="dxa"/>
            <w:vAlign w:val="center"/>
          </w:tcPr>
          <w:p w14:paraId="2C5B3496" w14:textId="5D3E1331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</w:t>
            </w:r>
            <w:r w:rsidR="00A72044" w:rsidRPr="00B6438F">
              <w:t>3287</w:t>
            </w:r>
          </w:p>
        </w:tc>
        <w:tc>
          <w:tcPr>
            <w:tcW w:w="1403" w:type="dxa"/>
            <w:vAlign w:val="center"/>
          </w:tcPr>
          <w:p w14:paraId="41FD3AF4" w14:textId="79C13FB5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</w:t>
            </w:r>
            <w:r w:rsidR="00A72044" w:rsidRPr="00B6438F">
              <w:t>4061</w:t>
            </w:r>
          </w:p>
        </w:tc>
        <w:tc>
          <w:tcPr>
            <w:tcW w:w="1403" w:type="dxa"/>
            <w:vAlign w:val="center"/>
          </w:tcPr>
          <w:p w14:paraId="2ACB8207" w14:textId="1C4EB632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0.8</w:t>
            </w:r>
            <w:r w:rsidR="00A72044" w:rsidRPr="00B6438F">
              <w:t>670</w:t>
            </w:r>
          </w:p>
        </w:tc>
      </w:tr>
      <w:tr w:rsidR="00B6438F" w:rsidRPr="00B6438F" w14:paraId="42F59319" w14:textId="77777777" w:rsidTr="00675E3E">
        <w:trPr>
          <w:jc w:val="center"/>
        </w:trPr>
        <w:tc>
          <w:tcPr>
            <w:tcW w:w="2197" w:type="dxa"/>
            <w:vAlign w:val="center"/>
          </w:tcPr>
          <w:p w14:paraId="519FB45B" w14:textId="77777777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Attention</w:t>
            </w:r>
          </w:p>
        </w:tc>
        <w:tc>
          <w:tcPr>
            <w:tcW w:w="1402" w:type="dxa"/>
            <w:vAlign w:val="center"/>
          </w:tcPr>
          <w:p w14:paraId="76D6F101" w14:textId="3E412072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-0.05</w:t>
            </w:r>
            <w:r w:rsidR="00A72044" w:rsidRPr="00B6438F">
              <w:rPr>
                <w:b/>
                <w:bCs/>
              </w:rPr>
              <w:t>81</w:t>
            </w:r>
          </w:p>
        </w:tc>
        <w:tc>
          <w:tcPr>
            <w:tcW w:w="1403" w:type="dxa"/>
            <w:vAlign w:val="center"/>
          </w:tcPr>
          <w:p w14:paraId="2EE8AD6C" w14:textId="3A5B177F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-0.057</w:t>
            </w:r>
            <w:r w:rsidR="00A72044" w:rsidRPr="00B6438F">
              <w:rPr>
                <w:b/>
                <w:bCs/>
              </w:rPr>
              <w:t>0</w:t>
            </w:r>
          </w:p>
        </w:tc>
        <w:tc>
          <w:tcPr>
            <w:tcW w:w="1402" w:type="dxa"/>
            <w:vAlign w:val="center"/>
          </w:tcPr>
          <w:p w14:paraId="2F51DE07" w14:textId="4FCD7386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0.0</w:t>
            </w:r>
            <w:r w:rsidR="00A72044" w:rsidRPr="00B6438F">
              <w:rPr>
                <w:b/>
                <w:bCs/>
              </w:rPr>
              <w:t>341</w:t>
            </w:r>
          </w:p>
        </w:tc>
        <w:tc>
          <w:tcPr>
            <w:tcW w:w="1403" w:type="dxa"/>
            <w:vAlign w:val="center"/>
          </w:tcPr>
          <w:p w14:paraId="72BF8B8E" w14:textId="449CE186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-0.1</w:t>
            </w:r>
            <w:r w:rsidR="00A72044" w:rsidRPr="00B6438F">
              <w:rPr>
                <w:b/>
                <w:bCs/>
              </w:rPr>
              <w:t>277</w:t>
            </w:r>
          </w:p>
        </w:tc>
        <w:tc>
          <w:tcPr>
            <w:tcW w:w="1403" w:type="dxa"/>
            <w:vAlign w:val="center"/>
          </w:tcPr>
          <w:p w14:paraId="3959BEB2" w14:textId="35DEB057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-0.00</w:t>
            </w:r>
            <w:r w:rsidR="00A72044" w:rsidRPr="00B6438F">
              <w:rPr>
                <w:b/>
                <w:bCs/>
              </w:rPr>
              <w:t>32</w:t>
            </w:r>
          </w:p>
        </w:tc>
      </w:tr>
      <w:tr w:rsidR="00B6438F" w:rsidRPr="00B6438F" w14:paraId="439A5E1D" w14:textId="77777777" w:rsidTr="00675E3E">
        <w:trPr>
          <w:jc w:val="center"/>
        </w:trPr>
        <w:tc>
          <w:tcPr>
            <w:tcW w:w="2197" w:type="dxa"/>
            <w:vAlign w:val="center"/>
          </w:tcPr>
          <w:p w14:paraId="6218F727" w14:textId="77777777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Int</w:t>
            </w:r>
            <w:r w:rsidRPr="00B6438F">
              <w:rPr>
                <w:b/>
                <w:bCs/>
              </w:rPr>
              <w:softHyphen/>
              <w:t>eraction 1</w:t>
            </w:r>
          </w:p>
        </w:tc>
        <w:tc>
          <w:tcPr>
            <w:tcW w:w="1402" w:type="dxa"/>
            <w:vAlign w:val="center"/>
          </w:tcPr>
          <w:p w14:paraId="72CE8189" w14:textId="77777777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0.0047</w:t>
            </w:r>
          </w:p>
        </w:tc>
        <w:tc>
          <w:tcPr>
            <w:tcW w:w="1403" w:type="dxa"/>
            <w:vAlign w:val="center"/>
          </w:tcPr>
          <w:p w14:paraId="774C53F6" w14:textId="4BE631C8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0.004</w:t>
            </w:r>
            <w:r w:rsidR="00A72044" w:rsidRPr="00B6438F">
              <w:rPr>
                <w:b/>
                <w:bCs/>
              </w:rPr>
              <w:t>6</w:t>
            </w:r>
          </w:p>
        </w:tc>
        <w:tc>
          <w:tcPr>
            <w:tcW w:w="1402" w:type="dxa"/>
            <w:vAlign w:val="center"/>
          </w:tcPr>
          <w:p w14:paraId="463DF37C" w14:textId="653A9AEC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0.00</w:t>
            </w:r>
            <w:r w:rsidR="00A72044" w:rsidRPr="00B6438F">
              <w:rPr>
                <w:b/>
                <w:bCs/>
              </w:rPr>
              <w:t>22</w:t>
            </w:r>
          </w:p>
        </w:tc>
        <w:tc>
          <w:tcPr>
            <w:tcW w:w="1403" w:type="dxa"/>
            <w:vAlign w:val="center"/>
          </w:tcPr>
          <w:p w14:paraId="51B2C445" w14:textId="4D99039E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0.000</w:t>
            </w:r>
            <w:r w:rsidR="00A72044" w:rsidRPr="00B6438F">
              <w:rPr>
                <w:b/>
                <w:bCs/>
              </w:rPr>
              <w:t>7</w:t>
            </w:r>
          </w:p>
        </w:tc>
        <w:tc>
          <w:tcPr>
            <w:tcW w:w="1403" w:type="dxa"/>
            <w:vAlign w:val="center"/>
          </w:tcPr>
          <w:p w14:paraId="52207E4E" w14:textId="5D42A77F" w:rsidR="009C2EF6" w:rsidRPr="00B6438F" w:rsidRDefault="009C2EF6" w:rsidP="00675E3E">
            <w:pPr>
              <w:spacing w:line="480" w:lineRule="auto"/>
              <w:jc w:val="center"/>
              <w:rPr>
                <w:b/>
                <w:bCs/>
              </w:rPr>
            </w:pPr>
            <w:r w:rsidRPr="00B6438F">
              <w:rPr>
                <w:b/>
                <w:bCs/>
              </w:rPr>
              <w:t>0.00</w:t>
            </w:r>
            <w:r w:rsidR="00A72044" w:rsidRPr="00B6438F">
              <w:rPr>
                <w:b/>
                <w:bCs/>
              </w:rPr>
              <w:t>90</w:t>
            </w:r>
          </w:p>
        </w:tc>
      </w:tr>
      <w:tr w:rsidR="00B6438F" w:rsidRPr="00B6438F" w14:paraId="593A47CB" w14:textId="77777777" w:rsidTr="00675E3E">
        <w:trPr>
          <w:jc w:val="center"/>
        </w:trPr>
        <w:tc>
          <w:tcPr>
            <w:tcW w:w="2197" w:type="dxa"/>
            <w:vAlign w:val="center"/>
          </w:tcPr>
          <w:p w14:paraId="141947F8" w14:textId="77777777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Intelligence</w:t>
            </w:r>
          </w:p>
        </w:tc>
        <w:tc>
          <w:tcPr>
            <w:tcW w:w="1402" w:type="dxa"/>
            <w:vAlign w:val="center"/>
          </w:tcPr>
          <w:p w14:paraId="28EAA8DF" w14:textId="3B78E9B4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0.266</w:t>
            </w:r>
            <w:r w:rsidR="00A72044" w:rsidRPr="00B6438F">
              <w:t>8</w:t>
            </w:r>
          </w:p>
        </w:tc>
        <w:tc>
          <w:tcPr>
            <w:tcW w:w="1403" w:type="dxa"/>
            <w:vAlign w:val="center"/>
          </w:tcPr>
          <w:p w14:paraId="4D5D3A31" w14:textId="332FA050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</w:t>
            </w:r>
            <w:r w:rsidR="00A72044" w:rsidRPr="00B6438F">
              <w:t>1830</w:t>
            </w:r>
          </w:p>
        </w:tc>
        <w:tc>
          <w:tcPr>
            <w:tcW w:w="1402" w:type="dxa"/>
            <w:vAlign w:val="center"/>
          </w:tcPr>
          <w:p w14:paraId="0C8E5913" w14:textId="75EEA33C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0.2</w:t>
            </w:r>
            <w:r w:rsidR="00A72044" w:rsidRPr="00B6438F">
              <w:t>558</w:t>
            </w:r>
          </w:p>
        </w:tc>
        <w:tc>
          <w:tcPr>
            <w:tcW w:w="1403" w:type="dxa"/>
            <w:vAlign w:val="center"/>
          </w:tcPr>
          <w:p w14:paraId="4BFBD743" w14:textId="676EDEC0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</w:t>
            </w:r>
            <w:r w:rsidR="00A72044" w:rsidRPr="00B6438F">
              <w:t>3337</w:t>
            </w:r>
          </w:p>
        </w:tc>
        <w:tc>
          <w:tcPr>
            <w:tcW w:w="1403" w:type="dxa"/>
            <w:vAlign w:val="center"/>
          </w:tcPr>
          <w:p w14:paraId="177E095F" w14:textId="00C3E990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0.6</w:t>
            </w:r>
            <w:r w:rsidR="00A72044" w:rsidRPr="00B6438F">
              <w:t>511</w:t>
            </w:r>
          </w:p>
        </w:tc>
      </w:tr>
      <w:tr w:rsidR="00B6438F" w:rsidRPr="00B6438F" w14:paraId="413B7523" w14:textId="77777777" w:rsidTr="00675E3E">
        <w:trPr>
          <w:jc w:val="center"/>
        </w:trPr>
        <w:tc>
          <w:tcPr>
            <w:tcW w:w="2197" w:type="dxa"/>
            <w:vAlign w:val="center"/>
          </w:tcPr>
          <w:p w14:paraId="2BE11F1F" w14:textId="77777777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Interaction 2</w:t>
            </w:r>
          </w:p>
        </w:tc>
        <w:tc>
          <w:tcPr>
            <w:tcW w:w="1402" w:type="dxa"/>
            <w:vAlign w:val="center"/>
          </w:tcPr>
          <w:p w14:paraId="7673C312" w14:textId="113187FC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-0.02</w:t>
            </w:r>
            <w:r w:rsidR="00A72044" w:rsidRPr="00B6438F">
              <w:t>12</w:t>
            </w:r>
          </w:p>
        </w:tc>
        <w:tc>
          <w:tcPr>
            <w:tcW w:w="1403" w:type="dxa"/>
            <w:vAlign w:val="center"/>
          </w:tcPr>
          <w:p w14:paraId="520F8F6F" w14:textId="6CBA105C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-0.01</w:t>
            </w:r>
            <w:r w:rsidR="00A72044" w:rsidRPr="00B6438F">
              <w:t>79</w:t>
            </w:r>
          </w:p>
        </w:tc>
        <w:tc>
          <w:tcPr>
            <w:tcW w:w="1402" w:type="dxa"/>
            <w:vAlign w:val="center"/>
          </w:tcPr>
          <w:p w14:paraId="39FE85F1" w14:textId="0090B023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0.01</w:t>
            </w:r>
            <w:r w:rsidR="00A72044" w:rsidRPr="00B6438F">
              <w:t>73</w:t>
            </w:r>
          </w:p>
        </w:tc>
        <w:tc>
          <w:tcPr>
            <w:tcW w:w="1403" w:type="dxa"/>
            <w:vAlign w:val="center"/>
          </w:tcPr>
          <w:p w14:paraId="7465489D" w14:textId="74CEEC9C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-0.0</w:t>
            </w:r>
            <w:r w:rsidR="00A72044" w:rsidRPr="00B6438F">
              <w:t>504</w:t>
            </w:r>
          </w:p>
        </w:tc>
        <w:tc>
          <w:tcPr>
            <w:tcW w:w="1403" w:type="dxa"/>
            <w:vAlign w:val="center"/>
          </w:tcPr>
          <w:p w14:paraId="6C9F959C" w14:textId="57A7B6BC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0.01</w:t>
            </w:r>
            <w:r w:rsidR="00A72044" w:rsidRPr="00B6438F">
              <w:t>69</w:t>
            </w:r>
          </w:p>
        </w:tc>
      </w:tr>
      <w:tr w:rsidR="00B6438F" w:rsidRPr="00B6438F" w14:paraId="0391E003" w14:textId="77777777" w:rsidTr="00675E3E">
        <w:trPr>
          <w:jc w:val="center"/>
        </w:trPr>
        <w:tc>
          <w:tcPr>
            <w:tcW w:w="2197" w:type="dxa"/>
            <w:vAlign w:val="center"/>
          </w:tcPr>
          <w:p w14:paraId="2109961C" w14:textId="77777777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Age</w:t>
            </w:r>
          </w:p>
        </w:tc>
        <w:tc>
          <w:tcPr>
            <w:tcW w:w="1402" w:type="dxa"/>
            <w:vAlign w:val="center"/>
          </w:tcPr>
          <w:p w14:paraId="07D07436" w14:textId="19B1FA93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-0.2</w:t>
            </w:r>
            <w:r w:rsidR="00A72044" w:rsidRPr="00B6438F">
              <w:t>027</w:t>
            </w:r>
          </w:p>
        </w:tc>
        <w:tc>
          <w:tcPr>
            <w:tcW w:w="1403" w:type="dxa"/>
            <w:vAlign w:val="center"/>
          </w:tcPr>
          <w:p w14:paraId="6306EC65" w14:textId="0187653C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-0.1</w:t>
            </w:r>
            <w:r w:rsidR="00A72044" w:rsidRPr="00B6438F">
              <w:t>695</w:t>
            </w:r>
          </w:p>
        </w:tc>
        <w:tc>
          <w:tcPr>
            <w:tcW w:w="1402" w:type="dxa"/>
            <w:vAlign w:val="center"/>
          </w:tcPr>
          <w:p w14:paraId="1BA7C20D" w14:textId="2D23D45B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0.4</w:t>
            </w:r>
            <w:r w:rsidR="00A72044" w:rsidRPr="00B6438F">
              <w:t>6</w:t>
            </w:r>
            <w:r w:rsidRPr="00B6438F">
              <w:t>97</w:t>
            </w:r>
          </w:p>
        </w:tc>
        <w:tc>
          <w:tcPr>
            <w:tcW w:w="1403" w:type="dxa"/>
            <w:vAlign w:val="center"/>
          </w:tcPr>
          <w:p w14:paraId="0DCC1AA8" w14:textId="5CB4CB0B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-1,</w:t>
            </w:r>
            <w:r w:rsidR="00A72044" w:rsidRPr="00B6438F">
              <w:t>1447</w:t>
            </w:r>
          </w:p>
        </w:tc>
        <w:tc>
          <w:tcPr>
            <w:tcW w:w="1403" w:type="dxa"/>
            <w:vAlign w:val="center"/>
          </w:tcPr>
          <w:p w14:paraId="6A275FC4" w14:textId="3896AEAA" w:rsidR="009C2EF6" w:rsidRPr="00B6438F" w:rsidRDefault="009C2EF6" w:rsidP="00675E3E">
            <w:pPr>
              <w:spacing w:line="480" w:lineRule="auto"/>
              <w:jc w:val="center"/>
            </w:pPr>
            <w:r w:rsidRPr="00B6438F">
              <w:t>0.</w:t>
            </w:r>
            <w:r w:rsidR="00A72044" w:rsidRPr="00B6438F">
              <w:t>7417</w:t>
            </w:r>
          </w:p>
        </w:tc>
      </w:tr>
      <w:tr w:rsidR="00B6438F" w:rsidRPr="00B6438F" w14:paraId="624136D4" w14:textId="77777777" w:rsidTr="00675E3E">
        <w:trPr>
          <w:jc w:val="center"/>
        </w:trPr>
        <w:tc>
          <w:tcPr>
            <w:tcW w:w="2197" w:type="dxa"/>
            <w:vAlign w:val="center"/>
          </w:tcPr>
          <w:p w14:paraId="0E4B8598" w14:textId="77777777" w:rsidR="009C2EF6" w:rsidRPr="00B6438F" w:rsidRDefault="009C2EF6" w:rsidP="00675E3E">
            <w:pPr>
              <w:jc w:val="center"/>
            </w:pPr>
            <w:r w:rsidRPr="00B6438F">
              <w:t>Sex</w:t>
            </w:r>
          </w:p>
        </w:tc>
        <w:tc>
          <w:tcPr>
            <w:tcW w:w="1402" w:type="dxa"/>
            <w:vAlign w:val="center"/>
          </w:tcPr>
          <w:p w14:paraId="0250DC08" w14:textId="12A7CB47" w:rsidR="009C2EF6" w:rsidRPr="00B6438F" w:rsidRDefault="00A72044" w:rsidP="00675E3E">
            <w:pPr>
              <w:jc w:val="center"/>
            </w:pPr>
            <w:r w:rsidRPr="00B6438F">
              <w:t>0.0667</w:t>
            </w:r>
          </w:p>
        </w:tc>
        <w:tc>
          <w:tcPr>
            <w:tcW w:w="1403" w:type="dxa"/>
            <w:vAlign w:val="center"/>
          </w:tcPr>
          <w:p w14:paraId="7315E124" w14:textId="6061E9B6" w:rsidR="009C2EF6" w:rsidRPr="00B6438F" w:rsidRDefault="009C2EF6" w:rsidP="00675E3E">
            <w:pPr>
              <w:jc w:val="center"/>
            </w:pPr>
            <w:r w:rsidRPr="00B6438F">
              <w:t>-0.0</w:t>
            </w:r>
            <w:r w:rsidR="00A72044" w:rsidRPr="00B6438F">
              <w:t>971</w:t>
            </w:r>
          </w:p>
        </w:tc>
        <w:tc>
          <w:tcPr>
            <w:tcW w:w="1402" w:type="dxa"/>
            <w:vAlign w:val="center"/>
          </w:tcPr>
          <w:p w14:paraId="296B11CD" w14:textId="2C760A3B" w:rsidR="009C2EF6" w:rsidRPr="00B6438F" w:rsidRDefault="009C2EF6" w:rsidP="00675E3E">
            <w:pPr>
              <w:jc w:val="center"/>
            </w:pPr>
            <w:r w:rsidRPr="00B6438F">
              <w:t>0.4</w:t>
            </w:r>
            <w:r w:rsidR="00A72044" w:rsidRPr="00B6438F">
              <w:t>697</w:t>
            </w:r>
          </w:p>
        </w:tc>
        <w:tc>
          <w:tcPr>
            <w:tcW w:w="1403" w:type="dxa"/>
            <w:vAlign w:val="center"/>
          </w:tcPr>
          <w:p w14:paraId="0B96A949" w14:textId="4D4F5754" w:rsidR="009C2EF6" w:rsidRPr="00B6438F" w:rsidRDefault="009C2EF6" w:rsidP="00675E3E">
            <w:pPr>
              <w:jc w:val="center"/>
            </w:pPr>
            <w:r w:rsidRPr="00B6438F">
              <w:t>-</w:t>
            </w:r>
            <w:r w:rsidR="00A72044" w:rsidRPr="00B6438F">
              <w:t>1.0921</w:t>
            </w:r>
          </w:p>
        </w:tc>
        <w:tc>
          <w:tcPr>
            <w:tcW w:w="1403" w:type="dxa"/>
            <w:vAlign w:val="center"/>
          </w:tcPr>
          <w:p w14:paraId="2DE917C2" w14:textId="52C996A6" w:rsidR="009C2EF6" w:rsidRPr="00B6438F" w:rsidRDefault="009C2EF6" w:rsidP="00675E3E">
            <w:pPr>
              <w:jc w:val="center"/>
            </w:pPr>
            <w:r w:rsidRPr="00B6438F">
              <w:t>0.</w:t>
            </w:r>
            <w:r w:rsidR="00A72044" w:rsidRPr="00B6438F">
              <w:t>9045</w:t>
            </w:r>
          </w:p>
        </w:tc>
      </w:tr>
      <w:tr w:rsidR="00B6438F" w:rsidRPr="00B6438F" w14:paraId="34F54256" w14:textId="77777777" w:rsidTr="00675E3E">
        <w:trPr>
          <w:trHeight w:val="567"/>
          <w:jc w:val="center"/>
        </w:trPr>
        <w:tc>
          <w:tcPr>
            <w:tcW w:w="2197" w:type="dxa"/>
            <w:vAlign w:val="center"/>
          </w:tcPr>
          <w:p w14:paraId="7AE15C8C" w14:textId="77777777" w:rsidR="009C2EF6" w:rsidRPr="00B6438F" w:rsidRDefault="009C2EF6" w:rsidP="00675E3E">
            <w:pPr>
              <w:jc w:val="center"/>
            </w:pPr>
            <w:r w:rsidRPr="00B6438F">
              <w:t>Working memory</w:t>
            </w:r>
          </w:p>
        </w:tc>
        <w:tc>
          <w:tcPr>
            <w:tcW w:w="1402" w:type="dxa"/>
            <w:vAlign w:val="center"/>
          </w:tcPr>
          <w:p w14:paraId="32A85887" w14:textId="09A4DE51" w:rsidR="009C2EF6" w:rsidRPr="00B6438F" w:rsidRDefault="009C2EF6" w:rsidP="00675E3E">
            <w:pPr>
              <w:jc w:val="center"/>
            </w:pPr>
            <w:r w:rsidRPr="00B6438F">
              <w:t>-0.0</w:t>
            </w:r>
            <w:r w:rsidR="00A72044" w:rsidRPr="00B6438F">
              <w:t>406</w:t>
            </w:r>
          </w:p>
        </w:tc>
        <w:tc>
          <w:tcPr>
            <w:tcW w:w="1403" w:type="dxa"/>
            <w:vAlign w:val="center"/>
          </w:tcPr>
          <w:p w14:paraId="7F58FBA5" w14:textId="20413AD3" w:rsidR="009C2EF6" w:rsidRPr="00B6438F" w:rsidRDefault="009C2EF6" w:rsidP="00675E3E">
            <w:pPr>
              <w:jc w:val="center"/>
            </w:pPr>
            <w:r w:rsidRPr="00B6438F">
              <w:t>-0.0</w:t>
            </w:r>
            <w:r w:rsidR="00A72044" w:rsidRPr="00B6438F">
              <w:t>998</w:t>
            </w:r>
          </w:p>
        </w:tc>
        <w:tc>
          <w:tcPr>
            <w:tcW w:w="1402" w:type="dxa"/>
            <w:vAlign w:val="center"/>
          </w:tcPr>
          <w:p w14:paraId="13BAE985" w14:textId="5F7CBD85" w:rsidR="009C2EF6" w:rsidRPr="00B6438F" w:rsidRDefault="009C2EF6" w:rsidP="00675E3E">
            <w:pPr>
              <w:jc w:val="center"/>
            </w:pPr>
            <w:r w:rsidRPr="00B6438F">
              <w:t>0.</w:t>
            </w:r>
            <w:r w:rsidR="00A72044" w:rsidRPr="00B6438F">
              <w:t>1367</w:t>
            </w:r>
          </w:p>
        </w:tc>
        <w:tc>
          <w:tcPr>
            <w:tcW w:w="1403" w:type="dxa"/>
            <w:vAlign w:val="center"/>
          </w:tcPr>
          <w:p w14:paraId="049D6178" w14:textId="4EDA0201" w:rsidR="009C2EF6" w:rsidRPr="00B6438F" w:rsidRDefault="009C2EF6" w:rsidP="00675E3E">
            <w:pPr>
              <w:jc w:val="center"/>
            </w:pPr>
            <w:r w:rsidRPr="00B6438F">
              <w:t>-0.</w:t>
            </w:r>
            <w:r w:rsidR="00A72044" w:rsidRPr="00B6438F">
              <w:t>4875</w:t>
            </w:r>
          </w:p>
        </w:tc>
        <w:tc>
          <w:tcPr>
            <w:tcW w:w="1403" w:type="dxa"/>
            <w:vAlign w:val="center"/>
          </w:tcPr>
          <w:p w14:paraId="24B0FD61" w14:textId="51B49C92" w:rsidR="009C2EF6" w:rsidRPr="00B6438F" w:rsidRDefault="009C2EF6" w:rsidP="00675E3E">
            <w:pPr>
              <w:jc w:val="center"/>
            </w:pPr>
            <w:r w:rsidRPr="00B6438F">
              <w:t>0.0</w:t>
            </w:r>
            <w:r w:rsidR="00A72044" w:rsidRPr="00B6438F">
              <w:t>372</w:t>
            </w:r>
          </w:p>
        </w:tc>
      </w:tr>
    </w:tbl>
    <w:p w14:paraId="3FFEBDC0" w14:textId="77777777" w:rsidR="009C2EF6" w:rsidRPr="00B6438F" w:rsidRDefault="009C2EF6" w:rsidP="009C2EF6">
      <w:pPr>
        <w:spacing w:line="480" w:lineRule="auto"/>
        <w:rPr>
          <w:lang w:val="en-US"/>
        </w:rPr>
      </w:pPr>
      <w:r w:rsidRPr="00B6438F">
        <w:rPr>
          <w:i/>
          <w:iCs/>
          <w:lang w:val="en-US"/>
        </w:rPr>
        <w:t>Note.</w:t>
      </w:r>
      <w:r w:rsidRPr="00B6438F">
        <w:rPr>
          <w:lang w:val="en-US"/>
        </w:rPr>
        <w:t xml:space="preserve"> Significant values are highlighted. Confidence intervals generated with bootstrapping of 5000 bootstrap samples.</w:t>
      </w:r>
    </w:p>
    <w:p w14:paraId="2AC246CB" w14:textId="77777777" w:rsidR="009C2EF6" w:rsidRPr="00B6438F" w:rsidRDefault="009C2EF6" w:rsidP="009C2EF6">
      <w:pPr>
        <w:spacing w:line="480" w:lineRule="auto"/>
        <w:rPr>
          <w:lang w:val="en-US"/>
        </w:rPr>
      </w:pPr>
      <w:r w:rsidRPr="00B6438F">
        <w:rPr>
          <w:lang w:val="en-US"/>
        </w:rPr>
        <w:t>Interaction 1 = Reactive aggression and attention interaction</w:t>
      </w:r>
    </w:p>
    <w:p w14:paraId="7A229DA1" w14:textId="77777777" w:rsidR="009C2EF6" w:rsidRPr="00B6438F" w:rsidRDefault="009C2EF6" w:rsidP="009C2EF6">
      <w:pPr>
        <w:rPr>
          <w:lang w:val="en-US"/>
        </w:rPr>
      </w:pPr>
      <w:r w:rsidRPr="00B6438F">
        <w:rPr>
          <w:lang w:val="en-US"/>
        </w:rPr>
        <w:t>Interaction 2 = Reactive aggression and intelligence interaction</w:t>
      </w:r>
    </w:p>
    <w:p w14:paraId="1D06190F" w14:textId="77777777" w:rsidR="009C2EF6" w:rsidRPr="00B6438F" w:rsidRDefault="009C2EF6" w:rsidP="009C2EF6">
      <w:pPr>
        <w:rPr>
          <w:lang w:val="en-US"/>
        </w:rPr>
      </w:pPr>
    </w:p>
    <w:bookmarkEnd w:id="0"/>
    <w:p w14:paraId="7ABFE420" w14:textId="77777777" w:rsidR="00C30599" w:rsidRPr="00B6438F" w:rsidRDefault="00C30599">
      <w:pPr>
        <w:rPr>
          <w:lang w:val="en-US"/>
        </w:rPr>
      </w:pPr>
    </w:p>
    <w:sectPr w:rsidR="00C30599" w:rsidRPr="00B643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1E"/>
    <w:rsid w:val="001D0FE4"/>
    <w:rsid w:val="005375B9"/>
    <w:rsid w:val="009C2EF6"/>
    <w:rsid w:val="009F3E1E"/>
    <w:rsid w:val="00A72044"/>
    <w:rsid w:val="00B6438F"/>
    <w:rsid w:val="00C30599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A30EE"/>
  <w15:chartTrackingRefBased/>
  <w15:docId w15:val="{A72E7975-B069-4B9E-B537-6D1179A1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E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E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Chiodi</dc:creator>
  <cp:keywords/>
  <dc:description/>
  <cp:lastModifiedBy>Selvi Ramakrishna</cp:lastModifiedBy>
  <cp:revision>4</cp:revision>
  <dcterms:created xsi:type="dcterms:W3CDTF">2023-07-05T20:21:00Z</dcterms:created>
  <dcterms:modified xsi:type="dcterms:W3CDTF">2024-07-13T06:33:00Z</dcterms:modified>
</cp:coreProperties>
</file>