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4CF04" w14:textId="77777777" w:rsidR="009603DC" w:rsidRPr="009603DC" w:rsidRDefault="009603DC" w:rsidP="009603DC">
      <w:pPr>
        <w:spacing w:after="160" w:line="240" w:lineRule="auto"/>
        <w:jc w:val="center"/>
        <w:rPr>
          <w:rFonts w:ascii="Times New Roman" w:hAnsi="Times New Roman"/>
          <w:b/>
          <w:kern w:val="0"/>
          <w:lang w:val="en-US"/>
          <w14:ligatures w14:val="none"/>
        </w:rPr>
      </w:pPr>
      <w:r w:rsidRPr="009603DC">
        <w:rPr>
          <w:rFonts w:ascii="Times New Roman" w:hAnsi="Times New Roman"/>
          <w:b/>
          <w:kern w:val="0"/>
          <w:lang w:val="en-US"/>
          <w14:ligatures w14:val="none"/>
        </w:rPr>
        <w:t>Appendix B</w:t>
      </w:r>
    </w:p>
    <w:p w14:paraId="15A6B3DB" w14:textId="77777777" w:rsidR="009603DC" w:rsidRPr="009603DC" w:rsidRDefault="009603DC" w:rsidP="009603DC">
      <w:pPr>
        <w:spacing w:after="160" w:line="240" w:lineRule="auto"/>
        <w:jc w:val="center"/>
        <w:rPr>
          <w:rFonts w:ascii="Times New Roman" w:hAnsi="Times New Roman"/>
          <w:b/>
          <w:kern w:val="0"/>
          <w:lang w:val="en-US"/>
          <w14:ligatures w14:val="none"/>
        </w:rPr>
      </w:pPr>
      <w:r w:rsidRPr="009603DC">
        <w:rPr>
          <w:rFonts w:ascii="Times New Roman" w:hAnsi="Times New Roman"/>
          <w:b/>
          <w:kern w:val="0"/>
          <w:lang w:val="en-US"/>
          <w14:ligatures w14:val="none"/>
        </w:rPr>
        <w:t>Misophonia Screening List – Child and Youth: Initial questionnaire item characteristics for instrument refinement</w:t>
      </w:r>
    </w:p>
    <w:p w14:paraId="374EA583" w14:textId="77777777" w:rsidR="009603DC" w:rsidRPr="009603DC" w:rsidRDefault="009603DC" w:rsidP="009603DC">
      <w:pPr>
        <w:spacing w:after="160" w:line="240" w:lineRule="auto"/>
        <w:jc w:val="center"/>
        <w:rPr>
          <w:rFonts w:ascii="Times New Roman" w:hAnsi="Times New Roman"/>
          <w:kern w:val="0"/>
          <w:lang w:val="en-US"/>
          <w14:ligatures w14:val="none"/>
        </w:rPr>
      </w:pPr>
    </w:p>
    <w:tbl>
      <w:tblPr>
        <w:tblStyle w:val="Tabelraster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442"/>
        <w:gridCol w:w="1459"/>
        <w:gridCol w:w="1460"/>
        <w:gridCol w:w="1460"/>
        <w:gridCol w:w="1460"/>
        <w:gridCol w:w="1460"/>
        <w:gridCol w:w="1460"/>
      </w:tblGrid>
      <w:tr w:rsidR="009603DC" w:rsidRPr="009603DC" w14:paraId="0D0A4A82" w14:textId="77777777" w:rsidTr="00046E33">
        <w:tc>
          <w:tcPr>
            <w:tcW w:w="1442" w:type="dxa"/>
          </w:tcPr>
          <w:p w14:paraId="5F305AF8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79" w:type="dxa"/>
            <w:gridSpan w:val="3"/>
          </w:tcPr>
          <w:p w14:paraId="5D1EC7C4" w14:textId="77777777" w:rsidR="009603DC" w:rsidRPr="009603DC" w:rsidRDefault="009603DC" w:rsidP="009603D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Child report (N = 341)</w:t>
            </w:r>
            <w:r w:rsidRPr="009603DC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  <w:r w:rsidRPr="009603D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br/>
              <w:t xml:space="preserve">Total </w:t>
            </w:r>
            <w:r w:rsidRPr="009603D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  <w:t>α</w:t>
            </w:r>
            <w:r w:rsidRPr="009603D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= .941 </w:t>
            </w:r>
          </w:p>
        </w:tc>
        <w:tc>
          <w:tcPr>
            <w:tcW w:w="4380" w:type="dxa"/>
            <w:gridSpan w:val="3"/>
          </w:tcPr>
          <w:p w14:paraId="00E284B8" w14:textId="77777777" w:rsidR="009603DC" w:rsidRPr="009603DC" w:rsidRDefault="009603DC" w:rsidP="009603D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Parent report (N = 153)</w:t>
            </w:r>
            <w:r w:rsidRPr="009603DC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  <w:r w:rsidRPr="009603D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br/>
              <w:t xml:space="preserve">Total </w:t>
            </w:r>
            <w:r w:rsidRPr="009603D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  <w:t>α</w:t>
            </w:r>
            <w:r w:rsidRPr="009603D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= .953</w:t>
            </w:r>
          </w:p>
        </w:tc>
      </w:tr>
      <w:tr w:rsidR="009603DC" w:rsidRPr="009603DC" w14:paraId="76B9BF6E" w14:textId="77777777" w:rsidTr="00046E33">
        <w:tc>
          <w:tcPr>
            <w:tcW w:w="1442" w:type="dxa"/>
            <w:tcBorders>
              <w:bottom w:val="single" w:sz="4" w:space="0" w:color="auto"/>
            </w:tcBorders>
          </w:tcPr>
          <w:p w14:paraId="5ED91187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Item 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48824524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Mean (SD) 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48A3572F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  <w:t>r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3D548F80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  <w:t>α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7011EAC7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Mean (SD) 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7A68C6DB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  <w:t>r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20A1B56C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  <w:t>α</w:t>
            </w:r>
          </w:p>
        </w:tc>
      </w:tr>
      <w:tr w:rsidR="009603DC" w:rsidRPr="009603DC" w14:paraId="68C2BB48" w14:textId="77777777" w:rsidTr="00046E33">
        <w:tc>
          <w:tcPr>
            <w:tcW w:w="1442" w:type="dxa"/>
            <w:tcBorders>
              <w:top w:val="single" w:sz="4" w:space="0" w:color="auto"/>
            </w:tcBorders>
          </w:tcPr>
          <w:p w14:paraId="4EF1DEF0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Item 1 </w:t>
            </w:r>
          </w:p>
        </w:tc>
        <w:tc>
          <w:tcPr>
            <w:tcW w:w="1459" w:type="dxa"/>
            <w:tcBorders>
              <w:top w:val="single" w:sz="4" w:space="0" w:color="auto"/>
            </w:tcBorders>
          </w:tcPr>
          <w:p w14:paraId="30028052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1.7 (1.3) 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6B01892D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.77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34F876D0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.935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3AF2DFF5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2.1 (1.5)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12867E0B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.86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4C9E1CC6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.947</w:t>
            </w:r>
          </w:p>
        </w:tc>
      </w:tr>
      <w:tr w:rsidR="009603DC" w:rsidRPr="009603DC" w14:paraId="550DC9B8" w14:textId="77777777" w:rsidTr="00046E33">
        <w:tc>
          <w:tcPr>
            <w:tcW w:w="1442" w:type="dxa"/>
          </w:tcPr>
          <w:p w14:paraId="1197B3D1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Item 2</w:t>
            </w:r>
          </w:p>
        </w:tc>
        <w:tc>
          <w:tcPr>
            <w:tcW w:w="1459" w:type="dxa"/>
          </w:tcPr>
          <w:p w14:paraId="03DA19AB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1.0 (1.2) </w:t>
            </w:r>
          </w:p>
        </w:tc>
        <w:tc>
          <w:tcPr>
            <w:tcW w:w="1460" w:type="dxa"/>
          </w:tcPr>
          <w:p w14:paraId="61176633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.73</w:t>
            </w:r>
          </w:p>
        </w:tc>
        <w:tc>
          <w:tcPr>
            <w:tcW w:w="1460" w:type="dxa"/>
          </w:tcPr>
          <w:p w14:paraId="59B88B64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.937</w:t>
            </w:r>
          </w:p>
        </w:tc>
        <w:tc>
          <w:tcPr>
            <w:tcW w:w="1460" w:type="dxa"/>
          </w:tcPr>
          <w:p w14:paraId="17C86581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1.5 (1.4)</w:t>
            </w:r>
          </w:p>
        </w:tc>
        <w:tc>
          <w:tcPr>
            <w:tcW w:w="1460" w:type="dxa"/>
          </w:tcPr>
          <w:p w14:paraId="7DEAC819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.84</w:t>
            </w:r>
          </w:p>
        </w:tc>
        <w:tc>
          <w:tcPr>
            <w:tcW w:w="1460" w:type="dxa"/>
          </w:tcPr>
          <w:p w14:paraId="330B56CD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.947</w:t>
            </w:r>
          </w:p>
        </w:tc>
      </w:tr>
      <w:tr w:rsidR="009603DC" w:rsidRPr="009603DC" w14:paraId="4F5F4887" w14:textId="77777777" w:rsidTr="00046E33">
        <w:tc>
          <w:tcPr>
            <w:tcW w:w="1442" w:type="dxa"/>
          </w:tcPr>
          <w:p w14:paraId="0D006A1E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Item 3</w:t>
            </w:r>
          </w:p>
        </w:tc>
        <w:tc>
          <w:tcPr>
            <w:tcW w:w="1459" w:type="dxa"/>
          </w:tcPr>
          <w:p w14:paraId="63F3C54E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1.7 (1.4) </w:t>
            </w:r>
          </w:p>
        </w:tc>
        <w:tc>
          <w:tcPr>
            <w:tcW w:w="1460" w:type="dxa"/>
          </w:tcPr>
          <w:p w14:paraId="19E53B52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.66</w:t>
            </w:r>
          </w:p>
        </w:tc>
        <w:tc>
          <w:tcPr>
            <w:tcW w:w="1460" w:type="dxa"/>
          </w:tcPr>
          <w:p w14:paraId="0A21878B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.939</w:t>
            </w:r>
          </w:p>
        </w:tc>
        <w:tc>
          <w:tcPr>
            <w:tcW w:w="1460" w:type="dxa"/>
          </w:tcPr>
          <w:p w14:paraId="43598F4D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1.9 (1.4)</w:t>
            </w:r>
          </w:p>
        </w:tc>
        <w:tc>
          <w:tcPr>
            <w:tcW w:w="1460" w:type="dxa"/>
          </w:tcPr>
          <w:p w14:paraId="5DDB5277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.78</w:t>
            </w:r>
          </w:p>
        </w:tc>
        <w:tc>
          <w:tcPr>
            <w:tcW w:w="1460" w:type="dxa"/>
          </w:tcPr>
          <w:p w14:paraId="41F782BC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.949</w:t>
            </w:r>
          </w:p>
        </w:tc>
      </w:tr>
      <w:tr w:rsidR="009603DC" w:rsidRPr="009603DC" w14:paraId="68E20BA9" w14:textId="77777777" w:rsidTr="00046E33">
        <w:tc>
          <w:tcPr>
            <w:tcW w:w="1442" w:type="dxa"/>
          </w:tcPr>
          <w:p w14:paraId="156E41E8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Item 4</w:t>
            </w:r>
          </w:p>
        </w:tc>
        <w:tc>
          <w:tcPr>
            <w:tcW w:w="1459" w:type="dxa"/>
          </w:tcPr>
          <w:p w14:paraId="41E3131C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1.1 (1.4)</w:t>
            </w:r>
          </w:p>
        </w:tc>
        <w:tc>
          <w:tcPr>
            <w:tcW w:w="1460" w:type="dxa"/>
          </w:tcPr>
          <w:p w14:paraId="3F60EAFE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.60</w:t>
            </w:r>
          </w:p>
        </w:tc>
        <w:tc>
          <w:tcPr>
            <w:tcW w:w="1460" w:type="dxa"/>
          </w:tcPr>
          <w:p w14:paraId="0423F99B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.941</w:t>
            </w:r>
          </w:p>
        </w:tc>
        <w:tc>
          <w:tcPr>
            <w:tcW w:w="1460" w:type="dxa"/>
          </w:tcPr>
          <w:p w14:paraId="732B4EED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0.9 (1.2)</w:t>
            </w:r>
          </w:p>
        </w:tc>
        <w:tc>
          <w:tcPr>
            <w:tcW w:w="1460" w:type="dxa"/>
          </w:tcPr>
          <w:p w14:paraId="5F7FCCF6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.54</w:t>
            </w:r>
          </w:p>
        </w:tc>
        <w:tc>
          <w:tcPr>
            <w:tcW w:w="1460" w:type="dxa"/>
          </w:tcPr>
          <w:p w14:paraId="44E6E4BD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.955</w:t>
            </w:r>
          </w:p>
        </w:tc>
      </w:tr>
      <w:tr w:rsidR="009603DC" w:rsidRPr="009603DC" w14:paraId="6F2AD4E0" w14:textId="77777777" w:rsidTr="00046E33">
        <w:tc>
          <w:tcPr>
            <w:tcW w:w="1442" w:type="dxa"/>
          </w:tcPr>
          <w:p w14:paraId="42E64CE7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Item 5</w:t>
            </w:r>
          </w:p>
        </w:tc>
        <w:tc>
          <w:tcPr>
            <w:tcW w:w="1459" w:type="dxa"/>
          </w:tcPr>
          <w:p w14:paraId="18211316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0.7 (1.2)</w:t>
            </w:r>
          </w:p>
        </w:tc>
        <w:tc>
          <w:tcPr>
            <w:tcW w:w="1460" w:type="dxa"/>
          </w:tcPr>
          <w:p w14:paraId="47E5EC50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.78</w:t>
            </w:r>
          </w:p>
        </w:tc>
        <w:tc>
          <w:tcPr>
            <w:tcW w:w="1460" w:type="dxa"/>
          </w:tcPr>
          <w:p w14:paraId="5AA7912D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.935</w:t>
            </w:r>
          </w:p>
        </w:tc>
        <w:tc>
          <w:tcPr>
            <w:tcW w:w="1460" w:type="dxa"/>
          </w:tcPr>
          <w:p w14:paraId="69795C90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1.1 (1.3)</w:t>
            </w:r>
          </w:p>
        </w:tc>
        <w:tc>
          <w:tcPr>
            <w:tcW w:w="1460" w:type="dxa"/>
          </w:tcPr>
          <w:p w14:paraId="6FE0EBC2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.81</w:t>
            </w:r>
          </w:p>
        </w:tc>
        <w:tc>
          <w:tcPr>
            <w:tcW w:w="1460" w:type="dxa"/>
          </w:tcPr>
          <w:p w14:paraId="22C15D73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.948</w:t>
            </w:r>
          </w:p>
        </w:tc>
      </w:tr>
      <w:tr w:rsidR="009603DC" w:rsidRPr="009603DC" w14:paraId="38DBF2AF" w14:textId="77777777" w:rsidTr="00046E33">
        <w:tc>
          <w:tcPr>
            <w:tcW w:w="1442" w:type="dxa"/>
          </w:tcPr>
          <w:p w14:paraId="593575E2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Item 6</w:t>
            </w:r>
          </w:p>
        </w:tc>
        <w:tc>
          <w:tcPr>
            <w:tcW w:w="1459" w:type="dxa"/>
          </w:tcPr>
          <w:p w14:paraId="72F83724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0.5 (0.9)</w:t>
            </w:r>
          </w:p>
        </w:tc>
        <w:tc>
          <w:tcPr>
            <w:tcW w:w="1460" w:type="dxa"/>
          </w:tcPr>
          <w:p w14:paraId="37684A54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.55</w:t>
            </w:r>
          </w:p>
        </w:tc>
        <w:tc>
          <w:tcPr>
            <w:tcW w:w="1460" w:type="dxa"/>
          </w:tcPr>
          <w:p w14:paraId="36F841DF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.942</w:t>
            </w:r>
          </w:p>
        </w:tc>
        <w:tc>
          <w:tcPr>
            <w:tcW w:w="1460" w:type="dxa"/>
          </w:tcPr>
          <w:p w14:paraId="6D03DB2E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0.7 (1.1)</w:t>
            </w:r>
          </w:p>
        </w:tc>
        <w:tc>
          <w:tcPr>
            <w:tcW w:w="1460" w:type="dxa"/>
          </w:tcPr>
          <w:p w14:paraId="47FC6561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.59</w:t>
            </w:r>
          </w:p>
        </w:tc>
        <w:tc>
          <w:tcPr>
            <w:tcW w:w="1460" w:type="dxa"/>
          </w:tcPr>
          <w:p w14:paraId="38CA02D8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.954</w:t>
            </w:r>
          </w:p>
        </w:tc>
      </w:tr>
      <w:tr w:rsidR="009603DC" w:rsidRPr="009603DC" w14:paraId="0D184D1A" w14:textId="77777777" w:rsidTr="00046E33">
        <w:tc>
          <w:tcPr>
            <w:tcW w:w="1442" w:type="dxa"/>
          </w:tcPr>
          <w:p w14:paraId="68F9F1B9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Item 7</w:t>
            </w:r>
          </w:p>
        </w:tc>
        <w:tc>
          <w:tcPr>
            <w:tcW w:w="1459" w:type="dxa"/>
          </w:tcPr>
          <w:p w14:paraId="57BB315A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1.1 (1.4)</w:t>
            </w:r>
          </w:p>
        </w:tc>
        <w:tc>
          <w:tcPr>
            <w:tcW w:w="1460" w:type="dxa"/>
          </w:tcPr>
          <w:p w14:paraId="43614028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.77</w:t>
            </w:r>
          </w:p>
        </w:tc>
        <w:tc>
          <w:tcPr>
            <w:tcW w:w="1460" w:type="dxa"/>
          </w:tcPr>
          <w:p w14:paraId="04E71F0B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.935</w:t>
            </w:r>
          </w:p>
        </w:tc>
        <w:tc>
          <w:tcPr>
            <w:tcW w:w="1460" w:type="dxa"/>
          </w:tcPr>
          <w:p w14:paraId="319E9AAD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1.5 (1.5)</w:t>
            </w:r>
          </w:p>
        </w:tc>
        <w:tc>
          <w:tcPr>
            <w:tcW w:w="1460" w:type="dxa"/>
          </w:tcPr>
          <w:p w14:paraId="2CA0A2BC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.80</w:t>
            </w:r>
          </w:p>
        </w:tc>
        <w:tc>
          <w:tcPr>
            <w:tcW w:w="1460" w:type="dxa"/>
          </w:tcPr>
          <w:p w14:paraId="298FCF81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.949</w:t>
            </w:r>
          </w:p>
        </w:tc>
      </w:tr>
      <w:tr w:rsidR="009603DC" w:rsidRPr="009603DC" w14:paraId="53AC2BED" w14:textId="77777777" w:rsidTr="00046E33">
        <w:tc>
          <w:tcPr>
            <w:tcW w:w="1442" w:type="dxa"/>
          </w:tcPr>
          <w:p w14:paraId="78528BA0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Item 8</w:t>
            </w:r>
          </w:p>
        </w:tc>
        <w:tc>
          <w:tcPr>
            <w:tcW w:w="1459" w:type="dxa"/>
          </w:tcPr>
          <w:p w14:paraId="11C36746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0.9 (1.4)</w:t>
            </w:r>
          </w:p>
        </w:tc>
        <w:tc>
          <w:tcPr>
            <w:tcW w:w="1460" w:type="dxa"/>
          </w:tcPr>
          <w:p w14:paraId="105D9C82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.83</w:t>
            </w:r>
          </w:p>
        </w:tc>
        <w:tc>
          <w:tcPr>
            <w:tcW w:w="1460" w:type="dxa"/>
          </w:tcPr>
          <w:p w14:paraId="7249E3EA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.933</w:t>
            </w:r>
          </w:p>
        </w:tc>
        <w:tc>
          <w:tcPr>
            <w:tcW w:w="1460" w:type="dxa"/>
          </w:tcPr>
          <w:p w14:paraId="17B98D28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1.5 (1.5)</w:t>
            </w:r>
          </w:p>
        </w:tc>
        <w:tc>
          <w:tcPr>
            <w:tcW w:w="1460" w:type="dxa"/>
          </w:tcPr>
          <w:p w14:paraId="446908D4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.87</w:t>
            </w:r>
          </w:p>
        </w:tc>
        <w:tc>
          <w:tcPr>
            <w:tcW w:w="1460" w:type="dxa"/>
          </w:tcPr>
          <w:p w14:paraId="0C8489EE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.946</w:t>
            </w:r>
          </w:p>
        </w:tc>
      </w:tr>
      <w:tr w:rsidR="009603DC" w:rsidRPr="009603DC" w14:paraId="6BC2F519" w14:textId="77777777" w:rsidTr="00046E33">
        <w:tc>
          <w:tcPr>
            <w:tcW w:w="1442" w:type="dxa"/>
          </w:tcPr>
          <w:p w14:paraId="0F1E1358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Item 9</w:t>
            </w:r>
          </w:p>
        </w:tc>
        <w:tc>
          <w:tcPr>
            <w:tcW w:w="1459" w:type="dxa"/>
          </w:tcPr>
          <w:p w14:paraId="0FD8CE32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1.7 (1.6)</w:t>
            </w:r>
          </w:p>
        </w:tc>
        <w:tc>
          <w:tcPr>
            <w:tcW w:w="1460" w:type="dxa"/>
          </w:tcPr>
          <w:p w14:paraId="0B6B02A0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.78</w:t>
            </w:r>
          </w:p>
        </w:tc>
        <w:tc>
          <w:tcPr>
            <w:tcW w:w="1460" w:type="dxa"/>
          </w:tcPr>
          <w:p w14:paraId="235058EB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.936</w:t>
            </w:r>
          </w:p>
        </w:tc>
        <w:tc>
          <w:tcPr>
            <w:tcW w:w="1460" w:type="dxa"/>
          </w:tcPr>
          <w:p w14:paraId="5C6FE9F7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2.1 (1.7)</w:t>
            </w:r>
          </w:p>
        </w:tc>
        <w:tc>
          <w:tcPr>
            <w:tcW w:w="1460" w:type="dxa"/>
          </w:tcPr>
          <w:p w14:paraId="4C6F8438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.86</w:t>
            </w:r>
          </w:p>
        </w:tc>
        <w:tc>
          <w:tcPr>
            <w:tcW w:w="1460" w:type="dxa"/>
          </w:tcPr>
          <w:p w14:paraId="6D3029DD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.947</w:t>
            </w:r>
          </w:p>
        </w:tc>
      </w:tr>
      <w:tr w:rsidR="009603DC" w:rsidRPr="009603DC" w14:paraId="0A213C07" w14:textId="77777777" w:rsidTr="00046E33">
        <w:tc>
          <w:tcPr>
            <w:tcW w:w="1442" w:type="dxa"/>
          </w:tcPr>
          <w:p w14:paraId="3141BCFD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Item 10 </w:t>
            </w:r>
          </w:p>
        </w:tc>
        <w:tc>
          <w:tcPr>
            <w:tcW w:w="1459" w:type="dxa"/>
          </w:tcPr>
          <w:p w14:paraId="41FC07F5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0.5 (1.0)</w:t>
            </w:r>
          </w:p>
        </w:tc>
        <w:tc>
          <w:tcPr>
            <w:tcW w:w="1460" w:type="dxa"/>
          </w:tcPr>
          <w:p w14:paraId="7CCA17DE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.75</w:t>
            </w:r>
          </w:p>
        </w:tc>
        <w:tc>
          <w:tcPr>
            <w:tcW w:w="1460" w:type="dxa"/>
          </w:tcPr>
          <w:p w14:paraId="7002A5FE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.937</w:t>
            </w:r>
          </w:p>
        </w:tc>
        <w:tc>
          <w:tcPr>
            <w:tcW w:w="1460" w:type="dxa"/>
          </w:tcPr>
          <w:p w14:paraId="30A6F557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1.0 (1.3)</w:t>
            </w:r>
          </w:p>
        </w:tc>
        <w:tc>
          <w:tcPr>
            <w:tcW w:w="1460" w:type="dxa"/>
          </w:tcPr>
          <w:p w14:paraId="101ECC05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.78</w:t>
            </w:r>
          </w:p>
        </w:tc>
        <w:tc>
          <w:tcPr>
            <w:tcW w:w="1460" w:type="dxa"/>
          </w:tcPr>
          <w:p w14:paraId="0885A540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.949</w:t>
            </w:r>
          </w:p>
        </w:tc>
      </w:tr>
      <w:tr w:rsidR="009603DC" w:rsidRPr="009603DC" w14:paraId="05C02BCC" w14:textId="77777777" w:rsidTr="00046E33">
        <w:tc>
          <w:tcPr>
            <w:tcW w:w="1442" w:type="dxa"/>
          </w:tcPr>
          <w:p w14:paraId="38089FBA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Item 11</w:t>
            </w:r>
          </w:p>
        </w:tc>
        <w:tc>
          <w:tcPr>
            <w:tcW w:w="1459" w:type="dxa"/>
          </w:tcPr>
          <w:p w14:paraId="3DE46B7A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0.5 (1.0)</w:t>
            </w:r>
          </w:p>
        </w:tc>
        <w:tc>
          <w:tcPr>
            <w:tcW w:w="1460" w:type="dxa"/>
          </w:tcPr>
          <w:p w14:paraId="7EFBF70A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.68</w:t>
            </w:r>
          </w:p>
        </w:tc>
        <w:tc>
          <w:tcPr>
            <w:tcW w:w="1460" w:type="dxa"/>
          </w:tcPr>
          <w:p w14:paraId="23414507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.938</w:t>
            </w:r>
          </w:p>
        </w:tc>
        <w:tc>
          <w:tcPr>
            <w:tcW w:w="1460" w:type="dxa"/>
          </w:tcPr>
          <w:p w14:paraId="1A01E3E7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0.8 (1.1)</w:t>
            </w:r>
          </w:p>
        </w:tc>
        <w:tc>
          <w:tcPr>
            <w:tcW w:w="1460" w:type="dxa"/>
          </w:tcPr>
          <w:p w14:paraId="5590DDE6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.71</w:t>
            </w:r>
          </w:p>
        </w:tc>
        <w:tc>
          <w:tcPr>
            <w:tcW w:w="1460" w:type="dxa"/>
          </w:tcPr>
          <w:p w14:paraId="319D973F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.951</w:t>
            </w:r>
          </w:p>
        </w:tc>
      </w:tr>
      <w:tr w:rsidR="009603DC" w:rsidRPr="009603DC" w14:paraId="04C62407" w14:textId="77777777" w:rsidTr="00046E33">
        <w:tc>
          <w:tcPr>
            <w:tcW w:w="1442" w:type="dxa"/>
          </w:tcPr>
          <w:p w14:paraId="385CF7C4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Item 12</w:t>
            </w:r>
          </w:p>
        </w:tc>
        <w:tc>
          <w:tcPr>
            <w:tcW w:w="1459" w:type="dxa"/>
          </w:tcPr>
          <w:p w14:paraId="6199FF0E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0.9 (1.3)</w:t>
            </w:r>
          </w:p>
        </w:tc>
        <w:tc>
          <w:tcPr>
            <w:tcW w:w="1460" w:type="dxa"/>
          </w:tcPr>
          <w:p w14:paraId="6BDAA8A8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.80</w:t>
            </w:r>
          </w:p>
        </w:tc>
        <w:tc>
          <w:tcPr>
            <w:tcW w:w="1460" w:type="dxa"/>
          </w:tcPr>
          <w:p w14:paraId="3E851670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.934</w:t>
            </w:r>
          </w:p>
        </w:tc>
        <w:tc>
          <w:tcPr>
            <w:tcW w:w="1460" w:type="dxa"/>
          </w:tcPr>
          <w:p w14:paraId="12BAA5A0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1.4 (1.5)</w:t>
            </w:r>
          </w:p>
        </w:tc>
        <w:tc>
          <w:tcPr>
            <w:tcW w:w="1460" w:type="dxa"/>
          </w:tcPr>
          <w:p w14:paraId="1D70A3EC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.77</w:t>
            </w:r>
          </w:p>
        </w:tc>
        <w:tc>
          <w:tcPr>
            <w:tcW w:w="1460" w:type="dxa"/>
          </w:tcPr>
          <w:p w14:paraId="054D6270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.949</w:t>
            </w:r>
          </w:p>
        </w:tc>
      </w:tr>
      <w:tr w:rsidR="009603DC" w:rsidRPr="009603DC" w14:paraId="770E3570" w14:textId="77777777" w:rsidTr="00046E33">
        <w:tc>
          <w:tcPr>
            <w:tcW w:w="1442" w:type="dxa"/>
          </w:tcPr>
          <w:p w14:paraId="4060E301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Item 13</w:t>
            </w:r>
          </w:p>
        </w:tc>
        <w:tc>
          <w:tcPr>
            <w:tcW w:w="1459" w:type="dxa"/>
          </w:tcPr>
          <w:p w14:paraId="5FF17B9F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1.0 (1.4) </w:t>
            </w:r>
          </w:p>
        </w:tc>
        <w:tc>
          <w:tcPr>
            <w:tcW w:w="1460" w:type="dxa"/>
          </w:tcPr>
          <w:p w14:paraId="4E206FEF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.74</w:t>
            </w:r>
          </w:p>
        </w:tc>
        <w:tc>
          <w:tcPr>
            <w:tcW w:w="1460" w:type="dxa"/>
          </w:tcPr>
          <w:p w14:paraId="4D72F040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.936</w:t>
            </w:r>
          </w:p>
        </w:tc>
        <w:tc>
          <w:tcPr>
            <w:tcW w:w="1460" w:type="dxa"/>
          </w:tcPr>
          <w:p w14:paraId="4D77AB94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1.3 (1.3)</w:t>
            </w:r>
          </w:p>
        </w:tc>
        <w:tc>
          <w:tcPr>
            <w:tcW w:w="1460" w:type="dxa"/>
          </w:tcPr>
          <w:p w14:paraId="02FE2EED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.68</w:t>
            </w:r>
          </w:p>
        </w:tc>
        <w:tc>
          <w:tcPr>
            <w:tcW w:w="1460" w:type="dxa"/>
          </w:tcPr>
          <w:p w14:paraId="6C5AEB9F" w14:textId="77777777" w:rsidR="009603DC" w:rsidRPr="009603DC" w:rsidRDefault="009603DC" w:rsidP="009603DC">
            <w:pPr>
              <w:spacing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603DC">
              <w:rPr>
                <w:rFonts w:ascii="Times New Roman" w:hAnsi="Times New Roman"/>
                <w:sz w:val="20"/>
                <w:szCs w:val="20"/>
                <w:lang w:val="en-US"/>
              </w:rPr>
              <w:t>.952</w:t>
            </w:r>
          </w:p>
        </w:tc>
      </w:tr>
    </w:tbl>
    <w:p w14:paraId="7724F236" w14:textId="77777777" w:rsidR="009603DC" w:rsidRPr="009603DC" w:rsidRDefault="009603DC" w:rsidP="009603DC">
      <w:pPr>
        <w:spacing w:after="160" w:line="240" w:lineRule="auto"/>
        <w:rPr>
          <w:rFonts w:ascii="Times New Roman" w:hAnsi="Times New Roman"/>
          <w:kern w:val="0"/>
          <w:lang w:val="en-US"/>
          <w14:ligatures w14:val="none"/>
        </w:rPr>
      </w:pPr>
      <w:r w:rsidRPr="009603DC">
        <w:rPr>
          <w:rFonts w:ascii="Times New Roman" w:hAnsi="Times New Roman"/>
          <w:kern w:val="0"/>
          <w:vertAlign w:val="superscript"/>
          <w:lang w:val="en-US"/>
          <w14:ligatures w14:val="none"/>
        </w:rPr>
        <w:t xml:space="preserve">a  </w:t>
      </w:r>
      <w:r w:rsidRPr="009603DC">
        <w:rPr>
          <w:rFonts w:ascii="Times New Roman" w:hAnsi="Times New Roman"/>
          <w:kern w:val="0"/>
          <w:lang w:val="en-US"/>
          <w14:ligatures w14:val="none"/>
        </w:rPr>
        <w:t xml:space="preserve">= Participants with missing items were deleted list-wise from this specific analysis (as per default) </w:t>
      </w:r>
      <w:r w:rsidRPr="009603DC">
        <w:rPr>
          <w:rFonts w:ascii="Times New Roman" w:hAnsi="Times New Roman"/>
          <w:kern w:val="0"/>
          <w:lang w:val="en-US"/>
          <w14:ligatures w14:val="none"/>
        </w:rPr>
        <w:br/>
      </w:r>
      <w:r w:rsidRPr="009603DC">
        <w:rPr>
          <w:rFonts w:ascii="Times New Roman" w:hAnsi="Times New Roman"/>
          <w:i/>
          <w:kern w:val="0"/>
          <w:lang w:val="en-US"/>
          <w14:ligatures w14:val="none"/>
        </w:rPr>
        <w:t>Total α</w:t>
      </w:r>
      <w:r w:rsidRPr="009603DC">
        <w:rPr>
          <w:rFonts w:ascii="Times New Roman" w:hAnsi="Times New Roman"/>
          <w:kern w:val="0"/>
          <w:lang w:val="en-US"/>
          <w14:ligatures w14:val="none"/>
        </w:rPr>
        <w:t xml:space="preserve"> = Cronbach’s alpha coefficient total scale </w:t>
      </w:r>
      <w:r w:rsidRPr="009603DC">
        <w:rPr>
          <w:rFonts w:ascii="Times New Roman" w:hAnsi="Times New Roman"/>
          <w:i/>
          <w:kern w:val="0"/>
          <w:lang w:val="en-US"/>
          <w14:ligatures w14:val="none"/>
        </w:rPr>
        <w:br/>
        <w:t xml:space="preserve">r = </w:t>
      </w:r>
      <w:r w:rsidRPr="009603DC">
        <w:rPr>
          <w:rFonts w:ascii="Times New Roman" w:hAnsi="Times New Roman"/>
          <w:kern w:val="0"/>
          <w:lang w:val="en-US"/>
          <w14:ligatures w14:val="none"/>
        </w:rPr>
        <w:t>Item-total correlation</w:t>
      </w:r>
      <w:r w:rsidRPr="009603DC">
        <w:rPr>
          <w:rFonts w:ascii="Times New Roman" w:hAnsi="Times New Roman"/>
          <w:kern w:val="0"/>
          <w:lang w:val="en-US"/>
          <w14:ligatures w14:val="none"/>
        </w:rPr>
        <w:br/>
      </w:r>
      <w:r w:rsidRPr="009603DC">
        <w:rPr>
          <w:rFonts w:ascii="Times New Roman" w:hAnsi="Times New Roman"/>
          <w:i/>
          <w:kern w:val="0"/>
          <w:lang w:val="en-US"/>
          <w14:ligatures w14:val="none"/>
        </w:rPr>
        <w:t>α</w:t>
      </w:r>
      <w:r w:rsidRPr="009603DC">
        <w:rPr>
          <w:rFonts w:ascii="Times New Roman" w:hAnsi="Times New Roman"/>
          <w:kern w:val="0"/>
          <w:lang w:val="en-US"/>
          <w14:ligatures w14:val="none"/>
        </w:rPr>
        <w:t xml:space="preserve"> = Cronbach’s alpha coefficient after removal of item</w:t>
      </w:r>
      <w:r w:rsidRPr="009603DC">
        <w:rPr>
          <w:rFonts w:ascii="Times New Roman" w:hAnsi="Times New Roman"/>
          <w:kern w:val="0"/>
          <w:lang w:val="en-US"/>
          <w14:ligatures w14:val="none"/>
        </w:rPr>
        <w:br/>
        <w:t>Bold items were removed from questionnaire</w:t>
      </w:r>
    </w:p>
    <w:p w14:paraId="4CF02507" w14:textId="77777777" w:rsidR="00505539" w:rsidRPr="009603DC" w:rsidRDefault="00505539" w:rsidP="00E1684F">
      <w:pPr>
        <w:rPr>
          <w:lang w:val="en-US"/>
        </w:rPr>
      </w:pPr>
    </w:p>
    <w:sectPr w:rsidR="00505539" w:rsidRPr="00960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0"/>
  </w:num>
  <w:num w:numId="2" w16cid:durableId="1026445243">
    <w:abstractNumId w:val="2"/>
  </w:num>
  <w:num w:numId="3" w16cid:durableId="593171272">
    <w:abstractNumId w:val="3"/>
  </w:num>
  <w:num w:numId="4" w16cid:durableId="1008337569">
    <w:abstractNumId w:val="1"/>
  </w:num>
  <w:num w:numId="5" w16cid:durableId="1200053308">
    <w:abstractNumId w:val="4"/>
  </w:num>
  <w:num w:numId="6" w16cid:durableId="2086148160">
    <w:abstractNumId w:val="1"/>
  </w:num>
  <w:num w:numId="7" w16cid:durableId="108204942">
    <w:abstractNumId w:val="0"/>
  </w:num>
  <w:num w:numId="8" w16cid:durableId="1159425561">
    <w:abstractNumId w:val="2"/>
  </w:num>
  <w:num w:numId="9" w16cid:durableId="517307843">
    <w:abstractNumId w:val="3"/>
  </w:num>
  <w:num w:numId="10" w16cid:durableId="1375159396">
    <w:abstractNumId w:val="2"/>
  </w:num>
  <w:num w:numId="11" w16cid:durableId="1855998875">
    <w:abstractNumId w:val="2"/>
  </w:num>
  <w:num w:numId="12" w16cid:durableId="888762083">
    <w:abstractNumId w:val="3"/>
  </w:num>
  <w:num w:numId="13" w16cid:durableId="1421874605">
    <w:abstractNumId w:val="3"/>
  </w:num>
  <w:num w:numId="14" w16cid:durableId="2034304253">
    <w:abstractNumId w:val="1"/>
  </w:num>
  <w:num w:numId="15" w16cid:durableId="244612863">
    <w:abstractNumId w:val="1"/>
  </w:num>
  <w:num w:numId="16" w16cid:durableId="1683697826">
    <w:abstractNumId w:val="1"/>
  </w:num>
  <w:num w:numId="17" w16cid:durableId="1427270423">
    <w:abstractNumId w:val="4"/>
  </w:num>
  <w:num w:numId="18" w16cid:durableId="1286042416">
    <w:abstractNumId w:val="0"/>
  </w:num>
  <w:num w:numId="19" w16cid:durableId="322970271">
    <w:abstractNumId w:val="2"/>
  </w:num>
  <w:num w:numId="20" w16cid:durableId="616446539">
    <w:abstractNumId w:val="3"/>
  </w:num>
  <w:num w:numId="21" w16cid:durableId="1937398501">
    <w:abstractNumId w:val="2"/>
  </w:num>
  <w:num w:numId="22" w16cid:durableId="1575697738">
    <w:abstractNumId w:val="2"/>
  </w:num>
  <w:num w:numId="23" w16cid:durableId="1820882858">
    <w:abstractNumId w:val="3"/>
  </w:num>
  <w:num w:numId="24" w16cid:durableId="517737764">
    <w:abstractNumId w:val="3"/>
  </w:num>
  <w:num w:numId="25" w16cid:durableId="1748528906">
    <w:abstractNumId w:val="1"/>
  </w:num>
  <w:num w:numId="26" w16cid:durableId="1343433185">
    <w:abstractNumId w:val="1"/>
  </w:num>
  <w:num w:numId="27" w16cid:durableId="1574968135">
    <w:abstractNumId w:val="1"/>
  </w:num>
  <w:num w:numId="28" w16cid:durableId="714815390">
    <w:abstractNumId w:val="4"/>
  </w:num>
  <w:num w:numId="29" w16cid:durableId="946811711">
    <w:abstractNumId w:val="1"/>
  </w:num>
  <w:num w:numId="30" w16cid:durableId="996882843">
    <w:abstractNumId w:val="1"/>
  </w:num>
  <w:num w:numId="31" w16cid:durableId="1606185036">
    <w:abstractNumId w:val="4"/>
  </w:num>
  <w:num w:numId="32" w16cid:durableId="1115752548">
    <w:abstractNumId w:val="1"/>
  </w:num>
  <w:num w:numId="33" w16cid:durableId="108551630">
    <w:abstractNumId w:val="1"/>
  </w:num>
  <w:num w:numId="34" w16cid:durableId="140910734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1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D82"/>
    <w:rsid w:val="001A71D9"/>
    <w:rsid w:val="00225B02"/>
    <w:rsid w:val="00476272"/>
    <w:rsid w:val="004E10E2"/>
    <w:rsid w:val="00505539"/>
    <w:rsid w:val="00506189"/>
    <w:rsid w:val="005147C8"/>
    <w:rsid w:val="005B2AF3"/>
    <w:rsid w:val="005E4B36"/>
    <w:rsid w:val="006E1286"/>
    <w:rsid w:val="007D0955"/>
    <w:rsid w:val="00821D64"/>
    <w:rsid w:val="00840A00"/>
    <w:rsid w:val="00915C38"/>
    <w:rsid w:val="00944185"/>
    <w:rsid w:val="009603DC"/>
    <w:rsid w:val="009B60D0"/>
    <w:rsid w:val="00AD3036"/>
    <w:rsid w:val="00B42813"/>
    <w:rsid w:val="00BB0BD6"/>
    <w:rsid w:val="00C84D82"/>
    <w:rsid w:val="00CF0BFA"/>
    <w:rsid w:val="00D66FC4"/>
    <w:rsid w:val="00DF6498"/>
    <w:rsid w:val="00E1684F"/>
    <w:rsid w:val="00E366D2"/>
    <w:rsid w:val="00E55BEF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7B39F"/>
  <w15:chartTrackingRefBased/>
  <w15:docId w15:val="{F39BF362-E362-4D0A-B4C8-5DE79461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table" w:styleId="Tabelraster">
    <w:name w:val="Table Grid"/>
    <w:basedOn w:val="Standaardtabel"/>
    <w:uiPriority w:val="39"/>
    <w:rsid w:val="009603DC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963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Rappoldt, L.R. (Lotte)</dc:creator>
  <cp:keywords/>
  <dc:description/>
  <cp:lastModifiedBy>Rappoldt, L.R. (Lotte)</cp:lastModifiedBy>
  <cp:revision>2</cp:revision>
  <dcterms:created xsi:type="dcterms:W3CDTF">2024-09-26T12:25:00Z</dcterms:created>
  <dcterms:modified xsi:type="dcterms:W3CDTF">2024-09-26T12:26:00Z</dcterms:modified>
</cp:coreProperties>
</file>