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E9" w:rsidRDefault="005F18E9" w:rsidP="005F18E9">
      <w:pPr>
        <w:pStyle w:val="heading2"/>
        <w:spacing w:before="0" w:after="60"/>
      </w:pPr>
      <w:bookmarkStart w:id="0" w:name="_GoBack"/>
      <w:bookmarkEnd w:id="0"/>
      <w:proofErr w:type="gramStart"/>
      <w:r>
        <w:t>Supplemental Table 1.</w:t>
      </w:r>
      <w:proofErr w:type="gramEnd"/>
      <w:r>
        <w:t xml:space="preserve"> Differences from pre- to post-assembly in climate literacy and related outcomes, by immediate vs. delayed post-test</w:t>
      </w:r>
    </w:p>
    <w:tbl>
      <w:tblPr>
        <w:tblStyle w:val="TableGrid"/>
        <w:tblW w:w="13017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365"/>
        <w:gridCol w:w="1080"/>
        <w:gridCol w:w="1080"/>
        <w:gridCol w:w="1260"/>
        <w:gridCol w:w="990"/>
        <w:gridCol w:w="990"/>
        <w:gridCol w:w="990"/>
        <w:gridCol w:w="990"/>
        <w:gridCol w:w="1292"/>
        <w:gridCol w:w="990"/>
        <w:gridCol w:w="990"/>
      </w:tblGrid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 w:rsidP="004B3315">
            <w:pPr>
              <w:keepNext/>
              <w:rPr>
                <w:sz w:val="20"/>
              </w:rPr>
            </w:pPr>
          </w:p>
        </w:tc>
        <w:tc>
          <w:tcPr>
            <w:tcW w:w="5400" w:type="dxa"/>
            <w:gridSpan w:val="5"/>
          </w:tcPr>
          <w:p w:rsidR="005F18E9" w:rsidRPr="00BB4888" w:rsidRDefault="005F18E9" w:rsidP="004B3315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Took post-test immediately after assembly (0-5 days)</w:t>
            </w:r>
            <w:r w:rsidRPr="00BB4888">
              <w:rPr>
                <w:sz w:val="20"/>
              </w:rPr>
              <w:br/>
              <w:t>(</w:t>
            </w:r>
            <w:r w:rsidRPr="00BB4888">
              <w:rPr>
                <w:i/>
                <w:sz w:val="20"/>
              </w:rPr>
              <w:t>n</w:t>
            </w:r>
            <w:r w:rsidRPr="00BB4888">
              <w:rPr>
                <w:sz w:val="20"/>
              </w:rPr>
              <w:t xml:space="preserve"> = 1,021)</w:t>
            </w:r>
          </w:p>
        </w:tc>
        <w:tc>
          <w:tcPr>
            <w:tcW w:w="5252" w:type="dxa"/>
            <w:gridSpan w:val="5"/>
          </w:tcPr>
          <w:p w:rsidR="005F18E9" w:rsidRPr="00BB4888" w:rsidRDefault="005F18E9" w:rsidP="004B3315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 xml:space="preserve">Took post-test 6 or more days after assembly </w:t>
            </w:r>
            <w:r w:rsidRPr="00BB4888">
              <w:rPr>
                <w:sz w:val="20"/>
              </w:rPr>
              <w:br/>
              <w:t>(</w:t>
            </w:r>
            <w:r w:rsidRPr="00BB4888">
              <w:rPr>
                <w:i/>
                <w:sz w:val="20"/>
              </w:rPr>
              <w:t xml:space="preserve">n </w:t>
            </w:r>
            <w:r w:rsidRPr="00BB4888">
              <w:rPr>
                <w:sz w:val="20"/>
              </w:rPr>
              <w:t>= 170)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 w:rsidP="004B3315">
            <w:pPr>
              <w:keepNext/>
              <w:rPr>
                <w:sz w:val="20"/>
              </w:rPr>
            </w:pPr>
          </w:p>
        </w:tc>
        <w:tc>
          <w:tcPr>
            <w:tcW w:w="1080" w:type="dxa"/>
          </w:tcPr>
          <w:p w:rsidR="005F18E9" w:rsidRPr="00BB4888" w:rsidRDefault="005F18E9" w:rsidP="004B3315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Pre</w:t>
            </w:r>
            <w:r w:rsidRPr="00BB4888">
              <w:rPr>
                <w:sz w:val="20"/>
              </w:rPr>
              <w:br/>
              <w:t>Mean (SD)</w:t>
            </w:r>
          </w:p>
        </w:tc>
        <w:tc>
          <w:tcPr>
            <w:tcW w:w="1080" w:type="dxa"/>
          </w:tcPr>
          <w:p w:rsidR="005F18E9" w:rsidRPr="00BB4888" w:rsidRDefault="005F18E9" w:rsidP="004B3315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Post</w:t>
            </w:r>
            <w:r w:rsidRPr="00BB4888">
              <w:rPr>
                <w:sz w:val="20"/>
              </w:rPr>
              <w:br/>
              <w:t>Mean (SD)</w:t>
            </w:r>
          </w:p>
        </w:tc>
        <w:tc>
          <w:tcPr>
            <w:tcW w:w="1260" w:type="dxa"/>
          </w:tcPr>
          <w:p w:rsidR="005F18E9" w:rsidRPr="00BB4888" w:rsidRDefault="005F18E9" w:rsidP="00284790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Difference</w:t>
            </w:r>
            <w:r w:rsidRPr="00BB4888">
              <w:rPr>
                <w:sz w:val="20"/>
              </w:rPr>
              <w:br/>
              <w:t>Mean</w:t>
            </w:r>
            <w:r>
              <w:rPr>
                <w:sz w:val="20"/>
              </w:rPr>
              <w:t xml:space="preserve"> </w:t>
            </w:r>
            <w:r w:rsidRPr="00BB4888">
              <w:rPr>
                <w:sz w:val="20"/>
              </w:rPr>
              <w:t>(SD)</w:t>
            </w:r>
          </w:p>
        </w:tc>
        <w:tc>
          <w:tcPr>
            <w:tcW w:w="990" w:type="dxa"/>
          </w:tcPr>
          <w:p w:rsidR="005F18E9" w:rsidRPr="00BB4888" w:rsidRDefault="005F18E9" w:rsidP="00284790">
            <w:pPr>
              <w:keepNext/>
              <w:ind w:left="-115" w:right="-147"/>
              <w:jc w:val="center"/>
              <w:rPr>
                <w:sz w:val="20"/>
              </w:rPr>
            </w:pPr>
            <w:r w:rsidRPr="00BB4888"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 xml:space="preserve"> </w:t>
            </w:r>
            <w:r w:rsidR="00256612">
              <w:rPr>
                <w:sz w:val="20"/>
              </w:rPr>
              <w:t>(</w:t>
            </w:r>
            <w:proofErr w:type="spellStart"/>
            <w:r w:rsidR="00256612">
              <w:rPr>
                <w:sz w:val="20"/>
              </w:rPr>
              <w:t>df</w:t>
            </w:r>
            <w:proofErr w:type="spellEnd"/>
            <w:r w:rsidR="00256612">
              <w:rPr>
                <w:sz w:val="20"/>
              </w:rPr>
              <w:t xml:space="preserve"> = </w:t>
            </w:r>
            <w:r w:rsidR="00256612">
              <w:rPr>
                <w:sz w:val="20"/>
              </w:rPr>
              <w:br/>
              <w:t>1,020</w:t>
            </w:r>
            <w:r w:rsidRPr="00BB4888">
              <w:rPr>
                <w:sz w:val="20"/>
              </w:rPr>
              <w:t>)</w:t>
            </w:r>
          </w:p>
        </w:tc>
        <w:tc>
          <w:tcPr>
            <w:tcW w:w="990" w:type="dxa"/>
          </w:tcPr>
          <w:p w:rsidR="005F18E9" w:rsidRPr="00BB4888" w:rsidRDefault="005F18E9" w:rsidP="00284790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Effect size (</w:t>
            </w:r>
            <w:r w:rsidRPr="00BB4888">
              <w:rPr>
                <w:i/>
                <w:sz w:val="20"/>
              </w:rPr>
              <w:t>r</w:t>
            </w:r>
            <w:r w:rsidRPr="00BB4888">
              <w:rPr>
                <w:sz w:val="20"/>
              </w:rPr>
              <w:t>)</w:t>
            </w:r>
          </w:p>
        </w:tc>
        <w:tc>
          <w:tcPr>
            <w:tcW w:w="990" w:type="dxa"/>
          </w:tcPr>
          <w:p w:rsidR="005F18E9" w:rsidRPr="00BB4888" w:rsidRDefault="005F18E9" w:rsidP="00284790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Pre</w:t>
            </w:r>
            <w:r>
              <w:rPr>
                <w:sz w:val="20"/>
              </w:rPr>
              <w:t xml:space="preserve"> </w:t>
            </w:r>
            <w:r w:rsidRPr="00BB4888">
              <w:rPr>
                <w:sz w:val="20"/>
              </w:rPr>
              <w:t>Mean (SD)</w:t>
            </w:r>
          </w:p>
        </w:tc>
        <w:tc>
          <w:tcPr>
            <w:tcW w:w="990" w:type="dxa"/>
          </w:tcPr>
          <w:p w:rsidR="005F18E9" w:rsidRPr="00BB4888" w:rsidRDefault="005F18E9" w:rsidP="00284790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Post</w:t>
            </w:r>
            <w:r>
              <w:rPr>
                <w:sz w:val="20"/>
              </w:rPr>
              <w:t xml:space="preserve"> </w:t>
            </w:r>
            <w:r w:rsidRPr="00BB4888">
              <w:rPr>
                <w:sz w:val="20"/>
              </w:rPr>
              <w:t>Mean (SD)</w:t>
            </w:r>
          </w:p>
        </w:tc>
        <w:tc>
          <w:tcPr>
            <w:tcW w:w="1292" w:type="dxa"/>
          </w:tcPr>
          <w:p w:rsidR="005F18E9" w:rsidRPr="00BB4888" w:rsidRDefault="005F18E9" w:rsidP="004B3315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Difference</w:t>
            </w:r>
            <w:r w:rsidRPr="00BB4888">
              <w:rPr>
                <w:sz w:val="20"/>
              </w:rPr>
              <w:br/>
              <w:t>Mean (SD)</w:t>
            </w:r>
          </w:p>
        </w:tc>
        <w:tc>
          <w:tcPr>
            <w:tcW w:w="990" w:type="dxa"/>
          </w:tcPr>
          <w:p w:rsidR="005F18E9" w:rsidRPr="00BB4888" w:rsidRDefault="005F18E9" w:rsidP="00256612">
            <w:pPr>
              <w:keepNext/>
              <w:ind w:left="-115" w:right="-147"/>
              <w:jc w:val="center"/>
              <w:rPr>
                <w:sz w:val="20"/>
              </w:rPr>
            </w:pPr>
            <w:r w:rsidRPr="00BB4888">
              <w:rPr>
                <w:i/>
                <w:sz w:val="20"/>
              </w:rPr>
              <w:t>t</w:t>
            </w:r>
            <w:r>
              <w:rPr>
                <w:i/>
                <w:sz w:val="20"/>
              </w:rPr>
              <w:t xml:space="preserve"> </w:t>
            </w:r>
            <w:r w:rsidRPr="00BB4888">
              <w:rPr>
                <w:sz w:val="20"/>
              </w:rPr>
              <w:t>(</w:t>
            </w:r>
            <w:proofErr w:type="spellStart"/>
            <w:r w:rsidRPr="00BB4888">
              <w:rPr>
                <w:sz w:val="20"/>
              </w:rPr>
              <w:t>df</w:t>
            </w:r>
            <w:proofErr w:type="spellEnd"/>
            <w:r w:rsidRPr="00BB4888">
              <w:rPr>
                <w:sz w:val="20"/>
              </w:rPr>
              <w:t xml:space="preserve"> = </w:t>
            </w:r>
            <w:r w:rsidRPr="00BB4888">
              <w:rPr>
                <w:sz w:val="20"/>
              </w:rPr>
              <w:br/>
            </w:r>
            <w:r w:rsidR="00256612">
              <w:rPr>
                <w:sz w:val="20"/>
              </w:rPr>
              <w:t>169</w:t>
            </w:r>
            <w:r w:rsidRPr="00BB4888">
              <w:rPr>
                <w:sz w:val="20"/>
              </w:rPr>
              <w:t>)</w:t>
            </w:r>
          </w:p>
        </w:tc>
        <w:tc>
          <w:tcPr>
            <w:tcW w:w="990" w:type="dxa"/>
          </w:tcPr>
          <w:p w:rsidR="005F18E9" w:rsidRPr="00BB4888" w:rsidRDefault="005F18E9" w:rsidP="00284790">
            <w:pPr>
              <w:keepNext/>
              <w:jc w:val="center"/>
              <w:rPr>
                <w:sz w:val="20"/>
              </w:rPr>
            </w:pPr>
            <w:r w:rsidRPr="00BB4888">
              <w:rPr>
                <w:sz w:val="20"/>
              </w:rPr>
              <w:t>Effect size (</w:t>
            </w:r>
            <w:r w:rsidRPr="00BB4888">
              <w:rPr>
                <w:i/>
                <w:sz w:val="20"/>
              </w:rPr>
              <w:t>r</w:t>
            </w:r>
            <w:r w:rsidRPr="00BB4888">
              <w:rPr>
                <w:sz w:val="20"/>
              </w:rPr>
              <w:t>)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Knowledge</w:t>
            </w:r>
          </w:p>
        </w:tc>
        <w:tc>
          <w:tcPr>
            <w:tcW w:w="1080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5.13 (2.46)</w:t>
            </w:r>
          </w:p>
        </w:tc>
        <w:tc>
          <w:tcPr>
            <w:tcW w:w="1080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6.52 (2.74)</w:t>
            </w:r>
          </w:p>
        </w:tc>
        <w:tc>
          <w:tcPr>
            <w:tcW w:w="1260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1.39*** (2.36)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18.88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0.51</w:t>
            </w:r>
          </w:p>
        </w:tc>
        <w:tc>
          <w:tcPr>
            <w:tcW w:w="990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5.11 (2.67)</w:t>
            </w:r>
          </w:p>
        </w:tc>
        <w:tc>
          <w:tcPr>
            <w:tcW w:w="990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6.01 (2.84)</w:t>
            </w:r>
          </w:p>
        </w:tc>
        <w:tc>
          <w:tcPr>
            <w:tcW w:w="1292" w:type="dxa"/>
          </w:tcPr>
          <w:p w:rsidR="005F18E9" w:rsidRPr="00BB4888" w:rsidRDefault="00B4594E" w:rsidP="00B4594E">
            <w:pPr>
              <w:rPr>
                <w:sz w:val="20"/>
              </w:rPr>
            </w:pPr>
            <w:r>
              <w:rPr>
                <w:sz w:val="20"/>
              </w:rPr>
              <w:t>0.90*** (2.41</w:t>
            </w:r>
            <w:r w:rsidR="005F18E9" w:rsidRPr="00BB4888">
              <w:rPr>
                <w:sz w:val="20"/>
              </w:rPr>
              <w:t>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4.86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0.35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Global Warming’s Six Americas scale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2.92 (0.62)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3.20 (0.66)</w:t>
            </w:r>
          </w:p>
        </w:tc>
        <w:tc>
          <w:tcPr>
            <w:tcW w:w="1260" w:type="dxa"/>
          </w:tcPr>
          <w:p w:rsidR="005F18E9" w:rsidRPr="00BB4888" w:rsidRDefault="005F18E9" w:rsidP="001249F1">
            <w:pPr>
              <w:rPr>
                <w:sz w:val="20"/>
              </w:rPr>
            </w:pPr>
            <w:r w:rsidRPr="00BB4888">
              <w:rPr>
                <w:sz w:val="20"/>
              </w:rPr>
              <w:t>0.28*** (0.46)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19.16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0.52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3.06 (0.65)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3.19 (0.65)</w:t>
            </w:r>
          </w:p>
        </w:tc>
        <w:tc>
          <w:tcPr>
            <w:tcW w:w="1292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0.13*** (0.46)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3.68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0.27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 w:rsidP="004B3315">
            <w:pPr>
              <w:rPr>
                <w:sz w:val="20"/>
              </w:rPr>
            </w:pPr>
            <w:r w:rsidRPr="00BB4888">
              <w:rPr>
                <w:sz w:val="20"/>
              </w:rPr>
              <w:t>Recognition of scientific agreement</w:t>
            </w:r>
          </w:p>
        </w:tc>
        <w:tc>
          <w:tcPr>
            <w:tcW w:w="1080" w:type="dxa"/>
          </w:tcPr>
          <w:p w:rsidR="005F18E9" w:rsidRPr="00BB4888" w:rsidRDefault="005F18E9" w:rsidP="003F2A61">
            <w:pPr>
              <w:rPr>
                <w:sz w:val="20"/>
              </w:rPr>
            </w:pPr>
            <w:r w:rsidRPr="00BB4888">
              <w:rPr>
                <w:sz w:val="20"/>
              </w:rPr>
              <w:t>43</w:t>
            </w:r>
            <w:r w:rsidR="003F2A61">
              <w:rPr>
                <w:sz w:val="20"/>
              </w:rPr>
              <w:t>%</w:t>
            </w:r>
          </w:p>
        </w:tc>
        <w:tc>
          <w:tcPr>
            <w:tcW w:w="1080" w:type="dxa"/>
          </w:tcPr>
          <w:p w:rsidR="005F18E9" w:rsidRPr="00BB4888" w:rsidRDefault="005F18E9" w:rsidP="003F2A61">
            <w:pPr>
              <w:rPr>
                <w:sz w:val="20"/>
              </w:rPr>
            </w:pPr>
            <w:r w:rsidRPr="00BB4888">
              <w:rPr>
                <w:sz w:val="20"/>
              </w:rPr>
              <w:t>60</w:t>
            </w:r>
            <w:r w:rsidR="003F2A61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B4888" w:rsidRDefault="003F2A61">
            <w:pPr>
              <w:rPr>
                <w:sz w:val="20"/>
              </w:rPr>
            </w:pPr>
            <w:r>
              <w:rPr>
                <w:sz w:val="20"/>
              </w:rPr>
              <w:t>17%***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9.09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0.27</w:t>
            </w:r>
          </w:p>
        </w:tc>
        <w:tc>
          <w:tcPr>
            <w:tcW w:w="990" w:type="dxa"/>
          </w:tcPr>
          <w:p w:rsidR="005F18E9" w:rsidRPr="00BB4888" w:rsidRDefault="005F18E9" w:rsidP="00630090">
            <w:pPr>
              <w:rPr>
                <w:sz w:val="20"/>
              </w:rPr>
            </w:pPr>
            <w:r w:rsidRPr="00BB4888">
              <w:rPr>
                <w:sz w:val="20"/>
              </w:rPr>
              <w:t>59</w:t>
            </w:r>
            <w:r w:rsidR="00630090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B4888" w:rsidRDefault="005F18E9" w:rsidP="00630090">
            <w:pPr>
              <w:rPr>
                <w:sz w:val="20"/>
              </w:rPr>
            </w:pPr>
            <w:r w:rsidRPr="00BB4888">
              <w:rPr>
                <w:sz w:val="20"/>
              </w:rPr>
              <w:t>61</w:t>
            </w:r>
            <w:r w:rsidR="00630090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B4888" w:rsidRDefault="00630090">
            <w:pPr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0.37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0.03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Behavioral intentions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4.38 (2.31)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4.99 (2.51)</w:t>
            </w:r>
          </w:p>
        </w:tc>
        <w:tc>
          <w:tcPr>
            <w:tcW w:w="126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0.61*** (1.67)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11.37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0.34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4.68 (2.23)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5.28 (2.51)</w:t>
            </w:r>
          </w:p>
        </w:tc>
        <w:tc>
          <w:tcPr>
            <w:tcW w:w="1292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0.60*** (1.73)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4.39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0.33</w:t>
            </w:r>
          </w:p>
        </w:tc>
      </w:tr>
      <w:tr w:rsidR="005F18E9" w:rsidRPr="00BB4888">
        <w:trPr>
          <w:cantSplit/>
        </w:trPr>
        <w:tc>
          <w:tcPr>
            <w:tcW w:w="2365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Self-efficacy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4.27 (2.34)</w:t>
            </w:r>
          </w:p>
        </w:tc>
        <w:tc>
          <w:tcPr>
            <w:tcW w:w="108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5.15 (2.43)</w:t>
            </w:r>
          </w:p>
        </w:tc>
        <w:tc>
          <w:tcPr>
            <w:tcW w:w="126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0.87*** (1.88)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14.53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0.42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4.38 (2.37)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5.36 (2.44)</w:t>
            </w:r>
          </w:p>
        </w:tc>
        <w:tc>
          <w:tcPr>
            <w:tcW w:w="1292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0.87*** (2.05)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5.38</w:t>
            </w:r>
          </w:p>
        </w:tc>
        <w:tc>
          <w:tcPr>
            <w:tcW w:w="990" w:type="dxa"/>
          </w:tcPr>
          <w:p w:rsidR="005F18E9" w:rsidRPr="00BB4888" w:rsidRDefault="005F18E9">
            <w:pPr>
              <w:rPr>
                <w:sz w:val="20"/>
              </w:rPr>
            </w:pPr>
            <w:r w:rsidRPr="00BB4888">
              <w:rPr>
                <w:sz w:val="20"/>
              </w:rPr>
              <w:t>0.39</w:t>
            </w:r>
          </w:p>
        </w:tc>
      </w:tr>
      <w:tr w:rsidR="005F18E9">
        <w:trPr>
          <w:cantSplit/>
        </w:trPr>
        <w:tc>
          <w:tcPr>
            <w:tcW w:w="7765" w:type="dxa"/>
            <w:gridSpan w:val="6"/>
          </w:tcPr>
          <w:p w:rsidR="005F18E9" w:rsidRDefault="005F18E9">
            <w:r w:rsidRPr="00E40821">
              <w:rPr>
                <w:sz w:val="20"/>
              </w:rPr>
              <w:t xml:space="preserve">Communication behavior: </w:t>
            </w:r>
            <w:proofErr w:type="gramStart"/>
            <w:r w:rsidRPr="00E40821">
              <w:rPr>
                <w:sz w:val="20"/>
              </w:rPr>
              <w:t>Yesterday,</w:t>
            </w:r>
            <w:proofErr w:type="gramEnd"/>
            <w:r w:rsidRPr="00E40821">
              <w:rPr>
                <w:sz w:val="20"/>
              </w:rPr>
              <w:t xml:space="preserve"> did you…</w:t>
            </w:r>
          </w:p>
        </w:tc>
        <w:tc>
          <w:tcPr>
            <w:tcW w:w="990" w:type="dxa"/>
          </w:tcPr>
          <w:p w:rsidR="005F18E9" w:rsidRDefault="005F18E9"/>
        </w:tc>
        <w:tc>
          <w:tcPr>
            <w:tcW w:w="990" w:type="dxa"/>
          </w:tcPr>
          <w:p w:rsidR="005F18E9" w:rsidRDefault="005F18E9"/>
        </w:tc>
        <w:tc>
          <w:tcPr>
            <w:tcW w:w="1292" w:type="dxa"/>
          </w:tcPr>
          <w:p w:rsidR="005F18E9" w:rsidRDefault="005F18E9" w:rsidP="004B3315"/>
        </w:tc>
        <w:tc>
          <w:tcPr>
            <w:tcW w:w="990" w:type="dxa"/>
          </w:tcPr>
          <w:p w:rsidR="005F18E9" w:rsidRDefault="005F18E9"/>
        </w:tc>
        <w:tc>
          <w:tcPr>
            <w:tcW w:w="990" w:type="dxa"/>
          </w:tcPr>
          <w:p w:rsidR="005F18E9" w:rsidRDefault="005F18E9"/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…talk with your parents about climate change?</w:t>
            </w:r>
          </w:p>
        </w:tc>
        <w:tc>
          <w:tcPr>
            <w:tcW w:w="1080" w:type="dxa"/>
          </w:tcPr>
          <w:p w:rsidR="005F18E9" w:rsidRPr="00B249EE" w:rsidRDefault="0029389D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5F18E9" w:rsidRPr="00B249EE">
              <w:rPr>
                <w:sz w:val="20"/>
              </w:rPr>
              <w:t>%</w:t>
            </w:r>
          </w:p>
        </w:tc>
        <w:tc>
          <w:tcPr>
            <w:tcW w:w="1080" w:type="dxa"/>
          </w:tcPr>
          <w:p w:rsidR="005F18E9" w:rsidRPr="00B249EE" w:rsidRDefault="005F18E9" w:rsidP="005142BC">
            <w:pPr>
              <w:rPr>
                <w:sz w:val="20"/>
              </w:rPr>
            </w:pPr>
            <w:r w:rsidRPr="00B249EE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Pr="00B249EE">
              <w:rPr>
                <w:sz w:val="20"/>
              </w:rPr>
              <w:t>%***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8.22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0.25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1.00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0.08</w:t>
            </w: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…talk with your friends about climate change?</w:t>
            </w:r>
          </w:p>
        </w:tc>
        <w:tc>
          <w:tcPr>
            <w:tcW w:w="1080" w:type="dxa"/>
          </w:tcPr>
          <w:p w:rsidR="005F18E9" w:rsidRPr="00B249EE" w:rsidRDefault="005F18E9" w:rsidP="005142BC">
            <w:pPr>
              <w:rPr>
                <w:sz w:val="20"/>
              </w:rPr>
            </w:pPr>
            <w:r w:rsidRPr="00B249EE">
              <w:rPr>
                <w:sz w:val="20"/>
              </w:rPr>
              <w:t>9%</w:t>
            </w:r>
          </w:p>
        </w:tc>
        <w:tc>
          <w:tcPr>
            <w:tcW w:w="1080" w:type="dxa"/>
          </w:tcPr>
          <w:p w:rsidR="005F18E9" w:rsidRPr="00B249EE" w:rsidRDefault="005F18E9" w:rsidP="005142BC">
            <w:pPr>
              <w:rPr>
                <w:sz w:val="20"/>
              </w:rPr>
            </w:pPr>
            <w:r w:rsidRPr="00B249EE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249EE" w:rsidRDefault="005F18E9" w:rsidP="005142BC">
            <w:pPr>
              <w:rPr>
                <w:sz w:val="20"/>
              </w:rPr>
            </w:pPr>
            <w:r w:rsidRPr="00B249EE">
              <w:rPr>
                <w:sz w:val="20"/>
              </w:rPr>
              <w:t>12%***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8.51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0.26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 w:rsidP="00AD5678">
            <w:pPr>
              <w:rPr>
                <w:sz w:val="20"/>
              </w:rPr>
            </w:pPr>
            <w:r w:rsidRPr="00B249EE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0.41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0.03</w:t>
            </w:r>
          </w:p>
        </w:tc>
      </w:tr>
      <w:tr w:rsidR="005F18E9">
        <w:trPr>
          <w:cantSplit/>
        </w:trPr>
        <w:tc>
          <w:tcPr>
            <w:tcW w:w="7765" w:type="dxa"/>
            <w:gridSpan w:val="6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 xml:space="preserve">Conservation behavior: </w:t>
            </w:r>
            <w:proofErr w:type="gramStart"/>
            <w:r w:rsidRPr="00B249EE">
              <w:rPr>
                <w:sz w:val="20"/>
              </w:rPr>
              <w:t>Yesterday,</w:t>
            </w:r>
            <w:proofErr w:type="gramEnd"/>
            <w:r w:rsidRPr="00B249EE">
              <w:rPr>
                <w:sz w:val="20"/>
              </w:rPr>
              <w:t xml:space="preserve"> did you…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…carry a reusable water bottle to school?</w:t>
            </w:r>
          </w:p>
        </w:tc>
        <w:tc>
          <w:tcPr>
            <w:tcW w:w="1080" w:type="dxa"/>
          </w:tcPr>
          <w:p w:rsidR="005F18E9" w:rsidRPr="00B249EE" w:rsidRDefault="005F18E9" w:rsidP="0089366D">
            <w:pPr>
              <w:rPr>
                <w:sz w:val="20"/>
              </w:rPr>
            </w:pPr>
            <w:r w:rsidRPr="00B249EE">
              <w:rPr>
                <w:sz w:val="20"/>
              </w:rPr>
              <w:t>33%</w:t>
            </w:r>
          </w:p>
        </w:tc>
        <w:tc>
          <w:tcPr>
            <w:tcW w:w="1080" w:type="dxa"/>
          </w:tcPr>
          <w:p w:rsidR="005F18E9" w:rsidRPr="00B249EE" w:rsidRDefault="005F18E9" w:rsidP="0089366D">
            <w:pPr>
              <w:rPr>
                <w:sz w:val="20"/>
              </w:rPr>
            </w:pPr>
            <w:r w:rsidRPr="00B249EE">
              <w:rPr>
                <w:sz w:val="20"/>
              </w:rPr>
              <w:t>3</w:t>
            </w:r>
            <w:r>
              <w:rPr>
                <w:sz w:val="20"/>
              </w:rPr>
              <w:t>4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249EE" w:rsidRDefault="005F18E9" w:rsidP="004B3315">
            <w:pPr>
              <w:rPr>
                <w:sz w:val="20"/>
              </w:rPr>
            </w:pPr>
            <w:r w:rsidRPr="00B249EE">
              <w:rPr>
                <w:sz w:val="20"/>
              </w:rPr>
              <w:t>1%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0.51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0.02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42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3</w:t>
            </w:r>
            <w:r>
              <w:rPr>
                <w:sz w:val="20"/>
              </w:rPr>
              <w:t>7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-</w:t>
            </w:r>
            <w:r>
              <w:rPr>
                <w:sz w:val="20"/>
              </w:rPr>
              <w:t>6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-1.49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0.12</w:t>
            </w: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…unplug gadgets and electronics when not using them?</w:t>
            </w:r>
          </w:p>
        </w:tc>
        <w:tc>
          <w:tcPr>
            <w:tcW w:w="1080" w:type="dxa"/>
          </w:tcPr>
          <w:p w:rsidR="005F18E9" w:rsidRPr="00B249EE" w:rsidRDefault="005F18E9" w:rsidP="004A28AE">
            <w:pPr>
              <w:rPr>
                <w:sz w:val="20"/>
              </w:rPr>
            </w:pPr>
            <w:r w:rsidRPr="00B249EE">
              <w:rPr>
                <w:sz w:val="20"/>
              </w:rPr>
              <w:t>46%</w:t>
            </w:r>
          </w:p>
        </w:tc>
        <w:tc>
          <w:tcPr>
            <w:tcW w:w="1080" w:type="dxa"/>
          </w:tcPr>
          <w:p w:rsidR="005F18E9" w:rsidRPr="00B249EE" w:rsidRDefault="005F18E9" w:rsidP="004A28AE">
            <w:pPr>
              <w:rPr>
                <w:sz w:val="20"/>
              </w:rPr>
            </w:pPr>
            <w:r w:rsidRPr="00B249EE">
              <w:rPr>
                <w:sz w:val="20"/>
              </w:rPr>
              <w:t>5</w:t>
            </w:r>
            <w:r>
              <w:rPr>
                <w:sz w:val="20"/>
              </w:rPr>
              <w:t>6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249EE" w:rsidRDefault="005F18E9" w:rsidP="004A28AE">
            <w:pPr>
              <w:rPr>
                <w:sz w:val="20"/>
              </w:rPr>
            </w:pPr>
            <w:r w:rsidRPr="00B249EE">
              <w:rPr>
                <w:sz w:val="20"/>
              </w:rPr>
              <w:t>9%***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5.73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0.18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50%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50%</w:t>
            </w:r>
          </w:p>
        </w:tc>
        <w:tc>
          <w:tcPr>
            <w:tcW w:w="1292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0%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0.00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0.00</w:t>
            </w: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…take a shower less than 5 minutes long?</w:t>
            </w:r>
          </w:p>
        </w:tc>
        <w:tc>
          <w:tcPr>
            <w:tcW w:w="1080" w:type="dxa"/>
          </w:tcPr>
          <w:p w:rsidR="005F18E9" w:rsidRPr="00B249EE" w:rsidRDefault="005F18E9" w:rsidP="00325385">
            <w:pPr>
              <w:rPr>
                <w:sz w:val="20"/>
              </w:rPr>
            </w:pPr>
            <w:r w:rsidRPr="00B249EE">
              <w:rPr>
                <w:sz w:val="20"/>
              </w:rPr>
              <w:t>18%</w:t>
            </w:r>
          </w:p>
        </w:tc>
        <w:tc>
          <w:tcPr>
            <w:tcW w:w="1080" w:type="dxa"/>
          </w:tcPr>
          <w:p w:rsidR="005F18E9" w:rsidRPr="00B249EE" w:rsidRDefault="005F18E9" w:rsidP="00325385">
            <w:pPr>
              <w:rPr>
                <w:sz w:val="20"/>
              </w:rPr>
            </w:pPr>
            <w:r w:rsidRPr="00B249EE">
              <w:rPr>
                <w:sz w:val="20"/>
              </w:rPr>
              <w:t>24%</w:t>
            </w:r>
          </w:p>
        </w:tc>
        <w:tc>
          <w:tcPr>
            <w:tcW w:w="1260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Pr="00B249EE">
              <w:rPr>
                <w:sz w:val="20"/>
              </w:rPr>
              <w:t>%***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3.99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0.13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0.78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0.06</w:t>
            </w: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…turn off lights when leaving a room for more than 10 minutes?</w:t>
            </w:r>
          </w:p>
        </w:tc>
        <w:tc>
          <w:tcPr>
            <w:tcW w:w="1080" w:type="dxa"/>
          </w:tcPr>
          <w:p w:rsidR="005F18E9" w:rsidRPr="00B249EE" w:rsidRDefault="005F18E9" w:rsidP="000E309E">
            <w:pPr>
              <w:rPr>
                <w:sz w:val="20"/>
              </w:rPr>
            </w:pPr>
            <w:r w:rsidRPr="00B249EE">
              <w:rPr>
                <w:sz w:val="20"/>
              </w:rPr>
              <w:t>77%</w:t>
            </w:r>
          </w:p>
        </w:tc>
        <w:tc>
          <w:tcPr>
            <w:tcW w:w="1080" w:type="dxa"/>
          </w:tcPr>
          <w:p w:rsidR="005F18E9" w:rsidRPr="00B249EE" w:rsidRDefault="005F18E9" w:rsidP="000E309E">
            <w:pPr>
              <w:rPr>
                <w:sz w:val="20"/>
              </w:rPr>
            </w:pPr>
            <w:r w:rsidRPr="00B249EE">
              <w:rPr>
                <w:sz w:val="20"/>
              </w:rPr>
              <w:t>79%</w:t>
            </w:r>
          </w:p>
        </w:tc>
        <w:tc>
          <w:tcPr>
            <w:tcW w:w="1260" w:type="dxa"/>
          </w:tcPr>
          <w:p w:rsidR="005F18E9" w:rsidRPr="00B249EE" w:rsidRDefault="005F18E9" w:rsidP="000E309E">
            <w:pPr>
              <w:rPr>
                <w:sz w:val="20"/>
              </w:rPr>
            </w:pPr>
            <w:r w:rsidRPr="00B249EE">
              <w:rPr>
                <w:sz w:val="20"/>
              </w:rPr>
              <w:t>2%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1.48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0.05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71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 w:rsidP="00A65FB6">
            <w:pPr>
              <w:rPr>
                <w:sz w:val="20"/>
              </w:rPr>
            </w:pPr>
            <w:r w:rsidRPr="00B249EE">
              <w:rPr>
                <w:sz w:val="20"/>
              </w:rPr>
              <w:t>7</w:t>
            </w:r>
            <w:r>
              <w:rPr>
                <w:sz w:val="20"/>
              </w:rPr>
              <w:t>7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1.45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0.11</w:t>
            </w:r>
          </w:p>
        </w:tc>
      </w:tr>
      <w:tr w:rsidR="005F18E9">
        <w:trPr>
          <w:cantSplit/>
        </w:trPr>
        <w:tc>
          <w:tcPr>
            <w:tcW w:w="2365" w:type="dxa"/>
          </w:tcPr>
          <w:p w:rsidR="005F18E9" w:rsidRPr="00E40821" w:rsidRDefault="005F18E9" w:rsidP="00D16359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…recycle paper, glass, cans, and/or plastics?</w:t>
            </w:r>
          </w:p>
        </w:tc>
        <w:tc>
          <w:tcPr>
            <w:tcW w:w="108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Pr="00B249EE">
              <w:rPr>
                <w:sz w:val="20"/>
              </w:rPr>
              <w:t>3%</w:t>
            </w:r>
          </w:p>
        </w:tc>
        <w:tc>
          <w:tcPr>
            <w:tcW w:w="108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65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60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1.69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0.05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55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>
              <w:rPr>
                <w:sz w:val="20"/>
              </w:rPr>
              <w:t>60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1292" w:type="dxa"/>
          </w:tcPr>
          <w:p w:rsidR="005F18E9" w:rsidRPr="00B249EE" w:rsidRDefault="005F18E9" w:rsidP="004B3315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Pr="00B249EE">
              <w:rPr>
                <w:sz w:val="20"/>
              </w:rPr>
              <w:t>%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1.15</w:t>
            </w:r>
          </w:p>
        </w:tc>
        <w:tc>
          <w:tcPr>
            <w:tcW w:w="990" w:type="dxa"/>
          </w:tcPr>
          <w:p w:rsidR="005F18E9" w:rsidRPr="00B249EE" w:rsidRDefault="005F18E9">
            <w:pPr>
              <w:rPr>
                <w:sz w:val="20"/>
              </w:rPr>
            </w:pPr>
            <w:r w:rsidRPr="00B249EE">
              <w:rPr>
                <w:sz w:val="20"/>
              </w:rPr>
              <w:t>0.09</w:t>
            </w:r>
          </w:p>
        </w:tc>
      </w:tr>
    </w:tbl>
    <w:p w:rsidR="005F18E9" w:rsidRPr="00BB4888" w:rsidRDefault="005F18E9" w:rsidP="005F18E9">
      <w:pPr>
        <w:rPr>
          <w:sz w:val="20"/>
        </w:rPr>
      </w:pPr>
      <w:r w:rsidRPr="00BB4888">
        <w:rPr>
          <w:sz w:val="20"/>
        </w:rPr>
        <w:t xml:space="preserve">** </w:t>
      </w:r>
      <w:proofErr w:type="gramStart"/>
      <w:r w:rsidRPr="00BB4888">
        <w:rPr>
          <w:i/>
          <w:sz w:val="20"/>
        </w:rPr>
        <w:t>p</w:t>
      </w:r>
      <w:proofErr w:type="gramEnd"/>
      <w:r w:rsidRPr="00BB4888">
        <w:rPr>
          <w:sz w:val="20"/>
        </w:rPr>
        <w:t xml:space="preserve"> &lt; .01, *** </w:t>
      </w:r>
      <w:r w:rsidRPr="00BB4888">
        <w:rPr>
          <w:i/>
          <w:sz w:val="20"/>
        </w:rPr>
        <w:t>p</w:t>
      </w:r>
      <w:r w:rsidRPr="00BB4888">
        <w:rPr>
          <w:sz w:val="20"/>
        </w:rPr>
        <w:t xml:space="preserve"> &lt; .001</w:t>
      </w:r>
    </w:p>
    <w:p w:rsidR="00233CB0" w:rsidRDefault="005F18E9" w:rsidP="007B2FA7">
      <w:pPr>
        <w:pStyle w:val="heading2"/>
        <w:spacing w:before="0" w:after="0"/>
      </w:pPr>
      <w:r>
        <w:rPr>
          <w:rFonts w:asciiTheme="minorHAnsi" w:eastAsiaTheme="minorHAnsi" w:hAnsiTheme="minorHAnsi" w:cstheme="minorBidi"/>
          <w:b w:val="0"/>
          <w:lang w:eastAsia="en-US"/>
        </w:rPr>
        <w:br w:type="page"/>
      </w:r>
      <w:proofErr w:type="gramStart"/>
      <w:r w:rsidR="00E960B7">
        <w:lastRenderedPageBreak/>
        <w:t>Supplemental Table</w:t>
      </w:r>
      <w:r>
        <w:t xml:space="preserve"> 2</w:t>
      </w:r>
      <w:r w:rsidR="00233CB0" w:rsidRPr="00C4299A">
        <w:t>.</w:t>
      </w:r>
      <w:proofErr w:type="gramEnd"/>
      <w:r w:rsidR="00233CB0" w:rsidRPr="00C4299A">
        <w:t xml:space="preserve"> </w:t>
      </w:r>
      <w:r w:rsidR="00233CB0">
        <w:t>Differences from pre- to post-assembly in outcomes, by pre-assembly Six Americas segments</w:t>
      </w:r>
    </w:p>
    <w:tbl>
      <w:tblPr>
        <w:tblStyle w:val="TableGrid"/>
        <w:tblW w:w="13003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455"/>
        <w:gridCol w:w="864"/>
        <w:gridCol w:w="936"/>
        <w:gridCol w:w="864"/>
        <w:gridCol w:w="864"/>
        <w:gridCol w:w="864"/>
        <w:gridCol w:w="918"/>
        <w:gridCol w:w="864"/>
        <w:gridCol w:w="864"/>
        <w:gridCol w:w="864"/>
        <w:gridCol w:w="918"/>
        <w:gridCol w:w="864"/>
        <w:gridCol w:w="864"/>
      </w:tblGrid>
      <w:tr w:rsidR="00DF127D">
        <w:tc>
          <w:tcPr>
            <w:tcW w:w="2455" w:type="dxa"/>
          </w:tcPr>
          <w:p w:rsidR="00DF127D" w:rsidRPr="007D4D3F" w:rsidRDefault="00DF127D">
            <w:pPr>
              <w:rPr>
                <w:sz w:val="20"/>
              </w:rPr>
            </w:pPr>
          </w:p>
        </w:tc>
        <w:tc>
          <w:tcPr>
            <w:tcW w:w="3528" w:type="dxa"/>
            <w:gridSpan w:val="4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Alarmed &amp; Concerned</w:t>
            </w:r>
            <w:r>
              <w:rPr>
                <w:sz w:val="20"/>
              </w:rPr>
              <w:t xml:space="preserve"> (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</w:rPr>
              <w:t xml:space="preserve"> = 523)</w:t>
            </w:r>
          </w:p>
        </w:tc>
        <w:tc>
          <w:tcPr>
            <w:tcW w:w="3510" w:type="dxa"/>
            <w:gridSpan w:val="4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Cautious &amp; Disengaged</w:t>
            </w:r>
            <w:r>
              <w:rPr>
                <w:sz w:val="20"/>
              </w:rPr>
              <w:t xml:space="preserve"> (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</w:rPr>
              <w:t xml:space="preserve"> = 557)</w:t>
            </w:r>
          </w:p>
        </w:tc>
        <w:tc>
          <w:tcPr>
            <w:tcW w:w="3510" w:type="dxa"/>
            <w:gridSpan w:val="4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Doubtful &amp; Dismissive</w:t>
            </w:r>
            <w:r>
              <w:rPr>
                <w:sz w:val="20"/>
              </w:rPr>
              <w:t xml:space="preserve"> (</w:t>
            </w:r>
            <w:r>
              <w:rPr>
                <w:i/>
                <w:sz w:val="20"/>
              </w:rPr>
              <w:t>n</w:t>
            </w:r>
            <w:r>
              <w:rPr>
                <w:sz w:val="20"/>
              </w:rPr>
              <w:t xml:space="preserve"> = 156)</w:t>
            </w:r>
          </w:p>
        </w:tc>
      </w:tr>
      <w:tr w:rsidR="00DF127D">
        <w:tc>
          <w:tcPr>
            <w:tcW w:w="2455" w:type="dxa"/>
          </w:tcPr>
          <w:p w:rsidR="00DF127D" w:rsidRPr="007D4D3F" w:rsidRDefault="00DF127D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Pre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936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Post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ind w:left="-115" w:right="-147"/>
              <w:jc w:val="center"/>
              <w:rPr>
                <w:sz w:val="20"/>
              </w:rPr>
            </w:pPr>
            <w:r w:rsidRPr="007D4D3F">
              <w:rPr>
                <w:i/>
                <w:sz w:val="20"/>
              </w:rPr>
              <w:t>t</w:t>
            </w:r>
            <w:r w:rsidRPr="007D4D3F">
              <w:rPr>
                <w:i/>
                <w:sz w:val="20"/>
              </w:rPr>
              <w:br/>
            </w:r>
            <w:r w:rsidRPr="007D4D3F">
              <w:rPr>
                <w:sz w:val="20"/>
              </w:rPr>
              <w:t>(</w:t>
            </w:r>
            <w:proofErr w:type="spellStart"/>
            <w:r w:rsidRPr="007D4D3F">
              <w:rPr>
                <w:sz w:val="20"/>
              </w:rPr>
              <w:t>df</w:t>
            </w:r>
            <w:proofErr w:type="spellEnd"/>
            <w:r w:rsidRPr="007D4D3F">
              <w:rPr>
                <w:sz w:val="20"/>
              </w:rPr>
              <w:t xml:space="preserve"> = </w:t>
            </w:r>
            <w:r w:rsidRPr="007D4D3F">
              <w:rPr>
                <w:sz w:val="20"/>
              </w:rPr>
              <w:br/>
            </w:r>
            <w:r>
              <w:rPr>
                <w:sz w:val="20"/>
              </w:rPr>
              <w:t>522</w:t>
            </w:r>
            <w:r w:rsidRPr="007D4D3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 xml:space="preserve">Effect size </w:t>
            </w:r>
            <w:r w:rsidRPr="007D4D3F">
              <w:rPr>
                <w:sz w:val="20"/>
              </w:rPr>
              <w:br/>
              <w:t>(</w:t>
            </w:r>
            <w:r w:rsidRPr="007D4D3F">
              <w:rPr>
                <w:i/>
                <w:sz w:val="20"/>
              </w:rPr>
              <w:t>r</w:t>
            </w:r>
            <w:r w:rsidRPr="007D4D3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Pre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Post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ind w:left="-115" w:right="-147"/>
              <w:jc w:val="center"/>
              <w:rPr>
                <w:sz w:val="20"/>
              </w:rPr>
            </w:pPr>
            <w:r w:rsidRPr="007D4D3F">
              <w:rPr>
                <w:i/>
                <w:sz w:val="20"/>
              </w:rPr>
              <w:t>t</w:t>
            </w:r>
            <w:r w:rsidRPr="007D4D3F">
              <w:rPr>
                <w:i/>
                <w:sz w:val="20"/>
              </w:rPr>
              <w:br/>
            </w:r>
            <w:r w:rsidRPr="007D4D3F">
              <w:rPr>
                <w:sz w:val="20"/>
              </w:rPr>
              <w:t>(</w:t>
            </w:r>
            <w:proofErr w:type="spellStart"/>
            <w:r w:rsidRPr="007D4D3F">
              <w:rPr>
                <w:sz w:val="20"/>
              </w:rPr>
              <w:t>df</w:t>
            </w:r>
            <w:proofErr w:type="spellEnd"/>
            <w:r w:rsidRPr="007D4D3F">
              <w:rPr>
                <w:sz w:val="20"/>
              </w:rPr>
              <w:t xml:space="preserve"> = </w:t>
            </w:r>
            <w:r w:rsidRPr="007D4D3F">
              <w:rPr>
                <w:sz w:val="20"/>
              </w:rPr>
              <w:br/>
            </w:r>
            <w:r>
              <w:rPr>
                <w:sz w:val="20"/>
              </w:rPr>
              <w:t>556</w:t>
            </w:r>
            <w:r w:rsidRPr="007D4D3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 xml:space="preserve">Effect size </w:t>
            </w:r>
            <w:r w:rsidRPr="007D4D3F">
              <w:rPr>
                <w:sz w:val="20"/>
              </w:rPr>
              <w:br/>
              <w:t>(</w:t>
            </w:r>
            <w:r w:rsidRPr="007D4D3F">
              <w:rPr>
                <w:i/>
                <w:sz w:val="20"/>
              </w:rPr>
              <w:t>r</w:t>
            </w:r>
            <w:r w:rsidRPr="007D4D3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Pre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>Post</w:t>
            </w:r>
            <w:r w:rsidRPr="007D4D3F">
              <w:rPr>
                <w:sz w:val="20"/>
              </w:rPr>
              <w:br/>
              <w:t>Mean (SD)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ind w:left="-115" w:right="-147"/>
              <w:jc w:val="center"/>
              <w:rPr>
                <w:sz w:val="20"/>
              </w:rPr>
            </w:pPr>
            <w:r w:rsidRPr="007D4D3F">
              <w:rPr>
                <w:i/>
                <w:sz w:val="20"/>
              </w:rPr>
              <w:t>t</w:t>
            </w:r>
            <w:r w:rsidRPr="007D4D3F">
              <w:rPr>
                <w:i/>
                <w:sz w:val="20"/>
              </w:rPr>
              <w:br/>
            </w:r>
            <w:r w:rsidRPr="007D4D3F">
              <w:rPr>
                <w:sz w:val="20"/>
              </w:rPr>
              <w:t>(</w:t>
            </w:r>
            <w:proofErr w:type="spellStart"/>
            <w:r w:rsidRPr="007D4D3F">
              <w:rPr>
                <w:sz w:val="20"/>
              </w:rPr>
              <w:t>df</w:t>
            </w:r>
            <w:proofErr w:type="spellEnd"/>
            <w:r w:rsidRPr="007D4D3F">
              <w:rPr>
                <w:sz w:val="20"/>
              </w:rPr>
              <w:t xml:space="preserve"> = </w:t>
            </w:r>
            <w:r w:rsidRPr="007D4D3F">
              <w:rPr>
                <w:sz w:val="20"/>
              </w:rPr>
              <w:br/>
            </w:r>
            <w:r>
              <w:rPr>
                <w:sz w:val="20"/>
              </w:rPr>
              <w:t>155</w:t>
            </w:r>
            <w:r w:rsidRPr="007D4D3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jc w:val="center"/>
              <w:rPr>
                <w:sz w:val="20"/>
              </w:rPr>
            </w:pPr>
            <w:r w:rsidRPr="007D4D3F">
              <w:rPr>
                <w:sz w:val="20"/>
              </w:rPr>
              <w:t xml:space="preserve">Effect size </w:t>
            </w:r>
            <w:r w:rsidRPr="007D4D3F">
              <w:rPr>
                <w:sz w:val="20"/>
              </w:rPr>
              <w:br/>
              <w:t>(</w:t>
            </w:r>
            <w:r w:rsidRPr="007D4D3F">
              <w:rPr>
                <w:i/>
                <w:sz w:val="20"/>
              </w:rPr>
              <w:t>r</w:t>
            </w:r>
            <w:r w:rsidRPr="007D4D3F">
              <w:rPr>
                <w:sz w:val="20"/>
              </w:rPr>
              <w:t>)</w:t>
            </w:r>
          </w:p>
        </w:tc>
      </w:tr>
      <w:tr w:rsidR="00DF127D">
        <w:tc>
          <w:tcPr>
            <w:tcW w:w="2455" w:type="dxa"/>
          </w:tcPr>
          <w:p w:rsidR="00DF127D" w:rsidRPr="007D4D3F" w:rsidRDefault="00DF127D">
            <w:pPr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z w:val="20"/>
              </w:rPr>
              <w:br/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6.00</w:t>
            </w:r>
            <w:r>
              <w:rPr>
                <w:sz w:val="20"/>
              </w:rPr>
              <w:br/>
              <w:t>(2.43)</w:t>
            </w:r>
          </w:p>
        </w:tc>
        <w:tc>
          <w:tcPr>
            <w:tcW w:w="936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7.29***</w:t>
            </w:r>
            <w:r>
              <w:rPr>
                <w:sz w:val="20"/>
              </w:rPr>
              <w:br/>
              <w:t>(2.51)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13.39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0.51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4.39</w:t>
            </w:r>
            <w:r>
              <w:rPr>
                <w:sz w:val="20"/>
              </w:rPr>
              <w:br/>
              <w:t>(2.30)</w:t>
            </w:r>
          </w:p>
        </w:tc>
        <w:tc>
          <w:tcPr>
            <w:tcW w:w="918" w:type="dxa"/>
          </w:tcPr>
          <w:p w:rsidR="00DF127D" w:rsidRPr="007D4D3F" w:rsidRDefault="00DF127D" w:rsidP="00FB60B2">
            <w:pPr>
              <w:rPr>
                <w:sz w:val="20"/>
              </w:rPr>
            </w:pPr>
            <w:r>
              <w:rPr>
                <w:sz w:val="20"/>
              </w:rPr>
              <w:t>5.96***</w:t>
            </w:r>
            <w:r>
              <w:rPr>
                <w:sz w:val="20"/>
              </w:rPr>
              <w:br/>
              <w:t>(2.</w:t>
            </w:r>
            <w:r w:rsidR="00FB60B2">
              <w:rPr>
                <w:sz w:val="20"/>
              </w:rPr>
              <w:t>78</w:t>
            </w:r>
            <w:r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15.35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0.55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4.96</w:t>
            </w:r>
            <w:r>
              <w:rPr>
                <w:sz w:val="20"/>
              </w:rPr>
              <w:br/>
              <w:t>(2.36)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5.98***</w:t>
            </w:r>
            <w:r>
              <w:rPr>
                <w:sz w:val="20"/>
              </w:rPr>
              <w:br/>
              <w:t>(2.88)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4.71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0.35</w:t>
            </w:r>
          </w:p>
        </w:tc>
      </w:tr>
      <w:tr w:rsidR="00DF127D">
        <w:tc>
          <w:tcPr>
            <w:tcW w:w="2455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Recognition of scientific agreement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56%</w:t>
            </w:r>
          </w:p>
        </w:tc>
        <w:tc>
          <w:tcPr>
            <w:tcW w:w="936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72%***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6.21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0.26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918" w:type="dxa"/>
          </w:tcPr>
          <w:p w:rsidR="00DF127D" w:rsidRPr="007D4D3F" w:rsidRDefault="00DF127D" w:rsidP="001F24BB">
            <w:pPr>
              <w:rPr>
                <w:sz w:val="20"/>
              </w:rPr>
            </w:pPr>
            <w:r>
              <w:rPr>
                <w:sz w:val="20"/>
              </w:rPr>
              <w:t>55%***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5.47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0.23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28%</w:t>
            </w:r>
          </w:p>
        </w:tc>
        <w:tc>
          <w:tcPr>
            <w:tcW w:w="918" w:type="dxa"/>
          </w:tcPr>
          <w:p w:rsidR="00DF127D" w:rsidRPr="007D4D3F" w:rsidRDefault="00DF127D" w:rsidP="001F24BB">
            <w:pPr>
              <w:rPr>
                <w:sz w:val="20"/>
              </w:rPr>
            </w:pPr>
            <w:r>
              <w:rPr>
                <w:sz w:val="20"/>
              </w:rPr>
              <w:t>41%**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2.90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0.23</w:t>
            </w:r>
          </w:p>
        </w:tc>
      </w:tr>
      <w:tr w:rsidR="00DF127D">
        <w:tc>
          <w:tcPr>
            <w:tcW w:w="2455" w:type="dxa"/>
          </w:tcPr>
          <w:p w:rsidR="00DF127D" w:rsidRDefault="00DF127D">
            <w:pPr>
              <w:rPr>
                <w:sz w:val="20"/>
              </w:rPr>
            </w:pPr>
            <w:r>
              <w:rPr>
                <w:sz w:val="20"/>
              </w:rPr>
              <w:t>Self-efficacy</w:t>
            </w:r>
            <w:r>
              <w:rPr>
                <w:sz w:val="20"/>
              </w:rPr>
              <w:br/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5.30</w:t>
            </w:r>
            <w:r>
              <w:rPr>
                <w:sz w:val="20"/>
              </w:rPr>
              <w:br/>
              <w:t>(2.19)</w:t>
            </w:r>
          </w:p>
        </w:tc>
        <w:tc>
          <w:tcPr>
            <w:tcW w:w="936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6.16***</w:t>
            </w:r>
            <w:r>
              <w:rPr>
                <w:sz w:val="20"/>
              </w:rPr>
              <w:br/>
              <w:t>(2.17)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11.29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0.45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3.72</w:t>
            </w:r>
            <w:r>
              <w:rPr>
                <w:sz w:val="20"/>
              </w:rPr>
              <w:br/>
              <w:t>(2.11)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4.67***</w:t>
            </w:r>
            <w:r>
              <w:rPr>
                <w:sz w:val="20"/>
              </w:rPr>
              <w:br/>
              <w:t>(2.25)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11.08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0.43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2.93</w:t>
            </w:r>
            <w:r>
              <w:rPr>
                <w:sz w:val="20"/>
              </w:rPr>
              <w:br/>
              <w:t>(2.15)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3.67***</w:t>
            </w:r>
            <w:r>
              <w:rPr>
                <w:sz w:val="20"/>
              </w:rPr>
              <w:br/>
              <w:t>(2.50)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3.98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0.31</w:t>
            </w:r>
          </w:p>
        </w:tc>
      </w:tr>
      <w:tr w:rsidR="00DF127D">
        <w:tc>
          <w:tcPr>
            <w:tcW w:w="2455" w:type="dxa"/>
          </w:tcPr>
          <w:p w:rsidR="00DF127D" w:rsidRDefault="00DF127D">
            <w:pPr>
              <w:rPr>
                <w:sz w:val="20"/>
              </w:rPr>
            </w:pPr>
            <w:r>
              <w:rPr>
                <w:sz w:val="20"/>
              </w:rPr>
              <w:t>Behavioral intentions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5.59</w:t>
            </w:r>
            <w:r>
              <w:rPr>
                <w:sz w:val="20"/>
              </w:rPr>
              <w:br/>
              <w:t>(2.12)</w:t>
            </w:r>
          </w:p>
        </w:tc>
        <w:tc>
          <w:tcPr>
            <w:tcW w:w="936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6.27***</w:t>
            </w:r>
            <w:r>
              <w:rPr>
                <w:sz w:val="20"/>
              </w:rPr>
              <w:br/>
              <w:t>(2.23)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9.11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0.38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3.86</w:t>
            </w:r>
            <w:r>
              <w:rPr>
                <w:sz w:val="20"/>
              </w:rPr>
              <w:br/>
              <w:t>(1.97)</w:t>
            </w:r>
          </w:p>
        </w:tc>
        <w:tc>
          <w:tcPr>
            <w:tcW w:w="918" w:type="dxa"/>
          </w:tcPr>
          <w:p w:rsidR="00DF127D" w:rsidRPr="007D4D3F" w:rsidRDefault="00473F61" w:rsidP="00473F61">
            <w:pPr>
              <w:rPr>
                <w:sz w:val="20"/>
              </w:rPr>
            </w:pPr>
            <w:r>
              <w:rPr>
                <w:sz w:val="20"/>
              </w:rPr>
              <w:t>4.50***</w:t>
            </w:r>
            <w:r>
              <w:rPr>
                <w:sz w:val="20"/>
              </w:rPr>
              <w:br/>
              <w:t>(2.24</w:t>
            </w:r>
            <w:r w:rsidR="00DF127D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8.54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0.35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2.51</w:t>
            </w:r>
            <w:r>
              <w:rPr>
                <w:sz w:val="20"/>
              </w:rPr>
              <w:br/>
              <w:t>(1.85)</w:t>
            </w:r>
          </w:p>
        </w:tc>
        <w:tc>
          <w:tcPr>
            <w:tcW w:w="918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2.94**</w:t>
            </w:r>
            <w:r>
              <w:rPr>
                <w:sz w:val="20"/>
              </w:rPr>
              <w:br/>
              <w:t>(2.13)</w:t>
            </w:r>
          </w:p>
        </w:tc>
        <w:tc>
          <w:tcPr>
            <w:tcW w:w="864" w:type="dxa"/>
          </w:tcPr>
          <w:p w:rsidR="00DF127D" w:rsidRPr="001957D8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864" w:type="dxa"/>
          </w:tcPr>
          <w:p w:rsidR="00DF127D" w:rsidRPr="007D4D3F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0.25</w:t>
            </w:r>
          </w:p>
        </w:tc>
      </w:tr>
      <w:tr w:rsidR="00DF127D">
        <w:tc>
          <w:tcPr>
            <w:tcW w:w="2455" w:type="dxa"/>
          </w:tcPr>
          <w:p w:rsidR="00DF127D" w:rsidRDefault="00DF127D" w:rsidP="004B3315">
            <w:pPr>
              <w:rPr>
                <w:sz w:val="20"/>
              </w:rPr>
            </w:pPr>
            <w:r w:rsidRPr="00E40821">
              <w:rPr>
                <w:sz w:val="20"/>
              </w:rPr>
              <w:t xml:space="preserve">Communication behavior: </w:t>
            </w:r>
            <w:proofErr w:type="gramStart"/>
            <w:r w:rsidRPr="00E40821">
              <w:rPr>
                <w:sz w:val="20"/>
              </w:rPr>
              <w:t>Yesterday,</w:t>
            </w:r>
            <w:proofErr w:type="gramEnd"/>
            <w:r w:rsidRPr="00E40821">
              <w:rPr>
                <w:sz w:val="20"/>
              </w:rPr>
              <w:t xml:space="preserve"> did you…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936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…talk with your parents about climate change?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  <w:tc>
          <w:tcPr>
            <w:tcW w:w="936" w:type="dxa"/>
          </w:tcPr>
          <w:p w:rsidR="00DF127D" w:rsidRDefault="00DF127D" w:rsidP="00DF127D">
            <w:pPr>
              <w:rPr>
                <w:sz w:val="20"/>
              </w:rPr>
            </w:pPr>
            <w:r>
              <w:rPr>
                <w:sz w:val="20"/>
              </w:rPr>
              <w:t>19%***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6.27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0.27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6%</w:t>
            </w:r>
          </w:p>
        </w:tc>
        <w:tc>
          <w:tcPr>
            <w:tcW w:w="918" w:type="dxa"/>
          </w:tcPr>
          <w:p w:rsidR="00DF127D" w:rsidRDefault="00DF127D" w:rsidP="00785714">
            <w:pPr>
              <w:rPr>
                <w:sz w:val="20"/>
              </w:rPr>
            </w:pPr>
            <w:r>
              <w:rPr>
                <w:sz w:val="20"/>
              </w:rPr>
              <w:t>12%***</w:t>
            </w:r>
          </w:p>
        </w:tc>
        <w:tc>
          <w:tcPr>
            <w:tcW w:w="864" w:type="dxa"/>
          </w:tcPr>
          <w:p w:rsidR="00DF127D" w:rsidRDefault="00DF127D" w:rsidP="00C06EAD">
            <w:pPr>
              <w:ind w:right="-144"/>
              <w:rPr>
                <w:sz w:val="20"/>
              </w:rPr>
            </w:pPr>
            <w:r>
              <w:rPr>
                <w:sz w:val="20"/>
              </w:rPr>
              <w:t>4.</w:t>
            </w:r>
            <w:r w:rsidR="00C06EAD">
              <w:rPr>
                <w:sz w:val="20"/>
              </w:rPr>
              <w:t>03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0.17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14%***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3.58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0.28</w:t>
            </w: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…talk with your friends about climate change?</w:t>
            </w:r>
          </w:p>
        </w:tc>
        <w:tc>
          <w:tcPr>
            <w:tcW w:w="864" w:type="dxa"/>
          </w:tcPr>
          <w:p w:rsidR="00DF127D" w:rsidRDefault="00DF127D" w:rsidP="007B5C50">
            <w:pPr>
              <w:rPr>
                <w:sz w:val="20"/>
              </w:rPr>
            </w:pPr>
            <w:r>
              <w:rPr>
                <w:sz w:val="20"/>
              </w:rPr>
              <w:t>13%</w:t>
            </w:r>
          </w:p>
        </w:tc>
        <w:tc>
          <w:tcPr>
            <w:tcW w:w="936" w:type="dxa"/>
          </w:tcPr>
          <w:p w:rsidR="00DF127D" w:rsidRDefault="00DF127D" w:rsidP="00DF127D">
            <w:pPr>
              <w:rPr>
                <w:sz w:val="20"/>
              </w:rPr>
            </w:pPr>
            <w:r>
              <w:rPr>
                <w:sz w:val="20"/>
              </w:rPr>
              <w:t>26%***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5.98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0.26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17%***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0.22</w:t>
            </w:r>
          </w:p>
        </w:tc>
        <w:tc>
          <w:tcPr>
            <w:tcW w:w="864" w:type="dxa"/>
          </w:tcPr>
          <w:p w:rsidR="00DF127D" w:rsidRDefault="00DF127D" w:rsidP="001F24BB">
            <w:pPr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15%***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3.69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0.29</w:t>
            </w:r>
          </w:p>
        </w:tc>
      </w:tr>
      <w:tr w:rsidR="00DF127D">
        <w:tc>
          <w:tcPr>
            <w:tcW w:w="2455" w:type="dxa"/>
          </w:tcPr>
          <w:p w:rsidR="00DF127D" w:rsidRDefault="00DF127D" w:rsidP="004B3315">
            <w:pPr>
              <w:rPr>
                <w:sz w:val="20"/>
              </w:rPr>
            </w:pPr>
            <w:r w:rsidRPr="00E40821">
              <w:rPr>
                <w:sz w:val="20"/>
              </w:rPr>
              <w:t xml:space="preserve">Conservation behavior: </w:t>
            </w:r>
            <w:proofErr w:type="gramStart"/>
            <w:r w:rsidRPr="00E40821">
              <w:rPr>
                <w:sz w:val="20"/>
              </w:rPr>
              <w:t>Yesterday,</w:t>
            </w:r>
            <w:proofErr w:type="gramEnd"/>
            <w:r w:rsidRPr="00E40821">
              <w:rPr>
                <w:sz w:val="20"/>
              </w:rPr>
              <w:t xml:space="preserve"> did you…</w:t>
            </w:r>
          </w:p>
        </w:tc>
        <w:tc>
          <w:tcPr>
            <w:tcW w:w="864" w:type="dxa"/>
          </w:tcPr>
          <w:p w:rsidR="00DF127D" w:rsidRDefault="00DF127D" w:rsidP="007B5C50">
            <w:pPr>
              <w:rPr>
                <w:sz w:val="20"/>
              </w:rPr>
            </w:pPr>
          </w:p>
        </w:tc>
        <w:tc>
          <w:tcPr>
            <w:tcW w:w="936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1F24BB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…carry a reusable water bottle to school?</w:t>
            </w:r>
          </w:p>
        </w:tc>
        <w:tc>
          <w:tcPr>
            <w:tcW w:w="864" w:type="dxa"/>
          </w:tcPr>
          <w:p w:rsidR="00DF127D" w:rsidRDefault="00DF127D" w:rsidP="007B5C50">
            <w:pPr>
              <w:rPr>
                <w:sz w:val="20"/>
              </w:rPr>
            </w:pPr>
            <w:r>
              <w:rPr>
                <w:sz w:val="20"/>
              </w:rPr>
              <w:t>42%</w:t>
            </w:r>
          </w:p>
        </w:tc>
        <w:tc>
          <w:tcPr>
            <w:tcW w:w="936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42%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0.29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64" w:type="dxa"/>
          </w:tcPr>
          <w:p w:rsidR="00DF127D" w:rsidRDefault="00DF127D" w:rsidP="00FF0BAE">
            <w:pPr>
              <w:rPr>
                <w:sz w:val="20"/>
              </w:rPr>
            </w:pPr>
            <w:r>
              <w:rPr>
                <w:sz w:val="20"/>
              </w:rPr>
              <w:t>28%</w:t>
            </w:r>
          </w:p>
        </w:tc>
        <w:tc>
          <w:tcPr>
            <w:tcW w:w="918" w:type="dxa"/>
          </w:tcPr>
          <w:p w:rsidR="00DF127D" w:rsidRDefault="00DF127D" w:rsidP="00FF0BAE">
            <w:pPr>
              <w:rPr>
                <w:sz w:val="20"/>
              </w:rPr>
            </w:pPr>
            <w:r>
              <w:rPr>
                <w:sz w:val="20"/>
              </w:rPr>
              <w:t>26%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-0.69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…unplug gadgets and electronics when not using them?</w:t>
            </w:r>
          </w:p>
        </w:tc>
        <w:tc>
          <w:tcPr>
            <w:tcW w:w="864" w:type="dxa"/>
          </w:tcPr>
          <w:p w:rsidR="00DF127D" w:rsidRDefault="00DF127D" w:rsidP="007B5C50">
            <w:pPr>
              <w:rPr>
                <w:sz w:val="20"/>
              </w:rPr>
            </w:pPr>
            <w:r>
              <w:rPr>
                <w:sz w:val="20"/>
              </w:rPr>
              <w:t>54%</w:t>
            </w:r>
          </w:p>
        </w:tc>
        <w:tc>
          <w:tcPr>
            <w:tcW w:w="936" w:type="dxa"/>
          </w:tcPr>
          <w:p w:rsidR="00DF127D" w:rsidRDefault="00DF127D" w:rsidP="00DF127D">
            <w:pPr>
              <w:rPr>
                <w:sz w:val="20"/>
              </w:rPr>
            </w:pPr>
            <w:r>
              <w:rPr>
                <w:sz w:val="20"/>
              </w:rPr>
              <w:t>67%***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5.64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0.24</w:t>
            </w:r>
          </w:p>
        </w:tc>
        <w:tc>
          <w:tcPr>
            <w:tcW w:w="864" w:type="dxa"/>
          </w:tcPr>
          <w:p w:rsidR="00DF127D" w:rsidRDefault="00DF127D" w:rsidP="00785714">
            <w:pPr>
              <w:rPr>
                <w:sz w:val="20"/>
              </w:rPr>
            </w:pPr>
            <w:r>
              <w:rPr>
                <w:sz w:val="20"/>
              </w:rPr>
              <w:t>44%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49%</w:t>
            </w:r>
            <w:r w:rsidR="00C06EAD">
              <w:rPr>
                <w:sz w:val="20"/>
              </w:rPr>
              <w:t>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2.41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28%</w:t>
            </w:r>
          </w:p>
        </w:tc>
        <w:tc>
          <w:tcPr>
            <w:tcW w:w="918" w:type="dxa"/>
          </w:tcPr>
          <w:p w:rsidR="00DF127D" w:rsidRDefault="00DF127D" w:rsidP="00FF0BAE">
            <w:pPr>
              <w:rPr>
                <w:sz w:val="20"/>
              </w:rPr>
            </w:pPr>
            <w:r>
              <w:rPr>
                <w:sz w:val="20"/>
              </w:rPr>
              <w:t>35%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1.73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0.14</w:t>
            </w: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…take a shower less than 5 minutes long?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  <w:tc>
          <w:tcPr>
            <w:tcW w:w="936" w:type="dxa"/>
          </w:tcPr>
          <w:p w:rsidR="00DF127D" w:rsidRDefault="00DF127D" w:rsidP="00DF127D">
            <w:pPr>
              <w:rPr>
                <w:sz w:val="20"/>
              </w:rPr>
            </w:pPr>
            <w:r>
              <w:rPr>
                <w:sz w:val="20"/>
              </w:rPr>
              <w:t>30%***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3.46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0.15</w:t>
            </w:r>
          </w:p>
        </w:tc>
        <w:tc>
          <w:tcPr>
            <w:tcW w:w="864" w:type="dxa"/>
          </w:tcPr>
          <w:p w:rsidR="00DF127D" w:rsidRDefault="00DF127D" w:rsidP="00785714">
            <w:pPr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20%**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3.03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21%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18%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-0.93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…turn off lights when leaving a room for more than 10 minutes?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85%</w:t>
            </w:r>
          </w:p>
        </w:tc>
        <w:tc>
          <w:tcPr>
            <w:tcW w:w="936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89%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2.33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73%</w:t>
            </w:r>
          </w:p>
        </w:tc>
        <w:tc>
          <w:tcPr>
            <w:tcW w:w="918" w:type="dxa"/>
          </w:tcPr>
          <w:p w:rsidR="00DF127D" w:rsidRDefault="00DF127D" w:rsidP="00785714">
            <w:pPr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1.01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w="864" w:type="dxa"/>
          </w:tcPr>
          <w:p w:rsidR="00DF127D" w:rsidRDefault="00DF127D" w:rsidP="004B24D0">
            <w:pPr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918" w:type="dxa"/>
          </w:tcPr>
          <w:p w:rsidR="00DF127D" w:rsidRDefault="00DF127D" w:rsidP="004B24D0">
            <w:pPr>
              <w:rPr>
                <w:sz w:val="20"/>
              </w:rPr>
            </w:pPr>
            <w:r>
              <w:rPr>
                <w:sz w:val="20"/>
              </w:rPr>
              <w:t>62%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0.48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</w:tr>
      <w:tr w:rsidR="00DF127D">
        <w:tc>
          <w:tcPr>
            <w:tcW w:w="2455" w:type="dxa"/>
          </w:tcPr>
          <w:p w:rsidR="00DF127D" w:rsidRPr="00E40821" w:rsidRDefault="00DF127D" w:rsidP="007B2FA7">
            <w:pPr>
              <w:ind w:left="180"/>
              <w:rPr>
                <w:sz w:val="20"/>
              </w:rPr>
            </w:pPr>
            <w:r w:rsidRPr="00E40821">
              <w:rPr>
                <w:sz w:val="20"/>
              </w:rPr>
              <w:t>…recycle paper, glass, cans, and/or plastics?</w:t>
            </w:r>
          </w:p>
        </w:tc>
        <w:tc>
          <w:tcPr>
            <w:tcW w:w="864" w:type="dxa"/>
          </w:tcPr>
          <w:p w:rsidR="00DF127D" w:rsidRDefault="00DF127D" w:rsidP="007B5C50">
            <w:pPr>
              <w:rPr>
                <w:sz w:val="20"/>
              </w:rPr>
            </w:pPr>
            <w:r>
              <w:rPr>
                <w:sz w:val="20"/>
              </w:rPr>
              <w:t>71%</w:t>
            </w:r>
          </w:p>
        </w:tc>
        <w:tc>
          <w:tcPr>
            <w:tcW w:w="936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74%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1.77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63%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1.78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44%</w:t>
            </w:r>
          </w:p>
        </w:tc>
        <w:tc>
          <w:tcPr>
            <w:tcW w:w="918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44%</w:t>
            </w:r>
          </w:p>
        </w:tc>
        <w:tc>
          <w:tcPr>
            <w:tcW w:w="864" w:type="dxa"/>
          </w:tcPr>
          <w:p w:rsidR="00DF127D" w:rsidRDefault="00DF127D" w:rsidP="004B3315">
            <w:pPr>
              <w:ind w:right="-144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864" w:type="dxa"/>
          </w:tcPr>
          <w:p w:rsidR="00DF127D" w:rsidRDefault="00DF127D" w:rsidP="004B3315">
            <w:pPr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</w:tbl>
    <w:p w:rsidR="00233CB0" w:rsidRPr="003559B3" w:rsidRDefault="003559B3" w:rsidP="00233CB0">
      <w:pPr>
        <w:rPr>
          <w:sz w:val="20"/>
        </w:rPr>
      </w:pPr>
      <w:r>
        <w:rPr>
          <w:sz w:val="20"/>
        </w:rPr>
        <w:t xml:space="preserve">** </w:t>
      </w:r>
      <w:proofErr w:type="gramStart"/>
      <w:r>
        <w:rPr>
          <w:i/>
          <w:sz w:val="20"/>
        </w:rPr>
        <w:t>p</w:t>
      </w:r>
      <w:proofErr w:type="gramEnd"/>
      <w:r>
        <w:rPr>
          <w:sz w:val="20"/>
        </w:rPr>
        <w:t xml:space="preserve"> &lt; .01, *** </w:t>
      </w:r>
      <w:r>
        <w:rPr>
          <w:i/>
          <w:sz w:val="20"/>
        </w:rPr>
        <w:t>p</w:t>
      </w:r>
      <w:r>
        <w:rPr>
          <w:sz w:val="20"/>
        </w:rPr>
        <w:t xml:space="preserve"> &lt; .001</w:t>
      </w:r>
    </w:p>
    <w:p w:rsidR="00EA1789" w:rsidRDefault="00EA1789" w:rsidP="00EA1789">
      <w:pPr>
        <w:pStyle w:val="heading2"/>
      </w:pPr>
      <w:r>
        <w:lastRenderedPageBreak/>
        <w:t>Note Regarding Significance Levels</w:t>
      </w:r>
    </w:p>
    <w:p w:rsidR="00EA1789" w:rsidRPr="0016333E" w:rsidRDefault="00EA1789" w:rsidP="00EA1789">
      <w:r w:rsidRPr="0016333E">
        <w:t xml:space="preserve">The significance level of 0.01 was chosen based on the </w:t>
      </w:r>
      <w:proofErr w:type="spellStart"/>
      <w:r w:rsidRPr="0016333E">
        <w:t>Bonferroni</w:t>
      </w:r>
      <w:proofErr w:type="spellEnd"/>
      <w:r w:rsidRPr="0016333E">
        <w:t xml:space="preserve"> correction for the possibility of an inflated </w:t>
      </w:r>
      <w:proofErr w:type="spellStart"/>
      <w:r w:rsidRPr="0016333E">
        <w:t>familywise</w:t>
      </w:r>
      <w:proofErr w:type="spellEnd"/>
      <w:r w:rsidRPr="0016333E">
        <w:t xml:space="preserve"> error rate. Each hypothesis was tested using 11 or 12 dependent variables that are interrelated. For a desired significance level of p &lt; 0.05, the </w:t>
      </w:r>
      <w:proofErr w:type="spellStart"/>
      <w:r w:rsidRPr="0016333E">
        <w:t>Bonferroni</w:t>
      </w:r>
      <w:proofErr w:type="spellEnd"/>
      <w:r w:rsidRPr="0016333E">
        <w:t xml:space="preserve"> formula of (0.05)*(1</w:t>
      </w:r>
      <w:proofErr w:type="gramStart"/>
      <w:r w:rsidRPr="0016333E">
        <w:t>/[</w:t>
      </w:r>
      <w:proofErr w:type="gramEnd"/>
      <w:r w:rsidRPr="0016333E">
        <w:t>number of tests]) suggests that it is appropriate to report differences that are significant at p &lt; 0.01. </w:t>
      </w:r>
    </w:p>
    <w:p w:rsidR="004B3315" w:rsidRPr="00233CB0" w:rsidRDefault="004B3315" w:rsidP="005F18E9">
      <w:pPr>
        <w:pStyle w:val="heading2"/>
        <w:spacing w:before="0" w:after="60"/>
      </w:pPr>
    </w:p>
    <w:sectPr w:rsidR="004B3315" w:rsidRPr="00233CB0" w:rsidSect="0072526F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12E9"/>
    <w:multiLevelType w:val="hybridMultilevel"/>
    <w:tmpl w:val="1C4AA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62021"/>
    <w:multiLevelType w:val="multilevel"/>
    <w:tmpl w:val="640EE87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0" w:hanging="1440"/>
      </w:pPr>
      <w:rPr>
        <w:rFonts w:hint="default"/>
      </w:rPr>
    </w:lvl>
  </w:abstractNum>
  <w:abstractNum w:abstractNumId="2">
    <w:nsid w:val="474D0890"/>
    <w:multiLevelType w:val="hybridMultilevel"/>
    <w:tmpl w:val="36D0452C"/>
    <w:lvl w:ilvl="0" w:tplc="969EB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092345"/>
    <w:multiLevelType w:val="hybridMultilevel"/>
    <w:tmpl w:val="E60E3C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4467E"/>
    <w:multiLevelType w:val="hybridMultilevel"/>
    <w:tmpl w:val="73748F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C6"/>
    <w:rsid w:val="00042185"/>
    <w:rsid w:val="000A3477"/>
    <w:rsid w:val="000E309E"/>
    <w:rsid w:val="0010790A"/>
    <w:rsid w:val="001249F1"/>
    <w:rsid w:val="00195E21"/>
    <w:rsid w:val="001E038B"/>
    <w:rsid w:val="001E7E70"/>
    <w:rsid w:val="001F24BB"/>
    <w:rsid w:val="00233CB0"/>
    <w:rsid w:val="00245153"/>
    <w:rsid w:val="00256612"/>
    <w:rsid w:val="00284790"/>
    <w:rsid w:val="0029389D"/>
    <w:rsid w:val="0030770E"/>
    <w:rsid w:val="00320314"/>
    <w:rsid w:val="00325385"/>
    <w:rsid w:val="003559B3"/>
    <w:rsid w:val="00382DB3"/>
    <w:rsid w:val="003935B7"/>
    <w:rsid w:val="00394B1E"/>
    <w:rsid w:val="003F2A61"/>
    <w:rsid w:val="003F6769"/>
    <w:rsid w:val="00473F61"/>
    <w:rsid w:val="004847E4"/>
    <w:rsid w:val="004A28AE"/>
    <w:rsid w:val="004A2AA2"/>
    <w:rsid w:val="004B24D0"/>
    <w:rsid w:val="004B3315"/>
    <w:rsid w:val="004D1138"/>
    <w:rsid w:val="005142BC"/>
    <w:rsid w:val="00570BE2"/>
    <w:rsid w:val="005E116B"/>
    <w:rsid w:val="005E59A7"/>
    <w:rsid w:val="005F18E9"/>
    <w:rsid w:val="0060145A"/>
    <w:rsid w:val="00630090"/>
    <w:rsid w:val="00664326"/>
    <w:rsid w:val="007249B4"/>
    <w:rsid w:val="0072526F"/>
    <w:rsid w:val="00726DB7"/>
    <w:rsid w:val="00782D8A"/>
    <w:rsid w:val="00785714"/>
    <w:rsid w:val="00796A93"/>
    <w:rsid w:val="007B2FA7"/>
    <w:rsid w:val="007B3477"/>
    <w:rsid w:val="007B5C50"/>
    <w:rsid w:val="00803D2C"/>
    <w:rsid w:val="00827545"/>
    <w:rsid w:val="0089366D"/>
    <w:rsid w:val="008F7BD5"/>
    <w:rsid w:val="009C772E"/>
    <w:rsid w:val="00A062D0"/>
    <w:rsid w:val="00A5604D"/>
    <w:rsid w:val="00A63063"/>
    <w:rsid w:val="00A65FB6"/>
    <w:rsid w:val="00AD5678"/>
    <w:rsid w:val="00AE52FF"/>
    <w:rsid w:val="00AF356C"/>
    <w:rsid w:val="00B009BB"/>
    <w:rsid w:val="00B17A81"/>
    <w:rsid w:val="00B249EE"/>
    <w:rsid w:val="00B3476C"/>
    <w:rsid w:val="00B4594E"/>
    <w:rsid w:val="00B8355D"/>
    <w:rsid w:val="00B83603"/>
    <w:rsid w:val="00BB4888"/>
    <w:rsid w:val="00BF6E1A"/>
    <w:rsid w:val="00C06EAD"/>
    <w:rsid w:val="00C2263C"/>
    <w:rsid w:val="00C23891"/>
    <w:rsid w:val="00C70619"/>
    <w:rsid w:val="00D120CA"/>
    <w:rsid w:val="00D1252F"/>
    <w:rsid w:val="00D16359"/>
    <w:rsid w:val="00DF127D"/>
    <w:rsid w:val="00E03A6B"/>
    <w:rsid w:val="00E06A9B"/>
    <w:rsid w:val="00E3475C"/>
    <w:rsid w:val="00E960B7"/>
    <w:rsid w:val="00EA08C6"/>
    <w:rsid w:val="00EA1789"/>
    <w:rsid w:val="00F846DF"/>
    <w:rsid w:val="00FA3B67"/>
    <w:rsid w:val="00FB60B2"/>
    <w:rsid w:val="00FF0B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233CB0"/>
    <w:pPr>
      <w:overflowPunct w:val="0"/>
      <w:autoSpaceDE w:val="0"/>
      <w:autoSpaceDN w:val="0"/>
      <w:adjustRightInd w:val="0"/>
      <w:textAlignment w:val="baseline"/>
    </w:pPr>
    <w:rPr>
      <w:rFonts w:ascii="Lucida Grande" w:eastAsia="Times New Roman" w:hAnsi="Lucida Grande" w:cs="Times New Roman"/>
      <w:sz w:val="18"/>
      <w:szCs w:val="18"/>
      <w:lang w:eastAsia="de-DE"/>
    </w:rPr>
  </w:style>
  <w:style w:type="character" w:customStyle="1" w:styleId="BalloonTextChar">
    <w:name w:val="Balloon Text Char"/>
    <w:basedOn w:val="DefaultParagraphFont"/>
    <w:uiPriority w:val="99"/>
    <w:semiHidden/>
    <w:rsid w:val="00233CB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233C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233CB0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rsid w:val="00233C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233CB0"/>
    <w:rPr>
      <w:rFonts w:ascii="Times New Roman" w:eastAsia="Times New Roman" w:hAnsi="Times New Roman" w:cs="Times New Roman"/>
      <w:lang w:eastAsia="de-DE"/>
    </w:rPr>
  </w:style>
  <w:style w:type="character" w:styleId="PageNumber">
    <w:name w:val="page number"/>
    <w:basedOn w:val="DefaultParagraphFont"/>
    <w:rsid w:val="00233CB0"/>
  </w:style>
  <w:style w:type="paragraph" w:customStyle="1" w:styleId="abbreviations">
    <w:name w:val="abbreviations"/>
    <w:basedOn w:val="abstract"/>
    <w:next w:val="Normal"/>
    <w:rsid w:val="00233CB0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sid w:val="00233CB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Times New Roman"/>
      <w:b/>
      <w:sz w:val="36"/>
      <w:lang w:eastAsia="de-DE"/>
    </w:rPr>
  </w:style>
  <w:style w:type="paragraph" w:customStyle="1" w:styleId="heading1">
    <w:name w:val="heading1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b/>
      <w:sz w:val="32"/>
      <w:lang w:eastAsia="de-DE"/>
    </w:rPr>
  </w:style>
  <w:style w:type="paragraph" w:customStyle="1" w:styleId="heading2">
    <w:name w:val="heading2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b/>
      <w:lang w:eastAsia="de-DE"/>
    </w:rPr>
  </w:style>
  <w:style w:type="paragraph" w:customStyle="1" w:styleId="heading3">
    <w:name w:val="heading3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i/>
      <w:lang w:eastAsia="de-DE"/>
    </w:rPr>
  </w:style>
  <w:style w:type="paragraph" w:customStyle="1" w:styleId="run-in">
    <w:name w:val="run-in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b/>
      <w:lang w:eastAsia="de-DE"/>
    </w:rPr>
  </w:style>
  <w:style w:type="table" w:styleId="TableGrid">
    <w:name w:val="Table Grid"/>
    <w:basedOn w:val="TableNormal"/>
    <w:uiPriority w:val="59"/>
    <w:rsid w:val="00233CB0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igurecitation">
    <w:name w:val="figurecitation"/>
    <w:basedOn w:val="Normal"/>
    <w:rsid w:val="00233CB0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Times New Roman"/>
      <w:b/>
      <w:sz w:val="36"/>
      <w:lang w:eastAsia="de-DE"/>
    </w:rPr>
  </w:style>
  <w:style w:type="paragraph" w:customStyle="1" w:styleId="acknowledgements">
    <w:name w:val="acknowledgements"/>
    <w:basedOn w:val="abstract"/>
    <w:next w:val="Normal"/>
    <w:rsid w:val="00233CB0"/>
    <w:pPr>
      <w:spacing w:before="240"/>
    </w:pPr>
  </w:style>
  <w:style w:type="paragraph" w:customStyle="1" w:styleId="author">
    <w:name w:val="author"/>
    <w:basedOn w:val="Normal"/>
    <w:next w:val="affiliation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paragraph" w:customStyle="1" w:styleId="affiliation">
    <w:name w:val="affiliation"/>
    <w:basedOn w:val="Normal"/>
    <w:next w:val="phone"/>
    <w:rsid w:val="00233CB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 w:cs="Times New Roman"/>
      <w:i/>
      <w:lang w:eastAsia="de-DE"/>
    </w:rPr>
  </w:style>
  <w:style w:type="paragraph" w:customStyle="1" w:styleId="email">
    <w:name w:val="email"/>
    <w:basedOn w:val="Normal"/>
    <w:next w:val="url"/>
    <w:rsid w:val="00233CB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phone">
    <w:name w:val="phone"/>
    <w:basedOn w:val="email"/>
    <w:next w:val="fax"/>
    <w:rsid w:val="00233CB0"/>
  </w:style>
  <w:style w:type="paragraph" w:customStyle="1" w:styleId="fax">
    <w:name w:val="fax"/>
    <w:basedOn w:val="email"/>
    <w:next w:val="email"/>
    <w:rsid w:val="00233CB0"/>
  </w:style>
  <w:style w:type="paragraph" w:customStyle="1" w:styleId="abstract">
    <w:name w:val="abstract"/>
    <w:basedOn w:val="Normal"/>
    <w:next w:val="keywords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keywords">
    <w:name w:val="keywords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i/>
      <w:lang w:eastAsia="de-DE"/>
    </w:rPr>
  </w:style>
  <w:style w:type="paragraph" w:customStyle="1" w:styleId="extraaddress">
    <w:name w:val="extraaddress"/>
    <w:basedOn w:val="email"/>
    <w:rsid w:val="00233CB0"/>
  </w:style>
  <w:style w:type="paragraph" w:customStyle="1" w:styleId="reference">
    <w:name w:val="reference"/>
    <w:basedOn w:val="Normal"/>
    <w:rsid w:val="00233CB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equation">
    <w:name w:val="equation"/>
    <w:basedOn w:val="Normal"/>
    <w:next w:val="Normal"/>
    <w:rsid w:val="00233CB0"/>
    <w:pPr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rFonts w:ascii="Times New Roman" w:eastAsia="Times New Roman" w:hAnsi="Times New Roman" w:cs="Times New Roman"/>
      <w:lang w:eastAsia="de-DE"/>
    </w:rPr>
  </w:style>
  <w:style w:type="paragraph" w:customStyle="1" w:styleId="articlenote">
    <w:name w:val="articlenote"/>
    <w:basedOn w:val="Normal"/>
    <w:next w:val="Normal"/>
    <w:rsid w:val="00233CB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2"/>
      <w:lang w:eastAsia="de-DE"/>
    </w:rPr>
  </w:style>
  <w:style w:type="paragraph" w:customStyle="1" w:styleId="figlegend">
    <w:name w:val="figlegend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tablelegend">
    <w:name w:val="tablelegend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url">
    <w:name w:val="url"/>
    <w:basedOn w:val="email"/>
    <w:next w:val="Normal"/>
    <w:rsid w:val="00233CB0"/>
  </w:style>
  <w:style w:type="character" w:customStyle="1" w:styleId="BalloonTextChar1">
    <w:name w:val="Balloon Text Char1"/>
    <w:basedOn w:val="DefaultParagraphFont"/>
    <w:link w:val="BalloonText"/>
    <w:uiPriority w:val="99"/>
    <w:rsid w:val="00233CB0"/>
    <w:rPr>
      <w:rFonts w:ascii="Lucida Grande" w:eastAsia="Times New Roman" w:hAnsi="Lucida Grande" w:cs="Times New Roman"/>
      <w:sz w:val="18"/>
      <w:szCs w:val="18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233CB0"/>
  </w:style>
  <w:style w:type="character" w:customStyle="1" w:styleId="FootnoteTextChar">
    <w:name w:val="Footnote Text Char"/>
    <w:basedOn w:val="DefaultParagraphFont"/>
    <w:link w:val="FootnoteText"/>
    <w:uiPriority w:val="99"/>
    <w:rsid w:val="00233CB0"/>
  </w:style>
  <w:style w:type="character" w:styleId="FootnoteReference">
    <w:name w:val="footnote reference"/>
    <w:basedOn w:val="DefaultParagraphFont"/>
    <w:uiPriority w:val="99"/>
    <w:unhideWhenUsed/>
    <w:rsid w:val="00233CB0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233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CB0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33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33CB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33CB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233CB0"/>
    <w:rPr>
      <w:i/>
      <w:iCs/>
    </w:rPr>
  </w:style>
  <w:style w:type="paragraph" w:styleId="NoSpacing">
    <w:name w:val="No Spacing"/>
    <w:uiPriority w:val="1"/>
    <w:qFormat/>
    <w:rsid w:val="00233CB0"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233CB0"/>
    <w:pPr>
      <w:spacing w:after="200" w:line="276" w:lineRule="auto"/>
    </w:pPr>
    <w:rPr>
      <w:rFonts w:eastAsiaTheme="minorEastAsia"/>
      <w:sz w:val="22"/>
      <w:szCs w:val="22"/>
      <w:lang w:bidi="en-US"/>
    </w:rPr>
  </w:style>
  <w:style w:type="character" w:customStyle="1" w:styleId="apple-converted-space">
    <w:name w:val="apple-converted-space"/>
    <w:basedOn w:val="DefaultParagraphFont"/>
    <w:rsid w:val="00233CB0"/>
  </w:style>
  <w:style w:type="character" w:styleId="Hyperlink">
    <w:name w:val="Hyperlink"/>
    <w:basedOn w:val="DefaultParagraphFont"/>
    <w:uiPriority w:val="99"/>
    <w:rsid w:val="00233CB0"/>
    <w:rPr>
      <w:color w:val="0000FF"/>
      <w:u w:val="single"/>
    </w:rPr>
  </w:style>
  <w:style w:type="paragraph" w:styleId="Revision">
    <w:name w:val="Revision"/>
    <w:hidden/>
    <w:rsid w:val="00233CB0"/>
    <w:rPr>
      <w:rFonts w:ascii="Times New Roman" w:eastAsia="Times New Roman" w:hAnsi="Times New Roman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233CB0"/>
    <w:pPr>
      <w:overflowPunct w:val="0"/>
      <w:autoSpaceDE w:val="0"/>
      <w:autoSpaceDN w:val="0"/>
      <w:adjustRightInd w:val="0"/>
      <w:textAlignment w:val="baseline"/>
    </w:pPr>
    <w:rPr>
      <w:rFonts w:ascii="Lucida Grande" w:eastAsia="Times New Roman" w:hAnsi="Lucida Grande" w:cs="Times New Roman"/>
      <w:sz w:val="18"/>
      <w:szCs w:val="18"/>
      <w:lang w:eastAsia="de-DE"/>
    </w:rPr>
  </w:style>
  <w:style w:type="character" w:customStyle="1" w:styleId="BalloonTextChar">
    <w:name w:val="Balloon Text Char"/>
    <w:basedOn w:val="DefaultParagraphFont"/>
    <w:uiPriority w:val="99"/>
    <w:semiHidden/>
    <w:rsid w:val="00233CB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233C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233CB0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rsid w:val="00233C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233CB0"/>
    <w:rPr>
      <w:rFonts w:ascii="Times New Roman" w:eastAsia="Times New Roman" w:hAnsi="Times New Roman" w:cs="Times New Roman"/>
      <w:lang w:eastAsia="de-DE"/>
    </w:rPr>
  </w:style>
  <w:style w:type="character" w:styleId="PageNumber">
    <w:name w:val="page number"/>
    <w:basedOn w:val="DefaultParagraphFont"/>
    <w:rsid w:val="00233CB0"/>
  </w:style>
  <w:style w:type="paragraph" w:customStyle="1" w:styleId="abbreviations">
    <w:name w:val="abbreviations"/>
    <w:basedOn w:val="abstract"/>
    <w:next w:val="Normal"/>
    <w:rsid w:val="00233CB0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sid w:val="00233CB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Times New Roman"/>
      <w:b/>
      <w:sz w:val="36"/>
      <w:lang w:eastAsia="de-DE"/>
    </w:rPr>
  </w:style>
  <w:style w:type="paragraph" w:customStyle="1" w:styleId="heading1">
    <w:name w:val="heading1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b/>
      <w:sz w:val="32"/>
      <w:lang w:eastAsia="de-DE"/>
    </w:rPr>
  </w:style>
  <w:style w:type="paragraph" w:customStyle="1" w:styleId="heading2">
    <w:name w:val="heading2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b/>
      <w:lang w:eastAsia="de-DE"/>
    </w:rPr>
  </w:style>
  <w:style w:type="paragraph" w:customStyle="1" w:styleId="heading3">
    <w:name w:val="heading3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Times New Roman" w:hAnsi="Arial" w:cs="Times New Roman"/>
      <w:i/>
      <w:lang w:eastAsia="de-DE"/>
    </w:rPr>
  </w:style>
  <w:style w:type="paragraph" w:customStyle="1" w:styleId="run-in">
    <w:name w:val="run-in"/>
    <w:basedOn w:val="Normal"/>
    <w:next w:val="Normal"/>
    <w:rsid w:val="00233CB0"/>
    <w:pPr>
      <w:keepNext/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b/>
      <w:lang w:eastAsia="de-DE"/>
    </w:rPr>
  </w:style>
  <w:style w:type="table" w:styleId="TableGrid">
    <w:name w:val="Table Grid"/>
    <w:basedOn w:val="TableNormal"/>
    <w:uiPriority w:val="59"/>
    <w:rsid w:val="00233CB0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igurecitation">
    <w:name w:val="figurecitation"/>
    <w:basedOn w:val="Normal"/>
    <w:rsid w:val="00233CB0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Times New Roman"/>
      <w:b/>
      <w:sz w:val="36"/>
      <w:lang w:eastAsia="de-DE"/>
    </w:rPr>
  </w:style>
  <w:style w:type="paragraph" w:customStyle="1" w:styleId="acknowledgements">
    <w:name w:val="acknowledgements"/>
    <w:basedOn w:val="abstract"/>
    <w:next w:val="Normal"/>
    <w:rsid w:val="00233CB0"/>
    <w:pPr>
      <w:spacing w:before="240"/>
    </w:pPr>
  </w:style>
  <w:style w:type="paragraph" w:customStyle="1" w:styleId="author">
    <w:name w:val="author"/>
    <w:basedOn w:val="Normal"/>
    <w:next w:val="affiliation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paragraph" w:customStyle="1" w:styleId="affiliation">
    <w:name w:val="affiliation"/>
    <w:basedOn w:val="Normal"/>
    <w:next w:val="phone"/>
    <w:rsid w:val="00233CB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 w:cs="Times New Roman"/>
      <w:i/>
      <w:lang w:eastAsia="de-DE"/>
    </w:rPr>
  </w:style>
  <w:style w:type="paragraph" w:customStyle="1" w:styleId="email">
    <w:name w:val="email"/>
    <w:basedOn w:val="Normal"/>
    <w:next w:val="url"/>
    <w:rsid w:val="00233CB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phone">
    <w:name w:val="phone"/>
    <w:basedOn w:val="email"/>
    <w:next w:val="fax"/>
    <w:rsid w:val="00233CB0"/>
  </w:style>
  <w:style w:type="paragraph" w:customStyle="1" w:styleId="fax">
    <w:name w:val="fax"/>
    <w:basedOn w:val="email"/>
    <w:next w:val="email"/>
    <w:rsid w:val="00233CB0"/>
  </w:style>
  <w:style w:type="paragraph" w:customStyle="1" w:styleId="abstract">
    <w:name w:val="abstract"/>
    <w:basedOn w:val="Normal"/>
    <w:next w:val="keywords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keywords">
    <w:name w:val="keywords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i/>
      <w:lang w:eastAsia="de-DE"/>
    </w:rPr>
  </w:style>
  <w:style w:type="paragraph" w:customStyle="1" w:styleId="extraaddress">
    <w:name w:val="extraaddress"/>
    <w:basedOn w:val="email"/>
    <w:rsid w:val="00233CB0"/>
  </w:style>
  <w:style w:type="paragraph" w:customStyle="1" w:styleId="reference">
    <w:name w:val="reference"/>
    <w:basedOn w:val="Normal"/>
    <w:rsid w:val="00233CB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equation">
    <w:name w:val="equation"/>
    <w:basedOn w:val="Normal"/>
    <w:next w:val="Normal"/>
    <w:rsid w:val="00233CB0"/>
    <w:pPr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</w:pPr>
    <w:rPr>
      <w:rFonts w:ascii="Times New Roman" w:eastAsia="Times New Roman" w:hAnsi="Times New Roman" w:cs="Times New Roman"/>
      <w:lang w:eastAsia="de-DE"/>
    </w:rPr>
  </w:style>
  <w:style w:type="paragraph" w:customStyle="1" w:styleId="articlenote">
    <w:name w:val="articlenote"/>
    <w:basedOn w:val="Normal"/>
    <w:next w:val="Normal"/>
    <w:rsid w:val="00233CB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2"/>
      <w:lang w:eastAsia="de-DE"/>
    </w:rPr>
  </w:style>
  <w:style w:type="paragraph" w:customStyle="1" w:styleId="figlegend">
    <w:name w:val="figlegend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tablelegend">
    <w:name w:val="tablelegend"/>
    <w:basedOn w:val="Normal"/>
    <w:next w:val="Normal"/>
    <w:rsid w:val="00233CB0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lang w:eastAsia="de-DE"/>
    </w:rPr>
  </w:style>
  <w:style w:type="paragraph" w:customStyle="1" w:styleId="url">
    <w:name w:val="url"/>
    <w:basedOn w:val="email"/>
    <w:next w:val="Normal"/>
    <w:rsid w:val="00233CB0"/>
  </w:style>
  <w:style w:type="character" w:customStyle="1" w:styleId="BalloonTextChar1">
    <w:name w:val="Balloon Text Char1"/>
    <w:basedOn w:val="DefaultParagraphFont"/>
    <w:link w:val="BalloonText"/>
    <w:uiPriority w:val="99"/>
    <w:rsid w:val="00233CB0"/>
    <w:rPr>
      <w:rFonts w:ascii="Lucida Grande" w:eastAsia="Times New Roman" w:hAnsi="Lucida Grande" w:cs="Times New Roman"/>
      <w:sz w:val="18"/>
      <w:szCs w:val="18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233CB0"/>
  </w:style>
  <w:style w:type="character" w:customStyle="1" w:styleId="FootnoteTextChar">
    <w:name w:val="Footnote Text Char"/>
    <w:basedOn w:val="DefaultParagraphFont"/>
    <w:link w:val="FootnoteText"/>
    <w:uiPriority w:val="99"/>
    <w:rsid w:val="00233CB0"/>
  </w:style>
  <w:style w:type="character" w:styleId="FootnoteReference">
    <w:name w:val="footnote reference"/>
    <w:basedOn w:val="DefaultParagraphFont"/>
    <w:uiPriority w:val="99"/>
    <w:unhideWhenUsed/>
    <w:rsid w:val="00233CB0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233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CB0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33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33CB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33CB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233CB0"/>
    <w:rPr>
      <w:i/>
      <w:iCs/>
    </w:rPr>
  </w:style>
  <w:style w:type="paragraph" w:styleId="NoSpacing">
    <w:name w:val="No Spacing"/>
    <w:uiPriority w:val="1"/>
    <w:qFormat/>
    <w:rsid w:val="00233CB0"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233CB0"/>
    <w:pPr>
      <w:spacing w:after="200" w:line="276" w:lineRule="auto"/>
    </w:pPr>
    <w:rPr>
      <w:rFonts w:eastAsiaTheme="minorEastAsia"/>
      <w:sz w:val="22"/>
      <w:szCs w:val="22"/>
      <w:lang w:bidi="en-US"/>
    </w:rPr>
  </w:style>
  <w:style w:type="character" w:customStyle="1" w:styleId="apple-converted-space">
    <w:name w:val="apple-converted-space"/>
    <w:basedOn w:val="DefaultParagraphFont"/>
    <w:rsid w:val="00233CB0"/>
  </w:style>
  <w:style w:type="character" w:styleId="Hyperlink">
    <w:name w:val="Hyperlink"/>
    <w:basedOn w:val="DefaultParagraphFont"/>
    <w:uiPriority w:val="99"/>
    <w:rsid w:val="00233CB0"/>
    <w:rPr>
      <w:color w:val="0000FF"/>
      <w:u w:val="single"/>
    </w:rPr>
  </w:style>
  <w:style w:type="paragraph" w:styleId="Revision">
    <w:name w:val="Revision"/>
    <w:hidden/>
    <w:rsid w:val="00233CB0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Saphir</dc:creator>
  <cp:lastModifiedBy>jflora</cp:lastModifiedBy>
  <cp:revision>2</cp:revision>
  <dcterms:created xsi:type="dcterms:W3CDTF">2014-09-09T23:17:00Z</dcterms:created>
  <dcterms:modified xsi:type="dcterms:W3CDTF">2014-09-09T23:17:00Z</dcterms:modified>
</cp:coreProperties>
</file>