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Supplementary Material</w:t>
      </w:r>
    </w:p>
    <w:p w:rsidR="00A947F9" w:rsidRPr="004E0BDC" w:rsidRDefault="00A947F9" w:rsidP="00A947F9">
      <w:pPr>
        <w:spacing w:after="120" w:line="360" w:lineRule="auto"/>
        <w:jc w:val="both"/>
        <w:rPr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1168"/>
        <w:gridCol w:w="1168"/>
        <w:gridCol w:w="1168"/>
        <w:gridCol w:w="1152"/>
        <w:gridCol w:w="1160"/>
      </w:tblGrid>
      <w:tr w:rsidR="00A947F9" w:rsidRPr="00EC1F6E" w:rsidTr="00775E30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N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Mean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SD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Max</w:t>
            </w:r>
          </w:p>
        </w:tc>
      </w:tr>
      <w:tr w:rsidR="00A947F9" w:rsidRPr="00EC1F6E" w:rsidTr="00775E30">
        <w:tc>
          <w:tcPr>
            <w:tcW w:w="3652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Migration intentions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0.354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0.478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WSDI annual trend, 1979–2016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0.345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0.354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-0.31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2.83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WSDI annual trend, 2009–2016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37,086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2.197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3.499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-8.52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17.19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WSDI change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9.388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10.384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-7.38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81.55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WSDI 10-year average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14.062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9.657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76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WSDI 3-year average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0.218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0.175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1.32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HWM 10-year average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1.182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1.367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0.14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13.41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SPEI 3-year average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-0.406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0.645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-3.16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1.79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Climate literacy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37,673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0.443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0.497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</w:t>
            </w:r>
          </w:p>
        </w:tc>
      </w:tr>
      <w:tr w:rsidR="00A947F9" w:rsidRPr="00EC1F6E" w:rsidTr="00775E30">
        <w:tc>
          <w:tcPr>
            <w:tcW w:w="3652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37,666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0.500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lang w:val="en-GB"/>
              </w:rPr>
              <w:t>-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1194" w:type="dxa"/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</w:t>
            </w:r>
          </w:p>
        </w:tc>
      </w:tr>
      <w:tr w:rsidR="00A947F9" w:rsidRPr="00EC1F6E" w:rsidTr="00775E30">
        <w:tc>
          <w:tcPr>
            <w:tcW w:w="3652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Age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37,644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36.75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14.75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A947F9" w:rsidRPr="00EC1F6E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EC1F6E">
              <w:rPr>
                <w:sz w:val="22"/>
                <w:szCs w:val="22"/>
                <w:lang w:val="en-GB"/>
              </w:rPr>
              <w:t>106</w:t>
            </w:r>
          </w:p>
        </w:tc>
      </w:tr>
    </w:tbl>
    <w:p w:rsidR="00A947F9" w:rsidRDefault="00A947F9" w:rsidP="00A947F9">
      <w:pPr>
        <w:spacing w:after="120" w:line="360" w:lineRule="auto"/>
        <w:jc w:val="center"/>
        <w:rPr>
          <w:b/>
        </w:rPr>
      </w:pPr>
      <w:r w:rsidRPr="004C7FDA">
        <w:rPr>
          <w:b/>
          <w:lang w:val="en-US"/>
        </w:rPr>
        <w:t>Table S1</w:t>
      </w:r>
      <w:r>
        <w:rPr>
          <w:b/>
        </w:rPr>
        <w:t>a</w:t>
      </w:r>
      <w:r w:rsidRPr="004C7FDA">
        <w:rPr>
          <w:b/>
          <w:lang w:val="en-US"/>
        </w:rPr>
        <w:t>: Summary Statistics</w:t>
      </w:r>
      <w:r w:rsidRPr="004C7FDA">
        <w:rPr>
          <w:b/>
        </w:rPr>
        <w:t xml:space="preserve"> I</w:t>
      </w:r>
    </w:p>
    <w:p w:rsidR="00A947F9" w:rsidRPr="004C7FDA" w:rsidRDefault="00A947F9" w:rsidP="00A947F9">
      <w:pPr>
        <w:spacing w:after="120" w:line="360" w:lineRule="auto"/>
        <w:jc w:val="both"/>
        <w:rPr>
          <w:rStyle w:val="SubtleEmphasis"/>
          <w:b/>
          <w:i w:val="0"/>
          <w:iCs w:val="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1505"/>
        <w:gridCol w:w="1506"/>
      </w:tblGrid>
      <w:tr w:rsidR="00A947F9" w:rsidRPr="00042927" w:rsidTr="00775E30">
        <w:trPr>
          <w:jc w:val="center"/>
        </w:trPr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sz w:val="22"/>
                <w:szCs w:val="22"/>
                <w:lang w:val="en-US"/>
              </w:rPr>
              <w:t>N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sz w:val="22"/>
                <w:szCs w:val="22"/>
                <w:lang w:val="en-US"/>
              </w:rPr>
              <w:t>%</w:t>
            </w:r>
          </w:p>
        </w:tc>
      </w:tr>
      <w:tr w:rsidR="00A947F9" w:rsidRPr="00042927" w:rsidTr="00775E30">
        <w:trPr>
          <w:trHeight w:val="54"/>
          <w:jc w:val="center"/>
        </w:trPr>
        <w:tc>
          <w:tcPr>
            <w:tcW w:w="3618" w:type="dxa"/>
            <w:tcBorders>
              <w:top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Education</w:t>
            </w:r>
            <w:r>
              <w:rPr>
                <w:i/>
                <w:sz w:val="22"/>
                <w:szCs w:val="22"/>
                <w:lang w:val="en-US"/>
              </w:rPr>
              <w:t xml:space="preserve"> (N=37,485)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No education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8,140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sz w:val="22"/>
                <w:szCs w:val="22"/>
                <w:lang w:val="en-US"/>
              </w:rPr>
              <w:t>21.7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Primary education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10,237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27.3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Secondary education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13,660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sz w:val="22"/>
                <w:szCs w:val="22"/>
                <w:lang w:val="en-US"/>
              </w:rPr>
              <w:t>36.44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Post-secondary education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5,448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14.5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Profession</w:t>
            </w:r>
            <w:r>
              <w:rPr>
                <w:i/>
                <w:sz w:val="22"/>
                <w:szCs w:val="22"/>
                <w:lang w:val="en-US"/>
              </w:rPr>
              <w:t xml:space="preserve"> (N=35,508)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4F50D5" w:rsidRDefault="00A947F9" w:rsidP="00775E30">
            <w:pPr>
              <w:ind w:left="284"/>
              <w:jc w:val="both"/>
              <w:rPr>
                <w:sz w:val="22"/>
                <w:szCs w:val="22"/>
                <w:lang w:val="en-US" w:eastAsia="de-DE"/>
              </w:rPr>
            </w:pPr>
            <w:r w:rsidRPr="004F50D5">
              <w:rPr>
                <w:sz w:val="22"/>
                <w:szCs w:val="22"/>
                <w:lang w:val="en-US" w:eastAsia="de-DE"/>
              </w:rPr>
              <w:t>Not working</w:t>
            </w:r>
          </w:p>
        </w:tc>
        <w:tc>
          <w:tcPr>
            <w:tcW w:w="1505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7,188</w:t>
            </w:r>
          </w:p>
        </w:tc>
        <w:tc>
          <w:tcPr>
            <w:tcW w:w="1506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20.2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4F50D5" w:rsidRDefault="00A947F9" w:rsidP="00775E30">
            <w:pPr>
              <w:ind w:left="284"/>
              <w:jc w:val="both"/>
              <w:rPr>
                <w:sz w:val="22"/>
                <w:szCs w:val="22"/>
                <w:lang w:val="en-US" w:eastAsia="de-DE"/>
              </w:rPr>
            </w:pPr>
            <w:r w:rsidRPr="004F50D5">
              <w:rPr>
                <w:sz w:val="22"/>
                <w:szCs w:val="22"/>
                <w:lang w:val="en-US" w:eastAsia="de-DE"/>
              </w:rPr>
              <w:t>Farmers</w:t>
            </w:r>
          </w:p>
        </w:tc>
        <w:tc>
          <w:tcPr>
            <w:tcW w:w="1505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9,841</w:t>
            </w:r>
          </w:p>
        </w:tc>
        <w:tc>
          <w:tcPr>
            <w:tcW w:w="1506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27.7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4F50D5" w:rsidRDefault="00A947F9" w:rsidP="00775E30">
            <w:pPr>
              <w:ind w:left="284"/>
              <w:jc w:val="both"/>
              <w:rPr>
                <w:sz w:val="22"/>
                <w:szCs w:val="22"/>
                <w:lang w:val="en-US" w:eastAsia="de-DE"/>
              </w:rPr>
            </w:pPr>
            <w:r w:rsidRPr="004F50D5">
              <w:rPr>
                <w:sz w:val="22"/>
                <w:szCs w:val="22"/>
                <w:lang w:val="en-US" w:eastAsia="de-DE"/>
              </w:rPr>
              <w:t>Unskilled workers</w:t>
            </w:r>
          </w:p>
        </w:tc>
        <w:tc>
          <w:tcPr>
            <w:tcW w:w="1505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11,335</w:t>
            </w:r>
          </w:p>
        </w:tc>
        <w:tc>
          <w:tcPr>
            <w:tcW w:w="1506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31.9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4F50D5" w:rsidRDefault="00A947F9" w:rsidP="00775E30">
            <w:pPr>
              <w:ind w:left="284"/>
              <w:jc w:val="both"/>
              <w:rPr>
                <w:sz w:val="22"/>
                <w:szCs w:val="22"/>
                <w:lang w:val="en-US" w:eastAsia="de-DE"/>
              </w:rPr>
            </w:pPr>
            <w:r w:rsidRPr="004F50D5">
              <w:rPr>
                <w:sz w:val="22"/>
                <w:szCs w:val="22"/>
                <w:lang w:val="en-US" w:eastAsia="de-DE"/>
              </w:rPr>
              <w:t>Specialists</w:t>
            </w:r>
          </w:p>
        </w:tc>
        <w:tc>
          <w:tcPr>
            <w:tcW w:w="1505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3,474</w:t>
            </w:r>
          </w:p>
        </w:tc>
        <w:tc>
          <w:tcPr>
            <w:tcW w:w="1506" w:type="dxa"/>
            <w:vAlign w:val="bottom"/>
          </w:tcPr>
          <w:p w:rsidR="00A947F9" w:rsidRPr="00042927" w:rsidRDefault="00A947F9" w:rsidP="00775E3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color w:val="000000"/>
                <w:sz w:val="22"/>
                <w:szCs w:val="22"/>
                <w:lang w:val="en-US"/>
              </w:rPr>
              <w:t>9.8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4F50D5" w:rsidRDefault="00A947F9" w:rsidP="00775E30">
            <w:pPr>
              <w:ind w:left="284"/>
              <w:jc w:val="both"/>
              <w:rPr>
                <w:sz w:val="22"/>
                <w:szCs w:val="22"/>
                <w:lang w:val="en-US" w:eastAsia="de-DE"/>
              </w:rPr>
            </w:pPr>
            <w:r w:rsidRPr="004F50D5">
              <w:rPr>
                <w:sz w:val="22"/>
                <w:szCs w:val="22"/>
                <w:lang w:val="en-US" w:eastAsia="de-DE"/>
              </w:rPr>
              <w:t>Students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  <w:t>3,670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10.3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vAlign w:val="center"/>
          </w:tcPr>
          <w:p w:rsidR="00A947F9" w:rsidRPr="00042927" w:rsidRDefault="00A947F9" w:rsidP="00775E30">
            <w:pPr>
              <w:jc w:val="both"/>
              <w:rPr>
                <w:i/>
                <w:sz w:val="22"/>
                <w:szCs w:val="22"/>
                <w:lang w:val="en-US" w:eastAsia="de-DE"/>
              </w:rPr>
            </w:pPr>
            <w:r w:rsidRPr="00042927">
              <w:rPr>
                <w:i/>
                <w:sz w:val="22"/>
                <w:szCs w:val="22"/>
                <w:lang w:val="en-US" w:eastAsia="de-DE"/>
              </w:rPr>
              <w:t>News consumption</w:t>
            </w:r>
            <w:r>
              <w:rPr>
                <w:i/>
                <w:sz w:val="22"/>
                <w:szCs w:val="22"/>
                <w:lang w:val="en-US" w:eastAsia="de-DE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(N=37,656)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Never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  <w:t>7,101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18.9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  <w:t>15,116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40.1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 few times a month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color w:val="000000"/>
                <w:sz w:val="22"/>
                <w:szCs w:val="22"/>
                <w:lang w:val="en-US"/>
              </w:rPr>
              <w:t>8,054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21.4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 few times a week</w:t>
            </w:r>
          </w:p>
        </w:tc>
        <w:tc>
          <w:tcPr>
            <w:tcW w:w="1505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5,189</w:t>
            </w:r>
          </w:p>
        </w:tc>
        <w:tc>
          <w:tcPr>
            <w:tcW w:w="1506" w:type="dxa"/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13.8</w:t>
            </w:r>
          </w:p>
        </w:tc>
      </w:tr>
      <w:tr w:rsidR="00A947F9" w:rsidRPr="00042927" w:rsidTr="00775E30">
        <w:trPr>
          <w:jc w:val="center"/>
        </w:trPr>
        <w:tc>
          <w:tcPr>
            <w:tcW w:w="3618" w:type="dxa"/>
            <w:tcBorders>
              <w:bottom w:val="single" w:sz="4" w:space="0" w:color="auto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Every day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2,196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A947F9" w:rsidRPr="00042927" w:rsidRDefault="00A947F9" w:rsidP="00775E30">
            <w:pPr>
              <w:jc w:val="both"/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</w:pPr>
            <w:r w:rsidRPr="00042927">
              <w:rPr>
                <w:rStyle w:val="SubtleEmphasis"/>
                <w:i w:val="0"/>
                <w:iCs w:val="0"/>
                <w:sz w:val="22"/>
                <w:szCs w:val="22"/>
                <w:lang w:val="en-US"/>
              </w:rPr>
              <w:t>5.8</w:t>
            </w:r>
          </w:p>
        </w:tc>
      </w:tr>
    </w:tbl>
    <w:p w:rsidR="00A947F9" w:rsidRPr="004C7FDA" w:rsidRDefault="00A947F9" w:rsidP="00A947F9">
      <w:pPr>
        <w:spacing w:after="120" w:line="360" w:lineRule="auto"/>
        <w:jc w:val="center"/>
        <w:rPr>
          <w:b/>
          <w:lang w:val="en-US"/>
        </w:rPr>
      </w:pPr>
      <w:r w:rsidRPr="004C7FDA">
        <w:rPr>
          <w:b/>
          <w:lang w:val="en-US"/>
        </w:rPr>
        <w:t>Table S</w:t>
      </w:r>
      <w:r w:rsidRPr="00C47BEF">
        <w:rPr>
          <w:b/>
          <w:lang w:val="en-US"/>
        </w:rPr>
        <w:t>1b</w:t>
      </w:r>
      <w:r w:rsidRPr="004C7FDA">
        <w:rPr>
          <w:b/>
          <w:lang w:val="en-US"/>
        </w:rPr>
        <w:t>: Summary Statistics</w:t>
      </w:r>
      <w:r w:rsidRPr="00C47BEF">
        <w:rPr>
          <w:b/>
          <w:lang w:val="en-US"/>
        </w:rPr>
        <w:t xml:space="preserve"> II</w:t>
      </w: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p w:rsidR="00A947F9" w:rsidRDefault="00A947F9" w:rsidP="00A947F9">
      <w:pPr>
        <w:spacing w:after="120" w:line="360" w:lineRule="auto"/>
        <w:jc w:val="both"/>
        <w:rPr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2"/>
        <w:gridCol w:w="6320"/>
      </w:tblGrid>
      <w:tr w:rsidR="00A947F9" w:rsidRPr="00AC6662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before="120" w:after="120" w:line="360" w:lineRule="auto"/>
              <w:jc w:val="both"/>
              <w:rPr>
                <w:i/>
                <w:lang w:val="en-US"/>
              </w:rPr>
            </w:pPr>
            <w:r w:rsidRPr="00AC6662">
              <w:rPr>
                <w:i/>
                <w:lang w:val="en-US"/>
              </w:rPr>
              <w:lastRenderedPageBreak/>
              <w:t>Items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before="120" w:after="120" w:line="360" w:lineRule="auto"/>
              <w:jc w:val="both"/>
              <w:rPr>
                <w:i/>
                <w:lang w:val="en-US"/>
              </w:rPr>
            </w:pPr>
            <w:r w:rsidRPr="00AC6662">
              <w:rPr>
                <w:i/>
                <w:lang w:val="en-US"/>
              </w:rPr>
              <w:t>Question wordings</w:t>
            </w:r>
          </w:p>
        </w:tc>
      </w:tr>
      <w:tr w:rsidR="00A947F9" w:rsidRPr="00B80703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B35324" w:rsidRDefault="00A947F9" w:rsidP="00775E3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Migration intentions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val="en-US"/>
              </w:rPr>
            </w:pPr>
            <w:r w:rsidRPr="00BD2B44">
              <w:rPr>
                <w:lang w:val="en-US"/>
              </w:rPr>
              <w:t>How much, if at all, have you considered moving to another country to live?</w:t>
            </w:r>
          </w:p>
          <w:p w:rsidR="00A947F9" w:rsidRPr="005417D2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i/>
                <w:lang w:val="en-US"/>
              </w:rPr>
            </w:pPr>
            <w:r w:rsidRPr="00EC1F6E">
              <w:rPr>
                <w:i/>
                <w:lang w:val="en-US"/>
              </w:rPr>
              <w:t>Not at all, A little bit, Somewhat, A lot</w:t>
            </w:r>
          </w:p>
        </w:tc>
      </w:tr>
      <w:tr w:rsidR="00A947F9" w:rsidRPr="00B80703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Climate literacy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Have you heard about climate change or haven’t you had the chance to hear about this yet?</w:t>
            </w:r>
          </w:p>
          <w:p w:rsidR="00A947F9" w:rsidRPr="00EC1F6E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i/>
                <w:lang w:val="en-US"/>
              </w:rPr>
            </w:pPr>
            <w:r w:rsidRPr="00EC1F6E">
              <w:rPr>
                <w:i/>
                <w:lang w:val="en-US"/>
              </w:rPr>
              <w:t>No, Yes</w:t>
            </w:r>
          </w:p>
          <w:p w:rsidR="00A947F9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(If Yes) What does the phrase “climate change” mean to you?</w:t>
            </w:r>
          </w:p>
          <w:p w:rsidR="00A947F9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i/>
                <w:lang w:val="en-US"/>
              </w:rPr>
            </w:pPr>
            <w:r w:rsidRPr="00EC1F6E">
              <w:rPr>
                <w:i/>
                <w:lang w:val="en-US"/>
              </w:rPr>
              <w:t>Negative changes in the weather like more droughts, floods or extreme heat, Positive changes in the weather like better rainfall patterns or longer growing seasons, Other changes in weather patterns</w:t>
            </w:r>
          </w:p>
          <w:p w:rsidR="00A947F9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(If Yes) Do you think climate change is making life in [in your country] better or worse, or haven’t you heard enough to say?</w:t>
            </w:r>
          </w:p>
          <w:p w:rsidR="00A947F9" w:rsidRPr="00EC1F6E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Much better, Somewhat better, Neither/no change/about the same, Somewhat worse, Much worse</w:t>
            </w:r>
          </w:p>
        </w:tc>
      </w:tr>
      <w:tr w:rsidR="00A947F9" w:rsidRPr="00B80703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B35324" w:rsidRDefault="00A947F9" w:rsidP="00775E30">
            <w:pPr>
              <w:spacing w:line="360" w:lineRule="auto"/>
              <w:jc w:val="both"/>
              <w:rPr>
                <w:lang w:val="en-US"/>
              </w:rPr>
            </w:pPr>
            <w:r w:rsidRPr="00BD2B44">
              <w:rPr>
                <w:lang w:val="en-US"/>
              </w:rPr>
              <w:t>News consumption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val="en-US"/>
              </w:rPr>
            </w:pPr>
            <w:r w:rsidRPr="00EC1F6E">
              <w:rPr>
                <w:lang w:val="en-US"/>
              </w:rPr>
              <w:t xml:space="preserve">How often do you get news from the following sources? Radio, Television, Newspapers, Internet, Social </w:t>
            </w:r>
            <w:r>
              <w:rPr>
                <w:lang w:val="en-US"/>
              </w:rPr>
              <w:t>M</w:t>
            </w:r>
            <w:r w:rsidRPr="00EC1F6E">
              <w:rPr>
                <w:lang w:val="en-US"/>
              </w:rPr>
              <w:t>edia such as Facebook or Twitter</w:t>
            </w:r>
          </w:p>
          <w:p w:rsidR="00A947F9" w:rsidRPr="00AC6662" w:rsidRDefault="00A947F9" w:rsidP="00775E3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Every day, A few times a week, A few times a month, Less than once a month, Never</w:t>
            </w:r>
          </w:p>
        </w:tc>
      </w:tr>
      <w:tr w:rsidR="00A947F9" w:rsidRPr="00B80703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Education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Default="00A947F9" w:rsidP="00775E30">
            <w:pPr>
              <w:jc w:val="both"/>
              <w:rPr>
                <w:i/>
                <w:lang w:val="en-US"/>
              </w:rPr>
            </w:pPr>
            <w:r w:rsidRPr="00EC1F6E">
              <w:rPr>
                <w:i/>
                <w:lang w:val="en-US"/>
              </w:rPr>
              <w:t>No education, Primary education, Secondary education, Post-secondary education.</w:t>
            </w:r>
          </w:p>
          <w:p w:rsidR="00A947F9" w:rsidRPr="00EC1F6E" w:rsidRDefault="00A947F9" w:rsidP="00775E30">
            <w:pPr>
              <w:jc w:val="both"/>
              <w:rPr>
                <w:i/>
                <w:lang w:val="en-US"/>
              </w:rPr>
            </w:pPr>
          </w:p>
        </w:tc>
      </w:tr>
      <w:tr w:rsidR="00A947F9" w:rsidRPr="00B80703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tabs>
                <w:tab w:val="left" w:pos="2754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Profession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EC1F6E" w:rsidRDefault="00A947F9" w:rsidP="00775E30">
            <w:pPr>
              <w:spacing w:after="200" w:line="276" w:lineRule="auto"/>
              <w:jc w:val="both"/>
              <w:rPr>
                <w:lang w:val="en-US"/>
              </w:rPr>
            </w:pPr>
            <w:r w:rsidRPr="00EC1F6E">
              <w:rPr>
                <w:lang w:val="en-US"/>
              </w:rPr>
              <w:t>What is your main occupation?</w:t>
            </w:r>
          </w:p>
          <w:p w:rsidR="00A947F9" w:rsidRPr="00AC6662" w:rsidRDefault="00A947F9" w:rsidP="00775E30">
            <w:pPr>
              <w:spacing w:after="200" w:line="276" w:lineRule="auto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Never had a job, Student, Housewife/Homemaker, Agriculture/Farming/Fishing/Forestry, Trader/Hawker/Vendor, Retail/Shop, Unskilled manual worker (e.g., cleaner, laborer, domestic help, unskilled manufacturing worker), Artisan or skilled manual worker (e.g., trades like electrician, mechanic, machinist or skilled manufacturing worker), Clerical or secretarial, Supervisor/Foreman/Senior Manager, Security services (police, army, private security), Mid-level professional (e.g., teacher, nurse, mid-level government officer), Upper-level professional (e.g., banker/finance, doctor, lawyer, engineer, accountant, </w:t>
            </w:r>
            <w:r>
              <w:rPr>
                <w:i/>
                <w:lang w:val="en-US"/>
              </w:rPr>
              <w:lastRenderedPageBreak/>
              <w:t>professor, senior-level government officer), Other</w:t>
            </w:r>
          </w:p>
        </w:tc>
      </w:tr>
      <w:tr w:rsidR="00A947F9" w:rsidRPr="00AC6662" w:rsidTr="00775E30"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Location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:rsidR="00A947F9" w:rsidRPr="00AC6662" w:rsidRDefault="00A947F9" w:rsidP="00775E30">
            <w:pPr>
              <w:spacing w:after="200" w:line="276" w:lineRule="auto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Rural, urban</w:t>
            </w:r>
          </w:p>
        </w:tc>
      </w:tr>
    </w:tbl>
    <w:p w:rsidR="00A947F9" w:rsidRDefault="00A947F9" w:rsidP="00A947F9">
      <w:pPr>
        <w:spacing w:after="120" w:line="360" w:lineRule="auto"/>
        <w:jc w:val="center"/>
        <w:rPr>
          <w:b/>
          <w:lang w:val="en-US"/>
        </w:rPr>
      </w:pPr>
      <w:r w:rsidRPr="004C7FDA">
        <w:rPr>
          <w:b/>
          <w:lang w:val="en-US"/>
        </w:rPr>
        <w:t>Table S</w:t>
      </w:r>
      <w:r w:rsidRPr="00C47BEF">
        <w:rPr>
          <w:b/>
          <w:lang w:val="en-US"/>
        </w:rPr>
        <w:t>1</w:t>
      </w:r>
      <w:r>
        <w:rPr>
          <w:b/>
          <w:lang w:val="en-US"/>
        </w:rPr>
        <w:t>c</w:t>
      </w:r>
      <w:r w:rsidRPr="004C7FDA">
        <w:rPr>
          <w:b/>
          <w:lang w:val="en-US"/>
        </w:rPr>
        <w:t xml:space="preserve">: </w:t>
      </w:r>
      <w:r>
        <w:rPr>
          <w:b/>
          <w:lang w:val="en-US"/>
        </w:rPr>
        <w:t>Question wordings</w:t>
      </w:r>
    </w:p>
    <w:p w:rsidR="00A947F9" w:rsidRDefault="00A947F9" w:rsidP="00A947F9">
      <w:pPr>
        <w:spacing w:after="120" w:line="360" w:lineRule="auto"/>
        <w:rPr>
          <w:b/>
          <w:lang w:val="en-US"/>
        </w:rPr>
      </w:pPr>
    </w:p>
    <w:tbl>
      <w:tblPr>
        <w:tblStyle w:val="TableGrid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1890"/>
        <w:gridCol w:w="3811"/>
        <w:gridCol w:w="992"/>
        <w:gridCol w:w="1559"/>
      </w:tblGrid>
      <w:tr w:rsidR="00A947F9" w:rsidRPr="00BD2B44" w:rsidTr="00775E30">
        <w:trPr>
          <w:jc w:val="center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5E3C0D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C0D">
              <w:rPr>
                <w:sz w:val="22"/>
                <w:szCs w:val="22"/>
              </w:rPr>
              <w:t xml:space="preserve">Short </w:t>
            </w:r>
            <w:r>
              <w:rPr>
                <w:sz w:val="22"/>
                <w:szCs w:val="22"/>
              </w:rPr>
              <w:t>n</w:t>
            </w:r>
            <w:r w:rsidRPr="005E3C0D">
              <w:rPr>
                <w:sz w:val="22"/>
                <w:szCs w:val="22"/>
              </w:rPr>
              <w:t>ame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5E3C0D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C0D">
              <w:rPr>
                <w:sz w:val="22"/>
                <w:szCs w:val="22"/>
              </w:rPr>
              <w:t xml:space="preserve">Long </w:t>
            </w:r>
            <w:r>
              <w:rPr>
                <w:sz w:val="22"/>
                <w:szCs w:val="22"/>
              </w:rPr>
              <w:t>n</w:t>
            </w:r>
            <w:r w:rsidRPr="005E3C0D">
              <w:rPr>
                <w:sz w:val="22"/>
                <w:szCs w:val="22"/>
              </w:rPr>
              <w:t>ame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5E3C0D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C0D">
              <w:rPr>
                <w:sz w:val="22"/>
                <w:szCs w:val="22"/>
              </w:rPr>
              <w:t xml:space="preserve">Brief </w:t>
            </w:r>
            <w:r>
              <w:rPr>
                <w:sz w:val="22"/>
                <w:szCs w:val="22"/>
              </w:rPr>
              <w:t>d</w:t>
            </w:r>
            <w:r w:rsidRPr="005E3C0D">
              <w:rPr>
                <w:sz w:val="22"/>
                <w:szCs w:val="22"/>
              </w:rPr>
              <w:t>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5E3C0D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C0D">
              <w:rPr>
                <w:sz w:val="22"/>
                <w:szCs w:val="22"/>
              </w:rPr>
              <w:t>Units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5E3C0D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C0D">
              <w:rPr>
                <w:sz w:val="22"/>
                <w:szCs w:val="22"/>
              </w:rPr>
              <w:t xml:space="preserve">Reference </w:t>
            </w:r>
            <w:r>
              <w:rPr>
                <w:sz w:val="22"/>
                <w:szCs w:val="22"/>
              </w:rPr>
              <w:t>p</w:t>
            </w:r>
            <w:r w:rsidRPr="005E3C0D">
              <w:rPr>
                <w:sz w:val="22"/>
                <w:szCs w:val="22"/>
              </w:rPr>
              <w:t>aper</w:t>
            </w:r>
          </w:p>
        </w:tc>
      </w:tr>
      <w:tr w:rsidR="00A947F9" w:rsidRPr="00BD2B44" w:rsidTr="00775E30">
        <w:trPr>
          <w:jc w:val="center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B44">
              <w:rPr>
                <w:bCs/>
                <w:sz w:val="22"/>
                <w:szCs w:val="22"/>
              </w:rPr>
              <w:t>WSDI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  <w:lang w:val="en-GB"/>
              </w:rPr>
              <w:t>Warm Spell Duration Index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>Annual number of days contributing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 xml:space="preserve">to events </w:t>
            </w:r>
            <w:r>
              <w:rPr>
                <w:sz w:val="22"/>
                <w:szCs w:val="22"/>
                <w:lang w:val="en-US"/>
              </w:rPr>
              <w:t>in which</w:t>
            </w:r>
            <w:r w:rsidRPr="00BD2B44">
              <w:rPr>
                <w:sz w:val="22"/>
                <w:szCs w:val="22"/>
                <w:lang w:val="en-US"/>
              </w:rPr>
              <w:t xml:space="preserve"> 6 or more consecutive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 xml:space="preserve">days experience </w:t>
            </w:r>
            <w:proofErr w:type="spellStart"/>
            <w:r w:rsidRPr="00BD2B44">
              <w:rPr>
                <w:sz w:val="22"/>
                <w:szCs w:val="22"/>
                <w:lang w:val="en-US"/>
              </w:rPr>
              <w:t>Tmax</w:t>
            </w:r>
            <w:proofErr w:type="spellEnd"/>
            <w:r w:rsidRPr="00BD2B44">
              <w:rPr>
                <w:sz w:val="22"/>
                <w:szCs w:val="22"/>
                <w:lang w:val="en-US"/>
              </w:rPr>
              <w:t xml:space="preserve"> &gt; 90th percentile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Days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Zhang et al.</w:t>
            </w:r>
            <w:r>
              <w:rPr>
                <w:sz w:val="22"/>
                <w:szCs w:val="22"/>
              </w:rPr>
              <w:t>,</w:t>
            </w:r>
            <w:r w:rsidRPr="00BD2B44">
              <w:rPr>
                <w:sz w:val="22"/>
                <w:szCs w:val="22"/>
              </w:rPr>
              <w:t xml:space="preserve"> 2011</w:t>
            </w:r>
          </w:p>
        </w:tc>
      </w:tr>
      <w:tr w:rsidR="00A947F9" w:rsidRPr="00BD2B44" w:rsidTr="00775E30">
        <w:trPr>
          <w:jc w:val="center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SPEI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Standardized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Precipitation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Evapotranspiration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Index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>A multi-scale drought measure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>specified using precipitation and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>evaporation, here computed at 12 monthly scales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 xml:space="preserve">Unitless 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 xml:space="preserve">Vicente-Serrano, 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2010</w:t>
            </w:r>
          </w:p>
        </w:tc>
      </w:tr>
      <w:tr w:rsidR="00A947F9" w:rsidRPr="00BD2B44" w:rsidTr="00775E30">
        <w:trPr>
          <w:jc w:val="center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HWM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Heat Wave Magnitude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>Average temperature across all individual heatwaves, wherein an individual heatwave is defined as 3 or</w:t>
            </w:r>
          </w:p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BD2B44">
              <w:rPr>
                <w:sz w:val="22"/>
                <w:szCs w:val="22"/>
                <w:lang w:val="en-US"/>
              </w:rPr>
              <w:t xml:space="preserve">more consecutive days with </w:t>
            </w:r>
            <w:proofErr w:type="spellStart"/>
            <w:r w:rsidRPr="00BD2B44">
              <w:rPr>
                <w:sz w:val="22"/>
                <w:szCs w:val="22"/>
                <w:lang w:val="en-US"/>
              </w:rPr>
              <w:t>Tmax</w:t>
            </w:r>
            <w:proofErr w:type="spellEnd"/>
            <w:r w:rsidRPr="00BD2B44">
              <w:rPr>
                <w:sz w:val="22"/>
                <w:szCs w:val="22"/>
                <w:lang w:val="en-US"/>
              </w:rPr>
              <w:t xml:space="preserve"> &gt; 90th percentile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°C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7F9" w:rsidRPr="00BD2B44" w:rsidRDefault="00A947F9" w:rsidP="00775E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B44">
              <w:rPr>
                <w:sz w:val="22"/>
                <w:szCs w:val="22"/>
              </w:rPr>
              <w:t>Perkins and Alexander, 2013</w:t>
            </w:r>
          </w:p>
        </w:tc>
      </w:tr>
    </w:tbl>
    <w:p w:rsidR="00A947F9" w:rsidRPr="00A113B9" w:rsidRDefault="00A947F9" w:rsidP="00A947F9">
      <w:pPr>
        <w:autoSpaceDE w:val="0"/>
        <w:autoSpaceDN w:val="0"/>
        <w:adjustRightInd w:val="0"/>
        <w:spacing w:line="480" w:lineRule="auto"/>
        <w:jc w:val="center"/>
        <w:rPr>
          <w:b/>
          <w:lang w:val="en-US"/>
        </w:rPr>
      </w:pPr>
      <w:r w:rsidRPr="00A113B9">
        <w:rPr>
          <w:b/>
          <w:sz w:val="22"/>
          <w:szCs w:val="22"/>
          <w:lang w:val="en-US"/>
        </w:rPr>
        <w:t xml:space="preserve">Table </w:t>
      </w:r>
      <w:r>
        <w:rPr>
          <w:b/>
          <w:sz w:val="22"/>
          <w:szCs w:val="22"/>
          <w:lang w:val="en-US"/>
        </w:rPr>
        <w:t>S2</w:t>
      </w:r>
      <w:r w:rsidRPr="00A113B9">
        <w:rPr>
          <w:b/>
          <w:sz w:val="22"/>
          <w:szCs w:val="22"/>
          <w:lang w:val="en-US"/>
        </w:rPr>
        <w:t xml:space="preserve">: </w:t>
      </w:r>
      <w:r w:rsidRPr="00A113B9">
        <w:rPr>
          <w:b/>
          <w:lang w:val="en-US"/>
        </w:rPr>
        <w:t>Climate Extreme Indices</w:t>
      </w:r>
    </w:p>
    <w:p w:rsidR="00A947F9" w:rsidRPr="00BD2B44" w:rsidRDefault="00A947F9" w:rsidP="00A947F9">
      <w:pPr>
        <w:spacing w:after="120" w:line="360" w:lineRule="auto"/>
        <w:rPr>
          <w:b/>
          <w:lang w:val="en-US"/>
        </w:rPr>
        <w:sectPr w:rsidR="00A947F9" w:rsidRPr="00BD2B44" w:rsidSect="00A947F9">
          <w:footnotePr>
            <w:numRestart w:val="eachSect"/>
          </w:footnotePr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tbl>
      <w:tblPr>
        <w:tblW w:w="1290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518"/>
        <w:gridCol w:w="1519"/>
        <w:gridCol w:w="1519"/>
        <w:gridCol w:w="1519"/>
        <w:gridCol w:w="1519"/>
        <w:gridCol w:w="1519"/>
        <w:gridCol w:w="1519"/>
      </w:tblGrid>
      <w:tr w:rsidR="00A947F9" w:rsidRPr="00042927" w:rsidTr="00775E30">
        <w:trPr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(1)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(2)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(3)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(4)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(5)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(6)</w:t>
            </w: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(7)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WSDI </w:t>
            </w:r>
            <w:r>
              <w:rPr>
                <w:sz w:val="22"/>
                <w:szCs w:val="22"/>
                <w:lang w:val="en-US"/>
              </w:rPr>
              <w:t>a</w:t>
            </w:r>
            <w:r w:rsidRPr="00042927">
              <w:rPr>
                <w:sz w:val="22"/>
                <w:szCs w:val="22"/>
                <w:lang w:val="en-US"/>
              </w:rPr>
              <w:t xml:space="preserve">nnual </w:t>
            </w:r>
            <w:r>
              <w:rPr>
                <w:sz w:val="22"/>
                <w:szCs w:val="22"/>
                <w:lang w:val="en-US"/>
              </w:rPr>
              <w:t>t</w:t>
            </w:r>
            <w:r w:rsidRPr="00042927">
              <w:rPr>
                <w:sz w:val="22"/>
                <w:szCs w:val="22"/>
                <w:lang w:val="en-US"/>
              </w:rPr>
              <w:t>rend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1979-2016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WSDI </w:t>
            </w:r>
            <w:r>
              <w:rPr>
                <w:sz w:val="22"/>
                <w:szCs w:val="22"/>
                <w:lang w:val="en-US"/>
              </w:rPr>
              <w:t>a</w:t>
            </w:r>
            <w:r w:rsidRPr="00042927">
              <w:rPr>
                <w:sz w:val="22"/>
                <w:szCs w:val="22"/>
                <w:lang w:val="en-US"/>
              </w:rPr>
              <w:t xml:space="preserve">nnual </w:t>
            </w:r>
            <w:r>
              <w:rPr>
                <w:sz w:val="22"/>
                <w:szCs w:val="22"/>
                <w:lang w:val="en-US"/>
              </w:rPr>
              <w:t>t</w:t>
            </w:r>
            <w:r w:rsidRPr="00042927">
              <w:rPr>
                <w:sz w:val="22"/>
                <w:szCs w:val="22"/>
                <w:lang w:val="en-US"/>
              </w:rPr>
              <w:t>rend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2009-2016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WSDI </w:t>
            </w:r>
            <w:r>
              <w:rPr>
                <w:sz w:val="22"/>
                <w:szCs w:val="22"/>
                <w:lang w:val="en-US"/>
              </w:rPr>
              <w:t>c</w:t>
            </w:r>
            <w:r w:rsidRPr="00042927">
              <w:rPr>
                <w:sz w:val="22"/>
                <w:szCs w:val="22"/>
                <w:lang w:val="en-US"/>
              </w:rPr>
              <w:t>hange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[</w:t>
            </w:r>
            <w:r w:rsidRPr="00BD2B44">
              <w:rPr>
                <w:lang w:val="en-US"/>
              </w:rPr>
              <w:t>2009</w:t>
            </w:r>
            <w:r>
              <w:rPr>
                <w:lang w:val="en-US"/>
              </w:rPr>
              <w:t>-</w:t>
            </w:r>
            <w:r w:rsidRPr="00BD2B44">
              <w:rPr>
                <w:lang w:val="en-US"/>
              </w:rPr>
              <w:t>2016</w:t>
            </w:r>
            <w:r>
              <w:rPr>
                <w:lang w:val="en-US"/>
              </w:rPr>
              <w:t>]</w:t>
            </w:r>
            <w:r w:rsidRPr="00BD2B44">
              <w:rPr>
                <w:lang w:val="en-US"/>
              </w:rPr>
              <w:t>-</w:t>
            </w:r>
            <w:r>
              <w:rPr>
                <w:lang w:val="en-US"/>
              </w:rPr>
              <w:t>[</w:t>
            </w:r>
            <w:r w:rsidRPr="00BD2B44">
              <w:rPr>
                <w:lang w:val="en-US"/>
              </w:rPr>
              <w:t>197</w:t>
            </w:r>
            <w:r>
              <w:rPr>
                <w:lang w:val="en-US"/>
              </w:rPr>
              <w:t>9</w:t>
            </w:r>
            <w:r w:rsidRPr="00BD2B44">
              <w:rPr>
                <w:lang w:val="en-US"/>
              </w:rPr>
              <w:t>-2008</w:t>
            </w:r>
            <w:r>
              <w:rPr>
                <w:lang w:val="en-US"/>
              </w:rPr>
              <w:t>]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WSDI 10-year average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WSDI 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3-year average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HWM 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10-year average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SPEI </w:t>
            </w:r>
          </w:p>
          <w:p w:rsidR="00A947F9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3-year </w:t>
            </w:r>
          </w:p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average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Climate literacy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0.0716***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0.0806***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0.0748***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0.0708***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0.0710***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0.0786***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0.0862***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(0.0078)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</w:t>
            </w:r>
            <w:r>
              <w:rPr>
                <w:sz w:val="22"/>
                <w:szCs w:val="22"/>
                <w:lang w:val="en-US"/>
              </w:rPr>
              <w:t>2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(0.0076)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(0.0099)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(0.0095)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(0.0075)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(0.0070)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Climate change index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0.0345*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0.0027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0.0011*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0.0005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0.0193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-0.0021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0.006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(0.0180)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(0.0019)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(0.0006)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(0.0006)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(0.0394)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(0.006</w:t>
            </w:r>
            <w:r>
              <w:rPr>
                <w:sz w:val="22"/>
                <w:szCs w:val="22"/>
                <w:lang w:val="en-US"/>
              </w:rPr>
              <w:t>7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(0.0087)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Climate literacy*Index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0.0455***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0.0023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0.0013**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0.001</w:t>
            </w:r>
            <w:r>
              <w:rPr>
                <w:sz w:val="22"/>
                <w:szCs w:val="22"/>
                <w:lang w:val="en-US"/>
              </w:rPr>
              <w:t>2</w:t>
            </w:r>
            <w:r w:rsidRPr="00042927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0.0746**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0.0073**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-0.002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(0.0161)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(0.0019)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(0.0356)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(0.003</w:t>
            </w:r>
            <w:r>
              <w:rPr>
                <w:sz w:val="22"/>
                <w:szCs w:val="22"/>
                <w:lang w:val="en-US"/>
              </w:rPr>
              <w:t>7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(0.008</w:t>
            </w:r>
            <w:r>
              <w:rPr>
                <w:sz w:val="22"/>
                <w:szCs w:val="22"/>
                <w:lang w:val="en-US"/>
              </w:rPr>
              <w:t>7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-0.0841***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-0.0849***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-0.0842***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-0.0842***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-0.0843***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-0.0841***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-0.0839***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(0.005</w:t>
            </w:r>
            <w:r>
              <w:rPr>
                <w:sz w:val="22"/>
                <w:szCs w:val="22"/>
                <w:lang w:val="en-US"/>
              </w:rPr>
              <w:t>1</w:t>
            </w:r>
            <w:r w:rsidRPr="00042927">
              <w:rPr>
                <w:sz w:val="22"/>
                <w:szCs w:val="22"/>
                <w:lang w:val="en-US"/>
              </w:rPr>
              <w:t>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Age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-0.0066***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-0.006</w:t>
            </w:r>
            <w:r>
              <w:rPr>
                <w:sz w:val="22"/>
                <w:szCs w:val="22"/>
                <w:lang w:val="en-US"/>
              </w:rPr>
              <w:t>6</w:t>
            </w:r>
            <w:r w:rsidRPr="00042927">
              <w:rPr>
                <w:sz w:val="22"/>
                <w:szCs w:val="22"/>
                <w:lang w:val="en-US"/>
              </w:rPr>
              <w:t>***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(0.0002)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Country FE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Climate </w:t>
            </w:r>
            <w:r>
              <w:rPr>
                <w:sz w:val="22"/>
                <w:szCs w:val="22"/>
                <w:lang w:val="en-US"/>
              </w:rPr>
              <w:t>z</w:t>
            </w:r>
            <w:r w:rsidRPr="00042927">
              <w:rPr>
                <w:sz w:val="22"/>
                <w:szCs w:val="22"/>
                <w:lang w:val="en-US"/>
              </w:rPr>
              <w:t>one FE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Month</w:t>
            </w:r>
            <w:r>
              <w:rPr>
                <w:sz w:val="22"/>
                <w:szCs w:val="22"/>
                <w:lang w:val="en-US"/>
              </w:rPr>
              <w:t>–y</w:t>
            </w:r>
            <w:r w:rsidRPr="00042927">
              <w:rPr>
                <w:sz w:val="22"/>
                <w:szCs w:val="22"/>
                <w:lang w:val="en-US"/>
              </w:rPr>
              <w:t>ear FE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rPr>
          <w:trHeight w:val="8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37,052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37,637</w:t>
            </w:r>
          </w:p>
        </w:tc>
      </w:tr>
      <w:tr w:rsidR="00A947F9" w:rsidRPr="00042927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0.113</w:t>
            </w:r>
          </w:p>
        </w:tc>
      </w:tr>
      <w:tr w:rsidR="00A947F9" w:rsidRPr="00AC6E74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2900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A947F9" w:rsidRPr="00AC6E74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6E74">
              <w:rPr>
                <w:sz w:val="22"/>
                <w:szCs w:val="22"/>
                <w:lang w:val="en-US"/>
              </w:rPr>
              <w:t>Notes: Estimates from OLS models. Standard errors clustered at the survey interview location in parentheses. *** p&lt;0.01, ** p&lt;0.05, * p&lt;0.1</w:t>
            </w:r>
          </w:p>
        </w:tc>
      </w:tr>
    </w:tbl>
    <w:p w:rsidR="00A947F9" w:rsidRPr="007706B6" w:rsidRDefault="00A947F9" w:rsidP="00A947F9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w:r w:rsidRPr="00AC6E74">
        <w:rPr>
          <w:b/>
          <w:lang w:val="en-US"/>
        </w:rPr>
        <w:t>Table S</w:t>
      </w:r>
      <w:r>
        <w:rPr>
          <w:b/>
          <w:lang w:val="en-US"/>
        </w:rPr>
        <w:t>3</w:t>
      </w:r>
      <w:r w:rsidRPr="00AC6E74">
        <w:rPr>
          <w:b/>
          <w:lang w:val="en-US"/>
        </w:rPr>
        <w:t>: Effect of Climate Change Variables on Migration Intentions for Climate Lit</w:t>
      </w:r>
      <w:r w:rsidRPr="00BD2B44">
        <w:rPr>
          <w:b/>
          <w:lang w:val="en-US"/>
        </w:rPr>
        <w:t>erates and Illiterates</w:t>
      </w: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rPr>
          <w:b/>
          <w:lang w:val="en-US"/>
        </w:rPr>
      </w:pPr>
    </w:p>
    <w:tbl>
      <w:tblPr>
        <w:tblW w:w="1290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1478"/>
        <w:gridCol w:w="1478"/>
        <w:gridCol w:w="1478"/>
        <w:gridCol w:w="1479"/>
        <w:gridCol w:w="1478"/>
        <w:gridCol w:w="1478"/>
        <w:gridCol w:w="1479"/>
      </w:tblGrid>
      <w:tr w:rsidR="00A947F9" w:rsidRPr="00DC00A7" w:rsidTr="00775E30">
        <w:trPr>
          <w:jc w:val="center"/>
        </w:trPr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B80703" w:rsidRDefault="00A947F9" w:rsidP="00775E3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(1)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(2)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(3)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(4)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(5)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(6)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(7)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WSDI annual trend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1979-2016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WSDI annual trend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2009-2016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WSDI change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[2009-2016]-[1979-2008]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WSDI 10-year average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WSDI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3-year average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HWM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10-year average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SPEI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3-year</w:t>
            </w:r>
          </w:p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average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Climate literacy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0.221***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0.292***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0.241***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0.207***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0.227***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0.268***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0.303***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(0.0376)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(0.0371)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(0.0363)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(0.0479)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(0.0463)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(0.0367)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(0.0344)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Climate change index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0.145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0.0173*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0.0053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0.00206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0.111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-0.0128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0.0132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(0.0939)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(0.0099)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(0.0033)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(0.202)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(0.0321)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(0.0432)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Climate literacy*Index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0.263***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0.0053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0.0073***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0.0075**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0.384**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0.0354**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-0.0165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(0.0798)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(0.0095)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(0.0028)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(0.0029)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(0.173)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(0.0174)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(0.0419)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Female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-0.355***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-0.352***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-0.351***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-0.350***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(0.0266)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Age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-0.0305***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-0.0306***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(0.0012)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Primary education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0.259***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0.260***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0.261***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0.262***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0.262***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0.260***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Secondary education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0.557***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0.564***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0.559***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0.559***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0.560***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0.560***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0.558***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(0.0416)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(0.0415)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Post-secondary education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0.898***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0.888***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0.900***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0.900***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0.900***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0.897***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0.897***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(0.0546)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Country FE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Climate zone FE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</w:tr>
      <w:tr w:rsidR="00A947F9" w:rsidRPr="00DC00A7" w:rsidTr="00775E3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Month–year FE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Yes</w:t>
            </w:r>
          </w:p>
        </w:tc>
      </w:tr>
      <w:tr w:rsidR="00A947F9" w:rsidRPr="00DC00A7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N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36,873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432BC1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BC1">
              <w:rPr>
                <w:sz w:val="22"/>
                <w:szCs w:val="22"/>
              </w:rPr>
              <w:t>37,449</w:t>
            </w:r>
          </w:p>
        </w:tc>
      </w:tr>
      <w:tr w:rsidR="00A947F9" w:rsidRPr="000269FD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2900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A947F9" w:rsidRPr="00B80703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432BC1">
              <w:rPr>
                <w:sz w:val="22"/>
                <w:szCs w:val="22"/>
                <w:lang w:val="en-US"/>
              </w:rPr>
              <w:t xml:space="preserve">Notes: Estimates from Ordinal Logistic models. </w:t>
            </w:r>
            <w:r>
              <w:rPr>
                <w:sz w:val="22"/>
                <w:szCs w:val="22"/>
                <w:lang w:val="en-US"/>
              </w:rPr>
              <w:t xml:space="preserve">DV migration intentions categorized into “no at all”, “a little bit”, “somewhat”, and “a lot”. </w:t>
            </w:r>
            <w:r w:rsidRPr="00432BC1">
              <w:rPr>
                <w:sz w:val="22"/>
                <w:szCs w:val="22"/>
                <w:lang w:val="en-US"/>
              </w:rPr>
              <w:t>Standard errors clustered at the survey interview location in parentheses. *** p&lt;0.01, ** p&lt;0.05, * p&lt;0.1</w:t>
            </w:r>
          </w:p>
        </w:tc>
      </w:tr>
    </w:tbl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 w:rsidRPr="00E96BDC">
        <w:rPr>
          <w:b/>
          <w:lang w:val="en-US"/>
        </w:rPr>
        <w:t>Table S</w:t>
      </w:r>
      <w:r>
        <w:rPr>
          <w:b/>
          <w:lang w:val="en-US"/>
        </w:rPr>
        <w:t>4</w:t>
      </w:r>
      <w:r w:rsidRPr="00E96BDC">
        <w:rPr>
          <w:b/>
          <w:lang w:val="en-US"/>
        </w:rPr>
        <w:t>: Effect of Climate Change Variables on Migration Intentions for Climate Literates and Illiterates</w:t>
      </w:r>
      <w:r w:rsidRPr="007706B6">
        <w:rPr>
          <w:b/>
          <w:lang w:val="en-US"/>
        </w:rPr>
        <w:t xml:space="preserve">, </w:t>
      </w:r>
      <w:r>
        <w:rPr>
          <w:b/>
          <w:lang w:val="en-US"/>
        </w:rPr>
        <w:t>Ordinal Logistic Regression</w:t>
      </w: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tbl>
      <w:tblPr>
        <w:tblW w:w="1288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91"/>
        <w:gridCol w:w="1484"/>
        <w:gridCol w:w="1485"/>
        <w:gridCol w:w="1484"/>
        <w:gridCol w:w="1485"/>
        <w:gridCol w:w="1484"/>
        <w:gridCol w:w="1485"/>
        <w:gridCol w:w="1485"/>
      </w:tblGrid>
      <w:tr w:rsidR="00A947F9" w:rsidRPr="00C53C47" w:rsidTr="00775E30">
        <w:trPr>
          <w:jc w:val="center"/>
        </w:trPr>
        <w:tc>
          <w:tcPr>
            <w:tcW w:w="2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D1157C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(1)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(2)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(3)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(4)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(5)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(6)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(7)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WSDI annual trend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1979-2016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WSDI annual trend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2009-2016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WSDI change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[2009-2016]-[1979-2008]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WSDI 10-year average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WSDI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3-year average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HWM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10-year average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SPEI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3-year</w:t>
            </w:r>
          </w:p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average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Climate literacy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0.0455***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0.0561***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0.0490***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0.0446***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0.0456***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0.0540***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0.0603***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(0.0098)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(0.0069)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Climate change index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0.0312*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0.0027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0.0011*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0.0005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0.0214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-0.0019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0.0041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(0.0169)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(0.0019)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(0.0375)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(0.0061)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(0.0083)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Climate literacy*Index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0.0477***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0.0021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0.0014**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0.0012**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0.0753**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0.0067*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-0.0039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(0.0156)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(0.0019)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(0.0350)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(0.0036)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(0.0086)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-0.0710***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-0.0716***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-0.0710***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-0.0710***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-0.0710***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-0.0709***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-0.0708***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(0.0052)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Age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-0.0057***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(0.0002)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Primary education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0.0444***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0.0447***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0.0448***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0.0449***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0.0450***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0.0447***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(0.0075)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Secondary education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0.110***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0.109***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(0.0081)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Post-secondary education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0.186***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0.184***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0.187***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0.187***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0.186***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0.186***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(0.0109)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(0.0109)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(0.0109)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(0.0110)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(0.0110)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(0.0109)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(0.0110)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Constant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0.618***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0.610***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0.626***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0.627***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0.621***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0.629***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0.626***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(0.0493)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(0.0481)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(0.0500)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(0.0498)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(0.0492)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(0.0504)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(0.0499)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Country FE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Climate zone FE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Month–year FE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C53C47" w:rsidTr="00775E30">
        <w:trPr>
          <w:jc w:val="center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37,449</w:t>
            </w:r>
          </w:p>
        </w:tc>
      </w:tr>
      <w:tr w:rsidR="00A947F9" w:rsidRPr="00C53C47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0010A">
              <w:rPr>
                <w:sz w:val="22"/>
                <w:szCs w:val="22"/>
                <w:lang w:val="en-US"/>
              </w:rPr>
              <w:t>R2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20010A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010A">
              <w:rPr>
                <w:sz w:val="22"/>
                <w:szCs w:val="22"/>
              </w:rPr>
              <w:t>0.125</w:t>
            </w:r>
          </w:p>
        </w:tc>
      </w:tr>
      <w:tr w:rsidR="00A947F9" w:rsidRPr="00C53C47" w:rsidTr="00775E3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2883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A947F9" w:rsidRPr="00E96BDC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96BDC">
              <w:rPr>
                <w:sz w:val="22"/>
                <w:szCs w:val="22"/>
                <w:lang w:val="en-US"/>
              </w:rPr>
              <w:t>Notes: Estimates from OLS models. Standard errors clustered at the survey interview location in parentheses. *** p&lt;0.01, ** p&lt;0.05, * p&lt;0.1</w:t>
            </w:r>
          </w:p>
        </w:tc>
      </w:tr>
    </w:tbl>
    <w:p w:rsidR="00A947F9" w:rsidRPr="00E96BDC" w:rsidRDefault="00A947F9" w:rsidP="00A947F9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w:r w:rsidRPr="00E96BDC">
        <w:rPr>
          <w:b/>
          <w:lang w:val="en-US"/>
        </w:rPr>
        <w:t>Table S</w:t>
      </w:r>
      <w:r>
        <w:rPr>
          <w:b/>
          <w:lang w:val="en-US"/>
        </w:rPr>
        <w:t>5</w:t>
      </w:r>
      <w:r w:rsidRPr="00E96BDC">
        <w:rPr>
          <w:b/>
          <w:lang w:val="en-US"/>
        </w:rPr>
        <w:t>: Effect of Climate Change Variables on Migration Intentions for Climate Literates and Illiterates</w:t>
      </w:r>
      <w:r w:rsidRPr="007706B6">
        <w:rPr>
          <w:b/>
          <w:lang w:val="en-US"/>
        </w:rPr>
        <w:t>, Controlling for Education</w:t>
      </w:r>
      <w:r w:rsidRPr="00E96BDC" w:rsidDel="007B181E">
        <w:rPr>
          <w:b/>
          <w:lang w:val="en-US"/>
        </w:rPr>
        <w:t xml:space="preserve"> </w:t>
      </w: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  <w:sectPr w:rsidR="00A947F9" w:rsidSect="00C47BE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1"/>
        <w:gridCol w:w="1440"/>
        <w:gridCol w:w="1584"/>
        <w:gridCol w:w="1584"/>
        <w:gridCol w:w="1584"/>
      </w:tblGrid>
      <w:tr w:rsidR="00A947F9" w:rsidRPr="00042927" w:rsidTr="00775E30">
        <w:tc>
          <w:tcPr>
            <w:tcW w:w="281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(1)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(2)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(3)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(4)</w:t>
            </w:r>
          </w:p>
        </w:tc>
      </w:tr>
      <w:tr w:rsidR="00A947F9" w:rsidRPr="00042927" w:rsidTr="00775E30">
        <w:tc>
          <w:tcPr>
            <w:tcW w:w="2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Ref: no education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Primary 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0.066***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Secondary 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0.210***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Post-secondary 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0.382***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Ref: Out of work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Farmers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0.051***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Unskilled workers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0.091***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Specialists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0.292***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Students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0.195***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Ref: Never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0.122***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 few times a 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0.221***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A few times a 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0.319***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Every day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0.335***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(0.014)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w:r w:rsidRPr="00042927">
              <w:rPr>
                <w:i/>
                <w:sz w:val="22"/>
                <w:szCs w:val="22"/>
                <w:lang w:val="en-US"/>
              </w:rPr>
              <w:t>Ref: Rural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Urban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0.084***</w:t>
            </w: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(0.008)</w:t>
            </w:r>
          </w:p>
        </w:tc>
      </w:tr>
      <w:tr w:rsidR="00A947F9" w:rsidRPr="00042927" w:rsidTr="00775E30">
        <w:tc>
          <w:tcPr>
            <w:tcW w:w="2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Country FE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 xml:space="preserve">Climate </w:t>
            </w:r>
            <w:r>
              <w:rPr>
                <w:sz w:val="22"/>
                <w:szCs w:val="22"/>
                <w:lang w:val="en-US"/>
              </w:rPr>
              <w:t>z</w:t>
            </w:r>
            <w:r w:rsidRPr="00042927">
              <w:rPr>
                <w:sz w:val="22"/>
                <w:szCs w:val="22"/>
                <w:lang w:val="en-US"/>
              </w:rPr>
              <w:t>one FE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Month</w:t>
            </w:r>
            <w:r>
              <w:rPr>
                <w:sz w:val="22"/>
                <w:szCs w:val="22"/>
                <w:lang w:val="en-US"/>
              </w:rPr>
              <w:t>–y</w:t>
            </w:r>
            <w:r w:rsidRPr="00042927">
              <w:rPr>
                <w:sz w:val="22"/>
                <w:szCs w:val="22"/>
                <w:lang w:val="en-US"/>
              </w:rPr>
              <w:t>ear FE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Yes</w:t>
            </w:r>
          </w:p>
        </w:tc>
      </w:tr>
      <w:tr w:rsidR="00A947F9" w:rsidRPr="00042927" w:rsidTr="00775E30"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37,819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35,830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38,035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38,071</w:t>
            </w:r>
          </w:p>
        </w:tc>
      </w:tr>
      <w:tr w:rsidR="00A947F9" w:rsidRPr="00042927" w:rsidTr="00775E30">
        <w:tblPrEx>
          <w:tblBorders>
            <w:bottom w:val="single" w:sz="6" w:space="0" w:color="auto"/>
          </w:tblBorders>
        </w:tblPrEx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0.115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0.101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0.067</w:t>
            </w:r>
          </w:p>
        </w:tc>
      </w:tr>
      <w:tr w:rsidR="00A947F9" w:rsidRPr="00042927" w:rsidTr="00775E30">
        <w:tblPrEx>
          <w:tblBorders>
            <w:bottom w:val="single" w:sz="6" w:space="0" w:color="auto"/>
          </w:tblBorders>
        </w:tblPrEx>
        <w:tc>
          <w:tcPr>
            <w:tcW w:w="9003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A947F9" w:rsidRPr="00042927" w:rsidRDefault="00A947F9" w:rsidP="00775E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42927">
              <w:rPr>
                <w:sz w:val="22"/>
                <w:szCs w:val="22"/>
                <w:lang w:val="en-US"/>
              </w:rPr>
              <w:t>Notes: Estimates from OLS models. Standard errors clustered at the survey interview location in parentheses. *** p&lt;0.01, ** p&lt;0.05, * p&lt;0.1</w:t>
            </w:r>
          </w:p>
        </w:tc>
      </w:tr>
    </w:tbl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 w:rsidRPr="007647F5">
        <w:rPr>
          <w:b/>
          <w:lang w:val="en-US"/>
        </w:rPr>
        <w:t>Table S</w:t>
      </w:r>
      <w:r>
        <w:rPr>
          <w:b/>
          <w:lang w:val="en-US"/>
        </w:rPr>
        <w:t>6</w:t>
      </w:r>
      <w:r w:rsidRPr="007647F5">
        <w:rPr>
          <w:b/>
          <w:lang w:val="en-US"/>
        </w:rPr>
        <w:t>: Correlates of Climate Change Literacy</w:t>
      </w: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8CADA3D" wp14:editId="392316D3">
            <wp:extent cx="5076574" cy="3181350"/>
            <wp:effectExtent l="19050" t="19050" r="10160" b="190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4828" cy="31865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47F9" w:rsidRPr="00BD2B44" w:rsidRDefault="00A947F9" w:rsidP="00A947F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highlight w:val="yellow"/>
          <w:lang w:val="en-US"/>
        </w:rPr>
      </w:pPr>
      <w:r w:rsidRPr="00C47BEF">
        <w:rPr>
          <w:i/>
          <w:iCs/>
          <w:color w:val="000000"/>
          <w:sz w:val="18"/>
          <w:szCs w:val="18"/>
          <w:lang w:val="en-US"/>
        </w:rPr>
        <w:t>Note</w:t>
      </w:r>
      <w:r>
        <w:rPr>
          <w:i/>
          <w:iCs/>
          <w:color w:val="000000"/>
          <w:sz w:val="18"/>
          <w:szCs w:val="18"/>
          <w:lang w:val="en-US"/>
        </w:rPr>
        <w:t>s</w:t>
      </w:r>
      <w:r w:rsidRPr="00C47BEF">
        <w:rPr>
          <w:i/>
          <w:iCs/>
          <w:color w:val="000000"/>
          <w:sz w:val="18"/>
          <w:szCs w:val="18"/>
          <w:lang w:val="en-US"/>
        </w:rPr>
        <w:t>:</w:t>
      </w:r>
      <w:r>
        <w:rPr>
          <w:color w:val="000000"/>
          <w:sz w:val="18"/>
          <w:szCs w:val="18"/>
          <w:lang w:val="en-US"/>
        </w:rPr>
        <w:t xml:space="preserve"> The figure shows the average number of respondents who have heard of climate change aggregated by the local WSDI trend.</w:t>
      </w:r>
    </w:p>
    <w:p w:rsidR="00A947F9" w:rsidRDefault="00A947F9" w:rsidP="00A947F9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>
        <w:rPr>
          <w:b/>
          <w:lang w:val="en-US"/>
        </w:rPr>
        <w:t xml:space="preserve">Figure </w:t>
      </w:r>
      <w:r w:rsidRPr="007647F5">
        <w:rPr>
          <w:b/>
          <w:lang w:val="en-US"/>
        </w:rPr>
        <w:t>S</w:t>
      </w:r>
      <w:r>
        <w:rPr>
          <w:b/>
          <w:lang w:val="en-US"/>
        </w:rPr>
        <w:t>1</w:t>
      </w:r>
      <w:r w:rsidRPr="007647F5">
        <w:rPr>
          <w:b/>
          <w:lang w:val="en-US"/>
        </w:rPr>
        <w:t>: Correlat</w:t>
      </w:r>
      <w:r>
        <w:rPr>
          <w:b/>
          <w:lang w:val="en-US"/>
        </w:rPr>
        <w:t>ion</w:t>
      </w:r>
      <w:r w:rsidRPr="007647F5">
        <w:rPr>
          <w:b/>
          <w:lang w:val="en-US"/>
        </w:rPr>
        <w:t xml:space="preserve"> of Climate Change Literacy</w:t>
      </w:r>
      <w:r>
        <w:rPr>
          <w:b/>
          <w:lang w:val="en-US"/>
        </w:rPr>
        <w:t xml:space="preserve"> and local WSDI trend</w:t>
      </w:r>
    </w:p>
    <w:p w:rsidR="00A947F9" w:rsidRPr="00BD2B44" w:rsidRDefault="00A947F9" w:rsidP="00A947F9">
      <w:pPr>
        <w:widowControl w:val="0"/>
        <w:autoSpaceDE w:val="0"/>
        <w:autoSpaceDN w:val="0"/>
        <w:adjustRightInd w:val="0"/>
        <w:jc w:val="both"/>
        <w:rPr>
          <w:b/>
          <w:lang w:val="en-US"/>
        </w:rPr>
      </w:pPr>
    </w:p>
    <w:p w:rsidR="002B0F87" w:rsidRDefault="002B0F87"/>
    <w:sectPr w:rsidR="002B0F87" w:rsidSect="003A3A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B1EB7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36A29"/>
    <w:multiLevelType w:val="hybridMultilevel"/>
    <w:tmpl w:val="79ECC9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A25F8"/>
    <w:multiLevelType w:val="hybridMultilevel"/>
    <w:tmpl w:val="C69E4B9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85850"/>
    <w:multiLevelType w:val="hybridMultilevel"/>
    <w:tmpl w:val="8D1ABE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B5982"/>
    <w:multiLevelType w:val="hybridMultilevel"/>
    <w:tmpl w:val="0CD23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16E8F"/>
    <w:multiLevelType w:val="hybridMultilevel"/>
    <w:tmpl w:val="88024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B35A5"/>
    <w:multiLevelType w:val="hybridMultilevel"/>
    <w:tmpl w:val="79ECC9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3A44"/>
    <w:multiLevelType w:val="hybridMultilevel"/>
    <w:tmpl w:val="12AA51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95280"/>
    <w:multiLevelType w:val="hybridMultilevel"/>
    <w:tmpl w:val="FA0C3B5A"/>
    <w:lvl w:ilvl="0" w:tplc="8C32BF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A1386"/>
    <w:multiLevelType w:val="hybridMultilevel"/>
    <w:tmpl w:val="3DB0F548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C94993"/>
    <w:multiLevelType w:val="hybridMultilevel"/>
    <w:tmpl w:val="B1C427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A0578"/>
    <w:multiLevelType w:val="hybridMultilevel"/>
    <w:tmpl w:val="1398F86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56C21"/>
    <w:multiLevelType w:val="hybridMultilevel"/>
    <w:tmpl w:val="12AA51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C3DEC"/>
    <w:multiLevelType w:val="hybridMultilevel"/>
    <w:tmpl w:val="9B54628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E07"/>
    <w:multiLevelType w:val="hybridMultilevel"/>
    <w:tmpl w:val="2D22CFB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C42"/>
    <w:multiLevelType w:val="hybridMultilevel"/>
    <w:tmpl w:val="585422DE"/>
    <w:lvl w:ilvl="0" w:tplc="CC4C2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593AA5"/>
    <w:multiLevelType w:val="hybridMultilevel"/>
    <w:tmpl w:val="3C90AF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16"/>
  </w:num>
  <w:num w:numId="6">
    <w:abstractNumId w:val="14"/>
  </w:num>
  <w:num w:numId="7">
    <w:abstractNumId w:val="5"/>
  </w:num>
  <w:num w:numId="8">
    <w:abstractNumId w:val="0"/>
  </w:num>
  <w:num w:numId="9">
    <w:abstractNumId w:val="10"/>
  </w:num>
  <w:num w:numId="10">
    <w:abstractNumId w:val="7"/>
  </w:num>
  <w:num w:numId="11">
    <w:abstractNumId w:val="8"/>
  </w:num>
  <w:num w:numId="12">
    <w:abstractNumId w:val="13"/>
  </w:num>
  <w:num w:numId="13">
    <w:abstractNumId w:val="2"/>
  </w:num>
  <w:num w:numId="14">
    <w:abstractNumId w:val="15"/>
  </w:num>
  <w:num w:numId="15">
    <w:abstractNumId w:val="1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F9"/>
    <w:rsid w:val="00003FE2"/>
    <w:rsid w:val="00005300"/>
    <w:rsid w:val="00010B29"/>
    <w:rsid w:val="00026B3A"/>
    <w:rsid w:val="00037A67"/>
    <w:rsid w:val="000472F6"/>
    <w:rsid w:val="0005052D"/>
    <w:rsid w:val="0006251B"/>
    <w:rsid w:val="00076C5B"/>
    <w:rsid w:val="00096A56"/>
    <w:rsid w:val="000B377B"/>
    <w:rsid w:val="000B79EA"/>
    <w:rsid w:val="000C5702"/>
    <w:rsid w:val="000D5A6E"/>
    <w:rsid w:val="000F5A40"/>
    <w:rsid w:val="000F7D63"/>
    <w:rsid w:val="00107C36"/>
    <w:rsid w:val="00165528"/>
    <w:rsid w:val="00187753"/>
    <w:rsid w:val="00187802"/>
    <w:rsid w:val="001B48E0"/>
    <w:rsid w:val="001E5DF8"/>
    <w:rsid w:val="001E74BF"/>
    <w:rsid w:val="001F7B99"/>
    <w:rsid w:val="00211085"/>
    <w:rsid w:val="00213EA8"/>
    <w:rsid w:val="00231156"/>
    <w:rsid w:val="0023395A"/>
    <w:rsid w:val="00253990"/>
    <w:rsid w:val="00265F50"/>
    <w:rsid w:val="002A5BA0"/>
    <w:rsid w:val="002B0F87"/>
    <w:rsid w:val="002B1CCB"/>
    <w:rsid w:val="002E09B0"/>
    <w:rsid w:val="002E78B5"/>
    <w:rsid w:val="00310910"/>
    <w:rsid w:val="00331E7B"/>
    <w:rsid w:val="003474CF"/>
    <w:rsid w:val="00365439"/>
    <w:rsid w:val="00367C21"/>
    <w:rsid w:val="00370FC9"/>
    <w:rsid w:val="0037335B"/>
    <w:rsid w:val="00376E0E"/>
    <w:rsid w:val="00387E50"/>
    <w:rsid w:val="003A5699"/>
    <w:rsid w:val="003A6521"/>
    <w:rsid w:val="003A79D5"/>
    <w:rsid w:val="0041624B"/>
    <w:rsid w:val="00440507"/>
    <w:rsid w:val="004501D9"/>
    <w:rsid w:val="00450CC6"/>
    <w:rsid w:val="0046068C"/>
    <w:rsid w:val="00461EA9"/>
    <w:rsid w:val="0046666B"/>
    <w:rsid w:val="00493EEE"/>
    <w:rsid w:val="004A1E2B"/>
    <w:rsid w:val="004A740E"/>
    <w:rsid w:val="004C0AAB"/>
    <w:rsid w:val="004D537D"/>
    <w:rsid w:val="004D56A7"/>
    <w:rsid w:val="004F587A"/>
    <w:rsid w:val="00507A23"/>
    <w:rsid w:val="00517E3A"/>
    <w:rsid w:val="00527989"/>
    <w:rsid w:val="00533863"/>
    <w:rsid w:val="0054061E"/>
    <w:rsid w:val="00557EFD"/>
    <w:rsid w:val="0057180A"/>
    <w:rsid w:val="00590636"/>
    <w:rsid w:val="005A3D89"/>
    <w:rsid w:val="005B7B64"/>
    <w:rsid w:val="005D54A5"/>
    <w:rsid w:val="005E3AAF"/>
    <w:rsid w:val="005E6746"/>
    <w:rsid w:val="005E7FA9"/>
    <w:rsid w:val="005F2088"/>
    <w:rsid w:val="00604683"/>
    <w:rsid w:val="00614FA2"/>
    <w:rsid w:val="00616394"/>
    <w:rsid w:val="00621DE8"/>
    <w:rsid w:val="00626E28"/>
    <w:rsid w:val="0065377D"/>
    <w:rsid w:val="0065606B"/>
    <w:rsid w:val="006600C1"/>
    <w:rsid w:val="00685BC3"/>
    <w:rsid w:val="0069737F"/>
    <w:rsid w:val="006A616A"/>
    <w:rsid w:val="006B4D12"/>
    <w:rsid w:val="006B6890"/>
    <w:rsid w:val="006D3AD1"/>
    <w:rsid w:val="006F6820"/>
    <w:rsid w:val="0072219B"/>
    <w:rsid w:val="00730223"/>
    <w:rsid w:val="00737A0F"/>
    <w:rsid w:val="0075049E"/>
    <w:rsid w:val="00753835"/>
    <w:rsid w:val="00761FDD"/>
    <w:rsid w:val="00785870"/>
    <w:rsid w:val="00792615"/>
    <w:rsid w:val="007A66C1"/>
    <w:rsid w:val="007B0E41"/>
    <w:rsid w:val="007B38A1"/>
    <w:rsid w:val="007F5C7D"/>
    <w:rsid w:val="00805511"/>
    <w:rsid w:val="008063CA"/>
    <w:rsid w:val="00807024"/>
    <w:rsid w:val="00810E7D"/>
    <w:rsid w:val="008168E7"/>
    <w:rsid w:val="00827288"/>
    <w:rsid w:val="00837819"/>
    <w:rsid w:val="0084340B"/>
    <w:rsid w:val="00843B93"/>
    <w:rsid w:val="0086113C"/>
    <w:rsid w:val="0086433E"/>
    <w:rsid w:val="008973AD"/>
    <w:rsid w:val="008B3128"/>
    <w:rsid w:val="008B48EF"/>
    <w:rsid w:val="008C79A8"/>
    <w:rsid w:val="008D1CC6"/>
    <w:rsid w:val="008E051F"/>
    <w:rsid w:val="008E5B23"/>
    <w:rsid w:val="008E5B57"/>
    <w:rsid w:val="008F7725"/>
    <w:rsid w:val="00905485"/>
    <w:rsid w:val="00946031"/>
    <w:rsid w:val="0098697F"/>
    <w:rsid w:val="00987613"/>
    <w:rsid w:val="0099637B"/>
    <w:rsid w:val="009A7EA9"/>
    <w:rsid w:val="009B146B"/>
    <w:rsid w:val="009B768B"/>
    <w:rsid w:val="009C1F07"/>
    <w:rsid w:val="009C4467"/>
    <w:rsid w:val="009D2709"/>
    <w:rsid w:val="009F12B3"/>
    <w:rsid w:val="009F7FCC"/>
    <w:rsid w:val="00A0519C"/>
    <w:rsid w:val="00A20770"/>
    <w:rsid w:val="00A44A65"/>
    <w:rsid w:val="00A84201"/>
    <w:rsid w:val="00A8543F"/>
    <w:rsid w:val="00A947F9"/>
    <w:rsid w:val="00AA3AE9"/>
    <w:rsid w:val="00AB19E6"/>
    <w:rsid w:val="00AC10B1"/>
    <w:rsid w:val="00AD0D91"/>
    <w:rsid w:val="00B06342"/>
    <w:rsid w:val="00B06B29"/>
    <w:rsid w:val="00B12046"/>
    <w:rsid w:val="00B12B0D"/>
    <w:rsid w:val="00B20BF3"/>
    <w:rsid w:val="00B4016E"/>
    <w:rsid w:val="00B5101F"/>
    <w:rsid w:val="00B62034"/>
    <w:rsid w:val="00B91BDC"/>
    <w:rsid w:val="00B93F7F"/>
    <w:rsid w:val="00BC305D"/>
    <w:rsid w:val="00BC5F1D"/>
    <w:rsid w:val="00BD2AC1"/>
    <w:rsid w:val="00BD4B5B"/>
    <w:rsid w:val="00BE352C"/>
    <w:rsid w:val="00BE3D20"/>
    <w:rsid w:val="00BE7817"/>
    <w:rsid w:val="00C17B06"/>
    <w:rsid w:val="00C35A45"/>
    <w:rsid w:val="00C44526"/>
    <w:rsid w:val="00C634EE"/>
    <w:rsid w:val="00C672BB"/>
    <w:rsid w:val="00C952F0"/>
    <w:rsid w:val="00CB77B8"/>
    <w:rsid w:val="00CC6B32"/>
    <w:rsid w:val="00CD7C08"/>
    <w:rsid w:val="00CF20AD"/>
    <w:rsid w:val="00CF7C44"/>
    <w:rsid w:val="00D15725"/>
    <w:rsid w:val="00D27DEA"/>
    <w:rsid w:val="00D31DF5"/>
    <w:rsid w:val="00D44270"/>
    <w:rsid w:val="00D54AFC"/>
    <w:rsid w:val="00D7140A"/>
    <w:rsid w:val="00D72981"/>
    <w:rsid w:val="00D8583A"/>
    <w:rsid w:val="00DA266F"/>
    <w:rsid w:val="00DA7289"/>
    <w:rsid w:val="00DF171C"/>
    <w:rsid w:val="00DF4D8A"/>
    <w:rsid w:val="00DF5E1B"/>
    <w:rsid w:val="00DF5F58"/>
    <w:rsid w:val="00E24E05"/>
    <w:rsid w:val="00E44DD4"/>
    <w:rsid w:val="00E452DE"/>
    <w:rsid w:val="00E74178"/>
    <w:rsid w:val="00E81668"/>
    <w:rsid w:val="00E83D17"/>
    <w:rsid w:val="00E91903"/>
    <w:rsid w:val="00E93981"/>
    <w:rsid w:val="00E96FB7"/>
    <w:rsid w:val="00EA63F0"/>
    <w:rsid w:val="00EB60A8"/>
    <w:rsid w:val="00EB640C"/>
    <w:rsid w:val="00EC036B"/>
    <w:rsid w:val="00EC2662"/>
    <w:rsid w:val="00ED6420"/>
    <w:rsid w:val="00EE6F0C"/>
    <w:rsid w:val="00F1116A"/>
    <w:rsid w:val="00F11BD8"/>
    <w:rsid w:val="00F204B8"/>
    <w:rsid w:val="00F26E25"/>
    <w:rsid w:val="00F33598"/>
    <w:rsid w:val="00F41285"/>
    <w:rsid w:val="00F930CE"/>
    <w:rsid w:val="00F9569E"/>
    <w:rsid w:val="00F97313"/>
    <w:rsid w:val="00FB1E90"/>
    <w:rsid w:val="00F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7F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947F9"/>
    <w:pPr>
      <w:spacing w:before="100" w:beforeAutospacing="1" w:after="100" w:afterAutospacing="1"/>
      <w:outlineLvl w:val="1"/>
    </w:pPr>
    <w:rPr>
      <w:b/>
      <w:bCs/>
      <w:sz w:val="36"/>
      <w:szCs w:val="36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7F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7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A947F9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A947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A947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947F9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A947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947F9"/>
    <w:rPr>
      <w:lang w:val="de-DE"/>
    </w:rPr>
  </w:style>
  <w:style w:type="paragraph" w:styleId="NoSpacing">
    <w:name w:val="No Spacing"/>
    <w:uiPriority w:val="1"/>
    <w:qFormat/>
    <w:rsid w:val="00A947F9"/>
    <w:pPr>
      <w:spacing w:after="0" w:line="240" w:lineRule="auto"/>
    </w:pPr>
    <w:rPr>
      <w:lang w:val="de-DE"/>
    </w:rPr>
  </w:style>
  <w:style w:type="character" w:styleId="Hyperlink">
    <w:name w:val="Hyperlink"/>
    <w:basedOn w:val="DefaultParagraphFont"/>
    <w:uiPriority w:val="99"/>
    <w:unhideWhenUsed/>
    <w:rsid w:val="00A947F9"/>
    <w:rPr>
      <w:color w:val="0000FF" w:themeColor="hyperlink"/>
      <w:u w:val="single"/>
    </w:rPr>
  </w:style>
  <w:style w:type="paragraph" w:customStyle="1" w:styleId="CitaviBibliographyEntry">
    <w:name w:val="Citavi Bibliography Entry"/>
    <w:basedOn w:val="Normal"/>
    <w:link w:val="CitaviBibliographyEntryZchn"/>
    <w:rsid w:val="00A947F9"/>
    <w:pPr>
      <w:tabs>
        <w:tab w:val="left" w:pos="340"/>
      </w:tabs>
      <w:spacing w:line="276" w:lineRule="auto"/>
      <w:ind w:left="340" w:hanging="340"/>
    </w:pPr>
    <w:rPr>
      <w:rFonts w:ascii="Calibri" w:eastAsia="Calibri" w:hAnsi="Calibri"/>
      <w:color w:val="00000A"/>
      <w:sz w:val="22"/>
      <w:szCs w:val="22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A947F9"/>
    <w:rPr>
      <w:rFonts w:ascii="Calibri" w:eastAsia="Calibri" w:hAnsi="Calibri" w:cs="Times New Roman"/>
      <w:color w:val="00000A"/>
      <w:lang w:val="de-DE"/>
    </w:rPr>
  </w:style>
  <w:style w:type="character" w:customStyle="1" w:styleId="highlight">
    <w:name w:val="highlight"/>
    <w:basedOn w:val="DefaultParagraphFont"/>
    <w:rsid w:val="00A947F9"/>
  </w:style>
  <w:style w:type="character" w:styleId="Emphasis">
    <w:name w:val="Emphasis"/>
    <w:basedOn w:val="DefaultParagraphFont"/>
    <w:uiPriority w:val="20"/>
    <w:qFormat/>
    <w:rsid w:val="00A947F9"/>
    <w:rPr>
      <w:i/>
      <w:iCs/>
    </w:rPr>
  </w:style>
  <w:style w:type="character" w:customStyle="1" w:styleId="highwire-cite-metadata-journal">
    <w:name w:val="highwire-cite-metadata-journal"/>
    <w:basedOn w:val="DefaultParagraphFont"/>
    <w:rsid w:val="00A947F9"/>
  </w:style>
  <w:style w:type="character" w:customStyle="1" w:styleId="highwire-cite-metadata-papdate">
    <w:name w:val="highwire-cite-metadata-papdate"/>
    <w:basedOn w:val="DefaultParagraphFont"/>
    <w:rsid w:val="00A947F9"/>
  </w:style>
  <w:style w:type="paragraph" w:styleId="NormalWeb">
    <w:name w:val="Normal (Web)"/>
    <w:basedOn w:val="Normal"/>
    <w:uiPriority w:val="99"/>
    <w:rsid w:val="00A947F9"/>
    <w:pPr>
      <w:spacing w:before="100" w:beforeAutospacing="1" w:after="100" w:afterAutospacing="1"/>
    </w:pPr>
    <w:rPr>
      <w:lang w:eastAsia="de-DE"/>
    </w:rPr>
  </w:style>
  <w:style w:type="table" w:styleId="TableGrid">
    <w:name w:val="Table Grid"/>
    <w:basedOn w:val="TableNormal"/>
    <w:uiPriority w:val="59"/>
    <w:rsid w:val="00A947F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A947F9"/>
    <w:pPr>
      <w:suppressAutoHyphens/>
      <w:ind w:left="283" w:hanging="283"/>
    </w:pPr>
    <w:rPr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A947F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7F9"/>
    <w:rPr>
      <w:sz w:val="20"/>
      <w:szCs w:val="20"/>
      <w:lang w:val="de-DE"/>
    </w:rPr>
  </w:style>
  <w:style w:type="character" w:styleId="FootnoteReference">
    <w:name w:val="footnote reference"/>
    <w:basedOn w:val="DefaultParagraphFont"/>
    <w:uiPriority w:val="99"/>
    <w:unhideWhenUsed/>
    <w:rsid w:val="00A947F9"/>
    <w:rPr>
      <w:vertAlign w:val="superscript"/>
    </w:rPr>
  </w:style>
  <w:style w:type="paragraph" w:customStyle="1" w:styleId="Default">
    <w:name w:val="Default"/>
    <w:rsid w:val="00A947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character" w:customStyle="1" w:styleId="Funotenzeichen1">
    <w:name w:val="Fußnotenzeichen1"/>
    <w:rsid w:val="00A947F9"/>
    <w:rPr>
      <w:b/>
      <w:sz w:val="28"/>
      <w:szCs w:val="28"/>
      <w:vertAlign w:val="superscript"/>
      <w:lang w:val="en-US"/>
    </w:rPr>
  </w:style>
  <w:style w:type="paragraph" w:customStyle="1" w:styleId="citation-hover-present">
    <w:name w:val="citation-hover-present"/>
    <w:basedOn w:val="Normal"/>
    <w:rsid w:val="00A947F9"/>
    <w:pPr>
      <w:spacing w:before="100" w:beforeAutospacing="1" w:after="100" w:afterAutospacing="1"/>
    </w:pPr>
    <w:rPr>
      <w:lang w:eastAsia="de-DE"/>
    </w:rPr>
  </w:style>
  <w:style w:type="character" w:styleId="Strong">
    <w:name w:val="Strong"/>
    <w:basedOn w:val="DefaultParagraphFont"/>
    <w:uiPriority w:val="22"/>
    <w:qFormat/>
    <w:rsid w:val="00A947F9"/>
    <w:rPr>
      <w:b/>
      <w:bCs/>
    </w:rPr>
  </w:style>
  <w:style w:type="paragraph" w:styleId="ListParagraph">
    <w:name w:val="List Paragraph"/>
    <w:basedOn w:val="Normal"/>
    <w:uiPriority w:val="34"/>
    <w:qFormat/>
    <w:rsid w:val="00A947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F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F9"/>
    <w:rPr>
      <w:rFonts w:ascii="Times New Roman" w:hAnsi="Times New Roman" w:cs="Times New Roman"/>
      <w:sz w:val="18"/>
      <w:szCs w:val="18"/>
      <w:lang w:val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4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7F9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7F9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F9"/>
    <w:rPr>
      <w:b/>
      <w:bCs/>
      <w:sz w:val="20"/>
      <w:szCs w:val="20"/>
      <w:lang w:val="de-DE"/>
    </w:rPr>
  </w:style>
  <w:style w:type="character" w:styleId="HTMLCite">
    <w:name w:val="HTML Cite"/>
    <w:basedOn w:val="DefaultParagraphFont"/>
    <w:uiPriority w:val="99"/>
    <w:semiHidden/>
    <w:unhideWhenUsed/>
    <w:rsid w:val="00A947F9"/>
    <w:rPr>
      <w:i/>
      <w:iCs/>
    </w:rPr>
  </w:style>
  <w:style w:type="character" w:customStyle="1" w:styleId="eipwbe">
    <w:name w:val="eipwbe"/>
    <w:basedOn w:val="DefaultParagraphFont"/>
    <w:rsid w:val="00A947F9"/>
  </w:style>
  <w:style w:type="character" w:customStyle="1" w:styleId="st">
    <w:name w:val="st"/>
    <w:basedOn w:val="DefaultParagraphFont"/>
    <w:rsid w:val="00A947F9"/>
  </w:style>
  <w:style w:type="paragraph" w:styleId="Revision">
    <w:name w:val="Revision"/>
    <w:hidden/>
    <w:uiPriority w:val="99"/>
    <w:semiHidden/>
    <w:rsid w:val="00A947F9"/>
    <w:pPr>
      <w:spacing w:after="0" w:line="240" w:lineRule="auto"/>
    </w:pPr>
    <w:rPr>
      <w:lang w:val="de-DE"/>
    </w:rPr>
  </w:style>
  <w:style w:type="paragraph" w:styleId="ListBullet">
    <w:name w:val="List Bullet"/>
    <w:basedOn w:val="Normal"/>
    <w:uiPriority w:val="99"/>
    <w:unhideWhenUsed/>
    <w:rsid w:val="00A947F9"/>
    <w:pPr>
      <w:numPr>
        <w:numId w:val="8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customStyle="1" w:styleId="cls-response">
    <w:name w:val="cls-response"/>
    <w:basedOn w:val="DefaultParagraphFont"/>
    <w:rsid w:val="00A947F9"/>
  </w:style>
  <w:style w:type="character" w:styleId="SubtleEmphasis">
    <w:name w:val="Subtle Emphasis"/>
    <w:uiPriority w:val="19"/>
    <w:qFormat/>
    <w:rsid w:val="00A947F9"/>
    <w:rPr>
      <w:i/>
      <w:iCs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947F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4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47F9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7F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947F9"/>
    <w:pPr>
      <w:spacing w:before="100" w:beforeAutospacing="1" w:after="100" w:afterAutospacing="1"/>
      <w:outlineLvl w:val="1"/>
    </w:pPr>
    <w:rPr>
      <w:b/>
      <w:bCs/>
      <w:sz w:val="36"/>
      <w:szCs w:val="36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7F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7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A947F9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A947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A947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947F9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A947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947F9"/>
    <w:rPr>
      <w:lang w:val="de-DE"/>
    </w:rPr>
  </w:style>
  <w:style w:type="paragraph" w:styleId="NoSpacing">
    <w:name w:val="No Spacing"/>
    <w:uiPriority w:val="1"/>
    <w:qFormat/>
    <w:rsid w:val="00A947F9"/>
    <w:pPr>
      <w:spacing w:after="0" w:line="240" w:lineRule="auto"/>
    </w:pPr>
    <w:rPr>
      <w:lang w:val="de-DE"/>
    </w:rPr>
  </w:style>
  <w:style w:type="character" w:styleId="Hyperlink">
    <w:name w:val="Hyperlink"/>
    <w:basedOn w:val="DefaultParagraphFont"/>
    <w:uiPriority w:val="99"/>
    <w:unhideWhenUsed/>
    <w:rsid w:val="00A947F9"/>
    <w:rPr>
      <w:color w:val="0000FF" w:themeColor="hyperlink"/>
      <w:u w:val="single"/>
    </w:rPr>
  </w:style>
  <w:style w:type="paragraph" w:customStyle="1" w:styleId="CitaviBibliographyEntry">
    <w:name w:val="Citavi Bibliography Entry"/>
    <w:basedOn w:val="Normal"/>
    <w:link w:val="CitaviBibliographyEntryZchn"/>
    <w:rsid w:val="00A947F9"/>
    <w:pPr>
      <w:tabs>
        <w:tab w:val="left" w:pos="340"/>
      </w:tabs>
      <w:spacing w:line="276" w:lineRule="auto"/>
      <w:ind w:left="340" w:hanging="340"/>
    </w:pPr>
    <w:rPr>
      <w:rFonts w:ascii="Calibri" w:eastAsia="Calibri" w:hAnsi="Calibri"/>
      <w:color w:val="00000A"/>
      <w:sz w:val="22"/>
      <w:szCs w:val="22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A947F9"/>
    <w:rPr>
      <w:rFonts w:ascii="Calibri" w:eastAsia="Calibri" w:hAnsi="Calibri" w:cs="Times New Roman"/>
      <w:color w:val="00000A"/>
      <w:lang w:val="de-DE"/>
    </w:rPr>
  </w:style>
  <w:style w:type="character" w:customStyle="1" w:styleId="highlight">
    <w:name w:val="highlight"/>
    <w:basedOn w:val="DefaultParagraphFont"/>
    <w:rsid w:val="00A947F9"/>
  </w:style>
  <w:style w:type="character" w:styleId="Emphasis">
    <w:name w:val="Emphasis"/>
    <w:basedOn w:val="DefaultParagraphFont"/>
    <w:uiPriority w:val="20"/>
    <w:qFormat/>
    <w:rsid w:val="00A947F9"/>
    <w:rPr>
      <w:i/>
      <w:iCs/>
    </w:rPr>
  </w:style>
  <w:style w:type="character" w:customStyle="1" w:styleId="highwire-cite-metadata-journal">
    <w:name w:val="highwire-cite-metadata-journal"/>
    <w:basedOn w:val="DefaultParagraphFont"/>
    <w:rsid w:val="00A947F9"/>
  </w:style>
  <w:style w:type="character" w:customStyle="1" w:styleId="highwire-cite-metadata-papdate">
    <w:name w:val="highwire-cite-metadata-papdate"/>
    <w:basedOn w:val="DefaultParagraphFont"/>
    <w:rsid w:val="00A947F9"/>
  </w:style>
  <w:style w:type="paragraph" w:styleId="NormalWeb">
    <w:name w:val="Normal (Web)"/>
    <w:basedOn w:val="Normal"/>
    <w:uiPriority w:val="99"/>
    <w:rsid w:val="00A947F9"/>
    <w:pPr>
      <w:spacing w:before="100" w:beforeAutospacing="1" w:after="100" w:afterAutospacing="1"/>
    </w:pPr>
    <w:rPr>
      <w:lang w:eastAsia="de-DE"/>
    </w:rPr>
  </w:style>
  <w:style w:type="table" w:styleId="TableGrid">
    <w:name w:val="Table Grid"/>
    <w:basedOn w:val="TableNormal"/>
    <w:uiPriority w:val="59"/>
    <w:rsid w:val="00A947F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A947F9"/>
    <w:pPr>
      <w:suppressAutoHyphens/>
      <w:ind w:left="283" w:hanging="283"/>
    </w:pPr>
    <w:rPr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A947F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7F9"/>
    <w:rPr>
      <w:sz w:val="20"/>
      <w:szCs w:val="20"/>
      <w:lang w:val="de-DE"/>
    </w:rPr>
  </w:style>
  <w:style w:type="character" w:styleId="FootnoteReference">
    <w:name w:val="footnote reference"/>
    <w:basedOn w:val="DefaultParagraphFont"/>
    <w:uiPriority w:val="99"/>
    <w:unhideWhenUsed/>
    <w:rsid w:val="00A947F9"/>
    <w:rPr>
      <w:vertAlign w:val="superscript"/>
    </w:rPr>
  </w:style>
  <w:style w:type="paragraph" w:customStyle="1" w:styleId="Default">
    <w:name w:val="Default"/>
    <w:rsid w:val="00A947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character" w:customStyle="1" w:styleId="Funotenzeichen1">
    <w:name w:val="Fußnotenzeichen1"/>
    <w:rsid w:val="00A947F9"/>
    <w:rPr>
      <w:b/>
      <w:sz w:val="28"/>
      <w:szCs w:val="28"/>
      <w:vertAlign w:val="superscript"/>
      <w:lang w:val="en-US"/>
    </w:rPr>
  </w:style>
  <w:style w:type="paragraph" w:customStyle="1" w:styleId="citation-hover-present">
    <w:name w:val="citation-hover-present"/>
    <w:basedOn w:val="Normal"/>
    <w:rsid w:val="00A947F9"/>
    <w:pPr>
      <w:spacing w:before="100" w:beforeAutospacing="1" w:after="100" w:afterAutospacing="1"/>
    </w:pPr>
    <w:rPr>
      <w:lang w:eastAsia="de-DE"/>
    </w:rPr>
  </w:style>
  <w:style w:type="character" w:styleId="Strong">
    <w:name w:val="Strong"/>
    <w:basedOn w:val="DefaultParagraphFont"/>
    <w:uiPriority w:val="22"/>
    <w:qFormat/>
    <w:rsid w:val="00A947F9"/>
    <w:rPr>
      <w:b/>
      <w:bCs/>
    </w:rPr>
  </w:style>
  <w:style w:type="paragraph" w:styleId="ListParagraph">
    <w:name w:val="List Paragraph"/>
    <w:basedOn w:val="Normal"/>
    <w:uiPriority w:val="34"/>
    <w:qFormat/>
    <w:rsid w:val="00A947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F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F9"/>
    <w:rPr>
      <w:rFonts w:ascii="Times New Roman" w:hAnsi="Times New Roman" w:cs="Times New Roman"/>
      <w:sz w:val="18"/>
      <w:szCs w:val="18"/>
      <w:lang w:val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4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7F9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7F9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F9"/>
    <w:rPr>
      <w:b/>
      <w:bCs/>
      <w:sz w:val="20"/>
      <w:szCs w:val="20"/>
      <w:lang w:val="de-DE"/>
    </w:rPr>
  </w:style>
  <w:style w:type="character" w:styleId="HTMLCite">
    <w:name w:val="HTML Cite"/>
    <w:basedOn w:val="DefaultParagraphFont"/>
    <w:uiPriority w:val="99"/>
    <w:semiHidden/>
    <w:unhideWhenUsed/>
    <w:rsid w:val="00A947F9"/>
    <w:rPr>
      <w:i/>
      <w:iCs/>
    </w:rPr>
  </w:style>
  <w:style w:type="character" w:customStyle="1" w:styleId="eipwbe">
    <w:name w:val="eipwbe"/>
    <w:basedOn w:val="DefaultParagraphFont"/>
    <w:rsid w:val="00A947F9"/>
  </w:style>
  <w:style w:type="character" w:customStyle="1" w:styleId="st">
    <w:name w:val="st"/>
    <w:basedOn w:val="DefaultParagraphFont"/>
    <w:rsid w:val="00A947F9"/>
  </w:style>
  <w:style w:type="paragraph" w:styleId="Revision">
    <w:name w:val="Revision"/>
    <w:hidden/>
    <w:uiPriority w:val="99"/>
    <w:semiHidden/>
    <w:rsid w:val="00A947F9"/>
    <w:pPr>
      <w:spacing w:after="0" w:line="240" w:lineRule="auto"/>
    </w:pPr>
    <w:rPr>
      <w:lang w:val="de-DE"/>
    </w:rPr>
  </w:style>
  <w:style w:type="paragraph" w:styleId="ListBullet">
    <w:name w:val="List Bullet"/>
    <w:basedOn w:val="Normal"/>
    <w:uiPriority w:val="99"/>
    <w:unhideWhenUsed/>
    <w:rsid w:val="00A947F9"/>
    <w:pPr>
      <w:numPr>
        <w:numId w:val="8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customStyle="1" w:styleId="cls-response">
    <w:name w:val="cls-response"/>
    <w:basedOn w:val="DefaultParagraphFont"/>
    <w:rsid w:val="00A947F9"/>
  </w:style>
  <w:style w:type="character" w:styleId="SubtleEmphasis">
    <w:name w:val="Subtle Emphasis"/>
    <w:uiPriority w:val="19"/>
    <w:qFormat/>
    <w:rsid w:val="00A947F9"/>
    <w:rPr>
      <w:i/>
      <w:iCs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947F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4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47F9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1529</Words>
  <Characters>8721</Characters>
  <Application>Microsoft Office Word</Application>
  <DocSecurity>0</DocSecurity>
  <Lines>72</Lines>
  <Paragraphs>20</Paragraphs>
  <ScaleCrop>false</ScaleCrop>
  <Company/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Palumar, Elainie</dc:creator>
  <cp:lastModifiedBy>Palumar, Elainie</cp:lastModifiedBy>
  <cp:revision>1</cp:revision>
  <dcterms:created xsi:type="dcterms:W3CDTF">2021-10-18T07:20:00Z</dcterms:created>
  <dcterms:modified xsi:type="dcterms:W3CDTF">2021-10-18T07:21:00Z</dcterms:modified>
</cp:coreProperties>
</file>