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EE2E" w14:textId="77777777" w:rsidR="00AB77C5" w:rsidRPr="000C213D" w:rsidRDefault="00AB77C5" w:rsidP="00AB77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FCF3DE" wp14:editId="30244139">
            <wp:extent cx="5734050" cy="6715125"/>
            <wp:effectExtent l="0" t="0" r="0" b="9525"/>
            <wp:docPr id="1257896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423C3" w14:textId="2758188D" w:rsidR="00AB77C5" w:rsidRPr="000C213D" w:rsidRDefault="00AB77C5" w:rsidP="00AB77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213D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0C213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C213D">
        <w:rPr>
          <w:rFonts w:ascii="Times New Roman" w:hAnsi="Times New Roman" w:cs="Times New Roman"/>
          <w:sz w:val="24"/>
          <w:szCs w:val="24"/>
        </w:rPr>
        <w:t xml:space="preserve"> A priori path for the piecewise structural equation models for </w:t>
      </w:r>
      <w:r w:rsidRPr="000C213D">
        <w:rPr>
          <w:rFonts w:ascii="Times New Roman" w:hAnsi="Times New Roman" w:cs="Times New Roman"/>
          <w:i/>
          <w:iCs/>
          <w:sz w:val="24"/>
          <w:szCs w:val="24"/>
        </w:rPr>
        <w:t xml:space="preserve">Rana </w:t>
      </w:r>
      <w:proofErr w:type="spellStart"/>
      <w:r w:rsidRPr="000C213D">
        <w:rPr>
          <w:rFonts w:ascii="Times New Roman" w:hAnsi="Times New Roman" w:cs="Times New Roman"/>
          <w:i/>
          <w:iCs/>
          <w:sz w:val="24"/>
          <w:szCs w:val="24"/>
        </w:rPr>
        <w:t>dalmatina</w:t>
      </w:r>
      <w:proofErr w:type="spellEnd"/>
      <w:r w:rsidRPr="000C213D">
        <w:rPr>
          <w:rFonts w:ascii="Times New Roman" w:hAnsi="Times New Roman" w:cs="Times New Roman"/>
          <w:sz w:val="24"/>
          <w:szCs w:val="24"/>
        </w:rPr>
        <w:t xml:space="preserve"> and </w:t>
      </w:r>
      <w:r w:rsidRPr="000C213D">
        <w:rPr>
          <w:rFonts w:ascii="Times New Roman" w:hAnsi="Times New Roman" w:cs="Times New Roman"/>
          <w:i/>
          <w:iCs/>
          <w:sz w:val="24"/>
          <w:szCs w:val="24"/>
        </w:rPr>
        <w:t xml:space="preserve">Rana </w:t>
      </w:r>
      <w:proofErr w:type="spellStart"/>
      <w:r w:rsidRPr="000C213D">
        <w:rPr>
          <w:rFonts w:ascii="Times New Roman" w:hAnsi="Times New Roman" w:cs="Times New Roman"/>
          <w:i/>
          <w:iCs/>
          <w:sz w:val="24"/>
          <w:szCs w:val="24"/>
        </w:rPr>
        <w:t>latastei</w:t>
      </w:r>
      <w:proofErr w:type="spellEnd"/>
      <w:r w:rsidRPr="000C213D">
        <w:rPr>
          <w:rFonts w:ascii="Times New Roman" w:hAnsi="Times New Roman" w:cs="Times New Roman"/>
          <w:sz w:val="24"/>
          <w:szCs w:val="24"/>
        </w:rPr>
        <w:t>. Double-headed arrow indicates covariation.</w:t>
      </w:r>
    </w:p>
    <w:p w14:paraId="4DF00DCC" w14:textId="77777777" w:rsidR="00627F2A" w:rsidRDefault="00627F2A"/>
    <w:sectPr w:rsidR="00627F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B1F"/>
    <w:rsid w:val="001022AF"/>
    <w:rsid w:val="00344376"/>
    <w:rsid w:val="004E0B1F"/>
    <w:rsid w:val="00515380"/>
    <w:rsid w:val="006006B3"/>
    <w:rsid w:val="00627F2A"/>
    <w:rsid w:val="00637A35"/>
    <w:rsid w:val="00776450"/>
    <w:rsid w:val="00796F6A"/>
    <w:rsid w:val="00AB4498"/>
    <w:rsid w:val="00AB77C5"/>
    <w:rsid w:val="00C565C3"/>
    <w:rsid w:val="00CD058E"/>
    <w:rsid w:val="00D12CEA"/>
    <w:rsid w:val="00EE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14F2A"/>
  <w15:chartTrackingRefBased/>
  <w15:docId w15:val="{3A5DD560-1BFA-41A2-B71A-7FF1EF0D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77C5"/>
    <w:pPr>
      <w:spacing w:line="259" w:lineRule="auto"/>
    </w:pPr>
    <w:rPr>
      <w:rFonts w:eastAsiaTheme="minorHAnsi"/>
      <w:sz w:val="22"/>
      <w:szCs w:val="22"/>
      <w:lang w:val="en-GB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E0B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t-IT" w:eastAsia="zh-C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0B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t-IT" w:eastAsia="zh-C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0B1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t-IT" w:eastAsia="zh-CN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0B1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it-IT" w:eastAsia="zh-CN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0B1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it-IT" w:eastAsia="zh-CN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0B1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it-IT" w:eastAsia="zh-CN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0B1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it-IT" w:eastAsia="zh-CN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0B1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it-IT" w:eastAsia="zh-CN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0B1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it-IT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0B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0B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0B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0B1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0B1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0B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0B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0B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0B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0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zh-CN"/>
    </w:rPr>
  </w:style>
  <w:style w:type="character" w:customStyle="1" w:styleId="TitoloCarattere">
    <w:name w:val="Titolo Carattere"/>
    <w:basedOn w:val="Carpredefinitoparagrafo"/>
    <w:link w:val="Titolo"/>
    <w:uiPriority w:val="10"/>
    <w:rsid w:val="004E0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0B1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it-IT" w:eastAsia="zh-CN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0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0B1F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sz w:val="24"/>
      <w:szCs w:val="24"/>
      <w:lang w:val="it-IT" w:eastAsia="zh-CN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0B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0B1F"/>
    <w:pPr>
      <w:spacing w:line="278" w:lineRule="auto"/>
      <w:ind w:left="720"/>
      <w:contextualSpacing/>
    </w:pPr>
    <w:rPr>
      <w:rFonts w:eastAsiaTheme="minorEastAsia"/>
      <w:sz w:val="24"/>
      <w:szCs w:val="24"/>
      <w:lang w:val="it-IT" w:eastAsia="zh-CN"/>
    </w:rPr>
  </w:style>
  <w:style w:type="character" w:styleId="Enfasiintensa">
    <w:name w:val="Intense Emphasis"/>
    <w:basedOn w:val="Carpredefinitoparagrafo"/>
    <w:uiPriority w:val="21"/>
    <w:qFormat/>
    <w:rsid w:val="004E0B1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0B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sz w:val="24"/>
      <w:szCs w:val="24"/>
      <w:lang w:val="it-IT" w:eastAsia="zh-CN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0B1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0B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 Lo Parrino</dc:creator>
  <cp:keywords/>
  <dc:description/>
  <cp:lastModifiedBy>Elia Lo Parrino</cp:lastModifiedBy>
  <cp:revision>2</cp:revision>
  <dcterms:created xsi:type="dcterms:W3CDTF">2026-07-15T16:44:00Z</dcterms:created>
  <dcterms:modified xsi:type="dcterms:W3CDTF">2026-07-15T16:44:00Z</dcterms:modified>
</cp:coreProperties>
</file>